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BDDE21" w14:textId="77777777" w:rsidR="00A42F42" w:rsidRPr="008651B7" w:rsidRDefault="008E167E">
      <w:pPr>
        <w:ind w:left="-426"/>
        <w:jc w:val="center"/>
        <w:rPr>
          <w:rFonts w:cs="Times New Roman"/>
          <w:szCs w:val="24"/>
        </w:rPr>
      </w:pPr>
      <w:r w:rsidRPr="008651B7">
        <w:rPr>
          <w:rFonts w:cs="Times New Roman"/>
          <w:szCs w:val="24"/>
        </w:rPr>
        <w:t>Федеральное государственное бюджетное образовательное учреждение высшего образования</w:t>
      </w:r>
    </w:p>
    <w:p w14:paraId="37FF731A" w14:textId="77777777" w:rsidR="00A42F42" w:rsidRPr="008651B7" w:rsidRDefault="008E167E" w:rsidP="00065A67">
      <w:pPr>
        <w:jc w:val="center"/>
        <w:outlineLvl w:val="0"/>
        <w:rPr>
          <w:rFonts w:cs="Times New Roman"/>
          <w:szCs w:val="24"/>
        </w:rPr>
      </w:pPr>
      <w:r w:rsidRPr="008651B7">
        <w:rPr>
          <w:rFonts w:cs="Times New Roman"/>
          <w:szCs w:val="24"/>
        </w:rPr>
        <w:t xml:space="preserve"> </w:t>
      </w:r>
      <w:bookmarkStart w:id="0" w:name="_Toc43215280"/>
      <w:r w:rsidRPr="008651B7">
        <w:rPr>
          <w:rFonts w:cs="Times New Roman"/>
          <w:szCs w:val="24"/>
        </w:rPr>
        <w:t>«Сибирский государс</w:t>
      </w:r>
      <w:bookmarkStart w:id="1" w:name="_GoBack"/>
      <w:bookmarkEnd w:id="1"/>
      <w:r w:rsidRPr="008651B7">
        <w:rPr>
          <w:rFonts w:cs="Times New Roman"/>
          <w:szCs w:val="24"/>
        </w:rPr>
        <w:t>твенный университет телекоммуникаций и информатики»</w:t>
      </w:r>
      <w:bookmarkEnd w:id="0"/>
    </w:p>
    <w:p w14:paraId="5DEF817D" w14:textId="77777777" w:rsidR="00A42F42" w:rsidRPr="008651B7" w:rsidRDefault="008E167E" w:rsidP="00065A67">
      <w:pPr>
        <w:jc w:val="center"/>
        <w:outlineLvl w:val="0"/>
        <w:rPr>
          <w:rFonts w:cs="Times New Roman"/>
          <w:szCs w:val="24"/>
        </w:rPr>
      </w:pPr>
      <w:bookmarkStart w:id="2" w:name="_Toc43215281"/>
      <w:r w:rsidRPr="008651B7">
        <w:rPr>
          <w:rFonts w:cs="Times New Roman"/>
          <w:szCs w:val="24"/>
        </w:rPr>
        <w:t>(СибГУТИ)</w:t>
      </w:r>
      <w:bookmarkEnd w:id="2"/>
    </w:p>
    <w:p w14:paraId="48477878" w14:textId="77777777" w:rsidR="00A42F42" w:rsidRPr="008651B7" w:rsidRDefault="00A42F42">
      <w:pPr>
        <w:pStyle w:val="Style7"/>
        <w:widowControl/>
        <w:spacing w:before="211"/>
        <w:ind w:right="-1"/>
        <w:jc w:val="center"/>
        <w:rPr>
          <w:rStyle w:val="FontStyle22"/>
          <w:rFonts w:ascii="Times New Roman" w:hAnsi="Times New Roman" w:cs="Times New Roman"/>
          <w:sz w:val="28"/>
          <w:szCs w:val="24"/>
        </w:rPr>
      </w:pPr>
    </w:p>
    <w:p w14:paraId="78E5682F" w14:textId="77777777" w:rsidR="00A42F42" w:rsidRPr="008651B7" w:rsidRDefault="00A42F42">
      <w:pPr>
        <w:pStyle w:val="Style7"/>
        <w:widowControl/>
        <w:spacing w:before="211"/>
        <w:ind w:right="-1"/>
        <w:jc w:val="center"/>
        <w:rPr>
          <w:rStyle w:val="FontStyle22"/>
          <w:rFonts w:ascii="Times New Roman" w:hAnsi="Times New Roman" w:cs="Times New Roman"/>
          <w:sz w:val="28"/>
          <w:szCs w:val="24"/>
        </w:rPr>
      </w:pPr>
    </w:p>
    <w:p w14:paraId="13DAD60D" w14:textId="77777777" w:rsidR="00A42F42" w:rsidRPr="008651B7" w:rsidRDefault="008E167E">
      <w:pPr>
        <w:pStyle w:val="Style7"/>
        <w:widowControl/>
        <w:spacing w:line="240" w:lineRule="auto"/>
        <w:jc w:val="right"/>
        <w:rPr>
          <w:rStyle w:val="FontStyle22"/>
          <w:rFonts w:ascii="Times New Roman" w:hAnsi="Times New Roman" w:cs="Times New Roman"/>
          <w:sz w:val="28"/>
          <w:szCs w:val="24"/>
          <w:u w:val="single"/>
        </w:rPr>
      </w:pPr>
      <w:r w:rsidRPr="008651B7">
        <w:rPr>
          <w:sz w:val="28"/>
          <w:u w:val="single"/>
        </w:rPr>
        <w:t>09.03.01 Информатика и вычислительная техника</w:t>
      </w:r>
      <w:r w:rsidRPr="008651B7">
        <w:rPr>
          <w:rStyle w:val="FontStyle22"/>
          <w:rFonts w:ascii="Times New Roman" w:hAnsi="Times New Roman" w:cs="Times New Roman"/>
          <w:sz w:val="28"/>
          <w:szCs w:val="24"/>
          <w:u w:val="single"/>
        </w:rPr>
        <w:t xml:space="preserve">   </w:t>
      </w:r>
    </w:p>
    <w:p w14:paraId="4D5277AE" w14:textId="6E32D18B" w:rsidR="00A42F42" w:rsidRPr="008651B7" w:rsidRDefault="008E167E">
      <w:pPr>
        <w:pStyle w:val="Style7"/>
        <w:widowControl/>
        <w:spacing w:line="240" w:lineRule="auto"/>
        <w:jc w:val="center"/>
        <w:rPr>
          <w:rStyle w:val="FontStyle22"/>
          <w:rFonts w:ascii="Times New Roman" w:hAnsi="Times New Roman" w:cs="Times New Roman"/>
          <w:sz w:val="28"/>
          <w:szCs w:val="24"/>
        </w:rPr>
      </w:pPr>
      <w:r w:rsidRPr="008651B7">
        <w:rPr>
          <w:rStyle w:val="FontStyle22"/>
          <w:rFonts w:ascii="Times New Roman" w:hAnsi="Times New Roman" w:cs="Times New Roman"/>
          <w:sz w:val="28"/>
          <w:szCs w:val="24"/>
        </w:rPr>
        <w:t xml:space="preserve">                                                   </w:t>
      </w:r>
      <w:r w:rsidR="008651B7">
        <w:rPr>
          <w:rStyle w:val="FontStyle22"/>
          <w:rFonts w:ascii="Times New Roman" w:hAnsi="Times New Roman" w:cs="Times New Roman"/>
          <w:sz w:val="36"/>
          <w:szCs w:val="24"/>
        </w:rPr>
        <w:t xml:space="preserve">                  </w:t>
      </w:r>
      <w:r w:rsidRPr="008651B7">
        <w:rPr>
          <w:rStyle w:val="FontStyle22"/>
          <w:rFonts w:ascii="Times New Roman" w:hAnsi="Times New Roman" w:cs="Times New Roman"/>
          <w:sz w:val="36"/>
          <w:szCs w:val="24"/>
        </w:rPr>
        <w:t xml:space="preserve"> </w:t>
      </w:r>
      <w:r w:rsidRPr="008651B7">
        <w:rPr>
          <w:rStyle w:val="FontStyle22"/>
          <w:rFonts w:ascii="Times New Roman" w:hAnsi="Times New Roman" w:cs="Times New Roman"/>
          <w:sz w:val="28"/>
          <w:szCs w:val="24"/>
        </w:rPr>
        <w:t xml:space="preserve">код и </w:t>
      </w:r>
      <w:r w:rsidRPr="008651B7">
        <w:rPr>
          <w:sz w:val="28"/>
        </w:rPr>
        <w:t>наименование направления подготовки</w:t>
      </w:r>
    </w:p>
    <w:p w14:paraId="6FC62892" w14:textId="77777777" w:rsidR="00A42F42" w:rsidRPr="008651B7" w:rsidRDefault="00A42F42">
      <w:pPr>
        <w:pStyle w:val="Style7"/>
        <w:widowControl/>
        <w:spacing w:line="240" w:lineRule="exact"/>
        <w:ind w:right="-1"/>
        <w:jc w:val="center"/>
        <w:rPr>
          <w:sz w:val="28"/>
        </w:rPr>
      </w:pPr>
    </w:p>
    <w:p w14:paraId="25AA9A1E" w14:textId="77777777" w:rsidR="00A42F42" w:rsidRPr="008651B7" w:rsidRDefault="00A42F42">
      <w:pPr>
        <w:pStyle w:val="Style7"/>
        <w:widowControl/>
        <w:spacing w:line="240" w:lineRule="exact"/>
        <w:ind w:right="-1"/>
        <w:rPr>
          <w:sz w:val="28"/>
        </w:rPr>
      </w:pPr>
    </w:p>
    <w:p w14:paraId="1CE73696" w14:textId="77777777" w:rsidR="00A42F42" w:rsidRPr="008651B7" w:rsidRDefault="00A42F42">
      <w:pPr>
        <w:pStyle w:val="Style7"/>
        <w:widowControl/>
        <w:spacing w:line="240" w:lineRule="exact"/>
        <w:ind w:right="-1"/>
        <w:jc w:val="center"/>
        <w:rPr>
          <w:sz w:val="28"/>
        </w:rPr>
      </w:pPr>
    </w:p>
    <w:p w14:paraId="6D25C91E" w14:textId="77777777" w:rsidR="00A42F42" w:rsidRPr="008651B7" w:rsidRDefault="00A42F42">
      <w:pPr>
        <w:pStyle w:val="Style7"/>
        <w:widowControl/>
        <w:spacing w:line="240" w:lineRule="exact"/>
        <w:ind w:right="-1"/>
        <w:jc w:val="center"/>
        <w:rPr>
          <w:sz w:val="28"/>
        </w:rPr>
      </w:pPr>
    </w:p>
    <w:p w14:paraId="5DA17FAE" w14:textId="77777777" w:rsidR="00A42F42" w:rsidRPr="008651B7" w:rsidRDefault="008E167E" w:rsidP="00065A67">
      <w:pPr>
        <w:pStyle w:val="Style7"/>
        <w:widowControl/>
        <w:spacing w:line="240" w:lineRule="auto"/>
        <w:ind w:right="-1"/>
        <w:contextualSpacing/>
        <w:jc w:val="center"/>
        <w:outlineLvl w:val="0"/>
        <w:rPr>
          <w:rStyle w:val="FontStyle22"/>
          <w:rFonts w:ascii="Times New Roman" w:hAnsi="Times New Roman" w:cs="Times New Roman"/>
          <w:b/>
          <w:sz w:val="28"/>
          <w:szCs w:val="24"/>
        </w:rPr>
      </w:pPr>
      <w:bookmarkStart w:id="3" w:name="_Toc43215282"/>
      <w:r w:rsidRPr="008651B7">
        <w:rPr>
          <w:rStyle w:val="FontStyle22"/>
          <w:rFonts w:ascii="Times New Roman" w:hAnsi="Times New Roman" w:cs="Times New Roman"/>
          <w:b/>
          <w:sz w:val="28"/>
          <w:szCs w:val="24"/>
        </w:rPr>
        <w:t>ОТЧЕТ</w:t>
      </w:r>
      <w:bookmarkEnd w:id="3"/>
    </w:p>
    <w:p w14:paraId="17AC12C0" w14:textId="77777777" w:rsidR="00A42F42" w:rsidRPr="008651B7" w:rsidRDefault="008E167E">
      <w:pPr>
        <w:pStyle w:val="Style19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 w:cs="Times New Roman"/>
          <w:sz w:val="28"/>
          <w:szCs w:val="24"/>
        </w:rPr>
      </w:pPr>
      <w:r w:rsidRPr="008651B7">
        <w:rPr>
          <w:rStyle w:val="FontStyle22"/>
          <w:rFonts w:ascii="Times New Roman" w:hAnsi="Times New Roman" w:cs="Times New Roman"/>
          <w:sz w:val="28"/>
          <w:szCs w:val="24"/>
        </w:rPr>
        <w:t xml:space="preserve"> по производственной практике</w:t>
      </w:r>
    </w:p>
    <w:p w14:paraId="3F580FBD" w14:textId="77777777" w:rsidR="00A42F42" w:rsidRPr="008651B7" w:rsidRDefault="00A42F42">
      <w:pPr>
        <w:pStyle w:val="Style19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 w:cs="Times New Roman"/>
          <w:sz w:val="28"/>
          <w:szCs w:val="24"/>
        </w:rPr>
      </w:pPr>
    </w:p>
    <w:p w14:paraId="3060A425" w14:textId="77777777" w:rsidR="00A42F42" w:rsidRPr="008651B7" w:rsidRDefault="008E167E">
      <w:pPr>
        <w:jc w:val="center"/>
        <w:rPr>
          <w:rFonts w:cs="Times New Roman"/>
          <w:szCs w:val="24"/>
        </w:rPr>
      </w:pPr>
      <w:r w:rsidRPr="008651B7">
        <w:rPr>
          <w:rFonts w:cs="Times New Roman"/>
          <w:szCs w:val="24"/>
        </w:rPr>
        <w:t>по направлению 09.03.01 «Информатика и вычислительная техника»,</w:t>
      </w:r>
    </w:p>
    <w:p w14:paraId="0685FB28" w14:textId="514C87E8" w:rsidR="00A42F42" w:rsidRPr="008651B7" w:rsidRDefault="008E167E">
      <w:pPr>
        <w:jc w:val="center"/>
        <w:rPr>
          <w:rFonts w:cs="Times New Roman"/>
          <w:szCs w:val="24"/>
        </w:rPr>
      </w:pPr>
      <w:r w:rsidRPr="008651B7">
        <w:rPr>
          <w:rFonts w:cs="Times New Roman"/>
          <w:szCs w:val="24"/>
        </w:rPr>
        <w:t>направленность (профиль) – «</w:t>
      </w:r>
      <w:r w:rsidR="003F3FB9" w:rsidRPr="008651B7">
        <w:rPr>
          <w:rFonts w:cs="Times New Roman"/>
          <w:szCs w:val="24"/>
        </w:rPr>
        <w:t>Программное обеспечение средств вычислительной техники и автоматизированных систем</w:t>
      </w:r>
      <w:r w:rsidRPr="008651B7">
        <w:rPr>
          <w:rFonts w:cs="Times New Roman"/>
          <w:szCs w:val="24"/>
        </w:rPr>
        <w:t>», квалификация – бакалавр,</w:t>
      </w:r>
    </w:p>
    <w:p w14:paraId="5D00ED98" w14:textId="77777777" w:rsidR="00A42F42" w:rsidRPr="008651B7" w:rsidRDefault="008E167E">
      <w:pPr>
        <w:jc w:val="center"/>
        <w:rPr>
          <w:rFonts w:cs="Times New Roman"/>
          <w:szCs w:val="24"/>
        </w:rPr>
      </w:pPr>
      <w:r w:rsidRPr="008651B7">
        <w:rPr>
          <w:rFonts w:cs="Times New Roman"/>
          <w:szCs w:val="24"/>
        </w:rPr>
        <w:t>программа академического бакалавриата,</w:t>
      </w:r>
    </w:p>
    <w:p w14:paraId="07A7C5AD" w14:textId="4370866D" w:rsidR="00A42F42" w:rsidRPr="008651B7" w:rsidRDefault="008E167E">
      <w:pPr>
        <w:jc w:val="center"/>
        <w:rPr>
          <w:rFonts w:cs="Times New Roman"/>
          <w:szCs w:val="24"/>
        </w:rPr>
      </w:pPr>
      <w:r w:rsidRPr="008651B7">
        <w:rPr>
          <w:rFonts w:cs="Times New Roman"/>
          <w:szCs w:val="24"/>
        </w:rPr>
        <w:t>форма обучения – очная, год начала подго</w:t>
      </w:r>
      <w:r w:rsidR="005773CA" w:rsidRPr="008651B7">
        <w:rPr>
          <w:rFonts w:cs="Times New Roman"/>
          <w:szCs w:val="24"/>
        </w:rPr>
        <w:t>товки (по учебному плану) – 2017</w:t>
      </w:r>
    </w:p>
    <w:p w14:paraId="4A572F13" w14:textId="77777777" w:rsidR="00A42F42" w:rsidRPr="008651B7" w:rsidRDefault="00A42F42">
      <w:pPr>
        <w:pStyle w:val="Style19"/>
        <w:widowControl/>
        <w:spacing w:line="240" w:lineRule="auto"/>
        <w:contextualSpacing/>
        <w:jc w:val="center"/>
        <w:rPr>
          <w:sz w:val="28"/>
        </w:rPr>
      </w:pPr>
    </w:p>
    <w:p w14:paraId="0DB5D2B5" w14:textId="77777777" w:rsidR="00A42F42" w:rsidRPr="008651B7" w:rsidRDefault="00A42F42">
      <w:pPr>
        <w:pStyle w:val="Style19"/>
        <w:widowControl/>
        <w:spacing w:line="240" w:lineRule="auto"/>
        <w:contextualSpacing/>
        <w:jc w:val="center"/>
        <w:rPr>
          <w:sz w:val="28"/>
        </w:rPr>
      </w:pPr>
    </w:p>
    <w:p w14:paraId="13612553" w14:textId="77777777" w:rsidR="00A42F42" w:rsidRPr="008651B7" w:rsidRDefault="00A42F42">
      <w:pPr>
        <w:pStyle w:val="Style17"/>
        <w:widowControl/>
        <w:spacing w:line="240" w:lineRule="auto"/>
        <w:ind w:right="-1"/>
        <w:contextualSpacing/>
        <w:jc w:val="center"/>
        <w:rPr>
          <w:rFonts w:ascii="Times New Roman" w:hAnsi="Times New Roman" w:cs="Times New Roman"/>
          <w:sz w:val="28"/>
        </w:rPr>
      </w:pPr>
    </w:p>
    <w:p w14:paraId="10E1A424" w14:textId="77777777" w:rsidR="00A42F42" w:rsidRPr="008651B7" w:rsidRDefault="00A42F42">
      <w:pPr>
        <w:pStyle w:val="Style17"/>
        <w:widowControl/>
        <w:spacing w:line="240" w:lineRule="exact"/>
        <w:ind w:right="-1"/>
        <w:rPr>
          <w:rFonts w:ascii="Times New Roman" w:hAnsi="Times New Roman" w:cs="Times New Roman"/>
          <w:sz w:val="28"/>
        </w:rPr>
      </w:pPr>
    </w:p>
    <w:p w14:paraId="3B62BB64" w14:textId="77777777" w:rsidR="00A42F42" w:rsidRPr="008651B7" w:rsidRDefault="00A42F42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sz w:val="28"/>
        </w:rPr>
      </w:pPr>
    </w:p>
    <w:p w14:paraId="55BBBBA6" w14:textId="77777777" w:rsidR="00A42F42" w:rsidRPr="008651B7" w:rsidRDefault="00A42F42">
      <w:pPr>
        <w:pStyle w:val="Style17"/>
        <w:widowControl/>
        <w:spacing w:line="240" w:lineRule="exact"/>
        <w:ind w:right="-1"/>
        <w:rPr>
          <w:rFonts w:ascii="Times New Roman" w:hAnsi="Times New Roman" w:cs="Times New Roman"/>
          <w:sz w:val="28"/>
        </w:rPr>
      </w:pPr>
    </w:p>
    <w:tbl>
      <w:tblPr>
        <w:tblStyle w:val="a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68"/>
        <w:gridCol w:w="2555"/>
        <w:gridCol w:w="2831"/>
      </w:tblGrid>
      <w:tr w:rsidR="00A42F42" w:rsidRPr="008651B7" w14:paraId="3F67E5D4" w14:textId="77777777">
        <w:tc>
          <w:tcPr>
            <w:tcW w:w="3964" w:type="dxa"/>
          </w:tcPr>
          <w:p w14:paraId="1E1AC4B8" w14:textId="77777777" w:rsidR="00A42F42" w:rsidRPr="008651B7" w:rsidRDefault="008E167E">
            <w:pPr>
              <w:pStyle w:val="Style17"/>
              <w:widowControl/>
              <w:spacing w:line="240" w:lineRule="auto"/>
              <w:jc w:val="left"/>
              <w:rPr>
                <w:rStyle w:val="FontStyle22"/>
                <w:rFonts w:ascii="Times New Roman" w:hAnsi="Times New Roman" w:cs="Times New Roman"/>
                <w:sz w:val="28"/>
                <w:szCs w:val="24"/>
              </w:rPr>
            </w:pPr>
            <w:r w:rsidRPr="008651B7">
              <w:rPr>
                <w:rStyle w:val="FontStyle22"/>
                <w:rFonts w:ascii="Times New Roman" w:hAnsi="Times New Roman" w:cs="Times New Roman"/>
                <w:sz w:val="28"/>
                <w:szCs w:val="24"/>
              </w:rPr>
              <w:t>Выполнил:</w:t>
            </w:r>
          </w:p>
          <w:p w14:paraId="03F99286" w14:textId="5318F64E" w:rsidR="00A42F42" w:rsidRPr="008651B7" w:rsidRDefault="008E167E">
            <w:pPr>
              <w:pStyle w:val="Style17"/>
              <w:widowControl/>
              <w:spacing w:line="240" w:lineRule="exact"/>
              <w:ind w:right="-1"/>
              <w:rPr>
                <w:rStyle w:val="FontStyle22"/>
                <w:rFonts w:ascii="Times New Roman" w:hAnsi="Times New Roman" w:cs="Times New Roman"/>
                <w:sz w:val="28"/>
                <w:szCs w:val="24"/>
              </w:rPr>
            </w:pPr>
            <w:r w:rsidRPr="008651B7">
              <w:rPr>
                <w:rStyle w:val="FontStyle22"/>
                <w:rFonts w:ascii="Times New Roman" w:hAnsi="Times New Roman" w:cs="Times New Roman"/>
                <w:sz w:val="28"/>
                <w:szCs w:val="24"/>
              </w:rPr>
              <w:t xml:space="preserve">студент гр. </w:t>
            </w:r>
            <w:r w:rsidR="003F3FB9" w:rsidRPr="008651B7">
              <w:rPr>
                <w:rStyle w:val="FontStyle22"/>
                <w:rFonts w:ascii="Times New Roman" w:hAnsi="Times New Roman" w:cs="Times New Roman"/>
                <w:sz w:val="28"/>
                <w:szCs w:val="24"/>
              </w:rPr>
              <w:t>ИП</w:t>
            </w:r>
            <w:r w:rsidRPr="008651B7">
              <w:rPr>
                <w:rStyle w:val="FontStyle22"/>
                <w:rFonts w:ascii="Times New Roman" w:hAnsi="Times New Roman" w:cs="Times New Roman"/>
                <w:sz w:val="28"/>
                <w:szCs w:val="24"/>
              </w:rPr>
              <w:t>-</w:t>
            </w:r>
            <w:r w:rsidR="00065A67" w:rsidRPr="008651B7">
              <w:rPr>
                <w:rStyle w:val="FontStyle22"/>
                <w:rFonts w:ascii="Times New Roman" w:hAnsi="Times New Roman" w:cs="Times New Roman"/>
                <w:sz w:val="28"/>
                <w:szCs w:val="24"/>
              </w:rPr>
              <w:t>7</w:t>
            </w:r>
            <w:r w:rsidR="003F3FB9" w:rsidRPr="008651B7">
              <w:rPr>
                <w:rStyle w:val="FontStyle22"/>
                <w:rFonts w:ascii="Times New Roman" w:hAnsi="Times New Roman" w:cs="Times New Roman"/>
                <w:sz w:val="28"/>
                <w:szCs w:val="24"/>
              </w:rPr>
              <w:t>1</w:t>
            </w:r>
            <w:r w:rsidR="0055015F" w:rsidRPr="008651B7">
              <w:rPr>
                <w:rStyle w:val="FontStyle22"/>
                <w:rFonts w:ascii="Times New Roman" w:hAnsi="Times New Roman" w:cs="Times New Roman"/>
                <w:sz w:val="28"/>
                <w:szCs w:val="24"/>
              </w:rPr>
              <w:t>2</w:t>
            </w:r>
          </w:p>
          <w:p w14:paraId="1876E3B1" w14:textId="7F8C0762" w:rsidR="00A42F42" w:rsidRPr="008651B7" w:rsidRDefault="008E167E" w:rsidP="008651B7">
            <w:pPr>
              <w:pStyle w:val="Style17"/>
              <w:widowControl/>
              <w:spacing w:line="240" w:lineRule="auto"/>
              <w:jc w:val="left"/>
              <w:rPr>
                <w:rFonts w:ascii="Times New Roman" w:hAnsi="Times New Roman" w:cs="Times New Roman"/>
                <w:sz w:val="28"/>
              </w:rPr>
            </w:pPr>
            <w:r w:rsidRPr="008651B7">
              <w:rPr>
                <w:rStyle w:val="FontStyle22"/>
                <w:rFonts w:ascii="Times New Roman" w:hAnsi="Times New Roman" w:cs="Times New Roman"/>
                <w:sz w:val="28"/>
                <w:szCs w:val="24"/>
              </w:rPr>
              <w:t>«</w:t>
            </w:r>
            <w:r w:rsidR="008651B7" w:rsidRPr="008651B7">
              <w:rPr>
                <w:rStyle w:val="FontStyle22"/>
                <w:rFonts w:ascii="Times New Roman" w:hAnsi="Times New Roman" w:cs="Times New Roman"/>
                <w:sz w:val="28"/>
                <w:szCs w:val="24"/>
              </w:rPr>
              <w:t>11</w:t>
            </w:r>
            <w:r w:rsidR="00D745C0" w:rsidRPr="008651B7">
              <w:rPr>
                <w:rStyle w:val="FontStyle22"/>
                <w:rFonts w:ascii="Times New Roman" w:hAnsi="Times New Roman" w:cs="Times New Roman"/>
                <w:sz w:val="28"/>
                <w:szCs w:val="24"/>
              </w:rPr>
              <w:t xml:space="preserve">» </w:t>
            </w:r>
            <w:r w:rsidR="008651B7" w:rsidRPr="008651B7">
              <w:rPr>
                <w:rStyle w:val="FontStyle22"/>
                <w:rFonts w:ascii="Times New Roman" w:hAnsi="Times New Roman" w:cs="Times New Roman"/>
                <w:sz w:val="28"/>
                <w:szCs w:val="24"/>
              </w:rPr>
              <w:t>июля</w:t>
            </w:r>
            <w:r w:rsidR="00D745C0" w:rsidRPr="008651B7">
              <w:rPr>
                <w:rStyle w:val="FontStyle22"/>
                <w:rFonts w:ascii="Times New Roman" w:hAnsi="Times New Roman" w:cs="Times New Roman"/>
                <w:sz w:val="28"/>
                <w:szCs w:val="24"/>
              </w:rPr>
              <w:t xml:space="preserve"> 20</w:t>
            </w:r>
            <w:r w:rsidR="00065A67" w:rsidRPr="008651B7">
              <w:rPr>
                <w:rStyle w:val="FontStyle22"/>
                <w:rFonts w:ascii="Times New Roman" w:hAnsi="Times New Roman" w:cs="Times New Roman"/>
                <w:sz w:val="28"/>
                <w:szCs w:val="24"/>
              </w:rPr>
              <w:t>20</w:t>
            </w:r>
            <w:r w:rsidRPr="008651B7">
              <w:rPr>
                <w:rStyle w:val="FontStyle22"/>
                <w:rFonts w:ascii="Times New Roman" w:hAnsi="Times New Roman" w:cs="Times New Roman"/>
                <w:sz w:val="28"/>
                <w:szCs w:val="24"/>
              </w:rPr>
              <w:t xml:space="preserve"> г.</w:t>
            </w:r>
          </w:p>
        </w:tc>
        <w:tc>
          <w:tcPr>
            <w:tcW w:w="2552" w:type="dxa"/>
            <w:vAlign w:val="bottom"/>
          </w:tcPr>
          <w:p w14:paraId="2409BBF1" w14:textId="77777777" w:rsidR="00A42F42" w:rsidRPr="008651B7" w:rsidRDefault="008E167E">
            <w:pPr>
              <w:pStyle w:val="Style17"/>
              <w:widowControl/>
              <w:spacing w:line="240" w:lineRule="exact"/>
              <w:ind w:right="-1"/>
              <w:jc w:val="right"/>
              <w:rPr>
                <w:rFonts w:ascii="Times New Roman" w:hAnsi="Times New Roman" w:cs="Times New Roman"/>
                <w:sz w:val="28"/>
                <w:lang w:val="en-US"/>
              </w:rPr>
            </w:pPr>
            <w:r w:rsidRPr="008651B7">
              <w:rPr>
                <w:rFonts w:ascii="Times New Roman" w:hAnsi="Times New Roman" w:cs="Times New Roman"/>
                <w:sz w:val="28"/>
              </w:rPr>
              <w:t>____________</w:t>
            </w:r>
          </w:p>
        </w:tc>
        <w:tc>
          <w:tcPr>
            <w:tcW w:w="2828" w:type="dxa"/>
            <w:vAlign w:val="bottom"/>
          </w:tcPr>
          <w:p w14:paraId="247BE0B2" w14:textId="290B313A" w:rsidR="00A42F42" w:rsidRPr="008651B7" w:rsidRDefault="008E167E" w:rsidP="00785293">
            <w:pPr>
              <w:pStyle w:val="Style17"/>
              <w:widowControl/>
              <w:spacing w:line="240" w:lineRule="exact"/>
              <w:ind w:right="-1"/>
              <w:jc w:val="right"/>
              <w:rPr>
                <w:rFonts w:ascii="Times New Roman" w:hAnsi="Times New Roman" w:cs="Times New Roman"/>
                <w:sz w:val="28"/>
              </w:rPr>
            </w:pPr>
            <w:r w:rsidRPr="008651B7">
              <w:rPr>
                <w:rStyle w:val="FontStyle22"/>
                <w:rFonts w:ascii="Times New Roman" w:hAnsi="Times New Roman" w:cs="Times New Roman"/>
                <w:sz w:val="28"/>
                <w:szCs w:val="24"/>
                <w:lang w:val="en-US"/>
              </w:rPr>
              <w:t>/</w:t>
            </w:r>
            <w:r w:rsidR="00785293" w:rsidRPr="008651B7">
              <w:rPr>
                <w:rStyle w:val="FontStyle22"/>
                <w:rFonts w:ascii="Times New Roman" w:hAnsi="Times New Roman" w:cs="Times New Roman"/>
                <w:sz w:val="28"/>
                <w:szCs w:val="24"/>
              </w:rPr>
              <w:t>Алексеев С</w:t>
            </w:r>
            <w:r w:rsidRPr="008651B7">
              <w:rPr>
                <w:rStyle w:val="FontStyle22"/>
                <w:rFonts w:ascii="Times New Roman" w:hAnsi="Times New Roman" w:cs="Times New Roman"/>
                <w:sz w:val="28"/>
                <w:szCs w:val="24"/>
              </w:rPr>
              <w:t>.В./</w:t>
            </w:r>
          </w:p>
        </w:tc>
      </w:tr>
      <w:tr w:rsidR="00A42F42" w:rsidRPr="008651B7" w14:paraId="6FD20357" w14:textId="77777777">
        <w:tc>
          <w:tcPr>
            <w:tcW w:w="3964" w:type="dxa"/>
          </w:tcPr>
          <w:p w14:paraId="0FE8D5B4" w14:textId="77777777" w:rsidR="00A42F42" w:rsidRPr="008651B7" w:rsidRDefault="00A42F42">
            <w:pPr>
              <w:pStyle w:val="Style17"/>
              <w:widowControl/>
              <w:spacing w:line="240" w:lineRule="auto"/>
              <w:jc w:val="left"/>
              <w:rPr>
                <w:rStyle w:val="FontStyle22"/>
                <w:rFonts w:ascii="Times New Roman" w:hAnsi="Times New Roman" w:cs="Times New Roman"/>
                <w:sz w:val="28"/>
                <w:szCs w:val="24"/>
              </w:rPr>
            </w:pPr>
          </w:p>
          <w:p w14:paraId="725B0C24" w14:textId="77777777" w:rsidR="00A42F42" w:rsidRPr="008651B7" w:rsidRDefault="008E167E">
            <w:pPr>
              <w:pStyle w:val="Style17"/>
              <w:widowControl/>
              <w:spacing w:line="240" w:lineRule="auto"/>
              <w:jc w:val="left"/>
              <w:rPr>
                <w:rStyle w:val="FontStyle22"/>
                <w:rFonts w:ascii="Times New Roman" w:hAnsi="Times New Roman" w:cs="Times New Roman"/>
                <w:sz w:val="28"/>
                <w:szCs w:val="24"/>
              </w:rPr>
            </w:pPr>
            <w:r w:rsidRPr="008651B7">
              <w:rPr>
                <w:rStyle w:val="FontStyle22"/>
                <w:rFonts w:ascii="Times New Roman" w:hAnsi="Times New Roman" w:cs="Times New Roman"/>
                <w:sz w:val="28"/>
                <w:szCs w:val="24"/>
              </w:rPr>
              <w:t>Оценка «_____________»</w:t>
            </w:r>
          </w:p>
          <w:p w14:paraId="29EDB24C" w14:textId="77777777" w:rsidR="00A42F42" w:rsidRPr="008651B7" w:rsidRDefault="00A42F42">
            <w:pPr>
              <w:pStyle w:val="Style17"/>
              <w:widowControl/>
              <w:spacing w:line="240" w:lineRule="auto"/>
              <w:jc w:val="left"/>
              <w:rPr>
                <w:rStyle w:val="FontStyle22"/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2552" w:type="dxa"/>
          </w:tcPr>
          <w:p w14:paraId="1EDDD2C5" w14:textId="77777777" w:rsidR="00A42F42" w:rsidRPr="008651B7" w:rsidRDefault="00A42F42">
            <w:pPr>
              <w:pStyle w:val="Style17"/>
              <w:widowControl/>
              <w:spacing w:line="240" w:lineRule="auto"/>
              <w:jc w:val="left"/>
              <w:rPr>
                <w:rStyle w:val="FontStyle22"/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2828" w:type="dxa"/>
            <w:vAlign w:val="bottom"/>
          </w:tcPr>
          <w:p w14:paraId="3EEB9C25" w14:textId="77777777" w:rsidR="00A42F42" w:rsidRPr="008651B7" w:rsidRDefault="00A42F42">
            <w:pPr>
              <w:pStyle w:val="Style17"/>
              <w:widowControl/>
              <w:spacing w:line="240" w:lineRule="exact"/>
              <w:ind w:right="-1"/>
              <w:jc w:val="right"/>
              <w:rPr>
                <w:rStyle w:val="FontStyle22"/>
                <w:rFonts w:ascii="Times New Roman" w:hAnsi="Times New Roman" w:cs="Times New Roman"/>
                <w:sz w:val="28"/>
                <w:szCs w:val="24"/>
                <w:lang w:val="en-US"/>
              </w:rPr>
            </w:pPr>
          </w:p>
        </w:tc>
      </w:tr>
      <w:tr w:rsidR="00A42F42" w:rsidRPr="008651B7" w14:paraId="32B59B8D" w14:textId="77777777">
        <w:tc>
          <w:tcPr>
            <w:tcW w:w="3964" w:type="dxa"/>
          </w:tcPr>
          <w:p w14:paraId="66D720E1" w14:textId="77777777" w:rsidR="00A42F42" w:rsidRPr="008651B7" w:rsidRDefault="008E167E">
            <w:pPr>
              <w:pStyle w:val="Style17"/>
              <w:widowControl/>
              <w:spacing w:line="240" w:lineRule="auto"/>
              <w:jc w:val="left"/>
              <w:rPr>
                <w:rStyle w:val="FontStyle22"/>
                <w:rFonts w:ascii="Times New Roman" w:hAnsi="Times New Roman" w:cs="Times New Roman"/>
                <w:sz w:val="28"/>
                <w:szCs w:val="24"/>
              </w:rPr>
            </w:pPr>
            <w:r w:rsidRPr="008651B7">
              <w:rPr>
                <w:rStyle w:val="FontStyle22"/>
                <w:rFonts w:ascii="Times New Roman" w:hAnsi="Times New Roman" w:cs="Times New Roman"/>
                <w:sz w:val="28"/>
                <w:szCs w:val="24"/>
              </w:rPr>
              <w:t>Руководитель практики</w:t>
            </w:r>
            <w:r w:rsidRPr="008651B7">
              <w:rPr>
                <w:rStyle w:val="FontStyle22"/>
                <w:rFonts w:ascii="Times New Roman" w:hAnsi="Times New Roman" w:cs="Times New Roman"/>
                <w:sz w:val="28"/>
                <w:szCs w:val="24"/>
              </w:rPr>
              <w:br/>
              <w:t>от университета</w:t>
            </w:r>
          </w:p>
          <w:p w14:paraId="661556BD" w14:textId="70D73035" w:rsidR="00A42F42" w:rsidRPr="008651B7" w:rsidRDefault="008E167E">
            <w:pPr>
              <w:pStyle w:val="Style17"/>
              <w:widowControl/>
              <w:spacing w:line="240" w:lineRule="auto"/>
              <w:jc w:val="left"/>
              <w:rPr>
                <w:rStyle w:val="FontStyle22"/>
                <w:rFonts w:ascii="Times New Roman" w:hAnsi="Times New Roman" w:cs="Times New Roman"/>
                <w:sz w:val="28"/>
                <w:szCs w:val="24"/>
              </w:rPr>
            </w:pPr>
            <w:r w:rsidRPr="008651B7">
              <w:rPr>
                <w:rStyle w:val="FontStyle22"/>
                <w:rFonts w:ascii="Times New Roman" w:hAnsi="Times New Roman" w:cs="Times New Roman"/>
                <w:sz w:val="28"/>
                <w:szCs w:val="24"/>
              </w:rPr>
              <w:t xml:space="preserve">доцент Кафедры </w:t>
            </w:r>
            <w:r w:rsidR="003F3FB9" w:rsidRPr="008651B7">
              <w:rPr>
                <w:rStyle w:val="FontStyle22"/>
                <w:rFonts w:ascii="Times New Roman" w:hAnsi="Times New Roman" w:cs="Times New Roman"/>
                <w:sz w:val="28"/>
                <w:szCs w:val="24"/>
              </w:rPr>
              <w:t>ПМиК</w:t>
            </w:r>
          </w:p>
          <w:p w14:paraId="5BAD8C4A" w14:textId="5381D93A" w:rsidR="00A42F42" w:rsidRPr="008651B7" w:rsidRDefault="008E167E" w:rsidP="008651B7">
            <w:pPr>
              <w:pStyle w:val="Style17"/>
              <w:widowControl/>
              <w:spacing w:line="240" w:lineRule="auto"/>
              <w:jc w:val="left"/>
              <w:rPr>
                <w:rFonts w:ascii="Times New Roman" w:hAnsi="Times New Roman" w:cs="Times New Roman"/>
                <w:sz w:val="28"/>
              </w:rPr>
            </w:pPr>
            <w:r w:rsidRPr="008651B7">
              <w:rPr>
                <w:rFonts w:ascii="Times New Roman" w:hAnsi="Times New Roman" w:cs="Times New Roman"/>
                <w:sz w:val="28"/>
              </w:rPr>
              <w:t>«</w:t>
            </w:r>
            <w:r w:rsidR="008651B7" w:rsidRPr="008651B7">
              <w:rPr>
                <w:rStyle w:val="FontStyle22"/>
                <w:rFonts w:ascii="Times New Roman" w:hAnsi="Times New Roman" w:cs="Times New Roman"/>
                <w:sz w:val="28"/>
                <w:szCs w:val="24"/>
              </w:rPr>
              <w:t>11</w:t>
            </w:r>
            <w:r w:rsidR="00D745C0" w:rsidRPr="008651B7">
              <w:rPr>
                <w:rFonts w:ascii="Times New Roman" w:hAnsi="Times New Roman" w:cs="Times New Roman"/>
                <w:sz w:val="28"/>
              </w:rPr>
              <w:t xml:space="preserve">» </w:t>
            </w:r>
            <w:r w:rsidR="008651B7" w:rsidRPr="008651B7">
              <w:rPr>
                <w:rStyle w:val="FontStyle22"/>
                <w:rFonts w:ascii="Times New Roman" w:hAnsi="Times New Roman" w:cs="Times New Roman"/>
                <w:sz w:val="28"/>
                <w:szCs w:val="24"/>
              </w:rPr>
              <w:t>июля</w:t>
            </w:r>
            <w:r w:rsidR="00785293" w:rsidRPr="008651B7">
              <w:rPr>
                <w:rStyle w:val="FontStyle22"/>
                <w:rFonts w:ascii="Times New Roman" w:hAnsi="Times New Roman" w:cs="Times New Roman"/>
                <w:sz w:val="28"/>
                <w:szCs w:val="24"/>
              </w:rPr>
              <w:t xml:space="preserve"> </w:t>
            </w:r>
            <w:r w:rsidR="00D745C0" w:rsidRPr="008651B7">
              <w:rPr>
                <w:rFonts w:ascii="Times New Roman" w:hAnsi="Times New Roman" w:cs="Times New Roman"/>
                <w:sz w:val="28"/>
              </w:rPr>
              <w:t>20</w:t>
            </w:r>
            <w:r w:rsidR="00065A67" w:rsidRPr="008651B7">
              <w:rPr>
                <w:rFonts w:ascii="Times New Roman" w:hAnsi="Times New Roman" w:cs="Times New Roman"/>
                <w:sz w:val="28"/>
              </w:rPr>
              <w:t>20</w:t>
            </w:r>
            <w:r w:rsidRPr="008651B7">
              <w:rPr>
                <w:rFonts w:ascii="Times New Roman" w:hAnsi="Times New Roman" w:cs="Times New Roman"/>
                <w:sz w:val="28"/>
              </w:rPr>
              <w:t xml:space="preserve"> г.</w:t>
            </w:r>
          </w:p>
        </w:tc>
        <w:tc>
          <w:tcPr>
            <w:tcW w:w="2552" w:type="dxa"/>
            <w:vAlign w:val="bottom"/>
          </w:tcPr>
          <w:p w14:paraId="2BEBE7D9" w14:textId="77777777" w:rsidR="00A42F42" w:rsidRPr="008651B7" w:rsidRDefault="008E167E">
            <w:pPr>
              <w:pStyle w:val="Style17"/>
              <w:widowControl/>
              <w:spacing w:line="240" w:lineRule="exact"/>
              <w:ind w:right="-1"/>
              <w:jc w:val="right"/>
              <w:rPr>
                <w:rFonts w:ascii="Times New Roman" w:hAnsi="Times New Roman" w:cs="Times New Roman"/>
                <w:sz w:val="28"/>
              </w:rPr>
            </w:pPr>
            <w:r w:rsidRPr="008651B7">
              <w:rPr>
                <w:rFonts w:ascii="Times New Roman" w:hAnsi="Times New Roman" w:cs="Times New Roman"/>
                <w:sz w:val="28"/>
              </w:rPr>
              <w:t>____________</w:t>
            </w:r>
          </w:p>
        </w:tc>
        <w:tc>
          <w:tcPr>
            <w:tcW w:w="2828" w:type="dxa"/>
            <w:vAlign w:val="bottom"/>
          </w:tcPr>
          <w:p w14:paraId="142A3811" w14:textId="766EB5ED" w:rsidR="00A42F42" w:rsidRPr="008651B7" w:rsidRDefault="008E167E" w:rsidP="00785293">
            <w:pPr>
              <w:pStyle w:val="Style17"/>
              <w:widowControl/>
              <w:spacing w:line="240" w:lineRule="exact"/>
              <w:jc w:val="right"/>
              <w:rPr>
                <w:rFonts w:ascii="Times New Roman" w:hAnsi="Times New Roman" w:cs="Times New Roman"/>
                <w:sz w:val="28"/>
              </w:rPr>
            </w:pPr>
            <w:r w:rsidRPr="008651B7">
              <w:rPr>
                <w:rStyle w:val="FontStyle22"/>
                <w:rFonts w:ascii="Times New Roman" w:hAnsi="Times New Roman" w:cs="Times New Roman"/>
                <w:sz w:val="28"/>
                <w:szCs w:val="24"/>
              </w:rPr>
              <w:t>/</w:t>
            </w:r>
            <w:r w:rsidR="00785293" w:rsidRPr="008651B7">
              <w:rPr>
                <w:rStyle w:val="FontStyle22"/>
                <w:rFonts w:ascii="Times New Roman" w:hAnsi="Times New Roman" w:cs="Times New Roman"/>
                <w:sz w:val="28"/>
                <w:szCs w:val="24"/>
              </w:rPr>
              <w:t>Янченко Е.В</w:t>
            </w:r>
            <w:r w:rsidRPr="008651B7">
              <w:rPr>
                <w:rStyle w:val="FontStyle22"/>
                <w:rFonts w:ascii="Times New Roman" w:hAnsi="Times New Roman" w:cs="Times New Roman"/>
                <w:sz w:val="28"/>
                <w:szCs w:val="24"/>
              </w:rPr>
              <w:t>./</w:t>
            </w:r>
          </w:p>
        </w:tc>
      </w:tr>
    </w:tbl>
    <w:p w14:paraId="7C1D2C9D" w14:textId="77777777" w:rsidR="00A42F42" w:rsidRPr="008651B7" w:rsidRDefault="00A42F42">
      <w:pPr>
        <w:pStyle w:val="Style17"/>
        <w:widowControl/>
        <w:spacing w:line="240" w:lineRule="exact"/>
        <w:ind w:right="-1"/>
        <w:rPr>
          <w:rFonts w:ascii="Times New Roman" w:hAnsi="Times New Roman" w:cs="Times New Roman"/>
          <w:sz w:val="28"/>
        </w:rPr>
      </w:pPr>
    </w:p>
    <w:p w14:paraId="3787FCD9" w14:textId="77777777" w:rsidR="00A42F42" w:rsidRPr="008651B7" w:rsidRDefault="00A42F42">
      <w:pPr>
        <w:pStyle w:val="Style17"/>
        <w:widowControl/>
        <w:spacing w:line="240" w:lineRule="exact"/>
        <w:ind w:right="-1"/>
        <w:rPr>
          <w:rFonts w:ascii="Times New Roman" w:hAnsi="Times New Roman" w:cs="Times New Roman"/>
          <w:sz w:val="28"/>
        </w:rPr>
      </w:pPr>
    </w:p>
    <w:p w14:paraId="714A3DA5" w14:textId="77777777" w:rsidR="007F0FBC" w:rsidRPr="008651B7" w:rsidRDefault="007F0FBC">
      <w:pPr>
        <w:pStyle w:val="Style17"/>
        <w:widowControl/>
        <w:spacing w:line="240" w:lineRule="exact"/>
        <w:ind w:right="-1"/>
        <w:rPr>
          <w:rFonts w:ascii="Times New Roman" w:hAnsi="Times New Roman" w:cs="Times New Roman"/>
          <w:sz w:val="28"/>
        </w:rPr>
      </w:pPr>
    </w:p>
    <w:p w14:paraId="482BD056" w14:textId="77777777" w:rsidR="007F0FBC" w:rsidRPr="008651B7" w:rsidRDefault="007F0FBC">
      <w:pPr>
        <w:pStyle w:val="Style17"/>
        <w:widowControl/>
        <w:spacing w:line="240" w:lineRule="exact"/>
        <w:ind w:right="-1"/>
        <w:rPr>
          <w:rFonts w:ascii="Times New Roman" w:hAnsi="Times New Roman" w:cs="Times New Roman"/>
          <w:sz w:val="28"/>
        </w:rPr>
      </w:pPr>
    </w:p>
    <w:p w14:paraId="53E45493" w14:textId="77777777" w:rsidR="007F0FBC" w:rsidRPr="008651B7" w:rsidRDefault="007F0FBC">
      <w:pPr>
        <w:pStyle w:val="Style17"/>
        <w:widowControl/>
        <w:spacing w:line="240" w:lineRule="exact"/>
        <w:ind w:right="-1"/>
        <w:rPr>
          <w:rFonts w:ascii="Times New Roman" w:hAnsi="Times New Roman" w:cs="Times New Roman"/>
          <w:sz w:val="28"/>
        </w:rPr>
      </w:pPr>
    </w:p>
    <w:p w14:paraId="3A722E32" w14:textId="77777777" w:rsidR="00A42F42" w:rsidRPr="008651B7" w:rsidRDefault="00A42F42">
      <w:pPr>
        <w:pStyle w:val="Style16"/>
        <w:widowControl/>
        <w:spacing w:before="54" w:line="240" w:lineRule="auto"/>
        <w:ind w:right="-1"/>
        <w:rPr>
          <w:rStyle w:val="FontStyle22"/>
          <w:rFonts w:ascii="Times New Roman" w:hAnsi="Times New Roman" w:cs="Times New Roman"/>
          <w:sz w:val="28"/>
          <w:szCs w:val="24"/>
        </w:rPr>
      </w:pPr>
    </w:p>
    <w:p w14:paraId="4962FBDF" w14:textId="77777777" w:rsidR="00A42F42" w:rsidRPr="008651B7" w:rsidRDefault="00A42F42">
      <w:pPr>
        <w:pStyle w:val="Style16"/>
        <w:widowControl/>
        <w:spacing w:before="54" w:line="240" w:lineRule="auto"/>
        <w:ind w:right="-1"/>
        <w:rPr>
          <w:rStyle w:val="FontStyle22"/>
          <w:rFonts w:ascii="Times New Roman" w:hAnsi="Times New Roman" w:cs="Times New Roman"/>
          <w:sz w:val="28"/>
          <w:szCs w:val="24"/>
        </w:rPr>
      </w:pPr>
    </w:p>
    <w:p w14:paraId="75656D54" w14:textId="31718FFB" w:rsidR="00A42F42" w:rsidRPr="008651B7" w:rsidRDefault="00D54FA1" w:rsidP="00065A67">
      <w:pPr>
        <w:pStyle w:val="Style16"/>
        <w:widowControl/>
        <w:tabs>
          <w:tab w:val="left" w:pos="6975"/>
        </w:tabs>
        <w:spacing w:before="54" w:line="240" w:lineRule="auto"/>
        <w:jc w:val="center"/>
        <w:outlineLvl w:val="0"/>
        <w:rPr>
          <w:rStyle w:val="FontStyle22"/>
          <w:rFonts w:ascii="Times New Roman" w:hAnsi="Times New Roman" w:cs="Times New Roman"/>
          <w:sz w:val="28"/>
          <w:szCs w:val="24"/>
        </w:rPr>
      </w:pPr>
      <w:bookmarkStart w:id="4" w:name="_Toc43215283"/>
      <w:r w:rsidRPr="008651B7">
        <w:rPr>
          <w:rStyle w:val="FontStyle22"/>
          <w:rFonts w:ascii="Times New Roman" w:hAnsi="Times New Roman" w:cs="Times New Roman"/>
          <w:sz w:val="28"/>
          <w:szCs w:val="24"/>
        </w:rPr>
        <w:t>Новосибирск 20</w:t>
      </w:r>
      <w:r w:rsidR="00065A67" w:rsidRPr="008651B7">
        <w:rPr>
          <w:rStyle w:val="FontStyle22"/>
          <w:rFonts w:ascii="Times New Roman" w:hAnsi="Times New Roman" w:cs="Times New Roman"/>
          <w:sz w:val="28"/>
          <w:szCs w:val="24"/>
        </w:rPr>
        <w:t>20</w:t>
      </w:r>
      <w:bookmarkEnd w:id="4"/>
    </w:p>
    <w:p w14:paraId="4F202F1E" w14:textId="77777777" w:rsidR="00A42F42" w:rsidRDefault="008E167E" w:rsidP="004C293B">
      <w:pPr>
        <w:rPr>
          <w:rFonts w:eastAsia="Times New Roman"/>
        </w:rPr>
      </w:pPr>
      <w:r>
        <w:rPr>
          <w:rFonts w:eastAsia="Times New Roman"/>
        </w:rPr>
        <w:br w:type="page"/>
      </w:r>
      <w:r>
        <w:rPr>
          <w:rFonts w:eastAsia="Times New Roman"/>
        </w:rPr>
        <w:lastRenderedPageBreak/>
        <w:t>ПЛАН-ГРАФИК ПРОВЕДЕНИЯ ПРОИЗВОДСТВЕННОЙ ПРАКТИКИ</w:t>
      </w:r>
    </w:p>
    <w:p w14:paraId="20BC78A1" w14:textId="77777777" w:rsidR="00A42F42" w:rsidRDefault="00A42F42" w:rsidP="004C293B">
      <w:pPr>
        <w:rPr>
          <w:rFonts w:eastAsia="Times New Roman"/>
        </w:rPr>
      </w:pPr>
    </w:p>
    <w:p w14:paraId="796C6D16" w14:textId="77777777" w:rsidR="00A42F42" w:rsidRDefault="008E167E" w:rsidP="004C293B">
      <w:pPr>
        <w:rPr>
          <w:rFonts w:eastAsia="Times New Roman"/>
        </w:rPr>
      </w:pPr>
      <w:r>
        <w:rPr>
          <w:rFonts w:eastAsia="Times New Roman"/>
        </w:rPr>
        <w:t>Тип практики: производственная практика по получению профессиональных умений и опыта профессиональной деятельности</w:t>
      </w:r>
    </w:p>
    <w:p w14:paraId="4FA1D276" w14:textId="433DBBE5" w:rsidR="00A42F42" w:rsidRDefault="008E167E" w:rsidP="004C293B">
      <w:pPr>
        <w:rPr>
          <w:rFonts w:eastAsia="Times New Roman"/>
        </w:rPr>
      </w:pPr>
      <w:r>
        <w:rPr>
          <w:rFonts w:eastAsia="Times New Roman"/>
        </w:rPr>
        <w:t xml:space="preserve">Способ </w:t>
      </w:r>
      <w:r>
        <w:t>проведения</w:t>
      </w:r>
      <w:r>
        <w:rPr>
          <w:rFonts w:eastAsia="Times New Roman"/>
        </w:rPr>
        <w:t xml:space="preserve"> практики: </w:t>
      </w:r>
      <w:r w:rsidR="007F0FBC">
        <w:t>стационарная</w:t>
      </w:r>
    </w:p>
    <w:p w14:paraId="0E13E13F" w14:textId="77777777" w:rsidR="00A42F42" w:rsidRPr="008651B7" w:rsidRDefault="008E167E" w:rsidP="004C293B">
      <w:pPr>
        <w:rPr>
          <w:rFonts w:eastAsia="Times New Roman"/>
        </w:rPr>
      </w:pPr>
      <w:r w:rsidRPr="008651B7">
        <w:rPr>
          <w:rFonts w:eastAsia="Times New Roman"/>
        </w:rPr>
        <w:t xml:space="preserve">Форма проведения практики: </w:t>
      </w:r>
      <w:r w:rsidRPr="008651B7">
        <w:t>дискретно по периодам проведения практики</w:t>
      </w:r>
    </w:p>
    <w:p w14:paraId="2BB4E257" w14:textId="77777777" w:rsidR="00A42F42" w:rsidRPr="008651B7" w:rsidRDefault="00A42F42" w:rsidP="004C293B">
      <w:pPr>
        <w:rPr>
          <w:rFonts w:eastAsia="Times New Roman"/>
        </w:rPr>
      </w:pPr>
    </w:p>
    <w:p w14:paraId="555BDCC6" w14:textId="393032A0" w:rsidR="00A42F42" w:rsidRDefault="008E167E" w:rsidP="004C293B">
      <w:pPr>
        <w:rPr>
          <w:rFonts w:eastAsia="Times New Roman"/>
        </w:rPr>
      </w:pPr>
      <w:r w:rsidRPr="008651B7">
        <w:rPr>
          <w:rFonts w:eastAsia="Times New Roman"/>
        </w:rPr>
        <w:t xml:space="preserve">Тема: Разработка </w:t>
      </w:r>
      <w:r w:rsidR="00785293" w:rsidRPr="008651B7">
        <w:rPr>
          <w:rFonts w:eastAsia="Times New Roman"/>
        </w:rPr>
        <w:t xml:space="preserve">интернет-магазина на языке Джава с помощью фреймворка </w:t>
      </w:r>
      <w:r w:rsidR="00785293" w:rsidRPr="008651B7">
        <w:rPr>
          <w:rFonts w:eastAsia="Times New Roman"/>
          <w:lang w:val="en-US"/>
        </w:rPr>
        <w:t>Spring</w:t>
      </w:r>
      <w:r w:rsidRPr="008651B7">
        <w:rPr>
          <w:rFonts w:eastAsia="Times New Roman"/>
        </w:rPr>
        <w:t>.</w:t>
      </w:r>
    </w:p>
    <w:p w14:paraId="40318879" w14:textId="77777777" w:rsidR="00A42F42" w:rsidRDefault="00A42F42" w:rsidP="004C293B">
      <w:pPr>
        <w:rPr>
          <w:rFonts w:eastAsia="Times New Roman"/>
        </w:rPr>
      </w:pPr>
    </w:p>
    <w:p w14:paraId="474D5D0D" w14:textId="77777777" w:rsidR="00A42F42" w:rsidRDefault="008E167E" w:rsidP="004C293B">
      <w:pPr>
        <w:rPr>
          <w:rFonts w:eastAsia="Times New Roman"/>
        </w:rPr>
      </w:pPr>
      <w:r>
        <w:rPr>
          <w:rFonts w:eastAsia="Times New Roman"/>
        </w:rPr>
        <w:t>Содержание практики</w:t>
      </w:r>
    </w:p>
    <w:p w14:paraId="7DF7A66B" w14:textId="77777777" w:rsidR="00D745C0" w:rsidRDefault="00D745C0" w:rsidP="004C293B">
      <w:pPr>
        <w:rPr>
          <w:rFonts w:eastAsia="Times New Roman"/>
        </w:rPr>
      </w:pPr>
    </w:p>
    <w:tbl>
      <w:tblPr>
        <w:tblStyle w:val="a3"/>
        <w:tblW w:w="9920" w:type="dxa"/>
        <w:tblLook w:val="04A0" w:firstRow="1" w:lastRow="0" w:firstColumn="1" w:lastColumn="0" w:noHBand="0" w:noVBand="1"/>
      </w:tblPr>
      <w:tblGrid>
        <w:gridCol w:w="6516"/>
        <w:gridCol w:w="3404"/>
      </w:tblGrid>
      <w:tr w:rsidR="003F3FB9" w14:paraId="4CFD64E3" w14:textId="77777777" w:rsidTr="00602C01">
        <w:tc>
          <w:tcPr>
            <w:tcW w:w="6516" w:type="dxa"/>
          </w:tcPr>
          <w:p w14:paraId="60D9F2F3" w14:textId="77777777" w:rsidR="003F3FB9" w:rsidRDefault="003F3FB9" w:rsidP="004C293B">
            <w:pPr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Наименование видов деятельности</w:t>
            </w:r>
          </w:p>
        </w:tc>
        <w:tc>
          <w:tcPr>
            <w:tcW w:w="3404" w:type="dxa"/>
          </w:tcPr>
          <w:p w14:paraId="244A2F18" w14:textId="77777777" w:rsidR="003F3FB9" w:rsidRDefault="003F3FB9" w:rsidP="004C293B">
            <w:pPr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Дата (начало – окончание)</w:t>
            </w:r>
          </w:p>
        </w:tc>
      </w:tr>
      <w:tr w:rsidR="003F3FB9" w14:paraId="125CF6FD" w14:textId="77777777" w:rsidTr="00602C01">
        <w:tc>
          <w:tcPr>
            <w:tcW w:w="6516" w:type="dxa"/>
          </w:tcPr>
          <w:p w14:paraId="30144902" w14:textId="77777777" w:rsidR="003F3FB9" w:rsidRPr="00E36305" w:rsidRDefault="003F3FB9" w:rsidP="004C293B">
            <w:pPr>
              <w:rPr>
                <w:rFonts w:eastAsia="Times New Roman"/>
              </w:rPr>
            </w:pPr>
            <w:r w:rsidRPr="00E36305">
              <w:rPr>
                <w:rFonts w:eastAsia="Times New Roman"/>
              </w:rPr>
              <w:t xml:space="preserve">1. </w:t>
            </w:r>
            <w:r w:rsidRPr="00E36305">
              <w:t>Общее ознакомление со структурным подразделением предприятия, вводный инструктаж по технике безопасности</w:t>
            </w:r>
          </w:p>
        </w:tc>
        <w:tc>
          <w:tcPr>
            <w:tcW w:w="3404" w:type="dxa"/>
          </w:tcPr>
          <w:p w14:paraId="1541A4D3" w14:textId="3D9D7EF0" w:rsidR="003F3FB9" w:rsidRDefault="00065A67" w:rsidP="004C293B">
            <w:pPr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03</w:t>
            </w:r>
            <w:r w:rsidR="003F3FB9">
              <w:rPr>
                <w:rFonts w:eastAsia="Times New Roman"/>
                <w:szCs w:val="28"/>
              </w:rPr>
              <w:t>.02.</w:t>
            </w:r>
            <w:r>
              <w:rPr>
                <w:rFonts w:eastAsia="Times New Roman"/>
                <w:szCs w:val="28"/>
              </w:rPr>
              <w:t>2020</w:t>
            </w:r>
            <w:r w:rsidR="003F3FB9">
              <w:rPr>
                <w:rFonts w:eastAsia="Times New Roman"/>
                <w:szCs w:val="28"/>
              </w:rPr>
              <w:t>–</w:t>
            </w:r>
            <w:r>
              <w:rPr>
                <w:rFonts w:eastAsia="Times New Roman"/>
                <w:szCs w:val="28"/>
              </w:rPr>
              <w:t>15</w:t>
            </w:r>
            <w:r w:rsidR="003F3FB9">
              <w:rPr>
                <w:rFonts w:eastAsia="Times New Roman"/>
                <w:szCs w:val="28"/>
              </w:rPr>
              <w:t>.02.</w:t>
            </w:r>
            <w:r>
              <w:rPr>
                <w:rFonts w:eastAsia="Times New Roman"/>
                <w:szCs w:val="28"/>
              </w:rPr>
              <w:t>2020</w:t>
            </w:r>
          </w:p>
        </w:tc>
      </w:tr>
      <w:tr w:rsidR="003F3FB9" w14:paraId="650CFFDD" w14:textId="77777777" w:rsidTr="00602C01">
        <w:tc>
          <w:tcPr>
            <w:tcW w:w="6516" w:type="dxa"/>
          </w:tcPr>
          <w:p w14:paraId="137C1491" w14:textId="77777777" w:rsidR="003F3FB9" w:rsidRPr="00E36305" w:rsidRDefault="003F3FB9" w:rsidP="004C293B">
            <w:pPr>
              <w:rPr>
                <w:rFonts w:eastAsia="Times New Roman"/>
              </w:rPr>
            </w:pPr>
            <w:r w:rsidRPr="00E36305">
              <w:rPr>
                <w:rFonts w:eastAsia="Times New Roman"/>
              </w:rPr>
              <w:t xml:space="preserve">2. </w:t>
            </w:r>
            <w:r w:rsidRPr="00E36305">
              <w:rPr>
                <w:color w:val="000000"/>
              </w:rPr>
              <w:t>Выдача задания на практику, деление студентов на группы (если необходимо), определение конкретной индивидуальной темы, формирование плана работ</w:t>
            </w:r>
          </w:p>
        </w:tc>
        <w:tc>
          <w:tcPr>
            <w:tcW w:w="3404" w:type="dxa"/>
          </w:tcPr>
          <w:p w14:paraId="1A2DAB30" w14:textId="3F46B0D3" w:rsidR="003F3FB9" w:rsidRPr="004D42AD" w:rsidRDefault="00065A67" w:rsidP="004C293B">
            <w:pPr>
              <w:rPr>
                <w:rFonts w:eastAsia="Times New Roman"/>
                <w:szCs w:val="28"/>
                <w:lang w:val="en-US"/>
              </w:rPr>
            </w:pPr>
            <w:r>
              <w:rPr>
                <w:rFonts w:eastAsia="Times New Roman"/>
                <w:szCs w:val="28"/>
              </w:rPr>
              <w:t>17</w:t>
            </w:r>
            <w:r w:rsidR="003F3FB9">
              <w:rPr>
                <w:rFonts w:eastAsia="Times New Roman"/>
                <w:szCs w:val="28"/>
              </w:rPr>
              <w:t>.02</w:t>
            </w:r>
            <w:r w:rsidR="003F3FB9">
              <w:rPr>
                <w:rFonts w:eastAsia="Times New Roman"/>
                <w:szCs w:val="28"/>
                <w:lang w:val="en-US"/>
              </w:rPr>
              <w:t>.</w:t>
            </w:r>
            <w:r>
              <w:rPr>
                <w:rFonts w:eastAsia="Times New Roman"/>
                <w:szCs w:val="28"/>
                <w:lang w:val="en-US"/>
              </w:rPr>
              <w:t>2020</w:t>
            </w:r>
            <w:r w:rsidR="003F3FB9">
              <w:rPr>
                <w:rFonts w:eastAsia="Times New Roman"/>
                <w:szCs w:val="28"/>
                <w:lang w:val="en-US"/>
              </w:rPr>
              <w:t>–</w:t>
            </w:r>
            <w:r>
              <w:rPr>
                <w:rFonts w:eastAsia="Times New Roman"/>
                <w:szCs w:val="28"/>
                <w:lang w:val="en-US"/>
              </w:rPr>
              <w:t>2</w:t>
            </w:r>
            <w:r w:rsidR="003F3FB9">
              <w:rPr>
                <w:rFonts w:eastAsia="Times New Roman"/>
                <w:szCs w:val="28"/>
                <w:lang w:val="en-US"/>
              </w:rPr>
              <w:t>2</w:t>
            </w:r>
            <w:r>
              <w:rPr>
                <w:rFonts w:eastAsia="Times New Roman"/>
                <w:szCs w:val="28"/>
                <w:lang w:val="en-US"/>
              </w:rPr>
              <w:t>.02</w:t>
            </w:r>
            <w:r w:rsidR="003F3FB9">
              <w:rPr>
                <w:rFonts w:eastAsia="Times New Roman"/>
                <w:szCs w:val="28"/>
                <w:lang w:val="en-US"/>
              </w:rPr>
              <w:t>.</w:t>
            </w:r>
            <w:r>
              <w:rPr>
                <w:rFonts w:eastAsia="Times New Roman"/>
                <w:szCs w:val="28"/>
                <w:lang w:val="en-US"/>
              </w:rPr>
              <w:t>2020</w:t>
            </w:r>
          </w:p>
        </w:tc>
      </w:tr>
      <w:tr w:rsidR="003F3FB9" w14:paraId="7A423438" w14:textId="77777777" w:rsidTr="00602C01">
        <w:tc>
          <w:tcPr>
            <w:tcW w:w="6516" w:type="dxa"/>
          </w:tcPr>
          <w:p w14:paraId="3EC0C0AA" w14:textId="77777777" w:rsidR="003F3FB9" w:rsidRPr="00E36305" w:rsidRDefault="003F3FB9" w:rsidP="004C293B">
            <w:pPr>
              <w:rPr>
                <w:rFonts w:eastAsia="Times New Roman"/>
              </w:rPr>
            </w:pPr>
            <w:r w:rsidRPr="00E36305">
              <w:rPr>
                <w:rFonts w:eastAsia="Times New Roman"/>
              </w:rPr>
              <w:t xml:space="preserve">3. </w:t>
            </w:r>
            <w:r w:rsidRPr="00E36305">
              <w:rPr>
                <w:color w:val="000000"/>
              </w:rPr>
              <w:t>Работа с библиотечными фондами структурного подразделения или предприятия, с</w:t>
            </w:r>
            <w:r w:rsidRPr="00E36305">
              <w:t>бор и анализ материалов по теме практики</w:t>
            </w:r>
          </w:p>
        </w:tc>
        <w:tc>
          <w:tcPr>
            <w:tcW w:w="3404" w:type="dxa"/>
          </w:tcPr>
          <w:p w14:paraId="03AC0B82" w14:textId="26909D55" w:rsidR="003F3FB9" w:rsidRPr="004D42AD" w:rsidRDefault="00065A67" w:rsidP="004C293B">
            <w:pPr>
              <w:rPr>
                <w:rFonts w:eastAsia="Times New Roman"/>
                <w:szCs w:val="28"/>
                <w:lang w:val="en-US"/>
              </w:rPr>
            </w:pPr>
            <w:r>
              <w:rPr>
                <w:rFonts w:eastAsia="Times New Roman"/>
                <w:szCs w:val="28"/>
                <w:lang w:val="en-US"/>
              </w:rPr>
              <w:t>2</w:t>
            </w:r>
            <w:r w:rsidR="003F3FB9">
              <w:rPr>
                <w:rFonts w:eastAsia="Times New Roman"/>
                <w:szCs w:val="28"/>
                <w:lang w:val="en-US"/>
              </w:rPr>
              <w:t>4.0</w:t>
            </w:r>
            <w:r>
              <w:rPr>
                <w:rFonts w:eastAsia="Times New Roman"/>
                <w:szCs w:val="28"/>
                <w:lang w:val="en-US"/>
              </w:rPr>
              <w:t>2</w:t>
            </w:r>
            <w:r w:rsidR="003F3FB9">
              <w:rPr>
                <w:rFonts w:eastAsia="Times New Roman"/>
                <w:szCs w:val="28"/>
                <w:lang w:val="en-US"/>
              </w:rPr>
              <w:t>.</w:t>
            </w:r>
            <w:r>
              <w:rPr>
                <w:rFonts w:eastAsia="Times New Roman"/>
                <w:szCs w:val="28"/>
                <w:lang w:val="en-US"/>
              </w:rPr>
              <w:t>2020–21</w:t>
            </w:r>
            <w:r w:rsidR="003F3FB9">
              <w:rPr>
                <w:rFonts w:eastAsia="Times New Roman"/>
                <w:szCs w:val="28"/>
                <w:lang w:val="en-US"/>
              </w:rPr>
              <w:t>.03.</w:t>
            </w:r>
            <w:r>
              <w:rPr>
                <w:rFonts w:eastAsia="Times New Roman"/>
                <w:szCs w:val="28"/>
                <w:lang w:val="en-US"/>
              </w:rPr>
              <w:t>2020</w:t>
            </w:r>
          </w:p>
        </w:tc>
      </w:tr>
      <w:tr w:rsidR="003F3FB9" w14:paraId="46328063" w14:textId="77777777" w:rsidTr="00602C01">
        <w:tc>
          <w:tcPr>
            <w:tcW w:w="6516" w:type="dxa"/>
          </w:tcPr>
          <w:p w14:paraId="58DA38CF" w14:textId="77777777" w:rsidR="003F3FB9" w:rsidRDefault="003F3FB9" w:rsidP="004C293B">
            <w:pPr>
              <w:rPr>
                <w:color w:val="000000"/>
              </w:rPr>
            </w:pPr>
            <w:r w:rsidRPr="00E36305">
              <w:rPr>
                <w:color w:val="000000"/>
              </w:rPr>
              <w:t>4. Выполнение работ в соответствии с составленным планом</w:t>
            </w:r>
            <w:r>
              <w:rPr>
                <w:color w:val="000000"/>
              </w:rPr>
              <w:t>:</w:t>
            </w:r>
          </w:p>
          <w:p w14:paraId="46C24FC4" w14:textId="6194898C" w:rsidR="003F3FB9" w:rsidRPr="0055015F" w:rsidRDefault="003F3FB9" w:rsidP="004C293B">
            <w:pPr>
              <w:rPr>
                <w:color w:val="000000"/>
              </w:rPr>
            </w:pPr>
            <w:r>
              <w:rPr>
                <w:color w:val="000000"/>
              </w:rPr>
              <w:t>–</w:t>
            </w:r>
            <w:r w:rsidR="0055015F">
              <w:rPr>
                <w:color w:val="000000"/>
              </w:rPr>
              <w:t xml:space="preserve"> Изучение языка основ джава по книге Хорстманна </w:t>
            </w:r>
            <w:r w:rsidR="0055015F" w:rsidRPr="0055015F">
              <w:rPr>
                <w:color w:val="000000"/>
              </w:rPr>
              <w:t>“</w:t>
            </w:r>
            <w:r w:rsidR="0055015F">
              <w:rPr>
                <w:color w:val="000000"/>
                <w:lang w:val="en-US"/>
              </w:rPr>
              <w:t>Java</w:t>
            </w:r>
            <w:r w:rsidR="0055015F" w:rsidRPr="0055015F">
              <w:rPr>
                <w:color w:val="000000"/>
              </w:rPr>
              <w:t xml:space="preserve"> </w:t>
            </w:r>
            <w:r w:rsidR="0055015F">
              <w:rPr>
                <w:color w:val="000000"/>
                <w:lang w:val="en-US"/>
              </w:rPr>
              <w:t>Core</w:t>
            </w:r>
            <w:r w:rsidR="0055015F" w:rsidRPr="0055015F">
              <w:rPr>
                <w:color w:val="000000"/>
              </w:rPr>
              <w:t>”.</w:t>
            </w:r>
          </w:p>
          <w:p w14:paraId="277AE1A1" w14:textId="45AD1BFB" w:rsidR="003F3FB9" w:rsidRDefault="003F3FB9" w:rsidP="004C293B">
            <w:pPr>
              <w:rPr>
                <w:color w:val="000000"/>
              </w:rPr>
            </w:pPr>
            <w:r>
              <w:rPr>
                <w:color w:val="000000"/>
              </w:rPr>
              <w:t xml:space="preserve">– </w:t>
            </w:r>
            <w:r w:rsidR="0055015F">
              <w:rPr>
                <w:color w:val="000000"/>
              </w:rPr>
              <w:t xml:space="preserve">Изучение </w:t>
            </w:r>
            <w:r w:rsidR="0055015F" w:rsidRPr="0055015F">
              <w:rPr>
                <w:color w:val="000000"/>
              </w:rPr>
              <w:t xml:space="preserve">фреймворка </w:t>
            </w:r>
            <w:r w:rsidR="0055015F" w:rsidRPr="0055015F">
              <w:rPr>
                <w:rFonts w:eastAsia="Times New Roman"/>
                <w:lang w:val="en-US"/>
              </w:rPr>
              <w:t>Spring</w:t>
            </w:r>
            <w:r w:rsidR="0055015F" w:rsidRPr="0055015F">
              <w:rPr>
                <w:rFonts w:eastAsia="Times New Roman"/>
              </w:rPr>
              <w:t xml:space="preserve"> </w:t>
            </w:r>
            <w:r w:rsidR="0055015F">
              <w:rPr>
                <w:rFonts w:eastAsia="Times New Roman"/>
              </w:rPr>
              <w:t>по видео-роликам, книгам.</w:t>
            </w:r>
          </w:p>
          <w:p w14:paraId="089581B6" w14:textId="7ECEC96E" w:rsidR="003F3FB9" w:rsidRPr="00E36305" w:rsidRDefault="003F3FB9" w:rsidP="004C293B">
            <w:pPr>
              <w:rPr>
                <w:color w:val="000000"/>
              </w:rPr>
            </w:pPr>
            <w:r>
              <w:rPr>
                <w:color w:val="000000"/>
              </w:rPr>
              <w:t xml:space="preserve">– </w:t>
            </w:r>
            <w:r w:rsidR="0055015F">
              <w:rPr>
                <w:color w:val="000000"/>
              </w:rPr>
              <w:t>Разработка приложения.</w:t>
            </w:r>
          </w:p>
        </w:tc>
        <w:tc>
          <w:tcPr>
            <w:tcW w:w="3404" w:type="dxa"/>
          </w:tcPr>
          <w:p w14:paraId="15709D6C" w14:textId="6C3CD76A" w:rsidR="009F12D4" w:rsidRDefault="00065A67" w:rsidP="004C293B">
            <w:pPr>
              <w:rPr>
                <w:rFonts w:eastAsia="Times New Roman"/>
                <w:szCs w:val="28"/>
                <w:lang w:val="en-US"/>
              </w:rPr>
            </w:pPr>
            <w:r>
              <w:rPr>
                <w:rFonts w:eastAsia="Times New Roman"/>
                <w:szCs w:val="28"/>
                <w:lang w:val="en-US"/>
              </w:rPr>
              <w:t>23</w:t>
            </w:r>
            <w:r w:rsidR="003F3FB9">
              <w:rPr>
                <w:rFonts w:eastAsia="Times New Roman"/>
                <w:szCs w:val="28"/>
                <w:lang w:val="en-US"/>
              </w:rPr>
              <w:t>.0</w:t>
            </w:r>
            <w:r>
              <w:rPr>
                <w:rFonts w:eastAsia="Times New Roman"/>
                <w:szCs w:val="28"/>
                <w:lang w:val="en-US"/>
              </w:rPr>
              <w:t>3</w:t>
            </w:r>
            <w:r w:rsidR="003F3FB9">
              <w:rPr>
                <w:rFonts w:eastAsia="Times New Roman"/>
                <w:szCs w:val="28"/>
                <w:lang w:val="en-US"/>
              </w:rPr>
              <w:t>.</w:t>
            </w:r>
            <w:r>
              <w:rPr>
                <w:rFonts w:eastAsia="Times New Roman"/>
                <w:szCs w:val="28"/>
                <w:lang w:val="en-US"/>
              </w:rPr>
              <w:t>2020</w:t>
            </w:r>
            <w:r w:rsidR="009F12D4">
              <w:rPr>
                <w:rFonts w:eastAsia="Times New Roman"/>
                <w:szCs w:val="28"/>
                <w:lang w:val="en-US"/>
              </w:rPr>
              <w:t xml:space="preserve"> </w:t>
            </w:r>
            <w:r>
              <w:rPr>
                <w:rFonts w:eastAsia="Times New Roman"/>
                <w:szCs w:val="28"/>
                <w:lang w:val="en-US"/>
              </w:rPr>
              <w:t>–</w:t>
            </w:r>
            <w:r w:rsidR="009F12D4">
              <w:rPr>
                <w:rFonts w:eastAsia="Times New Roman"/>
                <w:szCs w:val="28"/>
                <w:lang w:val="en-US"/>
              </w:rPr>
              <w:t xml:space="preserve"> 28.03.2020</w:t>
            </w:r>
          </w:p>
          <w:p w14:paraId="6A9DE3A1" w14:textId="0D48C3CD" w:rsidR="003F3FB9" w:rsidRPr="004D42AD" w:rsidRDefault="009F12D4" w:rsidP="004C293B">
            <w:pPr>
              <w:rPr>
                <w:rFonts w:eastAsia="Times New Roman"/>
                <w:szCs w:val="28"/>
                <w:lang w:val="en-US"/>
              </w:rPr>
            </w:pPr>
            <w:r>
              <w:rPr>
                <w:rFonts w:eastAsia="Times New Roman"/>
                <w:szCs w:val="28"/>
                <w:lang w:val="en-US"/>
              </w:rPr>
              <w:t>06.04.2020 - 30</w:t>
            </w:r>
            <w:r w:rsidR="003F3FB9">
              <w:rPr>
                <w:rFonts w:eastAsia="Times New Roman"/>
                <w:szCs w:val="28"/>
                <w:lang w:val="en-US"/>
              </w:rPr>
              <w:t>.0</w:t>
            </w:r>
            <w:r w:rsidR="00065A67">
              <w:rPr>
                <w:rFonts w:eastAsia="Times New Roman"/>
                <w:szCs w:val="28"/>
                <w:lang w:val="en-US"/>
              </w:rPr>
              <w:t>5</w:t>
            </w:r>
            <w:r w:rsidR="003F3FB9">
              <w:rPr>
                <w:rFonts w:eastAsia="Times New Roman"/>
                <w:szCs w:val="28"/>
                <w:lang w:val="en-US"/>
              </w:rPr>
              <w:t>.</w:t>
            </w:r>
            <w:r w:rsidR="00065A67">
              <w:rPr>
                <w:rFonts w:eastAsia="Times New Roman"/>
                <w:szCs w:val="28"/>
                <w:lang w:val="en-US"/>
              </w:rPr>
              <w:t>2020</w:t>
            </w:r>
          </w:p>
        </w:tc>
      </w:tr>
      <w:tr w:rsidR="003F3FB9" w14:paraId="0CDA0B00" w14:textId="77777777" w:rsidTr="00602C01">
        <w:tc>
          <w:tcPr>
            <w:tcW w:w="6516" w:type="dxa"/>
          </w:tcPr>
          <w:p w14:paraId="1A743B32" w14:textId="77777777" w:rsidR="003F3FB9" w:rsidRPr="00E36305" w:rsidRDefault="003F3FB9" w:rsidP="004C293B">
            <w:pPr>
              <w:rPr>
                <w:rFonts w:eastAsia="Times New Roman"/>
              </w:rPr>
            </w:pPr>
            <w:r w:rsidRPr="00E36305">
              <w:rPr>
                <w:rFonts w:eastAsia="TimesNewRomanPSMT"/>
              </w:rPr>
              <w:t xml:space="preserve">5. Анализ полученных результатов и произведенной </w:t>
            </w:r>
            <w:r>
              <w:rPr>
                <w:rFonts w:eastAsia="TimesNewRomanPSMT"/>
              </w:rPr>
              <w:t>работы</w:t>
            </w:r>
          </w:p>
        </w:tc>
        <w:tc>
          <w:tcPr>
            <w:tcW w:w="3404" w:type="dxa"/>
          </w:tcPr>
          <w:p w14:paraId="780FAFD9" w14:textId="2AC12DD8" w:rsidR="003F3FB9" w:rsidRPr="000A152A" w:rsidRDefault="009F12D4" w:rsidP="004C293B">
            <w:pPr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  <w:lang w:val="en-US"/>
              </w:rPr>
              <w:t>01</w:t>
            </w:r>
            <w:r w:rsidR="003F3FB9">
              <w:rPr>
                <w:rFonts w:eastAsia="Times New Roman"/>
                <w:szCs w:val="28"/>
                <w:lang w:val="en-US"/>
              </w:rPr>
              <w:t>.0</w:t>
            </w:r>
            <w:r>
              <w:rPr>
                <w:rFonts w:eastAsia="Times New Roman"/>
                <w:szCs w:val="28"/>
                <w:lang w:val="en-US"/>
              </w:rPr>
              <w:t>6</w:t>
            </w:r>
            <w:r w:rsidR="003F3FB9">
              <w:rPr>
                <w:rFonts w:eastAsia="Times New Roman"/>
                <w:szCs w:val="28"/>
                <w:lang w:val="en-US"/>
              </w:rPr>
              <w:t>.</w:t>
            </w:r>
            <w:r w:rsidR="00065A67">
              <w:rPr>
                <w:rFonts w:eastAsia="Times New Roman"/>
                <w:szCs w:val="28"/>
                <w:lang w:val="en-US"/>
              </w:rPr>
              <w:t>2020</w:t>
            </w:r>
            <w:r w:rsidR="003F3FB9">
              <w:rPr>
                <w:rFonts w:eastAsia="Times New Roman"/>
                <w:szCs w:val="28"/>
                <w:lang w:val="en-US"/>
              </w:rPr>
              <w:t>–</w:t>
            </w:r>
            <w:r>
              <w:rPr>
                <w:rFonts w:eastAsia="Times New Roman"/>
                <w:szCs w:val="28"/>
                <w:lang w:val="en-US"/>
              </w:rPr>
              <w:t>06</w:t>
            </w:r>
            <w:r w:rsidR="003F3FB9">
              <w:rPr>
                <w:rFonts w:eastAsia="Times New Roman"/>
                <w:szCs w:val="28"/>
              </w:rPr>
              <w:t>.0</w:t>
            </w:r>
            <w:r>
              <w:rPr>
                <w:rFonts w:eastAsia="Times New Roman"/>
                <w:szCs w:val="28"/>
                <w:lang w:val="en-US"/>
              </w:rPr>
              <w:t>6</w:t>
            </w:r>
            <w:r w:rsidR="003F3FB9">
              <w:rPr>
                <w:rFonts w:eastAsia="Times New Roman"/>
                <w:szCs w:val="28"/>
              </w:rPr>
              <w:t>.</w:t>
            </w:r>
            <w:r w:rsidR="00065A67">
              <w:rPr>
                <w:rFonts w:eastAsia="Times New Roman"/>
                <w:szCs w:val="28"/>
              </w:rPr>
              <w:t>2020</w:t>
            </w:r>
          </w:p>
        </w:tc>
      </w:tr>
      <w:tr w:rsidR="003F3FB9" w14:paraId="6509A262" w14:textId="77777777" w:rsidTr="00602C01">
        <w:tc>
          <w:tcPr>
            <w:tcW w:w="6516" w:type="dxa"/>
          </w:tcPr>
          <w:p w14:paraId="23E4B985" w14:textId="77777777" w:rsidR="003F3FB9" w:rsidRPr="000A152A" w:rsidRDefault="003F3FB9" w:rsidP="004C293B">
            <w:pPr>
              <w:rPr>
                <w:rFonts w:eastAsia="TimesNewRomanPSMT"/>
              </w:rPr>
            </w:pPr>
            <w:r w:rsidRPr="000A152A">
              <w:rPr>
                <w:rFonts w:eastAsia="TimesNewRomanPSMT"/>
              </w:rPr>
              <w:t xml:space="preserve">6. </w:t>
            </w:r>
            <w:r>
              <w:rPr>
                <w:rFonts w:eastAsia="TimesNewRomanPSMT"/>
              </w:rPr>
              <w:t>С</w:t>
            </w:r>
            <w:r w:rsidRPr="00E36305">
              <w:rPr>
                <w:color w:val="000000"/>
              </w:rPr>
              <w:t>оставление отчета по практике</w:t>
            </w:r>
            <w:r>
              <w:rPr>
                <w:color w:val="000000"/>
              </w:rPr>
              <w:t>, защита отчета</w:t>
            </w:r>
          </w:p>
        </w:tc>
        <w:tc>
          <w:tcPr>
            <w:tcW w:w="3404" w:type="dxa"/>
          </w:tcPr>
          <w:p w14:paraId="18ADF7D7" w14:textId="18B63DCE" w:rsidR="003F3FB9" w:rsidRPr="000A152A" w:rsidRDefault="00845563" w:rsidP="004C293B">
            <w:pPr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2</w:t>
            </w:r>
            <w:r w:rsidR="009F12D4">
              <w:rPr>
                <w:rFonts w:eastAsia="Times New Roman"/>
                <w:szCs w:val="28"/>
                <w:lang w:val="en-US"/>
              </w:rPr>
              <w:t>9</w:t>
            </w:r>
            <w:r w:rsidR="003F3FB9">
              <w:rPr>
                <w:rFonts w:eastAsia="Times New Roman"/>
                <w:szCs w:val="28"/>
              </w:rPr>
              <w:t>.0</w:t>
            </w:r>
            <w:r>
              <w:rPr>
                <w:rFonts w:eastAsia="Times New Roman"/>
                <w:szCs w:val="28"/>
              </w:rPr>
              <w:t>6</w:t>
            </w:r>
            <w:r w:rsidR="003F3FB9">
              <w:rPr>
                <w:rFonts w:eastAsia="Times New Roman"/>
                <w:szCs w:val="28"/>
              </w:rPr>
              <w:t>.</w:t>
            </w:r>
            <w:r w:rsidR="00065A67">
              <w:rPr>
                <w:rFonts w:eastAsia="Times New Roman"/>
                <w:szCs w:val="28"/>
              </w:rPr>
              <w:t>2020</w:t>
            </w:r>
            <w:r w:rsidR="003F3FB9">
              <w:rPr>
                <w:rFonts w:eastAsia="Times New Roman"/>
                <w:szCs w:val="28"/>
              </w:rPr>
              <w:t>–</w:t>
            </w:r>
            <w:r w:rsidR="009F12D4">
              <w:rPr>
                <w:rFonts w:eastAsia="Times New Roman"/>
                <w:szCs w:val="28"/>
                <w:lang w:val="en-US"/>
              </w:rPr>
              <w:t>11</w:t>
            </w:r>
            <w:r w:rsidR="003F3FB9">
              <w:rPr>
                <w:rFonts w:eastAsia="Times New Roman"/>
                <w:szCs w:val="28"/>
              </w:rPr>
              <w:t>.07.</w:t>
            </w:r>
            <w:r w:rsidR="00065A67">
              <w:rPr>
                <w:rFonts w:eastAsia="Times New Roman"/>
                <w:szCs w:val="28"/>
              </w:rPr>
              <w:t>2020</w:t>
            </w:r>
          </w:p>
        </w:tc>
      </w:tr>
    </w:tbl>
    <w:p w14:paraId="20B849E3" w14:textId="77777777" w:rsidR="00D745C0" w:rsidRDefault="00D745C0" w:rsidP="004C293B">
      <w:pPr>
        <w:rPr>
          <w:rFonts w:eastAsia="Times New Roman"/>
        </w:rPr>
      </w:pPr>
    </w:p>
    <w:p w14:paraId="58F75C69" w14:textId="77777777" w:rsidR="00A42F42" w:rsidRDefault="00A42F42" w:rsidP="004C293B">
      <w:pPr>
        <w:rPr>
          <w:rFonts w:eastAsia="Times New Roman"/>
        </w:rPr>
      </w:pPr>
    </w:p>
    <w:p w14:paraId="292A0A6F" w14:textId="77777777" w:rsidR="00A42F42" w:rsidRDefault="00A42F42" w:rsidP="004C293B">
      <w:pPr>
        <w:rPr>
          <w:rFonts w:eastAsia="Times New Roman"/>
        </w:rPr>
      </w:pPr>
    </w:p>
    <w:p w14:paraId="4CDF0390" w14:textId="77777777" w:rsidR="00A42F42" w:rsidRDefault="008E167E" w:rsidP="004C293B">
      <w:pPr>
        <w:rPr>
          <w:rFonts w:eastAsia="Times New Roman"/>
        </w:rPr>
      </w:pPr>
      <w:r>
        <w:rPr>
          <w:rFonts w:eastAsia="Times New Roman"/>
        </w:rPr>
        <w:t>Согласовано:</w:t>
      </w:r>
    </w:p>
    <w:p w14:paraId="229890D8" w14:textId="77777777" w:rsidR="00A42F42" w:rsidRDefault="00A42F42" w:rsidP="004C293B">
      <w:pPr>
        <w:rPr>
          <w:rFonts w:eastAsia="Times New Roman"/>
        </w:rPr>
      </w:pPr>
    </w:p>
    <w:tbl>
      <w:tblPr>
        <w:tblStyle w:val="a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68"/>
        <w:gridCol w:w="2555"/>
        <w:gridCol w:w="2831"/>
      </w:tblGrid>
      <w:tr w:rsidR="00A42F42" w:rsidRPr="008651B7" w14:paraId="6C2AA383" w14:textId="77777777">
        <w:tc>
          <w:tcPr>
            <w:tcW w:w="3964" w:type="dxa"/>
          </w:tcPr>
          <w:p w14:paraId="51F966AA" w14:textId="77777777" w:rsidR="00A42F42" w:rsidRPr="008651B7" w:rsidRDefault="008E167E" w:rsidP="004C293B">
            <w:pPr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</w:pPr>
            <w:r w:rsidRPr="008651B7"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t>Руководитель практики</w:t>
            </w:r>
            <w:r w:rsidRPr="008651B7"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br/>
              <w:t>от университета</w:t>
            </w:r>
          </w:p>
          <w:p w14:paraId="67E46A70" w14:textId="1B6021B0" w:rsidR="00A42F42" w:rsidRPr="008651B7" w:rsidRDefault="008E167E" w:rsidP="004C293B">
            <w:r w:rsidRPr="008651B7"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t xml:space="preserve">доцент Кафедры </w:t>
            </w:r>
            <w:r w:rsidR="003F3FB9" w:rsidRPr="008651B7"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t>ПМиК</w:t>
            </w:r>
          </w:p>
        </w:tc>
        <w:tc>
          <w:tcPr>
            <w:tcW w:w="2552" w:type="dxa"/>
            <w:vAlign w:val="bottom"/>
          </w:tcPr>
          <w:p w14:paraId="40D42CFE" w14:textId="77777777" w:rsidR="00A42F42" w:rsidRPr="008651B7" w:rsidRDefault="008E167E" w:rsidP="004C293B">
            <w:pPr>
              <w:rPr>
                <w:lang w:val="en-US"/>
              </w:rPr>
            </w:pPr>
            <w:r w:rsidRPr="008651B7">
              <w:t>____________</w:t>
            </w:r>
          </w:p>
        </w:tc>
        <w:tc>
          <w:tcPr>
            <w:tcW w:w="2828" w:type="dxa"/>
            <w:vAlign w:val="bottom"/>
          </w:tcPr>
          <w:p w14:paraId="26CEF21A" w14:textId="2A10ED5E" w:rsidR="00A42F42" w:rsidRPr="008651B7" w:rsidRDefault="0055015F" w:rsidP="004C293B">
            <w:r w:rsidRPr="008651B7"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t>/Янченко Е.В./</w:t>
            </w:r>
          </w:p>
        </w:tc>
      </w:tr>
    </w:tbl>
    <w:p w14:paraId="6DDCD738" w14:textId="77777777" w:rsidR="00A42F42" w:rsidRDefault="00A42F42">
      <w:pPr>
        <w:pStyle w:val="Style17"/>
        <w:widowControl/>
        <w:spacing w:line="240" w:lineRule="exact"/>
        <w:ind w:right="-1"/>
        <w:rPr>
          <w:rFonts w:ascii="Times New Roman" w:hAnsi="Times New Roman" w:cs="Times New Roman"/>
        </w:rPr>
      </w:pPr>
    </w:p>
    <w:p w14:paraId="4C39750E" w14:textId="77777777" w:rsidR="00A42F42" w:rsidRDefault="00A42F42">
      <w:pPr>
        <w:rPr>
          <w:rFonts w:eastAsia="Times New Roman" w:cs="Times New Roman"/>
          <w:sz w:val="24"/>
          <w:szCs w:val="24"/>
          <w:highlight w:val="yellow"/>
        </w:rPr>
      </w:pPr>
    </w:p>
    <w:p w14:paraId="534C81B6" w14:textId="77777777" w:rsidR="00A42F42" w:rsidRDefault="00A42F42">
      <w:pPr>
        <w:rPr>
          <w:rFonts w:eastAsia="Times New Roman" w:cs="Times New Roman"/>
          <w:sz w:val="24"/>
          <w:szCs w:val="24"/>
          <w:highlight w:val="yellow"/>
        </w:rPr>
      </w:pPr>
    </w:p>
    <w:p w14:paraId="391904F9" w14:textId="77777777" w:rsidR="00A42F42" w:rsidRDefault="00A42F42">
      <w:pPr>
        <w:rPr>
          <w:rFonts w:eastAsia="Times New Roman" w:cs="Times New Roman"/>
          <w:sz w:val="24"/>
          <w:szCs w:val="24"/>
          <w:highlight w:val="yellow"/>
        </w:rPr>
      </w:pPr>
    </w:p>
    <w:p w14:paraId="0FE0A6D7" w14:textId="77777777" w:rsidR="00A42F42" w:rsidRDefault="00A42F42">
      <w:pPr>
        <w:rPr>
          <w:rFonts w:eastAsia="Times New Roman" w:cs="Times New Roman"/>
          <w:sz w:val="24"/>
          <w:szCs w:val="24"/>
          <w:highlight w:val="yellow"/>
        </w:rPr>
      </w:pPr>
    </w:p>
    <w:p w14:paraId="386D4C8A" w14:textId="77777777" w:rsidR="00A42F42" w:rsidRDefault="00A42F42">
      <w:pPr>
        <w:rPr>
          <w:rFonts w:eastAsia="Times New Roman" w:cs="Times New Roman"/>
          <w:sz w:val="24"/>
          <w:szCs w:val="24"/>
          <w:highlight w:val="yellow"/>
        </w:rPr>
      </w:pPr>
    </w:p>
    <w:p w14:paraId="541E1A15" w14:textId="77777777" w:rsidR="00A42F42" w:rsidRDefault="00A42F42">
      <w:pPr>
        <w:rPr>
          <w:rFonts w:eastAsia="Times New Roman" w:cs="Times New Roman"/>
          <w:sz w:val="24"/>
          <w:szCs w:val="24"/>
          <w:highlight w:val="yellow"/>
        </w:rPr>
      </w:pPr>
    </w:p>
    <w:p w14:paraId="21DB6A34" w14:textId="77777777" w:rsidR="00A42F42" w:rsidRDefault="00A42F42">
      <w:pPr>
        <w:rPr>
          <w:rFonts w:eastAsia="Times New Roman" w:cs="Times New Roman"/>
          <w:sz w:val="24"/>
          <w:szCs w:val="24"/>
          <w:highlight w:val="yellow"/>
        </w:rPr>
      </w:pPr>
    </w:p>
    <w:p w14:paraId="798606CF" w14:textId="77777777" w:rsidR="00A42F42" w:rsidRDefault="00A42F42">
      <w:pPr>
        <w:rPr>
          <w:rFonts w:eastAsia="Times New Roman" w:cs="Times New Roman"/>
          <w:sz w:val="24"/>
          <w:szCs w:val="24"/>
          <w:highlight w:val="yellow"/>
        </w:rPr>
      </w:pPr>
    </w:p>
    <w:p w14:paraId="25C01CB3" w14:textId="77777777" w:rsidR="00A42F42" w:rsidRDefault="00A42F42">
      <w:pPr>
        <w:rPr>
          <w:rFonts w:eastAsia="Times New Roman" w:cs="Times New Roman"/>
          <w:sz w:val="24"/>
          <w:szCs w:val="24"/>
          <w:highlight w:val="yellow"/>
        </w:rPr>
      </w:pPr>
    </w:p>
    <w:p w14:paraId="325E093F" w14:textId="77777777" w:rsidR="007F0FBC" w:rsidRDefault="007F0FBC">
      <w:pPr>
        <w:rPr>
          <w:rFonts w:eastAsia="Times New Roman" w:cs="Times New Roman"/>
          <w:sz w:val="24"/>
          <w:szCs w:val="24"/>
          <w:highlight w:val="yellow"/>
        </w:rPr>
      </w:pPr>
    </w:p>
    <w:p w14:paraId="5C95938C" w14:textId="77777777" w:rsidR="007F0FBC" w:rsidRDefault="007F0FBC">
      <w:pPr>
        <w:rPr>
          <w:rFonts w:eastAsia="Times New Roman" w:cs="Times New Roman"/>
          <w:sz w:val="24"/>
          <w:szCs w:val="24"/>
          <w:highlight w:val="yellow"/>
        </w:rPr>
      </w:pPr>
    </w:p>
    <w:p w14:paraId="5619CF46" w14:textId="77777777" w:rsidR="00A42F42" w:rsidRDefault="00A42F42">
      <w:pPr>
        <w:rPr>
          <w:rFonts w:eastAsia="Times New Roman" w:cs="Times New Roman"/>
          <w:sz w:val="24"/>
          <w:szCs w:val="24"/>
          <w:highlight w:val="yellow"/>
        </w:rPr>
      </w:pPr>
    </w:p>
    <w:sdt>
      <w:sdtPr>
        <w:rPr>
          <w:rFonts w:ascii="Times New Roman" w:eastAsiaTheme="minorEastAsia" w:hAnsi="Times New Roman" w:cstheme="minorBidi"/>
          <w:color w:val="auto"/>
          <w:sz w:val="28"/>
          <w:szCs w:val="22"/>
        </w:rPr>
        <w:id w:val="15950515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655449" w14:textId="7776A217" w:rsidR="004C293B" w:rsidRDefault="004C293B">
          <w:pPr>
            <w:pStyle w:val="af0"/>
          </w:pPr>
          <w:r>
            <w:t>Оглавление</w:t>
          </w:r>
        </w:p>
        <w:p w14:paraId="4F2BB466" w14:textId="0CCD0527" w:rsidR="008651B7" w:rsidRDefault="004C293B">
          <w:pPr>
            <w:pStyle w:val="1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215280" w:history="1">
            <w:r w:rsidR="008651B7" w:rsidRPr="00D806B6">
              <w:rPr>
                <w:rStyle w:val="ae"/>
                <w:rFonts w:cs="Times New Roman"/>
                <w:noProof/>
              </w:rPr>
              <w:t>«Сибирский государственный университет телекоммуникаций и информатики»</w:t>
            </w:r>
            <w:r w:rsidR="008651B7">
              <w:rPr>
                <w:noProof/>
                <w:webHidden/>
              </w:rPr>
              <w:tab/>
            </w:r>
            <w:r w:rsidR="008651B7">
              <w:rPr>
                <w:noProof/>
                <w:webHidden/>
              </w:rPr>
              <w:fldChar w:fldCharType="begin"/>
            </w:r>
            <w:r w:rsidR="008651B7">
              <w:rPr>
                <w:noProof/>
                <w:webHidden/>
              </w:rPr>
              <w:instrText xml:space="preserve"> PAGEREF _Toc43215280 \h </w:instrText>
            </w:r>
            <w:r w:rsidR="008651B7">
              <w:rPr>
                <w:noProof/>
                <w:webHidden/>
              </w:rPr>
            </w:r>
            <w:r w:rsidR="008651B7">
              <w:rPr>
                <w:noProof/>
                <w:webHidden/>
              </w:rPr>
              <w:fldChar w:fldCharType="separate"/>
            </w:r>
            <w:r w:rsidR="008651B7">
              <w:rPr>
                <w:noProof/>
                <w:webHidden/>
              </w:rPr>
              <w:t>1</w:t>
            </w:r>
            <w:r w:rsidR="008651B7">
              <w:rPr>
                <w:noProof/>
                <w:webHidden/>
              </w:rPr>
              <w:fldChar w:fldCharType="end"/>
            </w:r>
          </w:hyperlink>
        </w:p>
        <w:p w14:paraId="5AB47A61" w14:textId="59C4B1E1" w:rsidR="008651B7" w:rsidRDefault="008651B7">
          <w:pPr>
            <w:pStyle w:val="1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</w:rPr>
          </w:pPr>
          <w:hyperlink w:anchor="_Toc43215281" w:history="1">
            <w:r w:rsidRPr="00D806B6">
              <w:rPr>
                <w:rStyle w:val="ae"/>
                <w:rFonts w:cs="Times New Roman"/>
                <w:noProof/>
              </w:rPr>
              <w:t>(СибГУТИ)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_Toc43215281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7D1EC" w14:textId="4532BB38" w:rsidR="008651B7" w:rsidRDefault="008651B7">
          <w:pPr>
            <w:pStyle w:val="1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</w:rPr>
          </w:pPr>
          <w:hyperlink w:anchor="_Toc43215282" w:history="1">
            <w:r w:rsidRPr="00D806B6">
              <w:rPr>
                <w:rStyle w:val="ae"/>
                <w:b/>
                <w:noProof/>
              </w:rPr>
              <w:t>ОТЧЕТ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_Toc43215282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D4027" w14:textId="13DF788C" w:rsidR="008651B7" w:rsidRDefault="008651B7">
          <w:pPr>
            <w:pStyle w:val="1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</w:rPr>
          </w:pPr>
          <w:hyperlink w:anchor="_Toc43215283" w:history="1">
            <w:r w:rsidRPr="00D806B6">
              <w:rPr>
                <w:rStyle w:val="ae"/>
                <w:rFonts w:cs="Times New Roman"/>
                <w:noProof/>
              </w:rPr>
              <w:t>Новосибирск 2020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_Toc43215283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2BD7B" w14:textId="59B3E86B" w:rsidR="008651B7" w:rsidRDefault="008651B7">
          <w:pPr>
            <w:pStyle w:val="1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</w:rPr>
          </w:pPr>
          <w:hyperlink w:anchor="_Toc43215284" w:history="1">
            <w:r w:rsidRPr="00D806B6">
              <w:rPr>
                <w:rStyle w:val="ae"/>
                <w:rFonts w:eastAsia="TimesNewRomanPSMT"/>
                <w:noProof/>
              </w:rPr>
              <w:t>ЗАДАНИЕ НА ПРАКТИКУ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_Toc43215284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C030E" w14:textId="4A66E4EB" w:rsidR="008651B7" w:rsidRDefault="008651B7">
          <w:pPr>
            <w:pStyle w:val="1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</w:rPr>
          </w:pPr>
          <w:hyperlink w:anchor="_Toc43215285" w:history="1">
            <w:r w:rsidRPr="00D806B6">
              <w:rPr>
                <w:rStyle w:val="ae"/>
                <w:rFonts w:eastAsia="TimesNewRomanPSMT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_Toc43215285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E1516" w14:textId="462E5B48" w:rsidR="008651B7" w:rsidRDefault="008651B7">
          <w:pPr>
            <w:pStyle w:val="1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</w:rPr>
          </w:pPr>
          <w:hyperlink w:anchor="_Toc43215286" w:history="1">
            <w:r w:rsidRPr="00D806B6">
              <w:rPr>
                <w:rStyle w:val="ae"/>
                <w:rFonts w:eastAsia="TimesNewRomanPSMT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_Toc43215286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BE780" w14:textId="3B1D0F0F" w:rsidR="008651B7" w:rsidRDefault="008651B7">
          <w:pPr>
            <w:pStyle w:val="1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</w:rPr>
          </w:pPr>
          <w:hyperlink w:anchor="_Toc43215287" w:history="1">
            <w:r w:rsidRPr="00D806B6">
              <w:rPr>
                <w:rStyle w:val="ae"/>
                <w:rFonts w:eastAsia="TimesNewRomanPSMT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_Toc43215287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CF2BE" w14:textId="1D28EE21" w:rsidR="008651B7" w:rsidRDefault="008651B7">
          <w:pPr>
            <w:pStyle w:val="1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</w:rPr>
          </w:pPr>
          <w:hyperlink w:anchor="_Toc43215288" w:history="1">
            <w:r w:rsidRPr="00D806B6">
              <w:rPr>
                <w:rStyle w:val="ae"/>
                <w:rFonts w:eastAsia="TimesNewRomanPSMT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_Toc43215288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9234F" w14:textId="11CA88A6" w:rsidR="008651B7" w:rsidRDefault="008651B7">
          <w:pPr>
            <w:pStyle w:val="1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</w:rPr>
          </w:pPr>
          <w:hyperlink w:anchor="_Toc43215289" w:history="1">
            <w:r w:rsidRPr="00D806B6">
              <w:rPr>
                <w:rStyle w:val="ae"/>
                <w:rFonts w:eastAsia="TimesNewRomanPSMT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_Toc43215289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F4A03" w14:textId="016307B7" w:rsidR="004C293B" w:rsidRDefault="004C293B">
          <w:r>
            <w:rPr>
              <w:b/>
              <w:bCs/>
            </w:rPr>
            <w:fldChar w:fldCharType="end"/>
          </w:r>
        </w:p>
      </w:sdtContent>
    </w:sdt>
    <w:p w14:paraId="37319EE0" w14:textId="77777777" w:rsidR="00A42F42" w:rsidRDefault="00A42F42">
      <w:pPr>
        <w:rPr>
          <w:rFonts w:eastAsia="Times New Roman" w:cs="Times New Roman"/>
          <w:sz w:val="24"/>
          <w:szCs w:val="24"/>
          <w:highlight w:val="yellow"/>
        </w:rPr>
      </w:pPr>
    </w:p>
    <w:p w14:paraId="05A8C72D" w14:textId="19AF7586" w:rsidR="00A42F42" w:rsidRDefault="008E167E" w:rsidP="004C293B">
      <w:pPr>
        <w:pStyle w:val="1"/>
        <w:jc w:val="center"/>
        <w:rPr>
          <w:rFonts w:eastAsia="TimesNewRomanPSMT"/>
        </w:rPr>
      </w:pPr>
      <w:bookmarkStart w:id="5" w:name="_Toc43215284"/>
      <w:r>
        <w:rPr>
          <w:rFonts w:eastAsia="TimesNewRomanPSMT"/>
        </w:rPr>
        <w:t>ЗАДАНИЕ НА ПРАКТИКУ</w:t>
      </w:r>
      <w:bookmarkEnd w:id="5"/>
    </w:p>
    <w:p w14:paraId="7B3C5823" w14:textId="5E9C0771" w:rsidR="009C6F36" w:rsidRPr="009C6F36" w:rsidRDefault="009C6F36" w:rsidP="004C293B">
      <w:pPr>
        <w:rPr>
          <w:rFonts w:eastAsia="TimesNewRomanPSMT"/>
        </w:rPr>
      </w:pPr>
      <w:r>
        <w:rPr>
          <w:rFonts w:eastAsia="TimesNewRomanPSMT"/>
        </w:rPr>
        <w:t>Написать интернет-магазин на языке джава, изучив необходимые для этого технологии.</w:t>
      </w:r>
    </w:p>
    <w:p w14:paraId="36EDCDFC" w14:textId="77777777" w:rsidR="00A42F42" w:rsidRDefault="00A42F42">
      <w:pPr>
        <w:autoSpaceDE w:val="0"/>
        <w:autoSpaceDN w:val="0"/>
        <w:adjustRightInd w:val="0"/>
        <w:jc w:val="both"/>
        <w:rPr>
          <w:rFonts w:eastAsia="TimesNewRomanPSMT"/>
          <w:color w:val="181A17"/>
          <w:sz w:val="24"/>
          <w:szCs w:val="24"/>
        </w:rPr>
      </w:pPr>
    </w:p>
    <w:p w14:paraId="5C03FEB5" w14:textId="152D4F37" w:rsidR="00A42F42" w:rsidRDefault="00A42F42">
      <w:pPr>
        <w:spacing w:after="200" w:line="276" w:lineRule="auto"/>
        <w:rPr>
          <w:rFonts w:eastAsia="TimesNewRomanPSMT"/>
          <w:color w:val="181A17"/>
          <w:sz w:val="24"/>
          <w:szCs w:val="24"/>
        </w:rPr>
      </w:pPr>
    </w:p>
    <w:p w14:paraId="204F4E82" w14:textId="60B6E948" w:rsidR="00A42F42" w:rsidRDefault="008E167E" w:rsidP="004C293B">
      <w:pPr>
        <w:pStyle w:val="1"/>
        <w:jc w:val="center"/>
        <w:rPr>
          <w:rFonts w:eastAsia="TimesNewRomanPSMT"/>
        </w:rPr>
      </w:pPr>
      <w:bookmarkStart w:id="6" w:name="_Toc43215285"/>
      <w:r>
        <w:rPr>
          <w:rFonts w:eastAsia="TimesNewRomanPSMT"/>
        </w:rPr>
        <w:t>ВВЕДЕНИЕ</w:t>
      </w:r>
      <w:bookmarkEnd w:id="6"/>
    </w:p>
    <w:p w14:paraId="642047A5" w14:textId="77777777" w:rsidR="009C6F36" w:rsidRDefault="009C6F36" w:rsidP="00065A67">
      <w:pPr>
        <w:autoSpaceDE w:val="0"/>
        <w:autoSpaceDN w:val="0"/>
        <w:adjustRightInd w:val="0"/>
        <w:jc w:val="center"/>
        <w:outlineLvl w:val="0"/>
        <w:rPr>
          <w:rFonts w:eastAsia="TimesNewRomanPSMT"/>
          <w:b/>
          <w:color w:val="181A17"/>
          <w:sz w:val="24"/>
          <w:szCs w:val="24"/>
        </w:rPr>
      </w:pPr>
    </w:p>
    <w:p w14:paraId="1D838228" w14:textId="1F45E286" w:rsidR="00A42F42" w:rsidRDefault="009C6F36">
      <w:pPr>
        <w:autoSpaceDE w:val="0"/>
        <w:autoSpaceDN w:val="0"/>
        <w:adjustRightInd w:val="0"/>
        <w:jc w:val="both"/>
        <w:rPr>
          <w:rFonts w:eastAsia="TimesNewRomanPSMT"/>
          <w:i/>
          <w:color w:val="181A17"/>
          <w:sz w:val="24"/>
          <w:szCs w:val="24"/>
        </w:rPr>
      </w:pPr>
      <w:r>
        <w:rPr>
          <w:rFonts w:eastAsia="TimesNewRomanPSMT"/>
          <w:i/>
          <w:color w:val="181A17"/>
          <w:sz w:val="24"/>
          <w:szCs w:val="24"/>
        </w:rPr>
        <w:t>Разработка приложений становится всё более высокоуровневой. В итоге появляются надстройки над языками программирования, такие, как фреймворк Спринг. Огромное число библиотек, необходимых для работы веб-приложения подключить вручную очень сложно. Объединить объекты друг с другом также</w:t>
      </w:r>
      <w:r w:rsidR="00C93B41">
        <w:rPr>
          <w:rFonts w:eastAsia="TimesNewRomanPSMT"/>
          <w:i/>
          <w:color w:val="181A17"/>
          <w:sz w:val="24"/>
          <w:szCs w:val="24"/>
        </w:rPr>
        <w:t xml:space="preserve"> бывает</w:t>
      </w:r>
      <w:r>
        <w:rPr>
          <w:rFonts w:eastAsia="TimesNewRomanPSMT"/>
          <w:i/>
          <w:color w:val="181A17"/>
          <w:sz w:val="24"/>
          <w:szCs w:val="24"/>
        </w:rPr>
        <w:t xml:space="preserve"> сложно. Также большому сложному приложению нужна структура, позволяющая выстроить взаимосвязи между частями про</w:t>
      </w:r>
      <w:r w:rsidR="00FF3361">
        <w:rPr>
          <w:rFonts w:eastAsia="TimesNewRomanPSMT"/>
          <w:i/>
          <w:color w:val="181A17"/>
          <w:sz w:val="24"/>
          <w:szCs w:val="24"/>
        </w:rPr>
        <w:t>граммы по определённым правилам, чтобы развитие и поддержка проекта были возможны с привлечением новых разработчиков.</w:t>
      </w:r>
      <w:r>
        <w:rPr>
          <w:rFonts w:eastAsia="TimesNewRomanPSMT"/>
          <w:i/>
          <w:color w:val="181A17"/>
          <w:sz w:val="24"/>
          <w:szCs w:val="24"/>
        </w:rPr>
        <w:t xml:space="preserve"> Всё это предлагается решить с помощью Спринг.</w:t>
      </w:r>
    </w:p>
    <w:p w14:paraId="59250375" w14:textId="77777777" w:rsidR="00A42F42" w:rsidRPr="00D107B0" w:rsidRDefault="008E167E">
      <w:pPr>
        <w:spacing w:after="200" w:line="276" w:lineRule="auto"/>
        <w:rPr>
          <w:rFonts w:eastAsia="TimesNewRomanPSMT"/>
          <w:i/>
          <w:color w:val="181A17"/>
          <w:sz w:val="24"/>
          <w:szCs w:val="24"/>
        </w:rPr>
      </w:pPr>
      <w:r>
        <w:rPr>
          <w:rFonts w:eastAsia="TimesNewRomanPSMT"/>
          <w:i/>
          <w:color w:val="181A17"/>
          <w:sz w:val="24"/>
          <w:szCs w:val="24"/>
        </w:rPr>
        <w:br w:type="page"/>
      </w:r>
    </w:p>
    <w:p w14:paraId="7C0291EB" w14:textId="3AAF9A63" w:rsidR="00A42F42" w:rsidRPr="00BD451C" w:rsidRDefault="008E167E" w:rsidP="004C293B">
      <w:pPr>
        <w:pStyle w:val="1"/>
        <w:jc w:val="center"/>
        <w:rPr>
          <w:rFonts w:eastAsia="TimesNewRomanPSMT"/>
        </w:rPr>
      </w:pPr>
      <w:bookmarkStart w:id="7" w:name="_Toc43215286"/>
      <w:r w:rsidRPr="00BD451C">
        <w:rPr>
          <w:rFonts w:eastAsia="TimesNewRomanPSMT"/>
        </w:rPr>
        <w:lastRenderedPageBreak/>
        <w:t>основная часть</w:t>
      </w:r>
      <w:bookmarkEnd w:id="7"/>
    </w:p>
    <w:p w14:paraId="09A4CC3A" w14:textId="77777777" w:rsidR="00A42F42" w:rsidRDefault="00A42F42">
      <w:pPr>
        <w:autoSpaceDE w:val="0"/>
        <w:autoSpaceDN w:val="0"/>
        <w:adjustRightInd w:val="0"/>
        <w:jc w:val="both"/>
        <w:rPr>
          <w:rFonts w:eastAsia="TimesNewRomanPSMT"/>
          <w:color w:val="181A17"/>
          <w:sz w:val="24"/>
          <w:szCs w:val="24"/>
        </w:rPr>
      </w:pPr>
    </w:p>
    <w:p w14:paraId="123B7742" w14:textId="3867380E" w:rsidR="00A42F42" w:rsidRDefault="00026997">
      <w:pPr>
        <w:autoSpaceDE w:val="0"/>
        <w:autoSpaceDN w:val="0"/>
        <w:adjustRightInd w:val="0"/>
        <w:jc w:val="both"/>
        <w:rPr>
          <w:rFonts w:eastAsia="TimesNewRomanPSMT"/>
          <w:color w:val="181A17"/>
          <w:sz w:val="24"/>
          <w:szCs w:val="24"/>
        </w:rPr>
      </w:pPr>
      <w:r>
        <w:rPr>
          <w:rFonts w:eastAsia="TimesNewRomanPSMT"/>
          <w:color w:val="181A17"/>
          <w:sz w:val="24"/>
          <w:szCs w:val="24"/>
        </w:rPr>
        <w:t>Первым делом изучались компоненты, необходимые для работы приложения: сам язык Джава</w:t>
      </w:r>
      <w:r w:rsidR="00E86301">
        <w:rPr>
          <w:rFonts w:eastAsia="TimesNewRomanPSMT"/>
          <w:color w:val="181A17"/>
          <w:sz w:val="24"/>
          <w:szCs w:val="24"/>
        </w:rPr>
        <w:t>,</w:t>
      </w:r>
      <w:r>
        <w:rPr>
          <w:rFonts w:eastAsia="TimesNewRomanPSMT"/>
          <w:color w:val="181A17"/>
          <w:sz w:val="24"/>
          <w:szCs w:val="24"/>
        </w:rPr>
        <w:t xml:space="preserve"> </w:t>
      </w:r>
      <w:r w:rsidR="00C93B41">
        <w:rPr>
          <w:rFonts w:eastAsia="TimesNewRomanPSMT"/>
          <w:color w:val="181A17"/>
          <w:sz w:val="24"/>
          <w:szCs w:val="24"/>
        </w:rPr>
        <w:t>б</w:t>
      </w:r>
      <w:r>
        <w:rPr>
          <w:rFonts w:eastAsia="TimesNewRomanPSMT"/>
          <w:color w:val="181A17"/>
          <w:sz w:val="24"/>
          <w:szCs w:val="24"/>
        </w:rPr>
        <w:t xml:space="preserve">ины, </w:t>
      </w:r>
      <w:r w:rsidR="00C93B41">
        <w:rPr>
          <w:rFonts w:eastAsia="TimesNewRomanPSMT"/>
          <w:color w:val="181A17"/>
          <w:sz w:val="24"/>
          <w:szCs w:val="24"/>
        </w:rPr>
        <w:t>а</w:t>
      </w:r>
      <w:r>
        <w:rPr>
          <w:rFonts w:eastAsia="TimesNewRomanPSMT"/>
          <w:color w:val="181A17"/>
          <w:sz w:val="24"/>
          <w:szCs w:val="24"/>
        </w:rPr>
        <w:t xml:space="preserve">ннотации, </w:t>
      </w:r>
      <w:r w:rsidR="001D5DBC">
        <w:rPr>
          <w:rFonts w:eastAsia="TimesNewRomanPSMT"/>
          <w:color w:val="181A17"/>
          <w:sz w:val="24"/>
          <w:szCs w:val="24"/>
        </w:rPr>
        <w:t>перечисления, лямбда-выражения.</w:t>
      </w:r>
    </w:p>
    <w:p w14:paraId="328F1C6A" w14:textId="77777777" w:rsidR="00C93B41" w:rsidRDefault="00C93B41">
      <w:pPr>
        <w:autoSpaceDE w:val="0"/>
        <w:autoSpaceDN w:val="0"/>
        <w:adjustRightInd w:val="0"/>
        <w:jc w:val="both"/>
        <w:rPr>
          <w:rFonts w:eastAsia="TimesNewRomanPSMT"/>
          <w:color w:val="181A17"/>
          <w:sz w:val="24"/>
          <w:szCs w:val="24"/>
        </w:rPr>
      </w:pPr>
    </w:p>
    <w:p w14:paraId="20D6C03B" w14:textId="72FDA1E7" w:rsidR="00E86301" w:rsidRPr="00D107B0" w:rsidRDefault="00C93B41">
      <w:pPr>
        <w:autoSpaceDE w:val="0"/>
        <w:autoSpaceDN w:val="0"/>
        <w:adjustRightInd w:val="0"/>
        <w:jc w:val="both"/>
        <w:rPr>
          <w:rFonts w:eastAsia="TimesNewRomanPSMT"/>
          <w:color w:val="181A17"/>
          <w:sz w:val="24"/>
          <w:szCs w:val="24"/>
        </w:rPr>
      </w:pPr>
      <w:r>
        <w:rPr>
          <w:rFonts w:eastAsia="TimesNewRomanPSMT"/>
          <w:color w:val="181A17"/>
          <w:sz w:val="24"/>
          <w:szCs w:val="24"/>
        </w:rPr>
        <w:t>Изучал с</w:t>
      </w:r>
      <w:r w:rsidR="00E86301">
        <w:rPr>
          <w:rFonts w:eastAsia="TimesNewRomanPSMT"/>
          <w:color w:val="181A17"/>
          <w:sz w:val="24"/>
          <w:szCs w:val="24"/>
        </w:rPr>
        <w:t>ред</w:t>
      </w:r>
      <w:r>
        <w:rPr>
          <w:rFonts w:eastAsia="TimesNewRomanPSMT"/>
          <w:color w:val="181A17"/>
          <w:sz w:val="24"/>
          <w:szCs w:val="24"/>
        </w:rPr>
        <w:t>у</w:t>
      </w:r>
      <w:r w:rsidR="00E86301" w:rsidRPr="00D107B0">
        <w:rPr>
          <w:rFonts w:eastAsia="TimesNewRomanPSMT"/>
          <w:color w:val="181A17"/>
          <w:sz w:val="24"/>
          <w:szCs w:val="24"/>
        </w:rPr>
        <w:t xml:space="preserve"> </w:t>
      </w:r>
      <w:r w:rsidR="00E86301">
        <w:rPr>
          <w:rFonts w:eastAsia="TimesNewRomanPSMT"/>
          <w:color w:val="181A17"/>
          <w:sz w:val="24"/>
          <w:szCs w:val="24"/>
        </w:rPr>
        <w:t>разработки</w:t>
      </w:r>
      <w:r w:rsidR="00E86301" w:rsidRPr="00D107B0">
        <w:rPr>
          <w:rFonts w:eastAsia="TimesNewRomanPSMT"/>
          <w:color w:val="181A17"/>
          <w:sz w:val="24"/>
          <w:szCs w:val="24"/>
        </w:rPr>
        <w:t xml:space="preserve"> </w:t>
      </w:r>
      <w:r w:rsidR="00E86301">
        <w:rPr>
          <w:rFonts w:eastAsia="TimesNewRomanPSMT"/>
          <w:color w:val="181A17"/>
          <w:sz w:val="24"/>
          <w:szCs w:val="24"/>
          <w:lang w:val="en-US"/>
        </w:rPr>
        <w:t>Spring</w:t>
      </w:r>
      <w:r w:rsidR="00E86301" w:rsidRPr="00D107B0">
        <w:rPr>
          <w:rFonts w:eastAsia="TimesNewRomanPSMT"/>
          <w:color w:val="181A17"/>
          <w:sz w:val="24"/>
          <w:szCs w:val="24"/>
        </w:rPr>
        <w:t xml:space="preserve"> </w:t>
      </w:r>
      <w:r w:rsidR="00E86301">
        <w:rPr>
          <w:rFonts w:eastAsia="TimesNewRomanPSMT"/>
          <w:color w:val="181A17"/>
          <w:sz w:val="24"/>
          <w:szCs w:val="24"/>
          <w:lang w:val="en-US"/>
        </w:rPr>
        <w:t>Tool</w:t>
      </w:r>
      <w:r w:rsidR="00E86301" w:rsidRPr="00D107B0">
        <w:rPr>
          <w:rFonts w:eastAsia="TimesNewRomanPSMT"/>
          <w:color w:val="181A17"/>
          <w:sz w:val="24"/>
          <w:szCs w:val="24"/>
        </w:rPr>
        <w:t xml:space="preserve"> </w:t>
      </w:r>
      <w:r w:rsidR="00E86301">
        <w:rPr>
          <w:rFonts w:eastAsia="TimesNewRomanPSMT"/>
          <w:color w:val="181A17"/>
          <w:sz w:val="24"/>
          <w:szCs w:val="24"/>
          <w:lang w:val="en-US"/>
        </w:rPr>
        <w:t>Suite</w:t>
      </w:r>
      <w:r w:rsidR="00E86301" w:rsidRPr="00D107B0">
        <w:rPr>
          <w:rFonts w:eastAsia="TimesNewRomanPSMT"/>
          <w:color w:val="181A17"/>
          <w:sz w:val="24"/>
          <w:szCs w:val="24"/>
        </w:rPr>
        <w:t>.</w:t>
      </w:r>
    </w:p>
    <w:p w14:paraId="0739161B" w14:textId="77777777" w:rsidR="00C93B41" w:rsidRPr="00D107B0" w:rsidRDefault="00C93B41">
      <w:pPr>
        <w:autoSpaceDE w:val="0"/>
        <w:autoSpaceDN w:val="0"/>
        <w:adjustRightInd w:val="0"/>
        <w:jc w:val="both"/>
        <w:rPr>
          <w:rFonts w:eastAsia="TimesNewRomanPSMT"/>
          <w:color w:val="181A17"/>
          <w:sz w:val="24"/>
          <w:szCs w:val="24"/>
        </w:rPr>
      </w:pPr>
    </w:p>
    <w:p w14:paraId="3D34AB38" w14:textId="6CCBD36B" w:rsidR="00026997" w:rsidRPr="006F3446" w:rsidRDefault="00026997">
      <w:pPr>
        <w:autoSpaceDE w:val="0"/>
        <w:autoSpaceDN w:val="0"/>
        <w:adjustRightInd w:val="0"/>
        <w:jc w:val="both"/>
        <w:rPr>
          <w:rFonts w:eastAsia="TimesNewRomanPSMT"/>
          <w:color w:val="181A17"/>
          <w:sz w:val="24"/>
          <w:szCs w:val="24"/>
        </w:rPr>
      </w:pPr>
      <w:r>
        <w:rPr>
          <w:rFonts w:eastAsia="TimesNewRomanPSMT"/>
          <w:color w:val="181A17"/>
          <w:sz w:val="24"/>
          <w:szCs w:val="24"/>
        </w:rPr>
        <w:t xml:space="preserve">Также изучался Спринг, система сборки </w:t>
      </w:r>
      <w:r>
        <w:rPr>
          <w:rFonts w:eastAsia="TimesNewRomanPSMT"/>
          <w:color w:val="181A17"/>
          <w:sz w:val="24"/>
          <w:szCs w:val="24"/>
          <w:lang w:val="en-US"/>
        </w:rPr>
        <w:t>Maven</w:t>
      </w:r>
      <w:r>
        <w:rPr>
          <w:rFonts w:eastAsia="TimesNewRomanPSMT"/>
          <w:color w:val="181A17"/>
          <w:sz w:val="24"/>
          <w:szCs w:val="24"/>
        </w:rPr>
        <w:t xml:space="preserve">, </w:t>
      </w:r>
      <w:r w:rsidR="00E86301">
        <w:rPr>
          <w:rFonts w:eastAsia="TimesNewRomanPSMT"/>
          <w:color w:val="181A17"/>
          <w:sz w:val="24"/>
          <w:szCs w:val="24"/>
        </w:rPr>
        <w:t>зависимости</w:t>
      </w:r>
      <w:r w:rsidR="006F3446">
        <w:rPr>
          <w:rFonts w:eastAsia="TimesNewRomanPSMT"/>
          <w:color w:val="181A17"/>
          <w:sz w:val="24"/>
          <w:szCs w:val="24"/>
        </w:rPr>
        <w:t xml:space="preserve">, контроллеры, </w:t>
      </w:r>
      <w:r w:rsidR="006F3446">
        <w:rPr>
          <w:rFonts w:eastAsia="TimesNewRomanPSMT"/>
          <w:color w:val="181A17"/>
          <w:sz w:val="24"/>
          <w:szCs w:val="24"/>
          <w:lang w:val="en-US"/>
        </w:rPr>
        <w:t>Spring</w:t>
      </w:r>
      <w:r w:rsidR="006F3446" w:rsidRPr="006F3446">
        <w:rPr>
          <w:rFonts w:eastAsia="TimesNewRomanPSMT"/>
          <w:color w:val="181A17"/>
          <w:sz w:val="24"/>
          <w:szCs w:val="24"/>
        </w:rPr>
        <w:t xml:space="preserve"> </w:t>
      </w:r>
      <w:r w:rsidR="006F3446">
        <w:rPr>
          <w:rFonts w:eastAsia="TimesNewRomanPSMT"/>
          <w:color w:val="181A17"/>
          <w:sz w:val="24"/>
          <w:szCs w:val="24"/>
          <w:lang w:val="en-US"/>
        </w:rPr>
        <w:t>MVC</w:t>
      </w:r>
      <w:r w:rsidR="006F3446" w:rsidRPr="006F3446">
        <w:rPr>
          <w:rFonts w:eastAsia="TimesNewRomanPSMT"/>
          <w:color w:val="181A17"/>
          <w:sz w:val="24"/>
          <w:szCs w:val="24"/>
        </w:rPr>
        <w:t xml:space="preserve"> </w:t>
      </w:r>
      <w:r w:rsidR="006F3446">
        <w:rPr>
          <w:rFonts w:eastAsia="TimesNewRomanPSMT"/>
          <w:color w:val="181A17"/>
          <w:sz w:val="24"/>
          <w:szCs w:val="24"/>
        </w:rPr>
        <w:t>–</w:t>
      </w:r>
      <w:r w:rsidR="006F3446" w:rsidRPr="006F3446">
        <w:rPr>
          <w:rFonts w:eastAsia="TimesNewRomanPSMT"/>
          <w:color w:val="181A17"/>
          <w:sz w:val="24"/>
          <w:szCs w:val="24"/>
        </w:rPr>
        <w:t xml:space="preserve"> </w:t>
      </w:r>
      <w:r w:rsidR="006F3446">
        <w:rPr>
          <w:rFonts w:eastAsia="TimesNewRomanPSMT"/>
          <w:color w:val="181A17"/>
          <w:sz w:val="24"/>
          <w:szCs w:val="24"/>
        </w:rPr>
        <w:t>концепция контроллера, класса, принимающего запросы и отвечающего какой-либо информацией.</w:t>
      </w:r>
      <w:r w:rsidR="008D49A5">
        <w:rPr>
          <w:rFonts w:eastAsia="TimesNewRomanPSMT"/>
          <w:color w:val="181A17"/>
          <w:sz w:val="24"/>
          <w:szCs w:val="24"/>
        </w:rPr>
        <w:t xml:space="preserve"> У веб-приложения в частности котроллер наполняет веб страницу информацией. </w:t>
      </w:r>
    </w:p>
    <w:p w14:paraId="09E9DCA4" w14:textId="44793C70" w:rsidR="00C93B41" w:rsidRDefault="00C93B41">
      <w:pPr>
        <w:autoSpaceDE w:val="0"/>
        <w:autoSpaceDN w:val="0"/>
        <w:adjustRightInd w:val="0"/>
        <w:jc w:val="both"/>
        <w:rPr>
          <w:rFonts w:eastAsia="TimesNewRomanPSMT"/>
          <w:color w:val="181A17"/>
          <w:sz w:val="24"/>
          <w:szCs w:val="24"/>
        </w:rPr>
      </w:pPr>
    </w:p>
    <w:p w14:paraId="7A107531" w14:textId="1F88EF33" w:rsidR="00C93B41" w:rsidRDefault="00C93B41">
      <w:pPr>
        <w:autoSpaceDE w:val="0"/>
        <w:autoSpaceDN w:val="0"/>
        <w:adjustRightInd w:val="0"/>
        <w:jc w:val="both"/>
        <w:rPr>
          <w:rFonts w:eastAsia="TimesNewRomanPSMT"/>
          <w:color w:val="181A17"/>
          <w:sz w:val="24"/>
          <w:szCs w:val="24"/>
        </w:rPr>
      </w:pPr>
      <w:r>
        <w:rPr>
          <w:rFonts w:eastAsia="TimesNewRomanPSMT"/>
          <w:color w:val="181A17"/>
          <w:sz w:val="24"/>
          <w:szCs w:val="24"/>
        </w:rPr>
        <w:t>Шаги на практике:</w:t>
      </w:r>
    </w:p>
    <w:p w14:paraId="0AB337C9" w14:textId="05407977" w:rsidR="00E86301" w:rsidRDefault="00E86301">
      <w:pPr>
        <w:autoSpaceDE w:val="0"/>
        <w:autoSpaceDN w:val="0"/>
        <w:adjustRightInd w:val="0"/>
        <w:jc w:val="both"/>
        <w:rPr>
          <w:rFonts w:eastAsia="TimesNewRomanPSMT"/>
          <w:color w:val="181A17"/>
          <w:sz w:val="24"/>
          <w:szCs w:val="24"/>
        </w:rPr>
      </w:pPr>
    </w:p>
    <w:p w14:paraId="1580789D" w14:textId="5D01BE7B" w:rsidR="00E86301" w:rsidRDefault="00E86301" w:rsidP="00E86301">
      <w:pPr>
        <w:pStyle w:val="a7"/>
        <w:numPr>
          <w:ilvl w:val="0"/>
          <w:numId w:val="5"/>
        </w:numPr>
        <w:autoSpaceDE w:val="0"/>
        <w:autoSpaceDN w:val="0"/>
        <w:adjustRightInd w:val="0"/>
        <w:jc w:val="both"/>
        <w:rPr>
          <w:rFonts w:eastAsia="TimesNewRomanPSMT"/>
          <w:color w:val="181A17"/>
          <w:sz w:val="24"/>
          <w:szCs w:val="24"/>
        </w:rPr>
      </w:pPr>
      <w:r>
        <w:rPr>
          <w:rFonts w:eastAsia="TimesNewRomanPSMT"/>
          <w:color w:val="181A17"/>
          <w:sz w:val="24"/>
          <w:szCs w:val="24"/>
        </w:rPr>
        <w:t>Создал</w:t>
      </w:r>
      <w:r w:rsidRPr="00E86301">
        <w:rPr>
          <w:rFonts w:eastAsia="TimesNewRomanPSMT"/>
          <w:color w:val="181A17"/>
          <w:sz w:val="24"/>
          <w:szCs w:val="24"/>
        </w:rPr>
        <w:t xml:space="preserve"> </w:t>
      </w:r>
      <w:r>
        <w:rPr>
          <w:rFonts w:eastAsia="TimesNewRomanPSMT"/>
          <w:color w:val="181A17"/>
          <w:sz w:val="24"/>
          <w:szCs w:val="24"/>
        </w:rPr>
        <w:t>новый</w:t>
      </w:r>
      <w:r w:rsidRPr="00E86301">
        <w:rPr>
          <w:rFonts w:eastAsia="TimesNewRomanPSMT"/>
          <w:color w:val="181A17"/>
          <w:sz w:val="24"/>
          <w:szCs w:val="24"/>
        </w:rPr>
        <w:t xml:space="preserve"> </w:t>
      </w:r>
      <w:r>
        <w:rPr>
          <w:rFonts w:eastAsia="TimesNewRomanPSMT"/>
          <w:color w:val="181A17"/>
          <w:sz w:val="24"/>
          <w:szCs w:val="24"/>
        </w:rPr>
        <w:t>проект</w:t>
      </w:r>
      <w:r w:rsidRPr="00E86301">
        <w:rPr>
          <w:rFonts w:eastAsia="TimesNewRomanPSMT"/>
          <w:color w:val="181A17"/>
          <w:sz w:val="24"/>
          <w:szCs w:val="24"/>
        </w:rPr>
        <w:t xml:space="preserve">  </w:t>
      </w:r>
      <w:r>
        <w:rPr>
          <w:rFonts w:eastAsia="TimesNewRomanPSMT"/>
          <w:color w:val="181A17"/>
          <w:sz w:val="24"/>
          <w:szCs w:val="24"/>
          <w:lang w:val="en-US"/>
        </w:rPr>
        <w:t>Spring</w:t>
      </w:r>
      <w:r w:rsidRPr="00E86301">
        <w:rPr>
          <w:rFonts w:eastAsia="TimesNewRomanPSMT"/>
          <w:color w:val="181A17"/>
          <w:sz w:val="24"/>
          <w:szCs w:val="24"/>
        </w:rPr>
        <w:t xml:space="preserve"> </w:t>
      </w:r>
      <w:r>
        <w:rPr>
          <w:rFonts w:eastAsia="TimesNewRomanPSMT"/>
          <w:color w:val="181A17"/>
          <w:sz w:val="24"/>
          <w:szCs w:val="24"/>
          <w:lang w:val="en-US"/>
        </w:rPr>
        <w:t>Starter</w:t>
      </w:r>
      <w:r w:rsidRPr="00E86301">
        <w:rPr>
          <w:rFonts w:eastAsia="TimesNewRomanPSMT"/>
          <w:color w:val="181A17"/>
          <w:sz w:val="24"/>
          <w:szCs w:val="24"/>
        </w:rPr>
        <w:t xml:space="preserve"> </w:t>
      </w:r>
      <w:r>
        <w:rPr>
          <w:rFonts w:eastAsia="TimesNewRomanPSMT"/>
          <w:color w:val="181A17"/>
          <w:sz w:val="24"/>
          <w:szCs w:val="24"/>
          <w:lang w:val="en-US"/>
        </w:rPr>
        <w:t>Project</w:t>
      </w:r>
      <w:r w:rsidRPr="00E86301">
        <w:rPr>
          <w:rFonts w:eastAsia="TimesNewRomanPSMT"/>
          <w:color w:val="181A17"/>
          <w:sz w:val="24"/>
          <w:szCs w:val="24"/>
        </w:rPr>
        <w:t>,</w:t>
      </w:r>
      <w:r>
        <w:rPr>
          <w:rFonts w:eastAsia="TimesNewRomanPSMT"/>
          <w:color w:val="181A17"/>
          <w:sz w:val="24"/>
          <w:szCs w:val="24"/>
        </w:rPr>
        <w:t xml:space="preserve"> добавил нужные зависимости. Вначале это были </w:t>
      </w:r>
      <w:r>
        <w:rPr>
          <w:rFonts w:eastAsia="TimesNewRomanPSMT"/>
          <w:color w:val="181A17"/>
          <w:sz w:val="24"/>
          <w:szCs w:val="24"/>
          <w:lang w:val="en-US"/>
        </w:rPr>
        <w:t>DevTools</w:t>
      </w:r>
      <w:r w:rsidR="008179B8">
        <w:rPr>
          <w:rFonts w:eastAsia="TimesNewRomanPSMT"/>
          <w:color w:val="181A17"/>
          <w:sz w:val="24"/>
          <w:szCs w:val="24"/>
        </w:rPr>
        <w:t xml:space="preserve">(включает автоматический перезапуск приложения, когда код меняется, перезапуск браузера, когда меняются ресурсы, автоматическое отключение кэшей шаблонов, Встроенная консоль базы данных </w:t>
      </w:r>
      <w:r w:rsidR="008179B8">
        <w:rPr>
          <w:rFonts w:eastAsia="TimesNewRomanPSMT"/>
          <w:color w:val="181A17"/>
          <w:sz w:val="24"/>
          <w:szCs w:val="24"/>
          <w:lang w:val="en-US"/>
        </w:rPr>
        <w:t>H</w:t>
      </w:r>
      <w:r w:rsidR="008179B8">
        <w:rPr>
          <w:rFonts w:eastAsia="TimesNewRomanPSMT"/>
          <w:color w:val="181A17"/>
          <w:sz w:val="24"/>
          <w:szCs w:val="24"/>
        </w:rPr>
        <w:t>2 на случай использования БД)</w:t>
      </w:r>
      <w:r w:rsidRPr="00E86301">
        <w:rPr>
          <w:rFonts w:eastAsia="TimesNewRomanPSMT"/>
          <w:color w:val="181A17"/>
          <w:sz w:val="24"/>
          <w:szCs w:val="24"/>
        </w:rPr>
        <w:t xml:space="preserve">, </w:t>
      </w:r>
      <w:r>
        <w:rPr>
          <w:rFonts w:eastAsia="TimesNewRomanPSMT"/>
          <w:color w:val="181A17"/>
          <w:sz w:val="24"/>
          <w:szCs w:val="24"/>
          <w:lang w:val="en-US"/>
        </w:rPr>
        <w:t>Thymeleaf</w:t>
      </w:r>
      <w:r w:rsidRPr="00E86301">
        <w:rPr>
          <w:rFonts w:eastAsia="TimesNewRomanPSMT"/>
          <w:color w:val="181A17"/>
          <w:sz w:val="24"/>
          <w:szCs w:val="24"/>
        </w:rPr>
        <w:t xml:space="preserve">, </w:t>
      </w:r>
      <w:r>
        <w:rPr>
          <w:rFonts w:eastAsia="TimesNewRomanPSMT"/>
          <w:color w:val="181A17"/>
          <w:sz w:val="24"/>
          <w:szCs w:val="24"/>
          <w:lang w:val="en-US"/>
        </w:rPr>
        <w:t>Web</w:t>
      </w:r>
      <w:r w:rsidRPr="00E86301">
        <w:rPr>
          <w:rFonts w:eastAsia="TimesNewRomanPSMT"/>
          <w:color w:val="181A17"/>
          <w:sz w:val="24"/>
          <w:szCs w:val="24"/>
        </w:rPr>
        <w:t xml:space="preserve">. </w:t>
      </w:r>
      <w:r>
        <w:rPr>
          <w:rFonts w:eastAsia="TimesNewRomanPSMT"/>
          <w:color w:val="181A17"/>
          <w:sz w:val="24"/>
          <w:szCs w:val="24"/>
        </w:rPr>
        <w:t>Данные зависимости позволяют выводить простые представления в виде веб-страниц.</w:t>
      </w:r>
    </w:p>
    <w:p w14:paraId="1521FF08" w14:textId="6EA00FE1" w:rsidR="007B27CC" w:rsidRDefault="007B27CC" w:rsidP="007B27CC">
      <w:pPr>
        <w:pStyle w:val="a7"/>
        <w:autoSpaceDE w:val="0"/>
        <w:autoSpaceDN w:val="0"/>
        <w:adjustRightInd w:val="0"/>
        <w:jc w:val="both"/>
        <w:rPr>
          <w:rFonts w:eastAsia="TimesNewRomanPSMT"/>
          <w:color w:val="181A17"/>
          <w:sz w:val="24"/>
          <w:szCs w:val="24"/>
        </w:rPr>
      </w:pPr>
      <w:r>
        <w:rPr>
          <w:rFonts w:eastAsia="TimesNewRomanPSMT"/>
          <w:color w:val="181A17"/>
          <w:sz w:val="24"/>
          <w:szCs w:val="24"/>
          <w:lang w:val="en-US"/>
        </w:rPr>
        <w:t>Mvnw</w:t>
      </w:r>
      <w:r w:rsidRPr="007B27CC">
        <w:rPr>
          <w:rFonts w:eastAsia="TimesNewRomanPSMT"/>
          <w:color w:val="181A17"/>
          <w:sz w:val="24"/>
          <w:szCs w:val="24"/>
        </w:rPr>
        <w:t xml:space="preserve">, </w:t>
      </w:r>
      <w:r>
        <w:rPr>
          <w:rFonts w:eastAsia="TimesNewRomanPSMT"/>
          <w:color w:val="181A17"/>
          <w:sz w:val="24"/>
          <w:szCs w:val="24"/>
          <w:lang w:val="en-US"/>
        </w:rPr>
        <w:t>mvnw</w:t>
      </w:r>
      <w:r w:rsidRPr="007B27CC">
        <w:rPr>
          <w:rFonts w:eastAsia="TimesNewRomanPSMT"/>
          <w:color w:val="181A17"/>
          <w:sz w:val="24"/>
          <w:szCs w:val="24"/>
        </w:rPr>
        <w:t>.</w:t>
      </w:r>
      <w:r>
        <w:rPr>
          <w:rFonts w:eastAsia="TimesNewRomanPSMT"/>
          <w:color w:val="181A17"/>
          <w:sz w:val="24"/>
          <w:szCs w:val="24"/>
          <w:lang w:val="en-US"/>
        </w:rPr>
        <w:t>cmd</w:t>
      </w:r>
      <w:r w:rsidRPr="007B27CC">
        <w:rPr>
          <w:rFonts w:eastAsia="TimesNewRomanPSMT"/>
          <w:color w:val="181A17"/>
          <w:sz w:val="24"/>
          <w:szCs w:val="24"/>
        </w:rPr>
        <w:t xml:space="preserve"> – </w:t>
      </w:r>
      <w:r>
        <w:rPr>
          <w:rFonts w:eastAsia="TimesNewRomanPSMT"/>
          <w:color w:val="181A17"/>
          <w:sz w:val="24"/>
          <w:szCs w:val="24"/>
        </w:rPr>
        <w:t xml:space="preserve">скрипты обёртки </w:t>
      </w:r>
      <w:r>
        <w:rPr>
          <w:rFonts w:eastAsia="TimesNewRomanPSMT"/>
          <w:color w:val="181A17"/>
          <w:sz w:val="24"/>
          <w:szCs w:val="24"/>
          <w:lang w:val="en-US"/>
        </w:rPr>
        <w:t>Maven</w:t>
      </w:r>
      <w:r>
        <w:rPr>
          <w:rFonts w:eastAsia="TimesNewRomanPSMT"/>
          <w:color w:val="181A17"/>
          <w:sz w:val="24"/>
          <w:szCs w:val="24"/>
        </w:rPr>
        <w:t>, их можно использовать для сборки проетка даже если Мавен не установлен на компьютере.</w:t>
      </w:r>
    </w:p>
    <w:p w14:paraId="0D8E1A29" w14:textId="528B139E" w:rsidR="007B27CC" w:rsidRDefault="007B27CC" w:rsidP="007B27CC">
      <w:pPr>
        <w:pStyle w:val="a7"/>
        <w:autoSpaceDE w:val="0"/>
        <w:autoSpaceDN w:val="0"/>
        <w:adjustRightInd w:val="0"/>
        <w:jc w:val="both"/>
        <w:rPr>
          <w:rFonts w:eastAsia="TimesNewRomanPSMT"/>
          <w:color w:val="181A17"/>
          <w:sz w:val="24"/>
          <w:szCs w:val="24"/>
        </w:rPr>
      </w:pPr>
      <w:r>
        <w:rPr>
          <w:rFonts w:eastAsia="TimesNewRomanPSMT"/>
          <w:color w:val="181A17"/>
          <w:sz w:val="24"/>
          <w:szCs w:val="24"/>
          <w:lang w:val="en-US"/>
        </w:rPr>
        <w:t>Pom</w:t>
      </w:r>
      <w:r w:rsidRPr="007B27CC">
        <w:rPr>
          <w:rFonts w:eastAsia="TimesNewRomanPSMT"/>
          <w:color w:val="181A17"/>
          <w:sz w:val="24"/>
          <w:szCs w:val="24"/>
        </w:rPr>
        <w:t>.</w:t>
      </w:r>
      <w:r>
        <w:rPr>
          <w:rFonts w:eastAsia="TimesNewRomanPSMT"/>
          <w:color w:val="181A17"/>
          <w:sz w:val="24"/>
          <w:szCs w:val="24"/>
          <w:lang w:val="en-US"/>
        </w:rPr>
        <w:t>xml</w:t>
      </w:r>
      <w:r w:rsidRPr="007B27CC">
        <w:rPr>
          <w:rFonts w:eastAsia="TimesNewRomanPSMT"/>
          <w:color w:val="181A17"/>
          <w:sz w:val="24"/>
          <w:szCs w:val="24"/>
        </w:rPr>
        <w:t xml:space="preserve"> – </w:t>
      </w:r>
      <w:r>
        <w:rPr>
          <w:rFonts w:eastAsia="TimesNewRomanPSMT"/>
          <w:color w:val="181A17"/>
          <w:sz w:val="24"/>
          <w:szCs w:val="24"/>
        </w:rPr>
        <w:t>спецификация для сборки проекта Мавен.</w:t>
      </w:r>
    </w:p>
    <w:p w14:paraId="3C7C7847" w14:textId="409ABEFC" w:rsidR="007B27CC" w:rsidRDefault="007B27CC" w:rsidP="007B27CC">
      <w:pPr>
        <w:pStyle w:val="a7"/>
        <w:autoSpaceDE w:val="0"/>
        <w:autoSpaceDN w:val="0"/>
        <w:adjustRightInd w:val="0"/>
        <w:jc w:val="both"/>
        <w:rPr>
          <w:rFonts w:eastAsia="TimesNewRomanPSMT"/>
          <w:color w:val="181A17"/>
          <w:sz w:val="24"/>
          <w:szCs w:val="24"/>
        </w:rPr>
      </w:pPr>
      <w:r>
        <w:rPr>
          <w:rFonts w:eastAsia="TimesNewRomanPSMT"/>
          <w:color w:val="181A17"/>
          <w:sz w:val="24"/>
          <w:szCs w:val="24"/>
          <w:lang w:val="en-US"/>
        </w:rPr>
        <w:t>PancakeCloudAppliction</w:t>
      </w:r>
      <w:r w:rsidRPr="007B27CC">
        <w:rPr>
          <w:rFonts w:eastAsia="TimesNewRomanPSMT"/>
          <w:color w:val="181A17"/>
          <w:sz w:val="24"/>
          <w:szCs w:val="24"/>
        </w:rPr>
        <w:t xml:space="preserve"> – </w:t>
      </w:r>
      <w:r>
        <w:rPr>
          <w:rFonts w:eastAsia="TimesNewRomanPSMT"/>
          <w:color w:val="181A17"/>
          <w:sz w:val="24"/>
          <w:szCs w:val="24"/>
        </w:rPr>
        <w:t xml:space="preserve">главный класс объединяющий весь проект. </w:t>
      </w:r>
    </w:p>
    <w:p w14:paraId="0B9D9E4B" w14:textId="612BE0CB" w:rsidR="007B27CC" w:rsidRDefault="007B27CC" w:rsidP="007B27CC">
      <w:pPr>
        <w:pStyle w:val="a7"/>
        <w:autoSpaceDE w:val="0"/>
        <w:autoSpaceDN w:val="0"/>
        <w:adjustRightInd w:val="0"/>
        <w:jc w:val="both"/>
        <w:rPr>
          <w:rFonts w:eastAsia="TimesNewRomanPSMT"/>
          <w:color w:val="181A17"/>
          <w:sz w:val="24"/>
          <w:szCs w:val="24"/>
        </w:rPr>
      </w:pPr>
      <w:r>
        <w:rPr>
          <w:rFonts w:eastAsia="TimesNewRomanPSMT"/>
          <w:color w:val="181A17"/>
          <w:sz w:val="24"/>
          <w:szCs w:val="24"/>
        </w:rPr>
        <w:t xml:space="preserve">Папка </w:t>
      </w:r>
      <w:r>
        <w:rPr>
          <w:rFonts w:eastAsia="TimesNewRomanPSMT"/>
          <w:color w:val="181A17"/>
          <w:sz w:val="24"/>
          <w:szCs w:val="24"/>
          <w:lang w:val="en-US"/>
        </w:rPr>
        <w:t>resources</w:t>
      </w:r>
      <w:r w:rsidRPr="007B27CC">
        <w:rPr>
          <w:rFonts w:eastAsia="TimesNewRomanPSMT"/>
          <w:color w:val="181A17"/>
          <w:sz w:val="24"/>
          <w:szCs w:val="24"/>
        </w:rPr>
        <w:t>/</w:t>
      </w:r>
      <w:r>
        <w:rPr>
          <w:rFonts w:eastAsia="TimesNewRomanPSMT"/>
          <w:color w:val="181A17"/>
          <w:sz w:val="24"/>
          <w:szCs w:val="24"/>
          <w:lang w:val="en-US"/>
        </w:rPr>
        <w:t>static</w:t>
      </w:r>
      <w:r w:rsidRPr="007B27CC">
        <w:rPr>
          <w:rFonts w:eastAsia="TimesNewRomanPSMT"/>
          <w:color w:val="181A17"/>
          <w:sz w:val="24"/>
          <w:szCs w:val="24"/>
        </w:rPr>
        <w:t xml:space="preserve"> – </w:t>
      </w:r>
      <w:r>
        <w:rPr>
          <w:rFonts w:eastAsia="TimesNewRomanPSMT"/>
          <w:color w:val="181A17"/>
          <w:sz w:val="24"/>
          <w:szCs w:val="24"/>
        </w:rPr>
        <w:t>для любых статичных(не меняющихся с течением времени работы программы ресурсов).</w:t>
      </w:r>
    </w:p>
    <w:p w14:paraId="6B5BB52B" w14:textId="7A42BA89" w:rsidR="007B27CC" w:rsidRDefault="007B27CC" w:rsidP="007B27CC">
      <w:pPr>
        <w:pStyle w:val="a7"/>
        <w:autoSpaceDE w:val="0"/>
        <w:autoSpaceDN w:val="0"/>
        <w:adjustRightInd w:val="0"/>
        <w:jc w:val="both"/>
        <w:rPr>
          <w:rFonts w:eastAsia="TimesNewRomanPSMT"/>
          <w:color w:val="181A17"/>
          <w:sz w:val="24"/>
          <w:szCs w:val="24"/>
        </w:rPr>
      </w:pPr>
      <w:r>
        <w:rPr>
          <w:rFonts w:eastAsia="TimesNewRomanPSMT"/>
          <w:color w:val="181A17"/>
          <w:sz w:val="24"/>
          <w:szCs w:val="24"/>
        </w:rPr>
        <w:t>Папка</w:t>
      </w:r>
      <w:r w:rsidRPr="007B27CC">
        <w:rPr>
          <w:rFonts w:eastAsia="TimesNewRomanPSMT"/>
          <w:color w:val="181A17"/>
          <w:sz w:val="24"/>
          <w:szCs w:val="24"/>
        </w:rPr>
        <w:t xml:space="preserve"> </w:t>
      </w:r>
      <w:r>
        <w:rPr>
          <w:rFonts w:eastAsia="TimesNewRomanPSMT"/>
          <w:color w:val="181A17"/>
          <w:sz w:val="24"/>
          <w:szCs w:val="24"/>
          <w:lang w:val="en-US"/>
        </w:rPr>
        <w:t>resources</w:t>
      </w:r>
      <w:r w:rsidRPr="007B27CC">
        <w:rPr>
          <w:rFonts w:eastAsia="TimesNewRomanPSMT"/>
          <w:color w:val="181A17"/>
          <w:sz w:val="24"/>
          <w:szCs w:val="24"/>
        </w:rPr>
        <w:t>/</w:t>
      </w:r>
      <w:r>
        <w:rPr>
          <w:rFonts w:eastAsia="TimesNewRomanPSMT"/>
          <w:color w:val="181A17"/>
          <w:sz w:val="24"/>
          <w:szCs w:val="24"/>
          <w:lang w:val="en-US"/>
        </w:rPr>
        <w:t>templates</w:t>
      </w:r>
      <w:r w:rsidRPr="007B27CC">
        <w:rPr>
          <w:rFonts w:eastAsia="TimesNewRomanPSMT"/>
          <w:color w:val="181A17"/>
          <w:sz w:val="24"/>
          <w:szCs w:val="24"/>
        </w:rPr>
        <w:t xml:space="preserve"> – </w:t>
      </w:r>
      <w:r>
        <w:rPr>
          <w:rFonts w:eastAsia="TimesNewRomanPSMT"/>
          <w:color w:val="181A17"/>
          <w:sz w:val="24"/>
          <w:szCs w:val="24"/>
        </w:rPr>
        <w:t>для</w:t>
      </w:r>
      <w:r w:rsidRPr="007B27CC">
        <w:rPr>
          <w:rFonts w:eastAsia="TimesNewRomanPSMT"/>
          <w:color w:val="181A17"/>
          <w:sz w:val="24"/>
          <w:szCs w:val="24"/>
        </w:rPr>
        <w:t xml:space="preserve"> </w:t>
      </w:r>
      <w:r>
        <w:rPr>
          <w:rFonts w:eastAsia="TimesNewRomanPSMT"/>
          <w:color w:val="181A17"/>
          <w:sz w:val="24"/>
          <w:szCs w:val="24"/>
        </w:rPr>
        <w:t>объектов</w:t>
      </w:r>
      <w:r w:rsidRPr="007B27CC">
        <w:rPr>
          <w:rFonts w:eastAsia="TimesNewRomanPSMT"/>
          <w:color w:val="181A17"/>
          <w:sz w:val="24"/>
          <w:szCs w:val="24"/>
        </w:rPr>
        <w:t>,</w:t>
      </w:r>
      <w:r>
        <w:rPr>
          <w:rFonts w:eastAsia="TimesNewRomanPSMT"/>
          <w:color w:val="181A17"/>
          <w:sz w:val="24"/>
          <w:szCs w:val="24"/>
        </w:rPr>
        <w:t xml:space="preserve"> которые будут отображать нужное содержимое в браузере.</w:t>
      </w:r>
    </w:p>
    <w:p w14:paraId="6CFB200A" w14:textId="7D17CF05" w:rsidR="008179B8" w:rsidRPr="008179B8" w:rsidRDefault="008179B8" w:rsidP="007B27CC">
      <w:pPr>
        <w:pStyle w:val="a7"/>
        <w:autoSpaceDE w:val="0"/>
        <w:autoSpaceDN w:val="0"/>
        <w:adjustRightInd w:val="0"/>
        <w:jc w:val="both"/>
        <w:rPr>
          <w:rFonts w:eastAsia="TimesNewRomanPSMT"/>
          <w:color w:val="181A17"/>
          <w:sz w:val="24"/>
          <w:szCs w:val="24"/>
        </w:rPr>
      </w:pPr>
      <w:r>
        <w:rPr>
          <w:rFonts w:eastAsia="TimesNewRomanPSMT"/>
          <w:color w:val="181A17"/>
          <w:sz w:val="24"/>
          <w:szCs w:val="24"/>
        </w:rPr>
        <w:t xml:space="preserve">Нужно пнимать, что </w:t>
      </w:r>
      <w:r>
        <w:rPr>
          <w:rFonts w:eastAsia="TimesNewRomanPSMT"/>
          <w:color w:val="181A17"/>
          <w:sz w:val="24"/>
          <w:szCs w:val="24"/>
          <w:lang w:val="en-US"/>
        </w:rPr>
        <w:t>Spring</w:t>
      </w:r>
      <w:r w:rsidRPr="008179B8">
        <w:rPr>
          <w:rFonts w:eastAsia="TimesNewRomanPSMT"/>
          <w:color w:val="181A17"/>
          <w:sz w:val="24"/>
          <w:szCs w:val="24"/>
        </w:rPr>
        <w:t xml:space="preserve"> </w:t>
      </w:r>
      <w:r>
        <w:rPr>
          <w:rFonts w:eastAsia="TimesNewRomanPSMT"/>
          <w:color w:val="181A17"/>
          <w:sz w:val="24"/>
          <w:szCs w:val="24"/>
          <w:lang w:val="en-US"/>
        </w:rPr>
        <w:t>Boot</w:t>
      </w:r>
      <w:r w:rsidRPr="008179B8">
        <w:rPr>
          <w:rFonts w:eastAsia="TimesNewRomanPSMT"/>
          <w:color w:val="181A17"/>
          <w:sz w:val="24"/>
          <w:szCs w:val="24"/>
        </w:rPr>
        <w:t xml:space="preserve"> </w:t>
      </w:r>
      <w:r>
        <w:rPr>
          <w:rFonts w:eastAsia="TimesNewRomanPSMT"/>
          <w:color w:val="181A17"/>
          <w:sz w:val="24"/>
          <w:szCs w:val="24"/>
        </w:rPr>
        <w:t xml:space="preserve">не требует установки сервера, он сам его устанавливет, в моём случае </w:t>
      </w:r>
      <w:r>
        <w:rPr>
          <w:rFonts w:eastAsia="TimesNewRomanPSMT"/>
          <w:color w:val="181A17"/>
          <w:sz w:val="24"/>
          <w:szCs w:val="24"/>
          <w:lang w:val="en-US"/>
        </w:rPr>
        <w:t>Tomcat</w:t>
      </w:r>
      <w:r w:rsidRPr="008179B8">
        <w:rPr>
          <w:rFonts w:eastAsia="TimesNewRomanPSMT"/>
          <w:color w:val="181A17"/>
          <w:sz w:val="24"/>
          <w:szCs w:val="24"/>
        </w:rPr>
        <w:t>.</w:t>
      </w:r>
      <w:r>
        <w:rPr>
          <w:rFonts w:eastAsia="TimesNewRomanPSMT"/>
          <w:color w:val="181A17"/>
          <w:sz w:val="24"/>
          <w:szCs w:val="24"/>
        </w:rPr>
        <w:t xml:space="preserve"> </w:t>
      </w:r>
    </w:p>
    <w:p w14:paraId="18D93A5E" w14:textId="4DF9185F" w:rsidR="00747CC1" w:rsidRDefault="00747CC1" w:rsidP="00602C01">
      <w:pPr>
        <w:pStyle w:val="a7"/>
        <w:numPr>
          <w:ilvl w:val="0"/>
          <w:numId w:val="5"/>
        </w:numPr>
        <w:autoSpaceDE w:val="0"/>
        <w:autoSpaceDN w:val="0"/>
        <w:adjustRightInd w:val="0"/>
        <w:jc w:val="both"/>
        <w:rPr>
          <w:rFonts w:eastAsia="TimesNewRomanPSMT"/>
          <w:color w:val="181A17"/>
          <w:sz w:val="24"/>
          <w:szCs w:val="24"/>
        </w:rPr>
      </w:pPr>
      <w:r>
        <w:rPr>
          <w:rFonts w:eastAsia="TimesNewRomanPSMT"/>
          <w:color w:val="181A17"/>
          <w:sz w:val="24"/>
          <w:szCs w:val="24"/>
        </w:rPr>
        <w:t xml:space="preserve">Создаю класс </w:t>
      </w:r>
      <w:r>
        <w:rPr>
          <w:rFonts w:eastAsia="TimesNewRomanPSMT"/>
          <w:color w:val="181A17"/>
          <w:sz w:val="24"/>
          <w:szCs w:val="24"/>
          <w:lang w:val="en-US"/>
        </w:rPr>
        <w:t>Pancake</w:t>
      </w:r>
      <w:r w:rsidRPr="00747CC1">
        <w:rPr>
          <w:rFonts w:eastAsia="TimesNewRomanPSMT"/>
          <w:color w:val="181A17"/>
          <w:sz w:val="24"/>
          <w:szCs w:val="24"/>
        </w:rPr>
        <w:t xml:space="preserve"> </w:t>
      </w:r>
      <w:r>
        <w:rPr>
          <w:rFonts w:eastAsia="TimesNewRomanPSMT"/>
          <w:color w:val="181A17"/>
          <w:sz w:val="24"/>
          <w:szCs w:val="24"/>
        </w:rPr>
        <w:t>с айди, полем имени, даты, списком ингредиентов.</w:t>
      </w:r>
    </w:p>
    <w:p w14:paraId="0E5ADC92" w14:textId="334929E6" w:rsidR="00A42F42" w:rsidRDefault="004352A3" w:rsidP="00747CC1">
      <w:pPr>
        <w:pStyle w:val="a7"/>
        <w:autoSpaceDE w:val="0"/>
        <w:autoSpaceDN w:val="0"/>
        <w:adjustRightInd w:val="0"/>
        <w:jc w:val="both"/>
        <w:rPr>
          <w:rFonts w:eastAsia="TimesNewRomanPSMT"/>
          <w:color w:val="181A17"/>
          <w:sz w:val="24"/>
          <w:szCs w:val="24"/>
        </w:rPr>
      </w:pPr>
      <w:r w:rsidRPr="008C5E97">
        <w:rPr>
          <w:rFonts w:eastAsia="TimesNewRomanPSMT"/>
          <w:color w:val="181A17"/>
          <w:sz w:val="24"/>
          <w:szCs w:val="24"/>
        </w:rPr>
        <w:t xml:space="preserve">Создаю доменные объекты Джава(обладающие определённым набором качеств). Для этого определяю класс </w:t>
      </w:r>
      <w:r w:rsidRPr="008C5E97">
        <w:rPr>
          <w:rFonts w:eastAsia="TimesNewRomanPSMT"/>
          <w:color w:val="181A17"/>
          <w:sz w:val="24"/>
          <w:szCs w:val="24"/>
          <w:lang w:val="en-US"/>
        </w:rPr>
        <w:t>I</w:t>
      </w:r>
      <w:r w:rsidR="00665F6A">
        <w:rPr>
          <w:rFonts w:eastAsia="TimesNewRomanPSMT"/>
          <w:color w:val="181A17"/>
          <w:sz w:val="24"/>
          <w:szCs w:val="24"/>
          <w:lang w:val="en-US"/>
        </w:rPr>
        <w:t>ngredient</w:t>
      </w:r>
      <w:r w:rsidRPr="008C5E97">
        <w:rPr>
          <w:rFonts w:eastAsia="TimesNewRomanPSMT"/>
          <w:color w:val="181A17"/>
          <w:sz w:val="24"/>
          <w:szCs w:val="24"/>
        </w:rPr>
        <w:t xml:space="preserve">. При этом доменным его явно не делаю. Для этого использую библиотеку </w:t>
      </w:r>
      <w:r w:rsidRPr="008C5E97">
        <w:rPr>
          <w:rFonts w:eastAsia="TimesNewRomanPSMT"/>
          <w:color w:val="181A17"/>
          <w:sz w:val="24"/>
          <w:szCs w:val="24"/>
          <w:lang w:val="en-US"/>
        </w:rPr>
        <w:t>lombok</w:t>
      </w:r>
      <w:r w:rsidRPr="008C5E97">
        <w:rPr>
          <w:rFonts w:eastAsia="TimesNewRomanPSMT"/>
          <w:color w:val="181A17"/>
          <w:sz w:val="24"/>
          <w:szCs w:val="24"/>
        </w:rPr>
        <w:t xml:space="preserve">. Для этого прописываю соостветствующие зависимости в </w:t>
      </w:r>
      <w:r w:rsidRPr="008C5E97">
        <w:rPr>
          <w:rFonts w:eastAsia="TimesNewRomanPSMT"/>
          <w:color w:val="181A17"/>
          <w:sz w:val="24"/>
          <w:szCs w:val="24"/>
          <w:lang w:val="en-US"/>
        </w:rPr>
        <w:t>pom</w:t>
      </w:r>
      <w:r w:rsidRPr="008C5E97">
        <w:rPr>
          <w:rFonts w:eastAsia="TimesNewRomanPSMT"/>
          <w:color w:val="181A17"/>
          <w:sz w:val="24"/>
          <w:szCs w:val="24"/>
        </w:rPr>
        <w:t>.</w:t>
      </w:r>
      <w:r w:rsidRPr="008C5E97">
        <w:rPr>
          <w:rFonts w:eastAsia="TimesNewRomanPSMT"/>
          <w:color w:val="181A17"/>
          <w:sz w:val="24"/>
          <w:szCs w:val="24"/>
          <w:lang w:val="en-US"/>
        </w:rPr>
        <w:t>xml</w:t>
      </w:r>
      <w:r w:rsidRPr="008C5E97">
        <w:rPr>
          <w:rFonts w:eastAsia="TimesNewRomanPSMT"/>
          <w:color w:val="181A17"/>
          <w:sz w:val="24"/>
          <w:szCs w:val="24"/>
        </w:rPr>
        <w:t>, импортирую аннотации этой библиотеки(@</w:t>
      </w:r>
      <w:r w:rsidRPr="008C5E97">
        <w:rPr>
          <w:rFonts w:eastAsia="TimesNewRomanPSMT"/>
          <w:color w:val="181A17"/>
          <w:sz w:val="24"/>
          <w:szCs w:val="24"/>
          <w:lang w:val="en-US"/>
        </w:rPr>
        <w:t>Data</w:t>
      </w:r>
      <w:r w:rsidRPr="008C5E97">
        <w:rPr>
          <w:rFonts w:eastAsia="TimesNewRomanPSMT"/>
          <w:color w:val="181A17"/>
          <w:sz w:val="24"/>
          <w:szCs w:val="24"/>
        </w:rPr>
        <w:t>, @</w:t>
      </w:r>
      <w:r w:rsidRPr="008C5E97">
        <w:rPr>
          <w:rFonts w:eastAsia="TimesNewRomanPSMT"/>
          <w:color w:val="181A17"/>
          <w:sz w:val="24"/>
          <w:szCs w:val="24"/>
          <w:lang w:val="en-US"/>
        </w:rPr>
        <w:t>RequireArgConstructor</w:t>
      </w:r>
      <w:r w:rsidRPr="008C5E97">
        <w:rPr>
          <w:rFonts w:eastAsia="TimesNewRomanPSMT"/>
          <w:color w:val="181A17"/>
          <w:sz w:val="24"/>
          <w:szCs w:val="24"/>
        </w:rPr>
        <w:t xml:space="preserve">), создающие автоматически все конструкторы, геттеры и сеттеры. </w:t>
      </w:r>
    </w:p>
    <w:p w14:paraId="6932F7EB" w14:textId="77777777" w:rsidR="00747CC1" w:rsidRDefault="00665F6A" w:rsidP="00747CC1">
      <w:pPr>
        <w:pStyle w:val="a7"/>
        <w:autoSpaceDE w:val="0"/>
        <w:autoSpaceDN w:val="0"/>
        <w:adjustRightInd w:val="0"/>
        <w:jc w:val="both"/>
        <w:rPr>
          <w:rFonts w:eastAsia="TimesNewRomanPSMT"/>
          <w:color w:val="181A17"/>
          <w:sz w:val="24"/>
          <w:szCs w:val="24"/>
        </w:rPr>
      </w:pPr>
      <w:r>
        <w:rPr>
          <w:rFonts w:eastAsia="TimesNewRomanPSMT"/>
          <w:color w:val="181A17"/>
          <w:sz w:val="24"/>
          <w:szCs w:val="24"/>
        </w:rPr>
        <w:t xml:space="preserve">Создаю </w:t>
      </w:r>
      <w:r>
        <w:rPr>
          <w:rFonts w:eastAsia="TimesNewRomanPSMT"/>
          <w:color w:val="181A17"/>
          <w:sz w:val="24"/>
          <w:szCs w:val="24"/>
          <w:lang w:val="en-US"/>
        </w:rPr>
        <w:t>design</w:t>
      </w:r>
      <w:r w:rsidRPr="00665F6A">
        <w:rPr>
          <w:rFonts w:eastAsia="TimesNewRomanPSMT"/>
          <w:color w:val="181A17"/>
          <w:sz w:val="24"/>
          <w:szCs w:val="24"/>
        </w:rPr>
        <w:t>.</w:t>
      </w:r>
      <w:r>
        <w:rPr>
          <w:rFonts w:eastAsia="TimesNewRomanPSMT"/>
          <w:color w:val="181A17"/>
          <w:sz w:val="24"/>
          <w:szCs w:val="24"/>
          <w:lang w:val="en-US"/>
        </w:rPr>
        <w:t>html</w:t>
      </w:r>
      <w:r w:rsidRPr="00665F6A">
        <w:rPr>
          <w:rFonts w:eastAsia="TimesNewRomanPSMT"/>
          <w:color w:val="181A17"/>
          <w:sz w:val="24"/>
          <w:szCs w:val="24"/>
        </w:rPr>
        <w:t xml:space="preserve"> </w:t>
      </w:r>
      <w:r>
        <w:rPr>
          <w:rFonts w:eastAsia="TimesNewRomanPSMT"/>
          <w:color w:val="181A17"/>
          <w:sz w:val="24"/>
          <w:szCs w:val="24"/>
        </w:rPr>
        <w:t xml:space="preserve">для отображения меню начинок для блинов. Вся работа основана на движке </w:t>
      </w:r>
      <w:r>
        <w:rPr>
          <w:rFonts w:eastAsia="TimesNewRomanPSMT"/>
          <w:color w:val="181A17"/>
          <w:sz w:val="24"/>
          <w:szCs w:val="24"/>
          <w:lang w:val="en-US"/>
        </w:rPr>
        <w:t>Thymeleaf</w:t>
      </w:r>
      <w:r>
        <w:rPr>
          <w:rFonts w:eastAsia="TimesNewRomanPSMT"/>
          <w:color w:val="181A17"/>
          <w:sz w:val="24"/>
          <w:szCs w:val="24"/>
        </w:rPr>
        <w:t>:</w:t>
      </w:r>
    </w:p>
    <w:p w14:paraId="5334EF36" w14:textId="74FB5684" w:rsidR="00665F6A" w:rsidRPr="00665F6A" w:rsidRDefault="00665F6A" w:rsidP="00747CC1">
      <w:pPr>
        <w:pStyle w:val="a7"/>
        <w:autoSpaceDE w:val="0"/>
        <w:autoSpaceDN w:val="0"/>
        <w:adjustRightInd w:val="0"/>
        <w:jc w:val="both"/>
        <w:rPr>
          <w:rFonts w:eastAsia="TimesNewRomanPSMT"/>
          <w:color w:val="181A17"/>
          <w:sz w:val="24"/>
          <w:szCs w:val="24"/>
        </w:rPr>
      </w:pPr>
      <w:r w:rsidRPr="00665F6A">
        <w:rPr>
          <w:rFonts w:eastAsia="TimesNewRomanPSMT"/>
          <w:color w:val="181A17"/>
          <w:sz w:val="24"/>
          <w:szCs w:val="24"/>
        </w:rPr>
        <w:t>&lt;</w:t>
      </w:r>
      <w:r w:rsidRPr="00665F6A">
        <w:rPr>
          <w:rFonts w:eastAsia="TimesNewRomanPSMT"/>
          <w:b/>
          <w:bCs/>
          <w:color w:val="181A17"/>
          <w:sz w:val="24"/>
          <w:szCs w:val="24"/>
        </w:rPr>
        <w:t>h3</w:t>
      </w:r>
      <w:r w:rsidRPr="00665F6A">
        <w:rPr>
          <w:rFonts w:eastAsia="TimesNewRomanPSMT"/>
          <w:color w:val="181A17"/>
          <w:sz w:val="24"/>
          <w:szCs w:val="24"/>
        </w:rPr>
        <w:t>&gt;Выберите тип блина:&lt;/</w:t>
      </w:r>
      <w:r w:rsidRPr="00665F6A">
        <w:rPr>
          <w:rFonts w:eastAsia="TimesNewRomanPSMT"/>
          <w:b/>
          <w:bCs/>
          <w:color w:val="181A17"/>
          <w:sz w:val="24"/>
          <w:szCs w:val="24"/>
        </w:rPr>
        <w:t>h3</w:t>
      </w:r>
      <w:r w:rsidRPr="00665F6A">
        <w:rPr>
          <w:rFonts w:eastAsia="TimesNewRomanPSMT"/>
          <w:color w:val="181A17"/>
          <w:sz w:val="24"/>
          <w:szCs w:val="24"/>
        </w:rPr>
        <w:t>&gt;</w:t>
      </w:r>
    </w:p>
    <w:p w14:paraId="30C9DDEF" w14:textId="77777777" w:rsidR="00665F6A" w:rsidRPr="00665F6A" w:rsidRDefault="00665F6A" w:rsidP="00665F6A">
      <w:pPr>
        <w:spacing w:after="200" w:line="276" w:lineRule="auto"/>
        <w:rPr>
          <w:rFonts w:eastAsia="TimesNewRomanPSMT"/>
          <w:color w:val="181A17"/>
          <w:sz w:val="24"/>
          <w:szCs w:val="24"/>
        </w:rPr>
      </w:pPr>
      <w:r w:rsidRPr="00665F6A">
        <w:rPr>
          <w:rFonts w:eastAsia="TimesNewRomanPSMT"/>
          <w:color w:val="181A17"/>
          <w:sz w:val="24"/>
          <w:szCs w:val="24"/>
        </w:rPr>
        <w:t xml:space="preserve">      &lt;</w:t>
      </w:r>
      <w:r w:rsidRPr="00665F6A">
        <w:rPr>
          <w:rFonts w:eastAsia="TimesNewRomanPSMT"/>
          <w:b/>
          <w:bCs/>
          <w:color w:val="181A17"/>
          <w:sz w:val="24"/>
          <w:szCs w:val="24"/>
        </w:rPr>
        <w:t>div</w:t>
      </w:r>
      <w:r w:rsidRPr="00665F6A">
        <w:rPr>
          <w:rFonts w:eastAsia="TimesNewRomanPSMT"/>
          <w:color w:val="181A17"/>
          <w:sz w:val="24"/>
          <w:szCs w:val="24"/>
        </w:rPr>
        <w:t xml:space="preserve"> th:each=</w:t>
      </w:r>
      <w:r w:rsidRPr="00665F6A">
        <w:rPr>
          <w:rFonts w:eastAsia="TimesNewRomanPSMT"/>
          <w:i/>
          <w:iCs/>
          <w:color w:val="181A17"/>
          <w:sz w:val="24"/>
          <w:szCs w:val="24"/>
        </w:rPr>
        <w:t>"ingredient : ${wrap}"</w:t>
      </w:r>
      <w:r w:rsidRPr="00665F6A">
        <w:rPr>
          <w:rFonts w:eastAsia="TimesNewRomanPSMT"/>
          <w:color w:val="181A17"/>
          <w:sz w:val="24"/>
          <w:szCs w:val="24"/>
        </w:rPr>
        <w:t>&gt;&lt;!-- для каждого элемента с энамом типа wrap: создаю чекбокс --&gt;</w:t>
      </w:r>
    </w:p>
    <w:p w14:paraId="799A8B25" w14:textId="77777777" w:rsidR="00747CC1" w:rsidRPr="00D107B0" w:rsidRDefault="00665F6A" w:rsidP="00747CC1">
      <w:pPr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D107B0">
        <w:rPr>
          <w:rFonts w:eastAsia="TimesNewRomanPSMT"/>
          <w:color w:val="181A17"/>
          <w:sz w:val="24"/>
          <w:szCs w:val="24"/>
        </w:rPr>
        <w:t xml:space="preserve">        </w:t>
      </w:r>
      <w:r w:rsidRPr="00665F6A">
        <w:rPr>
          <w:rFonts w:eastAsia="TimesNewRomanPSMT"/>
          <w:color w:val="181A17"/>
          <w:sz w:val="24"/>
          <w:szCs w:val="24"/>
          <w:lang w:val="en-US"/>
        </w:rPr>
        <w:t>&lt;</w:t>
      </w:r>
      <w:r w:rsidRPr="00665F6A">
        <w:rPr>
          <w:rFonts w:eastAsia="TimesNewRomanPSMT"/>
          <w:b/>
          <w:bCs/>
          <w:color w:val="181A17"/>
          <w:sz w:val="24"/>
          <w:szCs w:val="24"/>
          <w:lang w:val="en-US"/>
        </w:rPr>
        <w:t>input</w:t>
      </w:r>
      <w:r w:rsidRPr="00665F6A">
        <w:rPr>
          <w:rFonts w:eastAsia="TimesNewRomanPSMT"/>
          <w:color w:val="181A17"/>
          <w:sz w:val="24"/>
          <w:szCs w:val="24"/>
          <w:lang w:val="en-US"/>
        </w:rPr>
        <w:t xml:space="preserve"> name=</w:t>
      </w:r>
      <w:r w:rsidRPr="00665F6A">
        <w:rPr>
          <w:rFonts w:eastAsia="TimesNewRomanPSMT"/>
          <w:i/>
          <w:iCs/>
          <w:color w:val="181A17"/>
          <w:sz w:val="24"/>
          <w:szCs w:val="24"/>
          <w:lang w:val="en-US"/>
        </w:rPr>
        <w:t>"ingredients"</w:t>
      </w:r>
      <w:r w:rsidRPr="00665F6A">
        <w:rPr>
          <w:rFonts w:eastAsia="TimesNewRomanPSMT"/>
          <w:color w:val="181A17"/>
          <w:sz w:val="24"/>
          <w:szCs w:val="24"/>
          <w:lang w:val="en-US"/>
        </w:rPr>
        <w:t xml:space="preserve"> type=</w:t>
      </w:r>
      <w:r w:rsidRPr="00665F6A">
        <w:rPr>
          <w:rFonts w:eastAsia="TimesNewRomanPSMT"/>
          <w:i/>
          <w:iCs/>
          <w:color w:val="181A17"/>
          <w:sz w:val="24"/>
          <w:szCs w:val="24"/>
          <w:lang w:val="en-US"/>
        </w:rPr>
        <w:t>"checkbox"</w:t>
      </w:r>
      <w:r w:rsidRPr="00665F6A">
        <w:rPr>
          <w:rFonts w:eastAsia="TimesNewRomanPSMT"/>
          <w:color w:val="181A17"/>
          <w:sz w:val="24"/>
          <w:szCs w:val="24"/>
          <w:lang w:val="en-US"/>
        </w:rPr>
        <w:t xml:space="preserve"> th:value=</w:t>
      </w:r>
      <w:r w:rsidRPr="00665F6A">
        <w:rPr>
          <w:rFonts w:eastAsia="TimesNewRomanPSMT"/>
          <w:i/>
          <w:iCs/>
          <w:color w:val="181A17"/>
          <w:sz w:val="24"/>
          <w:szCs w:val="24"/>
          <w:lang w:val="en-US"/>
        </w:rPr>
        <w:t>"${ingredient.id}"</w:t>
      </w:r>
      <w:r w:rsidRPr="00665F6A">
        <w:rPr>
          <w:rFonts w:eastAsia="TimesNewRomanPSMT"/>
          <w:color w:val="181A17"/>
          <w:sz w:val="24"/>
          <w:szCs w:val="24"/>
          <w:lang w:val="en-US"/>
        </w:rPr>
        <w:t xml:space="preserve"> /&gt;&lt;!-- </w:t>
      </w:r>
      <w:r w:rsidRPr="00665F6A">
        <w:rPr>
          <w:rFonts w:eastAsia="TimesNewRomanPSMT"/>
          <w:color w:val="181A17"/>
          <w:sz w:val="24"/>
          <w:szCs w:val="24"/>
        </w:rPr>
        <w:t>Вы</w:t>
      </w:r>
      <w:r w:rsidR="00747CC1">
        <w:rPr>
          <w:rFonts w:eastAsia="TimesNewRomanPSMT"/>
          <w:color w:val="181A17"/>
          <w:sz w:val="24"/>
          <w:szCs w:val="24"/>
        </w:rPr>
        <w:t>свечиваю</w:t>
      </w:r>
      <w:r w:rsidRPr="00665F6A">
        <w:rPr>
          <w:rFonts w:eastAsia="TimesNewRomanPSMT"/>
          <w:color w:val="181A17"/>
          <w:sz w:val="24"/>
          <w:szCs w:val="24"/>
          <w:lang w:val="en-US"/>
        </w:rPr>
        <w:t xml:space="preserve"> </w:t>
      </w:r>
      <w:r w:rsidRPr="00665F6A">
        <w:rPr>
          <w:rFonts w:eastAsia="TimesNewRomanPSMT"/>
          <w:color w:val="181A17"/>
          <w:sz w:val="24"/>
          <w:szCs w:val="24"/>
        </w:rPr>
        <w:t>имя</w:t>
      </w:r>
      <w:r w:rsidRPr="00665F6A">
        <w:rPr>
          <w:rFonts w:eastAsia="TimesNewRomanPSMT"/>
          <w:color w:val="181A17"/>
          <w:sz w:val="24"/>
          <w:szCs w:val="24"/>
          <w:lang w:val="en-US"/>
        </w:rPr>
        <w:t xml:space="preserve">  </w:t>
      </w:r>
      <w:r w:rsidR="00747CC1" w:rsidRPr="00747CC1">
        <w:rPr>
          <w:rFonts w:eastAsia="TimesNewRomanPSMT"/>
          <w:color w:val="181A17"/>
          <w:sz w:val="24"/>
          <w:szCs w:val="24"/>
        </w:rPr>
        <w:t>Здесь</w:t>
      </w:r>
      <w:r w:rsidR="00747CC1" w:rsidRPr="00D107B0">
        <w:rPr>
          <w:rFonts w:eastAsia="TimesNewRomanPSMT"/>
          <w:color w:val="181A17"/>
          <w:sz w:val="24"/>
          <w:szCs w:val="24"/>
          <w:lang w:val="en-US"/>
        </w:rPr>
        <w:t xml:space="preserve"> ingredients - </w:t>
      </w:r>
      <w:r w:rsidR="00747CC1" w:rsidRPr="00747CC1">
        <w:rPr>
          <w:rFonts w:eastAsia="TimesNewRomanPSMT"/>
          <w:color w:val="181A17"/>
          <w:sz w:val="24"/>
          <w:szCs w:val="24"/>
        </w:rPr>
        <w:t>поле</w:t>
      </w:r>
      <w:r w:rsidR="00747CC1" w:rsidRPr="00D107B0">
        <w:rPr>
          <w:rFonts w:eastAsia="TimesNewRomanPSMT"/>
          <w:color w:val="181A17"/>
          <w:sz w:val="24"/>
          <w:szCs w:val="24"/>
          <w:lang w:val="en-US"/>
        </w:rPr>
        <w:t xml:space="preserve"> </w:t>
      </w:r>
      <w:r w:rsidR="00747CC1" w:rsidRPr="00747CC1">
        <w:rPr>
          <w:rFonts w:eastAsia="TimesNewRomanPSMT"/>
          <w:color w:val="181A17"/>
          <w:sz w:val="24"/>
          <w:szCs w:val="24"/>
        </w:rPr>
        <w:t>класса</w:t>
      </w:r>
    </w:p>
    <w:p w14:paraId="4B53E234" w14:textId="4872EE9F" w:rsidR="00665F6A" w:rsidRPr="00665F6A" w:rsidRDefault="0007436A" w:rsidP="00747CC1">
      <w:pPr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>
        <w:rPr>
          <w:rFonts w:eastAsia="TimesNewRomanPSMT"/>
          <w:color w:val="181A17"/>
          <w:sz w:val="24"/>
          <w:szCs w:val="24"/>
          <w:lang w:val="en-US"/>
        </w:rPr>
        <w:t xml:space="preserve">        Pancake</w:t>
      </w:r>
      <w:r w:rsidR="00747CC1">
        <w:rPr>
          <w:rFonts w:eastAsia="TimesNewRomanPSMT"/>
          <w:color w:val="181A17"/>
          <w:sz w:val="24"/>
          <w:szCs w:val="24"/>
          <w:lang w:val="en-US"/>
        </w:rPr>
        <w:t>.</w:t>
      </w:r>
      <w:r w:rsidR="00665F6A" w:rsidRPr="00665F6A">
        <w:rPr>
          <w:rFonts w:eastAsia="TimesNewRomanPSMT"/>
          <w:color w:val="181A17"/>
          <w:sz w:val="24"/>
          <w:szCs w:val="24"/>
          <w:lang w:val="en-US"/>
        </w:rPr>
        <w:t>--&gt;</w:t>
      </w:r>
    </w:p>
    <w:p w14:paraId="4ECC8C5A" w14:textId="46B2DE84" w:rsidR="00A42F42" w:rsidRDefault="00665F6A" w:rsidP="00665F6A">
      <w:pPr>
        <w:spacing w:after="200" w:line="276" w:lineRule="auto"/>
        <w:rPr>
          <w:rFonts w:eastAsia="TimesNewRomanPSMT"/>
          <w:color w:val="181A17"/>
          <w:sz w:val="24"/>
          <w:szCs w:val="24"/>
        </w:rPr>
      </w:pPr>
      <w:r w:rsidRPr="00665F6A">
        <w:rPr>
          <w:rFonts w:eastAsia="TimesNewRomanPSMT"/>
          <w:color w:val="181A17"/>
          <w:sz w:val="24"/>
          <w:szCs w:val="24"/>
          <w:lang w:val="en-US"/>
        </w:rPr>
        <w:t xml:space="preserve">        &lt;</w:t>
      </w:r>
      <w:r w:rsidRPr="00665F6A">
        <w:rPr>
          <w:rFonts w:eastAsia="TimesNewRomanPSMT"/>
          <w:b/>
          <w:bCs/>
          <w:color w:val="181A17"/>
          <w:sz w:val="24"/>
          <w:szCs w:val="24"/>
          <w:lang w:val="en-US"/>
        </w:rPr>
        <w:t>span</w:t>
      </w:r>
      <w:r w:rsidRPr="00665F6A">
        <w:rPr>
          <w:rFonts w:eastAsia="TimesNewRomanPSMT"/>
          <w:color w:val="181A17"/>
          <w:sz w:val="24"/>
          <w:szCs w:val="24"/>
          <w:lang w:val="en-US"/>
        </w:rPr>
        <w:t xml:space="preserve"> th:text=</w:t>
      </w:r>
      <w:r w:rsidRPr="00665F6A">
        <w:rPr>
          <w:rFonts w:eastAsia="TimesNewRomanPSMT"/>
          <w:i/>
          <w:iCs/>
          <w:color w:val="181A17"/>
          <w:sz w:val="24"/>
          <w:szCs w:val="24"/>
          <w:lang w:val="en-US"/>
        </w:rPr>
        <w:t>"${ingredient.name}"</w:t>
      </w:r>
      <w:r w:rsidRPr="00665F6A">
        <w:rPr>
          <w:rFonts w:eastAsia="TimesNewRomanPSMT"/>
          <w:color w:val="181A17"/>
          <w:sz w:val="24"/>
          <w:szCs w:val="24"/>
          <w:lang w:val="en-US"/>
        </w:rPr>
        <w:t>&gt;INGREDIENT&lt;/</w:t>
      </w:r>
      <w:r w:rsidRPr="00665F6A">
        <w:rPr>
          <w:rFonts w:eastAsia="TimesNewRomanPSMT"/>
          <w:b/>
          <w:bCs/>
          <w:color w:val="181A17"/>
          <w:sz w:val="24"/>
          <w:szCs w:val="24"/>
          <w:lang w:val="en-US"/>
        </w:rPr>
        <w:t>span</w:t>
      </w:r>
      <w:r w:rsidRPr="00665F6A">
        <w:rPr>
          <w:rFonts w:eastAsia="TimesNewRomanPSMT"/>
          <w:color w:val="181A17"/>
          <w:sz w:val="24"/>
          <w:szCs w:val="24"/>
          <w:lang w:val="en-US"/>
        </w:rPr>
        <w:t>&gt;&lt;</w:t>
      </w:r>
      <w:r w:rsidRPr="00665F6A">
        <w:rPr>
          <w:rFonts w:eastAsia="TimesNewRomanPSMT"/>
          <w:b/>
          <w:bCs/>
          <w:color w:val="181A17"/>
          <w:sz w:val="24"/>
          <w:szCs w:val="24"/>
          <w:lang w:val="en-US"/>
        </w:rPr>
        <w:t>br</w:t>
      </w:r>
      <w:r w:rsidRPr="00665F6A">
        <w:rPr>
          <w:rFonts w:eastAsia="TimesNewRomanPSMT"/>
          <w:color w:val="181A17"/>
          <w:sz w:val="24"/>
          <w:szCs w:val="24"/>
          <w:lang w:val="en-US"/>
        </w:rPr>
        <w:t xml:space="preserve">/&gt;&lt;!-- </w:t>
      </w:r>
      <w:r w:rsidRPr="00665F6A">
        <w:rPr>
          <w:rFonts w:eastAsia="TimesNewRomanPSMT"/>
          <w:color w:val="181A17"/>
          <w:sz w:val="24"/>
          <w:szCs w:val="24"/>
        </w:rPr>
        <w:t xml:space="preserve">INGREDIENT - это просто плейсхолдер. Когда шаблон передан в html, тело(плейсхолдер) элемента span </w:t>
      </w:r>
      <w:r w:rsidRPr="00665F6A">
        <w:rPr>
          <w:rFonts w:eastAsia="TimesNewRomanPSMT"/>
          <w:color w:val="181A17"/>
          <w:sz w:val="24"/>
          <w:szCs w:val="24"/>
        </w:rPr>
        <w:lastRenderedPageBreak/>
        <w:t>будет заменено значением атрибута запроса сервлета, чей ключ  ingredient.name. span         нужен для создания ярлыка.</w:t>
      </w:r>
    </w:p>
    <w:p w14:paraId="570F5235" w14:textId="77777777" w:rsidR="00AF1A19" w:rsidRDefault="00AF1A19" w:rsidP="00665F6A">
      <w:pPr>
        <w:spacing w:after="200" w:line="276" w:lineRule="auto"/>
        <w:rPr>
          <w:rFonts w:eastAsia="TimesNewRomanPSMT"/>
          <w:color w:val="181A17"/>
          <w:sz w:val="24"/>
          <w:szCs w:val="24"/>
        </w:rPr>
      </w:pPr>
    </w:p>
    <w:p w14:paraId="51995571" w14:textId="21636838" w:rsidR="006276EE" w:rsidRDefault="006276EE" w:rsidP="00BB2BDA">
      <w:pPr>
        <w:pStyle w:val="a7"/>
        <w:numPr>
          <w:ilvl w:val="0"/>
          <w:numId w:val="5"/>
        </w:numPr>
        <w:spacing w:after="200" w:line="276" w:lineRule="auto"/>
        <w:rPr>
          <w:rFonts w:eastAsia="TimesNewRomanPSMT"/>
          <w:color w:val="181A17"/>
          <w:sz w:val="24"/>
          <w:szCs w:val="24"/>
        </w:rPr>
      </w:pPr>
      <w:r>
        <w:rPr>
          <w:rFonts w:eastAsia="TimesNewRomanPSMT"/>
          <w:color w:val="181A17"/>
          <w:sz w:val="24"/>
          <w:szCs w:val="24"/>
        </w:rPr>
        <w:t xml:space="preserve">Репозитории в </w:t>
      </w:r>
      <w:r w:rsidR="00602C01">
        <w:rPr>
          <w:rFonts w:eastAsia="TimesNewRomanPSMT"/>
          <w:color w:val="181A17"/>
          <w:sz w:val="24"/>
          <w:szCs w:val="24"/>
        </w:rPr>
        <w:t>спринге</w:t>
      </w:r>
      <w:r>
        <w:rPr>
          <w:rFonts w:eastAsia="TimesNewRomanPSMT"/>
          <w:color w:val="181A17"/>
          <w:sz w:val="24"/>
          <w:szCs w:val="24"/>
        </w:rPr>
        <w:t xml:space="preserve"> – специальные коллекции, которые могут быть легко портированы в большое число </w:t>
      </w:r>
      <w:r w:rsidR="008428B8">
        <w:rPr>
          <w:rFonts w:eastAsia="TimesNewRomanPSMT"/>
          <w:color w:val="181A17"/>
          <w:sz w:val="24"/>
          <w:szCs w:val="24"/>
        </w:rPr>
        <w:t>видов баз данных</w:t>
      </w:r>
      <w:r>
        <w:rPr>
          <w:rFonts w:eastAsia="TimesNewRomanPSMT"/>
          <w:color w:val="181A17"/>
          <w:sz w:val="24"/>
          <w:szCs w:val="24"/>
        </w:rPr>
        <w:t>.</w:t>
      </w:r>
      <w:r w:rsidR="008428B8">
        <w:rPr>
          <w:rFonts w:eastAsia="TimesNewRomanPSMT"/>
          <w:color w:val="181A17"/>
          <w:sz w:val="24"/>
          <w:szCs w:val="24"/>
        </w:rPr>
        <w:t xml:space="preserve"> </w:t>
      </w:r>
    </w:p>
    <w:p w14:paraId="425DB693" w14:textId="300EA62D" w:rsidR="00747CC1" w:rsidRDefault="00BB2BDA" w:rsidP="006276EE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</w:rPr>
      </w:pPr>
      <w:r>
        <w:rPr>
          <w:rFonts w:eastAsia="TimesNewRomanPSMT"/>
          <w:color w:val="181A17"/>
          <w:sz w:val="24"/>
          <w:szCs w:val="24"/>
        </w:rPr>
        <w:t>Создал</w:t>
      </w:r>
      <w:r w:rsidR="00BD451C" w:rsidRPr="00BD451C">
        <w:rPr>
          <w:rFonts w:eastAsia="TimesNewRomanPSMT"/>
          <w:color w:val="181A17"/>
          <w:sz w:val="24"/>
          <w:szCs w:val="24"/>
        </w:rPr>
        <w:t xml:space="preserve"> </w:t>
      </w:r>
      <w:r w:rsidR="00BD451C">
        <w:rPr>
          <w:rFonts w:eastAsia="TimesNewRomanPSMT"/>
          <w:color w:val="181A17"/>
          <w:sz w:val="24"/>
          <w:szCs w:val="24"/>
        </w:rPr>
        <w:t>классы и</w:t>
      </w:r>
      <w:r>
        <w:rPr>
          <w:rFonts w:eastAsia="TimesNewRomanPSMT"/>
          <w:color w:val="181A17"/>
          <w:sz w:val="24"/>
          <w:szCs w:val="24"/>
        </w:rPr>
        <w:t xml:space="preserve"> репозитории для хранения</w:t>
      </w:r>
      <w:r w:rsidR="00BD451C">
        <w:rPr>
          <w:rFonts w:eastAsia="TimesNewRomanPSMT"/>
          <w:color w:val="181A17"/>
          <w:sz w:val="24"/>
          <w:szCs w:val="24"/>
        </w:rPr>
        <w:t xml:space="preserve"> соответствующих объектов</w:t>
      </w:r>
      <w:r w:rsidR="00594C17">
        <w:rPr>
          <w:rFonts w:eastAsia="TimesNewRomanPSMT"/>
          <w:color w:val="181A17"/>
          <w:sz w:val="24"/>
          <w:szCs w:val="24"/>
        </w:rPr>
        <w:t xml:space="preserve">: </w:t>
      </w:r>
      <w:r w:rsidR="00594C17">
        <w:rPr>
          <w:rFonts w:eastAsia="TimesNewRomanPSMT"/>
          <w:color w:val="181A17"/>
          <w:sz w:val="24"/>
          <w:szCs w:val="24"/>
          <w:lang w:val="en-US"/>
        </w:rPr>
        <w:t>IngredientRepository</w:t>
      </w:r>
      <w:r w:rsidR="00594C17" w:rsidRPr="00594C17">
        <w:rPr>
          <w:rFonts w:eastAsia="TimesNewRomanPSMT"/>
          <w:color w:val="181A17"/>
          <w:sz w:val="24"/>
          <w:szCs w:val="24"/>
        </w:rPr>
        <w:t xml:space="preserve">, </w:t>
      </w:r>
      <w:r w:rsidR="00594C17">
        <w:rPr>
          <w:rFonts w:eastAsia="TimesNewRomanPSMT"/>
          <w:color w:val="181A17"/>
          <w:sz w:val="24"/>
          <w:szCs w:val="24"/>
          <w:lang w:val="en-US"/>
        </w:rPr>
        <w:t>OrderRepository</w:t>
      </w:r>
      <w:r w:rsidR="00594C17" w:rsidRPr="00594C17">
        <w:rPr>
          <w:rFonts w:eastAsia="TimesNewRomanPSMT"/>
          <w:color w:val="181A17"/>
          <w:sz w:val="24"/>
          <w:szCs w:val="24"/>
        </w:rPr>
        <w:t xml:space="preserve">, </w:t>
      </w:r>
      <w:r w:rsidR="00594C17">
        <w:rPr>
          <w:rFonts w:eastAsia="TimesNewRomanPSMT"/>
          <w:color w:val="181A17"/>
          <w:sz w:val="24"/>
          <w:szCs w:val="24"/>
          <w:lang w:val="en-US"/>
        </w:rPr>
        <w:t>PancakeRepository</w:t>
      </w:r>
      <w:r w:rsidR="00594C17">
        <w:rPr>
          <w:rFonts w:eastAsia="TimesNewRomanPSMT"/>
          <w:color w:val="181A17"/>
          <w:sz w:val="24"/>
          <w:szCs w:val="24"/>
        </w:rPr>
        <w:t xml:space="preserve">, </w:t>
      </w:r>
      <w:r w:rsidR="00594C17">
        <w:rPr>
          <w:rFonts w:eastAsia="TimesNewRomanPSMT"/>
          <w:color w:val="181A17"/>
          <w:sz w:val="24"/>
          <w:szCs w:val="24"/>
          <w:lang w:val="en-US"/>
        </w:rPr>
        <w:t>UserRepository</w:t>
      </w:r>
      <w:r w:rsidR="00594C17" w:rsidRPr="00594C17">
        <w:rPr>
          <w:rFonts w:eastAsia="TimesNewRomanPSMT"/>
          <w:color w:val="181A17"/>
          <w:sz w:val="24"/>
          <w:szCs w:val="24"/>
        </w:rPr>
        <w:t>.</w:t>
      </w:r>
    </w:p>
    <w:p w14:paraId="662BF9D3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>package pancake.data;</w:t>
      </w:r>
    </w:p>
    <w:p w14:paraId="401BFA28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>/*CrudRepository (Create, Read, Update, Destroy)</w:t>
      </w:r>
    </w:p>
    <w:p w14:paraId="0C589698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</w:rPr>
      </w:pPr>
      <w:r w:rsidRPr="00551F92">
        <w:rPr>
          <w:rFonts w:eastAsia="TimesNewRomanPSMT"/>
          <w:color w:val="181A17"/>
          <w:sz w:val="24"/>
          <w:szCs w:val="24"/>
        </w:rPr>
        <w:t xml:space="preserve">Объявляет дюжину методов, которые поддерживают вышеупомянутые операции. </w:t>
      </w:r>
    </w:p>
    <w:p w14:paraId="3D95F253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>*</w:t>
      </w:r>
    </w:p>
    <w:p w14:paraId="3C7E4154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>*/</w:t>
      </w:r>
    </w:p>
    <w:p w14:paraId="529D11ED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>import org.springframework.data.repository.CrudRepository;</w:t>
      </w:r>
    </w:p>
    <w:p w14:paraId="6EC585D7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>import pancake.Ingredient;</w:t>
      </w:r>
    </w:p>
    <w:p w14:paraId="2AAC73A8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</w:p>
    <w:p w14:paraId="34DDB2E6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public interface IngredientRepository </w:t>
      </w:r>
    </w:p>
    <w:p w14:paraId="3824E43E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       </w:t>
      </w:r>
      <w:r w:rsidRPr="00551F92">
        <w:rPr>
          <w:rFonts w:eastAsia="TimesNewRomanPSMT"/>
          <w:color w:val="181A17"/>
          <w:sz w:val="24"/>
          <w:szCs w:val="24"/>
        </w:rPr>
        <w:t>extends CrudRepository&lt;Ingredient, String&gt; {</w:t>
      </w:r>
    </w:p>
    <w:p w14:paraId="7A54EB52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</w:rPr>
      </w:pPr>
    </w:p>
    <w:p w14:paraId="3D09D448" w14:textId="26D4AFF6" w:rsid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</w:rPr>
      </w:pPr>
      <w:r w:rsidRPr="00551F92">
        <w:rPr>
          <w:rFonts w:eastAsia="TimesNewRomanPSMT"/>
          <w:color w:val="181A17"/>
          <w:sz w:val="24"/>
          <w:szCs w:val="24"/>
        </w:rPr>
        <w:t>}</w:t>
      </w:r>
    </w:p>
    <w:p w14:paraId="2AE8E19B" w14:textId="3CC44899" w:rsidR="00594C17" w:rsidRDefault="00594C17" w:rsidP="00BB2BDA">
      <w:pPr>
        <w:pStyle w:val="a7"/>
        <w:numPr>
          <w:ilvl w:val="0"/>
          <w:numId w:val="5"/>
        </w:numPr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>
        <w:rPr>
          <w:rFonts w:eastAsia="TimesNewRomanPSMT"/>
          <w:color w:val="181A17"/>
          <w:sz w:val="24"/>
          <w:szCs w:val="24"/>
        </w:rPr>
        <w:t>Создал</w:t>
      </w:r>
      <w:r w:rsidRPr="00594C17">
        <w:rPr>
          <w:rFonts w:eastAsia="TimesNewRomanPSMT"/>
          <w:color w:val="181A17"/>
          <w:sz w:val="24"/>
          <w:szCs w:val="24"/>
          <w:lang w:val="en-US"/>
        </w:rPr>
        <w:t xml:space="preserve"> </w:t>
      </w:r>
      <w:r>
        <w:rPr>
          <w:rFonts w:eastAsia="TimesNewRomanPSMT"/>
          <w:color w:val="181A17"/>
          <w:sz w:val="24"/>
          <w:szCs w:val="24"/>
        </w:rPr>
        <w:t>формы</w:t>
      </w:r>
      <w:r w:rsidRPr="00594C17">
        <w:rPr>
          <w:rFonts w:eastAsia="TimesNewRomanPSMT"/>
          <w:color w:val="181A17"/>
          <w:sz w:val="24"/>
          <w:szCs w:val="24"/>
          <w:lang w:val="en-US"/>
        </w:rPr>
        <w:t xml:space="preserve"> </w:t>
      </w:r>
      <w:r>
        <w:rPr>
          <w:rFonts w:eastAsia="TimesNewRomanPSMT"/>
          <w:color w:val="181A17"/>
          <w:sz w:val="24"/>
          <w:szCs w:val="24"/>
        </w:rPr>
        <w:t>регистрации</w:t>
      </w:r>
      <w:r w:rsidRPr="00594C17">
        <w:rPr>
          <w:rFonts w:eastAsia="TimesNewRomanPSMT"/>
          <w:color w:val="181A17"/>
          <w:sz w:val="24"/>
          <w:szCs w:val="24"/>
          <w:lang w:val="en-US"/>
        </w:rPr>
        <w:t xml:space="preserve"> </w:t>
      </w:r>
      <w:r>
        <w:rPr>
          <w:rFonts w:eastAsia="TimesNewRomanPSMT"/>
          <w:color w:val="181A17"/>
          <w:sz w:val="24"/>
          <w:szCs w:val="24"/>
        </w:rPr>
        <w:t>и</w:t>
      </w:r>
      <w:r w:rsidRPr="00594C17">
        <w:rPr>
          <w:rFonts w:eastAsia="TimesNewRomanPSMT"/>
          <w:color w:val="181A17"/>
          <w:sz w:val="24"/>
          <w:szCs w:val="24"/>
          <w:lang w:val="en-US"/>
        </w:rPr>
        <w:t xml:space="preserve"> </w:t>
      </w:r>
      <w:r>
        <w:rPr>
          <w:rFonts w:eastAsia="TimesNewRomanPSMT"/>
          <w:color w:val="181A17"/>
          <w:sz w:val="24"/>
          <w:szCs w:val="24"/>
        </w:rPr>
        <w:t>авторизации</w:t>
      </w:r>
      <w:r w:rsidRPr="00594C17">
        <w:rPr>
          <w:rFonts w:eastAsia="TimesNewRomanPSMT"/>
          <w:color w:val="181A17"/>
          <w:sz w:val="24"/>
          <w:szCs w:val="24"/>
          <w:lang w:val="en-US"/>
        </w:rPr>
        <w:t xml:space="preserve">: </w:t>
      </w:r>
      <w:r>
        <w:rPr>
          <w:rFonts w:eastAsia="TimesNewRomanPSMT"/>
          <w:color w:val="181A17"/>
          <w:sz w:val="24"/>
          <w:szCs w:val="24"/>
          <w:lang w:val="en-US"/>
        </w:rPr>
        <w:t>RegistrationController</w:t>
      </w:r>
      <w:r w:rsidRPr="00594C17">
        <w:rPr>
          <w:rFonts w:eastAsia="TimesNewRomanPSMT"/>
          <w:color w:val="181A17"/>
          <w:sz w:val="24"/>
          <w:szCs w:val="24"/>
          <w:lang w:val="en-US"/>
        </w:rPr>
        <w:t xml:space="preserve">, </w:t>
      </w:r>
      <w:r>
        <w:rPr>
          <w:rFonts w:eastAsia="TimesNewRomanPSMT"/>
          <w:color w:val="181A17"/>
          <w:sz w:val="24"/>
          <w:szCs w:val="24"/>
          <w:lang w:val="en-US"/>
        </w:rPr>
        <w:t>RegistrationForm, SecurityConfig, UserRepositoryUserDetailsService.</w:t>
      </w:r>
    </w:p>
    <w:p w14:paraId="03B1FC14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>package pancake.security;</w:t>
      </w:r>
    </w:p>
    <w:p w14:paraId="5E204123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>import org.springframework.security.crypto.password.PasswordEncoder;</w:t>
      </w:r>
    </w:p>
    <w:p w14:paraId="166FCC8F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>import org.springframework.stereotype.Controller;</w:t>
      </w:r>
    </w:p>
    <w:p w14:paraId="5A07528E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>import org.springframework.web.bind.annotation.GetMapping;</w:t>
      </w:r>
    </w:p>
    <w:p w14:paraId="65F6EBCC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>import org.springframework.web.bind.annotation.PostMapping;</w:t>
      </w:r>
    </w:p>
    <w:p w14:paraId="4CC0E59F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>import org.springframework.web.bind.annotation.RequestMapping;</w:t>
      </w:r>
    </w:p>
    <w:p w14:paraId="1F35EFE9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>import</w:t>
      </w:r>
      <w:r w:rsidRPr="00551F92">
        <w:rPr>
          <w:rFonts w:eastAsia="TimesNewRomanPSMT"/>
          <w:color w:val="181A17"/>
          <w:sz w:val="24"/>
          <w:szCs w:val="24"/>
        </w:rPr>
        <w:t xml:space="preserve"> </w:t>
      </w:r>
      <w:r w:rsidRPr="00551F92">
        <w:rPr>
          <w:rFonts w:eastAsia="TimesNewRomanPSMT"/>
          <w:color w:val="181A17"/>
          <w:sz w:val="24"/>
          <w:szCs w:val="24"/>
          <w:lang w:val="en-US"/>
        </w:rPr>
        <w:t>pancake</w:t>
      </w:r>
      <w:r w:rsidRPr="00551F92">
        <w:rPr>
          <w:rFonts w:eastAsia="TimesNewRomanPSMT"/>
          <w:color w:val="181A17"/>
          <w:sz w:val="24"/>
          <w:szCs w:val="24"/>
        </w:rPr>
        <w:t>.</w:t>
      </w:r>
      <w:r w:rsidRPr="00551F92">
        <w:rPr>
          <w:rFonts w:eastAsia="TimesNewRomanPSMT"/>
          <w:color w:val="181A17"/>
          <w:sz w:val="24"/>
          <w:szCs w:val="24"/>
          <w:lang w:val="en-US"/>
        </w:rPr>
        <w:t>data</w:t>
      </w:r>
      <w:r w:rsidRPr="00551F92">
        <w:rPr>
          <w:rFonts w:eastAsia="TimesNewRomanPSMT"/>
          <w:color w:val="181A17"/>
          <w:sz w:val="24"/>
          <w:szCs w:val="24"/>
        </w:rPr>
        <w:t>.</w:t>
      </w:r>
      <w:r w:rsidRPr="00551F92">
        <w:rPr>
          <w:rFonts w:eastAsia="TimesNewRomanPSMT"/>
          <w:color w:val="181A17"/>
          <w:sz w:val="24"/>
          <w:szCs w:val="24"/>
          <w:lang w:val="en-US"/>
        </w:rPr>
        <w:t>UserRepository</w:t>
      </w:r>
      <w:r w:rsidRPr="00551F92">
        <w:rPr>
          <w:rFonts w:eastAsia="TimesNewRomanPSMT"/>
          <w:color w:val="181A17"/>
          <w:sz w:val="24"/>
          <w:szCs w:val="24"/>
        </w:rPr>
        <w:t>;</w:t>
      </w:r>
    </w:p>
    <w:p w14:paraId="73418DBD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</w:rPr>
      </w:pPr>
    </w:p>
    <w:p w14:paraId="34E79288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</w:rPr>
      </w:pPr>
      <w:r w:rsidRPr="00551F92">
        <w:rPr>
          <w:rFonts w:eastAsia="TimesNewRomanPSMT"/>
          <w:color w:val="181A17"/>
          <w:sz w:val="24"/>
          <w:szCs w:val="24"/>
        </w:rPr>
        <w:t>@</w:t>
      </w:r>
      <w:r w:rsidRPr="00551F92">
        <w:rPr>
          <w:rFonts w:eastAsia="TimesNewRomanPSMT"/>
          <w:color w:val="181A17"/>
          <w:sz w:val="24"/>
          <w:szCs w:val="24"/>
          <w:lang w:val="en-US"/>
        </w:rPr>
        <w:t>Controller</w:t>
      </w:r>
      <w:r w:rsidRPr="00551F92">
        <w:rPr>
          <w:rFonts w:eastAsia="TimesNewRomanPSMT"/>
          <w:color w:val="181A17"/>
          <w:sz w:val="24"/>
          <w:szCs w:val="24"/>
        </w:rPr>
        <w:t>//эта аннотация будет отсканирована с помощью @</w:t>
      </w:r>
      <w:r w:rsidRPr="00551F92">
        <w:rPr>
          <w:rFonts w:eastAsia="TimesNewRomanPSMT"/>
          <w:color w:val="181A17"/>
          <w:sz w:val="24"/>
          <w:szCs w:val="24"/>
          <w:lang w:val="en-US"/>
        </w:rPr>
        <w:t>ComponentScan</w:t>
      </w:r>
    </w:p>
    <w:p w14:paraId="32ED4373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</w:rPr>
      </w:pPr>
      <w:r w:rsidRPr="00551F92">
        <w:rPr>
          <w:rFonts w:eastAsia="TimesNewRomanPSMT"/>
          <w:color w:val="181A17"/>
          <w:sz w:val="24"/>
          <w:szCs w:val="24"/>
        </w:rPr>
        <w:t>@</w:t>
      </w:r>
      <w:r w:rsidRPr="00551F92">
        <w:rPr>
          <w:rFonts w:eastAsia="TimesNewRomanPSMT"/>
          <w:color w:val="181A17"/>
          <w:sz w:val="24"/>
          <w:szCs w:val="24"/>
          <w:lang w:val="en-US"/>
        </w:rPr>
        <w:t>RequestMapping</w:t>
      </w:r>
      <w:r w:rsidRPr="00551F92">
        <w:rPr>
          <w:rFonts w:eastAsia="TimesNewRomanPSMT"/>
          <w:color w:val="181A17"/>
          <w:sz w:val="24"/>
          <w:szCs w:val="24"/>
        </w:rPr>
        <w:t>("/</w:t>
      </w:r>
      <w:r w:rsidRPr="00551F92">
        <w:rPr>
          <w:rFonts w:eastAsia="TimesNewRomanPSMT"/>
          <w:color w:val="181A17"/>
          <w:sz w:val="24"/>
          <w:szCs w:val="24"/>
          <w:lang w:val="en-US"/>
        </w:rPr>
        <w:t>register</w:t>
      </w:r>
      <w:r w:rsidRPr="00551F92">
        <w:rPr>
          <w:rFonts w:eastAsia="TimesNewRomanPSMT"/>
          <w:color w:val="181A17"/>
          <w:sz w:val="24"/>
          <w:szCs w:val="24"/>
        </w:rPr>
        <w:t>")//теперь адреса всех методов этого класса должны иметь префикс /</w:t>
      </w:r>
      <w:r w:rsidRPr="00551F92">
        <w:rPr>
          <w:rFonts w:eastAsia="TimesNewRomanPSMT"/>
          <w:color w:val="181A17"/>
          <w:sz w:val="24"/>
          <w:szCs w:val="24"/>
          <w:lang w:val="en-US"/>
        </w:rPr>
        <w:t>register</w:t>
      </w:r>
    </w:p>
    <w:p w14:paraId="534156A9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>public class RegistrationController {</w:t>
      </w:r>
    </w:p>
    <w:p w14:paraId="0CA680F7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</w:t>
      </w:r>
    </w:p>
    <w:p w14:paraId="6AAE48F6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private UserRepository userRepo;</w:t>
      </w:r>
    </w:p>
    <w:p w14:paraId="3B31FF47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private PasswordEncoder passwordEncoder;</w:t>
      </w:r>
    </w:p>
    <w:p w14:paraId="081B0E94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</w:p>
    <w:p w14:paraId="110AF7B2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public RegistrationController(</w:t>
      </w:r>
    </w:p>
    <w:p w14:paraId="6CCD166B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    UserRepository userRepo, PasswordEncoder passwordEncoder) {</w:t>
      </w:r>
    </w:p>
    <w:p w14:paraId="12E1EDE7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  this.userRepo = userRepo;</w:t>
      </w:r>
    </w:p>
    <w:p w14:paraId="0070611B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  this.passwordEncoder = passwordEncoder;</w:t>
      </w:r>
    </w:p>
    <w:p w14:paraId="724A0666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lastRenderedPageBreak/>
        <w:t xml:space="preserve">  }</w:t>
      </w:r>
    </w:p>
    <w:p w14:paraId="1CE45CBC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</w:t>
      </w:r>
    </w:p>
    <w:p w14:paraId="7FC66A0A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@GetMapping     //нет параметров=&gt; путь по умолчанию. </w:t>
      </w:r>
      <w:r w:rsidRPr="00551F92">
        <w:rPr>
          <w:rFonts w:eastAsia="TimesNewRomanPSMT"/>
          <w:color w:val="181A17"/>
          <w:sz w:val="24"/>
          <w:szCs w:val="24"/>
        </w:rPr>
        <w:t xml:space="preserve">Данный метод д.б. вызван, когда кто-то вызывает метод </w:t>
      </w:r>
      <w:r w:rsidRPr="00551F92">
        <w:rPr>
          <w:rFonts w:eastAsia="TimesNewRomanPSMT"/>
          <w:color w:val="181A17"/>
          <w:sz w:val="24"/>
          <w:szCs w:val="24"/>
          <w:lang w:val="en-US"/>
        </w:rPr>
        <w:t>GET</w:t>
      </w:r>
      <w:r w:rsidRPr="00551F92">
        <w:rPr>
          <w:rFonts w:eastAsia="TimesNewRomanPSMT"/>
          <w:color w:val="181A17"/>
          <w:sz w:val="24"/>
          <w:szCs w:val="24"/>
        </w:rPr>
        <w:t xml:space="preserve"> на пути /</w:t>
      </w:r>
      <w:r w:rsidRPr="00551F92">
        <w:rPr>
          <w:rFonts w:eastAsia="TimesNewRomanPSMT"/>
          <w:color w:val="181A17"/>
          <w:sz w:val="24"/>
          <w:szCs w:val="24"/>
          <w:lang w:val="en-US"/>
        </w:rPr>
        <w:t>register</w:t>
      </w:r>
    </w:p>
    <w:p w14:paraId="79DF085A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</w:rPr>
        <w:t xml:space="preserve">  </w:t>
      </w:r>
      <w:r w:rsidRPr="00551F92">
        <w:rPr>
          <w:rFonts w:eastAsia="TimesNewRomanPSMT"/>
          <w:color w:val="181A17"/>
          <w:sz w:val="24"/>
          <w:szCs w:val="24"/>
          <w:lang w:val="en-US"/>
        </w:rPr>
        <w:t>public String registerForm() {</w:t>
      </w:r>
    </w:p>
    <w:p w14:paraId="7C50554F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  return "registration";</w:t>
      </w:r>
    </w:p>
    <w:p w14:paraId="30E5B834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}</w:t>
      </w:r>
    </w:p>
    <w:p w14:paraId="77D86A25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</w:t>
      </w:r>
    </w:p>
    <w:p w14:paraId="446D03AE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@PostMapping</w:t>
      </w:r>
    </w:p>
    <w:p w14:paraId="2532F5F7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public String processRegistration(RegistrationForm form) {</w:t>
      </w:r>
    </w:p>
    <w:p w14:paraId="2F12D0B6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  userRepo.save(form.toUser(passwordEncoder));</w:t>
      </w:r>
    </w:p>
    <w:p w14:paraId="7FDD90A2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  return "redirect:/login";</w:t>
      </w:r>
    </w:p>
    <w:p w14:paraId="720291BB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}</w:t>
      </w:r>
    </w:p>
    <w:p w14:paraId="679DAEF0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</w:p>
    <w:p w14:paraId="5121E741" w14:textId="274D1EB5" w:rsid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>}</w:t>
      </w:r>
    </w:p>
    <w:p w14:paraId="78B286ED" w14:textId="77777777" w:rsidR="00551F92" w:rsidRPr="00594C17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</w:p>
    <w:p w14:paraId="44B8EA36" w14:textId="6EC02435" w:rsidR="00594C17" w:rsidRDefault="00594C17" w:rsidP="00BD451C">
      <w:pPr>
        <w:pStyle w:val="a7"/>
        <w:numPr>
          <w:ilvl w:val="0"/>
          <w:numId w:val="5"/>
        </w:numPr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>
        <w:rPr>
          <w:rFonts w:eastAsia="TimesNewRomanPSMT"/>
          <w:color w:val="181A17"/>
          <w:sz w:val="24"/>
          <w:szCs w:val="24"/>
        </w:rPr>
        <w:t>Создал</w:t>
      </w:r>
      <w:r w:rsidR="00BD451C" w:rsidRPr="00BD451C">
        <w:rPr>
          <w:rFonts w:eastAsia="TimesNewRomanPSMT"/>
          <w:color w:val="181A17"/>
          <w:sz w:val="24"/>
          <w:szCs w:val="24"/>
          <w:lang w:val="en-US"/>
        </w:rPr>
        <w:t xml:space="preserve"> </w:t>
      </w:r>
      <w:r w:rsidR="00BD451C">
        <w:rPr>
          <w:rFonts w:eastAsia="TimesNewRomanPSMT"/>
          <w:color w:val="181A17"/>
          <w:sz w:val="24"/>
          <w:szCs w:val="24"/>
        </w:rPr>
        <w:t>Контроллеры</w:t>
      </w:r>
      <w:r w:rsidR="00BD451C" w:rsidRPr="00BD451C">
        <w:rPr>
          <w:rFonts w:eastAsia="TimesNewRomanPSMT"/>
          <w:color w:val="181A17"/>
          <w:sz w:val="24"/>
          <w:szCs w:val="24"/>
          <w:lang w:val="en-US"/>
        </w:rPr>
        <w:t xml:space="preserve"> </w:t>
      </w:r>
      <w:r w:rsidR="00BD451C">
        <w:rPr>
          <w:rFonts w:eastAsia="TimesNewRomanPSMT"/>
          <w:color w:val="181A17"/>
          <w:sz w:val="24"/>
          <w:szCs w:val="24"/>
        </w:rPr>
        <w:t>в</w:t>
      </w:r>
      <w:r w:rsidR="00BD451C" w:rsidRPr="00BD451C">
        <w:rPr>
          <w:rFonts w:eastAsia="TimesNewRomanPSMT"/>
          <w:color w:val="181A17"/>
          <w:sz w:val="24"/>
          <w:szCs w:val="24"/>
          <w:lang w:val="en-US"/>
        </w:rPr>
        <w:t xml:space="preserve"> </w:t>
      </w:r>
      <w:r w:rsidR="00BD451C">
        <w:rPr>
          <w:rFonts w:eastAsia="TimesNewRomanPSMT"/>
          <w:color w:val="181A17"/>
          <w:sz w:val="24"/>
          <w:szCs w:val="24"/>
        </w:rPr>
        <w:t>связке</w:t>
      </w:r>
      <w:r w:rsidR="00BD451C" w:rsidRPr="00BD451C">
        <w:rPr>
          <w:rFonts w:eastAsia="TimesNewRomanPSMT"/>
          <w:color w:val="181A17"/>
          <w:sz w:val="24"/>
          <w:szCs w:val="24"/>
          <w:lang w:val="en-US"/>
        </w:rPr>
        <w:t xml:space="preserve"> </w:t>
      </w:r>
      <w:r w:rsidR="00BD451C">
        <w:rPr>
          <w:rFonts w:eastAsia="TimesNewRomanPSMT"/>
          <w:color w:val="181A17"/>
          <w:sz w:val="24"/>
          <w:szCs w:val="24"/>
        </w:rPr>
        <w:t>с</w:t>
      </w:r>
      <w:r w:rsidR="00BD451C" w:rsidRPr="00BD451C">
        <w:rPr>
          <w:rFonts w:eastAsia="TimesNewRomanPSMT"/>
          <w:color w:val="181A17"/>
          <w:sz w:val="24"/>
          <w:szCs w:val="24"/>
          <w:lang w:val="en-US"/>
        </w:rPr>
        <w:t xml:space="preserve"> .</w:t>
      </w:r>
      <w:r w:rsidR="00BD451C">
        <w:rPr>
          <w:rFonts w:eastAsia="TimesNewRomanPSMT"/>
          <w:color w:val="181A17"/>
          <w:sz w:val="24"/>
          <w:szCs w:val="24"/>
          <w:lang w:val="en-US"/>
        </w:rPr>
        <w:t>html</w:t>
      </w:r>
      <w:r w:rsidR="00BD451C" w:rsidRPr="00BD451C">
        <w:rPr>
          <w:rFonts w:eastAsia="TimesNewRomanPSMT"/>
          <w:color w:val="181A17"/>
          <w:sz w:val="24"/>
          <w:szCs w:val="24"/>
          <w:lang w:val="en-US"/>
        </w:rPr>
        <w:t xml:space="preserve"> </w:t>
      </w:r>
      <w:r w:rsidR="00BD451C">
        <w:rPr>
          <w:rFonts w:eastAsia="TimesNewRomanPSMT"/>
          <w:color w:val="181A17"/>
          <w:sz w:val="24"/>
          <w:szCs w:val="24"/>
        </w:rPr>
        <w:t>файлами</w:t>
      </w:r>
      <w:r w:rsidR="00BD451C" w:rsidRPr="00BD451C">
        <w:rPr>
          <w:rFonts w:eastAsia="TimesNewRomanPSMT"/>
          <w:color w:val="181A17"/>
          <w:sz w:val="24"/>
          <w:szCs w:val="24"/>
          <w:lang w:val="en-US"/>
        </w:rPr>
        <w:t>: DesignPancakeController, DiscountController</w:t>
      </w:r>
      <w:r w:rsidR="00BD451C">
        <w:rPr>
          <w:rFonts w:eastAsia="TimesNewRomanPSMT"/>
          <w:color w:val="181A17"/>
          <w:sz w:val="24"/>
          <w:szCs w:val="24"/>
          <w:lang w:val="en-US"/>
        </w:rPr>
        <w:t xml:space="preserve">, IngredientByIdConverter, </w:t>
      </w:r>
      <w:r w:rsidR="00BD451C" w:rsidRPr="00BD451C">
        <w:rPr>
          <w:rFonts w:eastAsia="TimesNewRomanPSMT"/>
          <w:color w:val="181A17"/>
          <w:sz w:val="24"/>
          <w:szCs w:val="24"/>
          <w:lang w:val="en-US"/>
        </w:rPr>
        <w:t>OrderController</w:t>
      </w:r>
      <w:r w:rsidR="00BD451C">
        <w:rPr>
          <w:rFonts w:eastAsia="TimesNewRomanPSMT"/>
          <w:color w:val="181A17"/>
          <w:sz w:val="24"/>
          <w:szCs w:val="24"/>
          <w:lang w:val="en-US"/>
        </w:rPr>
        <w:t xml:space="preserve">, OrderProps, </w:t>
      </w:r>
      <w:r w:rsidR="00BD451C" w:rsidRPr="00BD451C">
        <w:rPr>
          <w:rFonts w:eastAsia="TimesNewRomanPSMT"/>
          <w:color w:val="181A17"/>
          <w:sz w:val="24"/>
          <w:szCs w:val="24"/>
          <w:lang w:val="en-US"/>
        </w:rPr>
        <w:t>WebConfig</w:t>
      </w:r>
      <w:r w:rsidR="00BD451C">
        <w:rPr>
          <w:rFonts w:eastAsia="TimesNewRomanPSMT"/>
          <w:color w:val="181A17"/>
          <w:sz w:val="24"/>
          <w:szCs w:val="24"/>
          <w:lang w:val="en-US"/>
        </w:rPr>
        <w:t>, design.html, discount.html. discountList.html, home.html, login.html, orderForm.html, orderL</w:t>
      </w:r>
      <w:r w:rsidR="008428B8">
        <w:rPr>
          <w:rFonts w:eastAsia="TimesNewRomanPSMT"/>
          <w:color w:val="181A17"/>
          <w:sz w:val="24"/>
          <w:szCs w:val="24"/>
          <w:lang w:val="en-US"/>
        </w:rPr>
        <w:t>ist.html, reg</w:t>
      </w:r>
      <w:r w:rsidR="00BD451C">
        <w:rPr>
          <w:rFonts w:eastAsia="TimesNewRomanPSMT"/>
          <w:color w:val="181A17"/>
          <w:sz w:val="24"/>
          <w:szCs w:val="24"/>
          <w:lang w:val="en-US"/>
        </w:rPr>
        <w:t>istration.html.</w:t>
      </w:r>
      <w:r w:rsidR="00551F92">
        <w:rPr>
          <w:rFonts w:eastAsia="TimesNewRomanPSMT"/>
          <w:color w:val="181A17"/>
          <w:sz w:val="24"/>
          <w:szCs w:val="24"/>
          <w:lang w:val="en-US"/>
        </w:rPr>
        <w:t xml:space="preserve"> </w:t>
      </w:r>
    </w:p>
    <w:p w14:paraId="0C0000B3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>package pancake.web;</w:t>
      </w:r>
    </w:p>
    <w:p w14:paraId="772777CE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</w:p>
    <w:p w14:paraId="402C11E6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>import java.security.Principal;</w:t>
      </w:r>
    </w:p>
    <w:p w14:paraId="75B7856F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>import java.util.ArrayList;</w:t>
      </w:r>
    </w:p>
    <w:p w14:paraId="1C86EE36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>import java.util.List;</w:t>
      </w:r>
    </w:p>
    <w:p w14:paraId="7F6D3CE5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>import java.util.stream.Collectors;</w:t>
      </w:r>
    </w:p>
    <w:p w14:paraId="1CC60EA3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</w:p>
    <w:p w14:paraId="752C36FD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>import javax.validation.Valid;</w:t>
      </w:r>
    </w:p>
    <w:p w14:paraId="3C467575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</w:p>
    <w:p w14:paraId="7614D28E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>import org.springframework.beans.factory.annotation.Autowired;</w:t>
      </w:r>
    </w:p>
    <w:p w14:paraId="17DE959D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>import org.springframework.stereotype.Controller;</w:t>
      </w:r>
    </w:p>
    <w:p w14:paraId="511E5D9C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>import org.springframework.ui.Model;</w:t>
      </w:r>
    </w:p>
    <w:p w14:paraId="14F9FEA5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>import org.springframework.validation.Errors;</w:t>
      </w:r>
    </w:p>
    <w:p w14:paraId="55AAB2AB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>import org.springframework.web.bind.annotation.GetMapping;</w:t>
      </w:r>
    </w:p>
    <w:p w14:paraId="109522D7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>import org.springframework.web.bind.annotation.ModelAttribute;</w:t>
      </w:r>
    </w:p>
    <w:p w14:paraId="446647FB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>import org.springframework.web.bind.annotation.PostMapping;</w:t>
      </w:r>
    </w:p>
    <w:p w14:paraId="22E432AA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>import org.springframework.web.bind.annotation.RequestMapping;</w:t>
      </w:r>
    </w:p>
    <w:p w14:paraId="27786C5D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>import org.springframework.web.bind.annotation.SessionAttributes;</w:t>
      </w:r>
    </w:p>
    <w:p w14:paraId="51E20600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</w:p>
    <w:p w14:paraId="670CFC26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>import pancake.Ingredient;</w:t>
      </w:r>
    </w:p>
    <w:p w14:paraId="783228F3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>import pancake.Ingredient.Type;</w:t>
      </w:r>
    </w:p>
    <w:p w14:paraId="3759E8BD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>import pancake.Order;</w:t>
      </w:r>
    </w:p>
    <w:p w14:paraId="0F427B3F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lastRenderedPageBreak/>
        <w:t>import pancake.Pancake;</w:t>
      </w:r>
    </w:p>
    <w:p w14:paraId="047ED889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>import pancake.User;</w:t>
      </w:r>
    </w:p>
    <w:p w14:paraId="1145BF89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>import pancake.data.IngredientRepository;</w:t>
      </w:r>
    </w:p>
    <w:p w14:paraId="3BD1B45A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>import pancake.data.PancakeRepository;</w:t>
      </w:r>
    </w:p>
    <w:p w14:paraId="7700A268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>import pancake.data.UserRepository;</w:t>
      </w:r>
    </w:p>
    <w:p w14:paraId="6E635515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</w:p>
    <w:p w14:paraId="73C3F6A5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</w:rPr>
      </w:pPr>
      <w:r w:rsidRPr="00551F92">
        <w:rPr>
          <w:rFonts w:eastAsia="TimesNewRomanPSMT"/>
          <w:color w:val="181A17"/>
          <w:sz w:val="24"/>
          <w:szCs w:val="24"/>
        </w:rPr>
        <w:t>@</w:t>
      </w:r>
      <w:r w:rsidRPr="00551F92">
        <w:rPr>
          <w:rFonts w:eastAsia="TimesNewRomanPSMT"/>
          <w:color w:val="181A17"/>
          <w:sz w:val="24"/>
          <w:szCs w:val="24"/>
          <w:lang w:val="en-US"/>
        </w:rPr>
        <w:t>Controller</w:t>
      </w:r>
      <w:r w:rsidRPr="00551F92">
        <w:rPr>
          <w:rFonts w:eastAsia="TimesNewRomanPSMT"/>
          <w:color w:val="181A17"/>
          <w:sz w:val="24"/>
          <w:szCs w:val="24"/>
        </w:rPr>
        <w:t>//сообщает, что данный класс является контроллером. Эта аннотация наследуется от @</w:t>
      </w:r>
      <w:r w:rsidRPr="00551F92">
        <w:rPr>
          <w:rFonts w:eastAsia="TimesNewRomanPSMT"/>
          <w:color w:val="181A17"/>
          <w:sz w:val="24"/>
          <w:szCs w:val="24"/>
          <w:lang w:val="en-US"/>
        </w:rPr>
        <w:t>Component</w:t>
      </w:r>
      <w:r w:rsidRPr="00551F92">
        <w:rPr>
          <w:rFonts w:eastAsia="TimesNewRomanPSMT"/>
          <w:color w:val="181A17"/>
          <w:sz w:val="24"/>
          <w:szCs w:val="24"/>
        </w:rPr>
        <w:t>,</w:t>
      </w:r>
    </w:p>
    <w:p w14:paraId="3FDA070F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</w:rPr>
      </w:pPr>
      <w:r w:rsidRPr="00551F92">
        <w:rPr>
          <w:rFonts w:eastAsia="TimesNewRomanPSMT"/>
          <w:color w:val="181A17"/>
          <w:sz w:val="24"/>
          <w:szCs w:val="24"/>
        </w:rPr>
        <w:t>//поэтому @</w:t>
      </w:r>
      <w:r w:rsidRPr="00551F92">
        <w:rPr>
          <w:rFonts w:eastAsia="TimesNewRomanPSMT"/>
          <w:color w:val="181A17"/>
          <w:sz w:val="24"/>
          <w:szCs w:val="24"/>
          <w:lang w:val="en-US"/>
        </w:rPr>
        <w:t>ComponentScan</w:t>
      </w:r>
      <w:r w:rsidRPr="00551F92">
        <w:rPr>
          <w:rFonts w:eastAsia="TimesNewRomanPSMT"/>
          <w:color w:val="181A17"/>
          <w:sz w:val="24"/>
          <w:szCs w:val="24"/>
        </w:rPr>
        <w:t xml:space="preserve"> работает с @</w:t>
      </w:r>
      <w:r w:rsidRPr="00551F92">
        <w:rPr>
          <w:rFonts w:eastAsia="TimesNewRomanPSMT"/>
          <w:color w:val="181A17"/>
          <w:sz w:val="24"/>
          <w:szCs w:val="24"/>
          <w:lang w:val="en-US"/>
        </w:rPr>
        <w:t>Controller</w:t>
      </w:r>
      <w:r w:rsidRPr="00551F92">
        <w:rPr>
          <w:rFonts w:eastAsia="TimesNewRomanPSMT"/>
          <w:color w:val="181A17"/>
          <w:sz w:val="24"/>
          <w:szCs w:val="24"/>
        </w:rPr>
        <w:t xml:space="preserve"> так же, как и просто с @</w:t>
      </w:r>
      <w:r w:rsidRPr="00551F92">
        <w:rPr>
          <w:rFonts w:eastAsia="TimesNewRomanPSMT"/>
          <w:color w:val="181A17"/>
          <w:sz w:val="24"/>
          <w:szCs w:val="24"/>
          <w:lang w:val="en-US"/>
        </w:rPr>
        <w:t>Component</w:t>
      </w:r>
      <w:r w:rsidRPr="00551F92">
        <w:rPr>
          <w:rFonts w:eastAsia="TimesNewRomanPSMT"/>
          <w:color w:val="181A17"/>
          <w:sz w:val="24"/>
          <w:szCs w:val="24"/>
        </w:rPr>
        <w:t>. Когда @</w:t>
      </w:r>
      <w:r w:rsidRPr="00551F92">
        <w:rPr>
          <w:rFonts w:eastAsia="TimesNewRomanPSMT"/>
          <w:color w:val="181A17"/>
          <w:sz w:val="24"/>
          <w:szCs w:val="24"/>
          <w:lang w:val="en-US"/>
        </w:rPr>
        <w:t>ComponentScan</w:t>
      </w:r>
      <w:r w:rsidRPr="00551F92">
        <w:rPr>
          <w:rFonts w:eastAsia="TimesNewRomanPSMT"/>
          <w:color w:val="181A17"/>
          <w:sz w:val="24"/>
          <w:szCs w:val="24"/>
        </w:rPr>
        <w:t xml:space="preserve"> видит</w:t>
      </w:r>
    </w:p>
    <w:p w14:paraId="2A4DB2AD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</w:rPr>
      </w:pPr>
      <w:r w:rsidRPr="00551F92">
        <w:rPr>
          <w:rFonts w:eastAsia="TimesNewRomanPSMT"/>
          <w:color w:val="181A17"/>
          <w:sz w:val="24"/>
          <w:szCs w:val="24"/>
        </w:rPr>
        <w:t>//аннотацию @</w:t>
      </w:r>
      <w:r w:rsidRPr="00551F92">
        <w:rPr>
          <w:rFonts w:eastAsia="TimesNewRomanPSMT"/>
          <w:color w:val="181A17"/>
          <w:sz w:val="24"/>
          <w:szCs w:val="24"/>
          <w:lang w:val="en-US"/>
        </w:rPr>
        <w:t>Controller</w:t>
      </w:r>
      <w:r w:rsidRPr="00551F92">
        <w:rPr>
          <w:rFonts w:eastAsia="TimesNewRomanPSMT"/>
          <w:color w:val="181A17"/>
          <w:sz w:val="24"/>
          <w:szCs w:val="24"/>
        </w:rPr>
        <w:t xml:space="preserve">, она создаёт бин из этого помеченного </w:t>
      </w:r>
      <w:r w:rsidRPr="00551F92">
        <w:rPr>
          <w:rFonts w:eastAsia="TimesNewRomanPSMT"/>
          <w:color w:val="181A17"/>
          <w:sz w:val="24"/>
          <w:szCs w:val="24"/>
          <w:lang w:val="en-US"/>
        </w:rPr>
        <w:t>java</w:t>
      </w:r>
      <w:r w:rsidRPr="00551F92">
        <w:rPr>
          <w:rFonts w:eastAsia="TimesNewRomanPSMT"/>
          <w:color w:val="181A17"/>
          <w:sz w:val="24"/>
          <w:szCs w:val="24"/>
        </w:rPr>
        <w:t xml:space="preserve"> класса. Т.е. @</w:t>
      </w:r>
      <w:r w:rsidRPr="00551F92">
        <w:rPr>
          <w:rFonts w:eastAsia="TimesNewRomanPSMT"/>
          <w:color w:val="181A17"/>
          <w:sz w:val="24"/>
          <w:szCs w:val="24"/>
          <w:lang w:val="en-US"/>
        </w:rPr>
        <w:t>Controller</w:t>
      </w:r>
      <w:r w:rsidRPr="00551F92">
        <w:rPr>
          <w:rFonts w:eastAsia="TimesNewRomanPSMT"/>
          <w:color w:val="181A17"/>
          <w:sz w:val="24"/>
          <w:szCs w:val="24"/>
        </w:rPr>
        <w:t xml:space="preserve"> - тот же @</w:t>
      </w:r>
      <w:r w:rsidRPr="00551F92">
        <w:rPr>
          <w:rFonts w:eastAsia="TimesNewRomanPSMT"/>
          <w:color w:val="181A17"/>
          <w:sz w:val="24"/>
          <w:szCs w:val="24"/>
          <w:lang w:val="en-US"/>
        </w:rPr>
        <w:t>Component</w:t>
      </w:r>
      <w:r w:rsidRPr="00551F92">
        <w:rPr>
          <w:rFonts w:eastAsia="TimesNewRomanPSMT"/>
          <w:color w:val="181A17"/>
          <w:sz w:val="24"/>
          <w:szCs w:val="24"/>
        </w:rPr>
        <w:t>,</w:t>
      </w:r>
    </w:p>
    <w:p w14:paraId="01CC63BA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</w:rPr>
      </w:pPr>
      <w:r w:rsidRPr="00551F92">
        <w:rPr>
          <w:rFonts w:eastAsia="TimesNewRomanPSMT"/>
          <w:color w:val="181A17"/>
          <w:sz w:val="24"/>
          <w:szCs w:val="24"/>
        </w:rPr>
        <w:t>//но с дополнительными возможностями. Внутри контроллеров находятся методы. Обычно, (но не всегда) каждый метод</w:t>
      </w:r>
    </w:p>
    <w:p w14:paraId="191A97FC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</w:rPr>
      </w:pPr>
      <w:r w:rsidRPr="00551F92">
        <w:rPr>
          <w:rFonts w:eastAsia="TimesNewRomanPSMT"/>
          <w:color w:val="181A17"/>
          <w:sz w:val="24"/>
          <w:szCs w:val="24"/>
        </w:rPr>
        <w:t xml:space="preserve">//соответсвует одному </w:t>
      </w:r>
      <w:r w:rsidRPr="00551F92">
        <w:rPr>
          <w:rFonts w:eastAsia="TimesNewRomanPSMT"/>
          <w:color w:val="181A17"/>
          <w:sz w:val="24"/>
          <w:szCs w:val="24"/>
          <w:lang w:val="en-US"/>
        </w:rPr>
        <w:t>URL</w:t>
      </w:r>
      <w:r w:rsidRPr="00551F92">
        <w:rPr>
          <w:rFonts w:eastAsia="TimesNewRomanPSMT"/>
          <w:color w:val="181A17"/>
          <w:sz w:val="24"/>
          <w:szCs w:val="24"/>
        </w:rPr>
        <w:t>. Обычно(но не всегда), методы возвращают строку (</w:t>
      </w:r>
      <w:r w:rsidRPr="00551F92">
        <w:rPr>
          <w:rFonts w:eastAsia="TimesNewRomanPSMT"/>
          <w:color w:val="181A17"/>
          <w:sz w:val="24"/>
          <w:szCs w:val="24"/>
          <w:lang w:val="en-US"/>
        </w:rPr>
        <w:t>String</w:t>
      </w:r>
      <w:r w:rsidRPr="00551F92">
        <w:rPr>
          <w:rFonts w:eastAsia="TimesNewRomanPSMT"/>
          <w:color w:val="181A17"/>
          <w:sz w:val="24"/>
          <w:szCs w:val="24"/>
        </w:rPr>
        <w:t>) - название представления,</w:t>
      </w:r>
    </w:p>
    <w:p w14:paraId="2C4567FB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</w:rPr>
      </w:pPr>
      <w:r w:rsidRPr="00551F92">
        <w:rPr>
          <w:rFonts w:eastAsia="TimesNewRomanPSMT"/>
          <w:color w:val="181A17"/>
          <w:sz w:val="24"/>
          <w:szCs w:val="24"/>
        </w:rPr>
        <w:t xml:space="preserve">//которое надо показать пользователю. Эта аннотация особо много и не делает. Её основнное назначение - </w:t>
      </w:r>
    </w:p>
    <w:p w14:paraId="7DB2D2F5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</w:rPr>
      </w:pPr>
      <w:r w:rsidRPr="00551F92">
        <w:rPr>
          <w:rFonts w:eastAsia="TimesNewRomanPSMT"/>
          <w:color w:val="181A17"/>
          <w:sz w:val="24"/>
          <w:szCs w:val="24"/>
        </w:rPr>
        <w:t xml:space="preserve">//идентифицировать класс как компонент для сканирования компонентов. Т.о. результатом сканирования будет создание </w:t>
      </w:r>
    </w:p>
    <w:p w14:paraId="50540BD8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</w:rPr>
      </w:pPr>
      <w:r w:rsidRPr="00551F92">
        <w:rPr>
          <w:rFonts w:eastAsia="TimesNewRomanPSMT"/>
          <w:color w:val="181A17"/>
          <w:sz w:val="24"/>
          <w:szCs w:val="24"/>
        </w:rPr>
        <w:t xml:space="preserve">//объекта </w:t>
      </w:r>
      <w:r w:rsidRPr="00551F92">
        <w:rPr>
          <w:rFonts w:eastAsia="TimesNewRomanPSMT"/>
          <w:color w:val="181A17"/>
          <w:sz w:val="24"/>
          <w:szCs w:val="24"/>
          <w:lang w:val="en-US"/>
        </w:rPr>
        <w:t>bean</w:t>
      </w:r>
      <w:r w:rsidRPr="00551F92">
        <w:rPr>
          <w:rFonts w:eastAsia="TimesNewRomanPSMT"/>
          <w:color w:val="181A17"/>
          <w:sz w:val="24"/>
          <w:szCs w:val="24"/>
        </w:rPr>
        <w:t xml:space="preserve"> в контексте приложения Спринг.</w:t>
      </w:r>
    </w:p>
    <w:p w14:paraId="43574DA3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</w:rPr>
      </w:pPr>
      <w:r w:rsidRPr="00551F92">
        <w:rPr>
          <w:rFonts w:eastAsia="TimesNewRomanPSMT"/>
          <w:color w:val="181A17"/>
          <w:sz w:val="24"/>
          <w:szCs w:val="24"/>
        </w:rPr>
        <w:t>/*</w:t>
      </w:r>
    </w:p>
    <w:p w14:paraId="074A3CD6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</w:rPr>
      </w:pPr>
      <w:r w:rsidRPr="00551F92">
        <w:rPr>
          <w:rFonts w:eastAsia="TimesNewRomanPSMT"/>
          <w:color w:val="181A17"/>
          <w:sz w:val="24"/>
          <w:szCs w:val="24"/>
        </w:rPr>
        <w:t xml:space="preserve"> * Если код такой:</w:t>
      </w:r>
    </w:p>
    <w:p w14:paraId="460C9052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</w:rPr>
      </w:pPr>
      <w:r w:rsidRPr="00551F92">
        <w:rPr>
          <w:rFonts w:eastAsia="TimesNewRomanPSMT"/>
          <w:color w:val="181A17"/>
          <w:sz w:val="24"/>
          <w:szCs w:val="24"/>
        </w:rPr>
        <w:t>@</w:t>
      </w:r>
      <w:r w:rsidRPr="00551F92">
        <w:rPr>
          <w:rFonts w:eastAsia="TimesNewRomanPSMT"/>
          <w:color w:val="181A17"/>
          <w:sz w:val="24"/>
          <w:szCs w:val="24"/>
          <w:lang w:val="en-US"/>
        </w:rPr>
        <w:t>Controller</w:t>
      </w:r>
    </w:p>
    <w:p w14:paraId="6B096491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</w:rPr>
      </w:pPr>
      <w:r w:rsidRPr="00551F92">
        <w:rPr>
          <w:rFonts w:eastAsia="TimesNewRomanPSMT"/>
          <w:color w:val="181A17"/>
          <w:sz w:val="24"/>
          <w:szCs w:val="24"/>
        </w:rPr>
        <w:t>@</w:t>
      </w:r>
      <w:r w:rsidRPr="00551F92">
        <w:rPr>
          <w:rFonts w:eastAsia="TimesNewRomanPSMT"/>
          <w:color w:val="181A17"/>
          <w:sz w:val="24"/>
          <w:szCs w:val="24"/>
          <w:lang w:val="en-US"/>
        </w:rPr>
        <w:t>RequestMapping</w:t>
      </w:r>
      <w:r w:rsidRPr="00551F92">
        <w:rPr>
          <w:rFonts w:eastAsia="TimesNewRomanPSMT"/>
          <w:color w:val="181A17"/>
          <w:sz w:val="24"/>
          <w:szCs w:val="24"/>
        </w:rPr>
        <w:t>("/</w:t>
      </w:r>
      <w:r w:rsidRPr="00551F92">
        <w:rPr>
          <w:rFonts w:eastAsia="TimesNewRomanPSMT"/>
          <w:color w:val="181A17"/>
          <w:sz w:val="24"/>
          <w:szCs w:val="24"/>
          <w:lang w:val="en-US"/>
        </w:rPr>
        <w:t>people</w:t>
      </w:r>
      <w:r w:rsidRPr="00551F92">
        <w:rPr>
          <w:rFonts w:eastAsia="TimesNewRomanPSMT"/>
          <w:color w:val="181A17"/>
          <w:sz w:val="24"/>
          <w:szCs w:val="24"/>
        </w:rPr>
        <w:t>")</w:t>
      </w:r>
    </w:p>
    <w:p w14:paraId="6263F327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>public</w:t>
      </w:r>
      <w:r w:rsidRPr="00551F92">
        <w:rPr>
          <w:rFonts w:eastAsia="TimesNewRomanPSMT"/>
          <w:color w:val="181A17"/>
          <w:sz w:val="24"/>
          <w:szCs w:val="24"/>
        </w:rPr>
        <w:t xml:space="preserve"> </w:t>
      </w:r>
      <w:r w:rsidRPr="00551F92">
        <w:rPr>
          <w:rFonts w:eastAsia="TimesNewRomanPSMT"/>
          <w:color w:val="181A17"/>
          <w:sz w:val="24"/>
          <w:szCs w:val="24"/>
          <w:lang w:val="en-US"/>
        </w:rPr>
        <w:t>class</w:t>
      </w:r>
      <w:r w:rsidRPr="00551F92">
        <w:rPr>
          <w:rFonts w:eastAsia="TimesNewRomanPSMT"/>
          <w:color w:val="181A17"/>
          <w:sz w:val="24"/>
          <w:szCs w:val="24"/>
        </w:rPr>
        <w:t xml:space="preserve"> </w:t>
      </w:r>
      <w:r w:rsidRPr="00551F92">
        <w:rPr>
          <w:rFonts w:eastAsia="TimesNewRomanPSMT"/>
          <w:color w:val="181A17"/>
          <w:sz w:val="24"/>
          <w:szCs w:val="24"/>
          <w:lang w:val="en-US"/>
        </w:rPr>
        <w:t>PersonController</w:t>
      </w:r>
      <w:r w:rsidRPr="00551F92">
        <w:rPr>
          <w:rFonts w:eastAsia="TimesNewRomanPSMT"/>
          <w:color w:val="181A17"/>
          <w:sz w:val="24"/>
          <w:szCs w:val="24"/>
        </w:rPr>
        <w:t>{</w:t>
      </w:r>
    </w:p>
    <w:p w14:paraId="2F740F56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</w:rPr>
      </w:pPr>
      <w:r w:rsidRPr="00551F92">
        <w:rPr>
          <w:rFonts w:eastAsia="TimesNewRomanPSMT"/>
          <w:color w:val="181A17"/>
          <w:sz w:val="24"/>
          <w:szCs w:val="24"/>
        </w:rPr>
        <w:t>То здесь для обращения к любому методу класса сначала надо добавлять префикс /</w:t>
      </w:r>
      <w:r w:rsidRPr="00551F92">
        <w:rPr>
          <w:rFonts w:eastAsia="TimesNewRomanPSMT"/>
          <w:color w:val="181A17"/>
          <w:sz w:val="24"/>
          <w:szCs w:val="24"/>
          <w:lang w:val="en-US"/>
        </w:rPr>
        <w:t>people</w:t>
      </w:r>
    </w:p>
    <w:p w14:paraId="127D2CDD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</w:rPr>
      </w:pPr>
      <w:r w:rsidRPr="00551F92">
        <w:rPr>
          <w:rFonts w:eastAsia="TimesNewRomanPSMT"/>
          <w:color w:val="181A17"/>
          <w:sz w:val="24"/>
          <w:szCs w:val="24"/>
        </w:rPr>
        <w:t xml:space="preserve"> */</w:t>
      </w:r>
    </w:p>
    <w:p w14:paraId="672ECCDC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</w:rPr>
      </w:pPr>
      <w:r w:rsidRPr="00551F92">
        <w:rPr>
          <w:rFonts w:eastAsia="TimesNewRomanPSMT"/>
          <w:color w:val="181A17"/>
          <w:sz w:val="24"/>
          <w:szCs w:val="24"/>
        </w:rPr>
        <w:t xml:space="preserve"> </w:t>
      </w:r>
    </w:p>
    <w:p w14:paraId="09760511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</w:rPr>
      </w:pPr>
      <w:r w:rsidRPr="00551F92">
        <w:rPr>
          <w:rFonts w:eastAsia="TimesNewRomanPSMT"/>
          <w:color w:val="181A17"/>
          <w:sz w:val="24"/>
          <w:szCs w:val="24"/>
        </w:rPr>
        <w:t>@</w:t>
      </w:r>
      <w:r w:rsidRPr="00551F92">
        <w:rPr>
          <w:rFonts w:eastAsia="TimesNewRomanPSMT"/>
          <w:color w:val="181A17"/>
          <w:sz w:val="24"/>
          <w:szCs w:val="24"/>
          <w:lang w:val="en-US"/>
        </w:rPr>
        <w:t>RequestMapping</w:t>
      </w:r>
      <w:r w:rsidRPr="00551F92">
        <w:rPr>
          <w:rFonts w:eastAsia="TimesNewRomanPSMT"/>
          <w:color w:val="181A17"/>
          <w:sz w:val="24"/>
          <w:szCs w:val="24"/>
        </w:rPr>
        <w:t>("/</w:t>
      </w:r>
      <w:r w:rsidRPr="00551F92">
        <w:rPr>
          <w:rFonts w:eastAsia="TimesNewRomanPSMT"/>
          <w:color w:val="181A17"/>
          <w:sz w:val="24"/>
          <w:szCs w:val="24"/>
          <w:lang w:val="en-US"/>
        </w:rPr>
        <w:t>design</w:t>
      </w:r>
      <w:r w:rsidRPr="00551F92">
        <w:rPr>
          <w:rFonts w:eastAsia="TimesNewRomanPSMT"/>
          <w:color w:val="181A17"/>
          <w:sz w:val="24"/>
          <w:szCs w:val="24"/>
        </w:rPr>
        <w:t>")//для работы этого класса адрес должен содержать /</w:t>
      </w:r>
      <w:r w:rsidRPr="00551F92">
        <w:rPr>
          <w:rFonts w:eastAsia="TimesNewRomanPSMT"/>
          <w:color w:val="181A17"/>
          <w:sz w:val="24"/>
          <w:szCs w:val="24"/>
          <w:lang w:val="en-US"/>
        </w:rPr>
        <w:t>design</w:t>
      </w:r>
      <w:r w:rsidRPr="00551F92">
        <w:rPr>
          <w:rFonts w:eastAsia="TimesNewRomanPSMT"/>
          <w:color w:val="181A17"/>
          <w:sz w:val="24"/>
          <w:szCs w:val="24"/>
        </w:rPr>
        <w:t xml:space="preserve">. </w:t>
      </w:r>
    </w:p>
    <w:p w14:paraId="0FAD1B4B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>@SessionAttributes("order")</w:t>
      </w:r>
    </w:p>
    <w:p w14:paraId="7EFCD5F9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>public class DesignPancakeController {</w:t>
      </w:r>
    </w:p>
    <w:p w14:paraId="44A9A778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</w:t>
      </w:r>
    </w:p>
    <w:p w14:paraId="3B8A83BB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private final IngredientRepository ingredientRepo;</w:t>
      </w:r>
    </w:p>
    <w:p w14:paraId="4BEC6E4E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</w:t>
      </w:r>
    </w:p>
    <w:p w14:paraId="48508A37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private PancakeRepository tacoRepo;</w:t>
      </w:r>
    </w:p>
    <w:p w14:paraId="54D33EB0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</w:p>
    <w:p w14:paraId="4718D68E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private UserRepository userRepo;</w:t>
      </w:r>
    </w:p>
    <w:p w14:paraId="1EEBDFA7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</w:p>
    <w:p w14:paraId="59EFC9E1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@Autowired</w:t>
      </w:r>
    </w:p>
    <w:p w14:paraId="5F20B020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lastRenderedPageBreak/>
        <w:t xml:space="preserve">  public DesignPancakeController(</w:t>
      </w:r>
    </w:p>
    <w:p w14:paraId="0411B157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      IngredientRepository ingredientRepo, </w:t>
      </w:r>
    </w:p>
    <w:p w14:paraId="35CD17CB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      PancakeRepository tacoRepo,</w:t>
      </w:r>
    </w:p>
    <w:p w14:paraId="1816A1A3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      UserRepository userRepo) {</w:t>
      </w:r>
    </w:p>
    <w:p w14:paraId="3743AA5B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  this.ingredientRepo = ingredientRepo;</w:t>
      </w:r>
    </w:p>
    <w:p w14:paraId="39EB2B1E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  this.tacoRepo = tacoRepo;</w:t>
      </w:r>
    </w:p>
    <w:p w14:paraId="0DE1F15F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  this.userRepo = userRepo;</w:t>
      </w:r>
    </w:p>
    <w:p w14:paraId="2FF58A53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}</w:t>
      </w:r>
    </w:p>
    <w:p w14:paraId="79C8708F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</w:p>
    <w:p w14:paraId="1993190F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@ModelAttribute(name = "order")</w:t>
      </w:r>
    </w:p>
    <w:p w14:paraId="3B3518B6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public Order order() {</w:t>
      </w:r>
    </w:p>
    <w:p w14:paraId="7F01C3CC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  return new Order();</w:t>
      </w:r>
    </w:p>
    <w:p w14:paraId="01C16678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}</w:t>
      </w:r>
    </w:p>
    <w:p w14:paraId="7384B8B9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</w:t>
      </w:r>
    </w:p>
    <w:p w14:paraId="45AF74B7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@ModelAttribute(name = "design")</w:t>
      </w:r>
    </w:p>
    <w:p w14:paraId="771D636C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public Pancake design() {</w:t>
      </w:r>
    </w:p>
    <w:p w14:paraId="3D7C295C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  return new Pancake();</w:t>
      </w:r>
    </w:p>
    <w:p w14:paraId="5F4B8377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}</w:t>
      </w:r>
    </w:p>
    <w:p w14:paraId="6EFF4C49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</w:t>
      </w:r>
    </w:p>
    <w:p w14:paraId="531E877A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@GetMapping</w:t>
      </w:r>
    </w:p>
    <w:p w14:paraId="55403001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public String showDesignForm(Model model, Principal principal) {</w:t>
      </w:r>
    </w:p>
    <w:p w14:paraId="1A7E8AA8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  List&lt;Ingredient&gt; ingredients = new ArrayList&lt;&gt;();</w:t>
      </w:r>
    </w:p>
    <w:p w14:paraId="0399FEEA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  ingredientRepo.findAll().forEach(i -&gt; ingredients.add(i));</w:t>
      </w:r>
    </w:p>
    <w:p w14:paraId="45D50D1B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  </w:t>
      </w:r>
    </w:p>
    <w:p w14:paraId="1964A432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  Type[] types = Ingredient.Type.values();</w:t>
      </w:r>
    </w:p>
    <w:p w14:paraId="44FBCE68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  for (Type type : types) {</w:t>
      </w:r>
    </w:p>
    <w:p w14:paraId="0B2A471F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    model.addAttribute(type.toString().toLowerCase(), </w:t>
      </w:r>
    </w:p>
    <w:p w14:paraId="6FF733D8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        filterByType(ingredients, type));      </w:t>
      </w:r>
    </w:p>
    <w:p w14:paraId="798CDF86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  }</w:t>
      </w:r>
    </w:p>
    <w:p w14:paraId="2C6813D6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  </w:t>
      </w:r>
    </w:p>
    <w:p w14:paraId="2FCDD1D5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  String username = principal.getName();</w:t>
      </w:r>
    </w:p>
    <w:p w14:paraId="05F7B119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  User user = userRepo.findByUsername(username);</w:t>
      </w:r>
    </w:p>
    <w:p w14:paraId="0A51C1F6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  model.addAttribute("user", user);</w:t>
      </w:r>
    </w:p>
    <w:p w14:paraId="7D8A9E7B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</w:p>
    <w:p w14:paraId="49EEC3A7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  return "design";</w:t>
      </w:r>
    </w:p>
    <w:p w14:paraId="67D4B7F4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}</w:t>
      </w:r>
    </w:p>
    <w:p w14:paraId="66A2071F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</w:p>
    <w:p w14:paraId="70F81749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@PostMapping</w:t>
      </w:r>
    </w:p>
    <w:p w14:paraId="78A2425A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public String processDesign(</w:t>
      </w:r>
    </w:p>
    <w:p w14:paraId="03D87A33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    @Valid Pancake taco, Errors errors, </w:t>
      </w:r>
    </w:p>
    <w:p w14:paraId="22D4A19D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    @ModelAttribute Order order) {</w:t>
      </w:r>
    </w:p>
    <w:p w14:paraId="5248C885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  </w:t>
      </w:r>
    </w:p>
    <w:p w14:paraId="4D4170E7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lastRenderedPageBreak/>
        <w:t xml:space="preserve">    if (errors.hasErrors()) {</w:t>
      </w:r>
    </w:p>
    <w:p w14:paraId="62953EE8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    return "design";</w:t>
      </w:r>
    </w:p>
    <w:p w14:paraId="129B4731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  }</w:t>
      </w:r>
    </w:p>
    <w:p w14:paraId="6A06CE68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</w:p>
    <w:p w14:paraId="2229610C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  Pancake saved = tacoRepo.save(taco);</w:t>
      </w:r>
    </w:p>
    <w:p w14:paraId="287CC71A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  order.addDesign(saved);</w:t>
      </w:r>
    </w:p>
    <w:p w14:paraId="55EEFDB2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</w:p>
    <w:p w14:paraId="4C8779EB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  return "redirect:/orders/current";//Реагирую на нажатие кнопки Подтвердите в меню дизайна</w:t>
      </w:r>
    </w:p>
    <w:p w14:paraId="045D0790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}</w:t>
      </w:r>
    </w:p>
    <w:p w14:paraId="7FF7D4F5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</w:p>
    <w:p w14:paraId="61B1BD4D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private List&lt;Ingredient&gt; filterByType(</w:t>
      </w:r>
    </w:p>
    <w:p w14:paraId="7AB82E60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    List&lt;Ingredient&gt; ingredients, Type type) {</w:t>
      </w:r>
    </w:p>
    <w:p w14:paraId="06D81F4D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  return ingredients</w:t>
      </w:r>
    </w:p>
    <w:p w14:paraId="2C357B5B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            .stream()</w:t>
      </w:r>
    </w:p>
    <w:p w14:paraId="1ACA163F" w14:textId="77777777" w:rsidR="00551F92" w:rsidRPr="00551F92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  <w:lang w:val="en-US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            .filter(x -&gt; x.getType().equals(type))</w:t>
      </w:r>
    </w:p>
    <w:p w14:paraId="55C42D9A" w14:textId="77777777" w:rsidR="00551F92" w:rsidRPr="00D107B0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</w:rPr>
      </w:pPr>
      <w:r w:rsidRPr="00551F92">
        <w:rPr>
          <w:rFonts w:eastAsia="TimesNewRomanPSMT"/>
          <w:color w:val="181A17"/>
          <w:sz w:val="24"/>
          <w:szCs w:val="24"/>
          <w:lang w:val="en-US"/>
        </w:rPr>
        <w:t xml:space="preserve">              </w:t>
      </w:r>
      <w:r w:rsidRPr="00D107B0">
        <w:rPr>
          <w:rFonts w:eastAsia="TimesNewRomanPSMT"/>
          <w:color w:val="181A17"/>
          <w:sz w:val="24"/>
          <w:szCs w:val="24"/>
        </w:rPr>
        <w:t>.</w:t>
      </w:r>
      <w:r w:rsidRPr="00551F92">
        <w:rPr>
          <w:rFonts w:eastAsia="TimesNewRomanPSMT"/>
          <w:color w:val="181A17"/>
          <w:sz w:val="24"/>
          <w:szCs w:val="24"/>
          <w:lang w:val="en-US"/>
        </w:rPr>
        <w:t>collect</w:t>
      </w:r>
      <w:r w:rsidRPr="00D107B0">
        <w:rPr>
          <w:rFonts w:eastAsia="TimesNewRomanPSMT"/>
          <w:color w:val="181A17"/>
          <w:sz w:val="24"/>
          <w:szCs w:val="24"/>
        </w:rPr>
        <w:t>(</w:t>
      </w:r>
      <w:r w:rsidRPr="00551F92">
        <w:rPr>
          <w:rFonts w:eastAsia="TimesNewRomanPSMT"/>
          <w:color w:val="181A17"/>
          <w:sz w:val="24"/>
          <w:szCs w:val="24"/>
          <w:lang w:val="en-US"/>
        </w:rPr>
        <w:t>Collectors</w:t>
      </w:r>
      <w:r w:rsidRPr="00D107B0">
        <w:rPr>
          <w:rFonts w:eastAsia="TimesNewRomanPSMT"/>
          <w:color w:val="181A17"/>
          <w:sz w:val="24"/>
          <w:szCs w:val="24"/>
        </w:rPr>
        <w:t>.</w:t>
      </w:r>
      <w:r w:rsidRPr="00551F92">
        <w:rPr>
          <w:rFonts w:eastAsia="TimesNewRomanPSMT"/>
          <w:color w:val="181A17"/>
          <w:sz w:val="24"/>
          <w:szCs w:val="24"/>
          <w:lang w:val="en-US"/>
        </w:rPr>
        <w:t>toList</w:t>
      </w:r>
      <w:r w:rsidRPr="00D107B0">
        <w:rPr>
          <w:rFonts w:eastAsia="TimesNewRomanPSMT"/>
          <w:color w:val="181A17"/>
          <w:sz w:val="24"/>
          <w:szCs w:val="24"/>
        </w:rPr>
        <w:t>());</w:t>
      </w:r>
    </w:p>
    <w:p w14:paraId="6216480E" w14:textId="77777777" w:rsidR="00551F92" w:rsidRPr="00D107B0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</w:rPr>
      </w:pPr>
      <w:r w:rsidRPr="00D107B0">
        <w:rPr>
          <w:rFonts w:eastAsia="TimesNewRomanPSMT"/>
          <w:color w:val="181A17"/>
          <w:sz w:val="24"/>
          <w:szCs w:val="24"/>
        </w:rPr>
        <w:t xml:space="preserve">  }</w:t>
      </w:r>
    </w:p>
    <w:p w14:paraId="0BD73C7F" w14:textId="77777777" w:rsidR="00551F92" w:rsidRPr="00D107B0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</w:rPr>
      </w:pPr>
      <w:r w:rsidRPr="00D107B0">
        <w:rPr>
          <w:rFonts w:eastAsia="TimesNewRomanPSMT"/>
          <w:color w:val="181A17"/>
          <w:sz w:val="24"/>
          <w:szCs w:val="24"/>
        </w:rPr>
        <w:t xml:space="preserve">  </w:t>
      </w:r>
    </w:p>
    <w:p w14:paraId="5C3A05C1" w14:textId="5B388DD5" w:rsidR="00551F92" w:rsidRPr="00D107B0" w:rsidRDefault="00551F92" w:rsidP="00551F92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</w:rPr>
      </w:pPr>
      <w:r w:rsidRPr="00D107B0">
        <w:rPr>
          <w:rFonts w:eastAsia="TimesNewRomanPSMT"/>
          <w:color w:val="181A17"/>
          <w:sz w:val="24"/>
          <w:szCs w:val="24"/>
        </w:rPr>
        <w:t>}</w:t>
      </w:r>
    </w:p>
    <w:p w14:paraId="37FC44F5" w14:textId="77777777" w:rsidR="00747CC1" w:rsidRPr="00D107B0" w:rsidRDefault="00747CC1" w:rsidP="00665F6A">
      <w:pPr>
        <w:spacing w:after="200" w:line="276" w:lineRule="auto"/>
        <w:rPr>
          <w:rFonts w:eastAsia="TimesNewRomanPSMT"/>
          <w:color w:val="181A17"/>
          <w:sz w:val="24"/>
          <w:szCs w:val="24"/>
        </w:rPr>
      </w:pPr>
    </w:p>
    <w:p w14:paraId="36FB597B" w14:textId="62D54302" w:rsidR="00665F6A" w:rsidRPr="00D107B0" w:rsidRDefault="00665F6A" w:rsidP="00665F6A">
      <w:pPr>
        <w:spacing w:after="200" w:line="276" w:lineRule="auto"/>
        <w:rPr>
          <w:rFonts w:eastAsia="TimesNewRomanPSMT"/>
          <w:color w:val="181A17"/>
          <w:sz w:val="24"/>
          <w:szCs w:val="24"/>
        </w:rPr>
      </w:pPr>
    </w:p>
    <w:p w14:paraId="2A788655" w14:textId="5E8B9480" w:rsidR="00665F6A" w:rsidRPr="00D107B0" w:rsidRDefault="00665F6A">
      <w:pPr>
        <w:spacing w:after="200" w:line="276" w:lineRule="auto"/>
        <w:rPr>
          <w:rFonts w:eastAsia="TimesNewRomanPSMT"/>
          <w:color w:val="181A17"/>
          <w:sz w:val="24"/>
          <w:szCs w:val="24"/>
        </w:rPr>
      </w:pPr>
      <w:r w:rsidRPr="00D107B0">
        <w:rPr>
          <w:rFonts w:eastAsia="TimesNewRomanPSMT"/>
          <w:color w:val="181A17"/>
          <w:sz w:val="24"/>
          <w:szCs w:val="24"/>
        </w:rPr>
        <w:br w:type="page"/>
      </w:r>
    </w:p>
    <w:p w14:paraId="0E4C28E5" w14:textId="77777777" w:rsidR="00665F6A" w:rsidRPr="00D107B0" w:rsidRDefault="00665F6A" w:rsidP="00665F6A">
      <w:pPr>
        <w:spacing w:after="200" w:line="276" w:lineRule="auto"/>
        <w:rPr>
          <w:rFonts w:eastAsia="TimesNewRomanPSMT"/>
          <w:color w:val="181A17"/>
          <w:sz w:val="24"/>
          <w:szCs w:val="24"/>
        </w:rPr>
      </w:pPr>
    </w:p>
    <w:p w14:paraId="18314532" w14:textId="77777777" w:rsidR="00A42F42" w:rsidRDefault="008E167E" w:rsidP="004C293B">
      <w:pPr>
        <w:pStyle w:val="1"/>
        <w:jc w:val="center"/>
        <w:rPr>
          <w:rFonts w:eastAsia="TimesNewRomanPSMT"/>
        </w:rPr>
      </w:pPr>
      <w:bookmarkStart w:id="8" w:name="_Toc43215287"/>
      <w:r>
        <w:rPr>
          <w:rFonts w:eastAsia="TimesNewRomanPSMT"/>
        </w:rPr>
        <w:t>ЗАКЛЮЧЕНИЕ</w:t>
      </w:r>
      <w:bookmarkEnd w:id="8"/>
    </w:p>
    <w:p w14:paraId="3538433D" w14:textId="77777777" w:rsidR="00A42F42" w:rsidRDefault="00A42F42">
      <w:pPr>
        <w:autoSpaceDE w:val="0"/>
        <w:autoSpaceDN w:val="0"/>
        <w:adjustRightInd w:val="0"/>
        <w:jc w:val="both"/>
        <w:rPr>
          <w:rFonts w:eastAsia="TimesNewRomanPSMT"/>
          <w:color w:val="181A17"/>
          <w:sz w:val="24"/>
          <w:szCs w:val="24"/>
        </w:rPr>
      </w:pPr>
    </w:p>
    <w:p w14:paraId="3BF06C54" w14:textId="49087314" w:rsidR="00606264" w:rsidRPr="00CC652E" w:rsidRDefault="00606264">
      <w:pPr>
        <w:autoSpaceDE w:val="0"/>
        <w:autoSpaceDN w:val="0"/>
        <w:adjustRightInd w:val="0"/>
        <w:jc w:val="both"/>
        <w:rPr>
          <w:rFonts w:eastAsia="TimesNewRomanPSMT"/>
          <w:color w:val="181A17"/>
          <w:sz w:val="24"/>
          <w:szCs w:val="24"/>
        </w:rPr>
      </w:pPr>
      <w:r>
        <w:rPr>
          <w:rFonts w:eastAsia="TimesNewRomanPSMT"/>
          <w:color w:val="181A17"/>
          <w:sz w:val="24"/>
          <w:szCs w:val="24"/>
        </w:rPr>
        <w:t xml:space="preserve">В целом получены хорошие навыки веб-разработки на джава. Проект выглядит сыровато, но суть обучения была в изучении </w:t>
      </w:r>
      <w:r w:rsidR="00CE3936">
        <w:rPr>
          <w:rFonts w:eastAsia="TimesNewRomanPSMT"/>
          <w:color w:val="181A17"/>
          <w:sz w:val="24"/>
          <w:szCs w:val="24"/>
        </w:rPr>
        <w:t>бэк-энда</w:t>
      </w:r>
      <w:r>
        <w:rPr>
          <w:rFonts w:eastAsia="TimesNewRomanPSMT"/>
          <w:color w:val="181A17"/>
          <w:sz w:val="24"/>
          <w:szCs w:val="24"/>
        </w:rPr>
        <w:t xml:space="preserve">, </w:t>
      </w:r>
      <w:r w:rsidR="00CE3936">
        <w:rPr>
          <w:rFonts w:eastAsia="TimesNewRomanPSMT"/>
          <w:color w:val="181A17"/>
          <w:sz w:val="24"/>
          <w:szCs w:val="24"/>
        </w:rPr>
        <w:t>что я успешно выполнил</w:t>
      </w:r>
      <w:r>
        <w:rPr>
          <w:rFonts w:eastAsia="TimesNewRomanPSMT"/>
          <w:color w:val="181A17"/>
          <w:sz w:val="24"/>
          <w:szCs w:val="24"/>
        </w:rPr>
        <w:t>. В дальнейшем буду продолжать в том же духе. Все новые технологии можно изучить, нужна просто дисциплинированность и методичность в обучении</w:t>
      </w:r>
      <w:r w:rsidRPr="00CC652E">
        <w:rPr>
          <w:rFonts w:eastAsia="TimesNewRomanPSMT"/>
          <w:color w:val="181A17"/>
          <w:sz w:val="24"/>
          <w:szCs w:val="24"/>
        </w:rPr>
        <w:t xml:space="preserve">. </w:t>
      </w:r>
    </w:p>
    <w:p w14:paraId="06C342C5" w14:textId="56D44D9E" w:rsidR="00A42F42" w:rsidRPr="00CC652E" w:rsidRDefault="00A42F42">
      <w:pPr>
        <w:autoSpaceDE w:val="0"/>
        <w:autoSpaceDN w:val="0"/>
        <w:adjustRightInd w:val="0"/>
        <w:jc w:val="both"/>
        <w:rPr>
          <w:rFonts w:eastAsia="TimesNewRomanPSMT"/>
          <w:color w:val="181A17"/>
          <w:sz w:val="24"/>
          <w:szCs w:val="24"/>
        </w:rPr>
      </w:pPr>
    </w:p>
    <w:p w14:paraId="0BE52A6E" w14:textId="77777777" w:rsidR="00A42F42" w:rsidRPr="00CC652E" w:rsidRDefault="008E167E">
      <w:pPr>
        <w:spacing w:after="200" w:line="276" w:lineRule="auto"/>
        <w:rPr>
          <w:rFonts w:eastAsia="TimesNewRomanPSMT"/>
          <w:color w:val="181A17"/>
          <w:sz w:val="24"/>
          <w:szCs w:val="24"/>
        </w:rPr>
      </w:pPr>
      <w:r w:rsidRPr="00CC652E">
        <w:rPr>
          <w:rFonts w:eastAsia="TimesNewRomanPSMT"/>
          <w:color w:val="181A17"/>
          <w:sz w:val="24"/>
          <w:szCs w:val="24"/>
        </w:rPr>
        <w:br w:type="page"/>
      </w:r>
    </w:p>
    <w:p w14:paraId="71996D8A" w14:textId="6CCB25A1" w:rsidR="00A42F42" w:rsidRDefault="008E167E" w:rsidP="004C293B">
      <w:pPr>
        <w:pStyle w:val="1"/>
        <w:jc w:val="center"/>
        <w:rPr>
          <w:rFonts w:eastAsia="TimesNewRomanPSMT"/>
        </w:rPr>
      </w:pPr>
      <w:bookmarkStart w:id="9" w:name="_Toc43215288"/>
      <w:r>
        <w:rPr>
          <w:rFonts w:eastAsia="TimesNewRomanPSMT"/>
        </w:rPr>
        <w:lastRenderedPageBreak/>
        <w:t>СПИСОК ИСПОЛЬЗОВАННОЙ ЛИТЕРАТУРЫ</w:t>
      </w:r>
      <w:bookmarkEnd w:id="9"/>
    </w:p>
    <w:p w14:paraId="486F8D32" w14:textId="0083A836" w:rsidR="008C5E97" w:rsidRPr="008C5E97" w:rsidRDefault="008E371F" w:rsidP="004C293B">
      <w:pPr>
        <w:rPr>
          <w:rFonts w:eastAsia="TimesNewRomanPSMT"/>
          <w:color w:val="181A17"/>
          <w:sz w:val="24"/>
          <w:szCs w:val="24"/>
        </w:rPr>
      </w:pPr>
      <w:hyperlink r:id="rId8" w:history="1">
        <w:r w:rsidR="008C5E97">
          <w:rPr>
            <w:rStyle w:val="ae"/>
          </w:rPr>
          <w:t>http://www.iprbookshop.ru/epd-reader?publicationId=45047</w:t>
        </w:r>
      </w:hyperlink>
    </w:p>
    <w:p w14:paraId="55D8C023" w14:textId="1EDBE74C" w:rsidR="008C5E97" w:rsidRPr="008C5E97" w:rsidRDefault="008C5E97" w:rsidP="004C293B">
      <w:pPr>
        <w:rPr>
          <w:rFonts w:eastAsia="TimesNewRomanPSMT"/>
          <w:color w:val="181A17"/>
          <w:sz w:val="24"/>
          <w:szCs w:val="24"/>
        </w:rPr>
      </w:pPr>
      <w:r>
        <w:t xml:space="preserve">Хорстманн К. </w:t>
      </w:r>
      <w:r>
        <w:rPr>
          <w:lang w:val="en-US"/>
        </w:rPr>
        <w:t>Java</w:t>
      </w:r>
      <w:r w:rsidRPr="00D107B0">
        <w:t xml:space="preserve"> </w:t>
      </w:r>
      <w:r>
        <w:t>Библиотека профессионала</w:t>
      </w:r>
    </w:p>
    <w:p w14:paraId="75450B86" w14:textId="412CF6FB" w:rsidR="008C5E97" w:rsidRPr="008C5E97" w:rsidRDefault="008C5E97" w:rsidP="004C293B">
      <w:pPr>
        <w:rPr>
          <w:rFonts w:eastAsia="TimesNewRomanPSMT"/>
          <w:color w:val="181A17"/>
          <w:sz w:val="24"/>
          <w:szCs w:val="24"/>
        </w:rPr>
      </w:pPr>
      <w:r>
        <w:rPr>
          <w:rFonts w:eastAsia="TimesNewRomanPSMT"/>
          <w:color w:val="181A17"/>
          <w:sz w:val="24"/>
          <w:szCs w:val="24"/>
          <w:lang w:val="en-US"/>
        </w:rPr>
        <w:t>Beginning</w:t>
      </w:r>
      <w:r w:rsidRPr="008C5E97">
        <w:rPr>
          <w:rFonts w:eastAsia="TimesNewRomanPSMT"/>
          <w:color w:val="181A17"/>
          <w:sz w:val="24"/>
          <w:szCs w:val="24"/>
        </w:rPr>
        <w:t xml:space="preserve"> </w:t>
      </w:r>
      <w:r>
        <w:rPr>
          <w:rFonts w:eastAsia="TimesNewRomanPSMT"/>
          <w:color w:val="181A17"/>
          <w:sz w:val="24"/>
          <w:szCs w:val="24"/>
          <w:lang w:val="en-US"/>
        </w:rPr>
        <w:t>Spring</w:t>
      </w:r>
      <w:r w:rsidRPr="008C5E97">
        <w:rPr>
          <w:rFonts w:eastAsia="TimesNewRomanPSMT"/>
          <w:color w:val="181A17"/>
          <w:sz w:val="24"/>
          <w:szCs w:val="24"/>
        </w:rPr>
        <w:t xml:space="preserve"> 5 </w:t>
      </w:r>
      <w:r>
        <w:rPr>
          <w:rFonts w:eastAsia="TimesNewRomanPSMT"/>
          <w:color w:val="181A17"/>
          <w:sz w:val="24"/>
          <w:szCs w:val="24"/>
          <w:lang w:val="en-US"/>
        </w:rPr>
        <w:t>Joseph</w:t>
      </w:r>
      <w:r w:rsidRPr="008C5E97">
        <w:rPr>
          <w:rFonts w:eastAsia="TimesNewRomanPSMT"/>
          <w:color w:val="181A17"/>
          <w:sz w:val="24"/>
          <w:szCs w:val="24"/>
        </w:rPr>
        <w:t xml:space="preserve"> </w:t>
      </w:r>
      <w:r>
        <w:rPr>
          <w:rFonts w:eastAsia="TimesNewRomanPSMT"/>
          <w:color w:val="181A17"/>
          <w:sz w:val="24"/>
          <w:szCs w:val="24"/>
          <w:lang w:val="en-US"/>
        </w:rPr>
        <w:t>B</w:t>
      </w:r>
      <w:r w:rsidRPr="008C5E97">
        <w:rPr>
          <w:rFonts w:eastAsia="TimesNewRomanPSMT"/>
          <w:color w:val="181A17"/>
          <w:sz w:val="24"/>
          <w:szCs w:val="24"/>
        </w:rPr>
        <w:t xml:space="preserve">. </w:t>
      </w:r>
      <w:r>
        <w:rPr>
          <w:rFonts w:eastAsia="TimesNewRomanPSMT"/>
          <w:color w:val="181A17"/>
          <w:sz w:val="24"/>
          <w:szCs w:val="24"/>
          <w:lang w:val="en-US"/>
        </w:rPr>
        <w:t>Ottinger</w:t>
      </w:r>
    </w:p>
    <w:p w14:paraId="750BCBF4" w14:textId="2E18FD43" w:rsidR="008C5E97" w:rsidRPr="008C5E97" w:rsidRDefault="008E371F" w:rsidP="004C293B">
      <w:pPr>
        <w:rPr>
          <w:rFonts w:eastAsia="TimesNewRomanPSMT"/>
          <w:color w:val="181A17"/>
          <w:sz w:val="24"/>
          <w:szCs w:val="24"/>
        </w:rPr>
      </w:pPr>
      <w:hyperlink r:id="rId9" w:history="1">
        <w:r w:rsidR="008C5E97">
          <w:rPr>
            <w:rStyle w:val="ae"/>
          </w:rPr>
          <w:t>https://www.youtube.com/watch?v=FyZFK4LBjj0</w:t>
        </w:r>
      </w:hyperlink>
    </w:p>
    <w:p w14:paraId="0FB8B2BC" w14:textId="7B5C3EFA" w:rsidR="008C5E97" w:rsidRPr="008C5E97" w:rsidRDefault="008E371F" w:rsidP="004C293B">
      <w:pPr>
        <w:rPr>
          <w:rFonts w:eastAsia="TimesNewRomanPSMT"/>
          <w:color w:val="181A17"/>
          <w:sz w:val="24"/>
          <w:szCs w:val="24"/>
        </w:rPr>
      </w:pPr>
      <w:hyperlink r:id="rId10" w:history="1">
        <w:r w:rsidR="008C5E97">
          <w:rPr>
            <w:rStyle w:val="ae"/>
          </w:rPr>
          <w:t>https://www.youtube.com/watch?v=msXL2oDexqw&amp;list=PLmbC-xnvykcghOSOJ1ZF6ja3aOgZAgaMO</w:t>
        </w:r>
      </w:hyperlink>
    </w:p>
    <w:p w14:paraId="13AB42F8" w14:textId="1E13F191" w:rsidR="00A42F42" w:rsidRDefault="00A42F42">
      <w:pPr>
        <w:autoSpaceDE w:val="0"/>
        <w:autoSpaceDN w:val="0"/>
        <w:adjustRightInd w:val="0"/>
        <w:jc w:val="both"/>
        <w:rPr>
          <w:rFonts w:eastAsia="TimesNewRomanPSMT"/>
          <w:i/>
          <w:color w:val="181A17"/>
          <w:sz w:val="24"/>
          <w:szCs w:val="24"/>
        </w:rPr>
      </w:pPr>
    </w:p>
    <w:p w14:paraId="2C34D9E2" w14:textId="77777777" w:rsidR="00A42F42" w:rsidRDefault="008E167E">
      <w:pPr>
        <w:spacing w:after="200" w:line="276" w:lineRule="auto"/>
        <w:rPr>
          <w:rFonts w:eastAsia="TimesNewRomanPSMT"/>
          <w:b/>
          <w:color w:val="181A17"/>
          <w:sz w:val="24"/>
          <w:szCs w:val="24"/>
        </w:rPr>
      </w:pPr>
      <w:r>
        <w:rPr>
          <w:rFonts w:eastAsia="TimesNewRomanPSMT"/>
          <w:b/>
          <w:color w:val="181A17"/>
          <w:sz w:val="24"/>
          <w:szCs w:val="24"/>
        </w:rPr>
        <w:br w:type="page"/>
      </w:r>
    </w:p>
    <w:p w14:paraId="02978DBB" w14:textId="77777777" w:rsidR="00A42F42" w:rsidRDefault="008E167E" w:rsidP="004C293B">
      <w:pPr>
        <w:pStyle w:val="1"/>
        <w:jc w:val="center"/>
        <w:rPr>
          <w:rFonts w:eastAsia="TimesNewRomanPSMT"/>
        </w:rPr>
      </w:pPr>
      <w:bookmarkStart w:id="10" w:name="_Toc43215289"/>
      <w:r>
        <w:rPr>
          <w:rFonts w:eastAsia="TimesNewRomanPSMT"/>
        </w:rPr>
        <w:lastRenderedPageBreak/>
        <w:t>ПРИЛОЖЕНИЯ</w:t>
      </w:r>
      <w:bookmarkEnd w:id="10"/>
    </w:p>
    <w:p w14:paraId="0B24F9DE" w14:textId="77777777" w:rsidR="00A42F42" w:rsidRDefault="00A42F42">
      <w:pPr>
        <w:autoSpaceDE w:val="0"/>
        <w:autoSpaceDN w:val="0"/>
        <w:adjustRightInd w:val="0"/>
        <w:jc w:val="both"/>
        <w:rPr>
          <w:rFonts w:eastAsia="TimesNewRomanPSMT"/>
          <w:color w:val="181A17"/>
          <w:sz w:val="24"/>
          <w:szCs w:val="24"/>
        </w:rPr>
      </w:pPr>
    </w:p>
    <w:p w14:paraId="2283A56F" w14:textId="19701A1D" w:rsidR="00A42F42" w:rsidRDefault="00A42F42">
      <w:pPr>
        <w:autoSpaceDE w:val="0"/>
        <w:autoSpaceDN w:val="0"/>
        <w:adjustRightInd w:val="0"/>
        <w:jc w:val="both"/>
        <w:rPr>
          <w:rFonts w:eastAsia="TimesNewRomanPSMT"/>
          <w:color w:val="181A17"/>
          <w:sz w:val="24"/>
          <w:szCs w:val="24"/>
        </w:rPr>
      </w:pPr>
    </w:p>
    <w:p w14:paraId="7CA683B4" w14:textId="3B54C280" w:rsidR="00606264" w:rsidRDefault="00606264">
      <w:pPr>
        <w:autoSpaceDE w:val="0"/>
        <w:autoSpaceDN w:val="0"/>
        <w:adjustRightInd w:val="0"/>
        <w:jc w:val="both"/>
        <w:rPr>
          <w:rFonts w:eastAsia="TimesNewRomanPSMT"/>
          <w:color w:val="181A17"/>
          <w:sz w:val="24"/>
          <w:szCs w:val="24"/>
        </w:rPr>
      </w:pPr>
      <w:r>
        <w:rPr>
          <w:rFonts w:eastAsia="TimesNewRomanPSMT"/>
          <w:color w:val="181A17"/>
          <w:sz w:val="24"/>
          <w:szCs w:val="24"/>
        </w:rPr>
        <w:t>Листинг можно посмотреть в приложенных файлах.</w:t>
      </w:r>
    </w:p>
    <w:p w14:paraId="3DB67740" w14:textId="5070AFB9" w:rsidR="00606264" w:rsidRDefault="00606264">
      <w:pPr>
        <w:autoSpaceDE w:val="0"/>
        <w:autoSpaceDN w:val="0"/>
        <w:adjustRightInd w:val="0"/>
        <w:jc w:val="both"/>
        <w:rPr>
          <w:rFonts w:eastAsia="TimesNewRomanPSMT"/>
          <w:color w:val="181A17"/>
          <w:sz w:val="24"/>
          <w:szCs w:val="24"/>
        </w:rPr>
      </w:pPr>
    </w:p>
    <w:p w14:paraId="0E121EB5" w14:textId="17A6D464" w:rsidR="00606264" w:rsidRDefault="00606264">
      <w:pPr>
        <w:autoSpaceDE w:val="0"/>
        <w:autoSpaceDN w:val="0"/>
        <w:adjustRightInd w:val="0"/>
        <w:jc w:val="both"/>
        <w:rPr>
          <w:rFonts w:eastAsia="TimesNewRomanPSMT"/>
          <w:color w:val="181A17"/>
          <w:sz w:val="24"/>
          <w:szCs w:val="24"/>
        </w:rPr>
      </w:pPr>
      <w:r>
        <w:rPr>
          <w:rFonts w:eastAsia="TimesNewRomanPSMT"/>
          <w:color w:val="181A17"/>
          <w:sz w:val="24"/>
          <w:szCs w:val="24"/>
        </w:rPr>
        <w:t>Скриншоты:</w:t>
      </w:r>
    </w:p>
    <w:p w14:paraId="762EB992" w14:textId="77777777" w:rsidR="00606264" w:rsidRDefault="00606264">
      <w:pPr>
        <w:autoSpaceDE w:val="0"/>
        <w:autoSpaceDN w:val="0"/>
        <w:adjustRightInd w:val="0"/>
        <w:jc w:val="both"/>
        <w:rPr>
          <w:rFonts w:eastAsia="TimesNewRomanPSMT"/>
          <w:color w:val="181A17"/>
          <w:sz w:val="24"/>
          <w:szCs w:val="24"/>
        </w:rPr>
      </w:pPr>
    </w:p>
    <w:p w14:paraId="2F6E4826" w14:textId="7456C4E9" w:rsidR="00A42F42" w:rsidRDefault="008651B7">
      <w:pPr>
        <w:pStyle w:val="Style16"/>
        <w:widowControl/>
        <w:tabs>
          <w:tab w:val="center" w:pos="5103"/>
          <w:tab w:val="left" w:pos="6975"/>
        </w:tabs>
        <w:spacing w:before="54" w:line="240" w:lineRule="auto"/>
        <w:ind w:right="-1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 w14:anchorId="4D9C1A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383.8pt">
            <v:imagedata r:id="rId11" o:title="Снимок экрана (315)"/>
          </v:shape>
        </w:pict>
      </w:r>
      <w:r>
        <w:rPr>
          <w:rFonts w:ascii="Times New Roman" w:hAnsi="Times New Roman" w:cs="Times New Roman"/>
        </w:rPr>
        <w:lastRenderedPageBreak/>
        <w:pict w14:anchorId="141E6510">
          <v:shape id="_x0000_i1026" type="#_x0000_t75" style="width:467.05pt;height:402.55pt">
            <v:imagedata r:id="rId12" o:title="Снимок экрана (321)"/>
          </v:shape>
        </w:pict>
      </w:r>
      <w:r>
        <w:rPr>
          <w:rFonts w:ascii="Times New Roman" w:hAnsi="Times New Roman" w:cs="Times New Roman"/>
        </w:rPr>
        <w:lastRenderedPageBreak/>
        <w:pict w14:anchorId="1AED8C62">
          <v:shape id="_x0000_i1027" type="#_x0000_t75" style="width:467.7pt;height:376.9pt">
            <v:imagedata r:id="rId13" o:title="Снимок экрана (320)"/>
          </v:shape>
        </w:pict>
      </w:r>
      <w:r>
        <w:rPr>
          <w:rFonts w:ascii="Times New Roman" w:hAnsi="Times New Roman" w:cs="Times New Roman"/>
        </w:rPr>
        <w:lastRenderedPageBreak/>
        <w:pict w14:anchorId="4CEE63BC">
          <v:shape id="_x0000_i1028" type="#_x0000_t75" style="width:467.05pt;height:368.75pt">
            <v:imagedata r:id="rId14" o:title="Снимок экрана (319)"/>
          </v:shape>
        </w:pict>
      </w:r>
      <w:r>
        <w:rPr>
          <w:rFonts w:ascii="Times New Roman" w:hAnsi="Times New Roman" w:cs="Times New Roman"/>
        </w:rPr>
        <w:lastRenderedPageBreak/>
        <w:pict w14:anchorId="773969A2">
          <v:shape id="_x0000_i1029" type="#_x0000_t75" style="width:467.05pt;height:453.3pt">
            <v:imagedata r:id="rId15" o:title="Снимок экрана (318)"/>
          </v:shape>
        </w:pict>
      </w:r>
      <w:r>
        <w:rPr>
          <w:rFonts w:ascii="Times New Roman" w:hAnsi="Times New Roman" w:cs="Times New Roman"/>
        </w:rPr>
        <w:lastRenderedPageBreak/>
        <w:pict w14:anchorId="1E80FF8E">
          <v:shape id="_x0000_i1030" type="#_x0000_t75" style="width:467.7pt;height:435.15pt">
            <v:imagedata r:id="rId16" o:title="Снимок экрана (317)"/>
          </v:shape>
        </w:pict>
      </w:r>
    </w:p>
    <w:sectPr w:rsidR="00A42F42">
      <w:footerReference w:type="default" r:id="rId17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3955DE" w14:textId="77777777" w:rsidR="008E371F" w:rsidRDefault="008E371F">
      <w:r>
        <w:separator/>
      </w:r>
    </w:p>
  </w:endnote>
  <w:endnote w:type="continuationSeparator" w:id="0">
    <w:p w14:paraId="7FD7C118" w14:textId="77777777" w:rsidR="008E371F" w:rsidRDefault="008E37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MT">
    <w:altName w:val="Malgun Gothic Semilight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MT">
    <w:altName w:val="Heiti TC Light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67236206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2F2EF030" w14:textId="221E8D3A" w:rsidR="00602C01" w:rsidRDefault="00602C01">
        <w:pPr>
          <w:pStyle w:val="aa"/>
          <w:jc w:val="center"/>
          <w:rPr>
            <w:sz w:val="24"/>
            <w:szCs w:val="24"/>
          </w:rPr>
        </w:pPr>
        <w:r>
          <w:rPr>
            <w:sz w:val="24"/>
            <w:szCs w:val="24"/>
          </w:rPr>
          <w:fldChar w:fldCharType="begin"/>
        </w:r>
        <w:r>
          <w:rPr>
            <w:sz w:val="24"/>
            <w:szCs w:val="24"/>
          </w:rPr>
          <w:instrText>PAGE   \* MERGEFORMAT</w:instrText>
        </w:r>
        <w:r>
          <w:rPr>
            <w:sz w:val="24"/>
            <w:szCs w:val="24"/>
          </w:rPr>
          <w:fldChar w:fldCharType="separate"/>
        </w:r>
        <w:r w:rsidR="008651B7">
          <w:rPr>
            <w:noProof/>
            <w:sz w:val="24"/>
            <w:szCs w:val="24"/>
          </w:rPr>
          <w:t>2</w:t>
        </w:r>
        <w:r>
          <w:rPr>
            <w:sz w:val="24"/>
            <w:szCs w:val="24"/>
          </w:rPr>
          <w:fldChar w:fldCharType="end"/>
        </w:r>
      </w:p>
    </w:sdtContent>
  </w:sdt>
  <w:p w14:paraId="36C13AB7" w14:textId="77777777" w:rsidR="00602C01" w:rsidRDefault="00602C0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639B877" w14:textId="77777777" w:rsidR="008E371F" w:rsidRDefault="008E371F">
      <w:r>
        <w:separator/>
      </w:r>
    </w:p>
  </w:footnote>
  <w:footnote w:type="continuationSeparator" w:id="0">
    <w:p w14:paraId="2C9D6099" w14:textId="77777777" w:rsidR="008E371F" w:rsidRDefault="008E37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184C4B"/>
    <w:multiLevelType w:val="hybridMultilevel"/>
    <w:tmpl w:val="BBE03A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823A34"/>
    <w:multiLevelType w:val="hybridMultilevel"/>
    <w:tmpl w:val="1D080148"/>
    <w:lvl w:ilvl="0" w:tplc="7D5252FC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1E56331"/>
    <w:multiLevelType w:val="hybridMultilevel"/>
    <w:tmpl w:val="EBCA50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805B17"/>
    <w:multiLevelType w:val="hybridMultilevel"/>
    <w:tmpl w:val="26C24FA8"/>
    <w:lvl w:ilvl="0" w:tplc="7D5252FC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3BF0B0AA">
      <w:numFmt w:val="bullet"/>
      <w:lvlText w:val=""/>
      <w:lvlJc w:val="left"/>
      <w:pPr>
        <w:ind w:left="1440" w:hanging="360"/>
      </w:pPr>
      <w:rPr>
        <w:rFonts w:ascii="SymbolMT" w:eastAsia="SymbolMT" w:hAnsi="Times New Roman" w:cs="SymbolMT" w:hint="eastAsia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B32444C"/>
    <w:multiLevelType w:val="hybridMultilevel"/>
    <w:tmpl w:val="30A0F1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2F42"/>
    <w:rsid w:val="00026997"/>
    <w:rsid w:val="00065A67"/>
    <w:rsid w:val="0007436A"/>
    <w:rsid w:val="000E3F9E"/>
    <w:rsid w:val="001A762E"/>
    <w:rsid w:val="001D5DBC"/>
    <w:rsid w:val="003F3FB9"/>
    <w:rsid w:val="004352A3"/>
    <w:rsid w:val="00491404"/>
    <w:rsid w:val="004C293B"/>
    <w:rsid w:val="0055015F"/>
    <w:rsid w:val="00551F92"/>
    <w:rsid w:val="005773CA"/>
    <w:rsid w:val="00594C17"/>
    <w:rsid w:val="005A4A3C"/>
    <w:rsid w:val="00602C01"/>
    <w:rsid w:val="00606264"/>
    <w:rsid w:val="006276EE"/>
    <w:rsid w:val="00665F6A"/>
    <w:rsid w:val="006F3446"/>
    <w:rsid w:val="00747CC1"/>
    <w:rsid w:val="00785293"/>
    <w:rsid w:val="007B27CC"/>
    <w:rsid w:val="007E1B9A"/>
    <w:rsid w:val="007F0FBC"/>
    <w:rsid w:val="008179B8"/>
    <w:rsid w:val="008428B8"/>
    <w:rsid w:val="00845563"/>
    <w:rsid w:val="008651B7"/>
    <w:rsid w:val="008C5E97"/>
    <w:rsid w:val="008D49A5"/>
    <w:rsid w:val="008E167E"/>
    <w:rsid w:val="008E371F"/>
    <w:rsid w:val="009C5BB3"/>
    <w:rsid w:val="009C6F36"/>
    <w:rsid w:val="009D1CD2"/>
    <w:rsid w:val="009F12D4"/>
    <w:rsid w:val="00A42F42"/>
    <w:rsid w:val="00AF1A19"/>
    <w:rsid w:val="00BB2BDA"/>
    <w:rsid w:val="00BD451C"/>
    <w:rsid w:val="00C70BB6"/>
    <w:rsid w:val="00C8779B"/>
    <w:rsid w:val="00C93B41"/>
    <w:rsid w:val="00CC652E"/>
    <w:rsid w:val="00CE3936"/>
    <w:rsid w:val="00D107B0"/>
    <w:rsid w:val="00D13B0F"/>
    <w:rsid w:val="00D54FA1"/>
    <w:rsid w:val="00D745C0"/>
    <w:rsid w:val="00E225B2"/>
    <w:rsid w:val="00E57392"/>
    <w:rsid w:val="00E86301"/>
    <w:rsid w:val="00F44184"/>
    <w:rsid w:val="00FF3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BC2A57"/>
  <w15:docId w15:val="{299B2902-5FE9-4B87-9802-3B19BB37C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D451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R2">
    <w:name w:val="FR2"/>
    <w:pPr>
      <w:widowControl w:val="0"/>
      <w:autoSpaceDE w:val="0"/>
      <w:autoSpaceDN w:val="0"/>
      <w:adjustRightInd w:val="0"/>
      <w:spacing w:before="180" w:after="0" w:line="240" w:lineRule="auto"/>
    </w:pPr>
    <w:rPr>
      <w:rFonts w:ascii="Times New Roman" w:eastAsia="Times New Roman" w:hAnsi="Times New Roman" w:cs="Times New Roman"/>
      <w:sz w:val="18"/>
      <w:szCs w:val="18"/>
    </w:rPr>
  </w:style>
  <w:style w:type="table" w:styleId="a3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Balloon Text"/>
    <w:basedOn w:val="a"/>
    <w:link w:val="a5"/>
    <w:unhideWhenUsed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rPr>
      <w:rFonts w:ascii="Tahoma" w:hAnsi="Tahoma" w:cs="Tahoma"/>
      <w:sz w:val="16"/>
      <w:szCs w:val="16"/>
    </w:rPr>
  </w:style>
  <w:style w:type="paragraph" w:customStyle="1" w:styleId="ConsNonformat">
    <w:name w:val="ConsNonformat"/>
    <w:pPr>
      <w:widowControl w:val="0"/>
      <w:autoSpaceDE w:val="0"/>
      <w:autoSpaceDN w:val="0"/>
      <w:adjustRightInd w:val="0"/>
      <w:spacing w:after="0" w:line="240" w:lineRule="auto"/>
      <w:ind w:right="19772"/>
    </w:pPr>
    <w:rPr>
      <w:rFonts w:ascii="Courier New" w:eastAsia="Times New Roman" w:hAnsi="Courier New" w:cs="Courier New"/>
      <w:sz w:val="20"/>
      <w:szCs w:val="20"/>
    </w:rPr>
  </w:style>
  <w:style w:type="character" w:customStyle="1" w:styleId="FontStyle22">
    <w:name w:val="Font Style22"/>
    <w:uiPriority w:val="99"/>
    <w:rPr>
      <w:rFonts w:ascii="Arial" w:hAnsi="Arial" w:cs="Arial"/>
      <w:sz w:val="16"/>
      <w:szCs w:val="16"/>
    </w:rPr>
  </w:style>
  <w:style w:type="character" w:customStyle="1" w:styleId="FontStyle23">
    <w:name w:val="Font Style23"/>
    <w:uiPriority w:val="99"/>
    <w:rPr>
      <w:rFonts w:ascii="Arial" w:hAnsi="Arial" w:cs="Arial"/>
      <w:sz w:val="16"/>
      <w:szCs w:val="16"/>
    </w:rPr>
  </w:style>
  <w:style w:type="paragraph" w:customStyle="1" w:styleId="Style7">
    <w:name w:val="Style7"/>
    <w:basedOn w:val="a"/>
    <w:uiPriority w:val="99"/>
    <w:pPr>
      <w:widowControl w:val="0"/>
      <w:autoSpaceDE w:val="0"/>
      <w:autoSpaceDN w:val="0"/>
      <w:adjustRightInd w:val="0"/>
      <w:spacing w:line="274" w:lineRule="exact"/>
      <w:jc w:val="both"/>
    </w:pPr>
    <w:rPr>
      <w:rFonts w:eastAsia="Times New Roman" w:cs="Times New Roman"/>
      <w:sz w:val="24"/>
      <w:szCs w:val="24"/>
    </w:rPr>
  </w:style>
  <w:style w:type="paragraph" w:customStyle="1" w:styleId="Style16">
    <w:name w:val="Style16"/>
    <w:basedOn w:val="a"/>
    <w:uiPriority w:val="99"/>
    <w:pPr>
      <w:widowControl w:val="0"/>
      <w:autoSpaceDE w:val="0"/>
      <w:autoSpaceDN w:val="0"/>
      <w:adjustRightInd w:val="0"/>
      <w:spacing w:line="205" w:lineRule="exact"/>
      <w:jc w:val="both"/>
    </w:pPr>
    <w:rPr>
      <w:rFonts w:ascii="Arial" w:eastAsia="Times New Roman" w:hAnsi="Arial" w:cs="Arial"/>
      <w:sz w:val="24"/>
      <w:szCs w:val="24"/>
    </w:rPr>
  </w:style>
  <w:style w:type="paragraph" w:customStyle="1" w:styleId="Style19">
    <w:name w:val="Style19"/>
    <w:basedOn w:val="a"/>
    <w:uiPriority w:val="99"/>
    <w:pPr>
      <w:widowControl w:val="0"/>
      <w:autoSpaceDE w:val="0"/>
      <w:autoSpaceDN w:val="0"/>
      <w:adjustRightInd w:val="0"/>
      <w:spacing w:line="269" w:lineRule="exact"/>
      <w:jc w:val="both"/>
    </w:pPr>
    <w:rPr>
      <w:rFonts w:eastAsia="Times New Roman" w:cs="Times New Roman"/>
      <w:sz w:val="24"/>
      <w:szCs w:val="24"/>
    </w:rPr>
  </w:style>
  <w:style w:type="paragraph" w:customStyle="1" w:styleId="Style11">
    <w:name w:val="Style11"/>
    <w:basedOn w:val="a"/>
    <w:uiPriority w:val="99"/>
    <w:pPr>
      <w:widowControl w:val="0"/>
      <w:autoSpaceDE w:val="0"/>
      <w:autoSpaceDN w:val="0"/>
      <w:adjustRightInd w:val="0"/>
      <w:spacing w:line="984" w:lineRule="exact"/>
    </w:pPr>
    <w:rPr>
      <w:rFonts w:eastAsia="Times New Roman" w:cs="Times New Roman"/>
      <w:sz w:val="24"/>
      <w:szCs w:val="24"/>
    </w:rPr>
  </w:style>
  <w:style w:type="paragraph" w:customStyle="1" w:styleId="Style17">
    <w:name w:val="Style17"/>
    <w:basedOn w:val="a"/>
    <w:uiPriority w:val="99"/>
    <w:pPr>
      <w:widowControl w:val="0"/>
      <w:autoSpaceDE w:val="0"/>
      <w:autoSpaceDN w:val="0"/>
      <w:adjustRightInd w:val="0"/>
      <w:spacing w:line="407" w:lineRule="exact"/>
      <w:jc w:val="both"/>
    </w:pPr>
    <w:rPr>
      <w:rFonts w:ascii="Arial" w:eastAsia="Times New Roman" w:hAnsi="Arial" w:cs="Arial"/>
      <w:sz w:val="24"/>
      <w:szCs w:val="24"/>
    </w:rPr>
  </w:style>
  <w:style w:type="character" w:styleId="a6">
    <w:name w:val="Strong"/>
    <w:uiPriority w:val="22"/>
    <w:qFormat/>
    <w:rPr>
      <w:b/>
      <w:bCs/>
    </w:rPr>
  </w:style>
  <w:style w:type="paragraph" w:styleId="a7">
    <w:name w:val="List Paragraph"/>
    <w:basedOn w:val="a"/>
    <w:uiPriority w:val="34"/>
    <w:qFormat/>
    <w:pPr>
      <w:ind w:left="720"/>
      <w:contextualSpacing/>
    </w:pPr>
    <w:rPr>
      <w:rFonts w:ascii="Calibri" w:eastAsia="Calibri" w:hAnsi="Calibri" w:cs="Times New Roman"/>
      <w:lang w:eastAsia="en-US"/>
    </w:rPr>
  </w:style>
  <w:style w:type="paragraph" w:styleId="a8">
    <w:name w:val="header"/>
    <w:basedOn w:val="a"/>
    <w:link w:val="a9"/>
    <w:uiPriority w:val="99"/>
    <w:unhideWhenUsed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Pr>
      <w:rFonts w:ascii="Times New Roman" w:hAnsi="Times New Roman"/>
      <w:sz w:val="28"/>
    </w:rPr>
  </w:style>
  <w:style w:type="paragraph" w:styleId="ac">
    <w:name w:val="Document Map"/>
    <w:basedOn w:val="a"/>
    <w:link w:val="ad"/>
    <w:uiPriority w:val="99"/>
    <w:semiHidden/>
    <w:unhideWhenUsed/>
    <w:rsid w:val="00065A67"/>
    <w:rPr>
      <w:rFonts w:cs="Times New Roman"/>
      <w:sz w:val="24"/>
      <w:szCs w:val="24"/>
    </w:rPr>
  </w:style>
  <w:style w:type="character" w:customStyle="1" w:styleId="ad">
    <w:name w:val="Схема документа Знак"/>
    <w:basedOn w:val="a0"/>
    <w:link w:val="ac"/>
    <w:uiPriority w:val="99"/>
    <w:semiHidden/>
    <w:rsid w:val="00065A67"/>
    <w:rPr>
      <w:rFonts w:ascii="Times New Roman" w:hAnsi="Times New Roman" w:cs="Times New Roman"/>
      <w:sz w:val="24"/>
      <w:szCs w:val="24"/>
    </w:rPr>
  </w:style>
  <w:style w:type="character" w:styleId="ae">
    <w:name w:val="Hyperlink"/>
    <w:basedOn w:val="a0"/>
    <w:uiPriority w:val="99"/>
    <w:unhideWhenUsed/>
    <w:rsid w:val="008C5E97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F44184"/>
    <w:rPr>
      <w:color w:val="800080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BD451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f0">
    <w:name w:val="TOC Heading"/>
    <w:basedOn w:val="1"/>
    <w:next w:val="a"/>
    <w:uiPriority w:val="39"/>
    <w:unhideWhenUsed/>
    <w:qFormat/>
    <w:rsid w:val="004C293B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4C293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3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iprbookshop.ru/epd-reader?publicationId=45047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www.youtube.com/watch?v=msXL2oDexqw&amp;list=PLmbC-xnvykcghOSOJ1ZF6ja3aOgZAgaMO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FyZFK4LBjj0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8B6E45-F595-4B3E-942D-3769917C16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18</Pages>
  <Words>2000</Words>
  <Characters>11402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Степан Алексеев</cp:lastModifiedBy>
  <cp:revision>4</cp:revision>
  <cp:lastPrinted>2018-04-19T07:31:00Z</cp:lastPrinted>
  <dcterms:created xsi:type="dcterms:W3CDTF">2020-05-25T15:26:00Z</dcterms:created>
  <dcterms:modified xsi:type="dcterms:W3CDTF">2020-06-16T08:55:00Z</dcterms:modified>
</cp:coreProperties>
</file>