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color w:val="1F497D"/>
        </w:rPr>
        <w:t>10</w:t>
      </w:r>
      <w:r>
        <w:rPr>
          <w:color w:val="1F497D"/>
          <w:spacing w:val="-7"/>
        </w:rPr>
        <w:t> </w:t>
      </w:r>
      <w:r>
        <w:rPr>
          <w:color w:val="1F497D"/>
        </w:rPr>
        <w:t>Children</w:t>
      </w:r>
      <w:r>
        <w:rPr>
          <w:color w:val="1F497D"/>
          <w:spacing w:val="-7"/>
        </w:rPr>
        <w:t> </w:t>
      </w:r>
      <w:r>
        <w:rPr>
          <w:color w:val="1F497D"/>
        </w:rPr>
        <w:t>and</w:t>
      </w:r>
      <w:r>
        <w:rPr>
          <w:color w:val="1F497D"/>
          <w:spacing w:val="-7"/>
        </w:rPr>
        <w:t> </w:t>
      </w:r>
      <w:r>
        <w:rPr>
          <w:color w:val="1F497D"/>
        </w:rPr>
        <w:t>young</w:t>
      </w:r>
      <w:r>
        <w:rPr>
          <w:color w:val="1F497D"/>
          <w:spacing w:val="-7"/>
        </w:rPr>
        <w:t> </w:t>
      </w:r>
      <w:r>
        <w:rPr>
          <w:color w:val="1F497D"/>
        </w:rPr>
        <w:t>people</w:t>
      </w:r>
      <w:r>
        <w:rPr>
          <w:color w:val="1F497D"/>
          <w:spacing w:val="-6"/>
        </w:rPr>
        <w:t> </w:t>
      </w:r>
      <w:r>
        <w:rPr>
          <w:color w:val="1F497D"/>
        </w:rPr>
        <w:t>in</w:t>
      </w:r>
      <w:r>
        <w:rPr>
          <w:color w:val="1F497D"/>
          <w:spacing w:val="-5"/>
        </w:rPr>
        <w:t> </w:t>
      </w:r>
      <w:r>
        <w:rPr>
          <w:color w:val="1F497D"/>
        </w:rPr>
        <w:t>specific </w:t>
      </w:r>
      <w:r>
        <w:rPr>
          <w:color w:val="1F497D"/>
          <w:spacing w:val="-2"/>
        </w:rPr>
        <w:t>circumstances</w:t>
      </w:r>
    </w:p>
    <w:p>
      <w:pPr>
        <w:pStyle w:val="Heading1"/>
        <w:spacing w:before="239"/>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9"/>
        <w:ind w:right="174" w:firstLine="0"/>
      </w:pPr>
      <w:r>
        <w:rPr/>
        <w:t>This chapter highlights particular groups of children and young people who</w:t>
      </w:r>
      <w:r>
        <w:rPr>
          <w:i/>
        </w:rPr>
        <w:t>s</w:t>
      </w:r>
      <w:r>
        <w:rPr/>
        <w:t>e specific</w:t>
      </w:r>
      <w:r>
        <w:rPr>
          <w:spacing w:val="-4"/>
        </w:rPr>
        <w:t> </w:t>
      </w:r>
      <w:r>
        <w:rPr/>
        <w:t>circumstances</w:t>
      </w:r>
      <w:r>
        <w:rPr>
          <w:spacing w:val="-4"/>
        </w:rPr>
        <w:t> </w:t>
      </w:r>
      <w:r>
        <w:rPr/>
        <w:t>require</w:t>
      </w:r>
      <w:r>
        <w:rPr>
          <w:spacing w:val="-4"/>
        </w:rPr>
        <w:t> </w:t>
      </w:r>
      <w:r>
        <w:rPr/>
        <w:t>additional</w:t>
      </w:r>
      <w:r>
        <w:rPr>
          <w:spacing w:val="-4"/>
        </w:rPr>
        <w:t> </w:t>
      </w:r>
      <w:r>
        <w:rPr/>
        <w:t>consideration</w:t>
      </w:r>
      <w:r>
        <w:rPr>
          <w:spacing w:val="-3"/>
        </w:rPr>
        <w:t> </w:t>
      </w:r>
      <w:r>
        <w:rPr/>
        <w:t>by</w:t>
      </w:r>
      <w:r>
        <w:rPr>
          <w:spacing w:val="-4"/>
        </w:rPr>
        <w:t> </w:t>
      </w:r>
      <w:r>
        <w:rPr/>
        <w:t>those</w:t>
      </w:r>
      <w:r>
        <w:rPr>
          <w:spacing w:val="-4"/>
        </w:rPr>
        <w:t> </w:t>
      </w:r>
      <w:r>
        <w:rPr/>
        <w:t>who</w:t>
      </w:r>
      <w:r>
        <w:rPr>
          <w:spacing w:val="-4"/>
        </w:rPr>
        <w:t> </w:t>
      </w:r>
      <w:r>
        <w:rPr/>
        <w:t>work</w:t>
      </w:r>
      <w:r>
        <w:rPr>
          <w:spacing w:val="-4"/>
        </w:rPr>
        <w:t> </w:t>
      </w:r>
      <w:r>
        <w:rPr/>
        <w:t>with</w:t>
      </w:r>
      <w:r>
        <w:rPr>
          <w:spacing w:val="-5"/>
        </w:rPr>
        <w:t> </w:t>
      </w:r>
      <w:r>
        <w:rPr/>
        <w:t>them and support their special educational needs (SEN). It sets out information about managing their circumstances in order to achieve effective joined-up service provision that can help achieve good outcomes for them.</w:t>
      </w:r>
    </w:p>
    <w:p>
      <w:pPr>
        <w:pStyle w:val="BodyText"/>
        <w:ind w:firstLine="0"/>
      </w:pPr>
      <w:r>
        <w:rPr/>
        <w:t>These</w:t>
      </w:r>
      <w:r>
        <w:rPr>
          <w:spacing w:val="-3"/>
        </w:rPr>
        <w:t> </w:t>
      </w:r>
      <w:r>
        <w:rPr/>
        <w:t>groups</w:t>
      </w:r>
      <w:r>
        <w:rPr>
          <w:spacing w:val="-3"/>
        </w:rPr>
        <w:t> </w:t>
      </w:r>
      <w:r>
        <w:rPr>
          <w:spacing w:val="-2"/>
        </w:rPr>
        <w:t>include:</w:t>
      </w:r>
    </w:p>
    <w:p>
      <w:pPr>
        <w:pStyle w:val="BodyText"/>
        <w:spacing w:before="20"/>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looked</w:t>
      </w:r>
      <w:r>
        <w:rPr>
          <w:spacing w:val="-3"/>
          <w:sz w:val="24"/>
        </w:rPr>
        <w:t> </w:t>
      </w:r>
      <w:r>
        <w:rPr>
          <w:sz w:val="24"/>
        </w:rPr>
        <w:t>after</w:t>
      </w:r>
      <w:r>
        <w:rPr>
          <w:spacing w:val="-2"/>
          <w:sz w:val="24"/>
        </w:rPr>
        <w:t> children</w:t>
      </w:r>
    </w:p>
    <w:p>
      <w:pPr>
        <w:pStyle w:val="BodyText"/>
        <w:spacing w:before="17"/>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care</w:t>
      </w:r>
      <w:r>
        <w:rPr>
          <w:spacing w:val="-1"/>
          <w:sz w:val="24"/>
        </w:rPr>
        <w:t> </w:t>
      </w:r>
      <w:r>
        <w:rPr>
          <w:spacing w:val="-2"/>
          <w:sz w:val="24"/>
        </w:rPr>
        <w:t>leavers</w:t>
      </w:r>
    </w:p>
    <w:p>
      <w:pPr>
        <w:pStyle w:val="BodyText"/>
        <w:spacing w:before="18"/>
        <w:ind w:left="0" w:firstLine="0"/>
      </w:pPr>
    </w:p>
    <w:p>
      <w:pPr>
        <w:pStyle w:val="ListParagraph"/>
        <w:numPr>
          <w:ilvl w:val="0"/>
          <w:numId w:val="1"/>
        </w:numPr>
        <w:tabs>
          <w:tab w:pos="1809" w:val="left" w:leader="none"/>
        </w:tabs>
        <w:spacing w:line="283" w:lineRule="auto" w:before="0" w:after="0"/>
        <w:ind w:left="1809" w:right="923" w:hanging="425"/>
        <w:jc w:val="left"/>
        <w:rPr>
          <w:sz w:val="24"/>
        </w:rPr>
      </w:pP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needs,</w:t>
      </w:r>
      <w:r>
        <w:rPr>
          <w:spacing w:val="-3"/>
          <w:sz w:val="24"/>
        </w:rPr>
        <w:t> </w:t>
      </w:r>
      <w:r>
        <w:rPr>
          <w:sz w:val="24"/>
        </w:rPr>
        <w:t>including children in need</w:t>
      </w:r>
    </w:p>
    <w:p>
      <w:pPr>
        <w:pStyle w:val="ListParagraph"/>
        <w:numPr>
          <w:ilvl w:val="0"/>
          <w:numId w:val="1"/>
        </w:numPr>
        <w:tabs>
          <w:tab w:pos="1809" w:val="left" w:leader="none"/>
        </w:tabs>
        <w:spacing w:line="240" w:lineRule="auto" w:before="245" w:after="0"/>
        <w:ind w:left="1809" w:right="0" w:hanging="425"/>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2"/>
          <w:sz w:val="24"/>
        </w:rPr>
        <w:t> </w:t>
      </w:r>
      <w:r>
        <w:rPr>
          <w:sz w:val="24"/>
        </w:rPr>
        <w:t>educated</w:t>
      </w:r>
      <w:r>
        <w:rPr>
          <w:spacing w:val="-3"/>
          <w:sz w:val="24"/>
        </w:rPr>
        <w:t> </w:t>
      </w:r>
      <w:r>
        <w:rPr>
          <w:sz w:val="24"/>
        </w:rPr>
        <w:t>out</w:t>
      </w:r>
      <w:r>
        <w:rPr>
          <w:spacing w:val="-2"/>
          <w:sz w:val="24"/>
        </w:rPr>
        <w:t> </w:t>
      </w:r>
      <w:r>
        <w:rPr>
          <w:sz w:val="24"/>
        </w:rPr>
        <w:t>of</w:t>
      </w:r>
      <w:r>
        <w:rPr>
          <w:spacing w:val="-1"/>
          <w:sz w:val="24"/>
        </w:rPr>
        <w:t> </w:t>
      </w:r>
      <w:r>
        <w:rPr>
          <w:spacing w:val="-4"/>
          <w:sz w:val="24"/>
        </w:rPr>
        <w:t>area</w:t>
      </w:r>
    </w:p>
    <w:p>
      <w:pPr>
        <w:pStyle w:val="BodyText"/>
        <w:spacing w:before="18"/>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2"/>
          <w:sz w:val="24"/>
        </w:rPr>
        <w:t> </w:t>
      </w:r>
      <w:r>
        <w:rPr>
          <w:sz w:val="24"/>
        </w:rPr>
        <w:t>with</w:t>
      </w:r>
      <w:r>
        <w:rPr>
          <w:spacing w:val="-2"/>
          <w:sz w:val="24"/>
        </w:rPr>
        <w:t> </w:t>
      </w:r>
      <w:r>
        <w:rPr>
          <w:sz w:val="24"/>
        </w:rPr>
        <w:t>SEN</w:t>
      </w:r>
      <w:r>
        <w:rPr>
          <w:spacing w:val="-4"/>
          <w:sz w:val="24"/>
        </w:rPr>
        <w:t> </w:t>
      </w:r>
      <w:r>
        <w:rPr>
          <w:sz w:val="24"/>
        </w:rPr>
        <w:t>who</w:t>
      </w:r>
      <w:r>
        <w:rPr>
          <w:spacing w:val="-2"/>
          <w:sz w:val="24"/>
        </w:rPr>
        <w:t> </w:t>
      </w:r>
      <w:r>
        <w:rPr>
          <w:sz w:val="24"/>
        </w:rPr>
        <w:t>are</w:t>
      </w:r>
      <w:r>
        <w:rPr>
          <w:spacing w:val="-3"/>
          <w:sz w:val="24"/>
        </w:rPr>
        <w:t> </w:t>
      </w:r>
      <w:r>
        <w:rPr>
          <w:sz w:val="24"/>
        </w:rPr>
        <w:t>educated</w:t>
      </w:r>
      <w:r>
        <w:rPr>
          <w:spacing w:val="-1"/>
          <w:sz w:val="24"/>
        </w:rPr>
        <w:t> </w:t>
      </w:r>
      <w:r>
        <w:rPr>
          <w:sz w:val="24"/>
        </w:rPr>
        <w:t>at</w:t>
      </w:r>
      <w:r>
        <w:rPr>
          <w:spacing w:val="-1"/>
          <w:sz w:val="24"/>
        </w:rPr>
        <w:t> </w:t>
      </w:r>
      <w:r>
        <w:rPr>
          <w:spacing w:val="-4"/>
          <w:sz w:val="24"/>
        </w:rPr>
        <w:t>home</w:t>
      </w:r>
    </w:p>
    <w:p>
      <w:pPr>
        <w:pStyle w:val="BodyText"/>
        <w:spacing w:before="17"/>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children</w:t>
      </w:r>
      <w:r>
        <w:rPr>
          <w:spacing w:val="-4"/>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alternative</w:t>
      </w:r>
      <w:r>
        <w:rPr>
          <w:spacing w:val="-3"/>
          <w:sz w:val="24"/>
        </w:rPr>
        <w:t> </w:t>
      </w:r>
      <w:r>
        <w:rPr>
          <w:spacing w:val="-2"/>
          <w:sz w:val="24"/>
        </w:rPr>
        <w:t>provision</w:t>
      </w:r>
    </w:p>
    <w:p>
      <w:pPr>
        <w:pStyle w:val="BodyText"/>
        <w:spacing w:before="18"/>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and</w:t>
      </w:r>
      <w:r>
        <w:rPr>
          <w:spacing w:val="-2"/>
          <w:sz w:val="24"/>
        </w:rPr>
        <w:t> </w:t>
      </w:r>
      <w:r>
        <w:rPr>
          <w:sz w:val="24"/>
        </w:rPr>
        <w:t>young</w:t>
      </w:r>
      <w:r>
        <w:rPr>
          <w:spacing w:val="-2"/>
          <w:sz w:val="24"/>
        </w:rPr>
        <w:t> </w:t>
      </w:r>
      <w:r>
        <w:rPr>
          <w:sz w:val="24"/>
        </w:rPr>
        <w:t>people</w:t>
      </w:r>
      <w:r>
        <w:rPr>
          <w:spacing w:val="-2"/>
          <w:sz w:val="24"/>
        </w:rPr>
        <w:t> </w:t>
      </w:r>
      <w:r>
        <w:rPr>
          <w:sz w:val="24"/>
        </w:rPr>
        <w:t>who</w:t>
      </w:r>
      <w:r>
        <w:rPr>
          <w:spacing w:val="-2"/>
          <w:sz w:val="24"/>
        </w:rPr>
        <w:t> </w:t>
      </w:r>
      <w:r>
        <w:rPr>
          <w:sz w:val="24"/>
        </w:rPr>
        <w:t>have</w:t>
      </w:r>
      <w:r>
        <w:rPr>
          <w:spacing w:val="-2"/>
          <w:sz w:val="24"/>
        </w:rPr>
        <w:t> </w:t>
      </w:r>
      <w:r>
        <w:rPr>
          <w:sz w:val="24"/>
        </w:rPr>
        <w:t>SEN</w:t>
      </w:r>
      <w:r>
        <w:rPr>
          <w:spacing w:val="-2"/>
          <w:sz w:val="24"/>
        </w:rPr>
        <w:t> </w:t>
      </w:r>
      <w:r>
        <w:rPr>
          <w:sz w:val="24"/>
        </w:rPr>
        <w:t>and</w:t>
      </w:r>
      <w:r>
        <w:rPr>
          <w:spacing w:val="-2"/>
          <w:sz w:val="24"/>
        </w:rPr>
        <w:t> </w:t>
      </w:r>
      <w:r>
        <w:rPr>
          <w:sz w:val="24"/>
        </w:rPr>
        <w:t>are</w:t>
      </w:r>
      <w:r>
        <w:rPr>
          <w:spacing w:val="-2"/>
          <w:sz w:val="24"/>
        </w:rPr>
        <w:t> </w:t>
      </w:r>
      <w:r>
        <w:rPr>
          <w:sz w:val="24"/>
        </w:rPr>
        <w:t>in</w:t>
      </w:r>
      <w:r>
        <w:rPr>
          <w:spacing w:val="-2"/>
          <w:sz w:val="24"/>
        </w:rPr>
        <w:t> hospital</w:t>
      </w:r>
    </w:p>
    <w:p>
      <w:pPr>
        <w:pStyle w:val="BodyText"/>
        <w:spacing w:before="17"/>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of</w:t>
      </w:r>
      <w:r>
        <w:rPr>
          <w:spacing w:val="-2"/>
          <w:sz w:val="24"/>
        </w:rPr>
        <w:t> </w:t>
      </w:r>
      <w:r>
        <w:rPr>
          <w:sz w:val="24"/>
        </w:rPr>
        <w:t>service</w:t>
      </w:r>
      <w:r>
        <w:rPr>
          <w:spacing w:val="-2"/>
          <w:sz w:val="24"/>
        </w:rPr>
        <w:t> personnel</w:t>
      </w:r>
    </w:p>
    <w:p>
      <w:pPr>
        <w:pStyle w:val="BodyText"/>
        <w:spacing w:before="18"/>
        <w:ind w:left="0" w:firstLine="0"/>
      </w:pPr>
    </w:p>
    <w:p>
      <w:pPr>
        <w:pStyle w:val="ListParagraph"/>
        <w:numPr>
          <w:ilvl w:val="0"/>
          <w:numId w:val="1"/>
        </w:numPr>
        <w:tabs>
          <w:tab w:pos="1809" w:val="left" w:leader="none"/>
        </w:tabs>
        <w:spacing w:line="240" w:lineRule="auto" w:before="0" w:after="0"/>
        <w:ind w:left="1809" w:right="0" w:hanging="425"/>
        <w:jc w:val="left"/>
        <w:rPr>
          <w:sz w:val="24"/>
        </w:rPr>
      </w:pP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2"/>
          <w:sz w:val="24"/>
        </w:rPr>
        <w:t> </w:t>
      </w:r>
      <w:r>
        <w:rPr>
          <w:sz w:val="24"/>
        </w:rPr>
        <w:t>in</w:t>
      </w:r>
      <w:r>
        <w:rPr>
          <w:spacing w:val="-3"/>
          <w:sz w:val="24"/>
        </w:rPr>
        <w:t> </w:t>
      </w:r>
      <w:r>
        <w:rPr>
          <w:sz w:val="24"/>
        </w:rPr>
        <w:t>youth</w:t>
      </w:r>
      <w:r>
        <w:rPr>
          <w:spacing w:val="-2"/>
          <w:sz w:val="24"/>
        </w:rPr>
        <w:t> custody</w:t>
      </w:r>
    </w:p>
    <w:p>
      <w:pPr>
        <w:pStyle w:val="BodyText"/>
        <w:spacing w:before="18"/>
        <w:ind w:left="0" w:firstLine="0"/>
      </w:pPr>
    </w:p>
    <w:p>
      <w:pPr>
        <w:pStyle w:val="Heading1"/>
        <w:spacing w:before="0"/>
      </w:pPr>
      <w:r>
        <w:rPr>
          <w:color w:val="1F497D"/>
        </w:rPr>
        <w:t>Relevant</w:t>
      </w:r>
      <w:r>
        <w:rPr>
          <w:color w:val="1F497D"/>
          <w:spacing w:val="-5"/>
        </w:rPr>
        <w:t> </w:t>
      </w:r>
      <w:r>
        <w:rPr>
          <w:color w:val="1F497D"/>
          <w:spacing w:val="-2"/>
        </w:rPr>
        <w:t>legislation</w:t>
      </w:r>
    </w:p>
    <w:p>
      <w:pPr>
        <w:pStyle w:val="Heading2"/>
        <w:spacing w:before="201"/>
      </w:pPr>
      <w:r>
        <w:rPr>
          <w:color w:val="1F497D"/>
          <w:spacing w:val="-2"/>
        </w:rPr>
        <w:t>Primary</w:t>
      </w:r>
    </w:p>
    <w:p>
      <w:pPr>
        <w:pStyle w:val="BodyText"/>
        <w:spacing w:before="166"/>
        <w:ind w:firstLine="0"/>
      </w:pPr>
      <w:r>
        <w:rPr/>
        <w:t>The</w:t>
      </w:r>
      <w:r>
        <w:rPr>
          <w:spacing w:val="-3"/>
        </w:rPr>
        <w:t> </w:t>
      </w:r>
      <w:r>
        <w:rPr/>
        <w:t>Children</w:t>
      </w:r>
      <w:r>
        <w:rPr>
          <w:spacing w:val="-3"/>
        </w:rPr>
        <w:t> </w:t>
      </w:r>
      <w:r>
        <w:rPr/>
        <w:t>and</w:t>
      </w:r>
      <w:r>
        <w:rPr>
          <w:spacing w:val="-3"/>
        </w:rPr>
        <w:t> </w:t>
      </w:r>
      <w:r>
        <w:rPr/>
        <w:t>Families</w:t>
      </w:r>
      <w:r>
        <w:rPr>
          <w:spacing w:val="-3"/>
        </w:rPr>
        <w:t> </w:t>
      </w:r>
      <w:r>
        <w:rPr/>
        <w:t>Act</w:t>
      </w:r>
      <w:r>
        <w:rPr>
          <w:spacing w:val="-1"/>
        </w:rPr>
        <w:t> </w:t>
      </w:r>
      <w:r>
        <w:rPr>
          <w:spacing w:val="-4"/>
        </w:rPr>
        <w:t>2014</w:t>
      </w:r>
    </w:p>
    <w:p>
      <w:pPr>
        <w:pStyle w:val="BodyText"/>
        <w:spacing w:before="19"/>
        <w:ind w:left="0" w:firstLine="0"/>
      </w:pPr>
    </w:p>
    <w:p>
      <w:pPr>
        <w:pStyle w:val="BodyText"/>
        <w:spacing w:line="496" w:lineRule="auto" w:before="0"/>
        <w:ind w:right="3263" w:firstLine="0"/>
      </w:pPr>
      <w:r>
        <w:rPr/>
        <w:t>The</w:t>
      </w:r>
      <w:r>
        <w:rPr>
          <w:spacing w:val="-6"/>
        </w:rPr>
        <w:t> </w:t>
      </w:r>
      <w:r>
        <w:rPr/>
        <w:t>Chronically</w:t>
      </w:r>
      <w:r>
        <w:rPr>
          <w:spacing w:val="-6"/>
        </w:rPr>
        <w:t> </w:t>
      </w:r>
      <w:r>
        <w:rPr/>
        <w:t>Sick</w:t>
      </w:r>
      <w:r>
        <w:rPr>
          <w:spacing w:val="-6"/>
        </w:rPr>
        <w:t> </w:t>
      </w:r>
      <w:r>
        <w:rPr/>
        <w:t>and</w:t>
      </w:r>
      <w:r>
        <w:rPr>
          <w:spacing w:val="-6"/>
        </w:rPr>
        <w:t> </w:t>
      </w:r>
      <w:r>
        <w:rPr/>
        <w:t>Disabled</w:t>
      </w:r>
      <w:r>
        <w:rPr>
          <w:spacing w:val="-6"/>
        </w:rPr>
        <w:t> </w:t>
      </w:r>
      <w:r>
        <w:rPr/>
        <w:t>Persons</w:t>
      </w:r>
      <w:r>
        <w:rPr>
          <w:spacing w:val="-6"/>
        </w:rPr>
        <w:t> </w:t>
      </w:r>
      <w:r>
        <w:rPr/>
        <w:t>Act</w:t>
      </w:r>
      <w:r>
        <w:rPr>
          <w:spacing w:val="-5"/>
        </w:rPr>
        <w:t> </w:t>
      </w:r>
      <w:r>
        <w:rPr/>
        <w:t>1970 The Children Act 1989</w:t>
      </w:r>
    </w:p>
    <w:p>
      <w:pPr>
        <w:pStyle w:val="BodyText"/>
        <w:spacing w:before="0"/>
        <w:ind w:firstLine="0"/>
      </w:pPr>
      <w:r>
        <w:rPr/>
        <w:t>The</w:t>
      </w:r>
      <w:r>
        <w:rPr>
          <w:spacing w:val="-3"/>
        </w:rPr>
        <w:t> </w:t>
      </w:r>
      <w:r>
        <w:rPr/>
        <w:t>Education</w:t>
      </w:r>
      <w:r>
        <w:rPr>
          <w:spacing w:val="-3"/>
        </w:rPr>
        <w:t> </w:t>
      </w:r>
      <w:r>
        <w:rPr/>
        <w:t>Act</w:t>
      </w:r>
      <w:r>
        <w:rPr>
          <w:spacing w:val="-1"/>
        </w:rPr>
        <w:t> </w:t>
      </w:r>
      <w:r>
        <w:rPr>
          <w:spacing w:val="-4"/>
        </w:rPr>
        <w:t>1996</w:t>
      </w:r>
    </w:p>
    <w:p>
      <w:pPr>
        <w:pStyle w:val="BodyText"/>
        <w:spacing w:before="19"/>
        <w:ind w:left="0" w:firstLine="0"/>
      </w:pPr>
    </w:p>
    <w:p>
      <w:pPr>
        <w:pStyle w:val="BodyText"/>
        <w:spacing w:before="0"/>
        <w:ind w:firstLine="0"/>
      </w:pPr>
      <w:r>
        <w:rPr/>
        <w:t>The</w:t>
      </w:r>
      <w:r>
        <w:rPr>
          <w:spacing w:val="-3"/>
        </w:rPr>
        <w:t> </w:t>
      </w:r>
      <w:r>
        <w:rPr/>
        <w:t>Crime</w:t>
      </w:r>
      <w:r>
        <w:rPr>
          <w:spacing w:val="-2"/>
        </w:rPr>
        <w:t> </w:t>
      </w:r>
      <w:r>
        <w:rPr/>
        <w:t>and</w:t>
      </w:r>
      <w:r>
        <w:rPr>
          <w:spacing w:val="-2"/>
        </w:rPr>
        <w:t> </w:t>
      </w:r>
      <w:r>
        <w:rPr/>
        <w:t>Disorder</w:t>
      </w:r>
      <w:r>
        <w:rPr>
          <w:spacing w:val="-1"/>
        </w:rPr>
        <w:t> </w:t>
      </w:r>
      <w:r>
        <w:rPr/>
        <w:t>Act</w:t>
      </w:r>
      <w:r>
        <w:rPr>
          <w:spacing w:val="-1"/>
        </w:rPr>
        <w:t> </w:t>
      </w:r>
      <w:r>
        <w:rPr>
          <w:spacing w:val="-4"/>
        </w:rPr>
        <w:t>1998</w:t>
      </w:r>
    </w:p>
    <w:p>
      <w:pPr>
        <w:pStyle w:val="BodyText"/>
        <w:spacing w:before="19"/>
        <w:ind w:left="0" w:firstLine="0"/>
      </w:pPr>
    </w:p>
    <w:p>
      <w:pPr>
        <w:pStyle w:val="BodyText"/>
        <w:spacing w:before="0"/>
        <w:ind w:firstLine="0"/>
      </w:pPr>
      <w:r>
        <w:rPr/>
        <w:t>Section</w:t>
      </w:r>
      <w:r>
        <w:rPr>
          <w:spacing w:val="-3"/>
        </w:rPr>
        <w:t> </w:t>
      </w:r>
      <w:r>
        <w:rPr/>
        <w:t>20</w:t>
      </w:r>
      <w:r>
        <w:rPr>
          <w:spacing w:val="-1"/>
        </w:rPr>
        <w:t> </w:t>
      </w:r>
      <w:r>
        <w:rPr/>
        <w:t>of</w:t>
      </w:r>
      <w:r>
        <w:rPr>
          <w:spacing w:val="-2"/>
        </w:rPr>
        <w:t> </w:t>
      </w:r>
      <w:r>
        <w:rPr/>
        <w:t>the</w:t>
      </w:r>
      <w:r>
        <w:rPr>
          <w:spacing w:val="-2"/>
        </w:rPr>
        <w:t> </w:t>
      </w:r>
      <w:r>
        <w:rPr/>
        <w:t>Children</w:t>
      </w:r>
      <w:r>
        <w:rPr>
          <w:spacing w:val="-3"/>
        </w:rPr>
        <w:t> </w:t>
      </w:r>
      <w:r>
        <w:rPr/>
        <w:t>and</w:t>
      </w:r>
      <w:r>
        <w:rPr>
          <w:spacing w:val="-2"/>
        </w:rPr>
        <w:t> </w:t>
      </w:r>
      <w:r>
        <w:rPr/>
        <w:t>Young</w:t>
      </w:r>
      <w:r>
        <w:rPr>
          <w:spacing w:val="-3"/>
        </w:rPr>
        <w:t> </w:t>
      </w:r>
      <w:r>
        <w:rPr/>
        <w:t>Persons</w:t>
      </w:r>
      <w:r>
        <w:rPr>
          <w:spacing w:val="-2"/>
        </w:rPr>
        <w:t> </w:t>
      </w:r>
      <w:r>
        <w:rPr/>
        <w:t>Act</w:t>
      </w:r>
      <w:r>
        <w:rPr>
          <w:spacing w:val="-1"/>
        </w:rPr>
        <w:t> </w:t>
      </w:r>
      <w:r>
        <w:rPr>
          <w:spacing w:val="-4"/>
        </w:rPr>
        <w:t>2008</w:t>
      </w:r>
    </w:p>
    <w:p>
      <w:pPr>
        <w:spacing w:after="0"/>
        <w:sectPr>
          <w:footerReference w:type="default" r:id="rId5"/>
          <w:type w:val="continuous"/>
          <w:pgSz w:w="11910" w:h="16840"/>
          <w:pgMar w:header="0" w:footer="1055" w:top="1360" w:bottom="1240" w:left="480" w:right="1340"/>
          <w:pgNumType w:start="208"/>
        </w:sectPr>
      </w:pPr>
    </w:p>
    <w:p>
      <w:pPr>
        <w:pStyle w:val="BodyText"/>
        <w:spacing w:line="448" w:lineRule="auto" w:before="79"/>
        <w:ind w:right="3532" w:firstLine="0"/>
      </w:pPr>
      <w:r>
        <w:rPr/>
        <w:t>The</w:t>
      </w:r>
      <w:r>
        <w:rPr>
          <w:spacing w:val="-7"/>
        </w:rPr>
        <w:t> </w:t>
      </w:r>
      <w:r>
        <w:rPr/>
        <w:t>Apprenticeship,</w:t>
      </w:r>
      <w:r>
        <w:rPr>
          <w:spacing w:val="-6"/>
        </w:rPr>
        <w:t> </w:t>
      </w:r>
      <w:r>
        <w:rPr/>
        <w:t>Skills</w:t>
      </w:r>
      <w:r>
        <w:rPr>
          <w:spacing w:val="-7"/>
        </w:rPr>
        <w:t> </w:t>
      </w:r>
      <w:r>
        <w:rPr/>
        <w:t>and</w:t>
      </w:r>
      <w:r>
        <w:rPr>
          <w:spacing w:val="-7"/>
        </w:rPr>
        <w:t> </w:t>
      </w:r>
      <w:r>
        <w:rPr/>
        <w:t>Learning</w:t>
      </w:r>
      <w:r>
        <w:rPr>
          <w:spacing w:val="-7"/>
        </w:rPr>
        <w:t> </w:t>
      </w:r>
      <w:r>
        <w:rPr/>
        <w:t>Act</w:t>
      </w:r>
      <w:r>
        <w:rPr>
          <w:spacing w:val="-5"/>
        </w:rPr>
        <w:t> </w:t>
      </w:r>
      <w:r>
        <w:rPr/>
        <w:t>2009 The Equality Act 2010</w:t>
      </w:r>
    </w:p>
    <w:p>
      <w:pPr>
        <w:pStyle w:val="BodyText"/>
        <w:spacing w:before="3"/>
        <w:ind w:firstLine="0"/>
      </w:pPr>
      <w:r>
        <w:rPr/>
        <w:t>The</w:t>
      </w:r>
      <w:r>
        <w:rPr>
          <w:spacing w:val="-3"/>
        </w:rPr>
        <w:t> </w:t>
      </w:r>
      <w:r>
        <w:rPr/>
        <w:t>National</w:t>
      </w:r>
      <w:r>
        <w:rPr>
          <w:spacing w:val="-3"/>
        </w:rPr>
        <w:t> </w:t>
      </w:r>
      <w:r>
        <w:rPr/>
        <w:t>Health</w:t>
      </w:r>
      <w:r>
        <w:rPr>
          <w:spacing w:val="-3"/>
        </w:rPr>
        <w:t> </w:t>
      </w:r>
      <w:r>
        <w:rPr/>
        <w:t>Service</w:t>
      </w:r>
      <w:r>
        <w:rPr>
          <w:spacing w:val="-3"/>
        </w:rPr>
        <w:t> </w:t>
      </w:r>
      <w:r>
        <w:rPr/>
        <w:t>Act</w:t>
      </w:r>
      <w:r>
        <w:rPr>
          <w:spacing w:val="-1"/>
        </w:rPr>
        <w:t> </w:t>
      </w:r>
      <w:r>
        <w:rPr>
          <w:spacing w:val="-4"/>
        </w:rPr>
        <w:t>2006</w:t>
      </w:r>
    </w:p>
    <w:p>
      <w:pPr>
        <w:pStyle w:val="Heading2"/>
      </w:pPr>
      <w:r>
        <w:rPr>
          <w:color w:val="1F497D"/>
          <w:spacing w:val="-2"/>
        </w:rPr>
        <w:t>Regulations</w:t>
      </w:r>
    </w:p>
    <w:p>
      <w:pPr>
        <w:pStyle w:val="BodyText"/>
        <w:spacing w:line="288" w:lineRule="auto" w:before="166"/>
        <w:ind w:right="187" w:firstLine="0"/>
      </w:pPr>
      <w:r>
        <w:rPr/>
        <w:t>The</w:t>
      </w:r>
      <w:r>
        <w:rPr>
          <w:spacing w:val="-4"/>
        </w:rPr>
        <w:t> </w:t>
      </w:r>
      <w:r>
        <w:rPr/>
        <w:t>Children</w:t>
      </w:r>
      <w:r>
        <w:rPr>
          <w:spacing w:val="-4"/>
        </w:rPr>
        <w:t> </w:t>
      </w:r>
      <w:r>
        <w:rPr/>
        <w:t>Act</w:t>
      </w:r>
      <w:r>
        <w:rPr>
          <w:spacing w:val="-3"/>
        </w:rPr>
        <w:t> </w:t>
      </w:r>
      <w:r>
        <w:rPr/>
        <w:t>1989</w:t>
      </w:r>
      <w:r>
        <w:rPr>
          <w:spacing w:val="-4"/>
        </w:rPr>
        <w:t> </w:t>
      </w:r>
      <w:r>
        <w:rPr/>
        <w:t>–</w:t>
      </w:r>
      <w:r>
        <w:rPr>
          <w:spacing w:val="-4"/>
        </w:rPr>
        <w:t> </w:t>
      </w:r>
      <w:r>
        <w:rPr/>
        <w:t>Guidance</w:t>
      </w:r>
      <w:r>
        <w:rPr>
          <w:spacing w:val="-4"/>
        </w:rPr>
        <w:t> </w:t>
      </w:r>
      <w:r>
        <w:rPr/>
        <w:t>and</w:t>
      </w:r>
      <w:r>
        <w:rPr>
          <w:spacing w:val="-4"/>
        </w:rPr>
        <w:t> </w:t>
      </w:r>
      <w:r>
        <w:rPr/>
        <w:t>Regulations</w:t>
      </w:r>
      <w:r>
        <w:rPr>
          <w:spacing w:val="-4"/>
        </w:rPr>
        <w:t> </w:t>
      </w:r>
      <w:r>
        <w:rPr/>
        <w:t>Volume</w:t>
      </w:r>
      <w:r>
        <w:rPr>
          <w:spacing w:val="-4"/>
        </w:rPr>
        <w:t> </w:t>
      </w:r>
      <w:r>
        <w:rPr/>
        <w:t>3:</w:t>
      </w:r>
      <w:r>
        <w:rPr>
          <w:spacing w:val="-3"/>
        </w:rPr>
        <w:t> </w:t>
      </w:r>
      <w:r>
        <w:rPr/>
        <w:t>Planning</w:t>
      </w:r>
      <w:r>
        <w:rPr>
          <w:spacing w:val="-4"/>
        </w:rPr>
        <w:t> </w:t>
      </w:r>
      <w:r>
        <w:rPr/>
        <w:t>Transitions to Adulthood for Care Leavers</w:t>
      </w:r>
    </w:p>
    <w:p>
      <w:pPr>
        <w:pStyle w:val="BodyText"/>
        <w:spacing w:before="161"/>
        <w:ind w:firstLine="0"/>
      </w:pPr>
      <w:r>
        <w:rPr/>
        <w:t>Education</w:t>
      </w:r>
      <w:r>
        <w:rPr>
          <w:spacing w:val="-8"/>
        </w:rPr>
        <w:t> </w:t>
      </w:r>
      <w:r>
        <w:rPr/>
        <w:t>(Pupil</w:t>
      </w:r>
      <w:r>
        <w:rPr>
          <w:spacing w:val="-6"/>
        </w:rPr>
        <w:t> </w:t>
      </w:r>
      <w:r>
        <w:rPr/>
        <w:t>Information)</w:t>
      </w:r>
      <w:r>
        <w:rPr>
          <w:spacing w:val="-5"/>
        </w:rPr>
        <w:t> </w:t>
      </w:r>
      <w:r>
        <w:rPr/>
        <w:t>Regulations</w:t>
      </w:r>
      <w:r>
        <w:rPr>
          <w:spacing w:val="-5"/>
        </w:rPr>
        <w:t> </w:t>
      </w:r>
      <w:r>
        <w:rPr>
          <w:spacing w:val="-4"/>
        </w:rPr>
        <w:t>2005</w:t>
      </w:r>
    </w:p>
    <w:p>
      <w:pPr>
        <w:pStyle w:val="BodyText"/>
        <w:spacing w:before="216"/>
        <w:ind w:firstLine="0"/>
      </w:pPr>
      <w:r>
        <w:rPr/>
        <w:t>The</w:t>
      </w:r>
      <w:r>
        <w:rPr>
          <w:spacing w:val="-5"/>
        </w:rPr>
        <w:t> </w:t>
      </w:r>
      <w:r>
        <w:rPr/>
        <w:t>Designated</w:t>
      </w:r>
      <w:r>
        <w:rPr>
          <w:spacing w:val="-4"/>
        </w:rPr>
        <w:t> </w:t>
      </w:r>
      <w:r>
        <w:rPr/>
        <w:t>Teacher</w:t>
      </w:r>
      <w:r>
        <w:rPr>
          <w:spacing w:val="-3"/>
        </w:rPr>
        <w:t> </w:t>
      </w:r>
      <w:r>
        <w:rPr/>
        <w:t>(Looked</w:t>
      </w:r>
      <w:r>
        <w:rPr>
          <w:spacing w:val="-4"/>
        </w:rPr>
        <w:t> </w:t>
      </w:r>
      <w:r>
        <w:rPr/>
        <w:t>after</w:t>
      </w:r>
      <w:r>
        <w:rPr>
          <w:spacing w:val="-3"/>
        </w:rPr>
        <w:t> </w:t>
      </w:r>
      <w:r>
        <w:rPr/>
        <w:t>Pupils</w:t>
      </w:r>
      <w:r>
        <w:rPr>
          <w:spacing w:val="-4"/>
        </w:rPr>
        <w:t> </w:t>
      </w:r>
      <w:r>
        <w:rPr/>
        <w:t>etc)</w:t>
      </w:r>
      <w:r>
        <w:rPr>
          <w:spacing w:val="-3"/>
        </w:rPr>
        <w:t> </w:t>
      </w:r>
      <w:r>
        <w:rPr/>
        <w:t>Regulations</w:t>
      </w:r>
      <w:r>
        <w:rPr>
          <w:spacing w:val="-4"/>
        </w:rPr>
        <w:t> 2009</w:t>
      </w:r>
    </w:p>
    <w:p>
      <w:pPr>
        <w:pStyle w:val="BodyText"/>
        <w:spacing w:before="215"/>
        <w:ind w:firstLine="0"/>
      </w:pPr>
      <w:r>
        <w:rPr/>
        <w:t>The</w:t>
      </w:r>
      <w:r>
        <w:rPr>
          <w:spacing w:val="-7"/>
        </w:rPr>
        <w:t> </w:t>
      </w:r>
      <w:r>
        <w:rPr/>
        <w:t>Special</w:t>
      </w:r>
      <w:r>
        <w:rPr>
          <w:spacing w:val="-4"/>
        </w:rPr>
        <w:t> </w:t>
      </w:r>
      <w:r>
        <w:rPr/>
        <w:t>Educational</w:t>
      </w:r>
      <w:r>
        <w:rPr>
          <w:spacing w:val="-4"/>
        </w:rPr>
        <w:t> </w:t>
      </w:r>
      <w:r>
        <w:rPr/>
        <w:t>Needs</w:t>
      </w:r>
      <w:r>
        <w:rPr>
          <w:spacing w:val="-4"/>
        </w:rPr>
        <w:t> </w:t>
      </w:r>
      <w:r>
        <w:rPr/>
        <w:t>and</w:t>
      </w:r>
      <w:r>
        <w:rPr>
          <w:spacing w:val="-5"/>
        </w:rPr>
        <w:t> </w:t>
      </w:r>
      <w:r>
        <w:rPr/>
        <w:t>Disability</w:t>
      </w:r>
      <w:r>
        <w:rPr>
          <w:spacing w:val="-4"/>
        </w:rPr>
        <w:t> </w:t>
      </w:r>
      <w:r>
        <w:rPr/>
        <w:t>(Detained</w:t>
      </w:r>
      <w:r>
        <w:rPr>
          <w:spacing w:val="-3"/>
        </w:rPr>
        <w:t> </w:t>
      </w:r>
      <w:r>
        <w:rPr/>
        <w:t>Persons)</w:t>
      </w:r>
      <w:r>
        <w:rPr>
          <w:spacing w:val="-5"/>
        </w:rPr>
        <w:t> </w:t>
      </w:r>
      <w:r>
        <w:rPr/>
        <w:t>Regulations</w:t>
      </w:r>
      <w:r>
        <w:rPr>
          <w:spacing w:val="-4"/>
        </w:rPr>
        <w:t> 2015</w:t>
      </w:r>
    </w:p>
    <w:p>
      <w:pPr>
        <w:pStyle w:val="BodyText"/>
        <w:spacing w:line="288" w:lineRule="auto" w:before="214"/>
        <w:ind w:firstLine="0"/>
      </w:pPr>
      <w:r>
        <w:rPr/>
        <w:t>The</w:t>
      </w:r>
      <w:r>
        <w:rPr>
          <w:spacing w:val="-5"/>
        </w:rPr>
        <w:t> </w:t>
      </w:r>
      <w:r>
        <w:rPr/>
        <w:t>National</w:t>
      </w:r>
      <w:r>
        <w:rPr>
          <w:spacing w:val="-5"/>
        </w:rPr>
        <w:t> </w:t>
      </w:r>
      <w:r>
        <w:rPr/>
        <w:t>Health</w:t>
      </w:r>
      <w:r>
        <w:rPr>
          <w:spacing w:val="-5"/>
        </w:rPr>
        <w:t> </w:t>
      </w:r>
      <w:r>
        <w:rPr/>
        <w:t>Service</w:t>
      </w:r>
      <w:r>
        <w:rPr>
          <w:spacing w:val="-5"/>
        </w:rPr>
        <w:t> </w:t>
      </w:r>
      <w:r>
        <w:rPr/>
        <w:t>Commissioning</w:t>
      </w:r>
      <w:r>
        <w:rPr>
          <w:spacing w:val="-5"/>
        </w:rPr>
        <w:t> </w:t>
      </w:r>
      <w:r>
        <w:rPr/>
        <w:t>Board</w:t>
      </w:r>
      <w:r>
        <w:rPr>
          <w:spacing w:val="-5"/>
        </w:rPr>
        <w:t> </w:t>
      </w:r>
      <w:r>
        <w:rPr/>
        <w:t>and</w:t>
      </w:r>
      <w:r>
        <w:rPr>
          <w:spacing w:val="-5"/>
        </w:rPr>
        <w:t> </w:t>
      </w:r>
      <w:r>
        <w:rPr/>
        <w:t>Clinical</w:t>
      </w:r>
      <w:r>
        <w:rPr>
          <w:spacing w:val="-5"/>
        </w:rPr>
        <w:t> </w:t>
      </w:r>
      <w:r>
        <w:rPr/>
        <w:t>Commissioning Groups (Responsibilities and Standing Rules) Regulations 2012</w:t>
      </w:r>
    </w:p>
    <w:p>
      <w:pPr>
        <w:pStyle w:val="Heading1"/>
      </w:pPr>
      <w:r>
        <w:rPr>
          <w:color w:val="1F497D"/>
        </w:rPr>
        <w:t>Looked-after</w:t>
      </w:r>
      <w:r>
        <w:rPr>
          <w:color w:val="1F497D"/>
          <w:spacing w:val="-10"/>
        </w:rPr>
        <w:t> </w:t>
      </w:r>
      <w:r>
        <w:rPr>
          <w:color w:val="1F497D"/>
          <w:spacing w:val="-2"/>
        </w:rPr>
        <w:t>children</w:t>
      </w:r>
    </w:p>
    <w:p>
      <w:pPr>
        <w:pStyle w:val="ListParagraph"/>
        <w:numPr>
          <w:ilvl w:val="1"/>
          <w:numId w:val="2"/>
        </w:numPr>
        <w:tabs>
          <w:tab w:pos="959" w:val="left" w:leader="none"/>
        </w:tabs>
        <w:spacing w:line="288" w:lineRule="auto" w:before="118" w:after="0"/>
        <w:ind w:left="959" w:right="120" w:hanging="710"/>
        <w:jc w:val="left"/>
        <w:rPr>
          <w:sz w:val="24"/>
        </w:rPr>
      </w:pPr>
      <w:r>
        <w:rPr>
          <w:sz w:val="24"/>
        </w:rPr>
        <w:t>Children</w:t>
      </w:r>
      <w:r>
        <w:rPr>
          <w:spacing w:val="-3"/>
          <w:sz w:val="24"/>
        </w:rPr>
        <w:t> </w:t>
      </w:r>
      <w:r>
        <w:rPr>
          <w:sz w:val="24"/>
        </w:rPr>
        <w:t>who</w:t>
      </w:r>
      <w:r>
        <w:rPr>
          <w:spacing w:val="-3"/>
          <w:sz w:val="24"/>
        </w:rPr>
        <w:t> </w:t>
      </w:r>
      <w:r>
        <w:rPr>
          <w:sz w:val="24"/>
        </w:rPr>
        <w:t>are</w:t>
      </w:r>
      <w:r>
        <w:rPr>
          <w:spacing w:val="-3"/>
          <w:sz w:val="24"/>
        </w:rPr>
        <w:t> </w:t>
      </w:r>
      <w:r>
        <w:rPr>
          <w:sz w:val="24"/>
        </w:rPr>
        <w:t>being</w:t>
      </w:r>
      <w:r>
        <w:rPr>
          <w:spacing w:val="-3"/>
          <w:sz w:val="24"/>
        </w:rPr>
        <w:t> </w:t>
      </w:r>
      <w:r>
        <w:rPr>
          <w:sz w:val="24"/>
        </w:rPr>
        <w:t>accommodated,</w:t>
      </w:r>
      <w:r>
        <w:rPr>
          <w:spacing w:val="-2"/>
          <w:sz w:val="24"/>
        </w:rPr>
        <w:t> </w:t>
      </w:r>
      <w:r>
        <w:rPr>
          <w:sz w:val="24"/>
        </w:rPr>
        <w:t>or</w:t>
      </w:r>
      <w:r>
        <w:rPr>
          <w:spacing w:val="-4"/>
          <w:sz w:val="24"/>
        </w:rPr>
        <w:t> </w:t>
      </w:r>
      <w:r>
        <w:rPr>
          <w:sz w:val="24"/>
        </w:rPr>
        <w:t>who</w:t>
      </w:r>
      <w:r>
        <w:rPr>
          <w:spacing w:val="-3"/>
          <w:sz w:val="24"/>
        </w:rPr>
        <w:t> </w:t>
      </w:r>
      <w:r>
        <w:rPr>
          <w:sz w:val="24"/>
        </w:rPr>
        <w:t>have</w:t>
      </w:r>
      <w:r>
        <w:rPr>
          <w:spacing w:val="-3"/>
          <w:sz w:val="24"/>
        </w:rPr>
        <w:t> </w:t>
      </w:r>
      <w:r>
        <w:rPr>
          <w:sz w:val="24"/>
        </w:rPr>
        <w:t>been</w:t>
      </w:r>
      <w:r>
        <w:rPr>
          <w:spacing w:val="-3"/>
          <w:sz w:val="24"/>
        </w:rPr>
        <w:t> </w:t>
      </w:r>
      <w:r>
        <w:rPr>
          <w:sz w:val="24"/>
        </w:rPr>
        <w:t>taken</w:t>
      </w:r>
      <w:r>
        <w:rPr>
          <w:spacing w:val="-3"/>
          <w:sz w:val="24"/>
        </w:rPr>
        <w:t> </w:t>
      </w:r>
      <w:r>
        <w:rPr>
          <w:sz w:val="24"/>
        </w:rPr>
        <w:t>into</w:t>
      </w:r>
      <w:r>
        <w:rPr>
          <w:spacing w:val="-3"/>
          <w:sz w:val="24"/>
        </w:rPr>
        <w:t> </w:t>
      </w:r>
      <w:r>
        <w:rPr>
          <w:sz w:val="24"/>
        </w:rPr>
        <w:t>care,</w:t>
      </w:r>
      <w:r>
        <w:rPr>
          <w:spacing w:val="-2"/>
          <w:sz w:val="24"/>
        </w:rPr>
        <w:t> </w:t>
      </w:r>
      <w:r>
        <w:rPr>
          <w:sz w:val="24"/>
        </w:rPr>
        <w:t>by</w:t>
      </w:r>
      <w:r>
        <w:rPr>
          <w:spacing w:val="-4"/>
          <w:sz w:val="24"/>
        </w:rPr>
        <w:t> </w:t>
      </w:r>
      <w:r>
        <w:rPr>
          <w:sz w:val="24"/>
        </w:rPr>
        <w:t>a</w:t>
      </w:r>
      <w:r>
        <w:rPr>
          <w:spacing w:val="-3"/>
          <w:sz w:val="24"/>
        </w:rPr>
        <w:t> </w:t>
      </w:r>
      <w:r>
        <w:rPr>
          <w:sz w:val="24"/>
        </w:rPr>
        <w:t>local authority (i.e. under Section 20, or Sections 31 or 38 of the Children Act 1989) are legally defined as being ‘looked after’ by the local authority. Around 70% of looked after children have some form of SEN, and it is likely that a significant proportion of them will have an Education, Health and Care (EHC) plan. Children and young people on remand to youth detention accommodation are treated as looked after by their designated local authority under the terms of the Legal Aid, Sentencing and Punishment of Offenders Act 2012 (section 104(1)). Further information is provided</w:t>
      </w:r>
      <w:r>
        <w:rPr>
          <w:sz w:val="24"/>
        </w:rPr>
        <w:t> in paragraphs 10.142 to 10.145.</w:t>
      </w:r>
    </w:p>
    <w:p>
      <w:pPr>
        <w:pStyle w:val="ListParagraph"/>
        <w:numPr>
          <w:ilvl w:val="1"/>
          <w:numId w:val="2"/>
        </w:numPr>
        <w:tabs>
          <w:tab w:pos="955" w:val="left" w:leader="none"/>
          <w:tab w:pos="959" w:val="left" w:leader="none"/>
        </w:tabs>
        <w:spacing w:line="288" w:lineRule="auto" w:before="241" w:after="0"/>
        <w:ind w:left="959" w:right="212" w:hanging="710"/>
        <w:jc w:val="both"/>
        <w:rPr>
          <w:sz w:val="24"/>
        </w:rPr>
      </w:pPr>
      <w:r>
        <w:rPr>
          <w:sz w:val="24"/>
        </w:rPr>
        <w:t>Local</w:t>
      </w:r>
      <w:r>
        <w:rPr>
          <w:spacing w:val="-3"/>
          <w:sz w:val="24"/>
        </w:rPr>
        <w:t> </w:t>
      </w:r>
      <w:r>
        <w:rPr>
          <w:sz w:val="24"/>
        </w:rPr>
        <w:t>authorities</w:t>
      </w:r>
      <w:r>
        <w:rPr>
          <w:spacing w:val="-3"/>
          <w:sz w:val="24"/>
        </w:rPr>
        <w:t> </w:t>
      </w:r>
      <w:r>
        <w:rPr>
          <w:sz w:val="24"/>
        </w:rPr>
        <w:t>will</w:t>
      </w:r>
      <w:r>
        <w:rPr>
          <w:spacing w:val="-3"/>
          <w:sz w:val="24"/>
        </w:rPr>
        <w:t> </w:t>
      </w:r>
      <w:r>
        <w:rPr>
          <w:sz w:val="24"/>
        </w:rPr>
        <w:t>have</w:t>
      </w:r>
      <w:r>
        <w:rPr>
          <w:spacing w:val="-3"/>
          <w:sz w:val="24"/>
        </w:rPr>
        <w:t> </w:t>
      </w:r>
      <w:r>
        <w:rPr>
          <w:sz w:val="24"/>
        </w:rPr>
        <w:t>particular</w:t>
      </w:r>
      <w:r>
        <w:rPr>
          <w:spacing w:val="-2"/>
          <w:sz w:val="24"/>
        </w:rPr>
        <w:t> </w:t>
      </w:r>
      <w:r>
        <w:rPr>
          <w:sz w:val="24"/>
        </w:rPr>
        <w:t>responsibilities</w:t>
      </w:r>
      <w:r>
        <w:rPr>
          <w:spacing w:val="-3"/>
          <w:sz w:val="24"/>
        </w:rPr>
        <w:t> </w:t>
      </w:r>
      <w:r>
        <w:rPr>
          <w:sz w:val="24"/>
        </w:rPr>
        <w:t>for</w:t>
      </w:r>
      <w:r>
        <w:rPr>
          <w:spacing w:val="-2"/>
          <w:sz w:val="24"/>
        </w:rPr>
        <w:t> </w:t>
      </w:r>
      <w:r>
        <w:rPr>
          <w:sz w:val="24"/>
        </w:rPr>
        <w:t>these</w:t>
      </w:r>
      <w:r>
        <w:rPr>
          <w:spacing w:val="-3"/>
          <w:sz w:val="24"/>
        </w:rPr>
        <w:t> </w:t>
      </w:r>
      <w:r>
        <w:rPr>
          <w:sz w:val="24"/>
        </w:rPr>
        <w:t>children</w:t>
      </w:r>
      <w:r>
        <w:rPr>
          <w:spacing w:val="-3"/>
          <w:sz w:val="24"/>
        </w:rPr>
        <w:t> </w:t>
      </w:r>
      <w:r>
        <w:rPr>
          <w:sz w:val="24"/>
        </w:rPr>
        <w:t>and</w:t>
      </w:r>
      <w:r>
        <w:rPr>
          <w:spacing w:val="-3"/>
          <w:sz w:val="24"/>
        </w:rPr>
        <w:t> </w:t>
      </w:r>
      <w:r>
        <w:rPr>
          <w:sz w:val="24"/>
        </w:rPr>
        <w:t>will</w:t>
      </w:r>
      <w:r>
        <w:rPr>
          <w:spacing w:val="-2"/>
          <w:sz w:val="24"/>
        </w:rPr>
        <w:t> </w:t>
      </w:r>
      <w:r>
        <w:rPr>
          <w:sz w:val="24"/>
        </w:rPr>
        <w:t>act</w:t>
      </w:r>
      <w:r>
        <w:rPr>
          <w:spacing w:val="-2"/>
          <w:sz w:val="24"/>
        </w:rPr>
        <w:t> </w:t>
      </w:r>
      <w:r>
        <w:rPr>
          <w:sz w:val="24"/>
        </w:rPr>
        <w:t>as a ‘corporate parent’. The local authority </w:t>
      </w:r>
      <w:r>
        <w:rPr>
          <w:b/>
          <w:sz w:val="24"/>
        </w:rPr>
        <w:t>must </w:t>
      </w:r>
      <w:r>
        <w:rPr>
          <w:sz w:val="24"/>
        </w:rPr>
        <w:t>safeguard and promote the welfare of all children they are looking after.</w:t>
      </w:r>
    </w:p>
    <w:p>
      <w:pPr>
        <w:pStyle w:val="ListParagraph"/>
        <w:numPr>
          <w:ilvl w:val="1"/>
          <w:numId w:val="2"/>
        </w:numPr>
        <w:tabs>
          <w:tab w:pos="960" w:val="left" w:leader="none"/>
        </w:tabs>
        <w:spacing w:line="288" w:lineRule="auto" w:before="240" w:after="0"/>
        <w:ind w:left="960" w:right="160" w:hanging="710"/>
        <w:jc w:val="left"/>
        <w:rPr>
          <w:sz w:val="24"/>
        </w:rPr>
      </w:pPr>
      <w:r>
        <w:rPr>
          <w:sz w:val="24"/>
        </w:rPr>
        <w:t>All maintained schools and academies and free schools </w:t>
      </w:r>
      <w:r>
        <w:rPr>
          <w:b/>
          <w:sz w:val="24"/>
        </w:rPr>
        <w:t>must </w:t>
      </w:r>
      <w:r>
        <w:rPr>
          <w:sz w:val="24"/>
        </w:rPr>
        <w:t>appoint a Designated Teacher for looked after children. Where that role is carried out by a person other than</w:t>
      </w:r>
      <w:r>
        <w:rPr>
          <w:spacing w:val="-4"/>
          <w:sz w:val="24"/>
        </w:rPr>
        <w:t> </w:t>
      </w:r>
      <w:r>
        <w:rPr>
          <w:sz w:val="24"/>
        </w:rPr>
        <w:t>the</w:t>
      </w:r>
      <w:r>
        <w:rPr>
          <w:spacing w:val="-4"/>
          <w:sz w:val="24"/>
        </w:rPr>
        <w:t> </w:t>
      </w:r>
      <w:r>
        <w:rPr>
          <w:sz w:val="24"/>
        </w:rPr>
        <w:t>SEN</w:t>
      </w:r>
      <w:r>
        <w:rPr>
          <w:spacing w:val="-4"/>
          <w:sz w:val="24"/>
        </w:rPr>
        <w:t> </w:t>
      </w:r>
      <w:r>
        <w:rPr>
          <w:sz w:val="24"/>
        </w:rPr>
        <w:t>Co-ordinator</w:t>
      </w:r>
      <w:r>
        <w:rPr>
          <w:spacing w:val="-4"/>
          <w:sz w:val="24"/>
        </w:rPr>
        <w:t> </w:t>
      </w:r>
      <w:r>
        <w:rPr>
          <w:sz w:val="24"/>
        </w:rPr>
        <w:t>(SENCO),</w:t>
      </w:r>
      <w:r>
        <w:rPr>
          <w:spacing w:val="-3"/>
          <w:sz w:val="24"/>
        </w:rPr>
        <w:t> </w:t>
      </w:r>
      <w:r>
        <w:rPr>
          <w:sz w:val="24"/>
        </w:rPr>
        <w:t>Designated</w:t>
      </w:r>
      <w:r>
        <w:rPr>
          <w:spacing w:val="-4"/>
          <w:sz w:val="24"/>
        </w:rPr>
        <w:t> </w:t>
      </w:r>
      <w:r>
        <w:rPr>
          <w:sz w:val="24"/>
        </w:rPr>
        <w:t>Teachers</w:t>
      </w:r>
      <w:r>
        <w:rPr>
          <w:spacing w:val="-4"/>
          <w:sz w:val="24"/>
        </w:rPr>
        <w:t> </w:t>
      </w:r>
      <w:r>
        <w:rPr>
          <w:sz w:val="24"/>
        </w:rPr>
        <w:t>should</w:t>
      </w:r>
      <w:r>
        <w:rPr>
          <w:spacing w:val="-4"/>
          <w:sz w:val="24"/>
        </w:rPr>
        <w:t> </w:t>
      </w:r>
      <w:r>
        <w:rPr>
          <w:sz w:val="24"/>
        </w:rPr>
        <w:t>work</w:t>
      </w:r>
      <w:r>
        <w:rPr>
          <w:spacing w:val="-4"/>
          <w:sz w:val="24"/>
        </w:rPr>
        <w:t> </w:t>
      </w:r>
      <w:r>
        <w:rPr>
          <w:sz w:val="24"/>
        </w:rPr>
        <w:t>closely</w:t>
      </w:r>
      <w:r>
        <w:rPr>
          <w:spacing w:val="-4"/>
          <w:sz w:val="24"/>
        </w:rPr>
        <w:t> </w:t>
      </w:r>
      <w:r>
        <w:rPr>
          <w:sz w:val="24"/>
        </w:rPr>
        <w:t>with the SENCO to ensure that the implications of a child being both looked after and having SEN are fully understood by relevant school staff.</w:t>
      </w:r>
    </w:p>
    <w:p>
      <w:pPr>
        <w:pStyle w:val="ListParagraph"/>
        <w:numPr>
          <w:ilvl w:val="1"/>
          <w:numId w:val="2"/>
        </w:numPr>
        <w:tabs>
          <w:tab w:pos="960" w:val="left" w:leader="none"/>
        </w:tabs>
        <w:spacing w:line="288" w:lineRule="auto" w:before="239" w:after="0"/>
        <w:ind w:left="960" w:right="159" w:hanging="710"/>
        <w:jc w:val="left"/>
        <w:rPr>
          <w:sz w:val="24"/>
        </w:rPr>
      </w:pPr>
      <w:r>
        <w:rPr>
          <w:sz w:val="24"/>
        </w:rPr>
        <w:t>Local authorities </w:t>
      </w:r>
      <w:r>
        <w:rPr>
          <w:b/>
          <w:sz w:val="24"/>
        </w:rPr>
        <w:t>must </w:t>
      </w:r>
      <w:r>
        <w:rPr>
          <w:sz w:val="24"/>
        </w:rPr>
        <w:t>promote the educational achievement of the children they look after, regardless of where they are placed. The Children and Families Act 2014 requires every local authority to appoint an officer who is an employee of that or another</w:t>
      </w:r>
      <w:r>
        <w:rPr>
          <w:spacing w:val="-2"/>
          <w:sz w:val="24"/>
        </w:rPr>
        <w:t> </w:t>
      </w:r>
      <w:r>
        <w:rPr>
          <w:sz w:val="24"/>
        </w:rPr>
        <w:t>authority</w:t>
      </w:r>
      <w:r>
        <w:rPr>
          <w:spacing w:val="-3"/>
          <w:sz w:val="24"/>
        </w:rPr>
        <w:t> </w:t>
      </w:r>
      <w:r>
        <w:rPr>
          <w:sz w:val="24"/>
        </w:rPr>
        <w:t>to</w:t>
      </w:r>
      <w:r>
        <w:rPr>
          <w:spacing w:val="-3"/>
          <w:sz w:val="24"/>
        </w:rPr>
        <w:t> </w:t>
      </w:r>
      <w:r>
        <w:rPr>
          <w:sz w:val="24"/>
        </w:rPr>
        <w:t>discharge</w:t>
      </w:r>
      <w:r>
        <w:rPr>
          <w:spacing w:val="-3"/>
          <w:sz w:val="24"/>
        </w:rPr>
        <w:t> </w:t>
      </w:r>
      <w:r>
        <w:rPr>
          <w:sz w:val="24"/>
        </w:rPr>
        <w:t>that</w:t>
      </w:r>
      <w:r>
        <w:rPr>
          <w:spacing w:val="-2"/>
          <w:sz w:val="24"/>
        </w:rPr>
        <w:t> </w:t>
      </w:r>
      <w:r>
        <w:rPr>
          <w:sz w:val="24"/>
        </w:rPr>
        <w:t>duty.</w:t>
      </w:r>
      <w:r>
        <w:rPr>
          <w:spacing w:val="-2"/>
          <w:sz w:val="24"/>
        </w:rPr>
        <w:t> </w:t>
      </w:r>
      <w:r>
        <w:rPr>
          <w:sz w:val="24"/>
        </w:rPr>
        <w:t>This</w:t>
      </w:r>
      <w:r>
        <w:rPr>
          <w:spacing w:val="-4"/>
          <w:sz w:val="24"/>
        </w:rPr>
        <w:t> </w:t>
      </w:r>
      <w:r>
        <w:rPr>
          <w:sz w:val="24"/>
        </w:rPr>
        <w:t>officer,</w:t>
      </w:r>
      <w:r>
        <w:rPr>
          <w:spacing w:val="-2"/>
          <w:sz w:val="24"/>
        </w:rPr>
        <w:t> </w:t>
      </w:r>
      <w:r>
        <w:rPr>
          <w:sz w:val="24"/>
        </w:rPr>
        <w:t>often</w:t>
      </w:r>
      <w:r>
        <w:rPr>
          <w:spacing w:val="-3"/>
          <w:sz w:val="24"/>
        </w:rPr>
        <w:t> </w:t>
      </w:r>
      <w:r>
        <w:rPr>
          <w:sz w:val="24"/>
        </w:rPr>
        <w:t>known</w:t>
      </w:r>
      <w:r>
        <w:rPr>
          <w:spacing w:val="-3"/>
          <w:sz w:val="24"/>
        </w:rPr>
        <w:t> </w:t>
      </w:r>
      <w:r>
        <w:rPr>
          <w:sz w:val="24"/>
        </w:rPr>
        <w:t>as</w:t>
      </w:r>
      <w:r>
        <w:rPr>
          <w:spacing w:val="-2"/>
          <w:sz w:val="24"/>
        </w:rPr>
        <w:t> </w:t>
      </w:r>
      <w:r>
        <w:rPr>
          <w:sz w:val="24"/>
        </w:rPr>
        <w:t>a</w:t>
      </w:r>
      <w:r>
        <w:rPr>
          <w:spacing w:val="-3"/>
          <w:sz w:val="24"/>
        </w:rPr>
        <w:t> </w:t>
      </w:r>
      <w:r>
        <w:rPr>
          <w:sz w:val="24"/>
        </w:rPr>
        <w:t>Virtual</w:t>
      </w:r>
      <w:r>
        <w:rPr>
          <w:spacing w:val="-3"/>
          <w:sz w:val="24"/>
        </w:rPr>
        <w:t> </w:t>
      </w:r>
      <w:r>
        <w:rPr>
          <w:sz w:val="24"/>
        </w:rPr>
        <w:t>School Head (VSH), will lead a virtual school team which tracks the progress of children</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right="39" w:firstLine="0"/>
      </w:pPr>
      <w:r>
        <w:rPr/>
        <w:t>looked after by the authority as if they attended a single school. Special Educational Needs and Disabilities departments should work closely with the VSH as well as social</w:t>
      </w:r>
      <w:r>
        <w:rPr>
          <w:spacing w:val="-4"/>
        </w:rPr>
        <w:t> </w:t>
      </w:r>
      <w:r>
        <w:rPr/>
        <w:t>workers</w:t>
      </w:r>
      <w:r>
        <w:rPr>
          <w:spacing w:val="-4"/>
        </w:rPr>
        <w:t> </w:t>
      </w:r>
      <w:r>
        <w:rPr/>
        <w:t>to</w:t>
      </w:r>
      <w:r>
        <w:rPr>
          <w:spacing w:val="-4"/>
        </w:rPr>
        <w:t> </w:t>
      </w:r>
      <w:r>
        <w:rPr/>
        <w:t>ensure</w:t>
      </w:r>
      <w:r>
        <w:rPr>
          <w:spacing w:val="-4"/>
        </w:rPr>
        <w:t> </w:t>
      </w:r>
      <w:r>
        <w:rPr/>
        <w:t>that</w:t>
      </w:r>
      <w:r>
        <w:rPr>
          <w:spacing w:val="-3"/>
        </w:rPr>
        <w:t> </w:t>
      </w:r>
      <w:r>
        <w:rPr/>
        <w:t>local</w:t>
      </w:r>
      <w:r>
        <w:rPr>
          <w:spacing w:val="-4"/>
        </w:rPr>
        <w:t> </w:t>
      </w:r>
      <w:r>
        <w:rPr/>
        <w:t>authorities</w:t>
      </w:r>
      <w:r>
        <w:rPr>
          <w:spacing w:val="-3"/>
        </w:rPr>
        <w:t> </w:t>
      </w:r>
      <w:r>
        <w:rPr/>
        <w:t>have</w:t>
      </w:r>
      <w:r>
        <w:rPr>
          <w:spacing w:val="-4"/>
        </w:rPr>
        <w:t> </w:t>
      </w:r>
      <w:r>
        <w:rPr/>
        <w:t>effective</w:t>
      </w:r>
      <w:r>
        <w:rPr>
          <w:spacing w:val="-4"/>
        </w:rPr>
        <w:t> </w:t>
      </w:r>
      <w:r>
        <w:rPr/>
        <w:t>and</w:t>
      </w:r>
      <w:r>
        <w:rPr>
          <w:spacing w:val="-4"/>
        </w:rPr>
        <w:t> </w:t>
      </w:r>
      <w:r>
        <w:rPr/>
        <w:t>joined-up</w:t>
      </w:r>
      <w:r>
        <w:rPr>
          <w:spacing w:val="-4"/>
        </w:rPr>
        <w:t> </w:t>
      </w:r>
      <w:r>
        <w:rPr/>
        <w:t>processes for meeting the SEN of looked after children.</w:t>
      </w:r>
    </w:p>
    <w:p>
      <w:pPr>
        <w:pStyle w:val="ListParagraph"/>
        <w:numPr>
          <w:ilvl w:val="1"/>
          <w:numId w:val="2"/>
        </w:numPr>
        <w:tabs>
          <w:tab w:pos="960" w:val="left" w:leader="none"/>
        </w:tabs>
        <w:spacing w:line="288" w:lineRule="auto" w:before="240" w:after="0"/>
        <w:ind w:left="960" w:right="252" w:hanging="710"/>
        <w:jc w:val="left"/>
        <w:rPr>
          <w:sz w:val="24"/>
        </w:rPr>
      </w:pPr>
      <w:r>
        <w:rPr>
          <w:sz w:val="24"/>
        </w:rPr>
        <w:t>Local authorities are required to act under care planning statutory guidance issued by</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2"/>
          <w:sz w:val="24"/>
        </w:rPr>
        <w:t> </w:t>
      </w:r>
      <w:r>
        <w:rPr>
          <w:sz w:val="24"/>
        </w:rPr>
        <w:t>State</w:t>
      </w:r>
      <w:r>
        <w:rPr>
          <w:spacing w:val="-3"/>
          <w:sz w:val="24"/>
        </w:rPr>
        <w:t> </w:t>
      </w:r>
      <w:r>
        <w:rPr>
          <w:sz w:val="24"/>
        </w:rPr>
        <w:t>when</w:t>
      </w:r>
      <w:r>
        <w:rPr>
          <w:spacing w:val="-3"/>
          <w:sz w:val="24"/>
        </w:rPr>
        <w:t> </w:t>
      </w:r>
      <w:r>
        <w:rPr>
          <w:sz w:val="24"/>
        </w:rPr>
        <w:t>exercising</w:t>
      </w:r>
      <w:r>
        <w:rPr>
          <w:spacing w:val="-3"/>
          <w:sz w:val="24"/>
        </w:rPr>
        <w:t> </w:t>
      </w:r>
      <w:r>
        <w:rPr>
          <w:sz w:val="24"/>
        </w:rPr>
        <w:t>their</w:t>
      </w:r>
      <w:r>
        <w:rPr>
          <w:spacing w:val="-2"/>
          <w:sz w:val="24"/>
        </w:rPr>
        <w:t> </w:t>
      </w:r>
      <w:r>
        <w:rPr>
          <w:sz w:val="24"/>
        </w:rPr>
        <w:t>social</w:t>
      </w:r>
      <w:r>
        <w:rPr>
          <w:spacing w:val="-3"/>
          <w:sz w:val="24"/>
        </w:rPr>
        <w:t> </w:t>
      </w:r>
      <w:r>
        <w:rPr>
          <w:sz w:val="24"/>
        </w:rPr>
        <w:t>services</w:t>
      </w:r>
      <w:r>
        <w:rPr>
          <w:spacing w:val="-3"/>
          <w:sz w:val="24"/>
        </w:rPr>
        <w:t> </w:t>
      </w:r>
      <w:r>
        <w:rPr>
          <w:sz w:val="24"/>
        </w:rPr>
        <w:t>functions</w:t>
      </w:r>
      <w:r>
        <w:rPr>
          <w:spacing w:val="-3"/>
          <w:sz w:val="24"/>
        </w:rPr>
        <w:t> </w:t>
      </w:r>
      <w:r>
        <w:rPr>
          <w:sz w:val="24"/>
        </w:rPr>
        <w:t>with</w:t>
      </w:r>
      <w:r>
        <w:rPr>
          <w:spacing w:val="-3"/>
          <w:sz w:val="24"/>
        </w:rPr>
        <w:t> </w:t>
      </w:r>
      <w:r>
        <w:rPr>
          <w:sz w:val="24"/>
        </w:rPr>
        <w:t>regard to the children they look after. This is set out in volume 2 of the Children Act 1989 </w:t>
      </w:r>
      <w:r>
        <w:rPr>
          <w:spacing w:val="-2"/>
          <w:sz w:val="24"/>
        </w:rPr>
        <w:t>guidance.</w:t>
      </w:r>
    </w:p>
    <w:p>
      <w:pPr>
        <w:pStyle w:val="ListParagraph"/>
        <w:numPr>
          <w:ilvl w:val="1"/>
          <w:numId w:val="2"/>
        </w:numPr>
        <w:tabs>
          <w:tab w:pos="960" w:val="left" w:leader="none"/>
        </w:tabs>
        <w:spacing w:line="288" w:lineRule="auto" w:before="240" w:after="0"/>
        <w:ind w:left="960" w:right="105" w:hanging="710"/>
        <w:jc w:val="left"/>
        <w:rPr>
          <w:sz w:val="24"/>
        </w:rPr>
      </w:pPr>
      <w:r>
        <w:rPr>
          <w:sz w:val="24"/>
        </w:rPr>
        <w:t>This means that a considerable amount of planning will be done around the care, health and education needs of looked after children. They will have a Care Plan, which sets out how the local authority will meet the care needs of the child, addressing</w:t>
      </w:r>
      <w:r>
        <w:rPr>
          <w:spacing w:val="-2"/>
          <w:sz w:val="24"/>
        </w:rPr>
        <w:t> </w:t>
      </w:r>
      <w:r>
        <w:rPr>
          <w:sz w:val="24"/>
        </w:rPr>
        <w:t>all</w:t>
      </w:r>
      <w:r>
        <w:rPr>
          <w:spacing w:val="-3"/>
          <w:sz w:val="24"/>
        </w:rPr>
        <w:t> </w:t>
      </w:r>
      <w:r>
        <w:rPr>
          <w:sz w:val="24"/>
        </w:rPr>
        <w:t>important</w:t>
      </w:r>
      <w:r>
        <w:rPr>
          <w:spacing w:val="-2"/>
          <w:sz w:val="24"/>
        </w:rPr>
        <w:t> </w:t>
      </w:r>
      <w:r>
        <w:rPr>
          <w:sz w:val="24"/>
        </w:rPr>
        <w:t>dimensions</w:t>
      </w:r>
      <w:r>
        <w:rPr>
          <w:spacing w:val="-3"/>
          <w:sz w:val="24"/>
        </w:rPr>
        <w:t> </w:t>
      </w:r>
      <w:r>
        <w:rPr>
          <w:sz w:val="24"/>
        </w:rPr>
        <w:t>of</w:t>
      </w:r>
      <w:r>
        <w:rPr>
          <w:spacing w:val="-2"/>
          <w:sz w:val="24"/>
        </w:rPr>
        <w:t> </w:t>
      </w:r>
      <w:r>
        <w:rPr>
          <w:sz w:val="24"/>
        </w:rPr>
        <w:t>a</w:t>
      </w:r>
      <w:r>
        <w:rPr>
          <w:spacing w:val="-3"/>
          <w:sz w:val="24"/>
        </w:rPr>
        <w:t> </w:t>
      </w:r>
      <w:r>
        <w:rPr>
          <w:sz w:val="24"/>
        </w:rPr>
        <w:t>child’s</w:t>
      </w:r>
      <w:r>
        <w:rPr>
          <w:spacing w:val="-3"/>
          <w:sz w:val="24"/>
        </w:rPr>
        <w:t> </w:t>
      </w:r>
      <w:r>
        <w:rPr>
          <w:sz w:val="24"/>
        </w:rPr>
        <w:t>developmental</w:t>
      </w:r>
      <w:r>
        <w:rPr>
          <w:spacing w:val="-3"/>
          <w:sz w:val="24"/>
        </w:rPr>
        <w:t> </w:t>
      </w:r>
      <w:r>
        <w:rPr>
          <w:sz w:val="24"/>
        </w:rPr>
        <w:t>needs.</w:t>
      </w:r>
      <w:r>
        <w:rPr>
          <w:spacing w:val="-2"/>
          <w:sz w:val="24"/>
        </w:rPr>
        <w:t> </w:t>
      </w:r>
      <w:r>
        <w:rPr>
          <w:sz w:val="24"/>
        </w:rPr>
        <w:t>These</w:t>
      </w:r>
      <w:r>
        <w:rPr>
          <w:spacing w:val="-3"/>
          <w:sz w:val="24"/>
        </w:rPr>
        <w:t> </w:t>
      </w:r>
      <w:r>
        <w:rPr>
          <w:sz w:val="24"/>
        </w:rPr>
        <w:t>include health,</w:t>
      </w:r>
      <w:r>
        <w:rPr>
          <w:spacing w:val="-4"/>
          <w:sz w:val="24"/>
        </w:rPr>
        <w:t> </w:t>
      </w:r>
      <w:r>
        <w:rPr>
          <w:sz w:val="24"/>
        </w:rPr>
        <w:t>education,</w:t>
      </w:r>
      <w:r>
        <w:rPr>
          <w:spacing w:val="-4"/>
          <w:sz w:val="24"/>
        </w:rPr>
        <w:t> </w:t>
      </w:r>
      <w:r>
        <w:rPr>
          <w:sz w:val="24"/>
        </w:rPr>
        <w:t>emotional</w:t>
      </w:r>
      <w:r>
        <w:rPr>
          <w:spacing w:val="-5"/>
          <w:sz w:val="24"/>
        </w:rPr>
        <w:t> </w:t>
      </w:r>
      <w:r>
        <w:rPr>
          <w:sz w:val="24"/>
        </w:rPr>
        <w:t>and</w:t>
      </w:r>
      <w:r>
        <w:rPr>
          <w:spacing w:val="-4"/>
          <w:sz w:val="24"/>
        </w:rPr>
        <w:t> </w:t>
      </w:r>
      <w:r>
        <w:rPr>
          <w:sz w:val="24"/>
        </w:rPr>
        <w:t>behavioural</w:t>
      </w:r>
      <w:r>
        <w:rPr>
          <w:spacing w:val="-5"/>
          <w:sz w:val="24"/>
        </w:rPr>
        <w:t> </w:t>
      </w:r>
      <w:r>
        <w:rPr>
          <w:sz w:val="24"/>
        </w:rPr>
        <w:t>development,</w:t>
      </w:r>
      <w:r>
        <w:rPr>
          <w:spacing w:val="-4"/>
          <w:sz w:val="24"/>
        </w:rPr>
        <w:t> </w:t>
      </w:r>
      <w:r>
        <w:rPr>
          <w:sz w:val="24"/>
        </w:rPr>
        <w:t>identity,</w:t>
      </w:r>
      <w:r>
        <w:rPr>
          <w:spacing w:val="-4"/>
          <w:sz w:val="24"/>
        </w:rPr>
        <w:t> </w:t>
      </w:r>
      <w:r>
        <w:rPr>
          <w:sz w:val="24"/>
        </w:rPr>
        <w:t>family</w:t>
      </w:r>
      <w:r>
        <w:rPr>
          <w:spacing w:val="-5"/>
          <w:sz w:val="24"/>
        </w:rPr>
        <w:t> </w:t>
      </w:r>
      <w:r>
        <w:rPr>
          <w:sz w:val="24"/>
        </w:rPr>
        <w:t>and</w:t>
      </w:r>
      <w:r>
        <w:rPr>
          <w:spacing w:val="-5"/>
          <w:sz w:val="24"/>
        </w:rPr>
        <w:t> </w:t>
      </w:r>
      <w:r>
        <w:rPr>
          <w:sz w:val="24"/>
        </w:rPr>
        <w:t>social relationships, social presentation and self-care skills. The Care Plan will specifically include a Personal Education Plan (PEP) and a Health Plan (both are a statutory requirement) which will particularly assess and set out the child’s education and health needs. It may be through making these assessments that a child’s SEN will</w:t>
      </w:r>
      <w:r>
        <w:rPr>
          <w:spacing w:val="40"/>
          <w:sz w:val="24"/>
        </w:rPr>
        <w:t> </w:t>
      </w:r>
      <w:r>
        <w:rPr>
          <w:sz w:val="24"/>
        </w:rPr>
        <w:t>be identified.</w:t>
      </w:r>
    </w:p>
    <w:p>
      <w:pPr>
        <w:pStyle w:val="ListParagraph"/>
        <w:numPr>
          <w:ilvl w:val="1"/>
          <w:numId w:val="2"/>
        </w:numPr>
        <w:tabs>
          <w:tab w:pos="960" w:val="left" w:leader="none"/>
        </w:tabs>
        <w:spacing w:line="288" w:lineRule="auto" w:before="241" w:after="0"/>
        <w:ind w:left="960" w:right="134" w:hanging="710"/>
        <w:jc w:val="left"/>
        <w:rPr>
          <w:sz w:val="24"/>
        </w:rPr>
      </w:pPr>
      <w:r>
        <w:rPr>
          <w:sz w:val="24"/>
        </w:rPr>
        <w:t>Where a looked after child is being assessed for SEN it is vital to take account of information</w:t>
      </w:r>
      <w:r>
        <w:rPr>
          <w:spacing w:val="-3"/>
          <w:sz w:val="24"/>
        </w:rPr>
        <w:t> </w:t>
      </w:r>
      <w:r>
        <w:rPr>
          <w:sz w:val="24"/>
        </w:rPr>
        <w:t>set</w:t>
      </w:r>
      <w:r>
        <w:rPr>
          <w:spacing w:val="-2"/>
          <w:sz w:val="24"/>
        </w:rPr>
        <w:t> </w:t>
      </w:r>
      <w:r>
        <w:rPr>
          <w:sz w:val="24"/>
        </w:rPr>
        <w:t>out</w:t>
      </w:r>
      <w:r>
        <w:rPr>
          <w:spacing w:val="-4"/>
          <w:sz w:val="24"/>
        </w:rPr>
        <w:t> </w:t>
      </w:r>
      <w:r>
        <w:rPr>
          <w:sz w:val="24"/>
        </w:rPr>
        <w:t>in</w:t>
      </w:r>
      <w:r>
        <w:rPr>
          <w:spacing w:val="-3"/>
          <w:sz w:val="24"/>
        </w:rPr>
        <w:t> </w:t>
      </w:r>
      <w:r>
        <w:rPr>
          <w:sz w:val="24"/>
        </w:rPr>
        <w:t>the</w:t>
      </w:r>
      <w:r>
        <w:rPr>
          <w:spacing w:val="-4"/>
          <w:sz w:val="24"/>
        </w:rPr>
        <w:t> </w:t>
      </w:r>
      <w:r>
        <w:rPr>
          <w:sz w:val="24"/>
        </w:rPr>
        <w:t>Care</w:t>
      </w:r>
      <w:r>
        <w:rPr>
          <w:spacing w:val="-3"/>
          <w:sz w:val="24"/>
        </w:rPr>
        <w:t> </w:t>
      </w:r>
      <w:r>
        <w:rPr>
          <w:sz w:val="24"/>
        </w:rPr>
        <w:t>Plan.</w:t>
      </w:r>
      <w:r>
        <w:rPr>
          <w:spacing w:val="-2"/>
          <w:sz w:val="24"/>
        </w:rPr>
        <w:t> </w:t>
      </w:r>
      <w:r>
        <w:rPr>
          <w:sz w:val="24"/>
        </w:rPr>
        <w:t>SEN</w:t>
      </w:r>
      <w:r>
        <w:rPr>
          <w:spacing w:val="-3"/>
          <w:sz w:val="24"/>
        </w:rPr>
        <w:t> </w:t>
      </w:r>
      <w:r>
        <w:rPr>
          <w:sz w:val="24"/>
        </w:rPr>
        <w:t>professionals</w:t>
      </w:r>
      <w:r>
        <w:rPr>
          <w:spacing w:val="-2"/>
          <w:sz w:val="24"/>
        </w:rPr>
        <w:t> </w:t>
      </w:r>
      <w:r>
        <w:rPr>
          <w:b/>
          <w:sz w:val="24"/>
        </w:rPr>
        <w:t>must</w:t>
      </w:r>
      <w:r>
        <w:rPr>
          <w:b/>
          <w:spacing w:val="-3"/>
          <w:sz w:val="24"/>
        </w:rPr>
        <w:t> </w:t>
      </w:r>
      <w:r>
        <w:rPr>
          <w:sz w:val="24"/>
        </w:rPr>
        <w:t>work</w:t>
      </w:r>
      <w:r>
        <w:rPr>
          <w:spacing w:val="-4"/>
          <w:sz w:val="24"/>
        </w:rPr>
        <w:t> </w:t>
      </w:r>
      <w:r>
        <w:rPr>
          <w:sz w:val="24"/>
        </w:rPr>
        <w:t>closely</w:t>
      </w:r>
      <w:r>
        <w:rPr>
          <w:spacing w:val="-3"/>
          <w:sz w:val="24"/>
        </w:rPr>
        <w:t> </w:t>
      </w:r>
      <w:r>
        <w:rPr>
          <w:sz w:val="24"/>
        </w:rPr>
        <w:t>with</w:t>
      </w:r>
      <w:r>
        <w:rPr>
          <w:spacing w:val="-3"/>
          <w:sz w:val="24"/>
        </w:rPr>
        <w:t> </w:t>
      </w:r>
      <w:r>
        <w:rPr>
          <w:sz w:val="24"/>
        </w:rPr>
        <w:t>other relevant professionals involved in the child’s life as a consequence of his/her being looked after. These include the social worker, Designated Doctor or Nurse, Independent Reviewing Officer (IRO), VSH and Designated Teacher in school. This will ensure that the child’s EHC plan works in harmony with his/her Care Plan and adds to, but does not duplicate, information about how education, health and care needs will be met. It is essential to involve the child, their carers and, where appropriate, their parents in the planning process. When referencing information contained within the Care Plan only information relevant to meeting the child’s SEN should be included in the EHC plan. If in any doubt SEN professionals should discuss</w:t>
      </w:r>
      <w:r>
        <w:rPr>
          <w:spacing w:val="-5"/>
          <w:sz w:val="24"/>
        </w:rPr>
        <w:t> </w:t>
      </w:r>
      <w:r>
        <w:rPr>
          <w:sz w:val="24"/>
        </w:rPr>
        <w:t>this</w:t>
      </w:r>
      <w:r>
        <w:rPr>
          <w:spacing w:val="-3"/>
          <w:sz w:val="24"/>
        </w:rPr>
        <w:t> </w:t>
      </w:r>
      <w:r>
        <w:rPr>
          <w:sz w:val="24"/>
        </w:rPr>
        <w:t>with</w:t>
      </w:r>
      <w:r>
        <w:rPr>
          <w:spacing w:val="-3"/>
          <w:sz w:val="24"/>
        </w:rPr>
        <w:t> </w:t>
      </w:r>
      <w:r>
        <w:rPr>
          <w:sz w:val="24"/>
        </w:rPr>
        <w:t>the</w:t>
      </w:r>
      <w:r>
        <w:rPr>
          <w:spacing w:val="-3"/>
          <w:sz w:val="24"/>
        </w:rPr>
        <w:t> </w:t>
      </w:r>
      <w:r>
        <w:rPr>
          <w:sz w:val="24"/>
        </w:rPr>
        <w:t>social</w:t>
      </w:r>
      <w:r>
        <w:rPr>
          <w:spacing w:val="-3"/>
          <w:sz w:val="24"/>
        </w:rPr>
        <w:t> </w:t>
      </w:r>
      <w:r>
        <w:rPr>
          <w:sz w:val="24"/>
        </w:rPr>
        <w:t>worker</w:t>
      </w:r>
      <w:r>
        <w:rPr>
          <w:spacing w:val="-2"/>
          <w:sz w:val="24"/>
        </w:rPr>
        <w:t> </w:t>
      </w:r>
      <w:r>
        <w:rPr>
          <w:sz w:val="24"/>
        </w:rPr>
        <w:t>and,</w:t>
      </w:r>
      <w:r>
        <w:rPr>
          <w:spacing w:val="-2"/>
          <w:sz w:val="24"/>
        </w:rPr>
        <w:t> </w:t>
      </w:r>
      <w:r>
        <w:rPr>
          <w:sz w:val="24"/>
        </w:rPr>
        <w:t>where</w:t>
      </w:r>
      <w:r>
        <w:rPr>
          <w:spacing w:val="-3"/>
          <w:sz w:val="24"/>
        </w:rPr>
        <w:t> </w:t>
      </w:r>
      <w:r>
        <w:rPr>
          <w:sz w:val="24"/>
        </w:rPr>
        <w:t>appropriate,</w:t>
      </w:r>
      <w:r>
        <w:rPr>
          <w:spacing w:val="-4"/>
          <w:sz w:val="24"/>
        </w:rPr>
        <w:t> </w:t>
      </w:r>
      <w:r>
        <w:rPr>
          <w:sz w:val="24"/>
        </w:rPr>
        <w:t>the</w:t>
      </w:r>
      <w:r>
        <w:rPr>
          <w:spacing w:val="-3"/>
          <w:sz w:val="24"/>
        </w:rPr>
        <w:t> </w:t>
      </w:r>
      <w:r>
        <w:rPr>
          <w:sz w:val="24"/>
        </w:rPr>
        <w:t>child</w:t>
      </w:r>
      <w:r>
        <w:rPr>
          <w:spacing w:val="-2"/>
          <w:sz w:val="24"/>
        </w:rPr>
        <w:t> </w:t>
      </w:r>
      <w:r>
        <w:rPr>
          <w:sz w:val="24"/>
        </w:rPr>
        <w:t>and</w:t>
      </w:r>
      <w:r>
        <w:rPr>
          <w:spacing w:val="-3"/>
          <w:sz w:val="24"/>
        </w:rPr>
        <w:t> </w:t>
      </w:r>
      <w:r>
        <w:rPr>
          <w:sz w:val="24"/>
        </w:rPr>
        <w:t>their</w:t>
      </w:r>
      <w:r>
        <w:rPr>
          <w:spacing w:val="-1"/>
          <w:sz w:val="24"/>
        </w:rPr>
        <w:t> </w:t>
      </w:r>
      <w:r>
        <w:rPr>
          <w:spacing w:val="-2"/>
          <w:sz w:val="24"/>
        </w:rPr>
        <w:t>carers.</w:t>
      </w:r>
    </w:p>
    <w:p>
      <w:pPr>
        <w:pStyle w:val="ListParagraph"/>
        <w:numPr>
          <w:ilvl w:val="1"/>
          <w:numId w:val="2"/>
        </w:numPr>
        <w:tabs>
          <w:tab w:pos="960" w:val="left" w:leader="none"/>
        </w:tabs>
        <w:spacing w:line="288" w:lineRule="auto" w:before="239" w:after="0"/>
        <w:ind w:left="960" w:right="176" w:hanging="710"/>
        <w:jc w:val="left"/>
        <w:rPr>
          <w:sz w:val="24"/>
        </w:rPr>
      </w:pPr>
      <w:r>
        <w:rPr>
          <w:sz w:val="24"/>
        </w:rPr>
        <w:t>A significant proportion of looked after children live with foster carers or in a children’s home and attend schools in a different local authority area to the local authority that looks after them. Local authorities who place looked after children in another</w:t>
      </w:r>
      <w:r>
        <w:rPr>
          <w:spacing w:val="-1"/>
          <w:sz w:val="24"/>
        </w:rPr>
        <w:t> </w:t>
      </w:r>
      <w:r>
        <w:rPr>
          <w:sz w:val="24"/>
        </w:rPr>
        <w:t>authority</w:t>
      </w:r>
      <w:r>
        <w:rPr>
          <w:spacing w:val="-2"/>
          <w:sz w:val="24"/>
        </w:rPr>
        <w:t> </w:t>
      </w:r>
      <w:r>
        <w:rPr>
          <w:sz w:val="24"/>
        </w:rPr>
        <w:t>need</w:t>
      </w:r>
      <w:r>
        <w:rPr>
          <w:spacing w:val="-1"/>
          <w:sz w:val="24"/>
        </w:rPr>
        <w:t> </w:t>
      </w:r>
      <w:r>
        <w:rPr>
          <w:sz w:val="24"/>
        </w:rPr>
        <w:t>to</w:t>
      </w:r>
      <w:r>
        <w:rPr>
          <w:spacing w:val="-2"/>
          <w:sz w:val="24"/>
        </w:rPr>
        <w:t> </w:t>
      </w:r>
      <w:r>
        <w:rPr>
          <w:sz w:val="24"/>
        </w:rPr>
        <w:t>be</w:t>
      </w:r>
      <w:r>
        <w:rPr>
          <w:spacing w:val="-2"/>
          <w:sz w:val="24"/>
        </w:rPr>
        <w:t> </w:t>
      </w:r>
      <w:r>
        <w:rPr>
          <w:sz w:val="24"/>
        </w:rPr>
        <w:t>aware</w:t>
      </w:r>
      <w:r>
        <w:rPr>
          <w:spacing w:val="-2"/>
          <w:sz w:val="24"/>
        </w:rPr>
        <w:t> </w:t>
      </w:r>
      <w:r>
        <w:rPr>
          <w:sz w:val="24"/>
        </w:rPr>
        <w:t>of</w:t>
      </w:r>
      <w:r>
        <w:rPr>
          <w:spacing w:val="-1"/>
          <w:sz w:val="24"/>
        </w:rPr>
        <w:t> </w:t>
      </w:r>
      <w:r>
        <w:rPr>
          <w:sz w:val="24"/>
        </w:rPr>
        <w:t>that</w:t>
      </w:r>
      <w:r>
        <w:rPr>
          <w:spacing w:val="-3"/>
          <w:sz w:val="24"/>
        </w:rPr>
        <w:t> </w:t>
      </w:r>
      <w:r>
        <w:rPr>
          <w:sz w:val="24"/>
        </w:rPr>
        <w:t>authority’s</w:t>
      </w:r>
      <w:r>
        <w:rPr>
          <w:spacing w:val="-2"/>
          <w:sz w:val="24"/>
        </w:rPr>
        <w:t> </w:t>
      </w:r>
      <w:r>
        <w:rPr>
          <w:sz w:val="24"/>
        </w:rPr>
        <w:t>Local</w:t>
      </w:r>
      <w:r>
        <w:rPr>
          <w:spacing w:val="-2"/>
          <w:sz w:val="24"/>
        </w:rPr>
        <w:t> </w:t>
      </w:r>
      <w:r>
        <w:rPr>
          <w:sz w:val="24"/>
        </w:rPr>
        <w:t>Offer</w:t>
      </w:r>
      <w:r>
        <w:rPr>
          <w:spacing w:val="-3"/>
          <w:sz w:val="24"/>
        </w:rPr>
        <w:t> </w:t>
      </w:r>
      <w:r>
        <w:rPr>
          <w:sz w:val="24"/>
        </w:rPr>
        <w:t>if</w:t>
      </w:r>
      <w:r>
        <w:rPr>
          <w:spacing w:val="-3"/>
          <w:sz w:val="24"/>
        </w:rPr>
        <w:t> </w:t>
      </w:r>
      <w:r>
        <w:rPr>
          <w:sz w:val="24"/>
        </w:rPr>
        <w:t>the</w:t>
      </w:r>
      <w:r>
        <w:rPr>
          <w:spacing w:val="-2"/>
          <w:sz w:val="24"/>
        </w:rPr>
        <w:t> </w:t>
      </w:r>
      <w:r>
        <w:rPr>
          <w:sz w:val="24"/>
        </w:rPr>
        <w:t>children</w:t>
      </w:r>
      <w:r>
        <w:rPr>
          <w:spacing w:val="-1"/>
          <w:sz w:val="24"/>
        </w:rPr>
        <w:t> </w:t>
      </w:r>
      <w:r>
        <w:rPr>
          <w:sz w:val="24"/>
        </w:rPr>
        <w:t>have SEN. Where an assessment for an EHC plan has been triggered, the authority that carries</w:t>
      </w:r>
      <w:r>
        <w:rPr>
          <w:spacing w:val="-3"/>
          <w:sz w:val="24"/>
        </w:rPr>
        <w:t> </w:t>
      </w:r>
      <w:r>
        <w:rPr>
          <w:sz w:val="24"/>
        </w:rPr>
        <w:t>out</w:t>
      </w:r>
      <w:r>
        <w:rPr>
          <w:spacing w:val="-4"/>
          <w:sz w:val="24"/>
        </w:rPr>
        <w:t> </w:t>
      </w:r>
      <w:r>
        <w:rPr>
          <w:sz w:val="24"/>
        </w:rPr>
        <w:t>the</w:t>
      </w:r>
      <w:r>
        <w:rPr>
          <w:spacing w:val="-3"/>
          <w:sz w:val="24"/>
        </w:rPr>
        <w:t> </w:t>
      </w:r>
      <w:r>
        <w:rPr>
          <w:sz w:val="24"/>
        </w:rPr>
        <w:t>assessment</w:t>
      </w:r>
      <w:r>
        <w:rPr>
          <w:spacing w:val="-2"/>
          <w:sz w:val="24"/>
        </w:rPr>
        <w:t> </w:t>
      </w:r>
      <w:r>
        <w:rPr>
          <w:sz w:val="24"/>
        </w:rPr>
        <w:t>is</w:t>
      </w:r>
      <w:r>
        <w:rPr>
          <w:spacing w:val="-3"/>
          <w:sz w:val="24"/>
        </w:rPr>
        <w:t> </w:t>
      </w:r>
      <w:r>
        <w:rPr>
          <w:sz w:val="24"/>
        </w:rPr>
        <w:t>determined</w:t>
      </w:r>
      <w:r>
        <w:rPr>
          <w:spacing w:val="-3"/>
          <w:sz w:val="24"/>
        </w:rPr>
        <w:t> </w:t>
      </w:r>
      <w:r>
        <w:rPr>
          <w:sz w:val="24"/>
        </w:rPr>
        <w:t>by</w:t>
      </w:r>
      <w:r>
        <w:rPr>
          <w:spacing w:val="-3"/>
          <w:sz w:val="24"/>
        </w:rPr>
        <w:t> </w:t>
      </w:r>
      <w:r>
        <w:rPr>
          <w:sz w:val="24"/>
        </w:rPr>
        <w:t>Section</w:t>
      </w:r>
      <w:r>
        <w:rPr>
          <w:spacing w:val="-3"/>
          <w:sz w:val="24"/>
        </w:rPr>
        <w:t> </w:t>
      </w:r>
      <w:r>
        <w:rPr>
          <w:sz w:val="24"/>
        </w:rPr>
        <w:t>24</w:t>
      </w:r>
      <w:r>
        <w:rPr>
          <w:spacing w:val="-2"/>
          <w:sz w:val="24"/>
        </w:rPr>
        <w:t> </w:t>
      </w:r>
      <w:r>
        <w:rPr>
          <w:sz w:val="24"/>
        </w:rPr>
        <w:t>of</w:t>
      </w:r>
      <w:r>
        <w:rPr>
          <w:spacing w:val="-4"/>
          <w:sz w:val="24"/>
        </w:rPr>
        <w:t> </w:t>
      </w:r>
      <w:r>
        <w:rPr>
          <w:sz w:val="24"/>
        </w:rPr>
        <w:t>the</w:t>
      </w:r>
      <w:r>
        <w:rPr>
          <w:spacing w:val="-3"/>
          <w:sz w:val="24"/>
        </w:rPr>
        <w:t> </w:t>
      </w:r>
      <w:r>
        <w:rPr>
          <w:sz w:val="24"/>
        </w:rPr>
        <w:t>Children</w:t>
      </w:r>
      <w:r>
        <w:rPr>
          <w:spacing w:val="-3"/>
          <w:sz w:val="24"/>
        </w:rPr>
        <w:t> </w:t>
      </w:r>
      <w:r>
        <w:rPr>
          <w:sz w:val="24"/>
        </w:rPr>
        <w:t>and</w:t>
      </w:r>
      <w:r>
        <w:rPr>
          <w:spacing w:val="-3"/>
          <w:sz w:val="24"/>
        </w:rPr>
        <w:t> </w:t>
      </w:r>
      <w:r>
        <w:rPr>
          <w:sz w:val="24"/>
        </w:rPr>
        <w:t>Families Act 2014. This means that the assessment </w:t>
      </w:r>
      <w:r>
        <w:rPr>
          <w:b/>
          <w:sz w:val="24"/>
        </w:rPr>
        <w:t>must </w:t>
      </w:r>
      <w:r>
        <w:rPr>
          <w:sz w:val="24"/>
        </w:rPr>
        <w:t>be carried out by the authority where the child lives (i.e. is ordinarily resident), which may not be the same as the authority that looks after the child. If a disagreement arises, the authority that looks</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firstLine="0"/>
      </w:pPr>
      <w:r>
        <w:rPr/>
        <w:t>after</w:t>
      </w:r>
      <w:r>
        <w:rPr>
          <w:spacing w:val="-4"/>
        </w:rPr>
        <w:t> </w:t>
      </w:r>
      <w:r>
        <w:rPr/>
        <w:t>the</w:t>
      </w:r>
      <w:r>
        <w:rPr>
          <w:spacing w:val="-3"/>
        </w:rPr>
        <w:t> </w:t>
      </w:r>
      <w:r>
        <w:rPr/>
        <w:t>child,</w:t>
      </w:r>
      <w:r>
        <w:rPr>
          <w:spacing w:val="-2"/>
        </w:rPr>
        <w:t> </w:t>
      </w:r>
      <w:r>
        <w:rPr/>
        <w:t>will</w:t>
      </w:r>
      <w:r>
        <w:rPr>
          <w:spacing w:val="-4"/>
        </w:rPr>
        <w:t> </w:t>
      </w:r>
      <w:r>
        <w:rPr/>
        <w:t>act</w:t>
      </w:r>
      <w:r>
        <w:rPr>
          <w:spacing w:val="-2"/>
        </w:rPr>
        <w:t> </w:t>
      </w:r>
      <w:r>
        <w:rPr/>
        <w:t>as</w:t>
      </w:r>
      <w:r>
        <w:rPr>
          <w:spacing w:val="-3"/>
        </w:rPr>
        <w:t> </w:t>
      </w:r>
      <w:r>
        <w:rPr/>
        <w:t>the</w:t>
      </w:r>
      <w:r>
        <w:rPr>
          <w:spacing w:val="-3"/>
        </w:rPr>
        <w:t> </w:t>
      </w:r>
      <w:r>
        <w:rPr/>
        <w:t>‘corporate</w:t>
      </w:r>
      <w:r>
        <w:rPr>
          <w:spacing w:val="-3"/>
        </w:rPr>
        <w:t> </w:t>
      </w:r>
      <w:r>
        <w:rPr/>
        <w:t>parent’</w:t>
      </w:r>
      <w:r>
        <w:rPr>
          <w:spacing w:val="-4"/>
        </w:rPr>
        <w:t> </w:t>
      </w:r>
      <w:r>
        <w:rPr/>
        <w:t>in</w:t>
      </w:r>
      <w:r>
        <w:rPr>
          <w:spacing w:val="-3"/>
        </w:rPr>
        <w:t> </w:t>
      </w:r>
      <w:r>
        <w:rPr/>
        <w:t>any</w:t>
      </w:r>
      <w:r>
        <w:rPr>
          <w:spacing w:val="-3"/>
        </w:rPr>
        <w:t> </w:t>
      </w:r>
      <w:r>
        <w:rPr/>
        <w:t>disagreement</w:t>
      </w:r>
      <w:r>
        <w:rPr>
          <w:spacing w:val="-3"/>
        </w:rPr>
        <w:t> </w:t>
      </w:r>
      <w:r>
        <w:rPr/>
        <w:t>resolution,</w:t>
      </w:r>
      <w:r>
        <w:rPr>
          <w:spacing w:val="-3"/>
        </w:rPr>
        <w:t> </w:t>
      </w:r>
      <w:r>
        <w:rPr/>
        <w:t>as described in Chapter 11.</w:t>
      </w:r>
    </w:p>
    <w:p>
      <w:pPr>
        <w:pStyle w:val="ListParagraph"/>
        <w:numPr>
          <w:ilvl w:val="1"/>
          <w:numId w:val="2"/>
        </w:numPr>
        <w:tabs>
          <w:tab w:pos="959" w:val="left" w:leader="none"/>
        </w:tabs>
        <w:spacing w:line="288" w:lineRule="auto" w:before="240" w:after="0"/>
        <w:ind w:left="959" w:right="230" w:hanging="710"/>
        <w:jc w:val="left"/>
        <w:rPr>
          <w:sz w:val="24"/>
        </w:rPr>
      </w:pPr>
      <w:r>
        <w:rPr>
          <w:sz w:val="24"/>
        </w:rPr>
        <w:t>It is the looked after child’s social worker (in close consultation with the VSH in the authority</w:t>
      </w:r>
      <w:r>
        <w:rPr>
          <w:spacing w:val="-4"/>
          <w:sz w:val="24"/>
        </w:rPr>
        <w:t> </w:t>
      </w:r>
      <w:r>
        <w:rPr>
          <w:sz w:val="24"/>
        </w:rPr>
        <w:t>that</w:t>
      </w:r>
      <w:r>
        <w:rPr>
          <w:spacing w:val="-3"/>
          <w:sz w:val="24"/>
        </w:rPr>
        <w:t> </w:t>
      </w:r>
      <w:r>
        <w:rPr>
          <w:sz w:val="24"/>
        </w:rPr>
        <w:t>looks</w:t>
      </w:r>
      <w:r>
        <w:rPr>
          <w:spacing w:val="-4"/>
          <w:sz w:val="24"/>
        </w:rPr>
        <w:t> </w:t>
      </w:r>
      <w:r>
        <w:rPr>
          <w:sz w:val="24"/>
        </w:rPr>
        <w:t>after</w:t>
      </w:r>
      <w:r>
        <w:rPr>
          <w:spacing w:val="-3"/>
          <w:sz w:val="24"/>
        </w:rPr>
        <w:t> </w:t>
      </w:r>
      <w:r>
        <w:rPr>
          <w:sz w:val="24"/>
        </w:rPr>
        <w:t>the</w:t>
      </w:r>
      <w:r>
        <w:rPr>
          <w:spacing w:val="-4"/>
          <w:sz w:val="24"/>
        </w:rPr>
        <w:t> </w:t>
      </w:r>
      <w:r>
        <w:rPr>
          <w:sz w:val="24"/>
        </w:rPr>
        <w:t>child)</w:t>
      </w:r>
      <w:r>
        <w:rPr>
          <w:spacing w:val="-3"/>
          <w:sz w:val="24"/>
        </w:rPr>
        <w:t> </w:t>
      </w:r>
      <w:r>
        <w:rPr>
          <w:sz w:val="24"/>
        </w:rPr>
        <w:t>that</w:t>
      </w:r>
      <w:r>
        <w:rPr>
          <w:spacing w:val="-5"/>
          <w:sz w:val="24"/>
        </w:rPr>
        <w:t> </w:t>
      </w:r>
      <w:r>
        <w:rPr>
          <w:sz w:val="24"/>
        </w:rPr>
        <w:t>will</w:t>
      </w:r>
      <w:r>
        <w:rPr>
          <w:spacing w:val="-4"/>
          <w:sz w:val="24"/>
        </w:rPr>
        <w:t> </w:t>
      </w:r>
      <w:r>
        <w:rPr>
          <w:sz w:val="24"/>
        </w:rPr>
        <w:t>ultimately</w:t>
      </w:r>
      <w:r>
        <w:rPr>
          <w:spacing w:val="-4"/>
          <w:sz w:val="24"/>
        </w:rPr>
        <w:t> </w:t>
      </w:r>
      <w:r>
        <w:rPr>
          <w:sz w:val="24"/>
        </w:rPr>
        <w:t>make</w:t>
      </w:r>
      <w:r>
        <w:rPr>
          <w:spacing w:val="-5"/>
          <w:sz w:val="24"/>
        </w:rPr>
        <w:t> </w:t>
      </w:r>
      <w:r>
        <w:rPr>
          <w:sz w:val="24"/>
        </w:rPr>
        <w:t>any</w:t>
      </w:r>
      <w:r>
        <w:rPr>
          <w:spacing w:val="-4"/>
          <w:sz w:val="24"/>
        </w:rPr>
        <w:t> </w:t>
      </w:r>
      <w:r>
        <w:rPr>
          <w:sz w:val="24"/>
        </w:rPr>
        <w:t>educational</w:t>
      </w:r>
      <w:r>
        <w:rPr>
          <w:spacing w:val="-4"/>
          <w:sz w:val="24"/>
        </w:rPr>
        <w:t> </w:t>
      </w:r>
      <w:r>
        <w:rPr>
          <w:sz w:val="24"/>
        </w:rPr>
        <w:t>decision on the child’s behalf. However, the day-to-day responsibility for taking these decisions should be delegated to the carer who will advocate for the looked after child and make appeals to the First-tier Tribunal (SEN and Disability) as necessary.</w:t>
      </w:r>
    </w:p>
    <w:p>
      <w:pPr>
        <w:pStyle w:val="ListParagraph"/>
        <w:numPr>
          <w:ilvl w:val="1"/>
          <w:numId w:val="2"/>
        </w:numPr>
        <w:tabs>
          <w:tab w:pos="954" w:val="left" w:leader="none"/>
          <w:tab w:pos="959" w:val="left" w:leader="none"/>
        </w:tabs>
        <w:spacing w:line="288" w:lineRule="auto" w:before="240" w:after="0"/>
        <w:ind w:left="959" w:right="305" w:hanging="710"/>
        <w:jc w:val="both"/>
        <w:rPr>
          <w:sz w:val="24"/>
        </w:rPr>
      </w:pPr>
      <w:r>
        <w:rPr>
          <w:sz w:val="24"/>
        </w:rPr>
        <w:t>For</w:t>
      </w:r>
      <w:r>
        <w:rPr>
          <w:spacing w:val="-2"/>
          <w:sz w:val="24"/>
        </w:rPr>
        <w:t> </w:t>
      </w:r>
      <w:r>
        <w:rPr>
          <w:sz w:val="24"/>
        </w:rPr>
        <w:t>a</w:t>
      </w:r>
      <w:r>
        <w:rPr>
          <w:spacing w:val="-3"/>
          <w:sz w:val="24"/>
        </w:rPr>
        <w:t> </w:t>
      </w:r>
      <w:r>
        <w:rPr>
          <w:sz w:val="24"/>
        </w:rPr>
        <w:t>child</w:t>
      </w:r>
      <w:r>
        <w:rPr>
          <w:spacing w:val="-3"/>
          <w:sz w:val="24"/>
        </w:rPr>
        <w:t> </w:t>
      </w:r>
      <w:r>
        <w:rPr>
          <w:sz w:val="24"/>
        </w:rPr>
        <w:t>in</w:t>
      </w:r>
      <w:r>
        <w:rPr>
          <w:spacing w:val="-3"/>
          <w:sz w:val="24"/>
        </w:rPr>
        <w:t> </w:t>
      </w:r>
      <w:r>
        <w:rPr>
          <w:sz w:val="24"/>
        </w:rPr>
        <w:t>a</w:t>
      </w:r>
      <w:r>
        <w:rPr>
          <w:spacing w:val="-3"/>
          <w:sz w:val="24"/>
        </w:rPr>
        <w:t> </w:t>
      </w:r>
      <w:r>
        <w:rPr>
          <w:sz w:val="24"/>
        </w:rPr>
        <w:t>stable,</w:t>
      </w:r>
      <w:r>
        <w:rPr>
          <w:spacing w:val="-2"/>
          <w:sz w:val="24"/>
        </w:rPr>
        <w:t> </w:t>
      </w:r>
      <w:r>
        <w:rPr>
          <w:sz w:val="24"/>
        </w:rPr>
        <w:t>long-term</w:t>
      </w:r>
      <w:r>
        <w:rPr>
          <w:spacing w:val="-2"/>
          <w:sz w:val="24"/>
        </w:rPr>
        <w:t> </w:t>
      </w:r>
      <w:r>
        <w:rPr>
          <w:sz w:val="24"/>
        </w:rPr>
        <w:t>foster</w:t>
      </w:r>
      <w:r>
        <w:rPr>
          <w:spacing w:val="-2"/>
          <w:sz w:val="24"/>
        </w:rPr>
        <w:t> </w:t>
      </w:r>
      <w:r>
        <w:rPr>
          <w:sz w:val="24"/>
        </w:rPr>
        <w:t>placement</w:t>
      </w:r>
      <w:r>
        <w:rPr>
          <w:spacing w:val="-2"/>
          <w:sz w:val="24"/>
        </w:rPr>
        <w:t> </w:t>
      </w:r>
      <w:r>
        <w:rPr>
          <w:sz w:val="24"/>
        </w:rPr>
        <w:t>it</w:t>
      </w:r>
      <w:r>
        <w:rPr>
          <w:spacing w:val="-4"/>
          <w:sz w:val="24"/>
        </w:rPr>
        <w:t> </w:t>
      </w:r>
      <w:r>
        <w:rPr>
          <w:sz w:val="24"/>
        </w:rPr>
        <w:t>may</w:t>
      </w:r>
      <w:r>
        <w:rPr>
          <w:spacing w:val="-3"/>
          <w:sz w:val="24"/>
        </w:rPr>
        <w:t> </w:t>
      </w:r>
      <w:r>
        <w:rPr>
          <w:sz w:val="24"/>
        </w:rPr>
        <w:t>well</w:t>
      </w:r>
      <w:r>
        <w:rPr>
          <w:spacing w:val="-4"/>
          <w:sz w:val="24"/>
        </w:rPr>
        <w:t> </w:t>
      </w:r>
      <w:r>
        <w:rPr>
          <w:sz w:val="24"/>
        </w:rPr>
        <w:t>be</w:t>
      </w:r>
      <w:r>
        <w:rPr>
          <w:spacing w:val="-3"/>
          <w:sz w:val="24"/>
        </w:rPr>
        <w:t> </w:t>
      </w:r>
      <w:r>
        <w:rPr>
          <w:sz w:val="24"/>
        </w:rPr>
        <w:t>appropriate</w:t>
      </w:r>
      <w:r>
        <w:rPr>
          <w:spacing w:val="-3"/>
          <w:sz w:val="24"/>
        </w:rPr>
        <w:t> </w:t>
      </w:r>
      <w:r>
        <w:rPr>
          <w:sz w:val="24"/>
        </w:rPr>
        <w:t>for</w:t>
      </w:r>
      <w:r>
        <w:rPr>
          <w:spacing w:val="-2"/>
          <w:sz w:val="24"/>
        </w:rPr>
        <w:t> </w:t>
      </w:r>
      <w:r>
        <w:rPr>
          <w:sz w:val="24"/>
        </w:rPr>
        <w:t>the carer to</w:t>
      </w:r>
      <w:r>
        <w:rPr>
          <w:spacing w:val="-2"/>
          <w:sz w:val="24"/>
        </w:rPr>
        <w:t> </w:t>
      </w:r>
      <w:r>
        <w:rPr>
          <w:sz w:val="24"/>
        </w:rPr>
        <w:t>take</w:t>
      </w:r>
      <w:r>
        <w:rPr>
          <w:spacing w:val="-1"/>
          <w:sz w:val="24"/>
        </w:rPr>
        <w:t> </w:t>
      </w:r>
      <w:r>
        <w:rPr>
          <w:sz w:val="24"/>
        </w:rPr>
        <w:t>on</w:t>
      </w:r>
      <w:r>
        <w:rPr>
          <w:spacing w:val="-1"/>
          <w:sz w:val="24"/>
        </w:rPr>
        <w:t> </w:t>
      </w:r>
      <w:r>
        <w:rPr>
          <w:sz w:val="24"/>
        </w:rPr>
        <w:t>the</w:t>
      </w:r>
      <w:r>
        <w:rPr>
          <w:spacing w:val="-1"/>
          <w:sz w:val="24"/>
        </w:rPr>
        <w:t> </w:t>
      </w:r>
      <w:r>
        <w:rPr>
          <w:sz w:val="24"/>
        </w:rPr>
        <w:t>responsibility</w:t>
      </w:r>
      <w:r>
        <w:rPr>
          <w:spacing w:val="-1"/>
          <w:sz w:val="24"/>
        </w:rPr>
        <w:t> </w:t>
      </w:r>
      <w:r>
        <w:rPr>
          <w:sz w:val="24"/>
        </w:rPr>
        <w:t>of managing</w:t>
      </w:r>
      <w:r>
        <w:rPr>
          <w:spacing w:val="-1"/>
          <w:sz w:val="24"/>
        </w:rPr>
        <w:t> </w:t>
      </w:r>
      <w:r>
        <w:rPr>
          <w:sz w:val="24"/>
        </w:rPr>
        <w:t>a</w:t>
      </w:r>
      <w:r>
        <w:rPr>
          <w:spacing w:val="-1"/>
          <w:sz w:val="24"/>
        </w:rPr>
        <w:t> </w:t>
      </w:r>
      <w:r>
        <w:rPr>
          <w:sz w:val="24"/>
        </w:rPr>
        <w:t>Personal</w:t>
      </w:r>
      <w:r>
        <w:rPr>
          <w:spacing w:val="-1"/>
          <w:sz w:val="24"/>
        </w:rPr>
        <w:t> </w:t>
      </w:r>
      <w:r>
        <w:rPr>
          <w:sz w:val="24"/>
        </w:rPr>
        <w:t>Budget but this</w:t>
      </w:r>
      <w:r>
        <w:rPr>
          <w:spacing w:val="-1"/>
          <w:sz w:val="24"/>
        </w:rPr>
        <w:t> </w:t>
      </w:r>
      <w:r>
        <w:rPr>
          <w:sz w:val="24"/>
        </w:rPr>
        <w:t>will need careful case-by-case consideration. (See Chapter 9).</w:t>
      </w:r>
    </w:p>
    <w:p>
      <w:pPr>
        <w:pStyle w:val="ListParagraph"/>
        <w:numPr>
          <w:ilvl w:val="1"/>
          <w:numId w:val="2"/>
        </w:numPr>
        <w:tabs>
          <w:tab w:pos="954" w:val="left" w:leader="none"/>
          <w:tab w:pos="959" w:val="left" w:leader="none"/>
        </w:tabs>
        <w:spacing w:line="288" w:lineRule="auto" w:before="240" w:after="0"/>
        <w:ind w:left="959" w:right="320" w:hanging="710"/>
        <w:jc w:val="left"/>
        <w:rPr>
          <w:sz w:val="24"/>
        </w:rPr>
      </w:pPr>
      <w:r>
        <w:rPr>
          <w:sz w:val="24"/>
        </w:rPr>
        <w:t>The Care Planning Regulations specify the frequency with which Care Plans are reviewed.</w:t>
      </w:r>
      <w:r>
        <w:rPr>
          <w:spacing w:val="-2"/>
          <w:sz w:val="24"/>
        </w:rPr>
        <w:t> </w:t>
      </w:r>
      <w:r>
        <w:rPr>
          <w:sz w:val="24"/>
        </w:rPr>
        <w:t>It</w:t>
      </w:r>
      <w:r>
        <w:rPr>
          <w:spacing w:val="-2"/>
          <w:sz w:val="24"/>
        </w:rPr>
        <w:t> </w:t>
      </w:r>
      <w:r>
        <w:rPr>
          <w:sz w:val="24"/>
        </w:rPr>
        <w:t>is</w:t>
      </w:r>
      <w:r>
        <w:rPr>
          <w:spacing w:val="-3"/>
          <w:sz w:val="24"/>
        </w:rPr>
        <w:t> </w:t>
      </w:r>
      <w:r>
        <w:rPr>
          <w:sz w:val="24"/>
        </w:rPr>
        <w:t>important</w:t>
      </w:r>
      <w:r>
        <w:rPr>
          <w:spacing w:val="-2"/>
          <w:sz w:val="24"/>
        </w:rPr>
        <w:t> </w:t>
      </w:r>
      <w:r>
        <w:rPr>
          <w:sz w:val="24"/>
        </w:rPr>
        <w:t>to</w:t>
      </w:r>
      <w:r>
        <w:rPr>
          <w:spacing w:val="-3"/>
          <w:sz w:val="24"/>
        </w:rPr>
        <w:t> </w:t>
      </w:r>
      <w:r>
        <w:rPr>
          <w:sz w:val="24"/>
        </w:rPr>
        <w:t>ensure</w:t>
      </w:r>
      <w:r>
        <w:rPr>
          <w:spacing w:val="-3"/>
          <w:sz w:val="24"/>
        </w:rPr>
        <w:t> </w:t>
      </w:r>
      <w:r>
        <w:rPr>
          <w:sz w:val="24"/>
        </w:rPr>
        <w:t>the</w:t>
      </w:r>
      <w:r>
        <w:rPr>
          <w:spacing w:val="-3"/>
          <w:sz w:val="24"/>
        </w:rPr>
        <w:t> </w:t>
      </w:r>
      <w:r>
        <w:rPr>
          <w:sz w:val="24"/>
        </w:rPr>
        <w:t>annual</w:t>
      </w:r>
      <w:r>
        <w:rPr>
          <w:spacing w:val="-3"/>
          <w:sz w:val="24"/>
        </w:rPr>
        <w:t> </w:t>
      </w:r>
      <w:r>
        <w:rPr>
          <w:sz w:val="24"/>
        </w:rPr>
        <w:t>review</w:t>
      </w:r>
      <w:r>
        <w:rPr>
          <w:spacing w:val="-3"/>
          <w:sz w:val="24"/>
        </w:rPr>
        <w:t> </w:t>
      </w:r>
      <w:r>
        <w:rPr>
          <w:sz w:val="24"/>
        </w:rPr>
        <w:t>of</w:t>
      </w:r>
      <w:r>
        <w:rPr>
          <w:spacing w:val="-2"/>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coincides</w:t>
      </w:r>
      <w:r>
        <w:rPr>
          <w:spacing w:val="-3"/>
          <w:sz w:val="24"/>
        </w:rPr>
        <w:t> </w:t>
      </w:r>
      <w:r>
        <w:rPr>
          <w:sz w:val="24"/>
        </w:rPr>
        <w:t>with one of the child’s Care Plan reviews. This could be done as part of the review of a child’s PEP which feeds into the review of the wider Care Plan. Social workers and SEN teams will need to work closely together to ensure that transitions from being looked after to returning home are managed effectively, to ensure continuing </w:t>
      </w:r>
      <w:r>
        <w:rPr>
          <w:spacing w:val="-2"/>
          <w:sz w:val="24"/>
        </w:rPr>
        <w:t>provision.</w:t>
      </w:r>
    </w:p>
    <w:p>
      <w:pPr>
        <w:pStyle w:val="Heading1"/>
      </w:pPr>
      <w:r>
        <w:rPr>
          <w:color w:val="1F497D"/>
        </w:rPr>
        <w:t>Care</w:t>
      </w:r>
      <w:r>
        <w:rPr>
          <w:color w:val="1F497D"/>
          <w:spacing w:val="-3"/>
        </w:rPr>
        <w:t> </w:t>
      </w:r>
      <w:r>
        <w:rPr>
          <w:color w:val="1F497D"/>
          <w:spacing w:val="-2"/>
        </w:rPr>
        <w:t>leavers</w:t>
      </w:r>
    </w:p>
    <w:p>
      <w:pPr>
        <w:pStyle w:val="ListParagraph"/>
        <w:numPr>
          <w:ilvl w:val="1"/>
          <w:numId w:val="2"/>
        </w:numPr>
        <w:tabs>
          <w:tab w:pos="955" w:val="left" w:leader="none"/>
          <w:tab w:pos="960" w:val="left" w:leader="none"/>
        </w:tabs>
        <w:spacing w:line="288" w:lineRule="auto" w:before="118" w:after="0"/>
        <w:ind w:left="960" w:right="108" w:hanging="710"/>
        <w:jc w:val="left"/>
        <w:rPr>
          <w:sz w:val="24"/>
        </w:rPr>
      </w:pPr>
      <w:r>
        <w:rPr>
          <w:sz w:val="24"/>
        </w:rPr>
        <w:t>Some children will cease to be looked after at 16 or 17 and others will continue to be looked after until their 18</w:t>
      </w:r>
      <w:r>
        <w:rPr>
          <w:sz w:val="24"/>
          <w:vertAlign w:val="superscript"/>
        </w:rPr>
        <w:t>th</w:t>
      </w:r>
      <w:r>
        <w:rPr>
          <w:sz w:val="24"/>
          <w:vertAlign w:val="baseline"/>
        </w:rPr>
        <w:t> birthday. (Some care leavers will remain living with their former foster carers past their 18</w:t>
      </w:r>
      <w:r>
        <w:rPr>
          <w:sz w:val="24"/>
          <w:vertAlign w:val="superscript"/>
        </w:rPr>
        <w:t>th</w:t>
      </w:r>
      <w:r>
        <w:rPr>
          <w:sz w:val="24"/>
          <w:vertAlign w:val="baseline"/>
        </w:rPr>
        <w:t> birthday in ‘Staying Put’ arrangements, but they are no longer looked after). Local authorities continue to have responsibilities to provide a Personal Adviser and to prepare a Pathway Plan. The Personal Adviser is there to ensure that care leavers are provided with the right kind of personal support, for</w:t>
      </w:r>
      <w:r>
        <w:rPr>
          <w:spacing w:val="-3"/>
          <w:sz w:val="24"/>
          <w:vertAlign w:val="baseline"/>
        </w:rPr>
        <w:t> </w:t>
      </w:r>
      <w:r>
        <w:rPr>
          <w:sz w:val="24"/>
          <w:vertAlign w:val="baseline"/>
        </w:rPr>
        <w:t>example</w:t>
      </w:r>
      <w:r>
        <w:rPr>
          <w:spacing w:val="-4"/>
          <w:sz w:val="24"/>
          <w:vertAlign w:val="baseline"/>
        </w:rPr>
        <w:t> </w:t>
      </w:r>
      <w:r>
        <w:rPr>
          <w:sz w:val="24"/>
          <w:vertAlign w:val="baseline"/>
        </w:rPr>
        <w:t>by</w:t>
      </w:r>
      <w:r>
        <w:rPr>
          <w:spacing w:val="-4"/>
          <w:sz w:val="24"/>
          <w:vertAlign w:val="baseline"/>
        </w:rPr>
        <w:t> </w:t>
      </w:r>
      <w:r>
        <w:rPr>
          <w:sz w:val="24"/>
          <w:vertAlign w:val="baseline"/>
        </w:rPr>
        <w:t>signposting</w:t>
      </w:r>
      <w:r>
        <w:rPr>
          <w:spacing w:val="-4"/>
          <w:sz w:val="24"/>
          <w:vertAlign w:val="baseline"/>
        </w:rPr>
        <w:t> </w:t>
      </w:r>
      <w:r>
        <w:rPr>
          <w:sz w:val="24"/>
          <w:vertAlign w:val="baseline"/>
        </w:rPr>
        <w:t>them</w:t>
      </w:r>
      <w:r>
        <w:rPr>
          <w:spacing w:val="-4"/>
          <w:sz w:val="24"/>
          <w:vertAlign w:val="baseline"/>
        </w:rPr>
        <w:t> </w:t>
      </w:r>
      <w:r>
        <w:rPr>
          <w:sz w:val="24"/>
          <w:vertAlign w:val="baseline"/>
        </w:rPr>
        <w:t>to</w:t>
      </w:r>
      <w:r>
        <w:rPr>
          <w:spacing w:val="-4"/>
          <w:sz w:val="24"/>
          <w:vertAlign w:val="baseline"/>
        </w:rPr>
        <w:t> </w:t>
      </w:r>
      <w:r>
        <w:rPr>
          <w:sz w:val="24"/>
          <w:vertAlign w:val="baseline"/>
        </w:rPr>
        <w:t>services</w:t>
      </w:r>
      <w:r>
        <w:rPr>
          <w:spacing w:val="-4"/>
          <w:sz w:val="24"/>
          <w:vertAlign w:val="baseline"/>
        </w:rPr>
        <w:t> </w:t>
      </w:r>
      <w:r>
        <w:rPr>
          <w:sz w:val="24"/>
          <w:vertAlign w:val="baseline"/>
        </w:rPr>
        <w:t>and</w:t>
      </w:r>
      <w:r>
        <w:rPr>
          <w:spacing w:val="-4"/>
          <w:sz w:val="24"/>
          <w:vertAlign w:val="baseline"/>
        </w:rPr>
        <w:t> </w:t>
      </w:r>
      <w:r>
        <w:rPr>
          <w:sz w:val="24"/>
          <w:vertAlign w:val="baseline"/>
        </w:rPr>
        <w:t>providing</w:t>
      </w:r>
      <w:r>
        <w:rPr>
          <w:spacing w:val="-4"/>
          <w:sz w:val="24"/>
          <w:vertAlign w:val="baseline"/>
        </w:rPr>
        <w:t> </w:t>
      </w:r>
      <w:r>
        <w:rPr>
          <w:sz w:val="24"/>
          <w:vertAlign w:val="baseline"/>
        </w:rPr>
        <w:t>advice.</w:t>
      </w:r>
      <w:r>
        <w:rPr>
          <w:spacing w:val="-3"/>
          <w:sz w:val="24"/>
          <w:vertAlign w:val="baseline"/>
        </w:rPr>
        <w:t> </w:t>
      </w:r>
      <w:r>
        <w:rPr>
          <w:sz w:val="24"/>
          <w:vertAlign w:val="baseline"/>
        </w:rPr>
        <w:t>The</w:t>
      </w:r>
      <w:r>
        <w:rPr>
          <w:spacing w:val="-4"/>
          <w:sz w:val="24"/>
          <w:vertAlign w:val="baseline"/>
        </w:rPr>
        <w:t> </w:t>
      </w:r>
      <w:r>
        <w:rPr>
          <w:sz w:val="24"/>
          <w:vertAlign w:val="baseline"/>
        </w:rPr>
        <w:t>Pathway</w:t>
      </w:r>
      <w:r>
        <w:rPr>
          <w:spacing w:val="-4"/>
          <w:sz w:val="24"/>
          <w:vertAlign w:val="baseline"/>
        </w:rPr>
        <w:t> </w:t>
      </w:r>
      <w:r>
        <w:rPr>
          <w:sz w:val="24"/>
          <w:vertAlign w:val="baseline"/>
        </w:rPr>
        <w:t>Plan plots transition from care to adulthood for care leavers up to the age of 25 if they remain in education and/or training or are not in employment, education or training and plan to return to education and/or training. In reviewing their arrangements for EHC needs assessment and EHC plan development local authorities should ensure good advanced planning involving the young person and Personal Adviser.</w:t>
      </w:r>
    </w:p>
    <w:p>
      <w:pPr>
        <w:pStyle w:val="Heading1"/>
      </w:pPr>
      <w:r>
        <w:rPr>
          <w:color w:val="1F497D"/>
        </w:rPr>
        <w:t>SEN</w:t>
      </w:r>
      <w:r>
        <w:rPr>
          <w:color w:val="1F497D"/>
          <w:spacing w:val="-6"/>
        </w:rPr>
        <w:t> </w:t>
      </w:r>
      <w:r>
        <w:rPr>
          <w:color w:val="1F497D"/>
        </w:rPr>
        <w:t>and</w:t>
      </w:r>
      <w:r>
        <w:rPr>
          <w:color w:val="1F497D"/>
          <w:spacing w:val="-5"/>
        </w:rPr>
        <w:t> </w:t>
      </w:r>
      <w:r>
        <w:rPr>
          <w:color w:val="1F497D"/>
        </w:rPr>
        <w:t>social</w:t>
      </w:r>
      <w:r>
        <w:rPr>
          <w:color w:val="1F497D"/>
          <w:spacing w:val="-4"/>
        </w:rPr>
        <w:t> </w:t>
      </w:r>
      <w:r>
        <w:rPr>
          <w:color w:val="1F497D"/>
        </w:rPr>
        <w:t>care</w:t>
      </w:r>
      <w:r>
        <w:rPr>
          <w:color w:val="1F497D"/>
          <w:spacing w:val="-5"/>
        </w:rPr>
        <w:t> </w:t>
      </w:r>
      <w:r>
        <w:rPr>
          <w:color w:val="1F497D"/>
        </w:rPr>
        <w:t>needs,</w:t>
      </w:r>
      <w:r>
        <w:rPr>
          <w:color w:val="1F497D"/>
          <w:spacing w:val="-4"/>
        </w:rPr>
        <w:t> </w:t>
      </w:r>
      <w:r>
        <w:rPr>
          <w:color w:val="1F497D"/>
        </w:rPr>
        <w:t>including</w:t>
      </w:r>
      <w:r>
        <w:rPr>
          <w:color w:val="1F497D"/>
          <w:spacing w:val="-5"/>
        </w:rPr>
        <w:t> </w:t>
      </w:r>
      <w:r>
        <w:rPr>
          <w:color w:val="1F497D"/>
        </w:rPr>
        <w:t>children</w:t>
      </w:r>
      <w:r>
        <w:rPr>
          <w:color w:val="1F497D"/>
          <w:spacing w:val="-5"/>
        </w:rPr>
        <w:t> </w:t>
      </w:r>
      <w:r>
        <w:rPr>
          <w:color w:val="1F497D"/>
        </w:rPr>
        <w:t>in</w:t>
      </w:r>
      <w:r>
        <w:rPr>
          <w:color w:val="1F497D"/>
          <w:spacing w:val="-4"/>
        </w:rPr>
        <w:t> need</w:t>
      </w:r>
    </w:p>
    <w:p>
      <w:pPr>
        <w:pStyle w:val="Heading2"/>
        <w:spacing w:before="201"/>
      </w:pPr>
      <w:r>
        <w:rPr>
          <w:color w:val="1F497D"/>
        </w:rPr>
        <w:t>Children’s</w:t>
      </w:r>
      <w:r>
        <w:rPr>
          <w:color w:val="1F497D"/>
          <w:spacing w:val="-13"/>
        </w:rPr>
        <w:t> </w:t>
      </w:r>
      <w:r>
        <w:rPr>
          <w:color w:val="1F497D"/>
        </w:rPr>
        <w:t>social</w:t>
      </w:r>
      <w:r>
        <w:rPr>
          <w:color w:val="1F497D"/>
          <w:spacing w:val="-14"/>
        </w:rPr>
        <w:t> </w:t>
      </w:r>
      <w:r>
        <w:rPr>
          <w:color w:val="1F497D"/>
          <w:spacing w:val="-4"/>
        </w:rPr>
        <w:t>care</w:t>
      </w:r>
    </w:p>
    <w:p>
      <w:pPr>
        <w:pStyle w:val="ListParagraph"/>
        <w:numPr>
          <w:ilvl w:val="1"/>
          <w:numId w:val="2"/>
        </w:numPr>
        <w:tabs>
          <w:tab w:pos="955" w:val="left" w:leader="none"/>
          <w:tab w:pos="960" w:val="left" w:leader="none"/>
        </w:tabs>
        <w:spacing w:line="288" w:lineRule="auto" w:before="166" w:after="0"/>
        <w:ind w:left="960" w:right="368" w:hanging="710"/>
        <w:jc w:val="left"/>
        <w:rPr>
          <w:sz w:val="24"/>
        </w:rPr>
      </w:pPr>
      <w:r>
        <w:rPr>
          <w:sz w:val="24"/>
        </w:rPr>
        <w:t>There is a statutory duty, under Section 17 of the Children Act 1989, for local authorities to safeguard and promote the welfare of ‘children in need’ in their area, including</w:t>
      </w:r>
      <w:r>
        <w:rPr>
          <w:spacing w:val="-2"/>
          <w:sz w:val="24"/>
        </w:rPr>
        <w:t> </w:t>
      </w:r>
      <w:r>
        <w:rPr>
          <w:sz w:val="24"/>
        </w:rPr>
        <w:t>disabled</w:t>
      </w:r>
      <w:r>
        <w:rPr>
          <w:spacing w:val="-2"/>
          <w:sz w:val="24"/>
        </w:rPr>
        <w:t> </w:t>
      </w:r>
      <w:r>
        <w:rPr>
          <w:sz w:val="24"/>
        </w:rPr>
        <w:t>children,</w:t>
      </w:r>
      <w:r>
        <w:rPr>
          <w:spacing w:val="-1"/>
          <w:sz w:val="24"/>
        </w:rPr>
        <w:t> </w:t>
      </w:r>
      <w:r>
        <w:rPr>
          <w:sz w:val="24"/>
        </w:rPr>
        <w:t>by</w:t>
      </w:r>
      <w:r>
        <w:rPr>
          <w:spacing w:val="-2"/>
          <w:sz w:val="24"/>
        </w:rPr>
        <w:t> </w:t>
      </w:r>
      <w:r>
        <w:rPr>
          <w:sz w:val="24"/>
        </w:rPr>
        <w:t>providing</w:t>
      </w:r>
      <w:r>
        <w:rPr>
          <w:spacing w:val="-2"/>
          <w:sz w:val="24"/>
        </w:rPr>
        <w:t> </w:t>
      </w:r>
      <w:r>
        <w:rPr>
          <w:sz w:val="24"/>
        </w:rPr>
        <w:t>appropriate</w:t>
      </w:r>
      <w:r>
        <w:rPr>
          <w:spacing w:val="-2"/>
          <w:sz w:val="24"/>
        </w:rPr>
        <w:t> </w:t>
      </w:r>
      <w:r>
        <w:rPr>
          <w:sz w:val="24"/>
        </w:rPr>
        <w:t>services</w:t>
      </w:r>
      <w:r>
        <w:rPr>
          <w:spacing w:val="-2"/>
          <w:sz w:val="24"/>
        </w:rPr>
        <w:t> </w:t>
      </w:r>
      <w:r>
        <w:rPr>
          <w:sz w:val="24"/>
        </w:rPr>
        <w:t>to</w:t>
      </w:r>
      <w:r>
        <w:rPr>
          <w:spacing w:val="-2"/>
          <w:sz w:val="24"/>
        </w:rPr>
        <w:t> </w:t>
      </w:r>
      <w:r>
        <w:rPr>
          <w:sz w:val="24"/>
        </w:rPr>
        <w:t>them.</w:t>
      </w:r>
      <w:r>
        <w:rPr>
          <w:spacing w:val="-1"/>
          <w:sz w:val="24"/>
        </w:rPr>
        <w:t> </w:t>
      </w:r>
      <w:r>
        <w:rPr>
          <w:sz w:val="24"/>
        </w:rPr>
        <w:t>Services</w:t>
      </w:r>
      <w:r>
        <w:rPr>
          <w:spacing w:val="-2"/>
          <w:sz w:val="24"/>
        </w:rPr>
        <w:t> </w:t>
      </w:r>
      <w:r>
        <w:rPr>
          <w:sz w:val="24"/>
        </w:rPr>
        <w:t>for disabled children provided under Section 17 will typically include short breaks for parent</w:t>
      </w:r>
      <w:r>
        <w:rPr>
          <w:spacing w:val="-3"/>
          <w:sz w:val="24"/>
        </w:rPr>
        <w:t> </w:t>
      </w:r>
      <w:r>
        <w:rPr>
          <w:sz w:val="24"/>
        </w:rPr>
        <w:t>carers,</w:t>
      </w:r>
      <w:r>
        <w:rPr>
          <w:spacing w:val="-3"/>
          <w:sz w:val="24"/>
        </w:rPr>
        <w:t> </w:t>
      </w:r>
      <w:r>
        <w:rPr>
          <w:sz w:val="24"/>
        </w:rPr>
        <w:t>equipment</w:t>
      </w:r>
      <w:r>
        <w:rPr>
          <w:spacing w:val="-3"/>
          <w:sz w:val="24"/>
        </w:rPr>
        <w:t> </w:t>
      </w:r>
      <w:r>
        <w:rPr>
          <w:sz w:val="24"/>
        </w:rPr>
        <w:t>or</w:t>
      </w:r>
      <w:r>
        <w:rPr>
          <w:spacing w:val="-3"/>
          <w:sz w:val="24"/>
        </w:rPr>
        <w:t> </w:t>
      </w:r>
      <w:r>
        <w:rPr>
          <w:sz w:val="24"/>
        </w:rPr>
        <w:t>adaptations</w:t>
      </w:r>
      <w:r>
        <w:rPr>
          <w:spacing w:val="-3"/>
          <w:sz w:val="24"/>
        </w:rPr>
        <w:t> </w:t>
      </w:r>
      <w:r>
        <w:rPr>
          <w:sz w:val="24"/>
        </w:rPr>
        <w:t>to</w:t>
      </w:r>
      <w:r>
        <w:rPr>
          <w:spacing w:val="-3"/>
          <w:sz w:val="24"/>
        </w:rPr>
        <w:t> </w:t>
      </w:r>
      <w:r>
        <w:rPr>
          <w:sz w:val="24"/>
        </w:rPr>
        <w:t>the</w:t>
      </w:r>
      <w:r>
        <w:rPr>
          <w:spacing w:val="-3"/>
          <w:sz w:val="24"/>
        </w:rPr>
        <w:t> </w:t>
      </w:r>
      <w:r>
        <w:rPr>
          <w:sz w:val="24"/>
        </w:rPr>
        <w:t>home,</w:t>
      </w:r>
      <w:r>
        <w:rPr>
          <w:spacing w:val="-3"/>
          <w:sz w:val="24"/>
        </w:rPr>
        <w:t> </w:t>
      </w:r>
      <w:r>
        <w:rPr>
          <w:sz w:val="24"/>
        </w:rPr>
        <w:t>and</w:t>
      </w:r>
      <w:r>
        <w:rPr>
          <w:spacing w:val="-3"/>
          <w:sz w:val="24"/>
        </w:rPr>
        <w:t> </w:t>
      </w:r>
      <w:r>
        <w:rPr>
          <w:sz w:val="24"/>
        </w:rPr>
        <w:t>support</w:t>
      </w:r>
      <w:r>
        <w:rPr>
          <w:spacing w:val="-3"/>
          <w:sz w:val="24"/>
        </w:rPr>
        <w:t> </w:t>
      </w:r>
      <w:r>
        <w:rPr>
          <w:sz w:val="24"/>
        </w:rPr>
        <w:t>for</w:t>
      </w:r>
      <w:r>
        <w:rPr>
          <w:spacing w:val="-3"/>
          <w:sz w:val="24"/>
        </w:rPr>
        <w:t> </w:t>
      </w:r>
      <w:r>
        <w:rPr>
          <w:sz w:val="24"/>
        </w:rPr>
        <w:t>parents</w:t>
      </w:r>
      <w:r>
        <w:rPr>
          <w:spacing w:val="-4"/>
          <w:sz w:val="24"/>
        </w:rPr>
        <w:t> </w:t>
      </w:r>
      <w:r>
        <w:rPr>
          <w:sz w:val="24"/>
        </w:rPr>
        <w:t>from</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right="187" w:firstLine="0"/>
      </w:pPr>
      <w:r>
        <w:rPr/>
        <w:t>social workers, for example in support of parenting capacity. If a local authority determines that a disabled child needs support under Section 17, it </w:t>
      </w:r>
      <w:r>
        <w:rPr>
          <w:b/>
        </w:rPr>
        <w:t>must </w:t>
      </w:r>
      <w:r>
        <w:rPr/>
        <w:t>consider whether</w:t>
      </w:r>
      <w:r>
        <w:rPr>
          <w:spacing w:val="-2"/>
        </w:rPr>
        <w:t> </w:t>
      </w:r>
      <w:r>
        <w:rPr/>
        <w:t>such</w:t>
      </w:r>
      <w:r>
        <w:rPr>
          <w:spacing w:val="-3"/>
        </w:rPr>
        <w:t> </w:t>
      </w:r>
      <w:r>
        <w:rPr/>
        <w:t>support</w:t>
      </w:r>
      <w:r>
        <w:rPr>
          <w:spacing w:val="-4"/>
        </w:rPr>
        <w:t> </w:t>
      </w:r>
      <w:r>
        <w:rPr/>
        <w:t>is</w:t>
      </w:r>
      <w:r>
        <w:rPr>
          <w:spacing w:val="-3"/>
        </w:rPr>
        <w:t> </w:t>
      </w:r>
      <w:r>
        <w:rPr/>
        <w:t>of</w:t>
      </w:r>
      <w:r>
        <w:rPr>
          <w:spacing w:val="-2"/>
        </w:rPr>
        <w:t> </w:t>
      </w:r>
      <w:r>
        <w:rPr/>
        <w:t>the</w:t>
      </w:r>
      <w:r>
        <w:rPr>
          <w:spacing w:val="-4"/>
        </w:rPr>
        <w:t> </w:t>
      </w:r>
      <w:r>
        <w:rPr/>
        <w:t>type</w:t>
      </w:r>
      <w:r>
        <w:rPr>
          <w:spacing w:val="-3"/>
        </w:rPr>
        <w:t> </w:t>
      </w:r>
      <w:r>
        <w:rPr/>
        <w:t>outlined</w:t>
      </w:r>
      <w:r>
        <w:rPr>
          <w:spacing w:val="-3"/>
        </w:rPr>
        <w:t> </w:t>
      </w:r>
      <w:r>
        <w:rPr/>
        <w:t>in</w:t>
      </w:r>
      <w:r>
        <w:rPr>
          <w:spacing w:val="-3"/>
        </w:rPr>
        <w:t> </w:t>
      </w:r>
      <w:r>
        <w:rPr/>
        <w:t>Section</w:t>
      </w:r>
      <w:r>
        <w:rPr>
          <w:spacing w:val="-3"/>
        </w:rPr>
        <w:t> </w:t>
      </w:r>
      <w:r>
        <w:rPr/>
        <w:t>2</w:t>
      </w:r>
      <w:r>
        <w:rPr>
          <w:spacing w:val="-2"/>
        </w:rPr>
        <w:t> </w:t>
      </w:r>
      <w:r>
        <w:rPr/>
        <w:t>of</w:t>
      </w:r>
      <w:r>
        <w:rPr>
          <w:spacing w:val="-4"/>
        </w:rPr>
        <w:t> </w:t>
      </w:r>
      <w:r>
        <w:rPr/>
        <w:t>the</w:t>
      </w:r>
      <w:r>
        <w:rPr>
          <w:spacing w:val="-3"/>
        </w:rPr>
        <w:t> </w:t>
      </w:r>
      <w:r>
        <w:rPr/>
        <w:t>Chronically</w:t>
      </w:r>
      <w:r>
        <w:rPr>
          <w:spacing w:val="-3"/>
        </w:rPr>
        <w:t> </w:t>
      </w:r>
      <w:r>
        <w:rPr/>
        <w:t>Sick</w:t>
      </w:r>
      <w:r>
        <w:rPr>
          <w:spacing w:val="-3"/>
        </w:rPr>
        <w:t> </w:t>
      </w:r>
      <w:r>
        <w:rPr/>
        <w:t>and Disabled Persons Act (CSDPA) 1970. Where it is, the local authority </w:t>
      </w:r>
      <w:r>
        <w:rPr>
          <w:b/>
        </w:rPr>
        <w:t>must </w:t>
      </w:r>
      <w:r>
        <w:rPr/>
        <w:t>provide that support. Where an EHC plan is being prepared for a disabled child or young person under the age of 18, any services to be provided under Section 2 of the CSDPA must be included in section H1 of the EHC plan. All other social care services, including services provided under Section 17 of the Children Act but not under Section 2 of the CSDPA must be included in Section H2 of the EHC plan.</w:t>
      </w:r>
    </w:p>
    <w:p>
      <w:pPr>
        <w:pStyle w:val="BodyText"/>
        <w:spacing w:line="288" w:lineRule="auto" w:before="0"/>
        <w:ind w:firstLine="0"/>
      </w:pPr>
      <w:r>
        <w:rPr/>
        <w:t>Chapter</w:t>
      </w:r>
      <w:r>
        <w:rPr>
          <w:spacing w:val="-2"/>
        </w:rPr>
        <w:t> </w:t>
      </w:r>
      <w:r>
        <w:rPr/>
        <w:t>9</w:t>
      </w:r>
      <w:r>
        <w:rPr>
          <w:spacing w:val="-3"/>
        </w:rPr>
        <w:t> </w:t>
      </w:r>
      <w:r>
        <w:rPr/>
        <w:t>gives</w:t>
      </w:r>
      <w:r>
        <w:rPr>
          <w:spacing w:val="-3"/>
        </w:rPr>
        <w:t> </w:t>
      </w:r>
      <w:r>
        <w:rPr/>
        <w:t>further</w:t>
      </w:r>
      <w:r>
        <w:rPr>
          <w:spacing w:val="-3"/>
        </w:rPr>
        <w:t> </w:t>
      </w:r>
      <w:r>
        <w:rPr/>
        <w:t>details</w:t>
      </w:r>
      <w:r>
        <w:rPr>
          <w:spacing w:val="-3"/>
        </w:rPr>
        <w:t> </w:t>
      </w:r>
      <w:r>
        <w:rPr/>
        <w:t>on</w:t>
      </w:r>
      <w:r>
        <w:rPr>
          <w:spacing w:val="-3"/>
        </w:rPr>
        <w:t> </w:t>
      </w:r>
      <w:r>
        <w:rPr/>
        <w:t>what</w:t>
      </w:r>
      <w:r>
        <w:rPr>
          <w:spacing w:val="-2"/>
        </w:rPr>
        <w:t> </w:t>
      </w:r>
      <w:r>
        <w:rPr/>
        <w:t>to</w:t>
      </w:r>
      <w:r>
        <w:rPr>
          <w:spacing w:val="-3"/>
        </w:rPr>
        <w:t> </w:t>
      </w:r>
      <w:r>
        <w:rPr/>
        <w:t>include</w:t>
      </w:r>
      <w:r>
        <w:rPr>
          <w:spacing w:val="-3"/>
        </w:rPr>
        <w:t> </w:t>
      </w:r>
      <w:r>
        <w:rPr/>
        <w:t>in</w:t>
      </w:r>
      <w:r>
        <w:rPr>
          <w:spacing w:val="-3"/>
        </w:rPr>
        <w:t> </w:t>
      </w:r>
      <w:r>
        <w:rPr/>
        <w:t>Sections</w:t>
      </w:r>
      <w:r>
        <w:rPr>
          <w:spacing w:val="-3"/>
        </w:rPr>
        <w:t> </w:t>
      </w:r>
      <w:r>
        <w:rPr/>
        <w:t>H1</w:t>
      </w:r>
      <w:r>
        <w:rPr>
          <w:spacing w:val="-3"/>
        </w:rPr>
        <w:t> </w:t>
      </w:r>
      <w:r>
        <w:rPr/>
        <w:t>and</w:t>
      </w:r>
      <w:r>
        <w:rPr>
          <w:spacing w:val="-3"/>
        </w:rPr>
        <w:t> </w:t>
      </w:r>
      <w:r>
        <w:rPr/>
        <w:t>H2</w:t>
      </w:r>
      <w:r>
        <w:rPr>
          <w:spacing w:val="-3"/>
        </w:rPr>
        <w:t> </w:t>
      </w:r>
      <w:r>
        <w:rPr/>
        <w:t>of</w:t>
      </w:r>
      <w:r>
        <w:rPr>
          <w:spacing w:val="-2"/>
        </w:rPr>
        <w:t> </w:t>
      </w:r>
      <w:r>
        <w:rPr/>
        <w:t>the</w:t>
      </w:r>
      <w:r>
        <w:rPr>
          <w:spacing w:val="-3"/>
        </w:rPr>
        <w:t> </w:t>
      </w:r>
      <w:r>
        <w:rPr/>
        <w:t>EHC plan, in the table after paragraph 9.69.</w:t>
      </w:r>
    </w:p>
    <w:p>
      <w:pPr>
        <w:pStyle w:val="ListParagraph"/>
        <w:numPr>
          <w:ilvl w:val="1"/>
          <w:numId w:val="2"/>
        </w:numPr>
        <w:tabs>
          <w:tab w:pos="955" w:val="left" w:leader="none"/>
          <w:tab w:pos="960" w:val="left" w:leader="none"/>
        </w:tabs>
        <w:spacing w:line="288" w:lineRule="auto" w:before="240" w:after="0"/>
        <w:ind w:left="960" w:right="252" w:hanging="710"/>
        <w:jc w:val="left"/>
        <w:rPr>
          <w:sz w:val="24"/>
        </w:rPr>
      </w:pPr>
      <w:r>
        <w:rPr>
          <w:sz w:val="24"/>
        </w:rPr>
        <w:t>Following acceptance of a referral by the local authority children’s social care service,</w:t>
      </w:r>
      <w:r>
        <w:rPr>
          <w:spacing w:val="-3"/>
          <w:sz w:val="24"/>
        </w:rPr>
        <w:t> </w:t>
      </w:r>
      <w:r>
        <w:rPr>
          <w:sz w:val="24"/>
        </w:rPr>
        <w:t>a</w:t>
      </w:r>
      <w:r>
        <w:rPr>
          <w:spacing w:val="-4"/>
          <w:sz w:val="24"/>
        </w:rPr>
        <w:t> </w:t>
      </w:r>
      <w:r>
        <w:rPr>
          <w:sz w:val="24"/>
        </w:rPr>
        <w:t>social</w:t>
      </w:r>
      <w:r>
        <w:rPr>
          <w:spacing w:val="-4"/>
          <w:sz w:val="24"/>
        </w:rPr>
        <w:t> </w:t>
      </w:r>
      <w:r>
        <w:rPr>
          <w:sz w:val="24"/>
        </w:rPr>
        <w:t>worker</w:t>
      </w:r>
      <w:r>
        <w:rPr>
          <w:spacing w:val="-3"/>
          <w:sz w:val="24"/>
        </w:rPr>
        <w:t> </w:t>
      </w:r>
      <w:r>
        <w:rPr>
          <w:sz w:val="24"/>
        </w:rPr>
        <w:t>should</w:t>
      </w:r>
      <w:r>
        <w:rPr>
          <w:spacing w:val="-4"/>
          <w:sz w:val="24"/>
        </w:rPr>
        <w:t> </w:t>
      </w:r>
      <w:r>
        <w:rPr>
          <w:sz w:val="24"/>
        </w:rPr>
        <w:t>lead</w:t>
      </w:r>
      <w:r>
        <w:rPr>
          <w:spacing w:val="-4"/>
          <w:sz w:val="24"/>
        </w:rPr>
        <w:t> </w:t>
      </w:r>
      <w:r>
        <w:rPr>
          <w:sz w:val="24"/>
        </w:rPr>
        <w:t>a</w:t>
      </w:r>
      <w:r>
        <w:rPr>
          <w:spacing w:val="-4"/>
          <w:sz w:val="24"/>
        </w:rPr>
        <w:t> </w:t>
      </w:r>
      <w:r>
        <w:rPr>
          <w:sz w:val="24"/>
        </w:rPr>
        <w:t>multi-agency</w:t>
      </w:r>
      <w:r>
        <w:rPr>
          <w:spacing w:val="-4"/>
          <w:sz w:val="24"/>
        </w:rPr>
        <w:t> </w:t>
      </w:r>
      <w:r>
        <w:rPr>
          <w:sz w:val="24"/>
        </w:rPr>
        <w:t>assessment</w:t>
      </w:r>
      <w:r>
        <w:rPr>
          <w:spacing w:val="-3"/>
          <w:sz w:val="24"/>
        </w:rPr>
        <w:t> </w:t>
      </w:r>
      <w:r>
        <w:rPr>
          <w:sz w:val="24"/>
        </w:rPr>
        <w:t>under</w:t>
      </w:r>
      <w:r>
        <w:rPr>
          <w:spacing w:val="-3"/>
          <w:sz w:val="24"/>
        </w:rPr>
        <w:t> </w:t>
      </w:r>
      <w:r>
        <w:rPr>
          <w:sz w:val="24"/>
        </w:rPr>
        <w:t>section</w:t>
      </w:r>
      <w:r>
        <w:rPr>
          <w:spacing w:val="-4"/>
          <w:sz w:val="24"/>
        </w:rPr>
        <w:t> </w:t>
      </w:r>
      <w:r>
        <w:rPr>
          <w:sz w:val="24"/>
        </w:rPr>
        <w:t>17</w:t>
      </w:r>
      <w:r>
        <w:rPr>
          <w:spacing w:val="-4"/>
          <w:sz w:val="24"/>
        </w:rPr>
        <w:t> </w:t>
      </w:r>
      <w:r>
        <w:rPr>
          <w:sz w:val="24"/>
        </w:rPr>
        <w:t>of the Children Act 1989. Local authorities have a duty to ascertain the child’s wishes and feelings and take account of them when planning the provision of services.</w:t>
      </w:r>
    </w:p>
    <w:p>
      <w:pPr>
        <w:pStyle w:val="ListParagraph"/>
        <w:numPr>
          <w:ilvl w:val="1"/>
          <w:numId w:val="2"/>
        </w:numPr>
        <w:tabs>
          <w:tab w:pos="955" w:val="left" w:leader="none"/>
        </w:tabs>
        <w:spacing w:line="240" w:lineRule="auto" w:before="241" w:after="0"/>
        <w:ind w:left="955" w:right="0" w:hanging="705"/>
        <w:jc w:val="left"/>
        <w:rPr>
          <w:sz w:val="24"/>
        </w:rPr>
      </w:pPr>
      <w:r>
        <w:rPr>
          <w:sz w:val="24"/>
        </w:rPr>
        <w:t>The</w:t>
      </w:r>
      <w:r>
        <w:rPr>
          <w:spacing w:val="-3"/>
          <w:sz w:val="24"/>
        </w:rPr>
        <w:t> </w:t>
      </w:r>
      <w:r>
        <w:rPr>
          <w:sz w:val="24"/>
        </w:rPr>
        <w:t>purposes</w:t>
      </w:r>
      <w:r>
        <w:rPr>
          <w:spacing w:val="-2"/>
          <w:sz w:val="24"/>
        </w:rPr>
        <w:t> </w:t>
      </w:r>
      <w:r>
        <w:rPr>
          <w:sz w:val="24"/>
        </w:rPr>
        <w:t>of</w:t>
      </w:r>
      <w:r>
        <w:rPr>
          <w:spacing w:val="-2"/>
          <w:sz w:val="24"/>
        </w:rPr>
        <w:t> </w:t>
      </w:r>
      <w:r>
        <w:rPr>
          <w:sz w:val="24"/>
        </w:rPr>
        <w:t>social</w:t>
      </w:r>
      <w:r>
        <w:rPr>
          <w:spacing w:val="-3"/>
          <w:sz w:val="24"/>
        </w:rPr>
        <w:t> </w:t>
      </w:r>
      <w:r>
        <w:rPr>
          <w:sz w:val="24"/>
        </w:rPr>
        <w:t>care</w:t>
      </w:r>
      <w:r>
        <w:rPr>
          <w:spacing w:val="-2"/>
          <w:sz w:val="24"/>
        </w:rPr>
        <w:t> </w:t>
      </w:r>
      <w:r>
        <w:rPr>
          <w:sz w:val="24"/>
        </w:rPr>
        <w:t>assessments</w:t>
      </w:r>
      <w:r>
        <w:rPr>
          <w:spacing w:val="-2"/>
          <w:sz w:val="24"/>
        </w:rPr>
        <w:t> </w:t>
      </w:r>
      <w:r>
        <w:rPr>
          <w:spacing w:val="-4"/>
          <w:sz w:val="24"/>
        </w:rPr>
        <w:t>are:</w:t>
      </w:r>
    </w:p>
    <w:p>
      <w:pPr>
        <w:pStyle w:val="BodyText"/>
        <w:spacing w:before="19"/>
        <w:ind w:left="0" w:firstLine="0"/>
      </w:pPr>
    </w:p>
    <w:p>
      <w:pPr>
        <w:pStyle w:val="ListParagraph"/>
        <w:numPr>
          <w:ilvl w:val="2"/>
          <w:numId w:val="2"/>
        </w:numPr>
        <w:tabs>
          <w:tab w:pos="1952" w:val="left" w:leader="none"/>
        </w:tabs>
        <w:spacing w:line="240" w:lineRule="auto" w:before="0" w:after="0"/>
        <w:ind w:left="1952" w:right="0" w:hanging="425"/>
        <w:jc w:val="left"/>
        <w:rPr>
          <w:sz w:val="24"/>
        </w:rPr>
      </w:pPr>
      <w:r>
        <w:rPr>
          <w:sz w:val="24"/>
        </w:rPr>
        <w:t>to</w:t>
      </w:r>
      <w:r>
        <w:rPr>
          <w:spacing w:val="-6"/>
          <w:sz w:val="24"/>
        </w:rPr>
        <w:t> </w:t>
      </w:r>
      <w:r>
        <w:rPr>
          <w:sz w:val="24"/>
        </w:rPr>
        <w:t>gather</w:t>
      </w:r>
      <w:r>
        <w:rPr>
          <w:spacing w:val="-2"/>
          <w:sz w:val="24"/>
        </w:rPr>
        <w:t> </w:t>
      </w:r>
      <w:r>
        <w:rPr>
          <w:sz w:val="24"/>
        </w:rPr>
        <w:t>important</w:t>
      </w:r>
      <w:r>
        <w:rPr>
          <w:spacing w:val="-3"/>
          <w:sz w:val="24"/>
        </w:rPr>
        <w:t> </w:t>
      </w:r>
      <w:r>
        <w:rPr>
          <w:sz w:val="24"/>
        </w:rPr>
        <w:t>information</w:t>
      </w:r>
      <w:r>
        <w:rPr>
          <w:spacing w:val="-3"/>
          <w:sz w:val="24"/>
        </w:rPr>
        <w:t> </w:t>
      </w:r>
      <w:r>
        <w:rPr>
          <w:sz w:val="24"/>
        </w:rPr>
        <w:t>about</w:t>
      </w:r>
      <w:r>
        <w:rPr>
          <w:spacing w:val="-2"/>
          <w:sz w:val="24"/>
        </w:rPr>
        <w:t> </w:t>
      </w:r>
      <w:r>
        <w:rPr>
          <w:sz w:val="24"/>
        </w:rPr>
        <w:t>a</w:t>
      </w:r>
      <w:r>
        <w:rPr>
          <w:spacing w:val="-4"/>
          <w:sz w:val="24"/>
        </w:rPr>
        <w:t> </w:t>
      </w:r>
      <w:r>
        <w:rPr>
          <w:sz w:val="24"/>
        </w:rPr>
        <w:t>child</w:t>
      </w:r>
      <w:r>
        <w:rPr>
          <w:spacing w:val="-2"/>
          <w:sz w:val="24"/>
        </w:rPr>
        <w:t> </w:t>
      </w:r>
      <w:r>
        <w:rPr>
          <w:sz w:val="24"/>
        </w:rPr>
        <w:t>and</w:t>
      </w:r>
      <w:r>
        <w:rPr>
          <w:spacing w:val="-3"/>
          <w:sz w:val="24"/>
        </w:rPr>
        <w:t> </w:t>
      </w:r>
      <w:r>
        <w:rPr>
          <w:spacing w:val="-2"/>
          <w:sz w:val="24"/>
        </w:rPr>
        <w:t>family</w:t>
      </w:r>
    </w:p>
    <w:p>
      <w:pPr>
        <w:pStyle w:val="BodyText"/>
        <w:spacing w:before="17"/>
        <w:ind w:left="0" w:firstLine="0"/>
      </w:pPr>
    </w:p>
    <w:p>
      <w:pPr>
        <w:pStyle w:val="ListParagraph"/>
        <w:numPr>
          <w:ilvl w:val="2"/>
          <w:numId w:val="2"/>
        </w:numPr>
        <w:tabs>
          <w:tab w:pos="1952" w:val="left" w:leader="none"/>
        </w:tabs>
        <w:spacing w:line="283" w:lineRule="auto" w:before="0" w:after="0"/>
        <w:ind w:left="1952" w:right="152" w:hanging="425"/>
        <w:jc w:val="left"/>
        <w:rPr>
          <w:sz w:val="24"/>
        </w:rPr>
      </w:pPr>
      <w:r>
        <w:rPr>
          <w:sz w:val="24"/>
        </w:rPr>
        <w:t>to</w:t>
      </w:r>
      <w:r>
        <w:rPr>
          <w:spacing w:val="-3"/>
          <w:sz w:val="24"/>
        </w:rPr>
        <w:t> </w:t>
      </w:r>
      <w:r>
        <w:rPr>
          <w:sz w:val="24"/>
        </w:rPr>
        <w:t>analyse</w:t>
      </w:r>
      <w:r>
        <w:rPr>
          <w:spacing w:val="-3"/>
          <w:sz w:val="24"/>
        </w:rPr>
        <w:t> </w:t>
      </w:r>
      <w:r>
        <w:rPr>
          <w:sz w:val="24"/>
        </w:rPr>
        <w:t>their</w:t>
      </w:r>
      <w:r>
        <w:rPr>
          <w:spacing w:val="-2"/>
          <w:sz w:val="24"/>
        </w:rPr>
        <w:t> </w:t>
      </w:r>
      <w:r>
        <w:rPr>
          <w:sz w:val="24"/>
        </w:rPr>
        <w:t>needs</w:t>
      </w:r>
      <w:r>
        <w:rPr>
          <w:spacing w:val="-2"/>
          <w:sz w:val="24"/>
        </w:rPr>
        <w:t> </w:t>
      </w:r>
      <w:r>
        <w:rPr>
          <w:sz w:val="24"/>
        </w:rPr>
        <w:t>and/or</w:t>
      </w:r>
      <w:r>
        <w:rPr>
          <w:spacing w:val="-2"/>
          <w:sz w:val="24"/>
        </w:rPr>
        <w:t> </w:t>
      </w:r>
      <w:r>
        <w:rPr>
          <w:sz w:val="24"/>
        </w:rPr>
        <w:t>the</w:t>
      </w:r>
      <w:r>
        <w:rPr>
          <w:spacing w:val="-4"/>
          <w:sz w:val="24"/>
        </w:rPr>
        <w:t> </w:t>
      </w:r>
      <w:r>
        <w:rPr>
          <w:sz w:val="24"/>
        </w:rPr>
        <w:t>nature</w:t>
      </w:r>
      <w:r>
        <w:rPr>
          <w:spacing w:val="-3"/>
          <w:sz w:val="24"/>
        </w:rPr>
        <w:t> </w:t>
      </w:r>
      <w:r>
        <w:rPr>
          <w:sz w:val="24"/>
        </w:rPr>
        <w:t>and</w:t>
      </w:r>
      <w:r>
        <w:rPr>
          <w:spacing w:val="-3"/>
          <w:sz w:val="24"/>
        </w:rPr>
        <w:t> </w:t>
      </w:r>
      <w:r>
        <w:rPr>
          <w:sz w:val="24"/>
        </w:rPr>
        <w:t>level</w:t>
      </w:r>
      <w:r>
        <w:rPr>
          <w:spacing w:val="-3"/>
          <w:sz w:val="24"/>
        </w:rPr>
        <w:t> </w:t>
      </w:r>
      <w:r>
        <w:rPr>
          <w:sz w:val="24"/>
        </w:rPr>
        <w:t>of</w:t>
      </w:r>
      <w:r>
        <w:rPr>
          <w:spacing w:val="-2"/>
          <w:sz w:val="24"/>
        </w:rPr>
        <w:t> </w:t>
      </w:r>
      <w:r>
        <w:rPr>
          <w:sz w:val="24"/>
        </w:rPr>
        <w:t>any</w:t>
      </w:r>
      <w:r>
        <w:rPr>
          <w:spacing w:val="-2"/>
          <w:sz w:val="24"/>
        </w:rPr>
        <w:t> </w:t>
      </w:r>
      <w:r>
        <w:rPr>
          <w:sz w:val="24"/>
        </w:rPr>
        <w:t>risk</w:t>
      </w:r>
      <w:r>
        <w:rPr>
          <w:spacing w:val="-3"/>
          <w:sz w:val="24"/>
        </w:rPr>
        <w:t> </w:t>
      </w:r>
      <w:r>
        <w:rPr>
          <w:sz w:val="24"/>
        </w:rPr>
        <w:t>or</w:t>
      </w:r>
      <w:r>
        <w:rPr>
          <w:spacing w:val="-2"/>
          <w:sz w:val="24"/>
        </w:rPr>
        <w:t> </w:t>
      </w:r>
      <w:r>
        <w:rPr>
          <w:sz w:val="24"/>
        </w:rPr>
        <w:t>harm</w:t>
      </w:r>
      <w:r>
        <w:rPr>
          <w:spacing w:val="-2"/>
          <w:sz w:val="24"/>
        </w:rPr>
        <w:t> </w:t>
      </w:r>
      <w:r>
        <w:rPr>
          <w:sz w:val="24"/>
        </w:rPr>
        <w:t>being suffered by a child</w:t>
      </w:r>
    </w:p>
    <w:p>
      <w:pPr>
        <w:pStyle w:val="ListParagraph"/>
        <w:numPr>
          <w:ilvl w:val="2"/>
          <w:numId w:val="2"/>
        </w:numPr>
        <w:tabs>
          <w:tab w:pos="1952" w:val="left" w:leader="none"/>
        </w:tabs>
        <w:spacing w:line="285" w:lineRule="auto" w:before="247" w:after="0"/>
        <w:ind w:left="1952" w:right="100" w:hanging="425"/>
        <w:jc w:val="left"/>
        <w:rPr>
          <w:sz w:val="24"/>
        </w:rPr>
      </w:pPr>
      <w:r>
        <w:rPr>
          <w:sz w:val="24"/>
        </w:rPr>
        <w:t>to</w:t>
      </w:r>
      <w:r>
        <w:rPr>
          <w:spacing w:val="-3"/>
          <w:sz w:val="24"/>
        </w:rPr>
        <w:t> </w:t>
      </w:r>
      <w:r>
        <w:rPr>
          <w:sz w:val="24"/>
        </w:rPr>
        <w:t>decide</w:t>
      </w:r>
      <w:r>
        <w:rPr>
          <w:spacing w:val="-3"/>
          <w:sz w:val="24"/>
        </w:rPr>
        <w:t> </w:t>
      </w:r>
      <w:r>
        <w:rPr>
          <w:sz w:val="24"/>
        </w:rPr>
        <w:t>whether</w:t>
      </w:r>
      <w:r>
        <w:rPr>
          <w:spacing w:val="-3"/>
          <w:sz w:val="24"/>
        </w:rPr>
        <w:t> </w:t>
      </w:r>
      <w:r>
        <w:rPr>
          <w:sz w:val="24"/>
        </w:rPr>
        <w:t>the</w:t>
      </w:r>
      <w:r>
        <w:rPr>
          <w:spacing w:val="-4"/>
          <w:sz w:val="24"/>
        </w:rPr>
        <w:t> </w:t>
      </w:r>
      <w:r>
        <w:rPr>
          <w:sz w:val="24"/>
        </w:rPr>
        <w:t>child</w:t>
      </w:r>
      <w:r>
        <w:rPr>
          <w:spacing w:val="-3"/>
          <w:sz w:val="24"/>
        </w:rPr>
        <w:t> </w:t>
      </w:r>
      <w:r>
        <w:rPr>
          <w:sz w:val="24"/>
        </w:rPr>
        <w:t>is</w:t>
      </w:r>
      <w:r>
        <w:rPr>
          <w:spacing w:val="-3"/>
          <w:sz w:val="24"/>
        </w:rPr>
        <w:t> </w:t>
      </w:r>
      <w:r>
        <w:rPr>
          <w:sz w:val="24"/>
        </w:rPr>
        <w:t>a</w:t>
      </w:r>
      <w:r>
        <w:rPr>
          <w:spacing w:val="-3"/>
          <w:sz w:val="24"/>
        </w:rPr>
        <w:t> </w:t>
      </w:r>
      <w:r>
        <w:rPr>
          <w:sz w:val="24"/>
        </w:rPr>
        <w:t>child</w:t>
      </w:r>
      <w:r>
        <w:rPr>
          <w:spacing w:val="-3"/>
          <w:sz w:val="24"/>
        </w:rPr>
        <w:t> </w:t>
      </w:r>
      <w:r>
        <w:rPr>
          <w:sz w:val="24"/>
        </w:rPr>
        <w:t>in</w:t>
      </w:r>
      <w:r>
        <w:rPr>
          <w:spacing w:val="-3"/>
          <w:sz w:val="24"/>
        </w:rPr>
        <w:t> </w:t>
      </w:r>
      <w:r>
        <w:rPr>
          <w:sz w:val="24"/>
        </w:rPr>
        <w:t>need</w:t>
      </w:r>
      <w:r>
        <w:rPr>
          <w:spacing w:val="-2"/>
          <w:sz w:val="24"/>
        </w:rPr>
        <w:t> </w:t>
      </w:r>
      <w:r>
        <w:rPr>
          <w:sz w:val="24"/>
        </w:rPr>
        <w:t>(Section</w:t>
      </w:r>
      <w:r>
        <w:rPr>
          <w:spacing w:val="-3"/>
          <w:sz w:val="24"/>
        </w:rPr>
        <w:t> </w:t>
      </w:r>
      <w:r>
        <w:rPr>
          <w:sz w:val="24"/>
        </w:rPr>
        <w:t>17</w:t>
      </w:r>
      <w:r>
        <w:rPr>
          <w:spacing w:val="-3"/>
          <w:sz w:val="24"/>
        </w:rPr>
        <w:t> </w:t>
      </w:r>
      <w:r>
        <w:rPr>
          <w:sz w:val="24"/>
        </w:rPr>
        <w:t>of</w:t>
      </w:r>
      <w:r>
        <w:rPr>
          <w:spacing w:val="-2"/>
          <w:sz w:val="24"/>
        </w:rPr>
        <w:t> </w:t>
      </w:r>
      <w:r>
        <w:rPr>
          <w:sz w:val="24"/>
        </w:rPr>
        <w:t>the</w:t>
      </w:r>
      <w:r>
        <w:rPr>
          <w:spacing w:val="-3"/>
          <w:sz w:val="24"/>
        </w:rPr>
        <w:t> </w:t>
      </w:r>
      <w:r>
        <w:rPr>
          <w:sz w:val="24"/>
        </w:rPr>
        <w:t>Children</w:t>
      </w:r>
      <w:r>
        <w:rPr>
          <w:spacing w:val="-3"/>
          <w:sz w:val="24"/>
        </w:rPr>
        <w:t> </w:t>
      </w:r>
      <w:r>
        <w:rPr>
          <w:sz w:val="24"/>
        </w:rPr>
        <w:t>Act 1989) and/or is suffering significant harm (Section 47 of the Children Act 1989), and</w:t>
      </w:r>
    </w:p>
    <w:p>
      <w:pPr>
        <w:pStyle w:val="ListParagraph"/>
        <w:numPr>
          <w:ilvl w:val="2"/>
          <w:numId w:val="2"/>
        </w:numPr>
        <w:tabs>
          <w:tab w:pos="1952" w:val="left" w:leader="none"/>
        </w:tabs>
        <w:spacing w:line="240" w:lineRule="auto" w:before="242" w:after="0"/>
        <w:ind w:left="1952" w:right="0" w:hanging="425"/>
        <w:jc w:val="left"/>
        <w:rPr>
          <w:sz w:val="24"/>
        </w:rPr>
      </w:pPr>
      <w:r>
        <w:rPr>
          <w:sz w:val="24"/>
        </w:rPr>
        <w:t>to</w:t>
      </w:r>
      <w:r>
        <w:rPr>
          <w:spacing w:val="-3"/>
          <w:sz w:val="24"/>
        </w:rPr>
        <w:t> </w:t>
      </w:r>
      <w:r>
        <w:rPr>
          <w:sz w:val="24"/>
        </w:rPr>
        <w:t>provide</w:t>
      </w:r>
      <w:r>
        <w:rPr>
          <w:spacing w:val="-2"/>
          <w:sz w:val="24"/>
        </w:rPr>
        <w:t> </w:t>
      </w:r>
      <w:r>
        <w:rPr>
          <w:sz w:val="24"/>
        </w:rPr>
        <w:t>support</w:t>
      </w:r>
      <w:r>
        <w:rPr>
          <w:spacing w:val="-2"/>
          <w:sz w:val="24"/>
        </w:rPr>
        <w:t> </w:t>
      </w:r>
      <w:r>
        <w:rPr>
          <w:sz w:val="24"/>
        </w:rPr>
        <w:t>to</w:t>
      </w:r>
      <w:r>
        <w:rPr>
          <w:spacing w:val="-3"/>
          <w:sz w:val="24"/>
        </w:rPr>
        <w:t> </w:t>
      </w:r>
      <w:r>
        <w:rPr>
          <w:sz w:val="24"/>
        </w:rPr>
        <w:t>address</w:t>
      </w:r>
      <w:r>
        <w:rPr>
          <w:spacing w:val="-3"/>
          <w:sz w:val="24"/>
        </w:rPr>
        <w:t> </w:t>
      </w:r>
      <w:r>
        <w:rPr>
          <w:sz w:val="24"/>
        </w:rPr>
        <w:t>those</w:t>
      </w:r>
      <w:r>
        <w:rPr>
          <w:spacing w:val="-2"/>
          <w:sz w:val="24"/>
        </w:rPr>
        <w:t> </w:t>
      </w:r>
      <w:r>
        <w:rPr>
          <w:sz w:val="24"/>
        </w:rPr>
        <w:t>needs</w:t>
      </w:r>
      <w:r>
        <w:rPr>
          <w:spacing w:val="-3"/>
          <w:sz w:val="24"/>
        </w:rPr>
        <w:t> </w:t>
      </w:r>
      <w:r>
        <w:rPr>
          <w:sz w:val="24"/>
        </w:rPr>
        <w:t>to</w:t>
      </w:r>
      <w:r>
        <w:rPr>
          <w:spacing w:val="-2"/>
          <w:sz w:val="24"/>
        </w:rPr>
        <w:t> </w:t>
      </w:r>
      <w:r>
        <w:rPr>
          <w:sz w:val="24"/>
        </w:rPr>
        <w:t>improve</w:t>
      </w:r>
      <w:r>
        <w:rPr>
          <w:spacing w:val="-4"/>
          <w:sz w:val="24"/>
        </w:rPr>
        <w:t> </w:t>
      </w:r>
      <w:r>
        <w:rPr>
          <w:sz w:val="24"/>
        </w:rPr>
        <w:t>the</w:t>
      </w:r>
      <w:r>
        <w:rPr>
          <w:spacing w:val="-2"/>
          <w:sz w:val="24"/>
        </w:rPr>
        <w:t> </w:t>
      </w:r>
      <w:r>
        <w:rPr>
          <w:sz w:val="24"/>
        </w:rPr>
        <w:t>child’s</w:t>
      </w:r>
      <w:r>
        <w:rPr>
          <w:spacing w:val="-1"/>
          <w:sz w:val="24"/>
        </w:rPr>
        <w:t> </w:t>
      </w:r>
      <w:r>
        <w:rPr>
          <w:spacing w:val="-2"/>
          <w:sz w:val="24"/>
        </w:rPr>
        <w:t>outcomes</w:t>
      </w:r>
    </w:p>
    <w:p>
      <w:pPr>
        <w:pStyle w:val="BodyText"/>
        <w:spacing w:before="16"/>
        <w:ind w:left="0" w:firstLine="0"/>
      </w:pPr>
    </w:p>
    <w:p>
      <w:pPr>
        <w:pStyle w:val="ListParagraph"/>
        <w:numPr>
          <w:ilvl w:val="1"/>
          <w:numId w:val="2"/>
        </w:numPr>
        <w:tabs>
          <w:tab w:pos="955" w:val="left" w:leader="none"/>
          <w:tab w:pos="960" w:val="left" w:leader="none"/>
        </w:tabs>
        <w:spacing w:line="288" w:lineRule="auto" w:before="1" w:after="0"/>
        <w:ind w:left="960" w:right="108" w:hanging="710"/>
        <w:jc w:val="left"/>
        <w:rPr>
          <w:sz w:val="24"/>
        </w:rPr>
      </w:pPr>
      <w:r>
        <w:rPr>
          <w:sz w:val="24"/>
        </w:rPr>
        <w:t>A</w:t>
      </w:r>
      <w:r>
        <w:rPr>
          <w:spacing w:val="-2"/>
          <w:sz w:val="24"/>
        </w:rPr>
        <w:t> </w:t>
      </w:r>
      <w:r>
        <w:rPr>
          <w:sz w:val="24"/>
        </w:rPr>
        <w:t>good</w:t>
      </w:r>
      <w:r>
        <w:rPr>
          <w:spacing w:val="-2"/>
          <w:sz w:val="24"/>
        </w:rPr>
        <w:t> </w:t>
      </w:r>
      <w:r>
        <w:rPr>
          <w:sz w:val="24"/>
        </w:rPr>
        <w:t>social</w:t>
      </w:r>
      <w:r>
        <w:rPr>
          <w:spacing w:val="-2"/>
          <w:sz w:val="24"/>
        </w:rPr>
        <w:t> </w:t>
      </w:r>
      <w:r>
        <w:rPr>
          <w:sz w:val="24"/>
        </w:rPr>
        <w:t>care</w:t>
      </w:r>
      <w:r>
        <w:rPr>
          <w:spacing w:val="-2"/>
          <w:sz w:val="24"/>
        </w:rPr>
        <w:t> </w:t>
      </w:r>
      <w:r>
        <w:rPr>
          <w:sz w:val="24"/>
        </w:rPr>
        <w:t>assessment</w:t>
      </w:r>
      <w:r>
        <w:rPr>
          <w:spacing w:val="-1"/>
          <w:sz w:val="24"/>
        </w:rPr>
        <w:t> </w:t>
      </w:r>
      <w:r>
        <w:rPr>
          <w:sz w:val="24"/>
        </w:rPr>
        <w:t>supports</w:t>
      </w:r>
      <w:r>
        <w:rPr>
          <w:spacing w:val="-2"/>
          <w:sz w:val="24"/>
        </w:rPr>
        <w:t> </w:t>
      </w:r>
      <w:r>
        <w:rPr>
          <w:sz w:val="24"/>
        </w:rPr>
        <w:t>professionals</w:t>
      </w:r>
      <w:r>
        <w:rPr>
          <w:spacing w:val="-2"/>
          <w:sz w:val="24"/>
        </w:rPr>
        <w:t> </w:t>
      </w:r>
      <w:r>
        <w:rPr>
          <w:sz w:val="24"/>
        </w:rPr>
        <w:t>to</w:t>
      </w:r>
      <w:r>
        <w:rPr>
          <w:spacing w:val="-2"/>
          <w:sz w:val="24"/>
        </w:rPr>
        <w:t> </w:t>
      </w:r>
      <w:r>
        <w:rPr>
          <w:sz w:val="24"/>
        </w:rPr>
        <w:t>understand</w:t>
      </w:r>
      <w:r>
        <w:rPr>
          <w:spacing w:val="-2"/>
          <w:sz w:val="24"/>
        </w:rPr>
        <w:t> </w:t>
      </w:r>
      <w:r>
        <w:rPr>
          <w:sz w:val="24"/>
        </w:rPr>
        <w:t>whether a</w:t>
      </w:r>
      <w:r>
        <w:rPr>
          <w:spacing w:val="-2"/>
          <w:sz w:val="24"/>
        </w:rPr>
        <w:t> </w:t>
      </w:r>
      <w:r>
        <w:rPr>
          <w:sz w:val="24"/>
        </w:rPr>
        <w:t>child has needs relating to their care or a disability and/or is suffering or likely to suffer significant harm. </w:t>
      </w:r>
      <w:r>
        <w:rPr>
          <w:i/>
          <w:sz w:val="24"/>
        </w:rPr>
        <w:t>Working Together to Safeguard Children 2013 </w:t>
      </w:r>
      <w:r>
        <w:rPr>
          <w:sz w:val="24"/>
        </w:rPr>
        <w:t>sets out the process for</w:t>
      </w:r>
      <w:r>
        <w:rPr>
          <w:spacing w:val="-3"/>
          <w:sz w:val="24"/>
        </w:rPr>
        <w:t> </w:t>
      </w:r>
      <w:r>
        <w:rPr>
          <w:sz w:val="24"/>
        </w:rPr>
        <w:t>managing</w:t>
      </w:r>
      <w:r>
        <w:rPr>
          <w:spacing w:val="-4"/>
          <w:sz w:val="24"/>
        </w:rPr>
        <w:t> </w:t>
      </w:r>
      <w:r>
        <w:rPr>
          <w:sz w:val="24"/>
        </w:rPr>
        <w:t>individual</w:t>
      </w:r>
      <w:r>
        <w:rPr>
          <w:spacing w:val="-4"/>
          <w:sz w:val="24"/>
        </w:rPr>
        <w:t> </w:t>
      </w:r>
      <w:r>
        <w:rPr>
          <w:sz w:val="24"/>
        </w:rPr>
        <w:t>cases</w:t>
      </w:r>
      <w:r>
        <w:rPr>
          <w:spacing w:val="-4"/>
          <w:sz w:val="24"/>
        </w:rPr>
        <w:t> </w:t>
      </w:r>
      <w:r>
        <w:rPr>
          <w:sz w:val="24"/>
        </w:rPr>
        <w:t>which</w:t>
      </w:r>
      <w:r>
        <w:rPr>
          <w:spacing w:val="-4"/>
          <w:sz w:val="24"/>
        </w:rPr>
        <w:t> </w:t>
      </w:r>
      <w:r>
        <w:rPr>
          <w:sz w:val="24"/>
        </w:rPr>
        <w:t>are</w:t>
      </w:r>
      <w:r>
        <w:rPr>
          <w:spacing w:val="-4"/>
          <w:sz w:val="24"/>
        </w:rPr>
        <w:t> </w:t>
      </w:r>
      <w:r>
        <w:rPr>
          <w:sz w:val="24"/>
        </w:rPr>
        <w:t>referred</w:t>
      </w:r>
      <w:r>
        <w:rPr>
          <w:spacing w:val="-4"/>
          <w:sz w:val="24"/>
        </w:rPr>
        <w:t> </w:t>
      </w:r>
      <w:r>
        <w:rPr>
          <w:sz w:val="24"/>
        </w:rPr>
        <w:t>to</w:t>
      </w:r>
      <w:r>
        <w:rPr>
          <w:spacing w:val="-4"/>
          <w:sz w:val="24"/>
        </w:rPr>
        <w:t> </w:t>
      </w:r>
      <w:r>
        <w:rPr>
          <w:sz w:val="24"/>
        </w:rPr>
        <w:t>and</w:t>
      </w:r>
      <w:r>
        <w:rPr>
          <w:spacing w:val="-4"/>
          <w:sz w:val="24"/>
        </w:rPr>
        <w:t> </w:t>
      </w:r>
      <w:r>
        <w:rPr>
          <w:sz w:val="24"/>
        </w:rPr>
        <w:t>accepted</w:t>
      </w:r>
      <w:r>
        <w:rPr>
          <w:spacing w:val="-4"/>
          <w:sz w:val="24"/>
        </w:rPr>
        <w:t> </w:t>
      </w:r>
      <w:r>
        <w:rPr>
          <w:sz w:val="24"/>
        </w:rPr>
        <w:t>by</w:t>
      </w:r>
      <w:r>
        <w:rPr>
          <w:spacing w:val="-4"/>
          <w:sz w:val="24"/>
        </w:rPr>
        <w:t> </w:t>
      </w:r>
      <w:r>
        <w:rPr>
          <w:sz w:val="24"/>
        </w:rPr>
        <w:t>children’s</w:t>
      </w:r>
      <w:r>
        <w:rPr>
          <w:spacing w:val="-4"/>
          <w:sz w:val="24"/>
        </w:rPr>
        <w:t> </w:t>
      </w:r>
      <w:r>
        <w:rPr>
          <w:sz w:val="24"/>
        </w:rPr>
        <w:t>social care. All assessments should be child centred, focused on outcomes, transparent, timely and proportionate to the needs of each child. The maximum timeframe for a social care assessment to conclude that a decision can be taken on next steps is 45 working days from the point of referral.</w:t>
      </w:r>
    </w:p>
    <w:p>
      <w:pPr>
        <w:pStyle w:val="ListParagraph"/>
        <w:numPr>
          <w:ilvl w:val="1"/>
          <w:numId w:val="2"/>
        </w:numPr>
        <w:tabs>
          <w:tab w:pos="955" w:val="left" w:leader="none"/>
          <w:tab w:pos="960" w:val="left" w:leader="none"/>
        </w:tabs>
        <w:spacing w:line="288" w:lineRule="auto" w:before="240" w:after="0"/>
        <w:ind w:left="960" w:right="322" w:hanging="710"/>
        <w:jc w:val="left"/>
        <w:rPr>
          <w:sz w:val="24"/>
        </w:rPr>
      </w:pPr>
      <w:r>
        <w:rPr>
          <w:sz w:val="24"/>
        </w:rPr>
        <w:t>Local authorities with their partners should develop and publish local protocols for assessment which should set out how the needs of disabled children will be addressed in the assessment process and clarify how statutory social care assessments</w:t>
      </w:r>
      <w:r>
        <w:rPr>
          <w:spacing w:val="-4"/>
          <w:sz w:val="24"/>
        </w:rPr>
        <w:t> </w:t>
      </w:r>
      <w:r>
        <w:rPr>
          <w:sz w:val="24"/>
        </w:rPr>
        <w:t>will</w:t>
      </w:r>
      <w:r>
        <w:rPr>
          <w:spacing w:val="-4"/>
          <w:sz w:val="24"/>
        </w:rPr>
        <w:t> </w:t>
      </w:r>
      <w:r>
        <w:rPr>
          <w:sz w:val="24"/>
        </w:rPr>
        <w:t>be</w:t>
      </w:r>
      <w:r>
        <w:rPr>
          <w:spacing w:val="-4"/>
          <w:sz w:val="24"/>
        </w:rPr>
        <w:t> </w:t>
      </w:r>
      <w:r>
        <w:rPr>
          <w:sz w:val="24"/>
        </w:rPr>
        <w:t>informed</w:t>
      </w:r>
      <w:r>
        <w:rPr>
          <w:spacing w:val="-4"/>
          <w:sz w:val="24"/>
        </w:rPr>
        <w:t> </w:t>
      </w:r>
      <w:r>
        <w:rPr>
          <w:sz w:val="24"/>
        </w:rPr>
        <w:t>by</w:t>
      </w:r>
      <w:r>
        <w:rPr>
          <w:spacing w:val="-5"/>
          <w:sz w:val="24"/>
        </w:rPr>
        <w:t> </w:t>
      </w:r>
      <w:r>
        <w:rPr>
          <w:sz w:val="24"/>
        </w:rPr>
        <w:t>and</w:t>
      </w:r>
      <w:r>
        <w:rPr>
          <w:spacing w:val="-4"/>
          <w:sz w:val="24"/>
        </w:rPr>
        <w:t> </w:t>
      </w:r>
      <w:r>
        <w:rPr>
          <w:sz w:val="24"/>
        </w:rPr>
        <w:t>inform</w:t>
      </w:r>
      <w:r>
        <w:rPr>
          <w:spacing w:val="-5"/>
          <w:sz w:val="24"/>
        </w:rPr>
        <w:t> </w:t>
      </w:r>
      <w:r>
        <w:rPr>
          <w:sz w:val="24"/>
        </w:rPr>
        <w:t>other</w:t>
      </w:r>
      <w:r>
        <w:rPr>
          <w:spacing w:val="-3"/>
          <w:sz w:val="24"/>
        </w:rPr>
        <w:t> </w:t>
      </w:r>
      <w:r>
        <w:rPr>
          <w:sz w:val="24"/>
        </w:rPr>
        <w:t>specialist</w:t>
      </w:r>
      <w:r>
        <w:rPr>
          <w:spacing w:val="-3"/>
          <w:sz w:val="24"/>
        </w:rPr>
        <w:t> </w:t>
      </w:r>
      <w:r>
        <w:rPr>
          <w:sz w:val="24"/>
        </w:rPr>
        <w:t>assessments</w:t>
      </w:r>
      <w:r>
        <w:rPr>
          <w:spacing w:val="-4"/>
          <w:sz w:val="24"/>
        </w:rPr>
        <w:t> </w:t>
      </w:r>
      <w:r>
        <w:rPr>
          <w:sz w:val="24"/>
        </w:rPr>
        <w:t>including EHC needs assessments leading to an EHC plan.</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5" w:val="left" w:leader="none"/>
          <w:tab w:pos="960" w:val="left" w:leader="none"/>
        </w:tabs>
        <w:spacing w:line="288" w:lineRule="auto" w:before="78" w:after="0"/>
        <w:ind w:left="960" w:right="186" w:hanging="710"/>
        <w:jc w:val="left"/>
        <w:rPr>
          <w:sz w:val="24"/>
        </w:rPr>
      </w:pPr>
      <w:r>
        <w:rPr>
          <w:sz w:val="24"/>
        </w:rPr>
        <w:t>Where there is an EHC needs assessment, it should be an holistic assessment of the child or young person’s education, health and social care needs. EHC needs assessments</w:t>
      </w:r>
      <w:r>
        <w:rPr>
          <w:spacing w:val="-4"/>
          <w:sz w:val="24"/>
        </w:rPr>
        <w:t> </w:t>
      </w:r>
      <w:r>
        <w:rPr>
          <w:sz w:val="24"/>
        </w:rPr>
        <w:t>should</w:t>
      </w:r>
      <w:r>
        <w:rPr>
          <w:spacing w:val="-4"/>
          <w:sz w:val="24"/>
        </w:rPr>
        <w:t> </w:t>
      </w:r>
      <w:r>
        <w:rPr>
          <w:sz w:val="24"/>
        </w:rPr>
        <w:t>be</w:t>
      </w:r>
      <w:r>
        <w:rPr>
          <w:spacing w:val="-4"/>
          <w:sz w:val="24"/>
        </w:rPr>
        <w:t> </w:t>
      </w:r>
      <w:r>
        <w:rPr>
          <w:sz w:val="24"/>
        </w:rPr>
        <w:t>combined</w:t>
      </w:r>
      <w:r>
        <w:rPr>
          <w:spacing w:val="-4"/>
          <w:sz w:val="24"/>
        </w:rPr>
        <w:t> </w:t>
      </w:r>
      <w:r>
        <w:rPr>
          <w:sz w:val="24"/>
        </w:rPr>
        <w:t>with</w:t>
      </w:r>
      <w:r>
        <w:rPr>
          <w:spacing w:val="-4"/>
          <w:sz w:val="24"/>
        </w:rPr>
        <w:t> </w:t>
      </w:r>
      <w:r>
        <w:rPr>
          <w:sz w:val="24"/>
        </w:rPr>
        <w:t>social</w:t>
      </w:r>
      <w:r>
        <w:rPr>
          <w:spacing w:val="-4"/>
          <w:sz w:val="24"/>
        </w:rPr>
        <w:t> </w:t>
      </w:r>
      <w:r>
        <w:rPr>
          <w:sz w:val="24"/>
        </w:rPr>
        <w:t>care</w:t>
      </w:r>
      <w:r>
        <w:rPr>
          <w:spacing w:val="-4"/>
          <w:sz w:val="24"/>
        </w:rPr>
        <w:t> </w:t>
      </w:r>
      <w:r>
        <w:rPr>
          <w:sz w:val="24"/>
        </w:rPr>
        <w:t>assessments</w:t>
      </w:r>
      <w:r>
        <w:rPr>
          <w:spacing w:val="-4"/>
          <w:sz w:val="24"/>
        </w:rPr>
        <w:t> </w:t>
      </w:r>
      <w:r>
        <w:rPr>
          <w:sz w:val="24"/>
        </w:rPr>
        <w:t>under</w:t>
      </w:r>
      <w:r>
        <w:rPr>
          <w:spacing w:val="-3"/>
          <w:sz w:val="24"/>
        </w:rPr>
        <w:t> </w:t>
      </w:r>
      <w:r>
        <w:rPr>
          <w:sz w:val="24"/>
        </w:rPr>
        <w:t>Section</w:t>
      </w:r>
      <w:r>
        <w:rPr>
          <w:spacing w:val="-4"/>
          <w:sz w:val="24"/>
        </w:rPr>
        <w:t> </w:t>
      </w:r>
      <w:r>
        <w:rPr>
          <w:sz w:val="24"/>
        </w:rPr>
        <w:t>17</w:t>
      </w:r>
      <w:r>
        <w:rPr>
          <w:spacing w:val="-4"/>
          <w:sz w:val="24"/>
        </w:rPr>
        <w:t> </w:t>
      </w:r>
      <w:r>
        <w:rPr>
          <w:sz w:val="24"/>
        </w:rPr>
        <w:t>of the Children Act 1989 where appropriate. This is explicit in </w:t>
      </w:r>
      <w:r>
        <w:rPr>
          <w:i/>
          <w:sz w:val="24"/>
        </w:rPr>
        <w:t>Working Together to</w:t>
      </w:r>
      <w:r>
        <w:rPr>
          <w:i/>
          <w:sz w:val="24"/>
        </w:rPr>
        <w:t> Safeguard Children 2013</w:t>
      </w:r>
      <w:r>
        <w:rPr>
          <w:sz w:val="24"/>
        </w:rPr>
        <w:t>, which can be found on the GOV.UK website – a link is given in the References section under Introduction, and a webtext version is also </w:t>
      </w:r>
      <w:r>
        <w:rPr>
          <w:spacing w:val="-2"/>
          <w:sz w:val="24"/>
        </w:rPr>
        <w:t>available.</w:t>
      </w:r>
    </w:p>
    <w:p>
      <w:pPr>
        <w:pStyle w:val="ListParagraph"/>
        <w:numPr>
          <w:ilvl w:val="1"/>
          <w:numId w:val="2"/>
        </w:numPr>
        <w:tabs>
          <w:tab w:pos="955" w:val="left" w:leader="none"/>
          <w:tab w:pos="960" w:val="left" w:leader="none"/>
        </w:tabs>
        <w:spacing w:line="288" w:lineRule="auto" w:before="240" w:after="0"/>
        <w:ind w:left="960" w:right="238" w:hanging="710"/>
        <w:jc w:val="left"/>
        <w:rPr>
          <w:sz w:val="24"/>
        </w:rPr>
      </w:pPr>
      <w:r>
        <w:rPr>
          <w:sz w:val="24"/>
        </w:rPr>
        <w:t>For</w:t>
      </w:r>
      <w:r>
        <w:rPr>
          <w:spacing w:val="-2"/>
          <w:sz w:val="24"/>
        </w:rPr>
        <w:t> </w:t>
      </w:r>
      <w:r>
        <w:rPr>
          <w:sz w:val="24"/>
        </w:rPr>
        <w:t>all</w:t>
      </w:r>
      <w:r>
        <w:rPr>
          <w:spacing w:val="-3"/>
          <w:sz w:val="24"/>
        </w:rPr>
        <w:t> </w:t>
      </w:r>
      <w:r>
        <w:rPr>
          <w:sz w:val="24"/>
        </w:rPr>
        <w:t>children</w:t>
      </w:r>
      <w:r>
        <w:rPr>
          <w:spacing w:val="-3"/>
          <w:sz w:val="24"/>
        </w:rPr>
        <w:t> </w:t>
      </w:r>
      <w:r>
        <w:rPr>
          <w:sz w:val="24"/>
        </w:rPr>
        <w:t>who</w:t>
      </w:r>
      <w:r>
        <w:rPr>
          <w:spacing w:val="-3"/>
          <w:sz w:val="24"/>
        </w:rPr>
        <w:t> </w:t>
      </w:r>
      <w:r>
        <w:rPr>
          <w:sz w:val="24"/>
        </w:rPr>
        <w:t>have</w:t>
      </w:r>
      <w:r>
        <w:rPr>
          <w:spacing w:val="-3"/>
          <w:sz w:val="24"/>
        </w:rPr>
        <w:t> </w:t>
      </w:r>
      <w:r>
        <w:rPr>
          <w:sz w:val="24"/>
        </w:rPr>
        <w:t>social</w:t>
      </w:r>
      <w:r>
        <w:rPr>
          <w:spacing w:val="-3"/>
          <w:sz w:val="24"/>
        </w:rPr>
        <w:t> </w:t>
      </w:r>
      <w:r>
        <w:rPr>
          <w:sz w:val="24"/>
        </w:rPr>
        <w:t>care</w:t>
      </w:r>
      <w:r>
        <w:rPr>
          <w:spacing w:val="-3"/>
          <w:sz w:val="24"/>
        </w:rPr>
        <w:t> </w:t>
      </w:r>
      <w:r>
        <w:rPr>
          <w:sz w:val="24"/>
        </w:rPr>
        <w:t>plans</w:t>
      </w:r>
      <w:r>
        <w:rPr>
          <w:spacing w:val="-3"/>
          <w:sz w:val="24"/>
        </w:rPr>
        <w:t> </w:t>
      </w:r>
      <w:r>
        <w:rPr>
          <w:sz w:val="24"/>
        </w:rPr>
        <w:t>the</w:t>
      </w:r>
      <w:r>
        <w:rPr>
          <w:spacing w:val="-3"/>
          <w:sz w:val="24"/>
        </w:rPr>
        <w:t> </w:t>
      </w:r>
      <w:r>
        <w:rPr>
          <w:sz w:val="24"/>
        </w:rPr>
        <w:t>social</w:t>
      </w:r>
      <w:r>
        <w:rPr>
          <w:spacing w:val="-3"/>
          <w:sz w:val="24"/>
        </w:rPr>
        <w:t> </w:t>
      </w:r>
      <w:r>
        <w:rPr>
          <w:sz w:val="24"/>
        </w:rPr>
        <w:t>worker</w:t>
      </w:r>
      <w:r>
        <w:rPr>
          <w:spacing w:val="-2"/>
          <w:sz w:val="24"/>
        </w:rPr>
        <w:t> </w:t>
      </w:r>
      <w:r>
        <w:rPr>
          <w:sz w:val="24"/>
        </w:rPr>
        <w:t>should</w:t>
      </w:r>
      <w:r>
        <w:rPr>
          <w:spacing w:val="-3"/>
          <w:sz w:val="24"/>
        </w:rPr>
        <w:t> </w:t>
      </w:r>
      <w:r>
        <w:rPr>
          <w:sz w:val="24"/>
        </w:rPr>
        <w:t>co-ordinate</w:t>
      </w:r>
      <w:r>
        <w:rPr>
          <w:spacing w:val="-3"/>
          <w:sz w:val="24"/>
        </w:rPr>
        <w:t> </w:t>
      </w:r>
      <w:r>
        <w:rPr>
          <w:sz w:val="24"/>
        </w:rPr>
        <w:t>any outward facing plan with other professionals. Where there are specific child protection concerns resulting in action under Section 47 of the Children Act, careful consideration should be given to how closely the assessment processes across education, health and care can be integrated, in order to ensure that the needs of vulnerable children are put first.</w:t>
      </w:r>
    </w:p>
    <w:p>
      <w:pPr>
        <w:pStyle w:val="ListParagraph"/>
        <w:numPr>
          <w:ilvl w:val="1"/>
          <w:numId w:val="2"/>
        </w:numPr>
        <w:tabs>
          <w:tab w:pos="955" w:val="left" w:leader="none"/>
        </w:tabs>
        <w:spacing w:line="240" w:lineRule="auto" w:before="241" w:after="0"/>
        <w:ind w:left="955" w:right="0" w:hanging="705"/>
        <w:jc w:val="left"/>
        <w:rPr>
          <w:b/>
          <w:sz w:val="24"/>
        </w:rPr>
      </w:pPr>
      <w:r>
        <w:rPr>
          <w:sz w:val="24"/>
        </w:rPr>
        <w:t>EHC</w:t>
      </w:r>
      <w:r>
        <w:rPr>
          <w:spacing w:val="-3"/>
          <w:sz w:val="24"/>
        </w:rPr>
        <w:t> </w:t>
      </w:r>
      <w:r>
        <w:rPr>
          <w:sz w:val="24"/>
        </w:rPr>
        <w:t>plan</w:t>
      </w:r>
      <w:r>
        <w:rPr>
          <w:spacing w:val="-2"/>
          <w:sz w:val="24"/>
        </w:rPr>
        <w:t> </w:t>
      </w:r>
      <w:r>
        <w:rPr>
          <w:sz w:val="24"/>
        </w:rPr>
        <w:t>reviews</w:t>
      </w:r>
      <w:r>
        <w:rPr>
          <w:spacing w:val="-3"/>
          <w:sz w:val="24"/>
        </w:rPr>
        <w:t> </w:t>
      </w:r>
      <w:r>
        <w:rPr>
          <w:sz w:val="24"/>
        </w:rPr>
        <w:t>should</w:t>
      </w:r>
      <w:r>
        <w:rPr>
          <w:spacing w:val="-2"/>
          <w:sz w:val="24"/>
        </w:rPr>
        <w:t> </w:t>
      </w:r>
      <w:r>
        <w:rPr>
          <w:sz w:val="24"/>
        </w:rPr>
        <w:t>be</w:t>
      </w:r>
      <w:r>
        <w:rPr>
          <w:spacing w:val="-3"/>
          <w:sz w:val="24"/>
        </w:rPr>
        <w:t> </w:t>
      </w:r>
      <w:r>
        <w:rPr>
          <w:sz w:val="24"/>
        </w:rPr>
        <w:t>synchronised</w:t>
      </w:r>
      <w:r>
        <w:rPr>
          <w:spacing w:val="-2"/>
          <w:sz w:val="24"/>
        </w:rPr>
        <w:t> </w:t>
      </w:r>
      <w:r>
        <w:rPr>
          <w:sz w:val="24"/>
        </w:rPr>
        <w:t>with</w:t>
      </w:r>
      <w:r>
        <w:rPr>
          <w:spacing w:val="-3"/>
          <w:sz w:val="24"/>
        </w:rPr>
        <w:t> </w:t>
      </w:r>
      <w:r>
        <w:rPr>
          <w:sz w:val="24"/>
        </w:rPr>
        <w:t>social</w:t>
      </w:r>
      <w:r>
        <w:rPr>
          <w:spacing w:val="-2"/>
          <w:sz w:val="24"/>
        </w:rPr>
        <w:t> </w:t>
      </w:r>
      <w:r>
        <w:rPr>
          <w:sz w:val="24"/>
        </w:rPr>
        <w:t>care</w:t>
      </w:r>
      <w:r>
        <w:rPr>
          <w:spacing w:val="-3"/>
          <w:sz w:val="24"/>
        </w:rPr>
        <w:t> </w:t>
      </w:r>
      <w:r>
        <w:rPr>
          <w:sz w:val="24"/>
        </w:rPr>
        <w:t>plan</w:t>
      </w:r>
      <w:r>
        <w:rPr>
          <w:spacing w:val="-2"/>
          <w:sz w:val="24"/>
        </w:rPr>
        <w:t> </w:t>
      </w:r>
      <w:r>
        <w:rPr>
          <w:sz w:val="24"/>
        </w:rPr>
        <w:t>reviews,</w:t>
      </w:r>
      <w:r>
        <w:rPr>
          <w:spacing w:val="-2"/>
          <w:sz w:val="24"/>
        </w:rPr>
        <w:t> </w:t>
      </w:r>
      <w:r>
        <w:rPr>
          <w:sz w:val="24"/>
        </w:rPr>
        <w:t>and</w:t>
      </w:r>
      <w:r>
        <w:rPr>
          <w:spacing w:val="-2"/>
          <w:sz w:val="24"/>
        </w:rPr>
        <w:t> </w:t>
      </w:r>
      <w:r>
        <w:rPr>
          <w:b/>
          <w:spacing w:val="-4"/>
          <w:sz w:val="24"/>
        </w:rPr>
        <w:t>must</w:t>
      </w:r>
    </w:p>
    <w:p>
      <w:pPr>
        <w:pStyle w:val="BodyText"/>
        <w:spacing w:before="55"/>
        <w:ind w:firstLine="0"/>
      </w:pPr>
      <w:r>
        <w:rPr/>
        <w:t>always</w:t>
      </w:r>
      <w:r>
        <w:rPr>
          <w:spacing w:val="-5"/>
        </w:rPr>
        <w:t> </w:t>
      </w:r>
      <w:r>
        <w:rPr/>
        <w:t>meet</w:t>
      </w:r>
      <w:r>
        <w:rPr>
          <w:spacing w:val="-2"/>
        </w:rPr>
        <w:t> </w:t>
      </w:r>
      <w:r>
        <w:rPr/>
        <w:t>the</w:t>
      </w:r>
      <w:r>
        <w:rPr>
          <w:spacing w:val="-2"/>
        </w:rPr>
        <w:t> </w:t>
      </w:r>
      <w:r>
        <w:rPr/>
        <w:t>needs</w:t>
      </w:r>
      <w:r>
        <w:rPr>
          <w:spacing w:val="-3"/>
        </w:rPr>
        <w:t> </w:t>
      </w:r>
      <w:r>
        <w:rPr/>
        <w:t>of</w:t>
      </w:r>
      <w:r>
        <w:rPr>
          <w:spacing w:val="-3"/>
        </w:rPr>
        <w:t> </w:t>
      </w:r>
      <w:r>
        <w:rPr/>
        <w:t>the</w:t>
      </w:r>
      <w:r>
        <w:rPr>
          <w:spacing w:val="-3"/>
        </w:rPr>
        <w:t> </w:t>
      </w:r>
      <w:r>
        <w:rPr/>
        <w:t>individual</w:t>
      </w:r>
      <w:r>
        <w:rPr>
          <w:spacing w:val="-2"/>
        </w:rPr>
        <w:t> child.</w:t>
      </w:r>
    </w:p>
    <w:p>
      <w:pPr>
        <w:pStyle w:val="BodyText"/>
        <w:spacing w:before="21"/>
        <w:ind w:left="0" w:firstLine="0"/>
      </w:pPr>
    </w:p>
    <w:p>
      <w:pPr>
        <w:pStyle w:val="Heading2"/>
        <w:spacing w:line="276" w:lineRule="auto" w:before="0"/>
        <w:ind w:right="174"/>
      </w:pPr>
      <w:r>
        <w:rPr>
          <w:color w:val="1F497D"/>
        </w:rPr>
        <w:t>Power</w:t>
      </w:r>
      <w:r>
        <w:rPr>
          <w:color w:val="1F497D"/>
          <w:spacing w:val="-3"/>
        </w:rPr>
        <w:t> </w:t>
      </w:r>
      <w:r>
        <w:rPr>
          <w:color w:val="1F497D"/>
        </w:rPr>
        <w:t>to</w:t>
      </w:r>
      <w:r>
        <w:rPr>
          <w:color w:val="1F497D"/>
          <w:spacing w:val="-4"/>
        </w:rPr>
        <w:t> </w:t>
      </w:r>
      <w:r>
        <w:rPr>
          <w:color w:val="1F497D"/>
        </w:rPr>
        <w:t>continue</w:t>
      </w:r>
      <w:r>
        <w:rPr>
          <w:color w:val="1F497D"/>
          <w:spacing w:val="-3"/>
        </w:rPr>
        <w:t> </w:t>
      </w:r>
      <w:r>
        <w:rPr>
          <w:color w:val="1F497D"/>
        </w:rPr>
        <w:t>children’s</w:t>
      </w:r>
      <w:r>
        <w:rPr>
          <w:color w:val="1F497D"/>
          <w:spacing w:val="-3"/>
        </w:rPr>
        <w:t> </w:t>
      </w:r>
      <w:r>
        <w:rPr>
          <w:color w:val="1F497D"/>
        </w:rPr>
        <w:t>social</w:t>
      </w:r>
      <w:r>
        <w:rPr>
          <w:color w:val="1F497D"/>
          <w:spacing w:val="-3"/>
        </w:rPr>
        <w:t> </w:t>
      </w:r>
      <w:r>
        <w:rPr>
          <w:color w:val="1F497D"/>
        </w:rPr>
        <w:t>care</w:t>
      </w:r>
      <w:r>
        <w:rPr>
          <w:color w:val="1F497D"/>
          <w:spacing w:val="-4"/>
        </w:rPr>
        <w:t> </w:t>
      </w:r>
      <w:r>
        <w:rPr>
          <w:color w:val="1F497D"/>
        </w:rPr>
        <w:t>services</w:t>
      </w:r>
      <w:r>
        <w:rPr>
          <w:color w:val="1F497D"/>
          <w:spacing w:val="-4"/>
        </w:rPr>
        <w:t> </w:t>
      </w:r>
      <w:r>
        <w:rPr>
          <w:color w:val="1F497D"/>
        </w:rPr>
        <w:t>to</w:t>
      </w:r>
      <w:r>
        <w:rPr>
          <w:color w:val="1F497D"/>
          <w:spacing w:val="-4"/>
        </w:rPr>
        <w:t> </w:t>
      </w:r>
      <w:r>
        <w:rPr>
          <w:color w:val="1F497D"/>
        </w:rPr>
        <w:t>those</w:t>
      </w:r>
      <w:r>
        <w:rPr>
          <w:color w:val="1F497D"/>
          <w:spacing w:val="-3"/>
        </w:rPr>
        <w:t> </w:t>
      </w:r>
      <w:r>
        <w:rPr>
          <w:color w:val="1F497D"/>
        </w:rPr>
        <w:t>aged</w:t>
      </w:r>
      <w:r>
        <w:rPr>
          <w:color w:val="1F497D"/>
          <w:spacing w:val="-4"/>
        </w:rPr>
        <w:t> </w:t>
      </w:r>
      <w:r>
        <w:rPr>
          <w:color w:val="1F497D"/>
        </w:rPr>
        <w:t>18 to 25</w:t>
      </w:r>
    </w:p>
    <w:p>
      <w:pPr>
        <w:pStyle w:val="ListParagraph"/>
        <w:numPr>
          <w:ilvl w:val="1"/>
          <w:numId w:val="2"/>
        </w:numPr>
        <w:tabs>
          <w:tab w:pos="955" w:val="left" w:leader="none"/>
          <w:tab w:pos="960" w:val="left" w:leader="none"/>
        </w:tabs>
        <w:spacing w:line="288" w:lineRule="auto" w:before="118" w:after="0"/>
        <w:ind w:left="960" w:right="147" w:hanging="710"/>
        <w:jc w:val="left"/>
        <w:rPr>
          <w:sz w:val="24"/>
        </w:rPr>
      </w:pP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has</w:t>
      </w:r>
      <w:r>
        <w:rPr>
          <w:spacing w:val="-3"/>
          <w:sz w:val="24"/>
        </w:rPr>
        <w:t> </w:t>
      </w:r>
      <w:r>
        <w:rPr>
          <w:sz w:val="24"/>
        </w:rPr>
        <w:t>been</w:t>
      </w:r>
      <w:r>
        <w:rPr>
          <w:spacing w:val="-3"/>
          <w:sz w:val="24"/>
        </w:rPr>
        <w:t> </w:t>
      </w:r>
      <w:r>
        <w:rPr>
          <w:sz w:val="24"/>
        </w:rPr>
        <w:t>providing</w:t>
      </w:r>
      <w:r>
        <w:rPr>
          <w:spacing w:val="-3"/>
          <w:sz w:val="24"/>
        </w:rPr>
        <w:t> </w:t>
      </w:r>
      <w:r>
        <w:rPr>
          <w:sz w:val="24"/>
        </w:rPr>
        <w:t>children’s</w:t>
      </w:r>
      <w:r>
        <w:rPr>
          <w:spacing w:val="-3"/>
          <w:sz w:val="24"/>
        </w:rPr>
        <w:t> </w:t>
      </w:r>
      <w:r>
        <w:rPr>
          <w:sz w:val="24"/>
        </w:rPr>
        <w:t>social</w:t>
      </w:r>
      <w:r>
        <w:rPr>
          <w:spacing w:val="-3"/>
          <w:sz w:val="24"/>
        </w:rPr>
        <w:t> </w:t>
      </w:r>
      <w:r>
        <w:rPr>
          <w:sz w:val="24"/>
        </w:rPr>
        <w:t>care</w:t>
      </w:r>
      <w:r>
        <w:rPr>
          <w:spacing w:val="-3"/>
          <w:sz w:val="24"/>
        </w:rPr>
        <w:t> </w:t>
      </w:r>
      <w:r>
        <w:rPr>
          <w:sz w:val="24"/>
        </w:rPr>
        <w:t>services</w:t>
      </w:r>
      <w:r>
        <w:rPr>
          <w:spacing w:val="-3"/>
          <w:sz w:val="24"/>
        </w:rPr>
        <w:t> </w:t>
      </w:r>
      <w:r>
        <w:rPr>
          <w:sz w:val="24"/>
        </w:rPr>
        <w:t>to</w:t>
      </w:r>
      <w:r>
        <w:rPr>
          <w:spacing w:val="-3"/>
          <w:sz w:val="24"/>
        </w:rPr>
        <w:t> </w:t>
      </w:r>
      <w:r>
        <w:rPr>
          <w:sz w:val="24"/>
        </w:rPr>
        <w:t>a</w:t>
      </w:r>
      <w:r>
        <w:rPr>
          <w:spacing w:val="-4"/>
          <w:sz w:val="24"/>
        </w:rPr>
        <w:t> </w:t>
      </w:r>
      <w:r>
        <w:rPr>
          <w:sz w:val="24"/>
        </w:rPr>
        <w:t>young person under the age of 18, and they have an EHC plan in place, local authorities can continue to provide these services on the same basis after the age of 18.</w:t>
      </w:r>
    </w:p>
    <w:p>
      <w:pPr>
        <w:pStyle w:val="ListParagraph"/>
        <w:numPr>
          <w:ilvl w:val="1"/>
          <w:numId w:val="2"/>
        </w:numPr>
        <w:tabs>
          <w:tab w:pos="955" w:val="left" w:leader="none"/>
          <w:tab w:pos="960" w:val="left" w:leader="none"/>
        </w:tabs>
        <w:spacing w:line="288" w:lineRule="auto" w:before="240" w:after="0"/>
        <w:ind w:left="960" w:right="463" w:hanging="710"/>
        <w:jc w:val="left"/>
        <w:rPr>
          <w:sz w:val="24"/>
        </w:rPr>
      </w:pPr>
      <w:r>
        <w:rPr>
          <w:sz w:val="24"/>
        </w:rPr>
        <w:t>The local authority retains discretion over how long it chooses to provide these services, so long as an EHC plan remains in place. Where the young person no longer</w:t>
      </w:r>
      <w:r>
        <w:rPr>
          <w:spacing w:val="-2"/>
          <w:sz w:val="24"/>
        </w:rPr>
        <w:t> </w:t>
      </w:r>
      <w:r>
        <w:rPr>
          <w:sz w:val="24"/>
        </w:rPr>
        <w:t>has</w:t>
      </w:r>
      <w:r>
        <w:rPr>
          <w:spacing w:val="-2"/>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no</w:t>
      </w:r>
      <w:r>
        <w:rPr>
          <w:spacing w:val="-3"/>
          <w:sz w:val="24"/>
        </w:rPr>
        <w:t> </w:t>
      </w:r>
      <w:r>
        <w:rPr>
          <w:sz w:val="24"/>
        </w:rPr>
        <w:t>longer</w:t>
      </w:r>
      <w:r>
        <w:rPr>
          <w:spacing w:val="-2"/>
          <w:sz w:val="24"/>
        </w:rPr>
        <w:t> </w:t>
      </w:r>
      <w:r>
        <w:rPr>
          <w:sz w:val="24"/>
        </w:rPr>
        <w:t>has</w:t>
      </w:r>
      <w:r>
        <w:rPr>
          <w:spacing w:val="-3"/>
          <w:sz w:val="24"/>
        </w:rPr>
        <w:t> </w:t>
      </w:r>
      <w:r>
        <w:rPr>
          <w:sz w:val="24"/>
        </w:rPr>
        <w:t>the</w:t>
      </w:r>
      <w:r>
        <w:rPr>
          <w:spacing w:val="-3"/>
          <w:sz w:val="24"/>
        </w:rPr>
        <w:t> </w:t>
      </w:r>
      <w:r>
        <w:rPr>
          <w:sz w:val="24"/>
        </w:rPr>
        <w:t>power</w:t>
      </w:r>
      <w:r>
        <w:rPr>
          <w:spacing w:val="-2"/>
          <w:sz w:val="24"/>
        </w:rPr>
        <w:t> </w:t>
      </w:r>
      <w:r>
        <w:rPr>
          <w:sz w:val="24"/>
        </w:rPr>
        <w:t>to</w:t>
      </w:r>
      <w:r>
        <w:rPr>
          <w:spacing w:val="-3"/>
          <w:sz w:val="24"/>
        </w:rPr>
        <w:t> </w:t>
      </w:r>
      <w:r>
        <w:rPr>
          <w:sz w:val="24"/>
        </w:rPr>
        <w:t>extend</w:t>
      </w:r>
      <w:r>
        <w:rPr>
          <w:spacing w:val="-3"/>
          <w:sz w:val="24"/>
        </w:rPr>
        <w:t> </w:t>
      </w:r>
      <w:r>
        <w:rPr>
          <w:sz w:val="24"/>
        </w:rPr>
        <w:t>the provision of these services to young people over 18.</w:t>
      </w:r>
    </w:p>
    <w:p>
      <w:pPr>
        <w:pStyle w:val="ListParagraph"/>
        <w:numPr>
          <w:ilvl w:val="1"/>
          <w:numId w:val="2"/>
        </w:numPr>
        <w:tabs>
          <w:tab w:pos="955" w:val="left" w:leader="none"/>
          <w:tab w:pos="960" w:val="left" w:leader="none"/>
        </w:tabs>
        <w:spacing w:line="288" w:lineRule="auto" w:before="240" w:after="0"/>
        <w:ind w:left="960" w:right="118" w:hanging="710"/>
        <w:jc w:val="left"/>
        <w:rPr>
          <w:sz w:val="24"/>
        </w:rPr>
      </w:pPr>
      <w:r>
        <w:rPr>
          <w:sz w:val="24"/>
        </w:rPr>
        <w:t>This will enable local authorities to agree with young people when the most appropriate time for transition to adult services will be, avoiding key pressure points such as exams or a move from school to college. Poorly timed and planned</w:t>
      </w:r>
      <w:r>
        <w:rPr>
          <w:spacing w:val="40"/>
          <w:sz w:val="24"/>
        </w:rPr>
        <w:t> </w:t>
      </w:r>
      <w:r>
        <w:rPr>
          <w:sz w:val="24"/>
        </w:rPr>
        <w:t>transition</w:t>
      </w:r>
      <w:r>
        <w:rPr>
          <w:spacing w:val="-3"/>
          <w:sz w:val="24"/>
        </w:rPr>
        <w:t> </w:t>
      </w:r>
      <w:r>
        <w:rPr>
          <w:sz w:val="24"/>
        </w:rPr>
        <w:t>to</w:t>
      </w:r>
      <w:r>
        <w:rPr>
          <w:spacing w:val="-3"/>
          <w:sz w:val="24"/>
        </w:rPr>
        <w:t> </w:t>
      </w:r>
      <w:r>
        <w:rPr>
          <w:sz w:val="24"/>
        </w:rPr>
        <w:t>adult</w:t>
      </w:r>
      <w:r>
        <w:rPr>
          <w:spacing w:val="-2"/>
          <w:sz w:val="24"/>
        </w:rPr>
        <w:t> </w:t>
      </w:r>
      <w:r>
        <w:rPr>
          <w:sz w:val="24"/>
        </w:rPr>
        <w:t>services</w:t>
      </w:r>
      <w:r>
        <w:rPr>
          <w:spacing w:val="-3"/>
          <w:sz w:val="24"/>
        </w:rPr>
        <w:t> </w:t>
      </w:r>
      <w:r>
        <w:rPr>
          <w:sz w:val="24"/>
        </w:rPr>
        <w:t>will</w:t>
      </w:r>
      <w:r>
        <w:rPr>
          <w:spacing w:val="-3"/>
          <w:sz w:val="24"/>
        </w:rPr>
        <w:t> </w:t>
      </w:r>
      <w:r>
        <w:rPr>
          <w:sz w:val="24"/>
        </w:rPr>
        <w:t>have</w:t>
      </w:r>
      <w:r>
        <w:rPr>
          <w:spacing w:val="-3"/>
          <w:sz w:val="24"/>
        </w:rPr>
        <w:t> </w:t>
      </w:r>
      <w:r>
        <w:rPr>
          <w:sz w:val="24"/>
        </w:rPr>
        <w:t>a</w:t>
      </w:r>
      <w:r>
        <w:rPr>
          <w:spacing w:val="-3"/>
          <w:sz w:val="24"/>
        </w:rPr>
        <w:t> </w:t>
      </w:r>
      <w:r>
        <w:rPr>
          <w:sz w:val="24"/>
        </w:rPr>
        <w:t>detrimental</w:t>
      </w:r>
      <w:r>
        <w:rPr>
          <w:spacing w:val="-3"/>
          <w:sz w:val="24"/>
        </w:rPr>
        <w:t> </w:t>
      </w:r>
      <w:r>
        <w:rPr>
          <w:sz w:val="24"/>
        </w:rPr>
        <w:t>effect</w:t>
      </w:r>
      <w:r>
        <w:rPr>
          <w:spacing w:val="-2"/>
          <w:sz w:val="24"/>
        </w:rPr>
        <w:t> </w:t>
      </w:r>
      <w:r>
        <w:rPr>
          <w:sz w:val="24"/>
        </w:rPr>
        <w:t>on</w:t>
      </w:r>
      <w:r>
        <w:rPr>
          <w:spacing w:val="-3"/>
          <w:sz w:val="24"/>
        </w:rPr>
        <w:t> </w:t>
      </w:r>
      <w:r>
        <w:rPr>
          <w:sz w:val="24"/>
        </w:rPr>
        <w:t>achievement</w:t>
      </w:r>
      <w:r>
        <w:rPr>
          <w:spacing w:val="-2"/>
          <w:sz w:val="24"/>
        </w:rPr>
        <w:t> </w:t>
      </w:r>
      <w:r>
        <w:rPr>
          <w:sz w:val="24"/>
        </w:rPr>
        <w:t>of</w:t>
      </w:r>
      <w:r>
        <w:rPr>
          <w:spacing w:val="-4"/>
          <w:sz w:val="24"/>
        </w:rPr>
        <w:t> </w:t>
      </w:r>
      <w:r>
        <w:rPr>
          <w:sz w:val="24"/>
        </w:rPr>
        <w:t>outcomes and may result in young people requiring far longer to complete their education or leaving education altogether. This can have a negative impact on their health and care needs and it is essential that the transition between children’s and adult’s services is managed and planned carefully.</w:t>
      </w:r>
    </w:p>
    <w:p>
      <w:pPr>
        <w:pStyle w:val="ListParagraph"/>
        <w:numPr>
          <w:ilvl w:val="1"/>
          <w:numId w:val="2"/>
        </w:numPr>
        <w:tabs>
          <w:tab w:pos="955" w:val="left" w:leader="none"/>
          <w:tab w:pos="960" w:val="left" w:leader="none"/>
        </w:tabs>
        <w:spacing w:line="288" w:lineRule="auto" w:before="239" w:after="0"/>
        <w:ind w:left="960" w:right="266" w:hanging="710"/>
        <w:jc w:val="left"/>
        <w:rPr>
          <w:sz w:val="24"/>
        </w:rPr>
      </w:pPr>
      <w:r>
        <w:rPr>
          <w:sz w:val="24"/>
        </w:rPr>
        <w:t>As part of transition planning, the needs of carers should also be assessed or reviewed to explore the impact of changing circumstances on the carer. More guidance</w:t>
      </w:r>
      <w:r>
        <w:rPr>
          <w:spacing w:val="-3"/>
          <w:sz w:val="24"/>
        </w:rPr>
        <w:t> </w:t>
      </w:r>
      <w:r>
        <w:rPr>
          <w:sz w:val="24"/>
        </w:rPr>
        <w:t>on</w:t>
      </w:r>
      <w:r>
        <w:rPr>
          <w:spacing w:val="-3"/>
          <w:sz w:val="24"/>
        </w:rPr>
        <w:t> </w:t>
      </w:r>
      <w:r>
        <w:rPr>
          <w:sz w:val="24"/>
        </w:rPr>
        <w:t>planning</w:t>
      </w:r>
      <w:r>
        <w:rPr>
          <w:spacing w:val="-2"/>
          <w:sz w:val="24"/>
        </w:rPr>
        <w:t> </w:t>
      </w:r>
      <w:r>
        <w:rPr>
          <w:sz w:val="24"/>
        </w:rPr>
        <w:t>the</w:t>
      </w:r>
      <w:r>
        <w:rPr>
          <w:spacing w:val="-3"/>
          <w:sz w:val="24"/>
        </w:rPr>
        <w:t> </w:t>
      </w:r>
      <w:r>
        <w:rPr>
          <w:sz w:val="24"/>
        </w:rPr>
        <w:t>transition</w:t>
      </w:r>
      <w:r>
        <w:rPr>
          <w:spacing w:val="-3"/>
          <w:sz w:val="24"/>
        </w:rPr>
        <w:t> </w:t>
      </w:r>
      <w:r>
        <w:rPr>
          <w:sz w:val="24"/>
        </w:rPr>
        <w:t>from</w:t>
      </w:r>
      <w:r>
        <w:rPr>
          <w:spacing w:val="-2"/>
          <w:sz w:val="24"/>
        </w:rPr>
        <w:t> </w:t>
      </w:r>
      <w:r>
        <w:rPr>
          <w:sz w:val="24"/>
        </w:rPr>
        <w:t>children’s</w:t>
      </w:r>
      <w:r>
        <w:rPr>
          <w:spacing w:val="-3"/>
          <w:sz w:val="24"/>
        </w:rPr>
        <w:t> </w:t>
      </w:r>
      <w:r>
        <w:rPr>
          <w:sz w:val="24"/>
        </w:rPr>
        <w:t>to</w:t>
      </w:r>
      <w:r>
        <w:rPr>
          <w:spacing w:val="-3"/>
          <w:sz w:val="24"/>
        </w:rPr>
        <w:t> </w:t>
      </w:r>
      <w:r>
        <w:rPr>
          <w:sz w:val="24"/>
        </w:rPr>
        <w:t>adult</w:t>
      </w:r>
      <w:r>
        <w:rPr>
          <w:spacing w:val="-2"/>
          <w:sz w:val="24"/>
        </w:rPr>
        <w:t> </w:t>
      </w:r>
      <w:r>
        <w:rPr>
          <w:sz w:val="24"/>
        </w:rPr>
        <w:t>services</w:t>
      </w:r>
      <w:r>
        <w:rPr>
          <w:spacing w:val="-3"/>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in Chapter 8, Preparing for adulthood from the earliest years.</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5" w:val="left" w:leader="none"/>
          <w:tab w:pos="960" w:val="left" w:leader="none"/>
        </w:tabs>
        <w:spacing w:line="288" w:lineRule="auto" w:before="78" w:after="0"/>
        <w:ind w:left="960" w:right="172" w:hanging="710"/>
        <w:jc w:val="left"/>
        <w:rPr>
          <w:sz w:val="24"/>
        </w:rPr>
      </w:pPr>
      <w:r>
        <w:rPr>
          <w:sz w:val="24"/>
        </w:rPr>
        <w:t>Information on adult social care can be found in Chapters 8 and 9. Further information about preparing for transition can be found in the Preparing for Adulthood</w:t>
      </w:r>
      <w:r>
        <w:rPr>
          <w:spacing w:val="-4"/>
          <w:sz w:val="24"/>
        </w:rPr>
        <w:t> </w:t>
      </w:r>
      <w:r>
        <w:rPr>
          <w:sz w:val="24"/>
        </w:rPr>
        <w:t>factsheet</w:t>
      </w:r>
      <w:r>
        <w:rPr>
          <w:spacing w:val="-3"/>
          <w:sz w:val="24"/>
        </w:rPr>
        <w:t> </w:t>
      </w:r>
      <w:r>
        <w:rPr>
          <w:sz w:val="24"/>
        </w:rPr>
        <w:t>‘The</w:t>
      </w:r>
      <w:r>
        <w:rPr>
          <w:spacing w:val="-4"/>
          <w:sz w:val="24"/>
        </w:rPr>
        <w:t> </w:t>
      </w:r>
      <w:r>
        <w:rPr>
          <w:sz w:val="24"/>
        </w:rPr>
        <w:t>Links</w:t>
      </w:r>
      <w:r>
        <w:rPr>
          <w:spacing w:val="-4"/>
          <w:sz w:val="24"/>
        </w:rPr>
        <w:t> </w:t>
      </w:r>
      <w:r>
        <w:rPr>
          <w:sz w:val="24"/>
        </w:rPr>
        <w:t>Between</w:t>
      </w:r>
      <w:r>
        <w:rPr>
          <w:spacing w:val="-4"/>
          <w:sz w:val="24"/>
        </w:rPr>
        <w:t> </w:t>
      </w:r>
      <w:r>
        <w:rPr>
          <w:sz w:val="24"/>
        </w:rPr>
        <w:t>the</w:t>
      </w:r>
      <w:r>
        <w:rPr>
          <w:spacing w:val="-4"/>
          <w:sz w:val="24"/>
        </w:rPr>
        <w:t> </w:t>
      </w:r>
      <w:r>
        <w:rPr>
          <w:sz w:val="24"/>
        </w:rPr>
        <w:t>Children</w:t>
      </w:r>
      <w:r>
        <w:rPr>
          <w:spacing w:val="-4"/>
          <w:sz w:val="24"/>
        </w:rPr>
        <w:t> </w:t>
      </w:r>
      <w:r>
        <w:rPr>
          <w:sz w:val="24"/>
        </w:rPr>
        <w:t>and</w:t>
      </w:r>
      <w:r>
        <w:rPr>
          <w:spacing w:val="-4"/>
          <w:sz w:val="24"/>
        </w:rPr>
        <w:t> </w:t>
      </w:r>
      <w:r>
        <w:rPr>
          <w:sz w:val="24"/>
        </w:rPr>
        <w:t>Families</w:t>
      </w:r>
      <w:r>
        <w:rPr>
          <w:spacing w:val="-3"/>
          <w:sz w:val="24"/>
        </w:rPr>
        <w:t> </w:t>
      </w:r>
      <w:r>
        <w:rPr>
          <w:sz w:val="24"/>
        </w:rPr>
        <w:t>Act</w:t>
      </w:r>
      <w:r>
        <w:rPr>
          <w:spacing w:val="-3"/>
          <w:sz w:val="24"/>
        </w:rPr>
        <w:t> </w:t>
      </w:r>
      <w:r>
        <w:rPr>
          <w:sz w:val="24"/>
        </w:rPr>
        <w:t>2014</w:t>
      </w:r>
      <w:r>
        <w:rPr>
          <w:spacing w:val="-4"/>
          <w:sz w:val="24"/>
        </w:rPr>
        <w:t> </w:t>
      </w:r>
      <w:r>
        <w:rPr>
          <w:sz w:val="24"/>
        </w:rPr>
        <w:t>and</w:t>
      </w:r>
      <w:r>
        <w:rPr>
          <w:spacing w:val="-4"/>
          <w:sz w:val="24"/>
        </w:rPr>
        <w:t> </w:t>
      </w:r>
      <w:r>
        <w:rPr>
          <w:sz w:val="24"/>
        </w:rPr>
        <w:t>the Care Act’. A web link for this is given in the References section under Chapter 10.</w:t>
      </w:r>
    </w:p>
    <w:p>
      <w:pPr>
        <w:pStyle w:val="Heading1"/>
      </w:pPr>
      <w:r>
        <w:rPr>
          <w:color w:val="1F497D"/>
        </w:rPr>
        <w:t>Children</w:t>
      </w:r>
      <w:r>
        <w:rPr>
          <w:color w:val="1F497D"/>
          <w:spacing w:val="-7"/>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4"/>
        </w:rPr>
        <w:t> </w:t>
      </w:r>
      <w:r>
        <w:rPr>
          <w:color w:val="1F497D"/>
        </w:rPr>
        <w:t>educated</w:t>
      </w:r>
      <w:r>
        <w:rPr>
          <w:color w:val="1F497D"/>
          <w:spacing w:val="-5"/>
        </w:rPr>
        <w:t> </w:t>
      </w:r>
      <w:r>
        <w:rPr>
          <w:color w:val="1F497D"/>
        </w:rPr>
        <w:t>out</w:t>
      </w:r>
      <w:r>
        <w:rPr>
          <w:color w:val="1F497D"/>
          <w:spacing w:val="-5"/>
        </w:rPr>
        <w:t> </w:t>
      </w:r>
      <w:r>
        <w:rPr>
          <w:color w:val="1F497D"/>
        </w:rPr>
        <w:t>of</w:t>
      </w:r>
      <w:r>
        <w:rPr>
          <w:color w:val="1F497D"/>
          <w:spacing w:val="-4"/>
        </w:rPr>
        <w:t> area</w:t>
      </w:r>
    </w:p>
    <w:p>
      <w:pPr>
        <w:pStyle w:val="ListParagraph"/>
        <w:numPr>
          <w:ilvl w:val="1"/>
          <w:numId w:val="2"/>
        </w:numPr>
        <w:tabs>
          <w:tab w:pos="954" w:val="left" w:leader="none"/>
          <w:tab w:pos="959" w:val="left" w:leader="none"/>
        </w:tabs>
        <w:spacing w:line="288" w:lineRule="auto" w:before="119" w:after="0"/>
        <w:ind w:left="959" w:right="333" w:hanging="710"/>
        <w:jc w:val="left"/>
        <w:rPr>
          <w:sz w:val="24"/>
        </w:rPr>
      </w:pPr>
      <w:r>
        <w:rPr>
          <w:sz w:val="24"/>
        </w:rPr>
        <w:t>Where a child or young person being educated out of the local authority’s area is brought to the local authority’s attention as potentially having SEN, the home local authority</w:t>
      </w:r>
      <w:r>
        <w:rPr>
          <w:spacing w:val="-3"/>
          <w:sz w:val="24"/>
        </w:rPr>
        <w:t> </w:t>
      </w:r>
      <w:r>
        <w:rPr>
          <w:sz w:val="24"/>
        </w:rPr>
        <w:t>(where</w:t>
      </w:r>
      <w:r>
        <w:rPr>
          <w:spacing w:val="-3"/>
          <w:sz w:val="24"/>
        </w:rPr>
        <w:t> </w:t>
      </w:r>
      <w:r>
        <w:rPr>
          <w:sz w:val="24"/>
        </w:rPr>
        <w:t>the</w:t>
      </w:r>
      <w:r>
        <w:rPr>
          <w:spacing w:val="-3"/>
          <w:sz w:val="24"/>
        </w:rPr>
        <w:t> </w:t>
      </w:r>
      <w:r>
        <w:rPr>
          <w:sz w:val="24"/>
        </w:rPr>
        <w:t>child</w:t>
      </w:r>
      <w:r>
        <w:rPr>
          <w:spacing w:val="-3"/>
          <w:sz w:val="24"/>
        </w:rPr>
        <w:t> </w:t>
      </w:r>
      <w:r>
        <w:rPr>
          <w:sz w:val="24"/>
        </w:rPr>
        <w:t>normally</w:t>
      </w:r>
      <w:r>
        <w:rPr>
          <w:spacing w:val="-3"/>
          <w:sz w:val="24"/>
        </w:rPr>
        <w:t> </w:t>
      </w:r>
      <w:r>
        <w:rPr>
          <w:sz w:val="24"/>
        </w:rPr>
        <w:t>lives)</w:t>
      </w:r>
      <w:r>
        <w:rPr>
          <w:spacing w:val="-2"/>
          <w:sz w:val="24"/>
        </w:rPr>
        <w:t> </w:t>
      </w:r>
      <w:r>
        <w:rPr>
          <w:sz w:val="24"/>
        </w:rPr>
        <w:t>should</w:t>
      </w:r>
      <w:r>
        <w:rPr>
          <w:spacing w:val="-3"/>
          <w:sz w:val="24"/>
        </w:rPr>
        <w:t> </w:t>
      </w:r>
      <w:r>
        <w:rPr>
          <w:sz w:val="24"/>
        </w:rPr>
        <w:t>decide</w:t>
      </w:r>
      <w:r>
        <w:rPr>
          <w:spacing w:val="-3"/>
          <w:sz w:val="24"/>
        </w:rPr>
        <w:t> </w:t>
      </w:r>
      <w:r>
        <w:rPr>
          <w:sz w:val="24"/>
        </w:rPr>
        <w:t>whether</w:t>
      </w:r>
      <w:r>
        <w:rPr>
          <w:spacing w:val="-2"/>
          <w:sz w:val="24"/>
        </w:rPr>
        <w:t> </w:t>
      </w:r>
      <w:r>
        <w:rPr>
          <w:sz w:val="24"/>
        </w:rPr>
        <w:t>to</w:t>
      </w:r>
      <w:r>
        <w:rPr>
          <w:spacing w:val="-3"/>
          <w:sz w:val="24"/>
        </w:rPr>
        <w:t> </w:t>
      </w:r>
      <w:r>
        <w:rPr>
          <w:sz w:val="24"/>
        </w:rPr>
        <w:t>assess</w:t>
      </w:r>
      <w:r>
        <w:rPr>
          <w:spacing w:val="-3"/>
          <w:sz w:val="24"/>
        </w:rPr>
        <w:t> </w:t>
      </w:r>
      <w:r>
        <w:rPr>
          <w:sz w:val="24"/>
        </w:rPr>
        <w:t>the</w:t>
      </w:r>
      <w:r>
        <w:rPr>
          <w:spacing w:val="-3"/>
          <w:sz w:val="24"/>
        </w:rPr>
        <w:t> </w:t>
      </w:r>
      <w:r>
        <w:rPr>
          <w:sz w:val="24"/>
        </w:rPr>
        <w:t>child or young person and decide whether an EHC plan is required.</w:t>
      </w:r>
    </w:p>
    <w:p>
      <w:pPr>
        <w:pStyle w:val="ListParagraph"/>
        <w:numPr>
          <w:ilvl w:val="1"/>
          <w:numId w:val="2"/>
        </w:numPr>
        <w:tabs>
          <w:tab w:pos="954" w:val="left" w:leader="none"/>
          <w:tab w:pos="959" w:val="left" w:leader="none"/>
        </w:tabs>
        <w:spacing w:line="288" w:lineRule="auto" w:before="239" w:after="0"/>
        <w:ind w:left="959" w:right="306" w:hanging="710"/>
        <w:jc w:val="left"/>
        <w:rPr>
          <w:sz w:val="24"/>
        </w:rPr>
      </w:pPr>
      <w:r>
        <w:rPr>
          <w:sz w:val="24"/>
        </w:rPr>
        <w:t>Where a child or young person being educated out of area has an EHC plan, the home local authority </w:t>
      </w:r>
      <w:r>
        <w:rPr>
          <w:b/>
          <w:sz w:val="24"/>
        </w:rPr>
        <w:t>must </w:t>
      </w:r>
      <w:r>
        <w:rPr>
          <w:sz w:val="24"/>
        </w:rPr>
        <w:t>ensure that the special educational provision set out in the</w:t>
      </w:r>
      <w:r>
        <w:rPr>
          <w:spacing w:val="-3"/>
          <w:sz w:val="24"/>
        </w:rPr>
        <w:t> </w:t>
      </w:r>
      <w:r>
        <w:rPr>
          <w:sz w:val="24"/>
        </w:rPr>
        <w:t>plan</w:t>
      </w:r>
      <w:r>
        <w:rPr>
          <w:spacing w:val="-3"/>
          <w:sz w:val="24"/>
        </w:rPr>
        <w:t> </w:t>
      </w:r>
      <w:r>
        <w:rPr>
          <w:sz w:val="24"/>
        </w:rPr>
        <w:t>is</w:t>
      </w:r>
      <w:r>
        <w:rPr>
          <w:spacing w:val="-3"/>
          <w:sz w:val="24"/>
        </w:rPr>
        <w:t> </w:t>
      </w:r>
      <w:r>
        <w:rPr>
          <w:sz w:val="24"/>
        </w:rPr>
        <w:t>being</w:t>
      </w:r>
      <w:r>
        <w:rPr>
          <w:spacing w:val="-3"/>
          <w:sz w:val="24"/>
        </w:rPr>
        <w:t> </w:t>
      </w:r>
      <w:r>
        <w:rPr>
          <w:sz w:val="24"/>
        </w:rPr>
        <w:t>made.</w:t>
      </w:r>
      <w:r>
        <w:rPr>
          <w:spacing w:val="-2"/>
          <w:sz w:val="24"/>
        </w:rPr>
        <w:t> </w:t>
      </w:r>
      <w:r>
        <w:rPr>
          <w:sz w:val="24"/>
        </w:rPr>
        <w:t>They</w:t>
      </w:r>
      <w:r>
        <w:rPr>
          <w:spacing w:val="-3"/>
          <w:sz w:val="24"/>
        </w:rPr>
        <w:t> </w:t>
      </w:r>
      <w:r>
        <w:rPr>
          <w:b/>
          <w:sz w:val="24"/>
        </w:rPr>
        <w:t>must</w:t>
      </w:r>
      <w:r>
        <w:rPr>
          <w:b/>
          <w:spacing w:val="-3"/>
          <w:sz w:val="24"/>
        </w:rPr>
        <w:t> </w:t>
      </w:r>
      <w:r>
        <w:rPr>
          <w:sz w:val="24"/>
        </w:rPr>
        <w:t>review</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annually.</w:t>
      </w:r>
      <w:r>
        <w:rPr>
          <w:spacing w:val="-2"/>
          <w:sz w:val="24"/>
        </w:rPr>
        <w:t> </w:t>
      </w:r>
      <w:r>
        <w:rPr>
          <w:sz w:val="24"/>
        </w:rPr>
        <w:t>Local</w:t>
      </w:r>
      <w:r>
        <w:rPr>
          <w:spacing w:val="-3"/>
          <w:sz w:val="24"/>
        </w:rPr>
        <w:t> </w:t>
      </w:r>
      <w:r>
        <w:rPr>
          <w:sz w:val="24"/>
        </w:rPr>
        <w:t>authorities can</w:t>
      </w:r>
      <w:r>
        <w:rPr>
          <w:spacing w:val="-3"/>
          <w:sz w:val="24"/>
        </w:rPr>
        <w:t> </w:t>
      </w:r>
      <w:r>
        <w:rPr>
          <w:sz w:val="24"/>
        </w:rPr>
        <w:t>make</w:t>
      </w:r>
      <w:r>
        <w:rPr>
          <w:spacing w:val="-3"/>
          <w:sz w:val="24"/>
        </w:rPr>
        <w:t> </w:t>
      </w:r>
      <w:r>
        <w:rPr>
          <w:sz w:val="24"/>
        </w:rPr>
        <w:t>reciprocal</w:t>
      </w:r>
      <w:r>
        <w:rPr>
          <w:spacing w:val="-3"/>
          <w:sz w:val="24"/>
        </w:rPr>
        <w:t> </w:t>
      </w:r>
      <w:r>
        <w:rPr>
          <w:sz w:val="24"/>
        </w:rPr>
        <w:t>arrangements</w:t>
      </w:r>
      <w:r>
        <w:rPr>
          <w:spacing w:val="-3"/>
          <w:sz w:val="24"/>
        </w:rPr>
        <w:t> </w:t>
      </w:r>
      <w:r>
        <w:rPr>
          <w:sz w:val="24"/>
        </w:rPr>
        <w:t>to</w:t>
      </w:r>
      <w:r>
        <w:rPr>
          <w:spacing w:val="-3"/>
          <w:sz w:val="24"/>
        </w:rPr>
        <w:t> </w:t>
      </w:r>
      <w:r>
        <w:rPr>
          <w:sz w:val="24"/>
        </w:rPr>
        <w:t>carry</w:t>
      </w:r>
      <w:r>
        <w:rPr>
          <w:spacing w:val="-3"/>
          <w:sz w:val="24"/>
        </w:rPr>
        <w:t> </w:t>
      </w:r>
      <w:r>
        <w:rPr>
          <w:sz w:val="24"/>
        </w:rPr>
        <w:t>out</w:t>
      </w:r>
      <w:r>
        <w:rPr>
          <w:spacing w:val="-2"/>
          <w:sz w:val="24"/>
        </w:rPr>
        <w:t> </w:t>
      </w:r>
      <w:r>
        <w:rPr>
          <w:sz w:val="24"/>
        </w:rPr>
        <w:t>these</w:t>
      </w:r>
      <w:r>
        <w:rPr>
          <w:spacing w:val="-3"/>
          <w:sz w:val="24"/>
        </w:rPr>
        <w:t> </w:t>
      </w:r>
      <w:r>
        <w:rPr>
          <w:sz w:val="24"/>
        </w:rPr>
        <w:t>duties</w:t>
      </w:r>
      <w:r>
        <w:rPr>
          <w:spacing w:val="-3"/>
          <w:sz w:val="24"/>
        </w:rPr>
        <w:t> </w:t>
      </w:r>
      <w:r>
        <w:rPr>
          <w:sz w:val="24"/>
        </w:rPr>
        <w:t>on</w:t>
      </w:r>
      <w:r>
        <w:rPr>
          <w:spacing w:val="-3"/>
          <w:sz w:val="24"/>
        </w:rPr>
        <w:t> </w:t>
      </w:r>
      <w:r>
        <w:rPr>
          <w:sz w:val="24"/>
        </w:rPr>
        <w:t>each</w:t>
      </w:r>
      <w:r>
        <w:rPr>
          <w:spacing w:val="-3"/>
          <w:sz w:val="24"/>
        </w:rPr>
        <w:t> </w:t>
      </w:r>
      <w:r>
        <w:rPr>
          <w:sz w:val="24"/>
        </w:rPr>
        <w:t>other’s</w:t>
      </w:r>
      <w:r>
        <w:rPr>
          <w:spacing w:val="-3"/>
          <w:sz w:val="24"/>
        </w:rPr>
        <w:t> </w:t>
      </w:r>
      <w:r>
        <w:rPr>
          <w:sz w:val="24"/>
        </w:rPr>
        <w:t>behalf.</w:t>
      </w:r>
    </w:p>
    <w:p>
      <w:pPr>
        <w:pStyle w:val="ListParagraph"/>
        <w:numPr>
          <w:ilvl w:val="1"/>
          <w:numId w:val="2"/>
        </w:numPr>
        <w:tabs>
          <w:tab w:pos="955" w:val="left" w:leader="none"/>
          <w:tab w:pos="960" w:val="left" w:leader="none"/>
        </w:tabs>
        <w:spacing w:line="288" w:lineRule="auto" w:before="240" w:after="0"/>
        <w:ind w:left="960" w:right="345" w:hanging="710"/>
        <w:jc w:val="both"/>
        <w:rPr>
          <w:sz w:val="24"/>
        </w:rPr>
      </w:pPr>
      <w:r>
        <w:rPr>
          <w:sz w:val="24"/>
        </w:rPr>
        <w:t>If</w:t>
      </w:r>
      <w:r>
        <w:rPr>
          <w:spacing w:val="-4"/>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placed</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at</w:t>
      </w:r>
      <w:r>
        <w:rPr>
          <w:spacing w:val="-2"/>
          <w:sz w:val="24"/>
        </w:rPr>
        <w:t> </w:t>
      </w:r>
      <w:r>
        <w:rPr>
          <w:sz w:val="24"/>
        </w:rPr>
        <w:t>an</w:t>
      </w:r>
      <w:r>
        <w:rPr>
          <w:spacing w:val="-3"/>
          <w:sz w:val="24"/>
        </w:rPr>
        <w:t> </w:t>
      </w:r>
      <w:r>
        <w:rPr>
          <w:sz w:val="24"/>
        </w:rPr>
        <w:t>independent</w:t>
      </w:r>
      <w:r>
        <w:rPr>
          <w:spacing w:val="-2"/>
          <w:sz w:val="24"/>
        </w:rPr>
        <w:t> </w:t>
      </w:r>
      <w:r>
        <w:rPr>
          <w:sz w:val="24"/>
        </w:rPr>
        <w:t>special school, non-maintained special school or independent specialist provider, the</w:t>
      </w:r>
      <w:r>
        <w:rPr>
          <w:spacing w:val="-1"/>
          <w:sz w:val="24"/>
        </w:rPr>
        <w:t> </w:t>
      </w:r>
      <w:r>
        <w:rPr>
          <w:sz w:val="24"/>
        </w:rPr>
        <w:t>local authority </w:t>
      </w:r>
      <w:r>
        <w:rPr>
          <w:b/>
          <w:sz w:val="24"/>
        </w:rPr>
        <w:t>must </w:t>
      </w:r>
      <w:r>
        <w:rPr>
          <w:sz w:val="24"/>
        </w:rPr>
        <w:t>pay the appropriate costs.</w:t>
      </w:r>
    </w:p>
    <w:p>
      <w:pPr>
        <w:pStyle w:val="ListParagraph"/>
        <w:numPr>
          <w:ilvl w:val="1"/>
          <w:numId w:val="2"/>
        </w:numPr>
        <w:tabs>
          <w:tab w:pos="955" w:val="left" w:leader="none"/>
          <w:tab w:pos="960" w:val="left" w:leader="none"/>
        </w:tabs>
        <w:spacing w:line="288" w:lineRule="auto" w:before="240" w:after="0"/>
        <w:ind w:left="960" w:right="110" w:hanging="710"/>
        <w:jc w:val="left"/>
        <w:rPr>
          <w:sz w:val="24"/>
        </w:rPr>
      </w:pPr>
      <w:r>
        <w:rPr>
          <w:sz w:val="24"/>
        </w:rPr>
        <w:t>If it is a residential placement, so far as reasonably practicable, those placing the child or young person should try to secure a placement that is near to the child’s home.</w:t>
      </w:r>
      <w:r>
        <w:rPr>
          <w:spacing w:val="-3"/>
          <w:sz w:val="24"/>
        </w:rPr>
        <w:t> </w:t>
      </w:r>
      <w:r>
        <w:rPr>
          <w:sz w:val="24"/>
        </w:rPr>
        <w:t>However,</w:t>
      </w:r>
      <w:r>
        <w:rPr>
          <w:spacing w:val="-3"/>
          <w:sz w:val="24"/>
        </w:rPr>
        <w:t> </w:t>
      </w:r>
      <w:r>
        <w:rPr>
          <w:sz w:val="24"/>
        </w:rPr>
        <w:t>in</w:t>
      </w:r>
      <w:r>
        <w:rPr>
          <w:spacing w:val="-3"/>
          <w:sz w:val="24"/>
        </w:rPr>
        <w:t> </w:t>
      </w:r>
      <w:r>
        <w:rPr>
          <w:sz w:val="24"/>
        </w:rPr>
        <w:t>making</w:t>
      </w:r>
      <w:r>
        <w:rPr>
          <w:spacing w:val="-3"/>
          <w:sz w:val="24"/>
        </w:rPr>
        <w:t> </w:t>
      </w:r>
      <w:r>
        <w:rPr>
          <w:sz w:val="24"/>
        </w:rPr>
        <w:t>this</w:t>
      </w:r>
      <w:r>
        <w:rPr>
          <w:spacing w:val="-3"/>
          <w:sz w:val="24"/>
        </w:rPr>
        <w:t> </w:t>
      </w:r>
      <w:r>
        <w:rPr>
          <w:sz w:val="24"/>
        </w:rPr>
        <w:t>decision</w:t>
      </w:r>
      <w:r>
        <w:rPr>
          <w:spacing w:val="-3"/>
          <w:sz w:val="24"/>
        </w:rPr>
        <w:t> </w:t>
      </w:r>
      <w:r>
        <w:rPr>
          <w:sz w:val="24"/>
        </w:rPr>
        <w:t>they</w:t>
      </w:r>
      <w:r>
        <w:rPr>
          <w:spacing w:val="-3"/>
          <w:sz w:val="24"/>
        </w:rPr>
        <w:t> </w:t>
      </w:r>
      <w:r>
        <w:rPr>
          <w:b/>
          <w:sz w:val="24"/>
        </w:rPr>
        <w:t>must</w:t>
      </w:r>
      <w:r>
        <w:rPr>
          <w:b/>
          <w:spacing w:val="-2"/>
          <w:sz w:val="24"/>
        </w:rPr>
        <w:t> </w:t>
      </w:r>
      <w:r>
        <w:rPr>
          <w:sz w:val="24"/>
        </w:rPr>
        <w:t>have</w:t>
      </w:r>
      <w:r>
        <w:rPr>
          <w:spacing w:val="-3"/>
          <w:sz w:val="24"/>
        </w:rPr>
        <w:t> </w:t>
      </w:r>
      <w:r>
        <w:rPr>
          <w:sz w:val="24"/>
        </w:rPr>
        <w:t>regard</w:t>
      </w:r>
      <w:r>
        <w:rPr>
          <w:spacing w:val="-3"/>
          <w:sz w:val="24"/>
        </w:rPr>
        <w:t> </w:t>
      </w:r>
      <w:r>
        <w:rPr>
          <w:sz w:val="24"/>
        </w:rPr>
        <w:t>for</w:t>
      </w:r>
      <w:r>
        <w:rPr>
          <w:spacing w:val="-4"/>
          <w:sz w:val="24"/>
        </w:rPr>
        <w:t> </w:t>
      </w:r>
      <w:r>
        <w:rPr>
          <w:sz w:val="24"/>
        </w:rPr>
        <w:t>the</w:t>
      </w:r>
      <w:r>
        <w:rPr>
          <w:spacing w:val="-3"/>
          <w:sz w:val="24"/>
        </w:rPr>
        <w:t> </w:t>
      </w:r>
      <w:r>
        <w:rPr>
          <w:sz w:val="24"/>
        </w:rPr>
        <w:t>views,</w:t>
      </w:r>
      <w:r>
        <w:rPr>
          <w:spacing w:val="-2"/>
          <w:sz w:val="24"/>
        </w:rPr>
        <w:t> </w:t>
      </w:r>
      <w:r>
        <w:rPr>
          <w:sz w:val="24"/>
        </w:rPr>
        <w:t>wishes and feelings of the child or young person and their families about the placement. Where the local authority names a residential provision at some distance from the family’s home the local authority </w:t>
      </w:r>
      <w:r>
        <w:rPr>
          <w:b/>
          <w:sz w:val="24"/>
        </w:rPr>
        <w:t>must </w:t>
      </w:r>
      <w:r>
        <w:rPr>
          <w:sz w:val="24"/>
        </w:rPr>
        <w:t>provide reasonable transport or travel assistance. The latter might be reimbursement of public transport costs, petrol costs or provision of a travel pass.</w:t>
      </w:r>
    </w:p>
    <w:p>
      <w:pPr>
        <w:pStyle w:val="Heading1"/>
      </w:pPr>
      <w:r>
        <w:rPr>
          <w:color w:val="1F497D"/>
        </w:rPr>
        <w:t>Children</w:t>
      </w:r>
      <w:r>
        <w:rPr>
          <w:color w:val="1F497D"/>
          <w:spacing w:val="-7"/>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with</w:t>
      </w:r>
      <w:r>
        <w:rPr>
          <w:color w:val="1F497D"/>
          <w:spacing w:val="-4"/>
        </w:rPr>
        <w:t> </w:t>
      </w:r>
      <w:r>
        <w:rPr>
          <w:color w:val="1F497D"/>
        </w:rPr>
        <w:t>SEN</w:t>
      </w:r>
      <w:r>
        <w:rPr>
          <w:color w:val="1F497D"/>
          <w:spacing w:val="-6"/>
        </w:rPr>
        <w:t> </w:t>
      </w:r>
      <w:r>
        <w:rPr>
          <w:color w:val="1F497D"/>
        </w:rPr>
        <w:t>educated</w:t>
      </w:r>
      <w:r>
        <w:rPr>
          <w:color w:val="1F497D"/>
          <w:spacing w:val="-4"/>
        </w:rPr>
        <w:t> </w:t>
      </w:r>
      <w:r>
        <w:rPr>
          <w:color w:val="1F497D"/>
        </w:rPr>
        <w:t>at</w:t>
      </w:r>
      <w:r>
        <w:rPr>
          <w:color w:val="1F497D"/>
          <w:spacing w:val="-4"/>
        </w:rPr>
        <w:t> home</w:t>
      </w:r>
    </w:p>
    <w:p>
      <w:pPr>
        <w:pStyle w:val="ListParagraph"/>
        <w:numPr>
          <w:ilvl w:val="1"/>
          <w:numId w:val="2"/>
        </w:numPr>
        <w:tabs>
          <w:tab w:pos="954" w:val="left" w:leader="none"/>
          <w:tab w:pos="959" w:val="left" w:leader="none"/>
        </w:tabs>
        <w:spacing w:line="288" w:lineRule="auto" w:before="118" w:after="0"/>
        <w:ind w:left="959" w:right="157" w:hanging="710"/>
        <w:jc w:val="left"/>
        <w:rPr>
          <w:sz w:val="24"/>
        </w:rPr>
      </w:pPr>
      <w:r>
        <w:rPr>
          <w:sz w:val="24"/>
        </w:rPr>
        <w:t>Under Section 7 of the Education Act 1996 parents have the right to educate children, including children with SEN, at home. Home education </w:t>
      </w:r>
      <w:r>
        <w:rPr>
          <w:b/>
          <w:sz w:val="24"/>
        </w:rPr>
        <w:t>must </w:t>
      </w:r>
      <w:r>
        <w:rPr>
          <w:sz w:val="24"/>
        </w:rPr>
        <w:t>be suitable to the child’s age, ability, aptitude and SEN. Local authorities should work in partnership with, and support, parents to ensure that the SEN of these children are met where the local authority already knows the children have SEN or the parents have</w:t>
      </w:r>
      <w:r>
        <w:rPr>
          <w:spacing w:val="-2"/>
          <w:sz w:val="24"/>
        </w:rPr>
        <w:t> </w:t>
      </w:r>
      <w:r>
        <w:rPr>
          <w:sz w:val="24"/>
        </w:rPr>
        <w:t>drawn</w:t>
      </w:r>
      <w:r>
        <w:rPr>
          <w:spacing w:val="-2"/>
          <w:sz w:val="24"/>
        </w:rPr>
        <w:t> </w:t>
      </w:r>
      <w:r>
        <w:rPr>
          <w:sz w:val="24"/>
        </w:rPr>
        <w:t>the</w:t>
      </w:r>
      <w:r>
        <w:rPr>
          <w:spacing w:val="-2"/>
          <w:sz w:val="24"/>
        </w:rPr>
        <w:t> </w:t>
      </w:r>
      <w:r>
        <w:rPr>
          <w:sz w:val="24"/>
        </w:rPr>
        <w:t>children’s</w:t>
      </w:r>
      <w:r>
        <w:rPr>
          <w:spacing w:val="-2"/>
          <w:sz w:val="24"/>
        </w:rPr>
        <w:t> </w:t>
      </w:r>
      <w:r>
        <w:rPr>
          <w:sz w:val="24"/>
        </w:rPr>
        <w:t>special</w:t>
      </w:r>
      <w:r>
        <w:rPr>
          <w:spacing w:val="-2"/>
          <w:sz w:val="24"/>
        </w:rPr>
        <w:t> </w:t>
      </w:r>
      <w:r>
        <w:rPr>
          <w:sz w:val="24"/>
        </w:rPr>
        <w:t>needs</w:t>
      </w:r>
      <w:r>
        <w:rPr>
          <w:spacing w:val="-2"/>
          <w:sz w:val="24"/>
        </w:rPr>
        <w:t> </w:t>
      </w:r>
      <w:r>
        <w:rPr>
          <w:sz w:val="24"/>
        </w:rPr>
        <w:t>to</w:t>
      </w:r>
      <w:r>
        <w:rPr>
          <w:spacing w:val="-2"/>
          <w:sz w:val="24"/>
        </w:rPr>
        <w:t> </w:t>
      </w:r>
      <w:r>
        <w:rPr>
          <w:sz w:val="24"/>
        </w:rPr>
        <w:t>the</w:t>
      </w:r>
      <w:r>
        <w:rPr>
          <w:spacing w:val="-2"/>
          <w:sz w:val="24"/>
        </w:rPr>
        <w:t> </w:t>
      </w:r>
      <w:r>
        <w:rPr>
          <w:sz w:val="24"/>
        </w:rPr>
        <w:t>authority’s</w:t>
      </w:r>
      <w:r>
        <w:rPr>
          <w:spacing w:val="-2"/>
          <w:sz w:val="24"/>
        </w:rPr>
        <w:t> </w:t>
      </w:r>
      <w:r>
        <w:rPr>
          <w:sz w:val="24"/>
        </w:rPr>
        <w:t>attention.</w:t>
      </w:r>
      <w:r>
        <w:rPr>
          <w:spacing w:val="-1"/>
          <w:sz w:val="24"/>
        </w:rPr>
        <w:t> </w:t>
      </w:r>
      <w:r>
        <w:rPr>
          <w:sz w:val="24"/>
        </w:rPr>
        <w:t>Local</w:t>
      </w:r>
      <w:r>
        <w:rPr>
          <w:spacing w:val="-2"/>
          <w:sz w:val="24"/>
        </w:rPr>
        <w:t> </w:t>
      </w:r>
      <w:r>
        <w:rPr>
          <w:sz w:val="24"/>
        </w:rPr>
        <w:t>authorities do</w:t>
      </w:r>
      <w:r>
        <w:rPr>
          <w:spacing w:val="-3"/>
          <w:sz w:val="24"/>
        </w:rPr>
        <w:t> </w:t>
      </w:r>
      <w:r>
        <w:rPr>
          <w:sz w:val="24"/>
        </w:rPr>
        <w:t>not</w:t>
      </w:r>
      <w:r>
        <w:rPr>
          <w:spacing w:val="-2"/>
          <w:sz w:val="24"/>
        </w:rPr>
        <w:t> </w:t>
      </w:r>
      <w:r>
        <w:rPr>
          <w:sz w:val="24"/>
        </w:rPr>
        <w:t>have</w:t>
      </w:r>
      <w:r>
        <w:rPr>
          <w:spacing w:val="-3"/>
          <w:sz w:val="24"/>
        </w:rPr>
        <w:t> </w:t>
      </w:r>
      <w:r>
        <w:rPr>
          <w:sz w:val="24"/>
        </w:rPr>
        <w:t>a</w:t>
      </w:r>
      <w:r>
        <w:rPr>
          <w:spacing w:val="-3"/>
          <w:sz w:val="24"/>
        </w:rPr>
        <w:t> </w:t>
      </w:r>
      <w:r>
        <w:rPr>
          <w:sz w:val="24"/>
        </w:rPr>
        <w:t>duty</w:t>
      </w:r>
      <w:r>
        <w:rPr>
          <w:spacing w:val="-3"/>
          <w:sz w:val="24"/>
        </w:rPr>
        <w:t> </w:t>
      </w:r>
      <w:r>
        <w:rPr>
          <w:sz w:val="24"/>
        </w:rPr>
        <w:t>under</w:t>
      </w:r>
      <w:r>
        <w:rPr>
          <w:spacing w:val="-2"/>
          <w:sz w:val="24"/>
        </w:rPr>
        <w:t> </w:t>
      </w:r>
      <w:r>
        <w:rPr>
          <w:sz w:val="24"/>
        </w:rPr>
        <w:t>section</w:t>
      </w:r>
      <w:r>
        <w:rPr>
          <w:spacing w:val="-3"/>
          <w:sz w:val="24"/>
        </w:rPr>
        <w:t> </w:t>
      </w:r>
      <w:r>
        <w:rPr>
          <w:sz w:val="24"/>
        </w:rPr>
        <w:t>22</w:t>
      </w:r>
      <w:r>
        <w:rPr>
          <w:spacing w:val="-3"/>
          <w:sz w:val="24"/>
        </w:rPr>
        <w:t> </w:t>
      </w:r>
      <w:r>
        <w:rPr>
          <w:sz w:val="24"/>
        </w:rPr>
        <w:t>of</w:t>
      </w:r>
      <w:r>
        <w:rPr>
          <w:spacing w:val="-4"/>
          <w:sz w:val="24"/>
        </w:rPr>
        <w:t> </w:t>
      </w:r>
      <w:r>
        <w:rPr>
          <w:sz w:val="24"/>
        </w:rPr>
        <w:t>the</w:t>
      </w:r>
      <w:r>
        <w:rPr>
          <w:spacing w:val="-3"/>
          <w:sz w:val="24"/>
        </w:rPr>
        <w:t> </w:t>
      </w:r>
      <w:r>
        <w:rPr>
          <w:sz w:val="24"/>
        </w:rPr>
        <w:t>Children</w:t>
      </w:r>
      <w:r>
        <w:rPr>
          <w:spacing w:val="-3"/>
          <w:sz w:val="24"/>
        </w:rPr>
        <w:t> </w:t>
      </w:r>
      <w:r>
        <w:rPr>
          <w:sz w:val="24"/>
        </w:rPr>
        <w:t>and</w:t>
      </w:r>
      <w:r>
        <w:rPr>
          <w:spacing w:val="-3"/>
          <w:sz w:val="24"/>
        </w:rPr>
        <w:t> </w:t>
      </w:r>
      <w:r>
        <w:rPr>
          <w:sz w:val="24"/>
        </w:rPr>
        <w:t>Families</w:t>
      </w:r>
      <w:r>
        <w:rPr>
          <w:spacing w:val="-2"/>
          <w:sz w:val="24"/>
        </w:rPr>
        <w:t> </w:t>
      </w:r>
      <w:r>
        <w:rPr>
          <w:sz w:val="24"/>
        </w:rPr>
        <w:t>Act</w:t>
      </w:r>
      <w:r>
        <w:rPr>
          <w:spacing w:val="-2"/>
          <w:sz w:val="24"/>
        </w:rPr>
        <w:t> </w:t>
      </w:r>
      <w:r>
        <w:rPr>
          <w:sz w:val="24"/>
        </w:rPr>
        <w:t>2014</w:t>
      </w:r>
      <w:r>
        <w:rPr>
          <w:spacing w:val="-3"/>
          <w:sz w:val="24"/>
        </w:rPr>
        <w:t> </w:t>
      </w:r>
      <w:r>
        <w:rPr>
          <w:sz w:val="24"/>
        </w:rPr>
        <w:t>to</w:t>
      </w:r>
      <w:r>
        <w:rPr>
          <w:spacing w:val="-3"/>
          <w:sz w:val="24"/>
        </w:rPr>
        <w:t> </w:t>
      </w:r>
      <w:r>
        <w:rPr>
          <w:sz w:val="24"/>
        </w:rPr>
        <w:t>assess every home educated child to see whether or not they have SEN. The high needs block of the Dedicated Schools Grant is intended to fund provision for all relevant 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the</w:t>
      </w:r>
      <w:r>
        <w:rPr>
          <w:spacing w:val="-4"/>
          <w:sz w:val="24"/>
        </w:rPr>
        <w:t> </w:t>
      </w:r>
      <w:r>
        <w:rPr>
          <w:sz w:val="24"/>
        </w:rPr>
        <w:t>authority’s</w:t>
      </w:r>
      <w:r>
        <w:rPr>
          <w:spacing w:val="-4"/>
          <w:sz w:val="24"/>
        </w:rPr>
        <w:t> </w:t>
      </w:r>
      <w:r>
        <w:rPr>
          <w:sz w:val="24"/>
        </w:rPr>
        <w:t>area,</w:t>
      </w:r>
      <w:r>
        <w:rPr>
          <w:spacing w:val="-3"/>
          <w:sz w:val="24"/>
        </w:rPr>
        <w:t> </w:t>
      </w:r>
      <w:r>
        <w:rPr>
          <w:sz w:val="24"/>
        </w:rPr>
        <w:t>including</w:t>
      </w:r>
      <w:r>
        <w:rPr>
          <w:spacing w:val="-4"/>
          <w:sz w:val="24"/>
        </w:rPr>
        <w:t> </w:t>
      </w:r>
      <w:r>
        <w:rPr>
          <w:sz w:val="24"/>
        </w:rPr>
        <w:t>home-educated</w:t>
      </w:r>
      <w:r>
        <w:rPr>
          <w:spacing w:val="-4"/>
          <w:sz w:val="24"/>
        </w:rPr>
        <w:t> </w:t>
      </w:r>
      <w:r>
        <w:rPr>
          <w:sz w:val="24"/>
        </w:rPr>
        <w:t>children. Local authorities should fund the SEN needs of home-educated children where it is appropriate to do so. Guidance is available to local authorities from the Department</w:t>
      </w:r>
    </w:p>
    <w:p>
      <w:pPr>
        <w:spacing w:after="0" w:line="288" w:lineRule="auto"/>
        <w:jc w:val="left"/>
        <w:rPr>
          <w:sz w:val="24"/>
        </w:rPr>
        <w:sectPr>
          <w:pgSz w:w="11910" w:h="16840"/>
          <w:pgMar w:header="0" w:footer="1055" w:top="1340" w:bottom="1240" w:left="480" w:right="1340"/>
        </w:sectPr>
      </w:pPr>
    </w:p>
    <w:p>
      <w:pPr>
        <w:pStyle w:val="BodyText"/>
        <w:spacing w:before="78"/>
        <w:ind w:firstLine="0"/>
      </w:pPr>
      <w:r>
        <w:rPr/>
        <w:t>for</w:t>
      </w:r>
      <w:r>
        <w:rPr>
          <w:spacing w:val="-5"/>
        </w:rPr>
        <w:t> </w:t>
      </w:r>
      <w:r>
        <w:rPr/>
        <w:t>Education</w:t>
      </w:r>
      <w:r>
        <w:rPr>
          <w:spacing w:val="-4"/>
        </w:rPr>
        <w:t> </w:t>
      </w:r>
      <w:r>
        <w:rPr/>
        <w:t>on</w:t>
      </w:r>
      <w:r>
        <w:rPr>
          <w:spacing w:val="-4"/>
        </w:rPr>
        <w:t> </w:t>
      </w:r>
      <w:r>
        <w:rPr/>
        <w:t>funding</w:t>
      </w:r>
      <w:r>
        <w:rPr>
          <w:spacing w:val="-4"/>
        </w:rPr>
        <w:t> </w:t>
      </w:r>
      <w:r>
        <w:rPr/>
        <w:t>provision</w:t>
      </w:r>
      <w:r>
        <w:rPr>
          <w:spacing w:val="-4"/>
        </w:rPr>
        <w:t> </w:t>
      </w:r>
      <w:r>
        <w:rPr/>
        <w:t>for</w:t>
      </w:r>
      <w:r>
        <w:rPr>
          <w:spacing w:val="-3"/>
        </w:rPr>
        <w:t> </w:t>
      </w:r>
      <w:r>
        <w:rPr/>
        <w:t>home-educated</w:t>
      </w:r>
      <w:r>
        <w:rPr>
          <w:spacing w:val="-3"/>
        </w:rPr>
        <w:t> </w:t>
      </w:r>
      <w:r>
        <w:rPr>
          <w:spacing w:val="-2"/>
        </w:rPr>
        <w:t>children.</w:t>
      </w:r>
    </w:p>
    <w:p>
      <w:pPr>
        <w:pStyle w:val="BodyText"/>
        <w:spacing w:before="19"/>
        <w:ind w:left="0" w:firstLine="0"/>
      </w:pPr>
    </w:p>
    <w:p>
      <w:pPr>
        <w:pStyle w:val="ListParagraph"/>
        <w:numPr>
          <w:ilvl w:val="1"/>
          <w:numId w:val="2"/>
        </w:numPr>
        <w:tabs>
          <w:tab w:pos="955" w:val="left" w:leader="none"/>
          <w:tab w:pos="960" w:val="left" w:leader="none"/>
        </w:tabs>
        <w:spacing w:line="288" w:lineRule="auto" w:before="0" w:after="0"/>
        <w:ind w:left="960" w:right="188" w:hanging="710"/>
        <w:jc w:val="left"/>
        <w:rPr>
          <w:sz w:val="24"/>
        </w:rPr>
      </w:pPr>
      <w:r>
        <w:rPr>
          <w:sz w:val="24"/>
        </w:rPr>
        <w:t>In cases where local authorities and parents agree that home education is the right provision for a child or young person with an EHC plan, the plan should make clear that the child or young person will be educated at home. If it does then the local authority, under Section 42(2) of the Children and Families Act 2014, </w:t>
      </w:r>
      <w:r>
        <w:rPr>
          <w:b/>
          <w:sz w:val="24"/>
        </w:rPr>
        <w:t>must </w:t>
      </w:r>
      <w:r>
        <w:rPr>
          <w:sz w:val="24"/>
        </w:rPr>
        <w:t>arrange the</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set</w:t>
      </w:r>
      <w:r>
        <w:rPr>
          <w:spacing w:val="-3"/>
          <w:sz w:val="24"/>
        </w:rPr>
        <w:t> </w:t>
      </w:r>
      <w:r>
        <w:rPr>
          <w:sz w:val="24"/>
        </w:rPr>
        <w:t>out</w:t>
      </w:r>
      <w:r>
        <w:rPr>
          <w:spacing w:val="-3"/>
          <w:sz w:val="24"/>
        </w:rPr>
        <w:t> </w:t>
      </w:r>
      <w:r>
        <w:rPr>
          <w:sz w:val="24"/>
        </w:rPr>
        <w:t>in</w:t>
      </w:r>
      <w:r>
        <w:rPr>
          <w:spacing w:val="-4"/>
          <w:sz w:val="24"/>
        </w:rPr>
        <w:t> </w:t>
      </w:r>
      <w:r>
        <w:rPr>
          <w:sz w:val="24"/>
        </w:rPr>
        <w:t>the</w:t>
      </w:r>
      <w:r>
        <w:rPr>
          <w:spacing w:val="-4"/>
          <w:sz w:val="24"/>
        </w:rPr>
        <w:t> </w:t>
      </w:r>
      <w:r>
        <w:rPr>
          <w:sz w:val="24"/>
        </w:rPr>
        <w:t>plan,</w:t>
      </w:r>
      <w:r>
        <w:rPr>
          <w:spacing w:val="-3"/>
          <w:sz w:val="24"/>
        </w:rPr>
        <w:t> </w:t>
      </w:r>
      <w:r>
        <w:rPr>
          <w:sz w:val="24"/>
        </w:rPr>
        <w:t>working</w:t>
      </w:r>
      <w:r>
        <w:rPr>
          <w:spacing w:val="-4"/>
          <w:sz w:val="24"/>
        </w:rPr>
        <w:t> </w:t>
      </w:r>
      <w:r>
        <w:rPr>
          <w:sz w:val="24"/>
        </w:rPr>
        <w:t>with</w:t>
      </w:r>
      <w:r>
        <w:rPr>
          <w:spacing w:val="-4"/>
          <w:sz w:val="24"/>
        </w:rPr>
        <w:t> </w:t>
      </w:r>
      <w:r>
        <w:rPr>
          <w:sz w:val="24"/>
        </w:rPr>
        <w:t>the</w:t>
      </w:r>
      <w:r>
        <w:rPr>
          <w:spacing w:val="-4"/>
          <w:sz w:val="24"/>
        </w:rPr>
        <w:t> </w:t>
      </w:r>
      <w:r>
        <w:rPr>
          <w:sz w:val="24"/>
        </w:rPr>
        <w:t>parents.</w:t>
      </w:r>
      <w:r>
        <w:rPr>
          <w:spacing w:val="-5"/>
          <w:sz w:val="24"/>
        </w:rPr>
        <w:t> </w:t>
      </w:r>
      <w:r>
        <w:rPr>
          <w:sz w:val="24"/>
        </w:rPr>
        <w:t>Under Section 19 of the Act, a local authority </w:t>
      </w:r>
      <w:r>
        <w:rPr>
          <w:b/>
          <w:sz w:val="24"/>
        </w:rPr>
        <w:t>must </w:t>
      </w:r>
      <w:r>
        <w:rPr>
          <w:sz w:val="24"/>
        </w:rPr>
        <w:t>have regard to the views, wishes and feelings of the child and his or her parents, or the young person.</w:t>
      </w:r>
    </w:p>
    <w:p>
      <w:pPr>
        <w:pStyle w:val="ListParagraph"/>
        <w:numPr>
          <w:ilvl w:val="1"/>
          <w:numId w:val="2"/>
        </w:numPr>
        <w:tabs>
          <w:tab w:pos="955" w:val="left" w:leader="none"/>
          <w:tab w:pos="960" w:val="left" w:leader="none"/>
        </w:tabs>
        <w:spacing w:line="288" w:lineRule="auto" w:before="241" w:after="0"/>
        <w:ind w:left="960" w:right="144" w:hanging="710"/>
        <w:jc w:val="left"/>
        <w:rPr>
          <w:sz w:val="24"/>
        </w:rPr>
      </w:pPr>
      <w:r>
        <w:rPr>
          <w:sz w:val="24"/>
        </w:rPr>
        <w:t>In</w:t>
      </w:r>
      <w:r>
        <w:rPr>
          <w:spacing w:val="-2"/>
          <w:sz w:val="24"/>
        </w:rPr>
        <w:t> </w:t>
      </w:r>
      <w:r>
        <w:rPr>
          <w:sz w:val="24"/>
        </w:rPr>
        <w:t>cases</w:t>
      </w:r>
      <w:r>
        <w:rPr>
          <w:spacing w:val="-2"/>
          <w:sz w:val="24"/>
        </w:rPr>
        <w:t> </w:t>
      </w:r>
      <w:r>
        <w:rPr>
          <w:sz w:val="24"/>
        </w:rPr>
        <w:t>where</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gives</w:t>
      </w:r>
      <w:r>
        <w:rPr>
          <w:spacing w:val="-2"/>
          <w:sz w:val="24"/>
        </w:rPr>
        <w:t> </w:t>
      </w:r>
      <w:r>
        <w:rPr>
          <w:sz w:val="24"/>
        </w:rPr>
        <w:t>the</w:t>
      </w:r>
      <w:r>
        <w:rPr>
          <w:spacing w:val="-2"/>
          <w:sz w:val="24"/>
        </w:rPr>
        <w:t> </w:t>
      </w:r>
      <w:r>
        <w:rPr>
          <w:sz w:val="24"/>
        </w:rPr>
        <w:t>name</w:t>
      </w:r>
      <w:r>
        <w:rPr>
          <w:spacing w:val="-2"/>
          <w:sz w:val="24"/>
        </w:rPr>
        <w:t> </w:t>
      </w:r>
      <w:r>
        <w:rPr>
          <w:sz w:val="24"/>
        </w:rPr>
        <w:t>of</w:t>
      </w:r>
      <w:r>
        <w:rPr>
          <w:spacing w:val="-1"/>
          <w:sz w:val="24"/>
        </w:rPr>
        <w:t> </w:t>
      </w:r>
      <w:r>
        <w:rPr>
          <w:sz w:val="24"/>
        </w:rPr>
        <w:t>a</w:t>
      </w:r>
      <w:r>
        <w:rPr>
          <w:spacing w:val="-2"/>
          <w:sz w:val="24"/>
        </w:rPr>
        <w:t> </w:t>
      </w:r>
      <w:r>
        <w:rPr>
          <w:sz w:val="24"/>
        </w:rPr>
        <w:t>school</w:t>
      </w:r>
      <w:r>
        <w:rPr>
          <w:spacing w:val="-2"/>
          <w:sz w:val="24"/>
        </w:rPr>
        <w:t> </w:t>
      </w:r>
      <w:r>
        <w:rPr>
          <w:sz w:val="24"/>
        </w:rPr>
        <w:t>or</w:t>
      </w:r>
      <w:r>
        <w:rPr>
          <w:spacing w:val="-1"/>
          <w:sz w:val="24"/>
        </w:rPr>
        <w:t> </w:t>
      </w:r>
      <w:r>
        <w:rPr>
          <w:sz w:val="24"/>
        </w:rPr>
        <w:t>type</w:t>
      </w:r>
      <w:r>
        <w:rPr>
          <w:spacing w:val="-2"/>
          <w:sz w:val="24"/>
        </w:rPr>
        <w:t> </w:t>
      </w:r>
      <w:r>
        <w:rPr>
          <w:sz w:val="24"/>
        </w:rPr>
        <w:t>of</w:t>
      </w:r>
      <w:r>
        <w:rPr>
          <w:spacing w:val="-1"/>
          <w:sz w:val="24"/>
        </w:rPr>
        <w:t> </w:t>
      </w:r>
      <w:r>
        <w:rPr>
          <w:sz w:val="24"/>
        </w:rPr>
        <w:t>school</w:t>
      </w:r>
      <w:r>
        <w:rPr>
          <w:spacing w:val="-2"/>
          <w:sz w:val="24"/>
        </w:rPr>
        <w:t> </w:t>
      </w:r>
      <w:r>
        <w:rPr>
          <w:sz w:val="24"/>
        </w:rPr>
        <w:t>where</w:t>
      </w:r>
      <w:r>
        <w:rPr>
          <w:spacing w:val="-2"/>
          <w:sz w:val="24"/>
        </w:rPr>
        <w:t> </w:t>
      </w:r>
      <w:r>
        <w:rPr>
          <w:sz w:val="24"/>
        </w:rPr>
        <w:t>the child will be educated and the parents decide to educate at home, the local authority is not under a duty to make the special educational provision set out in the plan provided it is satisfied that the arrangements made by the parents are suitable. The local authority </w:t>
      </w:r>
      <w:r>
        <w:rPr>
          <w:b/>
          <w:sz w:val="24"/>
        </w:rPr>
        <w:t>must </w:t>
      </w:r>
      <w:r>
        <w:rPr>
          <w:sz w:val="24"/>
        </w:rPr>
        <w:t>review the plan annually to assure itself that the provision set out in</w:t>
      </w:r>
      <w:r>
        <w:rPr>
          <w:spacing w:val="-1"/>
          <w:sz w:val="24"/>
        </w:rPr>
        <w:t> </w:t>
      </w:r>
      <w:r>
        <w:rPr>
          <w:sz w:val="24"/>
        </w:rPr>
        <w:t>it</w:t>
      </w:r>
      <w:r>
        <w:rPr>
          <w:spacing w:val="-1"/>
          <w:sz w:val="24"/>
        </w:rPr>
        <w:t> </w:t>
      </w:r>
      <w:r>
        <w:rPr>
          <w:sz w:val="24"/>
        </w:rPr>
        <w:t>continues</w:t>
      </w:r>
      <w:r>
        <w:rPr>
          <w:spacing w:val="-1"/>
          <w:sz w:val="24"/>
        </w:rPr>
        <w:t> </w:t>
      </w:r>
      <w:r>
        <w:rPr>
          <w:sz w:val="24"/>
        </w:rPr>
        <w:t>to</w:t>
      </w:r>
      <w:r>
        <w:rPr>
          <w:spacing w:val="-1"/>
          <w:sz w:val="24"/>
        </w:rPr>
        <w:t> </w:t>
      </w:r>
      <w:r>
        <w:rPr>
          <w:sz w:val="24"/>
        </w:rPr>
        <w:t>be</w:t>
      </w:r>
      <w:r>
        <w:rPr>
          <w:spacing w:val="-1"/>
          <w:sz w:val="24"/>
        </w:rPr>
        <w:t> </w:t>
      </w:r>
      <w:r>
        <w:rPr>
          <w:sz w:val="24"/>
        </w:rPr>
        <w:t>appropriate</w:t>
      </w:r>
      <w:r>
        <w:rPr>
          <w:spacing w:val="-1"/>
          <w:sz w:val="24"/>
        </w:rPr>
        <w:t> </w:t>
      </w:r>
      <w:r>
        <w:rPr>
          <w:sz w:val="24"/>
        </w:rPr>
        <w:t>and</w:t>
      </w:r>
      <w:r>
        <w:rPr>
          <w:spacing w:val="-1"/>
          <w:sz w:val="24"/>
        </w:rPr>
        <w:t> </w:t>
      </w:r>
      <w:r>
        <w:rPr>
          <w:sz w:val="24"/>
        </w:rPr>
        <w:t>that</w:t>
      </w:r>
      <w:r>
        <w:rPr>
          <w:spacing w:val="-2"/>
          <w:sz w:val="24"/>
        </w:rPr>
        <w:t> </w:t>
      </w:r>
      <w:r>
        <w:rPr>
          <w:sz w:val="24"/>
        </w:rPr>
        <w:t>the</w:t>
      </w:r>
      <w:r>
        <w:rPr>
          <w:spacing w:val="-1"/>
          <w:sz w:val="24"/>
        </w:rPr>
        <w:t> </w:t>
      </w:r>
      <w:r>
        <w:rPr>
          <w:sz w:val="24"/>
        </w:rPr>
        <w:t>child’s SEN</w:t>
      </w:r>
      <w:r>
        <w:rPr>
          <w:spacing w:val="-1"/>
          <w:sz w:val="24"/>
        </w:rPr>
        <w:t> </w:t>
      </w:r>
      <w:r>
        <w:rPr>
          <w:sz w:val="24"/>
        </w:rPr>
        <w:t>continue</w:t>
      </w:r>
      <w:r>
        <w:rPr>
          <w:spacing w:val="-2"/>
          <w:sz w:val="24"/>
        </w:rPr>
        <w:t> </w:t>
      </w:r>
      <w:r>
        <w:rPr>
          <w:sz w:val="24"/>
        </w:rPr>
        <w:t>to</w:t>
      </w:r>
      <w:r>
        <w:rPr>
          <w:spacing w:val="-1"/>
          <w:sz w:val="24"/>
        </w:rPr>
        <w:t> </w:t>
      </w:r>
      <w:r>
        <w:rPr>
          <w:sz w:val="24"/>
        </w:rPr>
        <w:t>be</w:t>
      </w:r>
      <w:r>
        <w:rPr>
          <w:spacing w:val="-1"/>
          <w:sz w:val="24"/>
        </w:rPr>
        <w:t> </w:t>
      </w:r>
      <w:r>
        <w:rPr>
          <w:sz w:val="24"/>
        </w:rPr>
        <w:t>met (see Chapter</w:t>
      </w:r>
      <w:r>
        <w:rPr>
          <w:spacing w:val="-1"/>
          <w:sz w:val="24"/>
        </w:rPr>
        <w:t> </w:t>
      </w:r>
      <w:r>
        <w:rPr>
          <w:sz w:val="24"/>
        </w:rPr>
        <w:t>9).</w:t>
      </w:r>
      <w:r>
        <w:rPr>
          <w:spacing w:val="-2"/>
          <w:sz w:val="24"/>
        </w:rPr>
        <w:t> </w:t>
      </w:r>
      <w:r>
        <w:rPr>
          <w:sz w:val="24"/>
        </w:rPr>
        <w:t>Where</w:t>
      </w:r>
      <w:r>
        <w:rPr>
          <w:spacing w:val="-1"/>
          <w:sz w:val="24"/>
        </w:rPr>
        <w:t> </w:t>
      </w:r>
      <w:r>
        <w:rPr>
          <w:sz w:val="24"/>
        </w:rPr>
        <w:t>the</w:t>
      </w:r>
      <w:r>
        <w:rPr>
          <w:spacing w:val="-2"/>
          <w:sz w:val="24"/>
        </w:rPr>
        <w:t> </w:t>
      </w:r>
      <w:r>
        <w:rPr>
          <w:sz w:val="24"/>
        </w:rPr>
        <w:t>local</w:t>
      </w:r>
      <w:r>
        <w:rPr>
          <w:spacing w:val="-1"/>
          <w:sz w:val="24"/>
        </w:rPr>
        <w:t> </w:t>
      </w:r>
      <w:r>
        <w:rPr>
          <w:sz w:val="24"/>
        </w:rPr>
        <w:t>authority</w:t>
      </w:r>
      <w:r>
        <w:rPr>
          <w:spacing w:val="-1"/>
          <w:sz w:val="24"/>
        </w:rPr>
        <w:t> </w:t>
      </w:r>
      <w:r>
        <w:rPr>
          <w:sz w:val="24"/>
        </w:rPr>
        <w:t>has</w:t>
      </w:r>
      <w:r>
        <w:rPr>
          <w:spacing w:val="-1"/>
          <w:sz w:val="24"/>
        </w:rPr>
        <w:t> </w:t>
      </w:r>
      <w:r>
        <w:rPr>
          <w:sz w:val="24"/>
        </w:rPr>
        <w:t>decided</w:t>
      </w:r>
      <w:r>
        <w:rPr>
          <w:spacing w:val="-1"/>
          <w:sz w:val="24"/>
        </w:rPr>
        <w:t> </w:t>
      </w:r>
      <w:r>
        <w:rPr>
          <w:sz w:val="24"/>
        </w:rPr>
        <w:t>that the</w:t>
      </w:r>
      <w:r>
        <w:rPr>
          <w:spacing w:val="-1"/>
          <w:sz w:val="24"/>
        </w:rPr>
        <w:t> </w:t>
      </w:r>
      <w:r>
        <w:rPr>
          <w:sz w:val="24"/>
        </w:rPr>
        <w:t>provision is</w:t>
      </w:r>
      <w:r>
        <w:rPr>
          <w:spacing w:val="-1"/>
          <w:sz w:val="24"/>
        </w:rPr>
        <w:t> </w:t>
      </w:r>
      <w:r>
        <w:rPr>
          <w:sz w:val="24"/>
        </w:rPr>
        <w:t>appropriate, it should amend the plan to name the type of school that would be suitable but state that parents have made their own arrangements under Section 7 of the Education Act 1996.</w:t>
      </w:r>
    </w:p>
    <w:p>
      <w:pPr>
        <w:pStyle w:val="ListParagraph"/>
        <w:numPr>
          <w:ilvl w:val="1"/>
          <w:numId w:val="2"/>
        </w:numPr>
        <w:tabs>
          <w:tab w:pos="955" w:val="left" w:leader="none"/>
          <w:tab w:pos="960" w:val="left" w:leader="none"/>
        </w:tabs>
        <w:spacing w:line="288" w:lineRule="auto" w:before="240" w:after="0"/>
        <w:ind w:left="960" w:right="132" w:hanging="710"/>
        <w:jc w:val="left"/>
        <w:rPr>
          <w:sz w:val="24"/>
        </w:rPr>
      </w:pPr>
      <w:r>
        <w:rPr>
          <w:sz w:val="24"/>
        </w:rPr>
        <w:t>Where a child or young person is a registered pupil and the parent decides to home educate,</w:t>
      </w:r>
      <w:r>
        <w:rPr>
          <w:spacing w:val="-2"/>
          <w:sz w:val="24"/>
        </w:rPr>
        <w:t> </w:t>
      </w:r>
      <w:r>
        <w:rPr>
          <w:sz w:val="24"/>
        </w:rPr>
        <w:t>the</w:t>
      </w:r>
      <w:r>
        <w:rPr>
          <w:spacing w:val="-3"/>
          <w:sz w:val="24"/>
        </w:rPr>
        <w:t> </w:t>
      </w:r>
      <w:r>
        <w:rPr>
          <w:sz w:val="24"/>
        </w:rPr>
        <w:t>parent</w:t>
      </w:r>
      <w:r>
        <w:rPr>
          <w:spacing w:val="-2"/>
          <w:sz w:val="24"/>
        </w:rPr>
        <w:t> </w:t>
      </w:r>
      <w:r>
        <w:rPr>
          <w:b/>
          <w:sz w:val="24"/>
        </w:rPr>
        <w:t>must</w:t>
      </w:r>
      <w:r>
        <w:rPr>
          <w:b/>
          <w:spacing w:val="-3"/>
          <w:sz w:val="24"/>
        </w:rPr>
        <w:t> </w:t>
      </w:r>
      <w:r>
        <w:rPr>
          <w:sz w:val="24"/>
        </w:rPr>
        <w:t>notify</w:t>
      </w:r>
      <w:r>
        <w:rPr>
          <w:spacing w:val="-3"/>
          <w:sz w:val="24"/>
        </w:rPr>
        <w:t> </w:t>
      </w:r>
      <w:r>
        <w:rPr>
          <w:sz w:val="24"/>
        </w:rPr>
        <w:t>the</w:t>
      </w:r>
      <w:r>
        <w:rPr>
          <w:spacing w:val="-3"/>
          <w:sz w:val="24"/>
        </w:rPr>
        <w:t> </w:t>
      </w:r>
      <w:r>
        <w:rPr>
          <w:sz w:val="24"/>
        </w:rPr>
        <w:t>school</w:t>
      </w:r>
      <w:r>
        <w:rPr>
          <w:spacing w:val="-3"/>
          <w:sz w:val="24"/>
        </w:rPr>
        <w:t> </w:t>
      </w:r>
      <w:r>
        <w:rPr>
          <w:sz w:val="24"/>
        </w:rPr>
        <w:t>in</w:t>
      </w:r>
      <w:r>
        <w:rPr>
          <w:spacing w:val="-3"/>
          <w:sz w:val="24"/>
        </w:rPr>
        <w:t> </w:t>
      </w:r>
      <w:r>
        <w:rPr>
          <w:sz w:val="24"/>
        </w:rPr>
        <w:t>writing</w:t>
      </w:r>
      <w:r>
        <w:rPr>
          <w:spacing w:val="-3"/>
          <w:sz w:val="24"/>
        </w:rPr>
        <w:t> </w:t>
      </w:r>
      <w:r>
        <w:rPr>
          <w:sz w:val="24"/>
        </w:rPr>
        <w:t>that</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 receiving education otherwise than at school and the school </w:t>
      </w:r>
      <w:r>
        <w:rPr>
          <w:b/>
          <w:sz w:val="24"/>
        </w:rPr>
        <w:t>must </w:t>
      </w:r>
      <w:r>
        <w:rPr>
          <w:sz w:val="24"/>
        </w:rPr>
        <w:t>then remove the pupil's name from the admission register. If the school is a special school, the local authority </w:t>
      </w:r>
      <w:r>
        <w:rPr>
          <w:b/>
          <w:sz w:val="24"/>
        </w:rPr>
        <w:t>must </w:t>
      </w:r>
      <w:r>
        <w:rPr>
          <w:sz w:val="24"/>
        </w:rPr>
        <w:t>give consent for the child's name to be removed, but this should not be a lengthy or complex process. There is no provision in law for a ‘trial period’ of home education.</w:t>
      </w:r>
    </w:p>
    <w:p>
      <w:pPr>
        <w:pStyle w:val="ListParagraph"/>
        <w:numPr>
          <w:ilvl w:val="1"/>
          <w:numId w:val="2"/>
        </w:numPr>
        <w:tabs>
          <w:tab w:pos="955" w:val="left" w:leader="none"/>
          <w:tab w:pos="960" w:val="left" w:leader="none"/>
        </w:tabs>
        <w:spacing w:line="288" w:lineRule="auto" w:before="239" w:after="0"/>
        <w:ind w:left="960" w:right="289" w:hanging="710"/>
        <w:jc w:val="left"/>
        <w:rPr>
          <w:sz w:val="24"/>
        </w:rPr>
      </w:pPr>
      <w:r>
        <w:rPr>
          <w:sz w:val="24"/>
        </w:rPr>
        <w:t>Local authorities do not have the right of entry to the family home to check that the provision</w:t>
      </w:r>
      <w:r>
        <w:rPr>
          <w:spacing w:val="-3"/>
          <w:sz w:val="24"/>
        </w:rPr>
        <w:t> </w:t>
      </w:r>
      <w:r>
        <w:rPr>
          <w:sz w:val="24"/>
        </w:rPr>
        <w:t>being</w:t>
      </w:r>
      <w:r>
        <w:rPr>
          <w:spacing w:val="-3"/>
          <w:sz w:val="24"/>
        </w:rPr>
        <w:t> </w:t>
      </w:r>
      <w:r>
        <w:rPr>
          <w:sz w:val="24"/>
        </w:rPr>
        <w:t>made</w:t>
      </w:r>
      <w:r>
        <w:rPr>
          <w:spacing w:val="-2"/>
          <w:sz w:val="24"/>
        </w:rPr>
        <w:t> </w:t>
      </w:r>
      <w:r>
        <w:rPr>
          <w:sz w:val="24"/>
        </w:rPr>
        <w:t>by</w:t>
      </w:r>
      <w:r>
        <w:rPr>
          <w:spacing w:val="-3"/>
          <w:sz w:val="24"/>
        </w:rPr>
        <w:t> </w:t>
      </w:r>
      <w:r>
        <w:rPr>
          <w:sz w:val="24"/>
        </w:rPr>
        <w:t>the</w:t>
      </w:r>
      <w:r>
        <w:rPr>
          <w:spacing w:val="-3"/>
          <w:sz w:val="24"/>
        </w:rPr>
        <w:t> </w:t>
      </w:r>
      <w:r>
        <w:rPr>
          <w:sz w:val="24"/>
        </w:rPr>
        <w:t>parents</w:t>
      </w:r>
      <w:r>
        <w:rPr>
          <w:spacing w:val="-3"/>
          <w:sz w:val="24"/>
        </w:rPr>
        <w:t> </w:t>
      </w:r>
      <w:r>
        <w:rPr>
          <w:sz w:val="24"/>
        </w:rPr>
        <w:t>is</w:t>
      </w:r>
      <w:r>
        <w:rPr>
          <w:spacing w:val="-3"/>
          <w:sz w:val="24"/>
        </w:rPr>
        <w:t> </w:t>
      </w:r>
      <w:r>
        <w:rPr>
          <w:sz w:val="24"/>
        </w:rPr>
        <w:t>appropriate</w:t>
      </w:r>
      <w:r>
        <w:rPr>
          <w:spacing w:val="-3"/>
          <w:sz w:val="24"/>
        </w:rPr>
        <w:t> </w:t>
      </w:r>
      <w:r>
        <w:rPr>
          <w:sz w:val="24"/>
        </w:rPr>
        <w:t>and</w:t>
      </w:r>
      <w:r>
        <w:rPr>
          <w:spacing w:val="-2"/>
          <w:sz w:val="24"/>
        </w:rPr>
        <w:t> </w:t>
      </w:r>
      <w:r>
        <w:rPr>
          <w:sz w:val="24"/>
        </w:rPr>
        <w:t>may</w:t>
      </w:r>
      <w:r>
        <w:rPr>
          <w:spacing w:val="-3"/>
          <w:sz w:val="24"/>
        </w:rPr>
        <w:t> </w:t>
      </w:r>
      <w:r>
        <w:rPr>
          <w:sz w:val="24"/>
        </w:rPr>
        <w:t>only</w:t>
      </w:r>
      <w:r>
        <w:rPr>
          <w:spacing w:val="-3"/>
          <w:sz w:val="24"/>
        </w:rPr>
        <w:t> </w:t>
      </w:r>
      <w:r>
        <w:rPr>
          <w:sz w:val="24"/>
        </w:rPr>
        <w:t>enter</w:t>
      </w:r>
      <w:r>
        <w:rPr>
          <w:spacing w:val="-2"/>
          <w:sz w:val="24"/>
        </w:rPr>
        <w:t> </w:t>
      </w:r>
      <w:r>
        <w:rPr>
          <w:sz w:val="24"/>
        </w:rPr>
        <w:t>the</w:t>
      </w:r>
      <w:r>
        <w:rPr>
          <w:spacing w:val="-3"/>
          <w:sz w:val="24"/>
        </w:rPr>
        <w:t> </w:t>
      </w:r>
      <w:r>
        <w:rPr>
          <w:sz w:val="24"/>
        </w:rPr>
        <w:t>home</w:t>
      </w:r>
      <w:r>
        <w:rPr>
          <w:spacing w:val="-3"/>
          <w:sz w:val="24"/>
        </w:rPr>
        <w:t> </w:t>
      </w:r>
      <w:r>
        <w:rPr>
          <w:sz w:val="24"/>
        </w:rPr>
        <w:t>at the invitation of the parents. Parents should be encouraged to see this process as part of the authority’s overall approach to home education of pupils with SEN, including the provision of appropriate support, rather than an attempt to undermine the parents’ right to home educate.</w:t>
      </w:r>
    </w:p>
    <w:p>
      <w:pPr>
        <w:pStyle w:val="ListParagraph"/>
        <w:numPr>
          <w:ilvl w:val="1"/>
          <w:numId w:val="2"/>
        </w:numPr>
        <w:tabs>
          <w:tab w:pos="955" w:val="left" w:leader="none"/>
          <w:tab w:pos="960" w:val="left" w:leader="none"/>
        </w:tabs>
        <w:spacing w:line="288" w:lineRule="auto" w:before="240" w:after="0"/>
        <w:ind w:left="960" w:right="559" w:hanging="710"/>
        <w:jc w:val="left"/>
        <w:rPr>
          <w:sz w:val="24"/>
        </w:rPr>
      </w:pPr>
      <w:r>
        <w:rPr>
          <w:sz w:val="24"/>
        </w:rPr>
        <w:t>Local authorities should not assume that because the provision being made by parents</w:t>
      </w:r>
      <w:r>
        <w:rPr>
          <w:spacing w:val="-3"/>
          <w:sz w:val="24"/>
        </w:rPr>
        <w:t> </w:t>
      </w:r>
      <w:r>
        <w:rPr>
          <w:sz w:val="24"/>
        </w:rPr>
        <w:t>is</w:t>
      </w:r>
      <w:r>
        <w:rPr>
          <w:spacing w:val="-3"/>
          <w:sz w:val="24"/>
        </w:rPr>
        <w:t> </w:t>
      </w:r>
      <w:r>
        <w:rPr>
          <w:sz w:val="24"/>
        </w:rPr>
        <w:t>different</w:t>
      </w:r>
      <w:r>
        <w:rPr>
          <w:spacing w:val="-2"/>
          <w:sz w:val="24"/>
        </w:rPr>
        <w:t> </w:t>
      </w:r>
      <w:r>
        <w:rPr>
          <w:sz w:val="24"/>
        </w:rPr>
        <w:t>from</w:t>
      </w:r>
      <w:r>
        <w:rPr>
          <w:spacing w:val="-2"/>
          <w:sz w:val="24"/>
        </w:rPr>
        <w:t> </w:t>
      </w:r>
      <w:r>
        <w:rPr>
          <w:sz w:val="24"/>
        </w:rPr>
        <w:t>that</w:t>
      </w:r>
      <w:r>
        <w:rPr>
          <w:spacing w:val="-4"/>
          <w:sz w:val="24"/>
        </w:rPr>
        <w:t> </w:t>
      </w:r>
      <w:r>
        <w:rPr>
          <w:sz w:val="24"/>
        </w:rPr>
        <w:t>which</w:t>
      </w:r>
      <w:r>
        <w:rPr>
          <w:spacing w:val="-3"/>
          <w:sz w:val="24"/>
        </w:rPr>
        <w:t> </w:t>
      </w:r>
      <w:r>
        <w:rPr>
          <w:sz w:val="24"/>
        </w:rPr>
        <w:t>was</w:t>
      </w:r>
      <w:r>
        <w:rPr>
          <w:spacing w:val="-3"/>
          <w:sz w:val="24"/>
        </w:rPr>
        <w:t> </w:t>
      </w:r>
      <w:r>
        <w:rPr>
          <w:sz w:val="24"/>
        </w:rPr>
        <w:t>being</w:t>
      </w:r>
      <w:r>
        <w:rPr>
          <w:spacing w:val="-3"/>
          <w:sz w:val="24"/>
        </w:rPr>
        <w:t> </w:t>
      </w:r>
      <w:r>
        <w:rPr>
          <w:sz w:val="24"/>
        </w:rPr>
        <w:t>made</w:t>
      </w:r>
      <w:r>
        <w:rPr>
          <w:spacing w:val="-3"/>
          <w:sz w:val="24"/>
        </w:rPr>
        <w:t> </w:t>
      </w:r>
      <w:r>
        <w:rPr>
          <w:sz w:val="24"/>
        </w:rPr>
        <w:t>or</w:t>
      </w:r>
      <w:r>
        <w:rPr>
          <w:spacing w:val="-4"/>
          <w:sz w:val="24"/>
        </w:rPr>
        <w:t> </w:t>
      </w:r>
      <w:r>
        <w:rPr>
          <w:sz w:val="24"/>
        </w:rPr>
        <w:t>would</w:t>
      </w:r>
      <w:r>
        <w:rPr>
          <w:spacing w:val="-3"/>
          <w:sz w:val="24"/>
        </w:rPr>
        <w:t> </w:t>
      </w:r>
      <w:r>
        <w:rPr>
          <w:sz w:val="24"/>
        </w:rPr>
        <w:t>have</w:t>
      </w:r>
      <w:r>
        <w:rPr>
          <w:spacing w:val="-2"/>
          <w:sz w:val="24"/>
        </w:rPr>
        <w:t> </w:t>
      </w:r>
      <w:r>
        <w:rPr>
          <w:sz w:val="24"/>
        </w:rPr>
        <w:t>been</w:t>
      </w:r>
      <w:r>
        <w:rPr>
          <w:spacing w:val="-3"/>
          <w:sz w:val="24"/>
        </w:rPr>
        <w:t> </w:t>
      </w:r>
      <w:r>
        <w:rPr>
          <w:sz w:val="24"/>
        </w:rPr>
        <w:t>made</w:t>
      </w:r>
      <w:r>
        <w:rPr>
          <w:spacing w:val="-3"/>
          <w:sz w:val="24"/>
        </w:rPr>
        <w:t> </w:t>
      </w:r>
      <w:r>
        <w:rPr>
          <w:sz w:val="24"/>
        </w:rPr>
        <w:t>in school that the provision is necessarily unsuitable. Local authorities should also consider using their power to help parents make suitable provision.</w:t>
      </w:r>
    </w:p>
    <w:p>
      <w:pPr>
        <w:pStyle w:val="ListParagraph"/>
        <w:numPr>
          <w:ilvl w:val="1"/>
          <w:numId w:val="2"/>
        </w:numPr>
        <w:tabs>
          <w:tab w:pos="955" w:val="left" w:leader="none"/>
          <w:tab w:pos="960" w:val="left" w:leader="none"/>
        </w:tabs>
        <w:spacing w:line="288" w:lineRule="auto" w:before="240" w:after="0"/>
        <w:ind w:left="960" w:right="146" w:hanging="710"/>
        <w:jc w:val="left"/>
        <w:rPr>
          <w:sz w:val="24"/>
        </w:rPr>
      </w:pPr>
      <w:r>
        <w:rPr>
          <w:sz w:val="24"/>
        </w:rPr>
        <w:t>In</w:t>
      </w:r>
      <w:r>
        <w:rPr>
          <w:spacing w:val="-3"/>
          <w:sz w:val="24"/>
        </w:rPr>
        <w:t> </w:t>
      </w:r>
      <w:r>
        <w:rPr>
          <w:sz w:val="24"/>
        </w:rPr>
        <w:t>some</w:t>
      </w:r>
      <w:r>
        <w:rPr>
          <w:spacing w:val="-3"/>
          <w:sz w:val="24"/>
        </w:rPr>
        <w:t> </w:t>
      </w:r>
      <w:r>
        <w:rPr>
          <w:sz w:val="24"/>
        </w:rPr>
        <w:t>cases</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will</w:t>
      </w:r>
      <w:r>
        <w:rPr>
          <w:spacing w:val="-3"/>
          <w:sz w:val="24"/>
        </w:rPr>
        <w:t> </w:t>
      </w:r>
      <w:r>
        <w:rPr>
          <w:sz w:val="24"/>
        </w:rPr>
        <w:t>conclude</w:t>
      </w:r>
      <w:r>
        <w:rPr>
          <w:spacing w:val="-2"/>
          <w:sz w:val="24"/>
        </w:rPr>
        <w:t> </w:t>
      </w:r>
      <w:r>
        <w:rPr>
          <w:sz w:val="24"/>
        </w:rPr>
        <w:t>that,</w:t>
      </w:r>
      <w:r>
        <w:rPr>
          <w:spacing w:val="-2"/>
          <w:sz w:val="24"/>
        </w:rPr>
        <w:t> </w:t>
      </w:r>
      <w:r>
        <w:rPr>
          <w:sz w:val="24"/>
        </w:rPr>
        <w:t>even</w:t>
      </w:r>
      <w:r>
        <w:rPr>
          <w:spacing w:val="-4"/>
          <w:sz w:val="24"/>
        </w:rPr>
        <w:t> </w:t>
      </w:r>
      <w:r>
        <w:rPr>
          <w:sz w:val="24"/>
        </w:rPr>
        <w:t>after</w:t>
      </w:r>
      <w:r>
        <w:rPr>
          <w:spacing w:val="-2"/>
          <w:sz w:val="24"/>
        </w:rPr>
        <w:t> </w:t>
      </w:r>
      <w:r>
        <w:rPr>
          <w:sz w:val="24"/>
        </w:rPr>
        <w:t>considering</w:t>
      </w:r>
      <w:r>
        <w:rPr>
          <w:spacing w:val="-3"/>
          <w:sz w:val="24"/>
        </w:rPr>
        <w:t> </w:t>
      </w:r>
      <w:r>
        <w:rPr>
          <w:sz w:val="24"/>
        </w:rPr>
        <w:t>its</w:t>
      </w:r>
      <w:r>
        <w:rPr>
          <w:spacing w:val="-3"/>
          <w:sz w:val="24"/>
        </w:rPr>
        <w:t> </w:t>
      </w:r>
      <w:r>
        <w:rPr>
          <w:sz w:val="24"/>
        </w:rPr>
        <w:t>power</w:t>
      </w:r>
      <w:r>
        <w:rPr>
          <w:spacing w:val="-2"/>
          <w:sz w:val="24"/>
        </w:rPr>
        <w:t> </w:t>
      </w:r>
      <w:r>
        <w:rPr>
          <w:sz w:val="24"/>
        </w:rPr>
        <w:t>to provide support to home-educating parents, the provision that is or could be made</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right="187" w:firstLine="0"/>
      </w:pPr>
      <w:r>
        <w:rPr/>
        <w:t>for a child or young person with an EHC plan does not meet the child or young person’s needs. The local authority is required to intervene through the school attendance order framework ‘if it appears…that a child of compulsory school age is not receiving suitable education’. The serving of a school attendance order is a last resort if all attempts to improve provision are unsuccessful. ‘Suitable education’ means</w:t>
      </w:r>
      <w:r>
        <w:rPr>
          <w:spacing w:val="-4"/>
        </w:rPr>
        <w:t> </w:t>
      </w:r>
      <w:r>
        <w:rPr/>
        <w:t>efficient</w:t>
      </w:r>
      <w:r>
        <w:rPr>
          <w:spacing w:val="-3"/>
        </w:rPr>
        <w:t> </w:t>
      </w:r>
      <w:r>
        <w:rPr/>
        <w:t>full-time</w:t>
      </w:r>
      <w:r>
        <w:rPr>
          <w:spacing w:val="-4"/>
        </w:rPr>
        <w:t> </w:t>
      </w:r>
      <w:r>
        <w:rPr/>
        <w:t>education</w:t>
      </w:r>
      <w:r>
        <w:rPr>
          <w:spacing w:val="-4"/>
        </w:rPr>
        <w:t> </w:t>
      </w:r>
      <w:r>
        <w:rPr/>
        <w:t>suitable</w:t>
      </w:r>
      <w:r>
        <w:rPr>
          <w:spacing w:val="-4"/>
        </w:rPr>
        <w:t> </w:t>
      </w:r>
      <w:r>
        <w:rPr/>
        <w:t>to</w:t>
      </w:r>
      <w:r>
        <w:rPr>
          <w:spacing w:val="-4"/>
        </w:rPr>
        <w:t> </w:t>
      </w:r>
      <w:r>
        <w:rPr/>
        <w:t>the</w:t>
      </w:r>
      <w:r>
        <w:rPr>
          <w:spacing w:val="-4"/>
        </w:rPr>
        <w:t> </w:t>
      </w:r>
      <w:r>
        <w:rPr/>
        <w:t>child</w:t>
      </w:r>
      <w:r>
        <w:rPr>
          <w:spacing w:val="-4"/>
        </w:rPr>
        <w:t> </w:t>
      </w:r>
      <w:r>
        <w:rPr/>
        <w:t>or</w:t>
      </w:r>
      <w:r>
        <w:rPr>
          <w:spacing w:val="-3"/>
        </w:rPr>
        <w:t> </w:t>
      </w:r>
      <w:r>
        <w:rPr/>
        <w:t>young</w:t>
      </w:r>
      <w:r>
        <w:rPr>
          <w:spacing w:val="-4"/>
        </w:rPr>
        <w:t> </w:t>
      </w:r>
      <w:r>
        <w:rPr/>
        <w:t>person’s</w:t>
      </w:r>
      <w:r>
        <w:rPr>
          <w:spacing w:val="-4"/>
        </w:rPr>
        <w:t> </w:t>
      </w:r>
      <w:r>
        <w:rPr/>
        <w:t>age,</w:t>
      </w:r>
      <w:r>
        <w:rPr>
          <w:spacing w:val="-3"/>
        </w:rPr>
        <w:t> </w:t>
      </w:r>
      <w:r>
        <w:rPr/>
        <w:t>ability and aptitude and to any SEN he or she may have.</w:t>
      </w:r>
    </w:p>
    <w:p>
      <w:pPr>
        <w:pStyle w:val="ListParagraph"/>
        <w:numPr>
          <w:ilvl w:val="1"/>
          <w:numId w:val="2"/>
        </w:numPr>
        <w:tabs>
          <w:tab w:pos="955" w:val="left" w:leader="none"/>
          <w:tab w:pos="960" w:val="left" w:leader="none"/>
        </w:tabs>
        <w:spacing w:line="288" w:lineRule="auto" w:before="240" w:after="0"/>
        <w:ind w:left="960" w:right="118" w:hanging="710"/>
        <w:jc w:val="left"/>
        <w:rPr>
          <w:sz w:val="24"/>
        </w:rPr>
      </w:pPr>
      <w:r>
        <w:rPr>
          <w:sz w:val="24"/>
        </w:rPr>
        <w:t>Parents</w:t>
      </w:r>
      <w:r>
        <w:rPr>
          <w:spacing w:val="-3"/>
          <w:sz w:val="24"/>
        </w:rPr>
        <w:t> </w:t>
      </w:r>
      <w:r>
        <w:rPr>
          <w:sz w:val="24"/>
        </w:rPr>
        <w:t>may</w:t>
      </w:r>
      <w:r>
        <w:rPr>
          <w:spacing w:val="-3"/>
          <w:sz w:val="24"/>
        </w:rPr>
        <w:t> </w:t>
      </w:r>
      <w:r>
        <w:rPr>
          <w:sz w:val="24"/>
        </w:rPr>
        <w:t>also</w:t>
      </w:r>
      <w:r>
        <w:rPr>
          <w:spacing w:val="-3"/>
          <w:sz w:val="24"/>
        </w:rPr>
        <w:t> </w:t>
      </w:r>
      <w:r>
        <w:rPr>
          <w:sz w:val="24"/>
        </w:rPr>
        <w:t>home</w:t>
      </w:r>
      <w:r>
        <w:rPr>
          <w:spacing w:val="-3"/>
          <w:sz w:val="24"/>
        </w:rPr>
        <w:t> </w:t>
      </w:r>
      <w:r>
        <w:rPr>
          <w:sz w:val="24"/>
        </w:rPr>
        <w:t>educate</w:t>
      </w:r>
      <w:r>
        <w:rPr>
          <w:spacing w:val="-3"/>
          <w:sz w:val="24"/>
        </w:rPr>
        <w:t> </w:t>
      </w:r>
      <w:r>
        <w:rPr>
          <w:sz w:val="24"/>
        </w:rPr>
        <w:t>children</w:t>
      </w:r>
      <w:r>
        <w:rPr>
          <w:spacing w:val="-3"/>
          <w:sz w:val="24"/>
        </w:rPr>
        <w:t> </w:t>
      </w:r>
      <w:r>
        <w:rPr>
          <w:sz w:val="24"/>
        </w:rPr>
        <w:t>who</w:t>
      </w:r>
      <w:r>
        <w:rPr>
          <w:spacing w:val="-3"/>
          <w:sz w:val="24"/>
        </w:rPr>
        <w:t> </w:t>
      </w:r>
      <w:r>
        <w:rPr>
          <w:sz w:val="24"/>
        </w:rPr>
        <w:t>have</w:t>
      </w:r>
      <w:r>
        <w:rPr>
          <w:spacing w:val="-3"/>
          <w:sz w:val="24"/>
        </w:rPr>
        <w:t> </w:t>
      </w:r>
      <w:r>
        <w:rPr>
          <w:sz w:val="24"/>
        </w:rPr>
        <w:t>SEN</w:t>
      </w:r>
      <w:r>
        <w:rPr>
          <w:spacing w:val="-3"/>
          <w:sz w:val="24"/>
        </w:rPr>
        <w:t> </w:t>
      </w:r>
      <w:r>
        <w:rPr>
          <w:sz w:val="24"/>
        </w:rPr>
        <w:t>but</w:t>
      </w:r>
      <w:r>
        <w:rPr>
          <w:spacing w:val="-2"/>
          <w:sz w:val="24"/>
        </w:rPr>
        <w:t> </w:t>
      </w:r>
      <w:r>
        <w:rPr>
          <w:sz w:val="24"/>
        </w:rPr>
        <w:t>do</w:t>
      </w:r>
      <w:r>
        <w:rPr>
          <w:spacing w:val="-3"/>
          <w:sz w:val="24"/>
        </w:rPr>
        <w:t> </w:t>
      </w:r>
      <w:r>
        <w:rPr>
          <w:sz w:val="24"/>
        </w:rPr>
        <w:t>not</w:t>
      </w:r>
      <w:r>
        <w:rPr>
          <w:spacing w:val="-2"/>
          <w:sz w:val="24"/>
        </w:rPr>
        <w:t> </w:t>
      </w:r>
      <w:r>
        <w:rPr>
          <w:sz w:val="24"/>
        </w:rPr>
        <w:t>have</w:t>
      </w:r>
      <w:r>
        <w:rPr>
          <w:spacing w:val="-4"/>
          <w:sz w:val="24"/>
        </w:rPr>
        <w:t> </w:t>
      </w:r>
      <w:r>
        <w:rPr>
          <w:sz w:val="24"/>
        </w:rPr>
        <w:t>EHC</w:t>
      </w:r>
      <w:r>
        <w:rPr>
          <w:spacing w:val="-3"/>
          <w:sz w:val="24"/>
        </w:rPr>
        <w:t> </w:t>
      </w:r>
      <w:r>
        <w:rPr>
          <w:sz w:val="24"/>
        </w:rPr>
        <w:t>plans. As</w:t>
      </w:r>
      <w:r>
        <w:rPr>
          <w:spacing w:val="-3"/>
          <w:sz w:val="24"/>
        </w:rPr>
        <w:t> </w:t>
      </w:r>
      <w:r>
        <w:rPr>
          <w:sz w:val="24"/>
        </w:rPr>
        <w:t>with</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EHC</w:t>
      </w:r>
      <w:r>
        <w:rPr>
          <w:spacing w:val="-2"/>
          <w:sz w:val="24"/>
        </w:rPr>
        <w:t> </w:t>
      </w:r>
      <w:r>
        <w:rPr>
          <w:sz w:val="24"/>
        </w:rPr>
        <w:t>plans,</w:t>
      </w:r>
      <w:r>
        <w:rPr>
          <w:spacing w:val="-2"/>
          <w:sz w:val="24"/>
        </w:rPr>
        <w:t> </w:t>
      </w:r>
      <w:r>
        <w:rPr>
          <w:sz w:val="24"/>
        </w:rPr>
        <w:t>local</w:t>
      </w:r>
      <w:r>
        <w:rPr>
          <w:spacing w:val="-3"/>
          <w:sz w:val="24"/>
        </w:rPr>
        <w:t> </w:t>
      </w:r>
      <w:r>
        <w:rPr>
          <w:sz w:val="24"/>
        </w:rPr>
        <w:t>authorities</w:t>
      </w:r>
      <w:r>
        <w:rPr>
          <w:spacing w:val="-2"/>
          <w:sz w:val="24"/>
        </w:rPr>
        <w:t> </w:t>
      </w:r>
      <w:r>
        <w:rPr>
          <w:sz w:val="24"/>
        </w:rPr>
        <w:t>should</w:t>
      </w:r>
      <w:r>
        <w:rPr>
          <w:spacing w:val="-3"/>
          <w:sz w:val="24"/>
        </w:rPr>
        <w:t> </w:t>
      </w:r>
      <w:r>
        <w:rPr>
          <w:sz w:val="24"/>
        </w:rPr>
        <w:t>work</w:t>
      </w:r>
      <w:r>
        <w:rPr>
          <w:spacing w:val="-3"/>
          <w:sz w:val="24"/>
        </w:rPr>
        <w:t> </w:t>
      </w:r>
      <w:r>
        <w:rPr>
          <w:sz w:val="24"/>
        </w:rPr>
        <w:t>with parents and consider whether to provide support in the home to help the parents make suitable provision. Information about the right to request an EHC needs assessment and the right to appeal should be available to all parents including those who are considering home education because they feel that the special educational support being provided in the school is insufficient to meet the child or young person's needs.</w:t>
      </w:r>
    </w:p>
    <w:p>
      <w:pPr>
        <w:pStyle w:val="ListParagraph"/>
        <w:numPr>
          <w:ilvl w:val="1"/>
          <w:numId w:val="2"/>
        </w:numPr>
        <w:tabs>
          <w:tab w:pos="955" w:val="left" w:leader="none"/>
          <w:tab w:pos="960" w:val="left" w:leader="none"/>
        </w:tabs>
        <w:spacing w:line="288" w:lineRule="auto" w:before="241" w:after="0"/>
        <w:ind w:left="960" w:right="529" w:hanging="710"/>
        <w:jc w:val="left"/>
        <w:rPr>
          <w:sz w:val="24"/>
        </w:rPr>
      </w:pPr>
      <w:r>
        <w:rPr>
          <w:sz w:val="24"/>
        </w:rPr>
        <w:t>Young</w:t>
      </w:r>
      <w:r>
        <w:rPr>
          <w:spacing w:val="-3"/>
          <w:sz w:val="24"/>
        </w:rPr>
        <w:t> </w:t>
      </w:r>
      <w:r>
        <w:rPr>
          <w:sz w:val="24"/>
        </w:rPr>
        <w:t>people</w:t>
      </w:r>
      <w:r>
        <w:rPr>
          <w:spacing w:val="-3"/>
          <w:sz w:val="24"/>
        </w:rPr>
        <w:t> </w:t>
      </w:r>
      <w:r>
        <w:rPr>
          <w:sz w:val="24"/>
        </w:rPr>
        <w:t>may</w:t>
      </w:r>
      <w:r>
        <w:rPr>
          <w:spacing w:val="-3"/>
          <w:sz w:val="24"/>
        </w:rPr>
        <w:t> </w:t>
      </w:r>
      <w:r>
        <w:rPr>
          <w:sz w:val="24"/>
        </w:rPr>
        <w:t>also</w:t>
      </w:r>
      <w:r>
        <w:rPr>
          <w:spacing w:val="-3"/>
          <w:sz w:val="24"/>
        </w:rPr>
        <w:t> </w:t>
      </w:r>
      <w:r>
        <w:rPr>
          <w:sz w:val="24"/>
        </w:rPr>
        <w:t>be</w:t>
      </w:r>
      <w:r>
        <w:rPr>
          <w:spacing w:val="-3"/>
          <w:sz w:val="24"/>
        </w:rPr>
        <w:t> </w:t>
      </w:r>
      <w:r>
        <w:rPr>
          <w:sz w:val="24"/>
        </w:rPr>
        <w:t>educated</w:t>
      </w:r>
      <w:r>
        <w:rPr>
          <w:spacing w:val="-3"/>
          <w:sz w:val="24"/>
        </w:rPr>
        <w:t> </w:t>
      </w:r>
      <w:r>
        <w:rPr>
          <w:sz w:val="24"/>
        </w:rPr>
        <w:t>at</w:t>
      </w:r>
      <w:r>
        <w:rPr>
          <w:spacing w:val="-2"/>
          <w:sz w:val="24"/>
        </w:rPr>
        <w:t> </w:t>
      </w:r>
      <w:r>
        <w:rPr>
          <w:sz w:val="24"/>
        </w:rPr>
        <w:t>home</w:t>
      </w:r>
      <w:r>
        <w:rPr>
          <w:spacing w:val="-3"/>
          <w:sz w:val="24"/>
        </w:rPr>
        <w:t> </w:t>
      </w:r>
      <w:r>
        <w:rPr>
          <w:sz w:val="24"/>
        </w:rPr>
        <w:t>in</w:t>
      </w:r>
      <w:r>
        <w:rPr>
          <w:spacing w:val="-3"/>
          <w:sz w:val="24"/>
        </w:rPr>
        <w:t> </w:t>
      </w:r>
      <w:r>
        <w:rPr>
          <w:sz w:val="24"/>
        </w:rPr>
        <w:t>order</w:t>
      </w:r>
      <w:r>
        <w:rPr>
          <w:spacing w:val="-2"/>
          <w:sz w:val="24"/>
        </w:rPr>
        <w:t> </w:t>
      </w:r>
      <w:r>
        <w:rPr>
          <w:sz w:val="24"/>
        </w:rPr>
        <w:t>to</w:t>
      </w:r>
      <w:r>
        <w:rPr>
          <w:spacing w:val="-3"/>
          <w:sz w:val="24"/>
        </w:rPr>
        <w:t> </w:t>
      </w:r>
      <w:r>
        <w:rPr>
          <w:sz w:val="24"/>
        </w:rPr>
        <w:t>meet</w:t>
      </w:r>
      <w:r>
        <w:rPr>
          <w:spacing w:val="-2"/>
          <w:sz w:val="24"/>
        </w:rPr>
        <w:t> </w:t>
      </w:r>
      <w:r>
        <w:rPr>
          <w:sz w:val="24"/>
        </w:rPr>
        <w:t>the</w:t>
      </w:r>
      <w:r>
        <w:rPr>
          <w:spacing w:val="-4"/>
          <w:sz w:val="24"/>
        </w:rPr>
        <w:t> </w:t>
      </w:r>
      <w:r>
        <w:rPr>
          <w:sz w:val="24"/>
        </w:rPr>
        <w:t>requirement</w:t>
      </w:r>
      <w:r>
        <w:rPr>
          <w:spacing w:val="-2"/>
          <w:sz w:val="24"/>
        </w:rPr>
        <w:t> </w:t>
      </w:r>
      <w:r>
        <w:rPr>
          <w:sz w:val="24"/>
        </w:rPr>
        <w:t>to participate in education and training until the age of 18. Local authorities should involve parents, as appropriate, in the reviews of EHC plans of home-educated young people who are over compulsory school age.</w:t>
      </w:r>
    </w:p>
    <w:p>
      <w:pPr>
        <w:pStyle w:val="Heading1"/>
        <w:spacing w:before="241"/>
      </w:pPr>
      <w:r>
        <w:rPr>
          <w:color w:val="1F497D"/>
        </w:rPr>
        <w:t>Children</w:t>
      </w:r>
      <w:r>
        <w:rPr>
          <w:color w:val="1F497D"/>
          <w:spacing w:val="-6"/>
        </w:rPr>
        <w:t> </w:t>
      </w:r>
      <w:r>
        <w:rPr>
          <w:color w:val="1F497D"/>
        </w:rPr>
        <w:t>with</w:t>
      </w:r>
      <w:r>
        <w:rPr>
          <w:color w:val="1F497D"/>
          <w:spacing w:val="-4"/>
        </w:rPr>
        <w:t> </w:t>
      </w:r>
      <w:r>
        <w:rPr>
          <w:color w:val="1F497D"/>
        </w:rPr>
        <w:t>SEN</w:t>
      </w:r>
      <w:r>
        <w:rPr>
          <w:color w:val="1F497D"/>
          <w:spacing w:val="-3"/>
        </w:rPr>
        <w:t> </w:t>
      </w:r>
      <w:r>
        <w:rPr>
          <w:color w:val="1F497D"/>
        </w:rPr>
        <w:t>who</w:t>
      </w:r>
      <w:r>
        <w:rPr>
          <w:color w:val="1F497D"/>
          <w:spacing w:val="-5"/>
        </w:rPr>
        <w:t> </w:t>
      </w:r>
      <w:r>
        <w:rPr>
          <w:color w:val="1F497D"/>
        </w:rPr>
        <w:t>are</w:t>
      </w:r>
      <w:r>
        <w:rPr>
          <w:color w:val="1F497D"/>
          <w:spacing w:val="-3"/>
        </w:rPr>
        <w:t> </w:t>
      </w:r>
      <w:r>
        <w:rPr>
          <w:color w:val="1F497D"/>
        </w:rPr>
        <w:t>in</w:t>
      </w:r>
      <w:r>
        <w:rPr>
          <w:color w:val="1F497D"/>
          <w:spacing w:val="-4"/>
        </w:rPr>
        <w:t> </w:t>
      </w:r>
      <w:r>
        <w:rPr>
          <w:color w:val="1F497D"/>
        </w:rPr>
        <w:t>alternative</w:t>
      </w:r>
      <w:r>
        <w:rPr>
          <w:color w:val="1F497D"/>
          <w:spacing w:val="-4"/>
        </w:rPr>
        <w:t> </w:t>
      </w:r>
      <w:r>
        <w:rPr>
          <w:color w:val="1F497D"/>
          <w:spacing w:val="-2"/>
        </w:rPr>
        <w:t>provision</w:t>
      </w:r>
    </w:p>
    <w:p>
      <w:pPr>
        <w:pStyle w:val="ListParagraph"/>
        <w:numPr>
          <w:ilvl w:val="1"/>
          <w:numId w:val="2"/>
        </w:numPr>
        <w:tabs>
          <w:tab w:pos="954" w:val="left" w:leader="none"/>
          <w:tab w:pos="959" w:val="left" w:leader="none"/>
        </w:tabs>
        <w:spacing w:line="288" w:lineRule="auto" w:before="118" w:after="0"/>
        <w:ind w:left="959" w:right="184" w:hanging="710"/>
        <w:jc w:val="left"/>
        <w:rPr>
          <w:sz w:val="24"/>
        </w:rPr>
      </w:pPr>
      <w:r>
        <w:rPr>
          <w:sz w:val="24"/>
        </w:rPr>
        <w:t>Local authorities </w:t>
      </w:r>
      <w:r>
        <w:rPr>
          <w:b/>
          <w:sz w:val="24"/>
        </w:rPr>
        <w:t>must </w:t>
      </w:r>
      <w:r>
        <w:rPr>
          <w:sz w:val="24"/>
        </w:rPr>
        <w:t>make arrangements where, for any reason, a child of compulsory school age would not otherwise receive suitable education. Suitable education</w:t>
      </w:r>
      <w:r>
        <w:rPr>
          <w:spacing w:val="-3"/>
          <w:sz w:val="24"/>
        </w:rPr>
        <w:t> </w:t>
      </w:r>
      <w:r>
        <w:rPr>
          <w:sz w:val="24"/>
        </w:rPr>
        <w:t>means</w:t>
      </w:r>
      <w:r>
        <w:rPr>
          <w:spacing w:val="-4"/>
          <w:sz w:val="24"/>
        </w:rPr>
        <w:t> </w:t>
      </w:r>
      <w:r>
        <w:rPr>
          <w:sz w:val="24"/>
        </w:rPr>
        <w:t>efficient</w:t>
      </w:r>
      <w:r>
        <w:rPr>
          <w:spacing w:val="-3"/>
          <w:sz w:val="24"/>
        </w:rPr>
        <w:t> </w:t>
      </w:r>
      <w:r>
        <w:rPr>
          <w:sz w:val="24"/>
        </w:rPr>
        <w:t>education</w:t>
      </w:r>
      <w:r>
        <w:rPr>
          <w:spacing w:val="-4"/>
          <w:sz w:val="24"/>
        </w:rPr>
        <w:t> </w:t>
      </w:r>
      <w:r>
        <w:rPr>
          <w:sz w:val="24"/>
        </w:rPr>
        <w:t>suitable</w:t>
      </w:r>
      <w:r>
        <w:rPr>
          <w:spacing w:val="-3"/>
          <w:sz w:val="24"/>
        </w:rPr>
        <w:t> </w:t>
      </w:r>
      <w:r>
        <w:rPr>
          <w:sz w:val="24"/>
        </w:rPr>
        <w:t>to</w:t>
      </w:r>
      <w:r>
        <w:rPr>
          <w:spacing w:val="-4"/>
          <w:sz w:val="24"/>
        </w:rPr>
        <w:t> </w:t>
      </w:r>
      <w:r>
        <w:rPr>
          <w:sz w:val="24"/>
        </w:rPr>
        <w:t>a</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person’s</w:t>
      </w:r>
      <w:r>
        <w:rPr>
          <w:spacing w:val="-4"/>
          <w:sz w:val="24"/>
        </w:rPr>
        <w:t> </w:t>
      </w:r>
      <w:r>
        <w:rPr>
          <w:sz w:val="24"/>
        </w:rPr>
        <w:t>age,</w:t>
      </w:r>
      <w:r>
        <w:rPr>
          <w:spacing w:val="-3"/>
          <w:sz w:val="24"/>
        </w:rPr>
        <w:t> </w:t>
      </w:r>
      <w:r>
        <w:rPr>
          <w:sz w:val="24"/>
        </w:rPr>
        <w:t>ability and aptitude and to any SEN he or she may have. This education </w:t>
      </w:r>
      <w:r>
        <w:rPr>
          <w:b/>
          <w:sz w:val="24"/>
        </w:rPr>
        <w:t>must </w:t>
      </w:r>
      <w:r>
        <w:rPr>
          <w:sz w:val="24"/>
        </w:rPr>
        <w:t>be full time, unless the local authority determines that, for reasons relating to the physical or mental health of the child, a reduced level of education would be in the child’s best </w:t>
      </w:r>
      <w:r>
        <w:rPr>
          <w:spacing w:val="-2"/>
          <w:sz w:val="24"/>
        </w:rPr>
        <w:t>interests.</w:t>
      </w:r>
    </w:p>
    <w:p>
      <w:pPr>
        <w:pStyle w:val="ListParagraph"/>
        <w:numPr>
          <w:ilvl w:val="1"/>
          <w:numId w:val="2"/>
        </w:numPr>
        <w:tabs>
          <w:tab w:pos="955" w:val="left" w:leader="none"/>
          <w:tab w:pos="960" w:val="left" w:leader="none"/>
        </w:tabs>
        <w:spacing w:line="288" w:lineRule="auto" w:before="240" w:after="0"/>
        <w:ind w:left="960" w:right="188" w:hanging="710"/>
        <w:jc w:val="left"/>
        <w:rPr>
          <w:sz w:val="24"/>
        </w:rPr>
      </w:pPr>
      <w:r>
        <w:rPr>
          <w:sz w:val="24"/>
        </w:rPr>
        <w:t>Where</w:t>
      </w:r>
      <w:r>
        <w:rPr>
          <w:spacing w:val="-3"/>
          <w:sz w:val="24"/>
        </w:rPr>
        <w:t> </w:t>
      </w:r>
      <w:r>
        <w:rPr>
          <w:sz w:val="24"/>
        </w:rPr>
        <w:t>this</w:t>
      </w:r>
      <w:r>
        <w:rPr>
          <w:spacing w:val="-4"/>
          <w:sz w:val="24"/>
        </w:rPr>
        <w:t> </w:t>
      </w:r>
      <w:r>
        <w:rPr>
          <w:sz w:val="24"/>
        </w:rPr>
        <w:t>education</w:t>
      </w:r>
      <w:r>
        <w:rPr>
          <w:spacing w:val="-3"/>
          <w:sz w:val="24"/>
        </w:rPr>
        <w:t> </w:t>
      </w:r>
      <w:r>
        <w:rPr>
          <w:sz w:val="24"/>
        </w:rPr>
        <w:t>is</w:t>
      </w:r>
      <w:r>
        <w:rPr>
          <w:spacing w:val="-3"/>
          <w:sz w:val="24"/>
        </w:rPr>
        <w:t> </w:t>
      </w:r>
      <w:r>
        <w:rPr>
          <w:sz w:val="24"/>
        </w:rPr>
        <w:t>arranged</w:t>
      </w:r>
      <w:r>
        <w:rPr>
          <w:spacing w:val="-3"/>
          <w:sz w:val="24"/>
        </w:rPr>
        <w:t> </w:t>
      </w:r>
      <w:r>
        <w:rPr>
          <w:sz w:val="24"/>
        </w:rPr>
        <w:t>elsewhere</w:t>
      </w:r>
      <w:r>
        <w:rPr>
          <w:spacing w:val="-3"/>
          <w:sz w:val="24"/>
        </w:rPr>
        <w:t> </w:t>
      </w:r>
      <w:r>
        <w:rPr>
          <w:sz w:val="24"/>
        </w:rPr>
        <w:t>than</w:t>
      </w:r>
      <w:r>
        <w:rPr>
          <w:spacing w:val="-3"/>
          <w:sz w:val="24"/>
        </w:rPr>
        <w:t> </w:t>
      </w:r>
      <w:r>
        <w:rPr>
          <w:sz w:val="24"/>
        </w:rPr>
        <w:t>at</w:t>
      </w:r>
      <w:r>
        <w:rPr>
          <w:spacing w:val="-2"/>
          <w:sz w:val="24"/>
        </w:rPr>
        <w:t> </w:t>
      </w:r>
      <w:r>
        <w:rPr>
          <w:sz w:val="24"/>
        </w:rPr>
        <w:t>a</w:t>
      </w:r>
      <w:r>
        <w:rPr>
          <w:spacing w:val="-3"/>
          <w:sz w:val="24"/>
        </w:rPr>
        <w:t> </w:t>
      </w:r>
      <w:r>
        <w:rPr>
          <w:sz w:val="24"/>
        </w:rPr>
        <w:t>school</w:t>
      </w:r>
      <w:r>
        <w:rPr>
          <w:spacing w:val="-3"/>
          <w:sz w:val="24"/>
        </w:rPr>
        <w:t> </w:t>
      </w:r>
      <w:r>
        <w:rPr>
          <w:sz w:val="24"/>
        </w:rPr>
        <w:t>it</w:t>
      </w:r>
      <w:r>
        <w:rPr>
          <w:spacing w:val="-2"/>
          <w:sz w:val="24"/>
        </w:rPr>
        <w:t> </w:t>
      </w:r>
      <w:r>
        <w:rPr>
          <w:sz w:val="24"/>
        </w:rPr>
        <w:t>is</w:t>
      </w:r>
      <w:r>
        <w:rPr>
          <w:spacing w:val="-3"/>
          <w:sz w:val="24"/>
        </w:rPr>
        <w:t> </w:t>
      </w:r>
      <w:r>
        <w:rPr>
          <w:sz w:val="24"/>
        </w:rPr>
        <w:t>commonly</w:t>
      </w:r>
      <w:r>
        <w:rPr>
          <w:spacing w:val="-3"/>
          <w:sz w:val="24"/>
        </w:rPr>
        <w:t> </w:t>
      </w:r>
      <w:r>
        <w:rPr>
          <w:sz w:val="24"/>
        </w:rPr>
        <w:t>referred to as alternative provision. Alternative provision includes pupil referral units, alternative provision academies and alternative provision free schools. Local authorities </w:t>
      </w:r>
      <w:r>
        <w:rPr>
          <w:b/>
          <w:sz w:val="24"/>
        </w:rPr>
        <w:t>must </w:t>
      </w:r>
      <w:r>
        <w:rPr>
          <w:sz w:val="24"/>
        </w:rPr>
        <w:t>have regard to statutory guidance on alternative provision and on the education of children unable to attend school because of health needs. This guidance specifies that the education provided should be on a par with mainstream schools. The guidance is available on the GOV.UK website – see the References section under Chapter 10 for a link.</w:t>
      </w:r>
    </w:p>
    <w:p>
      <w:pPr>
        <w:pStyle w:val="ListParagraph"/>
        <w:numPr>
          <w:ilvl w:val="1"/>
          <w:numId w:val="2"/>
        </w:numPr>
        <w:tabs>
          <w:tab w:pos="955" w:val="left" w:leader="none"/>
          <w:tab w:pos="960" w:val="left" w:leader="none"/>
        </w:tabs>
        <w:spacing w:line="288" w:lineRule="auto" w:before="240" w:after="0"/>
        <w:ind w:left="960" w:right="970" w:hanging="710"/>
        <w:jc w:val="left"/>
        <w:rPr>
          <w:sz w:val="24"/>
        </w:rPr>
      </w:pPr>
      <w:r>
        <w:rPr>
          <w:sz w:val="24"/>
        </w:rPr>
        <w:t>Local authorities, schools and post-16 education providers may commission alternative</w:t>
      </w:r>
      <w:r>
        <w:rPr>
          <w:spacing w:val="-4"/>
          <w:sz w:val="24"/>
        </w:rPr>
        <w:t> </w:t>
      </w:r>
      <w:r>
        <w:rPr>
          <w:sz w:val="24"/>
        </w:rPr>
        <w:t>provision</w:t>
      </w:r>
      <w:r>
        <w:rPr>
          <w:spacing w:val="-4"/>
          <w:sz w:val="24"/>
        </w:rPr>
        <w:t> </w:t>
      </w:r>
      <w:r>
        <w:rPr>
          <w:sz w:val="24"/>
        </w:rPr>
        <w:t>for</w:t>
      </w:r>
      <w:r>
        <w:rPr>
          <w:spacing w:val="-3"/>
          <w:sz w:val="24"/>
        </w:rPr>
        <w:t> </w:t>
      </w:r>
      <w:r>
        <w:rPr>
          <w:sz w:val="24"/>
        </w:rPr>
        <w:t>other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who</w:t>
      </w:r>
      <w:r>
        <w:rPr>
          <w:spacing w:val="-4"/>
          <w:sz w:val="24"/>
        </w:rPr>
        <w:t> </w:t>
      </w:r>
      <w:r>
        <w:rPr>
          <w:sz w:val="24"/>
        </w:rPr>
        <w:t>face</w:t>
      </w:r>
      <w:r>
        <w:rPr>
          <w:spacing w:val="-4"/>
          <w:sz w:val="24"/>
        </w:rPr>
        <w:t> </w:t>
      </w:r>
      <w:r>
        <w:rPr>
          <w:sz w:val="24"/>
        </w:rPr>
        <w:t>barriers</w:t>
      </w:r>
      <w:r>
        <w:rPr>
          <w:spacing w:val="-4"/>
          <w:sz w:val="24"/>
        </w:rPr>
        <w:t> </w:t>
      </w:r>
      <w:r>
        <w:rPr>
          <w:sz w:val="24"/>
        </w:rPr>
        <w:t>to participation in mainstream education or training.</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5" w:val="left" w:leader="none"/>
          <w:tab w:pos="960" w:val="left" w:leader="none"/>
        </w:tabs>
        <w:spacing w:line="288" w:lineRule="auto" w:before="78" w:after="0"/>
        <w:ind w:left="960" w:right="145" w:hanging="710"/>
        <w:jc w:val="left"/>
        <w:rPr>
          <w:sz w:val="24"/>
        </w:rPr>
      </w:pPr>
      <w:r>
        <w:rPr>
          <w:sz w:val="24"/>
        </w:rPr>
        <w:t>Alternative provision </w:t>
      </w:r>
      <w:r>
        <w:rPr>
          <w:b/>
          <w:sz w:val="24"/>
        </w:rPr>
        <w:t>must </w:t>
      </w:r>
      <w:r>
        <w:rPr>
          <w:sz w:val="24"/>
        </w:rPr>
        <w:t>be arranged in line with a child or young person’s EHC plan. Local authorities may need to amend a plan where, for example, a child or young person is no longer attending the institution named on it. They should also consider whether the EHC plan needs to be reviewed to ensure that the child or young person’s SEN will be appropriately supported. Where alternative provision is specified</w:t>
      </w:r>
      <w:r>
        <w:rPr>
          <w:spacing w:val="-3"/>
          <w:sz w:val="24"/>
        </w:rPr>
        <w:t> </w:t>
      </w:r>
      <w:r>
        <w:rPr>
          <w:sz w:val="24"/>
        </w:rPr>
        <w:t>in</w:t>
      </w:r>
      <w:r>
        <w:rPr>
          <w:spacing w:val="-2"/>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EHC</w:t>
      </w:r>
      <w:r>
        <w:rPr>
          <w:spacing w:val="-3"/>
          <w:sz w:val="24"/>
        </w:rPr>
        <w:t> </w:t>
      </w:r>
      <w:r>
        <w:rPr>
          <w:sz w:val="24"/>
        </w:rPr>
        <w:t>plan</w:t>
      </w:r>
      <w:r>
        <w:rPr>
          <w:spacing w:val="-3"/>
          <w:sz w:val="24"/>
        </w:rPr>
        <w:t> </w:t>
      </w:r>
      <w:r>
        <w:rPr>
          <w:sz w:val="24"/>
        </w:rPr>
        <w:t>the</w:t>
      </w:r>
      <w:r>
        <w:rPr>
          <w:spacing w:val="-3"/>
          <w:sz w:val="24"/>
        </w:rPr>
        <w:t> </w:t>
      </w:r>
      <w:r>
        <w:rPr>
          <w:sz w:val="24"/>
        </w:rPr>
        <w:t>local</w:t>
      </w:r>
      <w:r>
        <w:rPr>
          <w:spacing w:val="-2"/>
          <w:sz w:val="24"/>
        </w:rPr>
        <w:t> </w:t>
      </w:r>
      <w:r>
        <w:rPr>
          <w:sz w:val="24"/>
        </w:rPr>
        <w:t>authority</w:t>
      </w:r>
      <w:r>
        <w:rPr>
          <w:spacing w:val="-5"/>
          <w:sz w:val="24"/>
        </w:rPr>
        <w:t> </w:t>
      </w:r>
      <w:r>
        <w:rPr>
          <w:b/>
          <w:sz w:val="24"/>
        </w:rPr>
        <w:t>must</w:t>
      </w:r>
      <w:r>
        <w:rPr>
          <w:b/>
          <w:spacing w:val="-2"/>
          <w:sz w:val="24"/>
        </w:rPr>
        <w:t> </w:t>
      </w:r>
      <w:r>
        <w:rPr>
          <w:sz w:val="24"/>
        </w:rPr>
        <w:t>arrange</w:t>
      </w:r>
      <w:r>
        <w:rPr>
          <w:spacing w:val="-3"/>
          <w:sz w:val="24"/>
        </w:rPr>
        <w:t> </w:t>
      </w:r>
      <w:r>
        <w:rPr>
          <w:sz w:val="24"/>
        </w:rPr>
        <w:t>that </w:t>
      </w:r>
      <w:r>
        <w:rPr>
          <w:spacing w:val="-2"/>
          <w:sz w:val="24"/>
        </w:rPr>
        <w:t>provision.</w:t>
      </w:r>
    </w:p>
    <w:p>
      <w:pPr>
        <w:pStyle w:val="ListParagraph"/>
        <w:numPr>
          <w:ilvl w:val="1"/>
          <w:numId w:val="2"/>
        </w:numPr>
        <w:tabs>
          <w:tab w:pos="955" w:val="left" w:leader="none"/>
          <w:tab w:pos="960" w:val="left" w:leader="none"/>
        </w:tabs>
        <w:spacing w:line="288" w:lineRule="auto" w:before="240" w:after="0"/>
        <w:ind w:left="960" w:right="492" w:hanging="710"/>
        <w:jc w:val="left"/>
        <w:rPr>
          <w:sz w:val="24"/>
        </w:rPr>
      </w:pPr>
      <w:r>
        <w:rPr>
          <w:sz w:val="24"/>
        </w:rPr>
        <w:t>Where a child or young person in alternative provision has SEN that are not specified</w:t>
      </w:r>
      <w:r>
        <w:rPr>
          <w:spacing w:val="-4"/>
          <w:sz w:val="24"/>
        </w:rPr>
        <w:t> </w:t>
      </w:r>
      <w:r>
        <w:rPr>
          <w:sz w:val="24"/>
        </w:rPr>
        <w:t>in</w:t>
      </w:r>
      <w:r>
        <w:rPr>
          <w:spacing w:val="-3"/>
          <w:sz w:val="24"/>
        </w:rPr>
        <w:t> </w:t>
      </w:r>
      <w:r>
        <w:rPr>
          <w:sz w:val="24"/>
        </w:rPr>
        <w:t>an</w:t>
      </w:r>
      <w:r>
        <w:rPr>
          <w:spacing w:val="-4"/>
          <w:sz w:val="24"/>
        </w:rPr>
        <w:t> </w:t>
      </w:r>
      <w:r>
        <w:rPr>
          <w:sz w:val="24"/>
        </w:rPr>
        <w:t>EHC</w:t>
      </w:r>
      <w:r>
        <w:rPr>
          <w:spacing w:val="-4"/>
          <w:sz w:val="24"/>
        </w:rPr>
        <w:t> </w:t>
      </w:r>
      <w:r>
        <w:rPr>
          <w:sz w:val="24"/>
        </w:rPr>
        <w:t>plan</w:t>
      </w:r>
      <w:r>
        <w:rPr>
          <w:spacing w:val="-4"/>
          <w:sz w:val="24"/>
        </w:rPr>
        <w:t> </w:t>
      </w:r>
      <w:r>
        <w:rPr>
          <w:sz w:val="24"/>
        </w:rPr>
        <w:t>then</w:t>
      </w:r>
      <w:r>
        <w:rPr>
          <w:spacing w:val="-4"/>
          <w:sz w:val="24"/>
        </w:rPr>
        <w:t> </w:t>
      </w:r>
      <w:r>
        <w:rPr>
          <w:sz w:val="24"/>
        </w:rPr>
        <w:t>the</w:t>
      </w:r>
      <w:r>
        <w:rPr>
          <w:spacing w:val="-4"/>
          <w:sz w:val="24"/>
        </w:rPr>
        <w:t> </w:t>
      </w:r>
      <w:r>
        <w:rPr>
          <w:sz w:val="24"/>
        </w:rPr>
        <w:t>alternative</w:t>
      </w:r>
      <w:r>
        <w:rPr>
          <w:spacing w:val="-4"/>
          <w:sz w:val="24"/>
        </w:rPr>
        <w:t> </w:t>
      </w:r>
      <w:r>
        <w:rPr>
          <w:sz w:val="24"/>
        </w:rPr>
        <w:t>provider</w:t>
      </w:r>
      <w:r>
        <w:rPr>
          <w:spacing w:val="-3"/>
          <w:sz w:val="24"/>
        </w:rPr>
        <w:t> </w:t>
      </w:r>
      <w:r>
        <w:rPr>
          <w:sz w:val="24"/>
        </w:rPr>
        <w:t>should</w:t>
      </w:r>
      <w:r>
        <w:rPr>
          <w:spacing w:val="-4"/>
          <w:sz w:val="24"/>
        </w:rPr>
        <w:t> </w:t>
      </w:r>
      <w:r>
        <w:rPr>
          <w:sz w:val="24"/>
        </w:rPr>
        <w:t>employ</w:t>
      </w:r>
      <w:r>
        <w:rPr>
          <w:spacing w:val="-4"/>
          <w:sz w:val="24"/>
        </w:rPr>
        <w:t> </w:t>
      </w:r>
      <w:r>
        <w:rPr>
          <w:sz w:val="24"/>
        </w:rPr>
        <w:t>a</w:t>
      </w:r>
      <w:r>
        <w:rPr>
          <w:spacing w:val="-4"/>
          <w:sz w:val="24"/>
        </w:rPr>
        <w:t> </w:t>
      </w:r>
      <w:r>
        <w:rPr>
          <w:sz w:val="24"/>
        </w:rPr>
        <w:t>graduated response to these needs, as set out in Chapter 6.</w:t>
      </w:r>
    </w:p>
    <w:p>
      <w:pPr>
        <w:pStyle w:val="ListParagraph"/>
        <w:numPr>
          <w:ilvl w:val="1"/>
          <w:numId w:val="2"/>
        </w:numPr>
        <w:tabs>
          <w:tab w:pos="955" w:val="left" w:leader="none"/>
          <w:tab w:pos="960" w:val="left" w:leader="none"/>
        </w:tabs>
        <w:spacing w:line="288" w:lineRule="auto" w:before="240" w:after="0"/>
        <w:ind w:left="960" w:right="173" w:hanging="710"/>
        <w:jc w:val="left"/>
        <w:rPr>
          <w:sz w:val="24"/>
        </w:rPr>
      </w:pPr>
      <w:r>
        <w:rPr>
          <w:sz w:val="24"/>
        </w:rPr>
        <w:t>The support that will be provided for children and young people with SEN, with or without an EHC plan, should be agreed as part of the commissioning process. To allow</w:t>
      </w:r>
      <w:r>
        <w:rPr>
          <w:spacing w:val="-4"/>
          <w:sz w:val="24"/>
        </w:rPr>
        <w:t> </w:t>
      </w:r>
      <w:r>
        <w:rPr>
          <w:sz w:val="24"/>
        </w:rPr>
        <w:t>for</w:t>
      </w:r>
      <w:r>
        <w:rPr>
          <w:spacing w:val="-3"/>
          <w:sz w:val="24"/>
        </w:rPr>
        <w:t> </w:t>
      </w:r>
      <w:r>
        <w:rPr>
          <w:sz w:val="24"/>
        </w:rPr>
        <w:t>continuity</w:t>
      </w:r>
      <w:r>
        <w:rPr>
          <w:spacing w:val="-4"/>
          <w:sz w:val="24"/>
        </w:rPr>
        <w:t> </w:t>
      </w:r>
      <w:r>
        <w:rPr>
          <w:sz w:val="24"/>
        </w:rPr>
        <w:t>of</w:t>
      </w:r>
      <w:r>
        <w:rPr>
          <w:spacing w:val="-3"/>
          <w:sz w:val="24"/>
        </w:rPr>
        <w:t> </w:t>
      </w:r>
      <w:r>
        <w:rPr>
          <w:sz w:val="24"/>
        </w:rPr>
        <w:t>support,</w:t>
      </w:r>
      <w:r>
        <w:rPr>
          <w:spacing w:val="-3"/>
          <w:sz w:val="24"/>
        </w:rPr>
        <w:t> </w:t>
      </w:r>
      <w:r>
        <w:rPr>
          <w:sz w:val="24"/>
        </w:rPr>
        <w:t>mainstream</w:t>
      </w:r>
      <w:r>
        <w:rPr>
          <w:spacing w:val="-3"/>
          <w:sz w:val="24"/>
        </w:rPr>
        <w:t> </w:t>
      </w:r>
      <w:r>
        <w:rPr>
          <w:sz w:val="24"/>
        </w:rPr>
        <w:t>and</w:t>
      </w:r>
      <w:r>
        <w:rPr>
          <w:spacing w:val="-4"/>
          <w:sz w:val="24"/>
        </w:rPr>
        <w:t> </w:t>
      </w:r>
      <w:r>
        <w:rPr>
          <w:sz w:val="24"/>
        </w:rPr>
        <w:t>alternative</w:t>
      </w:r>
      <w:r>
        <w:rPr>
          <w:spacing w:val="-4"/>
          <w:sz w:val="24"/>
        </w:rPr>
        <w:t> </w:t>
      </w:r>
      <w:r>
        <w:rPr>
          <w:sz w:val="24"/>
        </w:rPr>
        <w:t>providers</w:t>
      </w:r>
      <w:r>
        <w:rPr>
          <w:spacing w:val="-4"/>
          <w:sz w:val="24"/>
        </w:rPr>
        <w:t> </w:t>
      </w:r>
      <w:r>
        <w:rPr>
          <w:sz w:val="24"/>
        </w:rPr>
        <w:t>should</w:t>
      </w:r>
      <w:r>
        <w:rPr>
          <w:spacing w:val="-4"/>
          <w:sz w:val="24"/>
        </w:rPr>
        <w:t> </w:t>
      </w:r>
      <w:r>
        <w:rPr>
          <w:sz w:val="24"/>
        </w:rPr>
        <w:t>promptly share appropriate information on a child or young person’s SEN. Commissioners of alternative provision should ensure that there is a clear plan for pupils’ progression and keep the arrangements under regular review so that they can be adapted in response to the needs of the child or young person. Where an alternative provider has concerns that a child or young person may have SEN that are not being appropriately</w:t>
      </w:r>
      <w:r>
        <w:rPr>
          <w:spacing w:val="-4"/>
          <w:sz w:val="24"/>
        </w:rPr>
        <w:t> </w:t>
      </w:r>
      <w:r>
        <w:rPr>
          <w:sz w:val="24"/>
        </w:rPr>
        <w:t>supported</w:t>
      </w:r>
      <w:r>
        <w:rPr>
          <w:spacing w:val="-4"/>
          <w:sz w:val="24"/>
        </w:rPr>
        <w:t> </w:t>
      </w:r>
      <w:r>
        <w:rPr>
          <w:sz w:val="24"/>
        </w:rPr>
        <w:t>then</w:t>
      </w:r>
      <w:r>
        <w:rPr>
          <w:spacing w:val="-4"/>
          <w:sz w:val="24"/>
        </w:rPr>
        <w:t> </w:t>
      </w:r>
      <w:r>
        <w:rPr>
          <w:sz w:val="24"/>
        </w:rPr>
        <w:t>they</w:t>
      </w:r>
      <w:r>
        <w:rPr>
          <w:spacing w:val="-4"/>
          <w:sz w:val="24"/>
        </w:rPr>
        <w:t> </w:t>
      </w:r>
      <w:r>
        <w:rPr>
          <w:sz w:val="24"/>
        </w:rPr>
        <w:t>should</w:t>
      </w:r>
      <w:r>
        <w:rPr>
          <w:spacing w:val="-4"/>
          <w:sz w:val="24"/>
        </w:rPr>
        <w:t> </w:t>
      </w:r>
      <w:r>
        <w:rPr>
          <w:sz w:val="24"/>
        </w:rPr>
        <w:t>raise</w:t>
      </w:r>
      <w:r>
        <w:rPr>
          <w:spacing w:val="-4"/>
          <w:sz w:val="24"/>
        </w:rPr>
        <w:t> </w:t>
      </w:r>
      <w:r>
        <w:rPr>
          <w:sz w:val="24"/>
        </w:rPr>
        <w:t>their</w:t>
      </w:r>
      <w:r>
        <w:rPr>
          <w:spacing w:val="-3"/>
          <w:sz w:val="24"/>
        </w:rPr>
        <w:t> </w:t>
      </w:r>
      <w:r>
        <w:rPr>
          <w:sz w:val="24"/>
        </w:rPr>
        <w:t>concerns</w:t>
      </w:r>
      <w:r>
        <w:rPr>
          <w:spacing w:val="-4"/>
          <w:sz w:val="24"/>
        </w:rPr>
        <w:t> </w:t>
      </w:r>
      <w:r>
        <w:rPr>
          <w:sz w:val="24"/>
        </w:rPr>
        <w:t>with</w:t>
      </w:r>
      <w:r>
        <w:rPr>
          <w:spacing w:val="-4"/>
          <w:sz w:val="24"/>
        </w:rPr>
        <w:t> </w:t>
      </w:r>
      <w:r>
        <w:rPr>
          <w:sz w:val="24"/>
        </w:rPr>
        <w:t>the</w:t>
      </w:r>
      <w:r>
        <w:rPr>
          <w:spacing w:val="-4"/>
          <w:sz w:val="24"/>
        </w:rPr>
        <w:t> </w:t>
      </w:r>
      <w:r>
        <w:rPr>
          <w:sz w:val="24"/>
        </w:rPr>
        <w:t>commissioner and agree how these potential needs will be assessed and supported.</w:t>
      </w:r>
    </w:p>
    <w:p>
      <w:pPr>
        <w:pStyle w:val="ListParagraph"/>
        <w:numPr>
          <w:ilvl w:val="1"/>
          <w:numId w:val="2"/>
        </w:numPr>
        <w:tabs>
          <w:tab w:pos="955" w:val="left" w:leader="none"/>
          <w:tab w:pos="960" w:val="left" w:leader="none"/>
        </w:tabs>
        <w:spacing w:line="288" w:lineRule="auto" w:before="241" w:after="0"/>
        <w:ind w:left="960" w:right="119" w:hanging="710"/>
        <w:jc w:val="left"/>
        <w:rPr>
          <w:sz w:val="24"/>
        </w:rPr>
      </w:pPr>
      <w:r>
        <w:rPr>
          <w:sz w:val="24"/>
        </w:rPr>
        <w:t>Alternative provision includes providers of online learning. Whilst it will not be appropriate in every case, online learning can offer certain benefits where there are significant barriers to a child or young person physically attending an educational institution. For example, online learning can provide for real-time teaching support, allow access to a broader curriculum and offer opportunities for students to interact with each other. Decisions on whether to arrange online learning are for the local authority or institution commissioning the provision to make, although they should take</w:t>
      </w:r>
      <w:r>
        <w:rPr>
          <w:spacing w:val="-3"/>
          <w:sz w:val="24"/>
        </w:rPr>
        <w:t> </w:t>
      </w:r>
      <w:r>
        <w:rPr>
          <w:sz w:val="24"/>
        </w:rPr>
        <w:t>into</w:t>
      </w:r>
      <w:r>
        <w:rPr>
          <w:spacing w:val="-3"/>
          <w:sz w:val="24"/>
        </w:rPr>
        <w:t> </w:t>
      </w:r>
      <w:r>
        <w:rPr>
          <w:sz w:val="24"/>
        </w:rPr>
        <w:t>account</w:t>
      </w:r>
      <w:r>
        <w:rPr>
          <w:spacing w:val="-2"/>
          <w:sz w:val="24"/>
        </w:rPr>
        <w:t> </w:t>
      </w:r>
      <w:r>
        <w:rPr>
          <w:sz w:val="24"/>
        </w:rPr>
        <w:t>the</w:t>
      </w:r>
      <w:r>
        <w:rPr>
          <w:spacing w:val="-3"/>
          <w:sz w:val="24"/>
        </w:rPr>
        <w:t> </w:t>
      </w:r>
      <w:r>
        <w:rPr>
          <w:sz w:val="24"/>
        </w:rPr>
        <w:t>views</w:t>
      </w:r>
      <w:r>
        <w:rPr>
          <w:spacing w:val="-3"/>
          <w:sz w:val="24"/>
        </w:rPr>
        <w:t> </w:t>
      </w:r>
      <w:r>
        <w:rPr>
          <w:sz w:val="24"/>
        </w:rPr>
        <w:t>of</w:t>
      </w:r>
      <w:r>
        <w:rPr>
          <w:spacing w:val="-2"/>
          <w:sz w:val="24"/>
        </w:rPr>
        <w:t> </w:t>
      </w:r>
      <w:r>
        <w:rPr>
          <w:sz w:val="24"/>
        </w:rPr>
        <w:t>professionals,</w:t>
      </w:r>
      <w:r>
        <w:rPr>
          <w:spacing w:val="-2"/>
          <w:sz w:val="24"/>
        </w:rPr>
        <w:t> </w:t>
      </w:r>
      <w:r>
        <w:rPr>
          <w:sz w:val="24"/>
        </w:rPr>
        <w:t>parents</w:t>
      </w:r>
      <w:r>
        <w:rPr>
          <w:spacing w:val="-3"/>
          <w:sz w:val="24"/>
        </w:rPr>
        <w:t> </w:t>
      </w:r>
      <w:r>
        <w:rPr>
          <w:sz w:val="24"/>
        </w:rPr>
        <w:t>or</w:t>
      </w:r>
      <w:r>
        <w:rPr>
          <w:spacing w:val="-4"/>
          <w:sz w:val="24"/>
        </w:rPr>
        <w:t> </w:t>
      </w:r>
      <w:r>
        <w:rPr>
          <w:sz w:val="24"/>
        </w:rPr>
        <w:t>carers</w:t>
      </w:r>
      <w:r>
        <w:rPr>
          <w:spacing w:val="-3"/>
          <w:sz w:val="24"/>
        </w:rPr>
        <w:t> </w:t>
      </w:r>
      <w:r>
        <w:rPr>
          <w:sz w:val="24"/>
        </w:rPr>
        <w:t>and</w:t>
      </w:r>
      <w:r>
        <w:rPr>
          <w:spacing w:val="-4"/>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 </w:t>
      </w:r>
      <w:r>
        <w:rPr>
          <w:spacing w:val="-2"/>
          <w:sz w:val="24"/>
        </w:rPr>
        <w:t>person.</w:t>
      </w:r>
    </w:p>
    <w:p>
      <w:pPr>
        <w:pStyle w:val="ListParagraph"/>
        <w:numPr>
          <w:ilvl w:val="1"/>
          <w:numId w:val="2"/>
        </w:numPr>
        <w:tabs>
          <w:tab w:pos="955" w:val="left" w:leader="none"/>
          <w:tab w:pos="960" w:val="left" w:leader="none"/>
        </w:tabs>
        <w:spacing w:line="288" w:lineRule="auto" w:before="239" w:after="0"/>
        <w:ind w:left="960" w:right="159" w:hanging="710"/>
        <w:jc w:val="left"/>
        <w:rPr>
          <w:sz w:val="24"/>
        </w:rPr>
      </w:pPr>
      <w:r>
        <w:rPr>
          <w:sz w:val="24"/>
        </w:rPr>
        <w:t>In making this decision, commissioners should give particular consideration to the support that will be provided for children or young people’s SEN, as well as their social, emotional and physical development. Where feasible, online learning should be</w:t>
      </w:r>
      <w:r>
        <w:rPr>
          <w:spacing w:val="-4"/>
          <w:sz w:val="24"/>
        </w:rPr>
        <w:t> </w:t>
      </w:r>
      <w:r>
        <w:rPr>
          <w:sz w:val="24"/>
        </w:rPr>
        <w:t>accompanied</w:t>
      </w:r>
      <w:r>
        <w:rPr>
          <w:spacing w:val="-4"/>
          <w:sz w:val="24"/>
        </w:rPr>
        <w:t> </w:t>
      </w:r>
      <w:r>
        <w:rPr>
          <w:sz w:val="24"/>
        </w:rPr>
        <w:t>by</w:t>
      </w:r>
      <w:r>
        <w:rPr>
          <w:spacing w:val="-4"/>
          <w:sz w:val="24"/>
        </w:rPr>
        <w:t> </w:t>
      </w:r>
      <w:r>
        <w:rPr>
          <w:sz w:val="24"/>
        </w:rPr>
        <w:t>opportunities</w:t>
      </w:r>
      <w:r>
        <w:rPr>
          <w:spacing w:val="-4"/>
          <w:sz w:val="24"/>
        </w:rPr>
        <w:t> </w:t>
      </w:r>
      <w:r>
        <w:rPr>
          <w:sz w:val="24"/>
        </w:rPr>
        <w:t>for</w:t>
      </w:r>
      <w:r>
        <w:rPr>
          <w:spacing w:val="-5"/>
          <w:sz w:val="24"/>
        </w:rPr>
        <w:t> </w:t>
      </w:r>
      <w:r>
        <w:rPr>
          <w:sz w:val="24"/>
        </w:rPr>
        <w:t>face-to-face</w:t>
      </w:r>
      <w:r>
        <w:rPr>
          <w:spacing w:val="-4"/>
          <w:sz w:val="24"/>
        </w:rPr>
        <w:t> </w:t>
      </w:r>
      <w:r>
        <w:rPr>
          <w:sz w:val="24"/>
        </w:rPr>
        <w:t>contact</w:t>
      </w:r>
      <w:r>
        <w:rPr>
          <w:spacing w:val="-3"/>
          <w:sz w:val="24"/>
        </w:rPr>
        <w:t> </w:t>
      </w:r>
      <w:r>
        <w:rPr>
          <w:sz w:val="24"/>
        </w:rPr>
        <w:t>with</w:t>
      </w:r>
      <w:r>
        <w:rPr>
          <w:spacing w:val="-4"/>
          <w:sz w:val="24"/>
        </w:rPr>
        <w:t> </w:t>
      </w:r>
      <w:r>
        <w:rPr>
          <w:sz w:val="24"/>
        </w:rPr>
        <w:t>peers.</w:t>
      </w:r>
      <w:r>
        <w:rPr>
          <w:spacing w:val="-3"/>
          <w:sz w:val="24"/>
        </w:rPr>
        <w:t> </w:t>
      </w:r>
      <w:r>
        <w:rPr>
          <w:sz w:val="24"/>
        </w:rPr>
        <w:t>Any</w:t>
      </w:r>
      <w:r>
        <w:rPr>
          <w:spacing w:val="-4"/>
          <w:sz w:val="24"/>
        </w:rPr>
        <w:t> </w:t>
      </w:r>
      <w:r>
        <w:rPr>
          <w:sz w:val="24"/>
        </w:rPr>
        <w:t>decision</w:t>
      </w:r>
      <w:r>
        <w:rPr>
          <w:spacing w:val="-4"/>
          <w:sz w:val="24"/>
        </w:rPr>
        <w:t> </w:t>
      </w:r>
      <w:r>
        <w:rPr>
          <w:sz w:val="24"/>
        </w:rPr>
        <w:t>to use online learning from a child or young person’s own home should include an assessment of his or her suitability for independent learning and home </w:t>
      </w:r>
      <w:r>
        <w:rPr>
          <w:spacing w:val="-2"/>
          <w:sz w:val="24"/>
        </w:rPr>
        <w:t>circumstances.</w:t>
      </w:r>
    </w:p>
    <w:p>
      <w:pPr>
        <w:spacing w:after="0" w:line="288" w:lineRule="auto"/>
        <w:jc w:val="left"/>
        <w:rPr>
          <w:sz w:val="24"/>
        </w:rPr>
        <w:sectPr>
          <w:pgSz w:w="11910" w:h="16840"/>
          <w:pgMar w:header="0" w:footer="1055" w:top="1340" w:bottom="1240" w:left="480" w:right="1340"/>
        </w:sectPr>
      </w:pPr>
    </w:p>
    <w:p>
      <w:pPr>
        <w:pStyle w:val="Heading2"/>
        <w:spacing w:line="276" w:lineRule="auto" w:before="60"/>
        <w:ind w:right="187"/>
      </w:pP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6"/>
        </w:rPr>
        <w:t> </w:t>
      </w:r>
      <w:r>
        <w:rPr>
          <w:color w:val="1F497D"/>
        </w:rPr>
        <w:t>people</w:t>
      </w:r>
      <w:r>
        <w:rPr>
          <w:color w:val="1F497D"/>
          <w:spacing w:val="-5"/>
        </w:rPr>
        <w:t> </w:t>
      </w:r>
      <w:r>
        <w:rPr>
          <w:color w:val="1F497D"/>
        </w:rPr>
        <w:t>in</w:t>
      </w:r>
      <w:r>
        <w:rPr>
          <w:color w:val="1F497D"/>
          <w:spacing w:val="-6"/>
        </w:rPr>
        <w:t> </w:t>
      </w:r>
      <w:r>
        <w:rPr>
          <w:color w:val="1F497D"/>
        </w:rPr>
        <w:t>alternative</w:t>
      </w:r>
      <w:r>
        <w:rPr>
          <w:color w:val="1F497D"/>
          <w:spacing w:val="-5"/>
        </w:rPr>
        <w:t> </w:t>
      </w:r>
      <w:r>
        <w:rPr>
          <w:color w:val="1F497D"/>
        </w:rPr>
        <w:t>provision</w:t>
      </w:r>
      <w:r>
        <w:rPr>
          <w:color w:val="1F497D"/>
          <w:spacing w:val="-5"/>
        </w:rPr>
        <w:t> </w:t>
      </w:r>
      <w:r>
        <w:rPr>
          <w:color w:val="1F497D"/>
        </w:rPr>
        <w:t>because</w:t>
      </w:r>
      <w:r>
        <w:rPr>
          <w:color w:val="1F497D"/>
          <w:spacing w:val="-5"/>
        </w:rPr>
        <w:t> </w:t>
      </w:r>
      <w:r>
        <w:rPr>
          <w:color w:val="1F497D"/>
        </w:rPr>
        <w:t>of health needs</w:t>
      </w:r>
    </w:p>
    <w:p>
      <w:pPr>
        <w:pStyle w:val="ListParagraph"/>
        <w:numPr>
          <w:ilvl w:val="1"/>
          <w:numId w:val="2"/>
        </w:numPr>
        <w:tabs>
          <w:tab w:pos="954" w:val="left" w:leader="none"/>
          <w:tab w:pos="959" w:val="left" w:leader="none"/>
        </w:tabs>
        <w:spacing w:line="288" w:lineRule="auto" w:before="118" w:after="0"/>
        <w:ind w:left="959" w:right="129" w:hanging="710"/>
        <w:jc w:val="left"/>
        <w:rPr>
          <w:sz w:val="24"/>
        </w:rPr>
      </w:pPr>
      <w:r>
        <w:rPr>
          <w:sz w:val="24"/>
        </w:rPr>
        <w:t>In line with local authorities’ duty to arrange suitable education as set out above, children and young people who are in hospital or placed in other forms of alternative provision</w:t>
      </w:r>
      <w:r>
        <w:rPr>
          <w:spacing w:val="-1"/>
          <w:sz w:val="24"/>
        </w:rPr>
        <w:t> </w:t>
      </w:r>
      <w:r>
        <w:rPr>
          <w:sz w:val="24"/>
        </w:rPr>
        <w:t>because</w:t>
      </w:r>
      <w:r>
        <w:rPr>
          <w:spacing w:val="-1"/>
          <w:sz w:val="24"/>
        </w:rPr>
        <w:t> </w:t>
      </w:r>
      <w:r>
        <w:rPr>
          <w:sz w:val="24"/>
        </w:rPr>
        <w:t>of their health needs</w:t>
      </w:r>
      <w:r>
        <w:rPr>
          <w:spacing w:val="-1"/>
          <w:sz w:val="24"/>
        </w:rPr>
        <w:t> </w:t>
      </w:r>
      <w:r>
        <w:rPr>
          <w:sz w:val="24"/>
        </w:rPr>
        <w:t>should</w:t>
      </w:r>
      <w:r>
        <w:rPr>
          <w:spacing w:val="-1"/>
          <w:sz w:val="24"/>
        </w:rPr>
        <w:t> </w:t>
      </w:r>
      <w:r>
        <w:rPr>
          <w:sz w:val="24"/>
        </w:rPr>
        <w:t>have</w:t>
      </w:r>
      <w:r>
        <w:rPr>
          <w:spacing w:val="-1"/>
          <w:sz w:val="24"/>
        </w:rPr>
        <w:t> </w:t>
      </w:r>
      <w:r>
        <w:rPr>
          <w:sz w:val="24"/>
        </w:rPr>
        <w:t>access</w:t>
      </w:r>
      <w:r>
        <w:rPr>
          <w:spacing w:val="-1"/>
          <w:sz w:val="24"/>
        </w:rPr>
        <w:t> </w:t>
      </w:r>
      <w:r>
        <w:rPr>
          <w:sz w:val="24"/>
        </w:rPr>
        <w:t>to</w:t>
      </w:r>
      <w:r>
        <w:rPr>
          <w:spacing w:val="-1"/>
          <w:sz w:val="24"/>
        </w:rPr>
        <w:t> </w:t>
      </w:r>
      <w:r>
        <w:rPr>
          <w:sz w:val="24"/>
        </w:rPr>
        <w:t>education</w:t>
      </w:r>
      <w:r>
        <w:rPr>
          <w:spacing w:val="-1"/>
          <w:sz w:val="24"/>
        </w:rPr>
        <w:t> </w:t>
      </w:r>
      <w:r>
        <w:rPr>
          <w:sz w:val="24"/>
        </w:rPr>
        <w:t>that is</w:t>
      </w:r>
      <w:r>
        <w:rPr>
          <w:spacing w:val="-1"/>
          <w:sz w:val="24"/>
        </w:rPr>
        <w:t> </w:t>
      </w:r>
      <w:r>
        <w:rPr>
          <w:sz w:val="24"/>
        </w:rPr>
        <w:t>on</w:t>
      </w:r>
      <w:r>
        <w:rPr>
          <w:spacing w:val="-1"/>
          <w:sz w:val="24"/>
        </w:rPr>
        <w:t> </w:t>
      </w:r>
      <w:r>
        <w:rPr>
          <w:sz w:val="24"/>
        </w:rPr>
        <w:t>a par with that of mainstream provision, including appropriate support to meet the needs of those with SEN. The education they receive should be good quality and prevent them from slipping behind their peers. It should involve suitably qualified</w:t>
      </w:r>
      <w:r>
        <w:rPr>
          <w:spacing w:val="40"/>
          <w:sz w:val="24"/>
        </w:rPr>
        <w:t> </w:t>
      </w:r>
      <w:r>
        <w:rPr>
          <w:sz w:val="24"/>
        </w:rPr>
        <w:t>staff who can help pupils progress and enable them to successfully reintegrate back into</w:t>
      </w:r>
      <w:r>
        <w:rPr>
          <w:spacing w:val="-3"/>
          <w:sz w:val="24"/>
        </w:rPr>
        <w:t> </w:t>
      </w:r>
      <w:r>
        <w:rPr>
          <w:sz w:val="24"/>
        </w:rPr>
        <w:t>school</w:t>
      </w:r>
      <w:r>
        <w:rPr>
          <w:spacing w:val="-2"/>
          <w:sz w:val="24"/>
        </w:rPr>
        <w:t> </w:t>
      </w:r>
      <w:r>
        <w:rPr>
          <w:sz w:val="24"/>
        </w:rPr>
        <w:t>as</w:t>
      </w:r>
      <w:r>
        <w:rPr>
          <w:spacing w:val="-3"/>
          <w:sz w:val="24"/>
        </w:rPr>
        <w:t> </w:t>
      </w:r>
      <w:r>
        <w:rPr>
          <w:sz w:val="24"/>
        </w:rPr>
        <w:t>soon</w:t>
      </w:r>
      <w:r>
        <w:rPr>
          <w:spacing w:val="-3"/>
          <w:sz w:val="24"/>
        </w:rPr>
        <w:t> </w:t>
      </w:r>
      <w:r>
        <w:rPr>
          <w:sz w:val="24"/>
        </w:rPr>
        <w:t>as</w:t>
      </w:r>
      <w:r>
        <w:rPr>
          <w:spacing w:val="-3"/>
          <w:sz w:val="24"/>
        </w:rPr>
        <w:t> </w:t>
      </w:r>
      <w:r>
        <w:rPr>
          <w:sz w:val="24"/>
        </w:rPr>
        <w:t>possible.</w:t>
      </w:r>
      <w:r>
        <w:rPr>
          <w:spacing w:val="-2"/>
          <w:sz w:val="24"/>
        </w:rPr>
        <w:t> </w:t>
      </w:r>
      <w:r>
        <w:rPr>
          <w:sz w:val="24"/>
        </w:rPr>
        <w:t>This</w:t>
      </w:r>
      <w:r>
        <w:rPr>
          <w:spacing w:val="-3"/>
          <w:sz w:val="24"/>
        </w:rPr>
        <w:t> </w:t>
      </w:r>
      <w:r>
        <w:rPr>
          <w:sz w:val="24"/>
        </w:rPr>
        <w:t>includes</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admitted</w:t>
      </w:r>
      <w:r>
        <w:rPr>
          <w:spacing w:val="-3"/>
          <w:sz w:val="24"/>
        </w:rPr>
        <w:t> </w:t>
      </w:r>
      <w:r>
        <w:rPr>
          <w:sz w:val="24"/>
        </w:rPr>
        <w:t>to hospital under Section 2 of the Mental Health Act 2007.</w:t>
      </w:r>
    </w:p>
    <w:p>
      <w:pPr>
        <w:pStyle w:val="ListParagraph"/>
        <w:numPr>
          <w:ilvl w:val="1"/>
          <w:numId w:val="2"/>
        </w:numPr>
        <w:tabs>
          <w:tab w:pos="954" w:val="left" w:leader="none"/>
          <w:tab w:pos="959" w:val="left" w:leader="none"/>
        </w:tabs>
        <w:spacing w:line="288" w:lineRule="auto" w:before="240" w:after="0"/>
        <w:ind w:left="959" w:right="132" w:hanging="710"/>
        <w:jc w:val="left"/>
        <w:rPr>
          <w:sz w:val="24"/>
        </w:rPr>
      </w:pPr>
      <w:r>
        <w:rPr>
          <w:sz w:val="24"/>
        </w:rPr>
        <w:t>Young people with health needs who are over the school leaving age should also be encouraged to continue learning. Under Raising the Participation Age legislation, local</w:t>
      </w:r>
      <w:r>
        <w:rPr>
          <w:spacing w:val="-4"/>
          <w:sz w:val="24"/>
        </w:rPr>
        <w:t> </w:t>
      </w:r>
      <w:r>
        <w:rPr>
          <w:sz w:val="24"/>
        </w:rPr>
        <w:t>authorities</w:t>
      </w:r>
      <w:r>
        <w:rPr>
          <w:spacing w:val="-4"/>
          <w:sz w:val="24"/>
        </w:rPr>
        <w:t> </w:t>
      </w:r>
      <w:r>
        <w:rPr>
          <w:sz w:val="24"/>
        </w:rPr>
        <w:t>have</w:t>
      </w:r>
      <w:r>
        <w:rPr>
          <w:spacing w:val="-4"/>
          <w:sz w:val="24"/>
        </w:rPr>
        <w:t> </w:t>
      </w:r>
      <w:r>
        <w:rPr>
          <w:sz w:val="24"/>
        </w:rPr>
        <w:t>duties</w:t>
      </w:r>
      <w:r>
        <w:rPr>
          <w:spacing w:val="-4"/>
          <w:sz w:val="24"/>
        </w:rPr>
        <w:t> </w:t>
      </w:r>
      <w:r>
        <w:rPr>
          <w:sz w:val="24"/>
        </w:rPr>
        <w:t>to</w:t>
      </w:r>
      <w:r>
        <w:rPr>
          <w:spacing w:val="-4"/>
          <w:sz w:val="24"/>
        </w:rPr>
        <w:t> </w:t>
      </w:r>
      <w:r>
        <w:rPr>
          <w:sz w:val="24"/>
        </w:rPr>
        <w:t>promote</w:t>
      </w:r>
      <w:r>
        <w:rPr>
          <w:spacing w:val="-4"/>
          <w:sz w:val="24"/>
        </w:rPr>
        <w:t> </w:t>
      </w:r>
      <w:r>
        <w:rPr>
          <w:sz w:val="24"/>
        </w:rPr>
        <w:t>effective</w:t>
      </w:r>
      <w:r>
        <w:rPr>
          <w:spacing w:val="-4"/>
          <w:sz w:val="24"/>
        </w:rPr>
        <w:t> </w:t>
      </w:r>
      <w:r>
        <w:rPr>
          <w:sz w:val="24"/>
        </w:rPr>
        <w:t>participation</w:t>
      </w:r>
      <w:r>
        <w:rPr>
          <w:spacing w:val="-4"/>
          <w:sz w:val="24"/>
        </w:rPr>
        <w:t> </w:t>
      </w:r>
      <w:r>
        <w:rPr>
          <w:sz w:val="24"/>
        </w:rPr>
        <w:t>in</w:t>
      </w:r>
      <w:r>
        <w:rPr>
          <w:spacing w:val="-4"/>
          <w:sz w:val="24"/>
        </w:rPr>
        <w:t> </w:t>
      </w:r>
      <w:r>
        <w:rPr>
          <w:sz w:val="24"/>
        </w:rPr>
        <w:t>education</w:t>
      </w:r>
      <w:r>
        <w:rPr>
          <w:spacing w:val="-4"/>
          <w:sz w:val="24"/>
        </w:rPr>
        <w:t> </w:t>
      </w:r>
      <w:r>
        <w:rPr>
          <w:sz w:val="24"/>
        </w:rPr>
        <w:t>or</w:t>
      </w:r>
      <w:r>
        <w:rPr>
          <w:spacing w:val="-2"/>
          <w:sz w:val="24"/>
        </w:rPr>
        <w:t> </w:t>
      </w:r>
      <w:r>
        <w:rPr>
          <w:sz w:val="24"/>
        </w:rPr>
        <w:t>training for 16- and 17-year-olds. Useful information on Raising the Participation Age can be found on the GOV.UK website – a link is given in the References section under Chapter 10.</w:t>
      </w:r>
    </w:p>
    <w:p>
      <w:pPr>
        <w:pStyle w:val="ListParagraph"/>
        <w:numPr>
          <w:ilvl w:val="1"/>
          <w:numId w:val="2"/>
        </w:numPr>
        <w:tabs>
          <w:tab w:pos="955" w:val="left" w:leader="none"/>
          <w:tab w:pos="960" w:val="left" w:leader="none"/>
        </w:tabs>
        <w:spacing w:line="288" w:lineRule="auto" w:before="240" w:after="0"/>
        <w:ind w:left="960" w:right="162" w:hanging="710"/>
        <w:jc w:val="left"/>
        <w:rPr>
          <w:sz w:val="24"/>
        </w:rPr>
      </w:pPr>
      <w:r>
        <w:rPr>
          <w:sz w:val="24"/>
        </w:rPr>
        <w:t>When a child or young person with an EHC plan is admitted to hospital, the local authority that maintains the plan should be informed so that they can ensure the provision set out in the plan continues to be provided. If necessary, the EHC plan may</w:t>
      </w:r>
      <w:r>
        <w:rPr>
          <w:spacing w:val="-3"/>
          <w:sz w:val="24"/>
        </w:rPr>
        <w:t> </w:t>
      </w:r>
      <w:r>
        <w:rPr>
          <w:sz w:val="24"/>
        </w:rPr>
        <w:t>be</w:t>
      </w:r>
      <w:r>
        <w:rPr>
          <w:spacing w:val="-3"/>
          <w:sz w:val="24"/>
        </w:rPr>
        <w:t> </w:t>
      </w:r>
      <w:r>
        <w:rPr>
          <w:sz w:val="24"/>
        </w:rPr>
        <w:t>reviewed</w:t>
      </w:r>
      <w:r>
        <w:rPr>
          <w:spacing w:val="-3"/>
          <w:sz w:val="24"/>
        </w:rPr>
        <w:t> </w:t>
      </w:r>
      <w:r>
        <w:rPr>
          <w:sz w:val="24"/>
        </w:rPr>
        <w:t>and</w:t>
      </w:r>
      <w:r>
        <w:rPr>
          <w:spacing w:val="-3"/>
          <w:sz w:val="24"/>
        </w:rPr>
        <w:t> </w:t>
      </w:r>
      <w:r>
        <w:rPr>
          <w:sz w:val="24"/>
        </w:rPr>
        <w:t>amended</w:t>
      </w:r>
      <w:r>
        <w:rPr>
          <w:spacing w:val="-3"/>
          <w:sz w:val="24"/>
        </w:rPr>
        <w:t> </w:t>
      </w:r>
      <w:r>
        <w:rPr>
          <w:sz w:val="24"/>
        </w:rPr>
        <w:t>to</w:t>
      </w:r>
      <w:r>
        <w:rPr>
          <w:spacing w:val="-3"/>
          <w:sz w:val="24"/>
        </w:rPr>
        <w:t> </w:t>
      </w:r>
      <w:r>
        <w:rPr>
          <w:sz w:val="24"/>
        </w:rPr>
        <w:t>ensure</w:t>
      </w:r>
      <w:r>
        <w:rPr>
          <w:spacing w:val="-3"/>
          <w:sz w:val="24"/>
        </w:rPr>
        <w:t> </w:t>
      </w:r>
      <w:r>
        <w:rPr>
          <w:sz w:val="24"/>
        </w:rPr>
        <w:t>it</w:t>
      </w:r>
      <w:r>
        <w:rPr>
          <w:spacing w:val="-4"/>
          <w:sz w:val="24"/>
        </w:rPr>
        <w:t> </w:t>
      </w:r>
      <w:r>
        <w:rPr>
          <w:sz w:val="24"/>
        </w:rPr>
        <w:t>remains</w:t>
      </w:r>
      <w:r>
        <w:rPr>
          <w:spacing w:val="-3"/>
          <w:sz w:val="24"/>
        </w:rPr>
        <w:t> </w:t>
      </w:r>
      <w:r>
        <w:rPr>
          <w:sz w:val="24"/>
        </w:rPr>
        <w:t>appropriate</w:t>
      </w:r>
      <w:r>
        <w:rPr>
          <w:spacing w:val="-3"/>
          <w:sz w:val="24"/>
        </w:rPr>
        <w:t> </w:t>
      </w:r>
      <w:r>
        <w:rPr>
          <w:sz w:val="24"/>
        </w:rPr>
        <w:t>and</w:t>
      </w:r>
      <w:r>
        <w:rPr>
          <w:spacing w:val="-3"/>
          <w:sz w:val="24"/>
        </w:rPr>
        <w:t> </w:t>
      </w:r>
      <w:r>
        <w:rPr>
          <w:sz w:val="24"/>
        </w:rPr>
        <w:t>the</w:t>
      </w:r>
      <w:r>
        <w:rPr>
          <w:spacing w:val="-3"/>
          <w:sz w:val="24"/>
        </w:rPr>
        <w:t> </w:t>
      </w:r>
      <w:r>
        <w:rPr>
          <w:sz w:val="24"/>
        </w:rPr>
        <w:t>child’s</w:t>
      </w:r>
      <w:r>
        <w:rPr>
          <w:spacing w:val="-3"/>
          <w:sz w:val="24"/>
        </w:rPr>
        <w:t> </w:t>
      </w:r>
      <w:r>
        <w:rPr>
          <w:sz w:val="24"/>
        </w:rPr>
        <w:t>SEN continue to be met.</w:t>
      </w:r>
    </w:p>
    <w:p>
      <w:pPr>
        <w:pStyle w:val="ListParagraph"/>
        <w:numPr>
          <w:ilvl w:val="1"/>
          <w:numId w:val="2"/>
        </w:numPr>
        <w:tabs>
          <w:tab w:pos="954" w:val="left" w:leader="none"/>
          <w:tab w:pos="959" w:val="left" w:leader="none"/>
        </w:tabs>
        <w:spacing w:line="288" w:lineRule="auto" w:before="241" w:after="0"/>
        <w:ind w:left="959" w:right="131" w:hanging="710"/>
        <w:jc w:val="left"/>
        <w:rPr>
          <w:sz w:val="24"/>
        </w:rPr>
      </w:pPr>
      <w:r>
        <w:rPr>
          <w:sz w:val="24"/>
        </w:rPr>
        <w:t>Where children or young people with health needs are returning to mainstream education then the local authority should work with them, their family, the current education</w:t>
      </w:r>
      <w:r>
        <w:rPr>
          <w:spacing w:val="-3"/>
          <w:sz w:val="24"/>
        </w:rPr>
        <w:t> </w:t>
      </w:r>
      <w:r>
        <w:rPr>
          <w:sz w:val="24"/>
        </w:rPr>
        <w:t>provider</w:t>
      </w:r>
      <w:r>
        <w:rPr>
          <w:spacing w:val="-3"/>
          <w:sz w:val="24"/>
        </w:rPr>
        <w:t> </w:t>
      </w:r>
      <w:r>
        <w:rPr>
          <w:sz w:val="24"/>
        </w:rPr>
        <w:t>and</w:t>
      </w:r>
      <w:r>
        <w:rPr>
          <w:spacing w:val="-4"/>
          <w:sz w:val="24"/>
        </w:rPr>
        <w:t> </w:t>
      </w:r>
      <w:r>
        <w:rPr>
          <w:sz w:val="24"/>
        </w:rPr>
        <w:t>the</w:t>
      </w:r>
      <w:r>
        <w:rPr>
          <w:spacing w:val="-4"/>
          <w:sz w:val="24"/>
        </w:rPr>
        <w:t> </w:t>
      </w:r>
      <w:r>
        <w:rPr>
          <w:sz w:val="24"/>
        </w:rPr>
        <w:t>new</w:t>
      </w:r>
      <w:r>
        <w:rPr>
          <w:spacing w:val="-4"/>
          <w:sz w:val="24"/>
        </w:rPr>
        <w:t> </w:t>
      </w:r>
      <w:r>
        <w:rPr>
          <w:sz w:val="24"/>
        </w:rPr>
        <w:t>school</w:t>
      </w:r>
      <w:r>
        <w:rPr>
          <w:spacing w:val="-4"/>
          <w:sz w:val="24"/>
        </w:rPr>
        <w:t> </w:t>
      </w:r>
      <w:r>
        <w:rPr>
          <w:sz w:val="24"/>
        </w:rPr>
        <w:t>or</w:t>
      </w:r>
      <w:r>
        <w:rPr>
          <w:spacing w:val="-3"/>
          <w:sz w:val="24"/>
        </w:rPr>
        <w:t> </w:t>
      </w:r>
      <w:r>
        <w:rPr>
          <w:sz w:val="24"/>
        </w:rPr>
        <w:t>post-16</w:t>
      </w:r>
      <w:r>
        <w:rPr>
          <w:spacing w:val="-4"/>
          <w:sz w:val="24"/>
        </w:rPr>
        <w:t> </w:t>
      </w:r>
      <w:r>
        <w:rPr>
          <w:sz w:val="24"/>
        </w:rPr>
        <w:t>provider</w:t>
      </w:r>
      <w:r>
        <w:rPr>
          <w:spacing w:val="-3"/>
          <w:sz w:val="24"/>
        </w:rPr>
        <w:t> </w:t>
      </w:r>
      <w:r>
        <w:rPr>
          <w:sz w:val="24"/>
        </w:rPr>
        <w:t>to</w:t>
      </w:r>
      <w:r>
        <w:rPr>
          <w:spacing w:val="-4"/>
          <w:sz w:val="24"/>
        </w:rPr>
        <w:t> </w:t>
      </w:r>
      <w:r>
        <w:rPr>
          <w:sz w:val="24"/>
        </w:rPr>
        <w:t>produce</w:t>
      </w:r>
      <w:r>
        <w:rPr>
          <w:spacing w:val="-4"/>
          <w:sz w:val="24"/>
        </w:rPr>
        <w:t> </w:t>
      </w:r>
      <w:r>
        <w:rPr>
          <w:sz w:val="24"/>
        </w:rPr>
        <w:t>a</w:t>
      </w:r>
      <w:r>
        <w:rPr>
          <w:spacing w:val="-4"/>
          <w:sz w:val="24"/>
        </w:rPr>
        <w:t> </w:t>
      </w:r>
      <w:r>
        <w:rPr>
          <w:sz w:val="24"/>
        </w:rPr>
        <w:t>reintegration plan. This will help ensure that their educational, health and social care needs continue to be met. Where relevant, a reintegration plan should be linked to a child</w:t>
      </w:r>
      <w:r>
        <w:rPr>
          <w:spacing w:val="40"/>
          <w:sz w:val="24"/>
        </w:rPr>
        <w:t> </w:t>
      </w:r>
      <w:r>
        <w:rPr>
          <w:sz w:val="24"/>
        </w:rPr>
        <w:t>or young person’s EHC plan or individual healthcare plan.</w:t>
      </w:r>
    </w:p>
    <w:p>
      <w:pPr>
        <w:pStyle w:val="ListParagraph"/>
        <w:numPr>
          <w:ilvl w:val="1"/>
          <w:numId w:val="2"/>
        </w:numPr>
        <w:tabs>
          <w:tab w:pos="955" w:val="left" w:leader="none"/>
          <w:tab w:pos="960" w:val="left" w:leader="none"/>
        </w:tabs>
        <w:spacing w:line="288" w:lineRule="auto" w:before="240" w:after="0"/>
        <w:ind w:left="960" w:right="160" w:hanging="710"/>
        <w:jc w:val="left"/>
        <w:rPr>
          <w:sz w:val="24"/>
        </w:rPr>
      </w:pPr>
      <w:r>
        <w:rPr>
          <w:sz w:val="24"/>
        </w:rPr>
        <w:t>It is important that medical commissioners and local authorities work together to minimise the disruption to children and young people’s education. In order for local authorities to meet their duties, medical commissioners should notify them as soon as possible about any need to arrange education, ideally in advance of the hospital placement. For example, where a child of compulsory school age is normally resident</w:t>
      </w:r>
      <w:r>
        <w:rPr>
          <w:spacing w:val="-2"/>
          <w:sz w:val="24"/>
        </w:rPr>
        <w:t> </w:t>
      </w:r>
      <w:r>
        <w:rPr>
          <w:sz w:val="24"/>
        </w:rPr>
        <w:t>in</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but</w:t>
      </w:r>
      <w:r>
        <w:rPr>
          <w:spacing w:val="-2"/>
          <w:sz w:val="24"/>
        </w:rPr>
        <w:t> </w:t>
      </w:r>
      <w:r>
        <w:rPr>
          <w:sz w:val="24"/>
        </w:rPr>
        <w:t>is</w:t>
      </w:r>
      <w:r>
        <w:rPr>
          <w:spacing w:val="-4"/>
          <w:sz w:val="24"/>
        </w:rPr>
        <w:t> </w:t>
      </w:r>
      <w:r>
        <w:rPr>
          <w:sz w:val="24"/>
        </w:rPr>
        <w:t>receiving</w:t>
      </w:r>
      <w:r>
        <w:rPr>
          <w:spacing w:val="-3"/>
          <w:sz w:val="24"/>
        </w:rPr>
        <w:t> </w:t>
      </w:r>
      <w:r>
        <w:rPr>
          <w:sz w:val="24"/>
        </w:rPr>
        <w:t>medical</w:t>
      </w:r>
      <w:r>
        <w:rPr>
          <w:spacing w:val="-3"/>
          <w:sz w:val="24"/>
        </w:rPr>
        <w:t> </w:t>
      </w:r>
      <w:r>
        <w:rPr>
          <w:sz w:val="24"/>
        </w:rPr>
        <w:t>treatment</w:t>
      </w:r>
      <w:r>
        <w:rPr>
          <w:spacing w:val="-2"/>
          <w:sz w:val="24"/>
        </w:rPr>
        <w:t> </w:t>
      </w:r>
      <w:r>
        <w:rPr>
          <w:sz w:val="24"/>
        </w:rPr>
        <w:t>elsewhere,</w:t>
      </w:r>
      <w:r>
        <w:rPr>
          <w:spacing w:val="-2"/>
          <w:sz w:val="24"/>
        </w:rPr>
        <w:t> </w:t>
      </w:r>
      <w:r>
        <w:rPr>
          <w:sz w:val="24"/>
        </w:rPr>
        <w:t>it</w:t>
      </w:r>
      <w:r>
        <w:rPr>
          <w:spacing w:val="-2"/>
          <w:sz w:val="24"/>
        </w:rPr>
        <w:t> </w:t>
      </w:r>
      <w:r>
        <w:rPr>
          <w:sz w:val="24"/>
        </w:rPr>
        <w:t>is</w:t>
      </w:r>
      <w:r>
        <w:rPr>
          <w:spacing w:val="-3"/>
          <w:sz w:val="24"/>
        </w:rPr>
        <w:t> </w:t>
      </w:r>
      <w:r>
        <w:rPr>
          <w:sz w:val="24"/>
        </w:rPr>
        <w:t>still</w:t>
      </w:r>
      <w:r>
        <w:rPr>
          <w:spacing w:val="-3"/>
          <w:sz w:val="24"/>
        </w:rPr>
        <w:t> </w:t>
      </w:r>
      <w:r>
        <w:rPr>
          <w:sz w:val="24"/>
        </w:rPr>
        <w:t>the duty of the ‘home’ local authority to arrange suitable education if it would not otherwise be received.</w:t>
      </w:r>
    </w:p>
    <w:p>
      <w:pPr>
        <w:pStyle w:val="ListParagraph"/>
        <w:numPr>
          <w:ilvl w:val="1"/>
          <w:numId w:val="2"/>
        </w:numPr>
        <w:tabs>
          <w:tab w:pos="955" w:val="left" w:leader="none"/>
          <w:tab w:pos="960" w:val="left" w:leader="none"/>
        </w:tabs>
        <w:spacing w:line="288" w:lineRule="auto" w:before="239" w:after="0"/>
        <w:ind w:left="960" w:right="226" w:hanging="710"/>
        <w:jc w:val="left"/>
        <w:rPr>
          <w:sz w:val="24"/>
        </w:rPr>
      </w:pPr>
      <w:r>
        <w:rPr>
          <w:sz w:val="24"/>
        </w:rPr>
        <w:t>In certain circumstances, local authorities’ duties may require them to commission independent</w:t>
      </w:r>
      <w:r>
        <w:rPr>
          <w:spacing w:val="-3"/>
          <w:sz w:val="24"/>
        </w:rPr>
        <w:t> </w:t>
      </w:r>
      <w:r>
        <w:rPr>
          <w:sz w:val="24"/>
        </w:rPr>
        <w:t>educational</w:t>
      </w:r>
      <w:r>
        <w:rPr>
          <w:spacing w:val="-4"/>
          <w:sz w:val="24"/>
        </w:rPr>
        <w:t> </w:t>
      </w:r>
      <w:r>
        <w:rPr>
          <w:sz w:val="24"/>
        </w:rPr>
        <w:t>provision.</w:t>
      </w:r>
      <w:r>
        <w:rPr>
          <w:spacing w:val="-4"/>
          <w:sz w:val="24"/>
        </w:rPr>
        <w:t> </w:t>
      </w:r>
      <w:r>
        <w:rPr>
          <w:sz w:val="24"/>
        </w:rPr>
        <w:t>Such</w:t>
      </w:r>
      <w:r>
        <w:rPr>
          <w:spacing w:val="-4"/>
          <w:sz w:val="24"/>
        </w:rPr>
        <w:t> </w:t>
      </w:r>
      <w:r>
        <w:rPr>
          <w:sz w:val="24"/>
        </w:rPr>
        <w:t>providers</w:t>
      </w:r>
      <w:r>
        <w:rPr>
          <w:spacing w:val="-4"/>
          <w:sz w:val="24"/>
        </w:rPr>
        <w:t> </w:t>
      </w:r>
      <w:r>
        <w:rPr>
          <w:sz w:val="24"/>
        </w:rPr>
        <w:t>would</w:t>
      </w:r>
      <w:r>
        <w:rPr>
          <w:spacing w:val="-4"/>
          <w:sz w:val="24"/>
        </w:rPr>
        <w:t> </w:t>
      </w:r>
      <w:r>
        <w:rPr>
          <w:sz w:val="24"/>
        </w:rPr>
        <w:t>need</w:t>
      </w:r>
      <w:r>
        <w:rPr>
          <w:spacing w:val="-4"/>
          <w:sz w:val="24"/>
        </w:rPr>
        <w:t> </w:t>
      </w:r>
      <w:r>
        <w:rPr>
          <w:sz w:val="24"/>
        </w:rPr>
        <w:t>to</w:t>
      </w:r>
      <w:r>
        <w:rPr>
          <w:spacing w:val="-4"/>
          <w:sz w:val="24"/>
        </w:rPr>
        <w:t> </w:t>
      </w:r>
      <w:r>
        <w:rPr>
          <w:sz w:val="24"/>
        </w:rPr>
        <w:t>be</w:t>
      </w:r>
      <w:r>
        <w:rPr>
          <w:spacing w:val="-4"/>
          <w:sz w:val="24"/>
        </w:rPr>
        <w:t> </w:t>
      </w:r>
      <w:r>
        <w:rPr>
          <w:sz w:val="24"/>
        </w:rPr>
        <w:t>funded</w:t>
      </w:r>
      <w:r>
        <w:rPr>
          <w:spacing w:val="-4"/>
          <w:sz w:val="24"/>
        </w:rPr>
        <w:t> </w:t>
      </w:r>
      <w:r>
        <w:rPr>
          <w:sz w:val="24"/>
        </w:rPr>
        <w:t>directly</w:t>
      </w:r>
    </w:p>
    <w:p>
      <w:pPr>
        <w:spacing w:after="0" w:line="288" w:lineRule="auto"/>
        <w:jc w:val="left"/>
        <w:rPr>
          <w:sz w:val="24"/>
        </w:rPr>
        <w:sectPr>
          <w:pgSz w:w="11910" w:h="16840"/>
          <w:pgMar w:header="0" w:footer="1055" w:top="1360" w:bottom="1240" w:left="480" w:right="1340"/>
        </w:sectPr>
      </w:pPr>
    </w:p>
    <w:p>
      <w:pPr>
        <w:pStyle w:val="BodyText"/>
        <w:spacing w:line="288" w:lineRule="auto" w:before="78"/>
        <w:ind w:right="187" w:firstLine="0"/>
      </w:pPr>
      <w:r>
        <w:rPr/>
        <w:t>by</w:t>
      </w:r>
      <w:r>
        <w:rPr>
          <w:spacing w:val="-4"/>
        </w:rPr>
        <w:t> </w:t>
      </w:r>
      <w:r>
        <w:rPr/>
        <w:t>the</w:t>
      </w:r>
      <w:r>
        <w:rPr>
          <w:spacing w:val="-4"/>
        </w:rPr>
        <w:t> </w:t>
      </w:r>
      <w:r>
        <w:rPr/>
        <w:t>home</w:t>
      </w:r>
      <w:r>
        <w:rPr>
          <w:spacing w:val="-4"/>
        </w:rPr>
        <w:t> </w:t>
      </w:r>
      <w:r>
        <w:rPr/>
        <w:t>local</w:t>
      </w:r>
      <w:r>
        <w:rPr>
          <w:spacing w:val="-4"/>
        </w:rPr>
        <w:t> </w:t>
      </w:r>
      <w:r>
        <w:rPr/>
        <w:t>authority.</w:t>
      </w:r>
      <w:r>
        <w:rPr>
          <w:spacing w:val="-4"/>
        </w:rPr>
        <w:t> </w:t>
      </w:r>
      <w:r>
        <w:rPr/>
        <w:t>Local</w:t>
      </w:r>
      <w:r>
        <w:rPr>
          <w:spacing w:val="-4"/>
        </w:rPr>
        <w:t> </w:t>
      </w:r>
      <w:r>
        <w:rPr/>
        <w:t>authorities’</w:t>
      </w:r>
      <w:r>
        <w:rPr>
          <w:spacing w:val="-3"/>
        </w:rPr>
        <w:t> </w:t>
      </w:r>
      <w:r>
        <w:rPr/>
        <w:t>duties</w:t>
      </w:r>
      <w:r>
        <w:rPr>
          <w:spacing w:val="-4"/>
        </w:rPr>
        <w:t> </w:t>
      </w:r>
      <w:r>
        <w:rPr/>
        <w:t>do</w:t>
      </w:r>
      <w:r>
        <w:rPr>
          <w:spacing w:val="-4"/>
        </w:rPr>
        <w:t> </w:t>
      </w:r>
      <w:r>
        <w:rPr/>
        <w:t>not</w:t>
      </w:r>
      <w:r>
        <w:rPr>
          <w:spacing w:val="-3"/>
        </w:rPr>
        <w:t> </w:t>
      </w:r>
      <w:r>
        <w:rPr/>
        <w:t>specifically</w:t>
      </w:r>
      <w:r>
        <w:rPr>
          <w:spacing w:val="-4"/>
        </w:rPr>
        <w:t> </w:t>
      </w:r>
      <w:r>
        <w:rPr/>
        <w:t>require</w:t>
      </w:r>
      <w:r>
        <w:rPr>
          <w:spacing w:val="-4"/>
        </w:rPr>
        <w:t> </w:t>
      </w:r>
      <w:r>
        <w:rPr/>
        <w:t>them to commission a particular educational provider. Medical commissioners should, therefore, avoid</w:t>
      </w:r>
      <w:r>
        <w:rPr>
          <w:spacing w:val="-1"/>
        </w:rPr>
        <w:t> </w:t>
      </w:r>
      <w:r>
        <w:rPr/>
        <w:t>making</w:t>
      </w:r>
      <w:r>
        <w:rPr>
          <w:spacing w:val="-1"/>
        </w:rPr>
        <w:t> </w:t>
      </w:r>
      <w:r>
        <w:rPr/>
        <w:t>commitments</w:t>
      </w:r>
      <w:r>
        <w:rPr>
          <w:spacing w:val="-1"/>
        </w:rPr>
        <w:t> </w:t>
      </w:r>
      <w:r>
        <w:rPr/>
        <w:t>to</w:t>
      </w:r>
      <w:r>
        <w:rPr>
          <w:spacing w:val="-2"/>
        </w:rPr>
        <w:t> </w:t>
      </w:r>
      <w:r>
        <w:rPr/>
        <w:t>fund</w:t>
      </w:r>
      <w:r>
        <w:rPr>
          <w:spacing w:val="-1"/>
        </w:rPr>
        <w:t> </w:t>
      </w:r>
      <w:r>
        <w:rPr/>
        <w:t>education</w:t>
      </w:r>
      <w:r>
        <w:rPr>
          <w:spacing w:val="-1"/>
        </w:rPr>
        <w:t> </w:t>
      </w:r>
      <w:r>
        <w:rPr/>
        <w:t>without the</w:t>
      </w:r>
      <w:r>
        <w:rPr>
          <w:spacing w:val="-1"/>
        </w:rPr>
        <w:t> </w:t>
      </w:r>
      <w:r>
        <w:rPr/>
        <w:t>local</w:t>
      </w:r>
      <w:r>
        <w:rPr>
          <w:spacing w:val="-1"/>
        </w:rPr>
        <w:t> </w:t>
      </w:r>
      <w:r>
        <w:rPr/>
        <w:t>authority’s agreement. Decisions about educational provision should not, however, unnecessarily disrupt a child or young person’s education or treatment.</w:t>
      </w:r>
    </w:p>
    <w:p>
      <w:pPr>
        <w:pStyle w:val="Heading1"/>
      </w:pPr>
      <w:r>
        <w:rPr>
          <w:color w:val="1F497D"/>
        </w:rPr>
        <w:t>Children</w:t>
      </w:r>
      <w:r>
        <w:rPr>
          <w:color w:val="1F497D"/>
          <w:spacing w:val="-6"/>
        </w:rPr>
        <w:t> </w:t>
      </w:r>
      <w:r>
        <w:rPr>
          <w:color w:val="1F497D"/>
        </w:rPr>
        <w:t>of</w:t>
      </w:r>
      <w:r>
        <w:rPr>
          <w:color w:val="1F497D"/>
          <w:spacing w:val="-5"/>
        </w:rPr>
        <w:t> </w:t>
      </w:r>
      <w:r>
        <w:rPr>
          <w:color w:val="1F497D"/>
        </w:rPr>
        <w:t>Service</w:t>
      </w:r>
      <w:r>
        <w:rPr>
          <w:color w:val="1F497D"/>
          <w:spacing w:val="-5"/>
        </w:rPr>
        <w:t> </w:t>
      </w:r>
      <w:r>
        <w:rPr>
          <w:color w:val="1F497D"/>
          <w:spacing w:val="-2"/>
        </w:rPr>
        <w:t>personnel</w:t>
      </w:r>
    </w:p>
    <w:p>
      <w:pPr>
        <w:pStyle w:val="ListParagraph"/>
        <w:numPr>
          <w:ilvl w:val="1"/>
          <w:numId w:val="2"/>
        </w:numPr>
        <w:tabs>
          <w:tab w:pos="960" w:val="left" w:leader="none"/>
        </w:tabs>
        <w:spacing w:line="288" w:lineRule="auto" w:before="119" w:after="0"/>
        <w:ind w:left="960" w:right="161" w:hanging="851"/>
        <w:jc w:val="left"/>
        <w:rPr>
          <w:sz w:val="24"/>
        </w:rPr>
      </w:pPr>
      <w:r>
        <w:rPr>
          <w:sz w:val="24"/>
        </w:rPr>
        <w:t>The Children’s Education Advisory Service (CEAS) within the Ministry of Defence provides advice and guidance to Service parents, educational establishments and local authorities on educational issues relating to Service children, including issues relating</w:t>
      </w:r>
      <w:r>
        <w:rPr>
          <w:spacing w:val="-2"/>
          <w:sz w:val="24"/>
        </w:rPr>
        <w:t> </w:t>
      </w:r>
      <w:r>
        <w:rPr>
          <w:sz w:val="24"/>
        </w:rPr>
        <w:t>to</w:t>
      </w:r>
      <w:r>
        <w:rPr>
          <w:spacing w:val="-2"/>
          <w:sz w:val="24"/>
        </w:rPr>
        <w:t> </w:t>
      </w:r>
      <w:r>
        <w:rPr>
          <w:sz w:val="24"/>
        </w:rPr>
        <w:t>SEN.</w:t>
      </w:r>
      <w:r>
        <w:rPr>
          <w:spacing w:val="-1"/>
          <w:sz w:val="24"/>
        </w:rPr>
        <w:t> </w:t>
      </w:r>
      <w:r>
        <w:rPr>
          <w:sz w:val="24"/>
        </w:rPr>
        <w:t>Service</w:t>
      </w:r>
      <w:r>
        <w:rPr>
          <w:spacing w:val="-2"/>
          <w:sz w:val="24"/>
        </w:rPr>
        <w:t> </w:t>
      </w:r>
      <w:r>
        <w:rPr>
          <w:sz w:val="24"/>
        </w:rPr>
        <w:t>Children’s</w:t>
      </w:r>
      <w:r>
        <w:rPr>
          <w:spacing w:val="-2"/>
          <w:sz w:val="24"/>
        </w:rPr>
        <w:t> </w:t>
      </w:r>
      <w:r>
        <w:rPr>
          <w:sz w:val="24"/>
        </w:rPr>
        <w:t>Education</w:t>
      </w:r>
      <w:r>
        <w:rPr>
          <w:spacing w:val="-2"/>
          <w:sz w:val="24"/>
        </w:rPr>
        <w:t> </w:t>
      </w:r>
      <w:r>
        <w:rPr>
          <w:sz w:val="24"/>
        </w:rPr>
        <w:t>(SCE)</w:t>
      </w:r>
      <w:r>
        <w:rPr>
          <w:spacing w:val="-1"/>
          <w:sz w:val="24"/>
        </w:rPr>
        <w:t> </w:t>
      </w:r>
      <w:r>
        <w:rPr>
          <w:sz w:val="24"/>
        </w:rPr>
        <w:t>provides</w:t>
      </w:r>
      <w:r>
        <w:rPr>
          <w:spacing w:val="-2"/>
          <w:sz w:val="24"/>
        </w:rPr>
        <w:t> </w:t>
      </w:r>
      <w:r>
        <w:rPr>
          <w:sz w:val="24"/>
        </w:rPr>
        <w:t>mainstream</w:t>
      </w:r>
      <w:r>
        <w:rPr>
          <w:spacing w:val="-1"/>
          <w:sz w:val="24"/>
        </w:rPr>
        <w:t> </w:t>
      </w:r>
      <w:r>
        <w:rPr>
          <w:sz w:val="24"/>
        </w:rPr>
        <w:t>education for Service children in some overseas locations. As the education, health and social care</w:t>
      </w:r>
      <w:r>
        <w:rPr>
          <w:spacing w:val="-4"/>
          <w:sz w:val="24"/>
        </w:rPr>
        <w:t> </w:t>
      </w:r>
      <w:r>
        <w:rPr>
          <w:sz w:val="24"/>
        </w:rPr>
        <w:t>resources</w:t>
      </w:r>
      <w:r>
        <w:rPr>
          <w:spacing w:val="-4"/>
          <w:sz w:val="24"/>
        </w:rPr>
        <w:t> </w:t>
      </w:r>
      <w:r>
        <w:rPr>
          <w:sz w:val="24"/>
        </w:rPr>
        <w:t>available</w:t>
      </w:r>
      <w:r>
        <w:rPr>
          <w:spacing w:val="-4"/>
          <w:sz w:val="24"/>
        </w:rPr>
        <w:t> </w:t>
      </w:r>
      <w:r>
        <w:rPr>
          <w:sz w:val="24"/>
        </w:rPr>
        <w:t>overseas</w:t>
      </w:r>
      <w:r>
        <w:rPr>
          <w:spacing w:val="-3"/>
          <w:sz w:val="24"/>
        </w:rPr>
        <w:t> </w:t>
      </w:r>
      <w:r>
        <w:rPr>
          <w:sz w:val="24"/>
        </w:rPr>
        <w:t>are</w:t>
      </w:r>
      <w:r>
        <w:rPr>
          <w:spacing w:val="-4"/>
          <w:sz w:val="24"/>
        </w:rPr>
        <w:t> </w:t>
      </w:r>
      <w:r>
        <w:rPr>
          <w:sz w:val="24"/>
        </w:rPr>
        <w:t>different</w:t>
      </w:r>
      <w:r>
        <w:rPr>
          <w:spacing w:val="-3"/>
          <w:sz w:val="24"/>
        </w:rPr>
        <w:t> </w:t>
      </w:r>
      <w:r>
        <w:rPr>
          <w:sz w:val="24"/>
        </w:rPr>
        <w:t>from</w:t>
      </w:r>
      <w:r>
        <w:rPr>
          <w:spacing w:val="-5"/>
          <w:sz w:val="24"/>
        </w:rPr>
        <w:t> </w:t>
      </w:r>
      <w:r>
        <w:rPr>
          <w:sz w:val="24"/>
        </w:rPr>
        <w:t>the</w:t>
      </w:r>
      <w:r>
        <w:rPr>
          <w:spacing w:val="-5"/>
          <w:sz w:val="24"/>
        </w:rPr>
        <w:t> </w:t>
      </w:r>
      <w:r>
        <w:rPr>
          <w:sz w:val="24"/>
        </w:rPr>
        <w:t>UK,</w:t>
      </w:r>
      <w:r>
        <w:rPr>
          <w:spacing w:val="-3"/>
          <w:sz w:val="24"/>
        </w:rPr>
        <w:t> </w:t>
      </w:r>
      <w:r>
        <w:rPr>
          <w:sz w:val="24"/>
        </w:rPr>
        <w:t>MoD</w:t>
      </w:r>
      <w:r>
        <w:rPr>
          <w:spacing w:val="-4"/>
          <w:sz w:val="24"/>
        </w:rPr>
        <w:t> </w:t>
      </w:r>
      <w:r>
        <w:rPr>
          <w:sz w:val="24"/>
        </w:rPr>
        <w:t>services</w:t>
      </w:r>
      <w:r>
        <w:rPr>
          <w:spacing w:val="-4"/>
          <w:sz w:val="24"/>
        </w:rPr>
        <w:t> </w:t>
      </w:r>
      <w:r>
        <w:rPr>
          <w:sz w:val="24"/>
        </w:rPr>
        <w:t>complete an</w:t>
      </w:r>
      <w:r>
        <w:rPr>
          <w:spacing w:val="-3"/>
          <w:sz w:val="24"/>
        </w:rPr>
        <w:t> </w:t>
      </w:r>
      <w:r>
        <w:rPr>
          <w:sz w:val="24"/>
        </w:rPr>
        <w:t>MoD</w:t>
      </w:r>
      <w:r>
        <w:rPr>
          <w:spacing w:val="-3"/>
          <w:sz w:val="24"/>
        </w:rPr>
        <w:t> </w:t>
      </w:r>
      <w:r>
        <w:rPr>
          <w:sz w:val="24"/>
        </w:rPr>
        <w:t>Assessment</w:t>
      </w:r>
      <w:r>
        <w:rPr>
          <w:spacing w:val="-2"/>
          <w:sz w:val="24"/>
        </w:rPr>
        <w:t> </w:t>
      </w:r>
      <w:r>
        <w:rPr>
          <w:sz w:val="24"/>
        </w:rPr>
        <w:t>of</w:t>
      </w:r>
      <w:r>
        <w:rPr>
          <w:spacing w:val="-2"/>
          <w:sz w:val="24"/>
        </w:rPr>
        <w:t> </w:t>
      </w:r>
      <w:r>
        <w:rPr>
          <w:sz w:val="24"/>
        </w:rPr>
        <w:t>Supportability</w:t>
      </w:r>
      <w:r>
        <w:rPr>
          <w:spacing w:val="-3"/>
          <w:sz w:val="24"/>
        </w:rPr>
        <w:t> </w:t>
      </w:r>
      <w:r>
        <w:rPr>
          <w:sz w:val="24"/>
        </w:rPr>
        <w:t>Overseas</w:t>
      </w:r>
      <w:r>
        <w:rPr>
          <w:spacing w:val="-3"/>
          <w:sz w:val="24"/>
        </w:rPr>
        <w:t> </w:t>
      </w:r>
      <w:r>
        <w:rPr>
          <w:sz w:val="24"/>
        </w:rPr>
        <w:t>(MASO)</w:t>
      </w:r>
      <w:r>
        <w:rPr>
          <w:spacing w:val="-4"/>
          <w:sz w:val="24"/>
        </w:rPr>
        <w:t> </w:t>
      </w:r>
      <w:r>
        <w:rPr>
          <w:sz w:val="24"/>
        </w:rPr>
        <w:t>for</w:t>
      </w:r>
      <w:r>
        <w:rPr>
          <w:spacing w:val="-2"/>
          <w:sz w:val="24"/>
        </w:rPr>
        <w:t> </w:t>
      </w:r>
      <w:r>
        <w:rPr>
          <w:sz w:val="24"/>
        </w:rPr>
        <w:t>all</w:t>
      </w:r>
      <w:r>
        <w:rPr>
          <w:spacing w:val="-3"/>
          <w:sz w:val="24"/>
        </w:rPr>
        <w:t> </w:t>
      </w:r>
      <w:r>
        <w:rPr>
          <w:sz w:val="24"/>
        </w:rPr>
        <w:t>Service</w:t>
      </w:r>
      <w:r>
        <w:rPr>
          <w:spacing w:val="-3"/>
          <w:sz w:val="24"/>
        </w:rPr>
        <w:t> </w:t>
      </w:r>
      <w:r>
        <w:rPr>
          <w:sz w:val="24"/>
        </w:rPr>
        <w:t>children</w:t>
      </w:r>
      <w:r>
        <w:rPr>
          <w:spacing w:val="-3"/>
          <w:sz w:val="24"/>
        </w:rPr>
        <w:t> </w:t>
      </w:r>
      <w:r>
        <w:rPr>
          <w:sz w:val="24"/>
        </w:rPr>
        <w:t>with complex needs before an overseas posting is agreed. Personal Budgets agreed in the UK cannot be transferred to SCE locations overseas.</w:t>
      </w:r>
    </w:p>
    <w:p>
      <w:pPr>
        <w:pStyle w:val="ListParagraph"/>
        <w:numPr>
          <w:ilvl w:val="1"/>
          <w:numId w:val="2"/>
        </w:numPr>
        <w:tabs>
          <w:tab w:pos="959" w:val="left" w:leader="none"/>
        </w:tabs>
        <w:spacing w:line="288" w:lineRule="auto" w:before="239" w:after="0"/>
        <w:ind w:left="959" w:right="212" w:hanging="851"/>
        <w:jc w:val="left"/>
        <w:rPr>
          <w:sz w:val="24"/>
        </w:rPr>
      </w:pPr>
      <w:r>
        <w:rPr>
          <w:sz w:val="24"/>
        </w:rPr>
        <w:t>Children</w:t>
      </w:r>
      <w:r>
        <w:rPr>
          <w:spacing w:val="-3"/>
          <w:sz w:val="24"/>
        </w:rPr>
        <w:t> </w:t>
      </w:r>
      <w:r>
        <w:rPr>
          <w:sz w:val="24"/>
        </w:rPr>
        <w:t>whose</w:t>
      </w:r>
      <w:r>
        <w:rPr>
          <w:spacing w:val="-3"/>
          <w:sz w:val="24"/>
        </w:rPr>
        <w:t> </w:t>
      </w:r>
      <w:r>
        <w:rPr>
          <w:sz w:val="24"/>
        </w:rPr>
        <w:t>parent(s)</w:t>
      </w:r>
      <w:r>
        <w:rPr>
          <w:spacing w:val="-4"/>
          <w:sz w:val="24"/>
        </w:rPr>
        <w:t> </w:t>
      </w:r>
      <w:r>
        <w:rPr>
          <w:sz w:val="24"/>
        </w:rPr>
        <w:t>are</w:t>
      </w:r>
      <w:r>
        <w:rPr>
          <w:spacing w:val="-3"/>
          <w:sz w:val="24"/>
        </w:rPr>
        <w:t> </w:t>
      </w:r>
      <w:r>
        <w:rPr>
          <w:sz w:val="24"/>
        </w:rPr>
        <w:t>Service</w:t>
      </w:r>
      <w:r>
        <w:rPr>
          <w:spacing w:val="-3"/>
          <w:sz w:val="24"/>
        </w:rPr>
        <w:t> </w:t>
      </w:r>
      <w:r>
        <w:rPr>
          <w:sz w:val="24"/>
        </w:rPr>
        <w:t>personnel</w:t>
      </w:r>
      <w:r>
        <w:rPr>
          <w:spacing w:val="-3"/>
          <w:sz w:val="24"/>
        </w:rPr>
        <w:t> </w:t>
      </w:r>
      <w:r>
        <w:rPr>
          <w:sz w:val="24"/>
        </w:rPr>
        <w:t>may</w:t>
      </w:r>
      <w:r>
        <w:rPr>
          <w:spacing w:val="-3"/>
          <w:sz w:val="24"/>
        </w:rPr>
        <w:t> </w:t>
      </w:r>
      <w:r>
        <w:rPr>
          <w:sz w:val="24"/>
        </w:rPr>
        <w:t>face</w:t>
      </w:r>
      <w:r>
        <w:rPr>
          <w:spacing w:val="-3"/>
          <w:sz w:val="24"/>
        </w:rPr>
        <w:t> </w:t>
      </w:r>
      <w:r>
        <w:rPr>
          <w:sz w:val="24"/>
        </w:rPr>
        <w:t>difficulties</w:t>
      </w:r>
      <w:r>
        <w:rPr>
          <w:spacing w:val="-3"/>
          <w:sz w:val="24"/>
        </w:rPr>
        <w:t> </w:t>
      </w:r>
      <w:r>
        <w:rPr>
          <w:sz w:val="24"/>
        </w:rPr>
        <w:t>that</w:t>
      </w:r>
      <w:r>
        <w:rPr>
          <w:spacing w:val="-2"/>
          <w:sz w:val="24"/>
        </w:rPr>
        <w:t> </w:t>
      </w:r>
      <w:r>
        <w:rPr>
          <w:sz w:val="24"/>
        </w:rPr>
        <w:t>are</w:t>
      </w:r>
      <w:r>
        <w:rPr>
          <w:spacing w:val="-4"/>
          <w:sz w:val="24"/>
        </w:rPr>
        <w:t> </w:t>
      </w:r>
      <w:r>
        <w:rPr>
          <w:sz w:val="24"/>
        </w:rPr>
        <w:t>unique to the nature of their serving parent’s employment. These needs may arise from:</w:t>
      </w:r>
    </w:p>
    <w:p>
      <w:pPr>
        <w:pStyle w:val="ListParagraph"/>
        <w:numPr>
          <w:ilvl w:val="2"/>
          <w:numId w:val="2"/>
        </w:numPr>
        <w:tabs>
          <w:tab w:pos="1952" w:val="left" w:leader="none"/>
        </w:tabs>
        <w:spacing w:line="285" w:lineRule="auto" w:before="240" w:after="0"/>
        <w:ind w:left="1952" w:right="608" w:hanging="425"/>
        <w:jc w:val="left"/>
        <w:rPr>
          <w:sz w:val="24"/>
        </w:rPr>
      </w:pPr>
      <w:r>
        <w:rPr>
          <w:b/>
          <w:sz w:val="24"/>
        </w:rPr>
        <w:t>service</w:t>
      </w:r>
      <w:r>
        <w:rPr>
          <w:b/>
          <w:spacing w:val="-5"/>
          <w:sz w:val="24"/>
        </w:rPr>
        <w:t> </w:t>
      </w:r>
      <w:r>
        <w:rPr>
          <w:b/>
          <w:sz w:val="24"/>
        </w:rPr>
        <w:t>induced</w:t>
      </w:r>
      <w:r>
        <w:rPr>
          <w:b/>
          <w:spacing w:val="-5"/>
          <w:sz w:val="24"/>
        </w:rPr>
        <w:t> </w:t>
      </w:r>
      <w:r>
        <w:rPr>
          <w:b/>
          <w:sz w:val="24"/>
        </w:rPr>
        <w:t>mobility:</w:t>
      </w:r>
      <w:r>
        <w:rPr>
          <w:b/>
          <w:spacing w:val="-4"/>
          <w:sz w:val="24"/>
        </w:rPr>
        <w:t> </w:t>
      </w:r>
      <w:r>
        <w:rPr>
          <w:sz w:val="24"/>
        </w:rPr>
        <w:t>Service</w:t>
      </w:r>
      <w:r>
        <w:rPr>
          <w:spacing w:val="-5"/>
          <w:sz w:val="24"/>
        </w:rPr>
        <w:t> </w:t>
      </w:r>
      <w:r>
        <w:rPr>
          <w:sz w:val="24"/>
        </w:rPr>
        <w:t>personnel</w:t>
      </w:r>
      <w:r>
        <w:rPr>
          <w:spacing w:val="-5"/>
          <w:sz w:val="24"/>
        </w:rPr>
        <w:t> </w:t>
      </w:r>
      <w:r>
        <w:rPr>
          <w:sz w:val="24"/>
        </w:rPr>
        <w:t>may</w:t>
      </w:r>
      <w:r>
        <w:rPr>
          <w:spacing w:val="-5"/>
          <w:sz w:val="24"/>
        </w:rPr>
        <w:t> </w:t>
      </w:r>
      <w:r>
        <w:rPr>
          <w:sz w:val="24"/>
        </w:rPr>
        <w:t>relocate</w:t>
      </w:r>
      <w:r>
        <w:rPr>
          <w:spacing w:val="-5"/>
          <w:sz w:val="24"/>
        </w:rPr>
        <w:t> </w:t>
      </w:r>
      <w:r>
        <w:rPr>
          <w:sz w:val="24"/>
        </w:rPr>
        <w:t>more</w:t>
      </w:r>
      <w:r>
        <w:rPr>
          <w:spacing w:val="-6"/>
          <w:sz w:val="24"/>
        </w:rPr>
        <w:t> </w:t>
      </w:r>
      <w:r>
        <w:rPr>
          <w:sz w:val="24"/>
        </w:rPr>
        <w:t>often than the rest of the population and, sometimes, at short notice. Such transitions should be well managed to avoid Service children with SEN experiencing delays in having their needs assessed and met</w:t>
      </w:r>
    </w:p>
    <w:p>
      <w:pPr>
        <w:pStyle w:val="ListParagraph"/>
        <w:numPr>
          <w:ilvl w:val="2"/>
          <w:numId w:val="2"/>
        </w:numPr>
        <w:tabs>
          <w:tab w:pos="1952" w:val="left" w:leader="none"/>
        </w:tabs>
        <w:spacing w:line="285" w:lineRule="auto" w:before="247" w:after="0"/>
        <w:ind w:left="1952" w:right="100" w:hanging="425"/>
        <w:jc w:val="left"/>
        <w:rPr>
          <w:sz w:val="24"/>
        </w:rPr>
      </w:pPr>
      <w:r>
        <w:rPr>
          <w:sz w:val="24"/>
        </w:rPr>
        <w:t>the </w:t>
      </w:r>
      <w:r>
        <w:rPr>
          <w:b/>
          <w:sz w:val="24"/>
        </w:rPr>
        <w:t>deployment </w:t>
      </w:r>
      <w:r>
        <w:rPr>
          <w:sz w:val="24"/>
        </w:rPr>
        <w:t>of serving parents to operational arenas, while not constituting</w:t>
      </w:r>
      <w:r>
        <w:rPr>
          <w:spacing w:val="-3"/>
          <w:sz w:val="24"/>
        </w:rPr>
        <w:t> </w:t>
      </w:r>
      <w:r>
        <w:rPr>
          <w:sz w:val="24"/>
        </w:rPr>
        <w:t>SEN</w:t>
      </w:r>
      <w:r>
        <w:rPr>
          <w:spacing w:val="-4"/>
          <w:sz w:val="24"/>
        </w:rPr>
        <w:t> </w:t>
      </w:r>
      <w:r>
        <w:rPr>
          <w:sz w:val="24"/>
        </w:rPr>
        <w:t>in</w:t>
      </w:r>
      <w:r>
        <w:rPr>
          <w:spacing w:val="-4"/>
          <w:sz w:val="24"/>
        </w:rPr>
        <w:t> </w:t>
      </w:r>
      <w:r>
        <w:rPr>
          <w:sz w:val="24"/>
        </w:rPr>
        <w:t>itself,</w:t>
      </w:r>
      <w:r>
        <w:rPr>
          <w:spacing w:val="-3"/>
          <w:sz w:val="24"/>
        </w:rPr>
        <w:t> </w:t>
      </w:r>
      <w:r>
        <w:rPr>
          <w:sz w:val="24"/>
        </w:rPr>
        <w:t>may</w:t>
      </w:r>
      <w:r>
        <w:rPr>
          <w:spacing w:val="-5"/>
          <w:sz w:val="24"/>
        </w:rPr>
        <w:t> </w:t>
      </w:r>
      <w:r>
        <w:rPr>
          <w:sz w:val="24"/>
        </w:rPr>
        <w:t>result</w:t>
      </w:r>
      <w:r>
        <w:rPr>
          <w:spacing w:val="-3"/>
          <w:sz w:val="24"/>
        </w:rPr>
        <w:t> </w:t>
      </w:r>
      <w:r>
        <w:rPr>
          <w:sz w:val="24"/>
        </w:rPr>
        <w:t>in</w:t>
      </w:r>
      <w:r>
        <w:rPr>
          <w:spacing w:val="-4"/>
          <w:sz w:val="24"/>
        </w:rPr>
        <w:t> </w:t>
      </w:r>
      <w:r>
        <w:rPr>
          <w:sz w:val="24"/>
        </w:rPr>
        <w:t>a</w:t>
      </w:r>
      <w:r>
        <w:rPr>
          <w:spacing w:val="-4"/>
          <w:sz w:val="24"/>
        </w:rPr>
        <w:t> </w:t>
      </w:r>
      <w:r>
        <w:rPr>
          <w:sz w:val="24"/>
        </w:rPr>
        <w:t>Service</w:t>
      </w:r>
      <w:r>
        <w:rPr>
          <w:spacing w:val="-4"/>
          <w:sz w:val="24"/>
        </w:rPr>
        <w:t> </w:t>
      </w:r>
      <w:r>
        <w:rPr>
          <w:sz w:val="24"/>
        </w:rPr>
        <w:t>child</w:t>
      </w:r>
      <w:r>
        <w:rPr>
          <w:spacing w:val="-3"/>
          <w:sz w:val="24"/>
        </w:rPr>
        <w:t> </w:t>
      </w:r>
      <w:r>
        <w:rPr>
          <w:sz w:val="24"/>
        </w:rPr>
        <w:t>experiencing</w:t>
      </w:r>
      <w:r>
        <w:rPr>
          <w:spacing w:val="-4"/>
          <w:sz w:val="24"/>
        </w:rPr>
        <w:t> </w:t>
      </w:r>
      <w:r>
        <w:rPr>
          <w:sz w:val="24"/>
        </w:rPr>
        <w:t>anxiety, dips in educational performance and/or emotional difficulties. Children may also be affected similarly by siblings’ deployment</w:t>
      </w:r>
    </w:p>
    <w:p>
      <w:pPr>
        <w:pStyle w:val="Heading2"/>
        <w:spacing w:before="247"/>
      </w:pPr>
      <w:r>
        <w:rPr>
          <w:color w:val="1F497D"/>
        </w:rPr>
        <w:t>Action</w:t>
      </w:r>
      <w:r>
        <w:rPr>
          <w:color w:val="1F497D"/>
          <w:spacing w:val="-9"/>
        </w:rPr>
        <w:t> </w:t>
      </w:r>
      <w:r>
        <w:rPr>
          <w:color w:val="1F497D"/>
        </w:rPr>
        <w:t>to</w:t>
      </w:r>
      <w:r>
        <w:rPr>
          <w:color w:val="1F497D"/>
          <w:spacing w:val="-6"/>
        </w:rPr>
        <w:t> </w:t>
      </w:r>
      <w:r>
        <w:rPr>
          <w:color w:val="1F497D"/>
        </w:rPr>
        <w:t>take</w:t>
      </w:r>
      <w:r>
        <w:rPr>
          <w:color w:val="1F497D"/>
          <w:spacing w:val="-9"/>
        </w:rPr>
        <w:t> </w:t>
      </w:r>
      <w:r>
        <w:rPr>
          <w:color w:val="1F497D"/>
        </w:rPr>
        <w:t>in</w:t>
      </w:r>
      <w:r>
        <w:rPr>
          <w:color w:val="1F497D"/>
          <w:spacing w:val="-8"/>
        </w:rPr>
        <w:t> </w:t>
      </w:r>
      <w:r>
        <w:rPr>
          <w:color w:val="1F497D"/>
        </w:rPr>
        <w:t>respect</w:t>
      </w:r>
      <w:r>
        <w:rPr>
          <w:color w:val="1F497D"/>
          <w:spacing w:val="-8"/>
        </w:rPr>
        <w:t> </w:t>
      </w:r>
      <w:r>
        <w:rPr>
          <w:color w:val="1F497D"/>
        </w:rPr>
        <w:t>of</w:t>
      </w:r>
      <w:r>
        <w:rPr>
          <w:color w:val="1F497D"/>
          <w:spacing w:val="-7"/>
        </w:rPr>
        <w:t> </w:t>
      </w:r>
      <w:r>
        <w:rPr>
          <w:color w:val="1F497D"/>
        </w:rPr>
        <w:t>Service</w:t>
      </w:r>
      <w:r>
        <w:rPr>
          <w:color w:val="1F497D"/>
          <w:spacing w:val="-8"/>
        </w:rPr>
        <w:t> </w:t>
      </w:r>
      <w:r>
        <w:rPr>
          <w:color w:val="1F497D"/>
        </w:rPr>
        <w:t>children</w:t>
      </w:r>
      <w:r>
        <w:rPr>
          <w:color w:val="1F497D"/>
          <w:spacing w:val="-9"/>
        </w:rPr>
        <w:t> </w:t>
      </w:r>
      <w:r>
        <w:rPr>
          <w:color w:val="1F497D"/>
        </w:rPr>
        <w:t>with</w:t>
      </w:r>
      <w:r>
        <w:rPr>
          <w:color w:val="1F497D"/>
          <w:spacing w:val="-8"/>
        </w:rPr>
        <w:t> </w:t>
      </w:r>
      <w:r>
        <w:rPr>
          <w:color w:val="1F497D"/>
          <w:spacing w:val="-5"/>
        </w:rPr>
        <w:t>SEN</w:t>
      </w:r>
    </w:p>
    <w:p>
      <w:pPr>
        <w:pStyle w:val="ListParagraph"/>
        <w:numPr>
          <w:ilvl w:val="1"/>
          <w:numId w:val="2"/>
        </w:numPr>
        <w:tabs>
          <w:tab w:pos="960" w:val="left" w:leader="none"/>
        </w:tabs>
        <w:spacing w:line="288" w:lineRule="auto" w:before="166" w:after="0"/>
        <w:ind w:left="960" w:right="132" w:hanging="851"/>
        <w:jc w:val="left"/>
        <w:rPr>
          <w:sz w:val="24"/>
        </w:rPr>
      </w:pPr>
      <w:r>
        <w:rPr>
          <w:sz w:val="24"/>
        </w:rPr>
        <w:t>In</w:t>
      </w:r>
      <w:r>
        <w:rPr>
          <w:spacing w:val="-3"/>
          <w:sz w:val="24"/>
        </w:rPr>
        <w:t> </w:t>
      </w:r>
      <w:r>
        <w:rPr>
          <w:sz w:val="24"/>
        </w:rPr>
        <w:t>having</w:t>
      </w:r>
      <w:r>
        <w:rPr>
          <w:spacing w:val="-3"/>
          <w:sz w:val="24"/>
        </w:rPr>
        <w:t> </w:t>
      </w:r>
      <w:r>
        <w:rPr>
          <w:sz w:val="24"/>
        </w:rPr>
        <w:t>regard</w:t>
      </w:r>
      <w:r>
        <w:rPr>
          <w:spacing w:val="-3"/>
          <w:sz w:val="24"/>
        </w:rPr>
        <w:t> </w:t>
      </w:r>
      <w:r>
        <w:rPr>
          <w:sz w:val="24"/>
        </w:rPr>
        <w:t>to</w:t>
      </w:r>
      <w:r>
        <w:rPr>
          <w:spacing w:val="-3"/>
          <w:sz w:val="24"/>
        </w:rPr>
        <w:t> </w:t>
      </w:r>
      <w:r>
        <w:rPr>
          <w:sz w:val="24"/>
        </w:rPr>
        <w:t>this</w:t>
      </w:r>
      <w:r>
        <w:rPr>
          <w:spacing w:val="-3"/>
          <w:sz w:val="24"/>
        </w:rPr>
        <w:t> </w:t>
      </w:r>
      <w:r>
        <w:rPr>
          <w:sz w:val="24"/>
        </w:rPr>
        <w:t>Code</w:t>
      </w:r>
      <w:r>
        <w:rPr>
          <w:spacing w:val="-3"/>
          <w:sz w:val="24"/>
        </w:rPr>
        <w:t> </w:t>
      </w:r>
      <w:r>
        <w:rPr>
          <w:sz w:val="24"/>
        </w:rPr>
        <w:t>of</w:t>
      </w:r>
      <w:r>
        <w:rPr>
          <w:spacing w:val="-2"/>
          <w:sz w:val="24"/>
        </w:rPr>
        <w:t> </w:t>
      </w:r>
      <w:r>
        <w:rPr>
          <w:sz w:val="24"/>
        </w:rPr>
        <w:t>Practice</w:t>
      </w:r>
      <w:r>
        <w:rPr>
          <w:spacing w:val="-3"/>
          <w:sz w:val="24"/>
        </w:rPr>
        <w:t> </w:t>
      </w:r>
      <w:r>
        <w:rPr>
          <w:sz w:val="24"/>
        </w:rPr>
        <w:t>and</w:t>
      </w:r>
      <w:r>
        <w:rPr>
          <w:spacing w:val="-3"/>
          <w:sz w:val="24"/>
        </w:rPr>
        <w:t> </w:t>
      </w:r>
      <w:r>
        <w:rPr>
          <w:sz w:val="24"/>
        </w:rPr>
        <w:t>in</w:t>
      </w:r>
      <w:r>
        <w:rPr>
          <w:spacing w:val="-3"/>
          <w:sz w:val="24"/>
        </w:rPr>
        <w:t> </w:t>
      </w:r>
      <w:r>
        <w:rPr>
          <w:sz w:val="24"/>
        </w:rPr>
        <w:t>meeting</w:t>
      </w:r>
      <w:r>
        <w:rPr>
          <w:spacing w:val="-3"/>
          <w:sz w:val="24"/>
        </w:rPr>
        <w:t> </w:t>
      </w:r>
      <w:r>
        <w:rPr>
          <w:sz w:val="24"/>
        </w:rPr>
        <w:t>the</w:t>
      </w:r>
      <w:r>
        <w:rPr>
          <w:spacing w:val="-3"/>
          <w:sz w:val="24"/>
        </w:rPr>
        <w:t> </w:t>
      </w:r>
      <w:r>
        <w:rPr>
          <w:sz w:val="24"/>
        </w:rPr>
        <w:t>aspirations</w:t>
      </w:r>
      <w:r>
        <w:rPr>
          <w:spacing w:val="-3"/>
          <w:sz w:val="24"/>
        </w:rPr>
        <w:t> </w:t>
      </w:r>
      <w:r>
        <w:rPr>
          <w:sz w:val="24"/>
        </w:rPr>
        <w:t>of</w:t>
      </w:r>
      <w:r>
        <w:rPr>
          <w:spacing w:val="-2"/>
          <w:sz w:val="24"/>
        </w:rPr>
        <w:t> </w:t>
      </w:r>
      <w:r>
        <w:rPr>
          <w:sz w:val="24"/>
        </w:rPr>
        <w:t>the</w:t>
      </w:r>
      <w:r>
        <w:rPr>
          <w:spacing w:val="-3"/>
          <w:sz w:val="24"/>
        </w:rPr>
        <w:t> </w:t>
      </w:r>
      <w:r>
        <w:rPr>
          <w:sz w:val="24"/>
        </w:rPr>
        <w:t>Armed Forces Covenant, which attempts to eliminate or mitigate some of the potential disadvantages faced by Service families, all those with statutory responsibilities towards Service children with SEN should ensure that the impact of their policies, administrative processes and patterns of provision do not disadvantage such children because of their Service-related lifestyle.</w:t>
      </w:r>
    </w:p>
    <w:p>
      <w:pPr>
        <w:pStyle w:val="ListParagraph"/>
        <w:numPr>
          <w:ilvl w:val="1"/>
          <w:numId w:val="2"/>
        </w:numPr>
        <w:tabs>
          <w:tab w:pos="959" w:val="left" w:leader="none"/>
        </w:tabs>
        <w:spacing w:line="240" w:lineRule="auto" w:before="239" w:after="0"/>
        <w:ind w:left="959" w:right="0" w:hanging="850"/>
        <w:jc w:val="left"/>
        <w:rPr>
          <w:sz w:val="24"/>
        </w:rPr>
      </w:pPr>
      <w:r>
        <w:rPr>
          <w:sz w:val="24"/>
        </w:rPr>
        <w:t>In</w:t>
      </w:r>
      <w:r>
        <w:rPr>
          <w:spacing w:val="-6"/>
          <w:sz w:val="24"/>
        </w:rPr>
        <w:t> </w:t>
      </w:r>
      <w:r>
        <w:rPr>
          <w:sz w:val="24"/>
        </w:rPr>
        <w:t>respect</w:t>
      </w:r>
      <w:r>
        <w:rPr>
          <w:spacing w:val="-4"/>
          <w:sz w:val="24"/>
        </w:rPr>
        <w:t> </w:t>
      </w:r>
      <w:r>
        <w:rPr>
          <w:sz w:val="24"/>
        </w:rPr>
        <w:t>of</w:t>
      </w:r>
      <w:r>
        <w:rPr>
          <w:spacing w:val="-2"/>
          <w:sz w:val="24"/>
        </w:rPr>
        <w:t> </w:t>
      </w:r>
      <w:r>
        <w:rPr>
          <w:sz w:val="24"/>
        </w:rPr>
        <w:t>Service</w:t>
      </w:r>
      <w:r>
        <w:rPr>
          <w:spacing w:val="-3"/>
          <w:sz w:val="24"/>
        </w:rPr>
        <w:t> </w:t>
      </w:r>
      <w:r>
        <w:rPr>
          <w:sz w:val="24"/>
        </w:rPr>
        <w:t>children,</w:t>
      </w:r>
      <w:r>
        <w:rPr>
          <w:spacing w:val="-2"/>
          <w:sz w:val="24"/>
        </w:rPr>
        <w:t> </w:t>
      </w:r>
      <w:r>
        <w:rPr>
          <w:sz w:val="24"/>
        </w:rPr>
        <w:t>schools</w:t>
      </w:r>
      <w:r>
        <w:rPr>
          <w:spacing w:val="-4"/>
          <w:sz w:val="24"/>
        </w:rPr>
        <w:t> </w:t>
      </w:r>
      <w:r>
        <w:rPr>
          <w:sz w:val="24"/>
        </w:rPr>
        <w:t>and</w:t>
      </w:r>
      <w:r>
        <w:rPr>
          <w:spacing w:val="-2"/>
          <w:sz w:val="24"/>
        </w:rPr>
        <w:t> </w:t>
      </w:r>
      <w:r>
        <w:rPr>
          <w:sz w:val="24"/>
        </w:rPr>
        <w:t>other</w:t>
      </w:r>
      <w:r>
        <w:rPr>
          <w:spacing w:val="-2"/>
          <w:sz w:val="24"/>
        </w:rPr>
        <w:t> </w:t>
      </w:r>
      <w:r>
        <w:rPr>
          <w:sz w:val="24"/>
        </w:rPr>
        <w:t>education</w:t>
      </w:r>
      <w:r>
        <w:rPr>
          <w:spacing w:val="-3"/>
          <w:sz w:val="24"/>
        </w:rPr>
        <w:t> </w:t>
      </w:r>
      <w:r>
        <w:rPr>
          <w:sz w:val="24"/>
        </w:rPr>
        <w:t>providers</w:t>
      </w:r>
      <w:r>
        <w:rPr>
          <w:spacing w:val="-3"/>
          <w:sz w:val="24"/>
        </w:rPr>
        <w:t> </w:t>
      </w:r>
      <w:r>
        <w:rPr>
          <w:spacing w:val="-2"/>
          <w:sz w:val="24"/>
        </w:rPr>
        <w:t>should:</w:t>
      </w:r>
    </w:p>
    <w:p>
      <w:pPr>
        <w:pStyle w:val="BodyText"/>
        <w:spacing w:before="20"/>
        <w:ind w:left="0" w:firstLine="0"/>
      </w:pPr>
    </w:p>
    <w:p>
      <w:pPr>
        <w:pStyle w:val="ListParagraph"/>
        <w:numPr>
          <w:ilvl w:val="2"/>
          <w:numId w:val="2"/>
        </w:numPr>
        <w:tabs>
          <w:tab w:pos="1952" w:val="left" w:leader="none"/>
        </w:tabs>
        <w:spacing w:line="285" w:lineRule="auto" w:before="0" w:after="0"/>
        <w:ind w:left="1952" w:right="249" w:hanging="425"/>
        <w:jc w:val="left"/>
        <w:rPr>
          <w:sz w:val="24"/>
        </w:rPr>
      </w:pPr>
      <w:r>
        <w:rPr>
          <w:sz w:val="24"/>
        </w:rPr>
        <w:t>ensure</w:t>
      </w:r>
      <w:r>
        <w:rPr>
          <w:spacing w:val="-4"/>
          <w:sz w:val="24"/>
        </w:rPr>
        <w:t> </w:t>
      </w:r>
      <w:r>
        <w:rPr>
          <w:sz w:val="24"/>
        </w:rPr>
        <w:t>that</w:t>
      </w:r>
      <w:r>
        <w:rPr>
          <w:spacing w:val="-3"/>
          <w:sz w:val="24"/>
        </w:rPr>
        <w:t> </w:t>
      </w:r>
      <w:r>
        <w:rPr>
          <w:sz w:val="24"/>
        </w:rPr>
        <w:t>mechanisms</w:t>
      </w:r>
      <w:r>
        <w:rPr>
          <w:spacing w:val="-4"/>
          <w:sz w:val="24"/>
        </w:rPr>
        <w:t> </w:t>
      </w:r>
      <w:r>
        <w:rPr>
          <w:sz w:val="24"/>
        </w:rPr>
        <w:t>are</w:t>
      </w:r>
      <w:r>
        <w:rPr>
          <w:spacing w:val="-4"/>
          <w:sz w:val="24"/>
        </w:rPr>
        <w:t> </w:t>
      </w:r>
      <w:r>
        <w:rPr>
          <w:sz w:val="24"/>
        </w:rPr>
        <w:t>in</w:t>
      </w:r>
      <w:r>
        <w:rPr>
          <w:spacing w:val="-4"/>
          <w:sz w:val="24"/>
        </w:rPr>
        <w:t> </w:t>
      </w:r>
      <w:r>
        <w:rPr>
          <w:sz w:val="24"/>
        </w:rPr>
        <w:t>place</w:t>
      </w:r>
      <w:r>
        <w:rPr>
          <w:spacing w:val="-4"/>
          <w:sz w:val="24"/>
        </w:rPr>
        <w:t> </w:t>
      </w:r>
      <w:r>
        <w:rPr>
          <w:sz w:val="24"/>
        </w:rPr>
        <w:t>to</w:t>
      </w:r>
      <w:r>
        <w:rPr>
          <w:spacing w:val="-4"/>
          <w:sz w:val="24"/>
        </w:rPr>
        <w:t> </w:t>
      </w:r>
      <w:r>
        <w:rPr>
          <w:sz w:val="24"/>
        </w:rPr>
        <w:t>enable</w:t>
      </w:r>
      <w:r>
        <w:rPr>
          <w:spacing w:val="-4"/>
          <w:sz w:val="24"/>
        </w:rPr>
        <w:t> </w:t>
      </w:r>
      <w:r>
        <w:rPr>
          <w:sz w:val="24"/>
        </w:rPr>
        <w:t>effective</w:t>
      </w:r>
      <w:r>
        <w:rPr>
          <w:spacing w:val="-4"/>
          <w:sz w:val="24"/>
        </w:rPr>
        <w:t> </w:t>
      </w:r>
      <w:r>
        <w:rPr>
          <w:sz w:val="24"/>
        </w:rPr>
        <w:t>and</w:t>
      </w:r>
      <w:r>
        <w:rPr>
          <w:spacing w:val="-4"/>
          <w:sz w:val="24"/>
        </w:rPr>
        <w:t> </w:t>
      </w:r>
      <w:r>
        <w:rPr>
          <w:sz w:val="24"/>
        </w:rPr>
        <w:t>timely</w:t>
      </w:r>
      <w:r>
        <w:rPr>
          <w:spacing w:val="-4"/>
          <w:sz w:val="24"/>
        </w:rPr>
        <w:t> </w:t>
      </w:r>
      <w:r>
        <w:rPr>
          <w:sz w:val="24"/>
        </w:rPr>
        <w:t>receipt and dispatch of all relevant records for Service children with SEN moving between schools in the UK and overseas, to enable effective planning,</w:t>
      </w:r>
    </w:p>
    <w:p>
      <w:pPr>
        <w:spacing w:after="0" w:line="285" w:lineRule="auto"/>
        <w:jc w:val="left"/>
        <w:rPr>
          <w:sz w:val="24"/>
        </w:rPr>
        <w:sectPr>
          <w:pgSz w:w="11910" w:h="16840"/>
          <w:pgMar w:header="0" w:footer="1055" w:top="1340" w:bottom="1240" w:left="480" w:right="1340"/>
        </w:sectPr>
      </w:pPr>
    </w:p>
    <w:p>
      <w:pPr>
        <w:pStyle w:val="BodyText"/>
        <w:spacing w:line="288" w:lineRule="auto" w:before="78"/>
        <w:ind w:left="1952" w:right="187" w:firstLine="0"/>
      </w:pPr>
      <w:r>
        <w:rPr/>
        <w:t>ideally in advance of the child’s arrival in school. Maintained schools </w:t>
      </w:r>
      <w:r>
        <w:rPr>
          <w:b/>
        </w:rPr>
        <w:t>must </w:t>
      </w:r>
      <w:r>
        <w:rPr/>
        <w:t>transfer information, including SEN information, about pupils to other schools in the UK (maintained or independent) in accordance with the Education (Pupil Information) Regulations 2005. To support the transfer of information</w:t>
      </w:r>
      <w:r>
        <w:rPr>
          <w:spacing w:val="-4"/>
        </w:rPr>
        <w:t> </w:t>
      </w:r>
      <w:r>
        <w:rPr/>
        <w:t>on</w:t>
      </w:r>
      <w:r>
        <w:rPr>
          <w:spacing w:val="-4"/>
        </w:rPr>
        <w:t> </w:t>
      </w:r>
      <w:r>
        <w:rPr/>
        <w:t>Service</w:t>
      </w:r>
      <w:r>
        <w:rPr>
          <w:spacing w:val="-4"/>
        </w:rPr>
        <w:t> </w:t>
      </w:r>
      <w:r>
        <w:rPr/>
        <w:t>children</w:t>
      </w:r>
      <w:r>
        <w:rPr>
          <w:spacing w:val="-4"/>
        </w:rPr>
        <w:t> </w:t>
      </w:r>
      <w:r>
        <w:rPr/>
        <w:t>with</w:t>
      </w:r>
      <w:r>
        <w:rPr>
          <w:spacing w:val="-4"/>
        </w:rPr>
        <w:t> </w:t>
      </w:r>
      <w:r>
        <w:rPr/>
        <w:t>SEN</w:t>
      </w:r>
      <w:r>
        <w:rPr>
          <w:spacing w:val="-4"/>
        </w:rPr>
        <w:t> </w:t>
      </w:r>
      <w:r>
        <w:rPr/>
        <w:t>the</w:t>
      </w:r>
      <w:r>
        <w:rPr>
          <w:spacing w:val="-4"/>
        </w:rPr>
        <w:t> </w:t>
      </w:r>
      <w:r>
        <w:rPr/>
        <w:t>MoD</w:t>
      </w:r>
      <w:r>
        <w:rPr>
          <w:spacing w:val="-4"/>
        </w:rPr>
        <w:t> </w:t>
      </w:r>
      <w:r>
        <w:rPr/>
        <w:t>has</w:t>
      </w:r>
      <w:r>
        <w:rPr>
          <w:spacing w:val="-4"/>
        </w:rPr>
        <w:t> </w:t>
      </w:r>
      <w:r>
        <w:rPr/>
        <w:t>developed</w:t>
      </w:r>
      <w:r>
        <w:rPr>
          <w:spacing w:val="-4"/>
        </w:rPr>
        <w:t> </w:t>
      </w:r>
      <w:r>
        <w:rPr/>
        <w:t>the</w:t>
      </w:r>
      <w:r>
        <w:rPr>
          <w:spacing w:val="-4"/>
        </w:rPr>
        <w:t> </w:t>
      </w:r>
      <w:r>
        <w:rPr/>
        <w:t>Pupil Information Profile for Service children, which includes details of a child’s SEN. It is available for use by schools across the UK and overseas and is available from the Children’s Education Advisory Service (CEAS) on the GOV.UK website (see the References section under Chapter 10 for a link)</w:t>
      </w:r>
    </w:p>
    <w:p>
      <w:pPr>
        <w:pStyle w:val="ListParagraph"/>
        <w:numPr>
          <w:ilvl w:val="2"/>
          <w:numId w:val="2"/>
        </w:numPr>
        <w:tabs>
          <w:tab w:pos="1952" w:val="left" w:leader="none"/>
        </w:tabs>
        <w:spacing w:line="285" w:lineRule="auto" w:before="241" w:after="0"/>
        <w:ind w:left="1952" w:right="622" w:hanging="425"/>
        <w:jc w:val="left"/>
        <w:rPr>
          <w:sz w:val="24"/>
        </w:rPr>
      </w:pPr>
      <w:r>
        <w:rPr>
          <w:sz w:val="24"/>
        </w:rPr>
        <w:t>ensure</w:t>
      </w:r>
      <w:r>
        <w:rPr>
          <w:spacing w:val="-4"/>
          <w:sz w:val="24"/>
        </w:rPr>
        <w:t> </w:t>
      </w:r>
      <w:r>
        <w:rPr>
          <w:sz w:val="24"/>
        </w:rPr>
        <w:t>that</w:t>
      </w:r>
      <w:r>
        <w:rPr>
          <w:spacing w:val="-3"/>
          <w:sz w:val="24"/>
        </w:rPr>
        <w:t> </w:t>
      </w:r>
      <w:r>
        <w:rPr>
          <w:sz w:val="24"/>
        </w:rPr>
        <w:t>all</w:t>
      </w:r>
      <w:r>
        <w:rPr>
          <w:spacing w:val="-4"/>
          <w:sz w:val="24"/>
        </w:rPr>
        <w:t> </w:t>
      </w:r>
      <w:r>
        <w:rPr>
          <w:sz w:val="24"/>
        </w:rPr>
        <w:t>reviews</w:t>
      </w:r>
      <w:r>
        <w:rPr>
          <w:spacing w:val="-3"/>
          <w:sz w:val="24"/>
        </w:rPr>
        <w:t> </w:t>
      </w:r>
      <w:r>
        <w:rPr>
          <w:sz w:val="24"/>
        </w:rPr>
        <w:t>for</w:t>
      </w:r>
      <w:r>
        <w:rPr>
          <w:spacing w:val="-3"/>
          <w:sz w:val="24"/>
        </w:rPr>
        <w:t> </w:t>
      </w:r>
      <w:r>
        <w:rPr>
          <w:sz w:val="24"/>
        </w:rPr>
        <w:t>Service</w:t>
      </w:r>
      <w:r>
        <w:rPr>
          <w:spacing w:val="-5"/>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explicitly</w:t>
      </w:r>
      <w:r>
        <w:rPr>
          <w:spacing w:val="-4"/>
          <w:sz w:val="24"/>
        </w:rPr>
        <w:t> </w:t>
      </w:r>
      <w:r>
        <w:rPr>
          <w:sz w:val="24"/>
        </w:rPr>
        <w:t>consider those Service-related issues (for example, Service-induced mobility) relevant to the outcomes of those reviews</w:t>
      </w:r>
    </w:p>
    <w:p>
      <w:pPr>
        <w:pStyle w:val="ListParagraph"/>
        <w:numPr>
          <w:ilvl w:val="2"/>
          <w:numId w:val="2"/>
        </w:numPr>
        <w:tabs>
          <w:tab w:pos="1952" w:val="left" w:leader="none"/>
        </w:tabs>
        <w:spacing w:line="285" w:lineRule="auto" w:before="243" w:after="0"/>
        <w:ind w:left="1952" w:right="114" w:hanging="425"/>
        <w:jc w:val="left"/>
        <w:rPr>
          <w:sz w:val="24"/>
        </w:rPr>
      </w:pPr>
      <w:r>
        <w:rPr>
          <w:sz w:val="24"/>
        </w:rPr>
        <w:t>ensure</w:t>
      </w:r>
      <w:r>
        <w:rPr>
          <w:spacing w:val="-5"/>
          <w:sz w:val="24"/>
        </w:rPr>
        <w:t> </w:t>
      </w:r>
      <w:r>
        <w:rPr>
          <w:sz w:val="24"/>
        </w:rPr>
        <w:t>that</w:t>
      </w:r>
      <w:r>
        <w:rPr>
          <w:spacing w:val="-4"/>
          <w:sz w:val="24"/>
        </w:rPr>
        <w:t> </w:t>
      </w:r>
      <w:r>
        <w:rPr>
          <w:sz w:val="24"/>
        </w:rPr>
        <w:t>access</w:t>
      </w:r>
      <w:r>
        <w:rPr>
          <w:spacing w:val="-5"/>
          <w:sz w:val="24"/>
        </w:rPr>
        <w:t> </w:t>
      </w:r>
      <w:r>
        <w:rPr>
          <w:sz w:val="24"/>
        </w:rPr>
        <w:t>to</w:t>
      </w:r>
      <w:r>
        <w:rPr>
          <w:spacing w:val="-6"/>
          <w:sz w:val="24"/>
        </w:rPr>
        <w:t> </w:t>
      </w:r>
      <w:r>
        <w:rPr>
          <w:sz w:val="24"/>
        </w:rPr>
        <w:t>appropriate</w:t>
      </w:r>
      <w:r>
        <w:rPr>
          <w:spacing w:val="-4"/>
          <w:sz w:val="24"/>
        </w:rPr>
        <w:t> </w:t>
      </w:r>
      <w:r>
        <w:rPr>
          <w:sz w:val="24"/>
        </w:rPr>
        <w:t>assessments,</w:t>
      </w:r>
      <w:r>
        <w:rPr>
          <w:spacing w:val="-4"/>
          <w:sz w:val="24"/>
        </w:rPr>
        <w:t> </w:t>
      </w:r>
      <w:r>
        <w:rPr>
          <w:sz w:val="24"/>
        </w:rPr>
        <w:t>interventions</w:t>
      </w:r>
      <w:r>
        <w:rPr>
          <w:spacing w:val="-5"/>
          <w:sz w:val="24"/>
        </w:rPr>
        <w:t> </w:t>
      </w:r>
      <w:r>
        <w:rPr>
          <w:sz w:val="24"/>
        </w:rPr>
        <w:t>and</w:t>
      </w:r>
      <w:r>
        <w:rPr>
          <w:spacing w:val="-5"/>
          <w:sz w:val="24"/>
        </w:rPr>
        <w:t> </w:t>
      </w:r>
      <w:r>
        <w:rPr>
          <w:sz w:val="24"/>
        </w:rPr>
        <w:t>provision is determined solely on the nature, severity and complexity of the needs presented by Service children with SEN and not related to the amount of time they have left in a particular school</w:t>
      </w:r>
    </w:p>
    <w:p>
      <w:pPr>
        <w:pStyle w:val="ListParagraph"/>
        <w:numPr>
          <w:ilvl w:val="2"/>
          <w:numId w:val="2"/>
        </w:numPr>
        <w:tabs>
          <w:tab w:pos="1952" w:val="left" w:leader="none"/>
        </w:tabs>
        <w:spacing w:line="285" w:lineRule="auto" w:before="246" w:after="0"/>
        <w:ind w:left="1952" w:right="395" w:hanging="425"/>
        <w:jc w:val="left"/>
        <w:rPr>
          <w:sz w:val="24"/>
        </w:rPr>
      </w:pPr>
      <w:r>
        <w:rPr>
          <w:sz w:val="24"/>
        </w:rPr>
        <w:t>consider how any funds received through the Service Pupils’ Premium might</w:t>
      </w:r>
      <w:r>
        <w:rPr>
          <w:spacing w:val="-3"/>
          <w:sz w:val="24"/>
        </w:rPr>
        <w:t> </w:t>
      </w:r>
      <w:r>
        <w:rPr>
          <w:sz w:val="24"/>
        </w:rPr>
        <w:t>be</w:t>
      </w:r>
      <w:r>
        <w:rPr>
          <w:spacing w:val="-4"/>
          <w:sz w:val="24"/>
        </w:rPr>
        <w:t> </w:t>
      </w:r>
      <w:r>
        <w:rPr>
          <w:sz w:val="24"/>
        </w:rPr>
        <w:t>used</w:t>
      </w:r>
      <w:r>
        <w:rPr>
          <w:spacing w:val="-4"/>
          <w:sz w:val="24"/>
        </w:rPr>
        <w:t> </w:t>
      </w:r>
      <w:r>
        <w:rPr>
          <w:sz w:val="24"/>
        </w:rPr>
        <w:t>to</w:t>
      </w:r>
      <w:r>
        <w:rPr>
          <w:spacing w:val="-4"/>
          <w:sz w:val="24"/>
        </w:rPr>
        <w:t> </w:t>
      </w:r>
      <w:r>
        <w:rPr>
          <w:sz w:val="24"/>
        </w:rPr>
        <w:t>improve</w:t>
      </w:r>
      <w:r>
        <w:rPr>
          <w:spacing w:val="-4"/>
          <w:sz w:val="24"/>
        </w:rPr>
        <w:t> </w:t>
      </w:r>
      <w:r>
        <w:rPr>
          <w:sz w:val="24"/>
        </w:rPr>
        <w:t>their</w:t>
      </w:r>
      <w:r>
        <w:rPr>
          <w:spacing w:val="-3"/>
          <w:sz w:val="24"/>
        </w:rPr>
        <w:t> </w:t>
      </w:r>
      <w:r>
        <w:rPr>
          <w:sz w:val="24"/>
        </w:rPr>
        <w:t>overall</w:t>
      </w:r>
      <w:r>
        <w:rPr>
          <w:spacing w:val="-4"/>
          <w:sz w:val="24"/>
        </w:rPr>
        <w:t> </w:t>
      </w:r>
      <w:r>
        <w:rPr>
          <w:sz w:val="24"/>
        </w:rPr>
        <w:t>approaches</w:t>
      </w:r>
      <w:r>
        <w:rPr>
          <w:spacing w:val="-4"/>
          <w:sz w:val="24"/>
        </w:rPr>
        <w:t> </w:t>
      </w:r>
      <w:r>
        <w:rPr>
          <w:sz w:val="24"/>
        </w:rPr>
        <w:t>to</w:t>
      </w:r>
      <w:r>
        <w:rPr>
          <w:spacing w:val="-4"/>
          <w:sz w:val="24"/>
        </w:rPr>
        <w:t> </w:t>
      </w:r>
      <w:r>
        <w:rPr>
          <w:sz w:val="24"/>
        </w:rPr>
        <w:t>meeting</w:t>
      </w:r>
      <w:r>
        <w:rPr>
          <w:spacing w:val="-4"/>
          <w:sz w:val="24"/>
        </w:rPr>
        <w:t> </w:t>
      </w:r>
      <w:r>
        <w:rPr>
          <w:sz w:val="24"/>
        </w:rPr>
        <w:t>the</w:t>
      </w:r>
      <w:r>
        <w:rPr>
          <w:spacing w:val="-4"/>
          <w:sz w:val="24"/>
        </w:rPr>
        <w:t> </w:t>
      </w:r>
      <w:r>
        <w:rPr>
          <w:sz w:val="24"/>
        </w:rPr>
        <w:t>SEN</w:t>
      </w:r>
      <w:r>
        <w:rPr>
          <w:spacing w:val="-4"/>
          <w:sz w:val="24"/>
        </w:rPr>
        <w:t> </w:t>
      </w:r>
      <w:r>
        <w:rPr>
          <w:sz w:val="24"/>
        </w:rPr>
        <w:t>of Service children</w:t>
      </w:r>
    </w:p>
    <w:p>
      <w:pPr>
        <w:pStyle w:val="ListParagraph"/>
        <w:numPr>
          <w:ilvl w:val="1"/>
          <w:numId w:val="2"/>
        </w:numPr>
        <w:tabs>
          <w:tab w:pos="959" w:val="left" w:leader="none"/>
        </w:tabs>
        <w:spacing w:line="240" w:lineRule="auto" w:before="242" w:after="0"/>
        <w:ind w:left="959" w:right="0" w:hanging="850"/>
        <w:jc w:val="left"/>
        <w:rPr>
          <w:sz w:val="24"/>
        </w:rPr>
      </w:pPr>
      <w:r>
        <w:rPr>
          <w:sz w:val="24"/>
        </w:rPr>
        <w:t>Local</w:t>
      </w:r>
      <w:r>
        <w:rPr>
          <w:spacing w:val="-5"/>
          <w:sz w:val="24"/>
        </w:rPr>
        <w:t> </w:t>
      </w:r>
      <w:r>
        <w:rPr>
          <w:sz w:val="24"/>
        </w:rPr>
        <w:t>authorities</w:t>
      </w:r>
      <w:r>
        <w:rPr>
          <w:spacing w:val="-4"/>
          <w:sz w:val="24"/>
        </w:rPr>
        <w:t> </w:t>
      </w:r>
      <w:r>
        <w:rPr>
          <w:spacing w:val="-2"/>
          <w:sz w:val="24"/>
        </w:rPr>
        <w:t>should:</w:t>
      </w:r>
    </w:p>
    <w:p>
      <w:pPr>
        <w:pStyle w:val="BodyText"/>
        <w:spacing w:before="20"/>
        <w:ind w:left="0" w:firstLine="0"/>
      </w:pPr>
    </w:p>
    <w:p>
      <w:pPr>
        <w:pStyle w:val="ListParagraph"/>
        <w:numPr>
          <w:ilvl w:val="2"/>
          <w:numId w:val="2"/>
        </w:numPr>
        <w:tabs>
          <w:tab w:pos="1952" w:val="left" w:leader="none"/>
        </w:tabs>
        <w:spacing w:line="288" w:lineRule="auto" w:before="0" w:after="0"/>
        <w:ind w:left="1952" w:right="156" w:hanging="425"/>
        <w:jc w:val="left"/>
        <w:rPr>
          <w:sz w:val="24"/>
        </w:rPr>
      </w:pPr>
      <w:r>
        <w:rPr>
          <w:sz w:val="24"/>
        </w:rPr>
        <w:t>when commissioning services for children and young people with SEN, take account, with their partners (for example, Health and Social Care), of the particular needs of any Service communities within their boundaries for a Service child with SEN, consider the likely impact on the child’s needs and</w:t>
      </w:r>
      <w:r>
        <w:rPr>
          <w:spacing w:val="-4"/>
          <w:sz w:val="24"/>
        </w:rPr>
        <w:t> </w:t>
      </w:r>
      <w:r>
        <w:rPr>
          <w:sz w:val="24"/>
        </w:rPr>
        <w:t>the</w:t>
      </w:r>
      <w:r>
        <w:rPr>
          <w:spacing w:val="-4"/>
          <w:sz w:val="24"/>
        </w:rPr>
        <w:t> </w:t>
      </w:r>
      <w:r>
        <w:rPr>
          <w:sz w:val="24"/>
        </w:rPr>
        <w:t>provision</w:t>
      </w:r>
      <w:r>
        <w:rPr>
          <w:spacing w:val="-4"/>
          <w:sz w:val="24"/>
        </w:rPr>
        <w:t> </w:t>
      </w:r>
      <w:r>
        <w:rPr>
          <w:sz w:val="24"/>
        </w:rPr>
        <w:t>made</w:t>
      </w:r>
      <w:r>
        <w:rPr>
          <w:spacing w:val="-4"/>
          <w:sz w:val="24"/>
        </w:rPr>
        <w:t> </w:t>
      </w:r>
      <w:r>
        <w:rPr>
          <w:sz w:val="24"/>
        </w:rPr>
        <w:t>to</w:t>
      </w:r>
      <w:r>
        <w:rPr>
          <w:spacing w:val="-4"/>
          <w:sz w:val="24"/>
        </w:rPr>
        <w:t> </w:t>
      </w:r>
      <w:r>
        <w:rPr>
          <w:sz w:val="24"/>
        </w:rPr>
        <w:t>meet</w:t>
      </w:r>
      <w:r>
        <w:rPr>
          <w:spacing w:val="-5"/>
          <w:sz w:val="24"/>
        </w:rPr>
        <w:t> </w:t>
      </w:r>
      <w:r>
        <w:rPr>
          <w:sz w:val="24"/>
        </w:rPr>
        <w:t>them</w:t>
      </w:r>
      <w:r>
        <w:rPr>
          <w:spacing w:val="-3"/>
          <w:sz w:val="24"/>
        </w:rPr>
        <w:t> </w:t>
      </w:r>
      <w:r>
        <w:rPr>
          <w:sz w:val="24"/>
        </w:rPr>
        <w:t>of</w:t>
      </w:r>
      <w:r>
        <w:rPr>
          <w:spacing w:val="-3"/>
          <w:sz w:val="24"/>
        </w:rPr>
        <w:t> </w:t>
      </w:r>
      <w:r>
        <w:rPr>
          <w:sz w:val="24"/>
        </w:rPr>
        <w:t>any</w:t>
      </w:r>
      <w:r>
        <w:rPr>
          <w:spacing w:val="-5"/>
          <w:sz w:val="24"/>
        </w:rPr>
        <w:t> </w:t>
      </w:r>
      <w:r>
        <w:rPr>
          <w:sz w:val="24"/>
        </w:rPr>
        <w:t>relevant</w:t>
      </w:r>
      <w:r>
        <w:rPr>
          <w:spacing w:val="-3"/>
          <w:sz w:val="24"/>
        </w:rPr>
        <w:t> </w:t>
      </w:r>
      <w:r>
        <w:rPr>
          <w:sz w:val="24"/>
        </w:rPr>
        <w:t>Service-related</w:t>
      </w:r>
      <w:r>
        <w:rPr>
          <w:spacing w:val="-4"/>
          <w:sz w:val="24"/>
        </w:rPr>
        <w:t> </w:t>
      </w:r>
      <w:r>
        <w:rPr>
          <w:sz w:val="24"/>
        </w:rPr>
        <w:t>issue. When carrying out an assessment of a Service child’s needs or making an EHC plan, local authorities </w:t>
      </w:r>
      <w:r>
        <w:rPr>
          <w:b/>
          <w:sz w:val="24"/>
        </w:rPr>
        <w:t>must </w:t>
      </w:r>
      <w:r>
        <w:rPr>
          <w:sz w:val="24"/>
        </w:rPr>
        <w:t>seek advice from CEAS, acting on behalf of the Secretary of State for Defence</w:t>
      </w:r>
    </w:p>
    <w:p>
      <w:pPr>
        <w:pStyle w:val="ListParagraph"/>
        <w:numPr>
          <w:ilvl w:val="2"/>
          <w:numId w:val="2"/>
        </w:numPr>
        <w:tabs>
          <w:tab w:pos="1952" w:val="left" w:leader="none"/>
        </w:tabs>
        <w:spacing w:line="288" w:lineRule="auto" w:before="234" w:after="0"/>
        <w:ind w:left="1952" w:right="156" w:hanging="425"/>
        <w:jc w:val="left"/>
        <w:rPr>
          <w:sz w:val="24"/>
        </w:rPr>
      </w:pPr>
      <w:r>
        <w:rPr>
          <w:sz w:val="24"/>
        </w:rPr>
        <w:t>when children move home across local authority boundaries, transfer the EHC plan from the ‘old’ local authority to the ‘new’ local authority within 15 days from when they first become aware of the move. The new local authority will have to tell the parents within 6 weeks of the transfer of the EHC plan whether the authority will bring forward the annual review of the plan and whether it intends to reassess the child. From the transfer of the plan</w:t>
      </w:r>
      <w:r>
        <w:rPr>
          <w:spacing w:val="-4"/>
          <w:sz w:val="24"/>
        </w:rPr>
        <w:t> </w:t>
      </w:r>
      <w:r>
        <w:rPr>
          <w:sz w:val="24"/>
        </w:rPr>
        <w:t>the</w:t>
      </w:r>
      <w:r>
        <w:rPr>
          <w:spacing w:val="-4"/>
          <w:sz w:val="24"/>
        </w:rPr>
        <w:t> </w:t>
      </w:r>
      <w:r>
        <w:rPr>
          <w:sz w:val="24"/>
        </w:rPr>
        <w:t>new</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5"/>
          <w:sz w:val="24"/>
        </w:rPr>
        <w:t> </w:t>
      </w:r>
      <w:r>
        <w:rPr>
          <w:sz w:val="24"/>
        </w:rPr>
        <w:t>arrange</w:t>
      </w:r>
      <w:r>
        <w:rPr>
          <w:spacing w:val="-4"/>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provision set out in it, although a child may have to be placed in a school other than the one named on the plan if the distance of the move makes it impractical</w:t>
      </w:r>
    </w:p>
    <w:p>
      <w:pPr>
        <w:spacing w:after="0" w:line="288" w:lineRule="auto"/>
        <w:jc w:val="left"/>
        <w:rPr>
          <w:sz w:val="24"/>
        </w:rPr>
        <w:sectPr>
          <w:pgSz w:w="11910" w:h="16840"/>
          <w:pgMar w:header="0" w:footer="1055" w:top="1340" w:bottom="1240" w:left="480" w:right="1340"/>
        </w:sectPr>
      </w:pPr>
    </w:p>
    <w:p>
      <w:pPr>
        <w:pStyle w:val="BodyText"/>
        <w:spacing w:before="78"/>
        <w:ind w:left="0" w:right="4156" w:firstLine="0"/>
        <w:jc w:val="right"/>
      </w:pPr>
      <w:r>
        <w:rPr/>
        <w:t>to</w:t>
      </w:r>
      <w:r>
        <w:rPr>
          <w:spacing w:val="-4"/>
        </w:rPr>
        <w:t> </w:t>
      </w:r>
      <w:r>
        <w:rPr/>
        <w:t>send</w:t>
      </w:r>
      <w:r>
        <w:rPr>
          <w:spacing w:val="-1"/>
        </w:rPr>
        <w:t> </w:t>
      </w:r>
      <w:r>
        <w:rPr/>
        <w:t>the</w:t>
      </w:r>
      <w:r>
        <w:rPr>
          <w:spacing w:val="-2"/>
        </w:rPr>
        <w:t> </w:t>
      </w:r>
      <w:r>
        <w:rPr/>
        <w:t>child</w:t>
      </w:r>
      <w:r>
        <w:rPr>
          <w:spacing w:val="-1"/>
        </w:rPr>
        <w:t> </w:t>
      </w:r>
      <w:r>
        <w:rPr/>
        <w:t>to</w:t>
      </w:r>
      <w:r>
        <w:rPr>
          <w:spacing w:val="-2"/>
        </w:rPr>
        <w:t> </w:t>
      </w:r>
      <w:r>
        <w:rPr/>
        <w:t>the</w:t>
      </w:r>
      <w:r>
        <w:rPr>
          <w:spacing w:val="-1"/>
        </w:rPr>
        <w:t> </w:t>
      </w:r>
      <w:r>
        <w:rPr/>
        <w:t>named</w:t>
      </w:r>
      <w:r>
        <w:rPr>
          <w:spacing w:val="-1"/>
        </w:rPr>
        <w:t> </w:t>
      </w:r>
      <w:r>
        <w:rPr>
          <w:spacing w:val="-2"/>
        </w:rPr>
        <w:t>school</w:t>
      </w:r>
    </w:p>
    <w:p>
      <w:pPr>
        <w:pStyle w:val="BodyText"/>
        <w:spacing w:before="20"/>
        <w:ind w:left="0" w:firstLine="0"/>
      </w:pPr>
    </w:p>
    <w:p>
      <w:pPr>
        <w:pStyle w:val="ListParagraph"/>
        <w:numPr>
          <w:ilvl w:val="2"/>
          <w:numId w:val="2"/>
        </w:numPr>
        <w:tabs>
          <w:tab w:pos="1952" w:val="left" w:leader="none"/>
        </w:tabs>
        <w:spacing w:line="285" w:lineRule="auto" w:before="0" w:after="0"/>
        <w:ind w:left="1952" w:right="327" w:hanging="425"/>
        <w:jc w:val="left"/>
        <w:rPr>
          <w:sz w:val="24"/>
        </w:rPr>
      </w:pPr>
      <w:r>
        <w:rPr>
          <w:sz w:val="24"/>
        </w:rPr>
        <w:t>work with each other, particularly those which have bases within their areas, and CEAS, so that special educational provision can be made as soon</w:t>
      </w:r>
      <w:r>
        <w:rPr>
          <w:spacing w:val="-4"/>
          <w:sz w:val="24"/>
        </w:rPr>
        <w:t> </w:t>
      </w:r>
      <w:r>
        <w:rPr>
          <w:sz w:val="24"/>
        </w:rPr>
        <w:t>as</w:t>
      </w:r>
      <w:r>
        <w:rPr>
          <w:spacing w:val="-4"/>
          <w:sz w:val="24"/>
        </w:rPr>
        <w:t> </w:t>
      </w:r>
      <w:r>
        <w:rPr>
          <w:sz w:val="24"/>
        </w:rPr>
        <w:t>a</w:t>
      </w:r>
      <w:r>
        <w:rPr>
          <w:spacing w:val="-4"/>
          <w:sz w:val="24"/>
        </w:rPr>
        <w:t> </w:t>
      </w:r>
      <w:r>
        <w:rPr>
          <w:sz w:val="24"/>
        </w:rPr>
        <w:t>child</w:t>
      </w:r>
      <w:r>
        <w:rPr>
          <w:spacing w:val="-4"/>
          <w:sz w:val="24"/>
        </w:rPr>
        <w:t> </w:t>
      </w:r>
      <w:r>
        <w:rPr>
          <w:sz w:val="24"/>
        </w:rPr>
        <w:t>arrives</w:t>
      </w:r>
      <w:r>
        <w:rPr>
          <w:spacing w:val="-3"/>
          <w:sz w:val="24"/>
        </w:rPr>
        <w:t> </w:t>
      </w:r>
      <w:r>
        <w:rPr>
          <w:sz w:val="24"/>
        </w:rPr>
        <w:t>in</w:t>
      </w:r>
      <w:r>
        <w:rPr>
          <w:spacing w:val="-4"/>
          <w:sz w:val="24"/>
        </w:rPr>
        <w:t> </w:t>
      </w:r>
      <w:r>
        <w:rPr>
          <w:sz w:val="24"/>
        </w:rPr>
        <w:t>the</w:t>
      </w:r>
      <w:r>
        <w:rPr>
          <w:spacing w:val="-4"/>
          <w:sz w:val="24"/>
        </w:rPr>
        <w:t> </w:t>
      </w:r>
      <w:r>
        <w:rPr>
          <w:sz w:val="24"/>
        </w:rPr>
        <w:t>new</w:t>
      </w:r>
      <w:r>
        <w:rPr>
          <w:spacing w:val="-4"/>
          <w:sz w:val="24"/>
        </w:rPr>
        <w:t> </w:t>
      </w:r>
      <w:r>
        <w:rPr>
          <w:sz w:val="24"/>
        </w:rPr>
        <w:t>authority.</w:t>
      </w:r>
      <w:r>
        <w:rPr>
          <w:spacing w:val="-3"/>
          <w:sz w:val="24"/>
        </w:rPr>
        <w:t> </w:t>
      </w:r>
      <w:r>
        <w:rPr>
          <w:sz w:val="24"/>
        </w:rPr>
        <w:t>Anticipated</w:t>
      </w:r>
      <w:r>
        <w:rPr>
          <w:spacing w:val="-3"/>
          <w:sz w:val="24"/>
        </w:rPr>
        <w:t> </w:t>
      </w:r>
      <w:r>
        <w:rPr>
          <w:sz w:val="24"/>
        </w:rPr>
        <w:t>moves</w:t>
      </w:r>
      <w:r>
        <w:rPr>
          <w:spacing w:val="-4"/>
          <w:sz w:val="24"/>
        </w:rPr>
        <w:t> </w:t>
      </w:r>
      <w:r>
        <w:rPr>
          <w:sz w:val="24"/>
        </w:rPr>
        <w:t>should</w:t>
      </w:r>
      <w:r>
        <w:rPr>
          <w:spacing w:val="-4"/>
          <w:sz w:val="24"/>
        </w:rPr>
        <w:t> </w:t>
      </w:r>
      <w:r>
        <w:rPr>
          <w:sz w:val="24"/>
        </w:rPr>
        <w:t>not be used to delay the provision of appropriate support for children or the carrying out of needs assessments</w:t>
      </w:r>
    </w:p>
    <w:p>
      <w:pPr>
        <w:pStyle w:val="ListParagraph"/>
        <w:numPr>
          <w:ilvl w:val="2"/>
          <w:numId w:val="2"/>
        </w:numPr>
        <w:tabs>
          <w:tab w:pos="1952" w:val="left" w:leader="none"/>
        </w:tabs>
        <w:spacing w:line="288" w:lineRule="auto" w:before="248" w:after="0"/>
        <w:ind w:left="1952" w:right="129" w:hanging="425"/>
        <w:jc w:val="left"/>
        <w:rPr>
          <w:sz w:val="24"/>
        </w:rPr>
      </w:pPr>
      <w:r>
        <w:rPr>
          <w:sz w:val="24"/>
        </w:rPr>
        <w:t>when considering provision for Service children with SEN or disabilities,</w:t>
      </w:r>
      <w:r>
        <w:rPr>
          <w:spacing w:val="40"/>
          <w:sz w:val="24"/>
        </w:rPr>
        <w:t> </w:t>
      </w:r>
      <w:r>
        <w:rPr>
          <w:sz w:val="24"/>
        </w:rPr>
        <w:t>use</w:t>
      </w:r>
      <w:r>
        <w:rPr>
          <w:spacing w:val="-4"/>
          <w:sz w:val="24"/>
        </w:rPr>
        <w:t> </w:t>
      </w:r>
      <w:r>
        <w:rPr>
          <w:sz w:val="24"/>
        </w:rPr>
        <w:t>all</w:t>
      </w:r>
      <w:r>
        <w:rPr>
          <w:spacing w:val="-4"/>
          <w:sz w:val="24"/>
        </w:rPr>
        <w:t> </w:t>
      </w:r>
      <w:r>
        <w:rPr>
          <w:sz w:val="24"/>
        </w:rPr>
        <w:t>relevant</w:t>
      </w:r>
      <w:r>
        <w:rPr>
          <w:spacing w:val="-3"/>
          <w:sz w:val="24"/>
        </w:rPr>
        <w:t> </w:t>
      </w:r>
      <w:r>
        <w:rPr>
          <w:sz w:val="24"/>
        </w:rPr>
        <w:t>evidence,</w:t>
      </w:r>
      <w:r>
        <w:rPr>
          <w:spacing w:val="-3"/>
          <w:sz w:val="24"/>
        </w:rPr>
        <w:t> </w:t>
      </w:r>
      <w:r>
        <w:rPr>
          <w:sz w:val="24"/>
        </w:rPr>
        <w:t>including</w:t>
      </w:r>
      <w:r>
        <w:rPr>
          <w:spacing w:val="-4"/>
          <w:sz w:val="24"/>
        </w:rPr>
        <w:t> </w:t>
      </w:r>
      <w:r>
        <w:rPr>
          <w:sz w:val="24"/>
        </w:rPr>
        <w:t>statements</w:t>
      </w:r>
      <w:r>
        <w:rPr>
          <w:spacing w:val="-4"/>
          <w:sz w:val="24"/>
        </w:rPr>
        <w:t> </w:t>
      </w:r>
      <w:r>
        <w:rPr>
          <w:sz w:val="24"/>
        </w:rPr>
        <w:t>made</w:t>
      </w:r>
      <w:r>
        <w:rPr>
          <w:spacing w:val="-4"/>
          <w:sz w:val="24"/>
        </w:rPr>
        <w:t> </w:t>
      </w:r>
      <w:r>
        <w:rPr>
          <w:sz w:val="24"/>
        </w:rPr>
        <w:t>for</w:t>
      </w:r>
      <w:r>
        <w:rPr>
          <w:spacing w:val="-5"/>
          <w:sz w:val="24"/>
        </w:rPr>
        <w:t> </w:t>
      </w:r>
      <w:r>
        <w:rPr>
          <w:sz w:val="24"/>
        </w:rPr>
        <w:t>Service</w:t>
      </w:r>
      <w:r>
        <w:rPr>
          <w:spacing w:val="-4"/>
          <w:sz w:val="24"/>
        </w:rPr>
        <w:t> </w:t>
      </w:r>
      <w:r>
        <w:rPr>
          <w:sz w:val="24"/>
        </w:rPr>
        <w:t>children</w:t>
      </w:r>
      <w:r>
        <w:rPr>
          <w:spacing w:val="-4"/>
          <w:sz w:val="24"/>
        </w:rPr>
        <w:t> </w:t>
      </w:r>
      <w:r>
        <w:rPr>
          <w:sz w:val="24"/>
        </w:rPr>
        <w:t>in Wales and Northern Ireland, as well as Co-ordinated Support Plans made for them in Scotland and the Service Children’s Assessment of Need (SCAN) completed for them by SCE</w:t>
      </w:r>
    </w:p>
    <w:p>
      <w:pPr>
        <w:pStyle w:val="ListParagraph"/>
        <w:numPr>
          <w:ilvl w:val="2"/>
          <w:numId w:val="2"/>
        </w:numPr>
        <w:tabs>
          <w:tab w:pos="1952" w:val="left" w:leader="none"/>
        </w:tabs>
        <w:spacing w:line="288" w:lineRule="auto" w:before="235" w:after="0"/>
        <w:ind w:left="1952" w:right="128" w:hanging="425"/>
        <w:jc w:val="left"/>
        <w:rPr>
          <w:sz w:val="24"/>
        </w:rPr>
      </w:pPr>
      <w:r>
        <w:rPr>
          <w:sz w:val="24"/>
        </w:rPr>
        <w:t>when Personal Budgets are agreed with mobile Service parents, work with sending/receiving local authorities and the parents concerned to ensure that adequate, appropriate and timely arrangements are made in the receiving authority to ensure continuity of those elements of the overall provision</w:t>
      </w:r>
      <w:r>
        <w:rPr>
          <w:spacing w:val="-4"/>
          <w:sz w:val="24"/>
        </w:rPr>
        <w:t> </w:t>
      </w:r>
      <w:r>
        <w:rPr>
          <w:sz w:val="24"/>
        </w:rPr>
        <w:t>purchased</w:t>
      </w:r>
      <w:r>
        <w:rPr>
          <w:spacing w:val="-4"/>
          <w:sz w:val="24"/>
        </w:rPr>
        <w:t> </w:t>
      </w:r>
      <w:r>
        <w:rPr>
          <w:sz w:val="24"/>
        </w:rPr>
        <w:t>for</w:t>
      </w:r>
      <w:r>
        <w:rPr>
          <w:spacing w:val="-3"/>
          <w:sz w:val="24"/>
        </w:rPr>
        <w:t> </w:t>
      </w:r>
      <w:r>
        <w:rPr>
          <w:sz w:val="24"/>
        </w:rPr>
        <w:t>Service</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by</w:t>
      </w:r>
      <w:r>
        <w:rPr>
          <w:spacing w:val="-4"/>
          <w:sz w:val="24"/>
        </w:rPr>
        <w:t> </w:t>
      </w:r>
      <w:r>
        <w:rPr>
          <w:sz w:val="24"/>
        </w:rPr>
        <w:t>the</w:t>
      </w:r>
      <w:r>
        <w:rPr>
          <w:spacing w:val="-4"/>
          <w:sz w:val="24"/>
        </w:rPr>
        <w:t> </w:t>
      </w:r>
      <w:r>
        <w:rPr>
          <w:sz w:val="24"/>
        </w:rPr>
        <w:t>Personal</w:t>
      </w:r>
      <w:r>
        <w:rPr>
          <w:spacing w:val="-4"/>
          <w:sz w:val="24"/>
        </w:rPr>
        <w:t> </w:t>
      </w:r>
      <w:r>
        <w:rPr>
          <w:sz w:val="24"/>
        </w:rPr>
        <w:t>Budgets </w:t>
      </w:r>
      <w:r>
        <w:rPr>
          <w:spacing w:val="-2"/>
          <w:sz w:val="24"/>
        </w:rPr>
        <w:t>allocated</w:t>
      </w:r>
    </w:p>
    <w:p>
      <w:pPr>
        <w:pStyle w:val="Heading2"/>
        <w:spacing w:before="236"/>
        <w:ind w:left="0" w:right="4070"/>
        <w:jc w:val="right"/>
      </w:pPr>
      <w:r>
        <w:rPr>
          <w:color w:val="1F497D"/>
        </w:rPr>
        <w:t>First-tier</w:t>
      </w:r>
      <w:r>
        <w:rPr>
          <w:color w:val="1F497D"/>
          <w:spacing w:val="-11"/>
        </w:rPr>
        <w:t> </w:t>
      </w:r>
      <w:r>
        <w:rPr>
          <w:color w:val="1F497D"/>
        </w:rPr>
        <w:t>Tribunal</w:t>
      </w:r>
      <w:r>
        <w:rPr>
          <w:color w:val="1F497D"/>
          <w:spacing w:val="-11"/>
        </w:rPr>
        <w:t> </w:t>
      </w:r>
      <w:r>
        <w:rPr>
          <w:color w:val="1F497D"/>
        </w:rPr>
        <w:t>(SEN</w:t>
      </w:r>
      <w:r>
        <w:rPr>
          <w:color w:val="1F497D"/>
          <w:spacing w:val="-11"/>
        </w:rPr>
        <w:t> </w:t>
      </w:r>
      <w:r>
        <w:rPr>
          <w:color w:val="1F497D"/>
        </w:rPr>
        <w:t>and</w:t>
      </w:r>
      <w:r>
        <w:rPr>
          <w:color w:val="1F497D"/>
          <w:spacing w:val="-11"/>
        </w:rPr>
        <w:t> </w:t>
      </w:r>
      <w:r>
        <w:rPr>
          <w:color w:val="1F497D"/>
          <w:spacing w:val="-2"/>
        </w:rPr>
        <w:t>Disability)</w:t>
      </w:r>
    </w:p>
    <w:p>
      <w:pPr>
        <w:pStyle w:val="ListParagraph"/>
        <w:numPr>
          <w:ilvl w:val="1"/>
          <w:numId w:val="2"/>
        </w:numPr>
        <w:tabs>
          <w:tab w:pos="960" w:val="left" w:leader="none"/>
        </w:tabs>
        <w:spacing w:line="288" w:lineRule="auto" w:before="167" w:after="0"/>
        <w:ind w:left="960" w:right="157" w:hanging="851"/>
        <w:jc w:val="left"/>
        <w:rPr>
          <w:sz w:val="24"/>
        </w:rPr>
      </w:pPr>
      <w:r>
        <w:rPr>
          <w:sz w:val="24"/>
        </w:rPr>
        <w:t>In reaching decisions about appeals from Service parents, the First-tier Tribunal (SEN</w:t>
      </w:r>
      <w:r>
        <w:rPr>
          <w:spacing w:val="-3"/>
          <w:sz w:val="24"/>
        </w:rPr>
        <w:t> </w:t>
      </w:r>
      <w:r>
        <w:rPr>
          <w:sz w:val="24"/>
        </w:rPr>
        <w:t>and</w:t>
      </w:r>
      <w:r>
        <w:rPr>
          <w:spacing w:val="-2"/>
          <w:sz w:val="24"/>
        </w:rPr>
        <w:t> </w:t>
      </w:r>
      <w:r>
        <w:rPr>
          <w:sz w:val="24"/>
        </w:rPr>
        <w:t>Disability)</w:t>
      </w:r>
      <w:r>
        <w:rPr>
          <w:spacing w:val="-2"/>
          <w:sz w:val="24"/>
        </w:rPr>
        <w:t> </w:t>
      </w:r>
      <w:r>
        <w:rPr>
          <w:sz w:val="24"/>
        </w:rPr>
        <w:t>should</w:t>
      </w:r>
      <w:r>
        <w:rPr>
          <w:spacing w:val="-3"/>
          <w:sz w:val="24"/>
        </w:rPr>
        <w:t> </w:t>
      </w:r>
      <w:r>
        <w:rPr>
          <w:sz w:val="24"/>
        </w:rPr>
        <w:t>consider,</w:t>
      </w:r>
      <w:r>
        <w:rPr>
          <w:spacing w:val="-2"/>
          <w:sz w:val="24"/>
        </w:rPr>
        <w:t> </w:t>
      </w:r>
      <w:r>
        <w:rPr>
          <w:sz w:val="24"/>
        </w:rPr>
        <w:t>on</w:t>
      </w:r>
      <w:r>
        <w:rPr>
          <w:spacing w:val="-3"/>
          <w:sz w:val="24"/>
        </w:rPr>
        <w:t> </w:t>
      </w:r>
      <w:r>
        <w:rPr>
          <w:sz w:val="24"/>
        </w:rPr>
        <w:t>the</w:t>
      </w:r>
      <w:r>
        <w:rPr>
          <w:spacing w:val="-4"/>
          <w:sz w:val="24"/>
        </w:rPr>
        <w:t> </w:t>
      </w:r>
      <w:r>
        <w:rPr>
          <w:sz w:val="24"/>
        </w:rPr>
        <w:t>basis</w:t>
      </w:r>
      <w:r>
        <w:rPr>
          <w:spacing w:val="-3"/>
          <w:sz w:val="24"/>
        </w:rPr>
        <w:t> </w:t>
      </w:r>
      <w:r>
        <w:rPr>
          <w:sz w:val="24"/>
        </w:rPr>
        <w:t>of</w:t>
      </w:r>
      <w:r>
        <w:rPr>
          <w:spacing w:val="-2"/>
          <w:sz w:val="24"/>
        </w:rPr>
        <w:t> </w:t>
      </w:r>
      <w:r>
        <w:rPr>
          <w:sz w:val="24"/>
        </w:rPr>
        <w:t>the</w:t>
      </w:r>
      <w:r>
        <w:rPr>
          <w:spacing w:val="-3"/>
          <w:sz w:val="24"/>
        </w:rPr>
        <w:t> </w:t>
      </w:r>
      <w:r>
        <w:rPr>
          <w:sz w:val="24"/>
        </w:rPr>
        <w:t>evidence</w:t>
      </w:r>
      <w:r>
        <w:rPr>
          <w:spacing w:val="-3"/>
          <w:sz w:val="24"/>
        </w:rPr>
        <w:t> </w:t>
      </w:r>
      <w:r>
        <w:rPr>
          <w:sz w:val="24"/>
        </w:rPr>
        <w:t>available</w:t>
      </w:r>
      <w:r>
        <w:rPr>
          <w:spacing w:val="-3"/>
          <w:sz w:val="24"/>
        </w:rPr>
        <w:t> </w:t>
      </w:r>
      <w:r>
        <w:rPr>
          <w:sz w:val="24"/>
        </w:rPr>
        <w:t>to</w:t>
      </w:r>
      <w:r>
        <w:rPr>
          <w:spacing w:val="-3"/>
          <w:sz w:val="24"/>
        </w:rPr>
        <w:t> </w:t>
      </w:r>
      <w:r>
        <w:rPr>
          <w:sz w:val="24"/>
        </w:rPr>
        <w:t>them, the extent to which Service-induced mobility has had, is having and will have an impact on the appropriateness and effectiveness of the provision offered by local authorities and that requested by the parents.</w:t>
      </w:r>
    </w:p>
    <w:p>
      <w:pPr>
        <w:pStyle w:val="Heading2"/>
        <w:spacing w:before="241"/>
      </w:pPr>
      <w:r>
        <w:rPr>
          <w:color w:val="1F497D"/>
        </w:rPr>
        <w:t>Further</w:t>
      </w:r>
      <w:r>
        <w:rPr>
          <w:color w:val="1F497D"/>
          <w:spacing w:val="-13"/>
        </w:rPr>
        <w:t> </w:t>
      </w:r>
      <w:r>
        <w:rPr>
          <w:color w:val="1F497D"/>
          <w:spacing w:val="-2"/>
        </w:rPr>
        <w:t>information</w:t>
      </w:r>
    </w:p>
    <w:p>
      <w:pPr>
        <w:pStyle w:val="ListParagraph"/>
        <w:numPr>
          <w:ilvl w:val="1"/>
          <w:numId w:val="2"/>
        </w:numPr>
        <w:tabs>
          <w:tab w:pos="960" w:val="left" w:leader="none"/>
        </w:tabs>
        <w:spacing w:line="288" w:lineRule="auto" w:before="166" w:after="0"/>
        <w:ind w:left="960" w:right="199" w:hanging="851"/>
        <w:jc w:val="left"/>
        <w:rPr>
          <w:sz w:val="24"/>
        </w:rPr>
      </w:pPr>
      <w:r>
        <w:rPr>
          <w:sz w:val="24"/>
        </w:rPr>
        <w:t>Further information and advice about the education of Service children with SEN, in England or elsewhere in the world, including the public funds available for boarding placements and the services available in SCE schools overseas, is available from the</w:t>
      </w:r>
      <w:r>
        <w:rPr>
          <w:spacing w:val="-4"/>
          <w:sz w:val="24"/>
        </w:rPr>
        <w:t> </w:t>
      </w:r>
      <w:r>
        <w:rPr>
          <w:sz w:val="24"/>
        </w:rPr>
        <w:t>Children’s</w:t>
      </w:r>
      <w:r>
        <w:rPr>
          <w:spacing w:val="-4"/>
          <w:sz w:val="24"/>
        </w:rPr>
        <w:t> </w:t>
      </w:r>
      <w:r>
        <w:rPr>
          <w:sz w:val="24"/>
        </w:rPr>
        <w:t>Education</w:t>
      </w:r>
      <w:r>
        <w:rPr>
          <w:spacing w:val="-4"/>
          <w:sz w:val="24"/>
        </w:rPr>
        <w:t> </w:t>
      </w:r>
      <w:r>
        <w:rPr>
          <w:sz w:val="24"/>
        </w:rPr>
        <w:t>Advisory</w:t>
      </w:r>
      <w:r>
        <w:rPr>
          <w:spacing w:val="-4"/>
          <w:sz w:val="24"/>
        </w:rPr>
        <w:t> </w:t>
      </w:r>
      <w:r>
        <w:rPr>
          <w:sz w:val="24"/>
        </w:rPr>
        <w:t>Service</w:t>
      </w:r>
      <w:r>
        <w:rPr>
          <w:spacing w:val="-4"/>
          <w:sz w:val="24"/>
        </w:rPr>
        <w:t> </w:t>
      </w:r>
      <w:r>
        <w:rPr>
          <w:sz w:val="24"/>
        </w:rPr>
        <w:t>(CEAS)</w:t>
      </w:r>
      <w:r>
        <w:rPr>
          <w:spacing w:val="-3"/>
          <w:sz w:val="24"/>
        </w:rPr>
        <w:t> </w:t>
      </w:r>
      <w:r>
        <w:rPr>
          <w:sz w:val="24"/>
        </w:rPr>
        <w:t>information</w:t>
      </w:r>
      <w:r>
        <w:rPr>
          <w:spacing w:val="-4"/>
          <w:sz w:val="24"/>
        </w:rPr>
        <w:t> </w:t>
      </w:r>
      <w:r>
        <w:rPr>
          <w:sz w:val="24"/>
        </w:rPr>
        <w:t>page</w:t>
      </w:r>
      <w:r>
        <w:rPr>
          <w:spacing w:val="-4"/>
          <w:sz w:val="24"/>
        </w:rPr>
        <w:t> </w:t>
      </w:r>
      <w:r>
        <w:rPr>
          <w:sz w:val="24"/>
        </w:rPr>
        <w:t>on</w:t>
      </w:r>
      <w:r>
        <w:rPr>
          <w:spacing w:val="-4"/>
          <w:sz w:val="24"/>
        </w:rPr>
        <w:t> </w:t>
      </w:r>
      <w:r>
        <w:rPr>
          <w:sz w:val="24"/>
        </w:rPr>
        <w:t>the</w:t>
      </w:r>
      <w:r>
        <w:rPr>
          <w:spacing w:val="-4"/>
          <w:sz w:val="24"/>
        </w:rPr>
        <w:t> </w:t>
      </w:r>
      <w:r>
        <w:rPr>
          <w:sz w:val="24"/>
        </w:rPr>
        <w:t>GOV.UK website – see the References section under Chapter 10 for a link.</w:t>
      </w:r>
    </w:p>
    <w:p>
      <w:pPr>
        <w:spacing w:after="0" w:line="288" w:lineRule="auto"/>
        <w:jc w:val="left"/>
        <w:rPr>
          <w:sz w:val="24"/>
        </w:rPr>
        <w:sectPr>
          <w:pgSz w:w="11910" w:h="16840"/>
          <w:pgMar w:header="0" w:footer="1055" w:top="1340" w:bottom="1240" w:left="480" w:right="1340"/>
        </w:sectPr>
      </w:pPr>
    </w:p>
    <w:p>
      <w:pPr>
        <w:pStyle w:val="Heading1"/>
        <w:spacing w:before="60"/>
      </w:pP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SEN</w:t>
      </w:r>
      <w:r>
        <w:rPr>
          <w:color w:val="1F497D"/>
          <w:spacing w:val="-6"/>
        </w:rPr>
        <w:t> </w:t>
      </w:r>
      <w:r>
        <w:rPr>
          <w:color w:val="1F497D"/>
        </w:rPr>
        <w:t>who</w:t>
      </w:r>
      <w:r>
        <w:rPr>
          <w:color w:val="1F497D"/>
          <w:spacing w:val="-5"/>
        </w:rPr>
        <w:t> </w:t>
      </w:r>
      <w:r>
        <w:rPr>
          <w:color w:val="1F497D"/>
        </w:rPr>
        <w:t>are</w:t>
      </w:r>
      <w:r>
        <w:rPr>
          <w:color w:val="1F497D"/>
          <w:spacing w:val="-5"/>
        </w:rPr>
        <w:t> </w:t>
      </w:r>
      <w:r>
        <w:rPr>
          <w:color w:val="1F497D"/>
        </w:rPr>
        <w:t>in</w:t>
      </w:r>
      <w:r>
        <w:rPr>
          <w:color w:val="1F497D"/>
          <w:spacing w:val="-5"/>
        </w:rPr>
        <w:t> </w:t>
      </w:r>
      <w:r>
        <w:rPr>
          <w:color w:val="1F497D"/>
        </w:rPr>
        <w:t>youth </w:t>
      </w:r>
      <w:r>
        <w:rPr>
          <w:color w:val="1F497D"/>
          <w:spacing w:val="-2"/>
        </w:rPr>
        <w:t>custody</w:t>
      </w:r>
    </w:p>
    <w:p>
      <w:pPr>
        <w:pStyle w:val="Heading2"/>
        <w:spacing w:before="200"/>
      </w:pPr>
      <w:r>
        <w:rPr>
          <w:color w:val="1F497D"/>
        </w:rPr>
        <w:t>Relevant</w:t>
      </w:r>
      <w:r>
        <w:rPr>
          <w:color w:val="1F497D"/>
          <w:spacing w:val="-14"/>
        </w:rPr>
        <w:t> </w:t>
      </w:r>
      <w:r>
        <w:rPr>
          <w:color w:val="1F497D"/>
          <w:spacing w:val="-2"/>
        </w:rPr>
        <w:t>legislation</w:t>
      </w:r>
    </w:p>
    <w:p>
      <w:pPr>
        <w:pStyle w:val="Heading3"/>
        <w:spacing w:before="250"/>
      </w:pPr>
      <w:r>
        <w:rPr>
          <w:spacing w:val="-2"/>
        </w:rPr>
        <w:t>Primary</w:t>
      </w:r>
    </w:p>
    <w:p>
      <w:pPr>
        <w:pStyle w:val="BodyText"/>
        <w:spacing w:line="288" w:lineRule="auto" w:before="158"/>
        <w:ind w:firstLine="0"/>
      </w:pPr>
      <w:r>
        <w:rPr/>
        <w:t>Sections</w:t>
      </w:r>
      <w:r>
        <w:rPr>
          <w:spacing w:val="-3"/>
        </w:rPr>
        <w:t> </w:t>
      </w:r>
      <w:r>
        <w:rPr/>
        <w:t>70-75</w:t>
      </w:r>
      <w:r>
        <w:rPr>
          <w:spacing w:val="-3"/>
        </w:rPr>
        <w:t> </w:t>
      </w:r>
      <w:r>
        <w:rPr/>
        <w:t>of</w:t>
      </w:r>
      <w:r>
        <w:rPr>
          <w:spacing w:val="-2"/>
        </w:rPr>
        <w:t> </w:t>
      </w:r>
      <w:r>
        <w:rPr/>
        <w:t>the</w:t>
      </w:r>
      <w:r>
        <w:rPr>
          <w:spacing w:val="-4"/>
        </w:rPr>
        <w:t> </w:t>
      </w:r>
      <w:r>
        <w:rPr/>
        <w:t>Children</w:t>
      </w:r>
      <w:r>
        <w:rPr>
          <w:spacing w:val="-3"/>
        </w:rPr>
        <w:t> </w:t>
      </w:r>
      <w:r>
        <w:rPr/>
        <w:t>and</w:t>
      </w:r>
      <w:r>
        <w:rPr>
          <w:spacing w:val="-3"/>
        </w:rPr>
        <w:t> </w:t>
      </w:r>
      <w:r>
        <w:rPr/>
        <w:t>Families</w:t>
      </w:r>
      <w:r>
        <w:rPr>
          <w:spacing w:val="-2"/>
        </w:rPr>
        <w:t> </w:t>
      </w:r>
      <w:r>
        <w:rPr/>
        <w:t>Act</w:t>
      </w:r>
      <w:r>
        <w:rPr>
          <w:spacing w:val="-2"/>
        </w:rPr>
        <w:t> </w:t>
      </w:r>
      <w:r>
        <w:rPr/>
        <w:t>2014,</w:t>
      </w:r>
      <w:r>
        <w:rPr>
          <w:spacing w:val="-2"/>
        </w:rPr>
        <w:t> </w:t>
      </w:r>
      <w:r>
        <w:rPr/>
        <w:t>together</w:t>
      </w:r>
      <w:r>
        <w:rPr>
          <w:spacing w:val="-2"/>
        </w:rPr>
        <w:t> </w:t>
      </w:r>
      <w:r>
        <w:rPr/>
        <w:t>with</w:t>
      </w:r>
      <w:r>
        <w:rPr>
          <w:spacing w:val="-3"/>
        </w:rPr>
        <w:t> </w:t>
      </w:r>
      <w:r>
        <w:rPr/>
        <w:t>sections</w:t>
      </w:r>
      <w:r>
        <w:rPr>
          <w:spacing w:val="-3"/>
        </w:rPr>
        <w:t> </w:t>
      </w:r>
      <w:r>
        <w:rPr/>
        <w:t>28,</w:t>
      </w:r>
      <w:r>
        <w:rPr>
          <w:spacing w:val="-2"/>
        </w:rPr>
        <w:t> </w:t>
      </w:r>
      <w:r>
        <w:rPr/>
        <w:t>31, and 77</w:t>
      </w:r>
    </w:p>
    <w:p>
      <w:pPr>
        <w:pStyle w:val="BodyText"/>
        <w:spacing w:line="496" w:lineRule="auto"/>
        <w:ind w:right="4773" w:firstLine="0"/>
      </w:pPr>
      <w:r>
        <w:rPr/>
        <w:t>The</w:t>
      </w:r>
      <w:r>
        <w:rPr>
          <w:spacing w:val="-8"/>
        </w:rPr>
        <w:t> </w:t>
      </w:r>
      <w:r>
        <w:rPr/>
        <w:t>National</w:t>
      </w:r>
      <w:r>
        <w:rPr>
          <w:spacing w:val="-8"/>
        </w:rPr>
        <w:t> </w:t>
      </w:r>
      <w:r>
        <w:rPr/>
        <w:t>Health</w:t>
      </w:r>
      <w:r>
        <w:rPr>
          <w:spacing w:val="-8"/>
        </w:rPr>
        <w:t> </w:t>
      </w:r>
      <w:r>
        <w:rPr/>
        <w:t>Service</w:t>
      </w:r>
      <w:r>
        <w:rPr>
          <w:spacing w:val="-8"/>
        </w:rPr>
        <w:t> </w:t>
      </w:r>
      <w:r>
        <w:rPr/>
        <w:t>Act</w:t>
      </w:r>
      <w:r>
        <w:rPr>
          <w:spacing w:val="-7"/>
        </w:rPr>
        <w:t> </w:t>
      </w:r>
      <w:r>
        <w:rPr/>
        <w:t>2006 The Equality Act 2010</w:t>
      </w:r>
    </w:p>
    <w:p>
      <w:pPr>
        <w:pStyle w:val="BodyText"/>
        <w:spacing w:line="496" w:lineRule="auto" w:before="0"/>
        <w:ind w:right="1516" w:firstLine="0"/>
      </w:pP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w:t>
      </w:r>
      <w:r>
        <w:rPr>
          <w:spacing w:val="-4"/>
        </w:rPr>
        <w:t> </w:t>
      </w:r>
      <w:r>
        <w:rPr/>
        <w:t>Disabled</w:t>
      </w:r>
      <w:r>
        <w:rPr>
          <w:spacing w:val="-4"/>
        </w:rPr>
        <w:t> </w:t>
      </w:r>
      <w:r>
        <w:rPr/>
        <w:t>Persons</w:t>
      </w:r>
      <w:r>
        <w:rPr>
          <w:spacing w:val="-3"/>
        </w:rPr>
        <w:t> </w:t>
      </w:r>
      <w:r>
        <w:rPr/>
        <w:t>Act</w:t>
      </w:r>
      <w:r>
        <w:rPr>
          <w:spacing w:val="-3"/>
        </w:rPr>
        <w:t> </w:t>
      </w:r>
      <w:r>
        <w:rPr/>
        <w:t>1970 Section 17 of the Children Act 1989</w:t>
      </w:r>
    </w:p>
    <w:p>
      <w:pPr>
        <w:pStyle w:val="BodyText"/>
        <w:spacing w:line="496" w:lineRule="auto" w:before="0"/>
        <w:ind w:right="3263" w:firstLine="0"/>
      </w:pPr>
      <w:r>
        <w:rPr/>
        <w:t>Section</w:t>
      </w:r>
      <w:r>
        <w:rPr>
          <w:spacing w:val="-5"/>
        </w:rPr>
        <w:t> </w:t>
      </w:r>
      <w:r>
        <w:rPr/>
        <w:t>39A</w:t>
      </w:r>
      <w:r>
        <w:rPr>
          <w:spacing w:val="-5"/>
        </w:rPr>
        <w:t> </w:t>
      </w:r>
      <w:r>
        <w:rPr/>
        <w:t>of</w:t>
      </w:r>
      <w:r>
        <w:rPr>
          <w:spacing w:val="-4"/>
        </w:rPr>
        <w:t> </w:t>
      </w:r>
      <w:r>
        <w:rPr/>
        <w:t>the</w:t>
      </w:r>
      <w:r>
        <w:rPr>
          <w:spacing w:val="-5"/>
        </w:rPr>
        <w:t> </w:t>
      </w:r>
      <w:r>
        <w:rPr/>
        <w:t>Crime</w:t>
      </w:r>
      <w:r>
        <w:rPr>
          <w:spacing w:val="-5"/>
        </w:rPr>
        <w:t> </w:t>
      </w:r>
      <w:r>
        <w:rPr/>
        <w:t>and</w:t>
      </w:r>
      <w:r>
        <w:rPr>
          <w:spacing w:val="-5"/>
        </w:rPr>
        <w:t> </w:t>
      </w:r>
      <w:r>
        <w:rPr/>
        <w:t>Disorder</w:t>
      </w:r>
      <w:r>
        <w:rPr>
          <w:spacing w:val="-4"/>
        </w:rPr>
        <w:t> </w:t>
      </w:r>
      <w:r>
        <w:rPr/>
        <w:t>Act</w:t>
      </w:r>
      <w:r>
        <w:rPr>
          <w:spacing w:val="-4"/>
        </w:rPr>
        <w:t> </w:t>
      </w:r>
      <w:r>
        <w:rPr/>
        <w:t>1998 Section 562B of the Education Act 1996</w:t>
      </w:r>
    </w:p>
    <w:p>
      <w:pPr>
        <w:pStyle w:val="Heading3"/>
      </w:pPr>
      <w:r>
        <w:rPr>
          <w:spacing w:val="-2"/>
        </w:rPr>
        <w:t>Regulations</w:t>
      </w:r>
    </w:p>
    <w:p>
      <w:pPr>
        <w:pStyle w:val="BodyText"/>
        <w:spacing w:line="496" w:lineRule="auto" w:before="160"/>
        <w:ind w:firstLine="0"/>
      </w:pPr>
      <w:r>
        <w:rPr/>
        <w:t>The</w:t>
      </w:r>
      <w:r>
        <w:rPr>
          <w:spacing w:val="-4"/>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(Detained</w:t>
      </w:r>
      <w:r>
        <w:rPr>
          <w:spacing w:val="-3"/>
        </w:rPr>
        <w:t> </w:t>
      </w:r>
      <w:r>
        <w:rPr/>
        <w:t>Persons)</w:t>
      </w:r>
      <w:r>
        <w:rPr>
          <w:spacing w:val="-5"/>
        </w:rPr>
        <w:t> </w:t>
      </w:r>
      <w:r>
        <w:rPr/>
        <w:t>Regulations</w:t>
      </w:r>
      <w:r>
        <w:rPr>
          <w:spacing w:val="-4"/>
        </w:rPr>
        <w:t> </w:t>
      </w:r>
      <w:r>
        <w:rPr/>
        <w:t>2015 The Special Education Needs and Disability Regulations 2014</w:t>
      </w:r>
    </w:p>
    <w:p>
      <w:pPr>
        <w:pStyle w:val="BodyText"/>
        <w:spacing w:line="288" w:lineRule="auto" w:before="0"/>
        <w:ind w:right="187" w:firstLine="0"/>
      </w:pPr>
      <w:r>
        <w:rPr/>
        <w:t>The</w:t>
      </w:r>
      <w:r>
        <w:rPr>
          <w:spacing w:val="-5"/>
        </w:rPr>
        <w:t> </w:t>
      </w:r>
      <w:r>
        <w:rPr/>
        <w:t>National</w:t>
      </w:r>
      <w:r>
        <w:rPr>
          <w:spacing w:val="-5"/>
        </w:rPr>
        <w:t> </w:t>
      </w:r>
      <w:r>
        <w:rPr/>
        <w:t>Health</w:t>
      </w:r>
      <w:r>
        <w:rPr>
          <w:spacing w:val="-5"/>
        </w:rPr>
        <w:t> </w:t>
      </w:r>
      <w:r>
        <w:rPr/>
        <w:t>Service</w:t>
      </w:r>
      <w:r>
        <w:rPr>
          <w:spacing w:val="-5"/>
        </w:rPr>
        <w:t> </w:t>
      </w:r>
      <w:r>
        <w:rPr/>
        <w:t>Commissioning</w:t>
      </w:r>
      <w:r>
        <w:rPr>
          <w:spacing w:val="-5"/>
        </w:rPr>
        <w:t> </w:t>
      </w:r>
      <w:r>
        <w:rPr/>
        <w:t>Board</w:t>
      </w:r>
      <w:r>
        <w:rPr>
          <w:spacing w:val="-5"/>
        </w:rPr>
        <w:t> </w:t>
      </w:r>
      <w:r>
        <w:rPr/>
        <w:t>and</w:t>
      </w:r>
      <w:r>
        <w:rPr>
          <w:spacing w:val="-5"/>
        </w:rPr>
        <w:t> </w:t>
      </w:r>
      <w:r>
        <w:rPr/>
        <w:t>Clinical</w:t>
      </w:r>
      <w:r>
        <w:rPr>
          <w:spacing w:val="-5"/>
        </w:rPr>
        <w:t> </w:t>
      </w:r>
      <w:r>
        <w:rPr/>
        <w:t>Commissioning Groups (Responsibilities and Standing Rules) Regulations 2012 (Part 3 and Schedule 3)</w:t>
      </w:r>
    </w:p>
    <w:p>
      <w:pPr>
        <w:pStyle w:val="Heading2"/>
      </w:pPr>
      <w:r>
        <w:rPr>
          <w:color w:val="1F497D"/>
        </w:rPr>
        <w:t>What</w:t>
      </w:r>
      <w:r>
        <w:rPr>
          <w:color w:val="1F497D"/>
          <w:spacing w:val="-9"/>
        </w:rPr>
        <w:t> </w:t>
      </w:r>
      <w:r>
        <w:rPr>
          <w:color w:val="1F497D"/>
        </w:rPr>
        <w:t>this</w:t>
      </w:r>
      <w:r>
        <w:rPr>
          <w:color w:val="1F497D"/>
          <w:spacing w:val="-9"/>
        </w:rPr>
        <w:t> </w:t>
      </w:r>
      <w:r>
        <w:rPr>
          <w:color w:val="1F497D"/>
        </w:rPr>
        <w:t>section</w:t>
      </w:r>
      <w:r>
        <w:rPr>
          <w:color w:val="1F497D"/>
          <w:spacing w:val="-9"/>
        </w:rPr>
        <w:t> </w:t>
      </w:r>
      <w:r>
        <w:rPr>
          <w:color w:val="1F497D"/>
          <w:spacing w:val="-2"/>
        </w:rPr>
        <w:t>covers</w:t>
      </w:r>
    </w:p>
    <w:p>
      <w:pPr>
        <w:pStyle w:val="ListParagraph"/>
        <w:numPr>
          <w:ilvl w:val="1"/>
          <w:numId w:val="2"/>
        </w:numPr>
        <w:tabs>
          <w:tab w:pos="955" w:val="left" w:leader="none"/>
          <w:tab w:pos="960" w:val="left" w:leader="none"/>
        </w:tabs>
        <w:spacing w:line="288" w:lineRule="auto" w:before="165" w:after="0"/>
        <w:ind w:left="960" w:right="129" w:hanging="710"/>
        <w:jc w:val="left"/>
        <w:rPr>
          <w:sz w:val="24"/>
        </w:rPr>
      </w:pPr>
      <w:r>
        <w:rPr>
          <w:sz w:val="24"/>
        </w:rPr>
        <w:t>This section outlines roles and responsibilities in relation to children and young people aged 18 and under who have been remanded or sentenced by the Courts to relevant</w:t>
      </w:r>
      <w:r>
        <w:rPr>
          <w:spacing w:val="-2"/>
          <w:sz w:val="24"/>
        </w:rPr>
        <w:t> </w:t>
      </w:r>
      <w:r>
        <w:rPr>
          <w:sz w:val="24"/>
        </w:rPr>
        <w:t>youth</w:t>
      </w:r>
      <w:r>
        <w:rPr>
          <w:spacing w:val="-3"/>
          <w:sz w:val="24"/>
        </w:rPr>
        <w:t> </w:t>
      </w:r>
      <w:r>
        <w:rPr>
          <w:sz w:val="24"/>
        </w:rPr>
        <w:t>accommodation</w:t>
      </w:r>
      <w:r>
        <w:rPr>
          <w:spacing w:val="-3"/>
          <w:sz w:val="24"/>
        </w:rPr>
        <w:t> </w:t>
      </w:r>
      <w:r>
        <w:rPr>
          <w:sz w:val="24"/>
        </w:rPr>
        <w:t>in</w:t>
      </w:r>
      <w:r>
        <w:rPr>
          <w:spacing w:val="-3"/>
          <w:sz w:val="24"/>
        </w:rPr>
        <w:t> </w:t>
      </w:r>
      <w:r>
        <w:rPr>
          <w:sz w:val="24"/>
        </w:rPr>
        <w:t>England.</w:t>
      </w:r>
      <w:r>
        <w:rPr>
          <w:spacing w:val="-2"/>
          <w:sz w:val="24"/>
        </w:rPr>
        <w:t> </w:t>
      </w:r>
      <w:r>
        <w:rPr>
          <w:sz w:val="24"/>
        </w:rPr>
        <w:t>Relevant</w:t>
      </w:r>
      <w:r>
        <w:rPr>
          <w:spacing w:val="-2"/>
          <w:sz w:val="24"/>
        </w:rPr>
        <w:t> </w:t>
      </w:r>
      <w:r>
        <w:rPr>
          <w:sz w:val="24"/>
        </w:rPr>
        <w:t>Youth</w:t>
      </w:r>
      <w:r>
        <w:rPr>
          <w:spacing w:val="-3"/>
          <w:sz w:val="24"/>
        </w:rPr>
        <w:t> </w:t>
      </w:r>
      <w:r>
        <w:rPr>
          <w:sz w:val="24"/>
        </w:rPr>
        <w:t>Accommodation</w:t>
      </w:r>
      <w:r>
        <w:rPr>
          <w:spacing w:val="-3"/>
          <w:sz w:val="24"/>
        </w:rPr>
        <w:t> </w:t>
      </w:r>
      <w:r>
        <w:rPr>
          <w:sz w:val="24"/>
        </w:rPr>
        <w:t>refers</w:t>
      </w:r>
      <w:r>
        <w:rPr>
          <w:spacing w:val="-4"/>
          <w:sz w:val="24"/>
        </w:rPr>
        <w:t> </w:t>
      </w:r>
      <w:r>
        <w:rPr>
          <w:sz w:val="24"/>
        </w:rPr>
        <w:t>to a Young Offender Institution, Secure Training Centre, Secure Children’s Home or Secure College. The term ‘detained person’ is used throughout to describe these children and young people and includes those who are voluntarily detained in a Secure Children’s Home. The term ‘appropriate person’ is used throughout this section</w:t>
      </w:r>
      <w:r>
        <w:rPr>
          <w:spacing w:val="-3"/>
          <w:sz w:val="24"/>
        </w:rPr>
        <w:t> </w:t>
      </w:r>
      <w:r>
        <w:rPr>
          <w:sz w:val="24"/>
        </w:rPr>
        <w:t>to</w:t>
      </w:r>
      <w:r>
        <w:rPr>
          <w:spacing w:val="-3"/>
          <w:sz w:val="24"/>
        </w:rPr>
        <w:t> </w:t>
      </w:r>
      <w:r>
        <w:rPr>
          <w:sz w:val="24"/>
        </w:rPr>
        <w:t>describe</w:t>
      </w:r>
      <w:r>
        <w:rPr>
          <w:spacing w:val="-3"/>
          <w:sz w:val="24"/>
        </w:rPr>
        <w:t> </w:t>
      </w:r>
      <w:r>
        <w:rPr>
          <w:sz w:val="24"/>
        </w:rPr>
        <w:t>either</w:t>
      </w:r>
      <w:r>
        <w:rPr>
          <w:spacing w:val="-2"/>
          <w:sz w:val="24"/>
        </w:rPr>
        <w:t> </w:t>
      </w:r>
      <w:r>
        <w:rPr>
          <w:sz w:val="24"/>
        </w:rPr>
        <w:t>the</w:t>
      </w:r>
      <w:r>
        <w:rPr>
          <w:spacing w:val="-3"/>
          <w:sz w:val="24"/>
        </w:rPr>
        <w:t> </w:t>
      </w:r>
      <w:r>
        <w:rPr>
          <w:sz w:val="24"/>
        </w:rPr>
        <w:t>detained</w:t>
      </w:r>
      <w:r>
        <w:rPr>
          <w:spacing w:val="-3"/>
          <w:sz w:val="24"/>
        </w:rPr>
        <w:t> </w:t>
      </w:r>
      <w:r>
        <w:rPr>
          <w:sz w:val="24"/>
        </w:rPr>
        <w:t>person’s</w:t>
      </w:r>
      <w:r>
        <w:rPr>
          <w:spacing w:val="-3"/>
          <w:sz w:val="24"/>
        </w:rPr>
        <w:t> </w:t>
      </w:r>
      <w:r>
        <w:rPr>
          <w:sz w:val="24"/>
        </w:rPr>
        <w:t>parent,</w:t>
      </w:r>
      <w:r>
        <w:rPr>
          <w:spacing w:val="-2"/>
          <w:sz w:val="24"/>
        </w:rPr>
        <w:t> </w:t>
      </w:r>
      <w:r>
        <w:rPr>
          <w:sz w:val="24"/>
        </w:rPr>
        <w:t>where</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 a child, or the young person, where the detained person is a young person. ‘Parent’ includes</w:t>
      </w:r>
      <w:r>
        <w:rPr>
          <w:spacing w:val="-2"/>
          <w:sz w:val="24"/>
        </w:rPr>
        <w:t> </w:t>
      </w: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is</w:t>
      </w:r>
      <w:r>
        <w:rPr>
          <w:spacing w:val="-2"/>
          <w:sz w:val="24"/>
        </w:rPr>
        <w:t> </w:t>
      </w:r>
      <w:r>
        <w:rPr>
          <w:sz w:val="24"/>
        </w:rPr>
        <w:t>not</w:t>
      </w:r>
      <w:r>
        <w:rPr>
          <w:spacing w:val="-1"/>
          <w:sz w:val="24"/>
        </w:rPr>
        <w:t> </w:t>
      </w:r>
      <w:r>
        <w:rPr>
          <w:sz w:val="24"/>
        </w:rPr>
        <w:t>a</w:t>
      </w:r>
      <w:r>
        <w:rPr>
          <w:spacing w:val="-3"/>
          <w:sz w:val="24"/>
        </w:rPr>
        <w:t> </w:t>
      </w:r>
      <w:r>
        <w:rPr>
          <w:sz w:val="24"/>
        </w:rPr>
        <w:t>parent</w:t>
      </w:r>
      <w:r>
        <w:rPr>
          <w:spacing w:val="-1"/>
          <w:sz w:val="24"/>
        </w:rPr>
        <w:t> </w:t>
      </w:r>
      <w:r>
        <w:rPr>
          <w:sz w:val="24"/>
        </w:rPr>
        <w:t>of</w:t>
      </w:r>
      <w:r>
        <w:rPr>
          <w:spacing w:val="-1"/>
          <w:sz w:val="24"/>
        </w:rPr>
        <w:t> </w:t>
      </w:r>
      <w:r>
        <w:rPr>
          <w:sz w:val="24"/>
        </w:rPr>
        <w:t>the</w:t>
      </w:r>
      <w:r>
        <w:rPr>
          <w:spacing w:val="-2"/>
          <w:sz w:val="24"/>
        </w:rPr>
        <w:t> </w:t>
      </w:r>
      <w:r>
        <w:rPr>
          <w:sz w:val="24"/>
        </w:rPr>
        <w:t>child</w:t>
      </w:r>
      <w:r>
        <w:rPr>
          <w:spacing w:val="-2"/>
          <w:sz w:val="24"/>
        </w:rPr>
        <w:t> </w:t>
      </w:r>
      <w:r>
        <w:rPr>
          <w:sz w:val="24"/>
        </w:rPr>
        <w:t>but</w:t>
      </w:r>
      <w:r>
        <w:rPr>
          <w:spacing w:val="-1"/>
          <w:sz w:val="24"/>
        </w:rPr>
        <w:t> </w:t>
      </w:r>
      <w:r>
        <w:rPr>
          <w:sz w:val="24"/>
        </w:rPr>
        <w:t>has</w:t>
      </w:r>
      <w:r>
        <w:rPr>
          <w:spacing w:val="-2"/>
          <w:sz w:val="24"/>
        </w:rPr>
        <w:t> </w:t>
      </w:r>
      <w:r>
        <w:rPr>
          <w:sz w:val="24"/>
        </w:rPr>
        <w:t>parental</w:t>
      </w:r>
      <w:r>
        <w:rPr>
          <w:spacing w:val="-2"/>
          <w:sz w:val="24"/>
        </w:rPr>
        <w:t> </w:t>
      </w:r>
      <w:r>
        <w:rPr>
          <w:sz w:val="24"/>
        </w:rPr>
        <w:t>responsibility</w:t>
      </w:r>
      <w:r>
        <w:rPr>
          <w:spacing w:val="-2"/>
          <w:sz w:val="24"/>
        </w:rPr>
        <w:t> </w:t>
      </w:r>
      <w:r>
        <w:rPr>
          <w:sz w:val="24"/>
        </w:rPr>
        <w:t>or who cares for him or her (see Glossary).</w:t>
      </w:r>
    </w:p>
    <w:p>
      <w:pPr>
        <w:spacing w:after="0" w:line="288" w:lineRule="auto"/>
        <w:jc w:val="left"/>
        <w:rPr>
          <w:sz w:val="24"/>
        </w:rPr>
        <w:sectPr>
          <w:pgSz w:w="11910" w:h="16840"/>
          <w:pgMar w:header="0" w:footer="1055" w:top="1360" w:bottom="1240" w:left="480" w:right="1340"/>
        </w:sectPr>
      </w:pPr>
    </w:p>
    <w:p>
      <w:pPr>
        <w:pStyle w:val="ListParagraph"/>
        <w:numPr>
          <w:ilvl w:val="1"/>
          <w:numId w:val="2"/>
        </w:numPr>
        <w:tabs>
          <w:tab w:pos="955" w:val="left" w:leader="none"/>
          <w:tab w:pos="960" w:val="left" w:leader="none"/>
        </w:tabs>
        <w:spacing w:line="288" w:lineRule="auto" w:before="78" w:after="0"/>
        <w:ind w:left="960" w:right="396" w:hanging="710"/>
        <w:jc w:val="both"/>
        <w:rPr>
          <w:sz w:val="24"/>
        </w:rPr>
      </w:pPr>
      <w:r>
        <w:rPr>
          <w:sz w:val="24"/>
        </w:rPr>
        <w:t>This</w:t>
      </w:r>
      <w:r>
        <w:rPr>
          <w:spacing w:val="-3"/>
          <w:sz w:val="24"/>
        </w:rPr>
        <w:t> </w:t>
      </w:r>
      <w:r>
        <w:rPr>
          <w:sz w:val="24"/>
        </w:rPr>
        <w:t>section</w:t>
      </w:r>
      <w:r>
        <w:rPr>
          <w:spacing w:val="-3"/>
          <w:sz w:val="24"/>
        </w:rPr>
        <w:t> </w:t>
      </w:r>
      <w:r>
        <w:rPr>
          <w:sz w:val="24"/>
        </w:rPr>
        <w:t>does</w:t>
      </w:r>
      <w:r>
        <w:rPr>
          <w:spacing w:val="-3"/>
          <w:sz w:val="24"/>
        </w:rPr>
        <w:t> </w:t>
      </w:r>
      <w:r>
        <w:rPr>
          <w:sz w:val="24"/>
        </w:rPr>
        <w:t>not</w:t>
      </w:r>
      <w:r>
        <w:rPr>
          <w:spacing w:val="-2"/>
          <w:sz w:val="24"/>
        </w:rPr>
        <w:t> </w:t>
      </w:r>
      <w:r>
        <w:rPr>
          <w:sz w:val="24"/>
        </w:rPr>
        <w:t>apply</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serving</w:t>
      </w:r>
      <w:r>
        <w:rPr>
          <w:spacing w:val="-3"/>
          <w:sz w:val="24"/>
        </w:rPr>
        <w:t> </w:t>
      </w:r>
      <w:r>
        <w:rPr>
          <w:sz w:val="24"/>
        </w:rPr>
        <w:t>their</w:t>
      </w:r>
      <w:r>
        <w:rPr>
          <w:spacing w:val="-2"/>
          <w:sz w:val="24"/>
        </w:rPr>
        <w:t> </w:t>
      </w:r>
      <w:r>
        <w:rPr>
          <w:sz w:val="24"/>
        </w:rPr>
        <w:t>sentence</w:t>
      </w:r>
      <w:r>
        <w:rPr>
          <w:spacing w:val="-3"/>
          <w:sz w:val="24"/>
        </w:rPr>
        <w:t> </w:t>
      </w:r>
      <w:r>
        <w:rPr>
          <w:sz w:val="24"/>
        </w:rPr>
        <w:t>in the community, to persons detained in a Young Offenders Institution for 18- to 21- year-olds or to persons detained in the adult estate.</w:t>
      </w:r>
    </w:p>
    <w:p>
      <w:pPr>
        <w:pStyle w:val="ListParagraph"/>
        <w:numPr>
          <w:ilvl w:val="1"/>
          <w:numId w:val="2"/>
        </w:numPr>
        <w:tabs>
          <w:tab w:pos="955" w:val="left" w:leader="none"/>
          <w:tab w:pos="960" w:val="left" w:leader="none"/>
        </w:tabs>
        <w:spacing w:line="288" w:lineRule="auto" w:before="240" w:after="0"/>
        <w:ind w:left="960" w:right="400" w:hanging="710"/>
        <w:jc w:val="left"/>
        <w:rPr>
          <w:sz w:val="24"/>
        </w:rPr>
      </w:pPr>
      <w:r>
        <w:rPr>
          <w:sz w:val="24"/>
        </w:rPr>
        <w:t>Unless otherwise stated a reference to ‘a local authority’ means the home local authority. For a detained person with an EHC plan this is the local authority which maintained</w:t>
      </w:r>
      <w:r>
        <w:rPr>
          <w:spacing w:val="-2"/>
          <w:sz w:val="24"/>
        </w:rPr>
        <w:t> </w:t>
      </w:r>
      <w:r>
        <w:rPr>
          <w:sz w:val="24"/>
        </w:rPr>
        <w:t>their</w:t>
      </w:r>
      <w:r>
        <w:rPr>
          <w:spacing w:val="-3"/>
          <w:sz w:val="24"/>
        </w:rPr>
        <w:t> </w:t>
      </w:r>
      <w:r>
        <w:rPr>
          <w:sz w:val="24"/>
        </w:rPr>
        <w:t>EHC</w:t>
      </w:r>
      <w:r>
        <w:rPr>
          <w:spacing w:val="-3"/>
          <w:sz w:val="24"/>
        </w:rPr>
        <w:t> </w:t>
      </w:r>
      <w:r>
        <w:rPr>
          <w:sz w:val="24"/>
        </w:rPr>
        <w:t>plan</w:t>
      </w:r>
      <w:r>
        <w:rPr>
          <w:spacing w:val="-3"/>
          <w:sz w:val="24"/>
        </w:rPr>
        <w:t> </w:t>
      </w:r>
      <w:r>
        <w:rPr>
          <w:sz w:val="24"/>
        </w:rPr>
        <w:t>when</w:t>
      </w:r>
      <w:r>
        <w:rPr>
          <w:spacing w:val="-3"/>
          <w:sz w:val="24"/>
        </w:rPr>
        <w:t> </w:t>
      </w:r>
      <w:r>
        <w:rPr>
          <w:sz w:val="24"/>
        </w:rPr>
        <w:t>they</w:t>
      </w:r>
      <w:r>
        <w:rPr>
          <w:spacing w:val="-3"/>
          <w:sz w:val="24"/>
        </w:rPr>
        <w:t> </w:t>
      </w:r>
      <w:r>
        <w:rPr>
          <w:sz w:val="24"/>
        </w:rPr>
        <w:t>were</w:t>
      </w:r>
      <w:r>
        <w:rPr>
          <w:spacing w:val="-3"/>
          <w:sz w:val="24"/>
        </w:rPr>
        <w:t> </w:t>
      </w:r>
      <w:r>
        <w:rPr>
          <w:sz w:val="24"/>
        </w:rPr>
        <w:t>in</w:t>
      </w:r>
      <w:r>
        <w:rPr>
          <w:spacing w:val="-2"/>
          <w:sz w:val="24"/>
        </w:rPr>
        <w:t> </w:t>
      </w:r>
      <w:r>
        <w:rPr>
          <w:sz w:val="24"/>
        </w:rPr>
        <w:t>the</w:t>
      </w:r>
      <w:r>
        <w:rPr>
          <w:spacing w:val="-3"/>
          <w:sz w:val="24"/>
        </w:rPr>
        <w:t> </w:t>
      </w:r>
      <w:r>
        <w:rPr>
          <w:sz w:val="24"/>
        </w:rPr>
        <w:t>community.</w:t>
      </w:r>
      <w:r>
        <w:rPr>
          <w:spacing w:val="-2"/>
          <w:sz w:val="24"/>
        </w:rPr>
        <w:t> </w:t>
      </w:r>
      <w:r>
        <w:rPr>
          <w:sz w:val="24"/>
        </w:rPr>
        <w:t>In</w:t>
      </w:r>
      <w:r>
        <w:rPr>
          <w:spacing w:val="-3"/>
          <w:sz w:val="24"/>
        </w:rPr>
        <w:t> </w:t>
      </w:r>
      <w:r>
        <w:rPr>
          <w:sz w:val="24"/>
        </w:rPr>
        <w:t>custody</w:t>
      </w:r>
      <w:r>
        <w:rPr>
          <w:spacing w:val="-3"/>
          <w:sz w:val="24"/>
        </w:rPr>
        <w:t> </w:t>
      </w:r>
      <w:r>
        <w:rPr>
          <w:sz w:val="24"/>
        </w:rPr>
        <w:t>a</w:t>
      </w:r>
      <w:r>
        <w:rPr>
          <w:spacing w:val="-3"/>
          <w:sz w:val="24"/>
        </w:rPr>
        <w:t> </w:t>
      </w:r>
      <w:r>
        <w:rPr>
          <w:sz w:val="24"/>
        </w:rPr>
        <w:t>request for an assessment of post-detention EHC needs </w:t>
      </w:r>
      <w:r>
        <w:rPr>
          <w:b/>
          <w:sz w:val="24"/>
        </w:rPr>
        <w:t>must </w:t>
      </w:r>
      <w:r>
        <w:rPr>
          <w:sz w:val="24"/>
        </w:rPr>
        <w:t>be made to the home local authority, meaning where the detained person is ‘ordinarily resident’.</w:t>
      </w:r>
    </w:p>
    <w:p>
      <w:pPr>
        <w:pStyle w:val="ListParagraph"/>
        <w:numPr>
          <w:ilvl w:val="1"/>
          <w:numId w:val="2"/>
        </w:numPr>
        <w:tabs>
          <w:tab w:pos="955" w:val="left" w:leader="none"/>
          <w:tab w:pos="960" w:val="left" w:leader="none"/>
        </w:tabs>
        <w:spacing w:line="288" w:lineRule="auto" w:before="240" w:after="0"/>
        <w:ind w:left="960" w:right="265" w:hanging="710"/>
        <w:jc w:val="left"/>
        <w:rPr>
          <w:sz w:val="24"/>
        </w:rPr>
      </w:pPr>
      <w:r>
        <w:rPr>
          <w:sz w:val="24"/>
        </w:rPr>
        <w:t>‘The</w:t>
      </w:r>
      <w:r>
        <w:rPr>
          <w:spacing w:val="-3"/>
          <w:sz w:val="24"/>
        </w:rPr>
        <w:t> </w:t>
      </w:r>
      <w:r>
        <w:rPr>
          <w:sz w:val="24"/>
        </w:rPr>
        <w:t>person</w:t>
      </w:r>
      <w:r>
        <w:rPr>
          <w:spacing w:val="-3"/>
          <w:sz w:val="24"/>
        </w:rPr>
        <w:t> </w:t>
      </w:r>
      <w:r>
        <w:rPr>
          <w:sz w:val="24"/>
        </w:rPr>
        <w:t>in</w:t>
      </w:r>
      <w:r>
        <w:rPr>
          <w:spacing w:val="-3"/>
          <w:sz w:val="24"/>
        </w:rPr>
        <w:t> </w:t>
      </w:r>
      <w:r>
        <w:rPr>
          <w:sz w:val="24"/>
        </w:rPr>
        <w:t>charge</w:t>
      </w:r>
      <w:r>
        <w:rPr>
          <w:spacing w:val="-2"/>
          <w:sz w:val="24"/>
        </w:rPr>
        <w:t> </w:t>
      </w:r>
      <w:r>
        <w:rPr>
          <w:sz w:val="24"/>
        </w:rPr>
        <w:t>of</w:t>
      </w:r>
      <w:r>
        <w:rPr>
          <w:spacing w:val="-4"/>
          <w:sz w:val="24"/>
        </w:rPr>
        <w:t> </w:t>
      </w:r>
      <w:r>
        <w:rPr>
          <w:sz w:val="24"/>
        </w:rPr>
        <w:t>the</w:t>
      </w:r>
      <w:r>
        <w:rPr>
          <w:spacing w:val="-3"/>
          <w:sz w:val="24"/>
        </w:rPr>
        <w:t> </w:t>
      </w:r>
      <w:r>
        <w:rPr>
          <w:sz w:val="24"/>
        </w:rPr>
        <w:t>relevant</w:t>
      </w:r>
      <w:r>
        <w:rPr>
          <w:spacing w:val="-2"/>
          <w:sz w:val="24"/>
        </w:rPr>
        <w:t> </w:t>
      </w:r>
      <w:r>
        <w:rPr>
          <w:sz w:val="24"/>
        </w:rPr>
        <w:t>youth</w:t>
      </w:r>
      <w:r>
        <w:rPr>
          <w:spacing w:val="-4"/>
          <w:sz w:val="24"/>
        </w:rPr>
        <w:t> </w:t>
      </w:r>
      <w:r>
        <w:rPr>
          <w:sz w:val="24"/>
        </w:rPr>
        <w:t>accommodation’</w:t>
      </w:r>
      <w:r>
        <w:rPr>
          <w:spacing w:val="-3"/>
          <w:sz w:val="24"/>
        </w:rPr>
        <w:t> </w:t>
      </w:r>
      <w:r>
        <w:rPr>
          <w:sz w:val="24"/>
        </w:rPr>
        <w:t>includes</w:t>
      </w:r>
      <w:r>
        <w:rPr>
          <w:spacing w:val="-3"/>
          <w:sz w:val="24"/>
        </w:rPr>
        <w:t> </w:t>
      </w:r>
      <w:r>
        <w:rPr>
          <w:sz w:val="24"/>
        </w:rPr>
        <w:t>the</w:t>
      </w:r>
      <w:r>
        <w:rPr>
          <w:spacing w:val="-3"/>
          <w:sz w:val="24"/>
        </w:rPr>
        <w:t> </w:t>
      </w:r>
      <w:r>
        <w:rPr>
          <w:sz w:val="24"/>
        </w:rPr>
        <w:t>Governor, Director or Principal in charge of the accommodation.</w:t>
      </w:r>
    </w:p>
    <w:p>
      <w:pPr>
        <w:pStyle w:val="Heading2"/>
        <w:spacing w:before="243"/>
      </w:pPr>
      <w:r>
        <w:rPr>
          <w:color w:val="1F497D"/>
          <w:spacing w:val="-2"/>
        </w:rPr>
        <w:t>Introduction</w:t>
      </w:r>
    </w:p>
    <w:p>
      <w:pPr>
        <w:pStyle w:val="ListParagraph"/>
        <w:numPr>
          <w:ilvl w:val="1"/>
          <w:numId w:val="2"/>
        </w:numPr>
        <w:tabs>
          <w:tab w:pos="955" w:val="left" w:leader="none"/>
          <w:tab w:pos="960" w:val="left" w:leader="none"/>
        </w:tabs>
        <w:spacing w:line="288" w:lineRule="auto" w:before="165" w:after="0"/>
        <w:ind w:left="960" w:right="292" w:hanging="710"/>
        <w:jc w:val="left"/>
        <w:rPr>
          <w:sz w:val="24"/>
        </w:rPr>
      </w:pPr>
      <w:r>
        <w:rPr>
          <w:sz w:val="24"/>
        </w:rPr>
        <w:t>Local</w:t>
      </w:r>
      <w:r>
        <w:rPr>
          <w:spacing w:val="-4"/>
          <w:sz w:val="24"/>
        </w:rPr>
        <w:t> </w:t>
      </w:r>
      <w:r>
        <w:rPr>
          <w:sz w:val="24"/>
        </w:rPr>
        <w:t>authorities,</w:t>
      </w:r>
      <w:r>
        <w:rPr>
          <w:spacing w:val="-3"/>
          <w:sz w:val="24"/>
        </w:rPr>
        <w:t> </w:t>
      </w:r>
      <w:r>
        <w:rPr>
          <w:sz w:val="24"/>
        </w:rPr>
        <w:t>Youth</w:t>
      </w:r>
      <w:r>
        <w:rPr>
          <w:spacing w:val="-4"/>
          <w:sz w:val="24"/>
        </w:rPr>
        <w:t> </w:t>
      </w:r>
      <w:r>
        <w:rPr>
          <w:sz w:val="24"/>
        </w:rPr>
        <w:t>Offending</w:t>
      </w:r>
      <w:r>
        <w:rPr>
          <w:spacing w:val="-4"/>
          <w:sz w:val="24"/>
        </w:rPr>
        <w:t> </w:t>
      </w:r>
      <w:r>
        <w:rPr>
          <w:sz w:val="24"/>
        </w:rPr>
        <w:t>Teams</w:t>
      </w:r>
      <w:r>
        <w:rPr>
          <w:spacing w:val="-4"/>
          <w:sz w:val="24"/>
        </w:rPr>
        <w:t> </w:t>
      </w:r>
      <w:r>
        <w:rPr>
          <w:sz w:val="24"/>
        </w:rPr>
        <w:t>(YOTs),</w:t>
      </w:r>
      <w:r>
        <w:rPr>
          <w:spacing w:val="-3"/>
          <w:sz w:val="24"/>
        </w:rPr>
        <w:t> </w:t>
      </w:r>
      <w:r>
        <w:rPr>
          <w:sz w:val="24"/>
        </w:rPr>
        <w:t>health</w:t>
      </w:r>
      <w:r>
        <w:rPr>
          <w:spacing w:val="-4"/>
          <w:sz w:val="24"/>
        </w:rPr>
        <w:t> </w:t>
      </w:r>
      <w:r>
        <w:rPr>
          <w:sz w:val="24"/>
        </w:rPr>
        <w:t>commissioners</w:t>
      </w:r>
      <w:r>
        <w:rPr>
          <w:spacing w:val="-4"/>
          <w:sz w:val="24"/>
        </w:rPr>
        <w:t> </w:t>
      </w:r>
      <w:r>
        <w:rPr>
          <w:sz w:val="24"/>
        </w:rPr>
        <w:t>and</w:t>
      </w:r>
      <w:r>
        <w:rPr>
          <w:spacing w:val="-4"/>
          <w:sz w:val="24"/>
        </w:rPr>
        <w:t> </w:t>
      </w:r>
      <w:r>
        <w:rPr>
          <w:sz w:val="24"/>
        </w:rPr>
        <w:t>those in charge of the relevant youth accommodation </w:t>
      </w:r>
      <w:r>
        <w:rPr>
          <w:b/>
          <w:sz w:val="24"/>
        </w:rPr>
        <w:t>must </w:t>
      </w:r>
      <w:r>
        <w:rPr>
          <w:sz w:val="24"/>
        </w:rPr>
        <w:t>have regard to this Code of Practice and this section should be read alongside the guidance in other chapters.</w:t>
      </w:r>
    </w:p>
    <w:p>
      <w:pPr>
        <w:pStyle w:val="ListParagraph"/>
        <w:numPr>
          <w:ilvl w:val="1"/>
          <w:numId w:val="2"/>
        </w:numPr>
        <w:tabs>
          <w:tab w:pos="954" w:val="left" w:leader="none"/>
          <w:tab w:pos="959" w:val="left" w:leader="none"/>
        </w:tabs>
        <w:spacing w:line="288" w:lineRule="auto" w:before="240" w:after="0"/>
        <w:ind w:left="959" w:right="241" w:hanging="710"/>
        <w:jc w:val="both"/>
        <w:rPr>
          <w:sz w:val="24"/>
        </w:rPr>
      </w:pPr>
      <w:r>
        <w:rPr>
          <w:sz w:val="24"/>
        </w:rPr>
        <w:t>The</w:t>
      </w:r>
      <w:r>
        <w:rPr>
          <w:spacing w:val="-3"/>
          <w:sz w:val="24"/>
        </w:rPr>
        <w:t> </w:t>
      </w:r>
      <w:r>
        <w:rPr>
          <w:sz w:val="24"/>
        </w:rPr>
        <w:t>principles</w:t>
      </w:r>
      <w:r>
        <w:rPr>
          <w:spacing w:val="-3"/>
          <w:sz w:val="24"/>
        </w:rPr>
        <w:t> </w:t>
      </w:r>
      <w:r>
        <w:rPr>
          <w:sz w:val="24"/>
        </w:rPr>
        <w:t>underpinning</w:t>
      </w:r>
      <w:r>
        <w:rPr>
          <w:spacing w:val="-3"/>
          <w:sz w:val="24"/>
        </w:rPr>
        <w:t> </w:t>
      </w:r>
      <w:r>
        <w:rPr>
          <w:sz w:val="24"/>
        </w:rPr>
        <w:t>the</w:t>
      </w:r>
      <w:r>
        <w:rPr>
          <w:spacing w:val="-3"/>
          <w:sz w:val="24"/>
        </w:rPr>
        <w:t> </w:t>
      </w:r>
      <w:r>
        <w:rPr>
          <w:sz w:val="24"/>
        </w:rPr>
        <w:t>Code</w:t>
      </w:r>
      <w:r>
        <w:rPr>
          <w:spacing w:val="-3"/>
          <w:sz w:val="24"/>
        </w:rPr>
        <w:t> </w:t>
      </w:r>
      <w:r>
        <w:rPr>
          <w:sz w:val="24"/>
        </w:rPr>
        <w:t>(see</w:t>
      </w:r>
      <w:r>
        <w:rPr>
          <w:spacing w:val="-3"/>
          <w:sz w:val="24"/>
        </w:rPr>
        <w:t> </w:t>
      </w:r>
      <w:r>
        <w:rPr>
          <w:sz w:val="24"/>
        </w:rPr>
        <w:t>Chapter</w:t>
      </w:r>
      <w:r>
        <w:rPr>
          <w:spacing w:val="-2"/>
          <w:sz w:val="24"/>
        </w:rPr>
        <w:t> </w:t>
      </w:r>
      <w:r>
        <w:rPr>
          <w:sz w:val="24"/>
        </w:rPr>
        <w:t>1)</w:t>
      </w:r>
      <w:r>
        <w:rPr>
          <w:spacing w:val="-2"/>
          <w:sz w:val="24"/>
        </w:rPr>
        <w:t> </w:t>
      </w:r>
      <w:r>
        <w:rPr>
          <w:sz w:val="24"/>
        </w:rPr>
        <w:t>are</w:t>
      </w:r>
      <w:r>
        <w:rPr>
          <w:spacing w:val="-3"/>
          <w:sz w:val="24"/>
        </w:rPr>
        <w:t> </w:t>
      </w:r>
      <w:r>
        <w:rPr>
          <w:sz w:val="24"/>
        </w:rPr>
        <w:t>relevant</w:t>
      </w:r>
      <w:r>
        <w:rPr>
          <w:spacing w:val="-4"/>
          <w:sz w:val="24"/>
        </w:rPr>
        <w:t> </w:t>
      </w:r>
      <w:r>
        <w:rPr>
          <w:sz w:val="24"/>
        </w:rPr>
        <w:t>when</w:t>
      </w:r>
      <w:r>
        <w:rPr>
          <w:spacing w:val="-3"/>
          <w:sz w:val="24"/>
        </w:rPr>
        <w:t> </w:t>
      </w:r>
      <w:r>
        <w:rPr>
          <w:sz w:val="24"/>
        </w:rPr>
        <w:t>supporting detained persons to achieve the best possible educational and other outcomes and to prepare for adulthood and independent living. They support:</w:t>
      </w:r>
    </w:p>
    <w:p>
      <w:pPr>
        <w:pStyle w:val="ListParagraph"/>
        <w:numPr>
          <w:ilvl w:val="2"/>
          <w:numId w:val="2"/>
        </w:numPr>
        <w:tabs>
          <w:tab w:pos="2399" w:val="left" w:leader="none"/>
        </w:tabs>
        <w:spacing w:line="285" w:lineRule="auto" w:before="241" w:after="0"/>
        <w:ind w:left="2399" w:right="148" w:hanging="360"/>
        <w:jc w:val="left"/>
        <w:rPr>
          <w:sz w:val="24"/>
        </w:rPr>
      </w:pPr>
      <w:r>
        <w:rPr>
          <w:sz w:val="24"/>
        </w:rPr>
        <w:t>the participation of the detained person and the child’s parents in decisions relating to their individual support. Local authorities </w:t>
      </w:r>
      <w:r>
        <w:rPr>
          <w:b/>
          <w:sz w:val="24"/>
        </w:rPr>
        <w:t>must </w:t>
      </w:r>
      <w:r>
        <w:rPr>
          <w:sz w:val="24"/>
        </w:rPr>
        <w:t>have</w:t>
      </w:r>
      <w:r>
        <w:rPr>
          <w:spacing w:val="-4"/>
          <w:sz w:val="24"/>
        </w:rPr>
        <w:t> </w:t>
      </w:r>
      <w:r>
        <w:rPr>
          <w:sz w:val="24"/>
        </w:rPr>
        <w:t>regard</w:t>
      </w:r>
      <w:r>
        <w:rPr>
          <w:spacing w:val="-4"/>
          <w:sz w:val="24"/>
        </w:rPr>
        <w:t> </w:t>
      </w:r>
      <w:r>
        <w:rPr>
          <w:sz w:val="24"/>
        </w:rPr>
        <w:t>to</w:t>
      </w:r>
      <w:r>
        <w:rPr>
          <w:spacing w:val="-4"/>
          <w:sz w:val="24"/>
        </w:rPr>
        <w:t> </w:t>
      </w:r>
      <w:r>
        <w:rPr>
          <w:sz w:val="24"/>
        </w:rPr>
        <w:t>their</w:t>
      </w:r>
      <w:r>
        <w:rPr>
          <w:spacing w:val="-3"/>
          <w:sz w:val="24"/>
        </w:rPr>
        <w:t> </w:t>
      </w:r>
      <w:r>
        <w:rPr>
          <w:sz w:val="24"/>
        </w:rPr>
        <w:t>views,</w:t>
      </w:r>
      <w:r>
        <w:rPr>
          <w:spacing w:val="-3"/>
          <w:sz w:val="24"/>
        </w:rPr>
        <w:t> </w:t>
      </w:r>
      <w:r>
        <w:rPr>
          <w:sz w:val="24"/>
        </w:rPr>
        <w:t>wishes</w:t>
      </w:r>
      <w:r>
        <w:rPr>
          <w:spacing w:val="-4"/>
          <w:sz w:val="24"/>
        </w:rPr>
        <w:t> </w:t>
      </w:r>
      <w:r>
        <w:rPr>
          <w:sz w:val="24"/>
        </w:rPr>
        <w:t>and</w:t>
      </w:r>
      <w:r>
        <w:rPr>
          <w:spacing w:val="-4"/>
          <w:sz w:val="24"/>
        </w:rPr>
        <w:t> </w:t>
      </w:r>
      <w:r>
        <w:rPr>
          <w:sz w:val="24"/>
        </w:rPr>
        <w:t>feelings</w:t>
      </w:r>
      <w:r>
        <w:rPr>
          <w:spacing w:val="-4"/>
          <w:sz w:val="24"/>
        </w:rPr>
        <w:t> </w:t>
      </w:r>
      <w:r>
        <w:rPr>
          <w:sz w:val="24"/>
        </w:rPr>
        <w:t>and</w:t>
      </w:r>
      <w:r>
        <w:rPr>
          <w:spacing w:val="-4"/>
          <w:sz w:val="24"/>
        </w:rPr>
        <w:t> </w:t>
      </w:r>
      <w:r>
        <w:rPr>
          <w:b/>
          <w:sz w:val="24"/>
        </w:rPr>
        <w:t>must</w:t>
      </w:r>
      <w:r>
        <w:rPr>
          <w:b/>
          <w:spacing w:val="-4"/>
          <w:sz w:val="24"/>
        </w:rPr>
        <w:t> </w:t>
      </w:r>
      <w:r>
        <w:rPr>
          <w:sz w:val="24"/>
        </w:rPr>
        <w:t>provide</w:t>
      </w:r>
      <w:r>
        <w:rPr>
          <w:spacing w:val="-4"/>
          <w:sz w:val="24"/>
        </w:rPr>
        <w:t> </w:t>
      </w:r>
      <w:r>
        <w:rPr>
          <w:sz w:val="24"/>
        </w:rPr>
        <w:t>them with information, advice and support to enable them to participate</w:t>
      </w:r>
    </w:p>
    <w:p>
      <w:pPr>
        <w:pStyle w:val="ListParagraph"/>
        <w:numPr>
          <w:ilvl w:val="2"/>
          <w:numId w:val="2"/>
        </w:numPr>
        <w:tabs>
          <w:tab w:pos="2399" w:val="left" w:leader="none"/>
        </w:tabs>
        <w:spacing w:line="285" w:lineRule="auto" w:before="246" w:after="0"/>
        <w:ind w:left="2399" w:right="160" w:hanging="360"/>
        <w:jc w:val="left"/>
        <w:rPr>
          <w:sz w:val="24"/>
        </w:rPr>
      </w:pPr>
      <w:r>
        <w:rPr>
          <w:sz w:val="24"/>
        </w:rPr>
        <w:t>the timely identification and assessment of special educational needs and</w:t>
      </w:r>
      <w:r>
        <w:rPr>
          <w:spacing w:val="-4"/>
          <w:sz w:val="24"/>
        </w:rPr>
        <w:t> </w:t>
      </w:r>
      <w:r>
        <w:rPr>
          <w:sz w:val="24"/>
        </w:rPr>
        <w:t>provision</w:t>
      </w:r>
      <w:r>
        <w:rPr>
          <w:spacing w:val="-4"/>
          <w:sz w:val="24"/>
        </w:rPr>
        <w:t> </w:t>
      </w:r>
      <w:r>
        <w:rPr>
          <w:sz w:val="24"/>
        </w:rPr>
        <w:t>of</w:t>
      </w:r>
      <w:r>
        <w:rPr>
          <w:spacing w:val="-3"/>
          <w:sz w:val="24"/>
        </w:rPr>
        <w:t> </w:t>
      </w:r>
      <w:r>
        <w:rPr>
          <w:sz w:val="24"/>
        </w:rPr>
        <w:t>high</w:t>
      </w:r>
      <w:r>
        <w:rPr>
          <w:spacing w:val="-4"/>
          <w:sz w:val="24"/>
        </w:rPr>
        <w:t> </w:t>
      </w:r>
      <w:r>
        <w:rPr>
          <w:sz w:val="24"/>
        </w:rPr>
        <w:t>quality</w:t>
      </w:r>
      <w:r>
        <w:rPr>
          <w:spacing w:val="-4"/>
          <w:sz w:val="24"/>
        </w:rPr>
        <w:t> </w:t>
      </w:r>
      <w:r>
        <w:rPr>
          <w:sz w:val="24"/>
        </w:rPr>
        <w:t>support</w:t>
      </w:r>
      <w:r>
        <w:rPr>
          <w:spacing w:val="-3"/>
          <w:sz w:val="24"/>
        </w:rPr>
        <w:t> </w:t>
      </w:r>
      <w:r>
        <w:rPr>
          <w:sz w:val="24"/>
        </w:rPr>
        <w:t>at</w:t>
      </w:r>
      <w:r>
        <w:rPr>
          <w:spacing w:val="-5"/>
          <w:sz w:val="24"/>
        </w:rPr>
        <w:t> </w:t>
      </w:r>
      <w:r>
        <w:rPr>
          <w:sz w:val="24"/>
        </w:rPr>
        <w:t>the</w:t>
      </w:r>
      <w:r>
        <w:rPr>
          <w:spacing w:val="-5"/>
          <w:sz w:val="24"/>
        </w:rPr>
        <w:t> </w:t>
      </w:r>
      <w:r>
        <w:rPr>
          <w:sz w:val="24"/>
        </w:rPr>
        <w:t>earliest</w:t>
      </w:r>
      <w:r>
        <w:rPr>
          <w:spacing w:val="-3"/>
          <w:sz w:val="24"/>
        </w:rPr>
        <w:t> </w:t>
      </w:r>
      <w:r>
        <w:rPr>
          <w:sz w:val="24"/>
        </w:rPr>
        <w:t>opportunity</w:t>
      </w:r>
      <w:r>
        <w:rPr>
          <w:spacing w:val="-4"/>
          <w:sz w:val="24"/>
        </w:rPr>
        <w:t> </w:t>
      </w:r>
      <w:r>
        <w:rPr>
          <w:sz w:val="24"/>
        </w:rPr>
        <w:t>whether they have an EHC plan or not</w:t>
      </w:r>
    </w:p>
    <w:p>
      <w:pPr>
        <w:pStyle w:val="ListParagraph"/>
        <w:numPr>
          <w:ilvl w:val="2"/>
          <w:numId w:val="2"/>
        </w:numPr>
        <w:tabs>
          <w:tab w:pos="2399" w:val="left" w:leader="none"/>
        </w:tabs>
        <w:spacing w:line="285" w:lineRule="auto" w:before="243" w:after="0"/>
        <w:ind w:left="2399" w:right="252" w:hanging="360"/>
        <w:jc w:val="left"/>
        <w:rPr>
          <w:sz w:val="24"/>
        </w:rPr>
      </w:pPr>
      <w:r>
        <w:rPr>
          <w:sz w:val="24"/>
        </w:rPr>
        <w:t>greater</w:t>
      </w:r>
      <w:r>
        <w:rPr>
          <w:spacing w:val="-3"/>
          <w:sz w:val="24"/>
        </w:rPr>
        <w:t> </w:t>
      </w:r>
      <w:r>
        <w:rPr>
          <w:sz w:val="24"/>
        </w:rPr>
        <w:t>collaboration</w:t>
      </w:r>
      <w:r>
        <w:rPr>
          <w:spacing w:val="-4"/>
          <w:sz w:val="24"/>
        </w:rPr>
        <w:t> </w:t>
      </w:r>
      <w:r>
        <w:rPr>
          <w:sz w:val="24"/>
        </w:rPr>
        <w:t>between</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with</w:t>
      </w:r>
      <w:r>
        <w:rPr>
          <w:spacing w:val="-4"/>
          <w:sz w:val="24"/>
        </w:rPr>
        <w:t> </w:t>
      </w:r>
      <w:r>
        <w:rPr>
          <w:sz w:val="24"/>
        </w:rPr>
        <w:t>a focus on continuity of provision both when a detained person enters custody and after</w:t>
      </w:r>
      <w:r>
        <w:rPr>
          <w:spacing w:val="-1"/>
          <w:sz w:val="24"/>
        </w:rPr>
        <w:t> </w:t>
      </w:r>
      <w:r>
        <w:rPr>
          <w:sz w:val="24"/>
        </w:rPr>
        <w:t>their release. Custodial sentences are often short,</w:t>
      </w:r>
      <w:r>
        <w:rPr>
          <w:spacing w:val="-1"/>
          <w:sz w:val="24"/>
        </w:rPr>
        <w:t> </w:t>
      </w:r>
      <w:r>
        <w:rPr>
          <w:sz w:val="24"/>
        </w:rPr>
        <w:t>it is therefore</w:t>
      </w:r>
      <w:r>
        <w:rPr>
          <w:spacing w:val="-1"/>
          <w:sz w:val="24"/>
        </w:rPr>
        <w:t> </w:t>
      </w:r>
      <w:r>
        <w:rPr>
          <w:sz w:val="24"/>
        </w:rPr>
        <w:t>important</w:t>
      </w:r>
      <w:r>
        <w:rPr>
          <w:spacing w:val="-1"/>
          <w:sz w:val="24"/>
        </w:rPr>
        <w:t> </w:t>
      </w:r>
      <w:r>
        <w:rPr>
          <w:sz w:val="24"/>
        </w:rPr>
        <w:t>for decisions to be made as soon as possible to ensure appropriate provision is put in place without delay</w:t>
      </w:r>
    </w:p>
    <w:p>
      <w:pPr>
        <w:pStyle w:val="Heading2"/>
        <w:spacing w:before="249"/>
      </w:pPr>
      <w:r>
        <w:rPr>
          <w:color w:val="1F497D"/>
        </w:rPr>
        <w:t>Summary</w:t>
      </w:r>
      <w:r>
        <w:rPr>
          <w:color w:val="1F497D"/>
          <w:spacing w:val="-12"/>
        </w:rPr>
        <w:t> </w:t>
      </w:r>
      <w:r>
        <w:rPr>
          <w:color w:val="1F497D"/>
        </w:rPr>
        <w:t>of</w:t>
      </w:r>
      <w:r>
        <w:rPr>
          <w:color w:val="1F497D"/>
          <w:spacing w:val="-11"/>
        </w:rPr>
        <w:t> </w:t>
      </w:r>
      <w:r>
        <w:rPr>
          <w:color w:val="1F497D"/>
        </w:rPr>
        <w:t>statutory</w:t>
      </w:r>
      <w:r>
        <w:rPr>
          <w:color w:val="1F497D"/>
          <w:spacing w:val="-12"/>
        </w:rPr>
        <w:t> </w:t>
      </w:r>
      <w:r>
        <w:rPr>
          <w:color w:val="1F497D"/>
          <w:spacing w:val="-2"/>
        </w:rPr>
        <w:t>requirements</w:t>
      </w:r>
    </w:p>
    <w:p>
      <w:pPr>
        <w:pStyle w:val="ListParagraph"/>
        <w:numPr>
          <w:ilvl w:val="1"/>
          <w:numId w:val="2"/>
        </w:numPr>
        <w:tabs>
          <w:tab w:pos="955" w:val="left" w:leader="none"/>
          <w:tab w:pos="960" w:val="left" w:leader="none"/>
        </w:tabs>
        <w:spacing w:line="288" w:lineRule="auto" w:before="167" w:after="0"/>
        <w:ind w:left="960" w:right="358" w:hanging="710"/>
        <w:jc w:val="both"/>
        <w:rPr>
          <w:sz w:val="24"/>
        </w:rPr>
      </w:pPr>
      <w:r>
        <w:rPr>
          <w:sz w:val="24"/>
        </w:rPr>
        <w:t>The</w:t>
      </w:r>
      <w:r>
        <w:rPr>
          <w:spacing w:val="-3"/>
          <w:sz w:val="24"/>
        </w:rPr>
        <w:t> </w:t>
      </w:r>
      <w:r>
        <w:rPr>
          <w:sz w:val="24"/>
        </w:rPr>
        <w:t>statutory</w:t>
      </w:r>
      <w:r>
        <w:rPr>
          <w:spacing w:val="-3"/>
          <w:sz w:val="24"/>
        </w:rPr>
        <w:t> </w:t>
      </w:r>
      <w:r>
        <w:rPr>
          <w:sz w:val="24"/>
        </w:rPr>
        <w:t>requirements</w:t>
      </w:r>
      <w:r>
        <w:rPr>
          <w:spacing w:val="-3"/>
          <w:sz w:val="24"/>
        </w:rPr>
        <w:t> </w:t>
      </w:r>
      <w:r>
        <w:rPr>
          <w:sz w:val="24"/>
        </w:rPr>
        <w:t>relating</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detained</w:t>
      </w:r>
      <w:r>
        <w:rPr>
          <w:spacing w:val="-3"/>
          <w:sz w:val="24"/>
        </w:rPr>
        <w:t> </w:t>
      </w:r>
      <w:r>
        <w:rPr>
          <w:sz w:val="24"/>
        </w:rPr>
        <w:t>in</w:t>
      </w:r>
      <w:r>
        <w:rPr>
          <w:spacing w:val="-3"/>
          <w:sz w:val="24"/>
        </w:rPr>
        <w:t> </w:t>
      </w:r>
      <w:r>
        <w:rPr>
          <w:sz w:val="24"/>
        </w:rPr>
        <w:t>youth custody are:</w:t>
      </w:r>
    </w:p>
    <w:p>
      <w:pPr>
        <w:pStyle w:val="ListParagraph"/>
        <w:numPr>
          <w:ilvl w:val="2"/>
          <w:numId w:val="2"/>
        </w:numPr>
        <w:tabs>
          <w:tab w:pos="1604" w:val="left" w:leader="none"/>
        </w:tabs>
        <w:spacing w:line="283" w:lineRule="auto" w:before="241" w:after="0"/>
        <w:ind w:left="1604" w:right="317" w:hanging="360"/>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b/>
          <w:sz w:val="24"/>
        </w:rPr>
        <w:t>not</w:t>
      </w:r>
      <w:r>
        <w:rPr>
          <w:b/>
          <w:spacing w:val="-2"/>
          <w:sz w:val="24"/>
        </w:rPr>
        <w:t> </w:t>
      </w:r>
      <w:r>
        <w:rPr>
          <w:sz w:val="24"/>
        </w:rPr>
        <w:t>cease</w:t>
      </w:r>
      <w:r>
        <w:rPr>
          <w:spacing w:val="-4"/>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when</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 enters</w:t>
      </w:r>
      <w:r>
        <w:rPr>
          <w:spacing w:val="-2"/>
          <w:sz w:val="24"/>
        </w:rPr>
        <w:t> </w:t>
      </w:r>
      <w:r>
        <w:rPr>
          <w:sz w:val="24"/>
        </w:rPr>
        <w:t>custody.</w:t>
      </w:r>
      <w:r>
        <w:rPr>
          <w:spacing w:val="-1"/>
          <w:sz w:val="24"/>
        </w:rPr>
        <w:t> </w:t>
      </w:r>
      <w:r>
        <w:rPr>
          <w:sz w:val="24"/>
        </w:rPr>
        <w:t>They</w:t>
      </w:r>
      <w:r>
        <w:rPr>
          <w:spacing w:val="-2"/>
          <w:sz w:val="24"/>
        </w:rPr>
        <w:t> </w:t>
      </w:r>
      <w:r>
        <w:rPr>
          <w:b/>
          <w:sz w:val="24"/>
        </w:rPr>
        <w:t>must</w:t>
      </w:r>
      <w:r>
        <w:rPr>
          <w:b/>
          <w:spacing w:val="-1"/>
          <w:sz w:val="24"/>
        </w:rPr>
        <w:t> </w:t>
      </w:r>
      <w:r>
        <w:rPr>
          <w:sz w:val="24"/>
        </w:rPr>
        <w:t>keep</w:t>
      </w:r>
      <w:r>
        <w:rPr>
          <w:spacing w:val="-2"/>
          <w:sz w:val="24"/>
        </w:rPr>
        <w:t> </w:t>
      </w:r>
      <w:r>
        <w:rPr>
          <w:sz w:val="24"/>
        </w:rPr>
        <w:t>it</w:t>
      </w:r>
      <w:r>
        <w:rPr>
          <w:spacing w:val="-1"/>
          <w:sz w:val="24"/>
        </w:rPr>
        <w:t> </w:t>
      </w:r>
      <w:r>
        <w:rPr>
          <w:sz w:val="24"/>
        </w:rPr>
        <w:t>while</w:t>
      </w:r>
      <w:r>
        <w:rPr>
          <w:spacing w:val="-2"/>
          <w:sz w:val="24"/>
        </w:rPr>
        <w:t> </w:t>
      </w:r>
      <w:r>
        <w:rPr>
          <w:sz w:val="24"/>
        </w:rPr>
        <w:t>the</w:t>
      </w:r>
      <w:r>
        <w:rPr>
          <w:spacing w:val="-2"/>
          <w:sz w:val="24"/>
        </w:rPr>
        <w:t> </w:t>
      </w:r>
      <w:r>
        <w:rPr>
          <w:sz w:val="24"/>
        </w:rPr>
        <w:t>detained</w:t>
      </w:r>
      <w:r>
        <w:rPr>
          <w:spacing w:val="-2"/>
          <w:sz w:val="24"/>
        </w:rPr>
        <w:t> </w:t>
      </w:r>
      <w:r>
        <w:rPr>
          <w:sz w:val="24"/>
        </w:rPr>
        <w:t>person</w:t>
      </w:r>
      <w:r>
        <w:rPr>
          <w:spacing w:val="-2"/>
          <w:sz w:val="24"/>
        </w:rPr>
        <w:t> </w:t>
      </w:r>
      <w:r>
        <w:rPr>
          <w:sz w:val="24"/>
        </w:rPr>
        <w:t>is</w:t>
      </w:r>
      <w:r>
        <w:rPr>
          <w:spacing w:val="-2"/>
          <w:sz w:val="24"/>
        </w:rPr>
        <w:t> </w:t>
      </w:r>
      <w:r>
        <w:rPr>
          <w:sz w:val="24"/>
        </w:rPr>
        <w:t>detained</w:t>
      </w:r>
      <w:r>
        <w:rPr>
          <w:spacing w:val="-2"/>
          <w:sz w:val="24"/>
        </w:rPr>
        <w:t> </w:t>
      </w:r>
      <w:r>
        <w:rPr>
          <w:sz w:val="24"/>
        </w:rPr>
        <w:t>and</w:t>
      </w:r>
    </w:p>
    <w:p>
      <w:pPr>
        <w:spacing w:after="0" w:line="283" w:lineRule="auto"/>
        <w:jc w:val="left"/>
        <w:rPr>
          <w:sz w:val="24"/>
        </w:rPr>
        <w:sectPr>
          <w:pgSz w:w="11910" w:h="16840"/>
          <w:pgMar w:header="0" w:footer="1055" w:top="1340" w:bottom="1240" w:left="480" w:right="1340"/>
        </w:sectPr>
      </w:pPr>
    </w:p>
    <w:p>
      <w:pPr>
        <w:pStyle w:val="BodyText"/>
        <w:spacing w:line="288" w:lineRule="auto" w:before="78"/>
        <w:ind w:left="1604" w:firstLine="0"/>
      </w:pPr>
      <w:r>
        <w:rPr/>
        <w:t>they</w:t>
      </w:r>
      <w:r>
        <w:rPr>
          <w:spacing w:val="-3"/>
        </w:rPr>
        <w:t> </w:t>
      </w:r>
      <w:r>
        <w:rPr>
          <w:b/>
        </w:rPr>
        <w:t>must</w:t>
      </w:r>
      <w:r>
        <w:rPr>
          <w:b/>
          <w:spacing w:val="-4"/>
        </w:rPr>
        <w:t> </w:t>
      </w:r>
      <w:r>
        <w:rPr/>
        <w:t>maintain</w:t>
      </w:r>
      <w:r>
        <w:rPr>
          <w:spacing w:val="-3"/>
        </w:rPr>
        <w:t> </w:t>
      </w:r>
      <w:r>
        <w:rPr/>
        <w:t>and</w:t>
      </w:r>
      <w:r>
        <w:rPr>
          <w:spacing w:val="-3"/>
        </w:rPr>
        <w:t> </w:t>
      </w:r>
      <w:r>
        <w:rPr/>
        <w:t>review</w:t>
      </w:r>
      <w:r>
        <w:rPr>
          <w:spacing w:val="-3"/>
        </w:rPr>
        <w:t> </w:t>
      </w:r>
      <w:r>
        <w:rPr/>
        <w:t>it</w:t>
      </w:r>
      <w:r>
        <w:rPr>
          <w:spacing w:val="-2"/>
        </w:rPr>
        <w:t> </w:t>
      </w:r>
      <w:r>
        <w:rPr/>
        <w:t>when</w:t>
      </w:r>
      <w:r>
        <w:rPr>
          <w:spacing w:val="-3"/>
        </w:rPr>
        <w:t> </w:t>
      </w:r>
      <w:r>
        <w:rPr/>
        <w:t>the</w:t>
      </w:r>
      <w:r>
        <w:rPr>
          <w:spacing w:val="-3"/>
        </w:rPr>
        <w:t> </w:t>
      </w:r>
      <w:r>
        <w:rPr/>
        <w:t>detained</w:t>
      </w:r>
      <w:r>
        <w:rPr>
          <w:spacing w:val="-3"/>
        </w:rPr>
        <w:t> </w:t>
      </w:r>
      <w:r>
        <w:rPr/>
        <w:t>person</w:t>
      </w:r>
      <w:r>
        <w:rPr>
          <w:spacing w:val="-3"/>
        </w:rPr>
        <w:t> </w:t>
      </w:r>
      <w:r>
        <w:rPr/>
        <w:t>is</w:t>
      </w:r>
      <w:r>
        <w:rPr>
          <w:spacing w:val="-3"/>
        </w:rPr>
        <w:t> </w:t>
      </w:r>
      <w:r>
        <w:rPr/>
        <w:t>released</w:t>
      </w:r>
      <w:r>
        <w:rPr>
          <w:spacing w:val="-3"/>
        </w:rPr>
        <w:t> </w:t>
      </w:r>
      <w:r>
        <w:rPr/>
        <w:t>(see paragraphs 10.121 to 10.122 and paragraph 10.136)</w:t>
      </w:r>
    </w:p>
    <w:p>
      <w:pPr>
        <w:pStyle w:val="ListParagraph"/>
        <w:numPr>
          <w:ilvl w:val="2"/>
          <w:numId w:val="2"/>
        </w:numPr>
        <w:tabs>
          <w:tab w:pos="1604" w:val="left" w:leader="none"/>
        </w:tabs>
        <w:spacing w:line="285" w:lineRule="auto" w:before="241" w:after="0"/>
        <w:ind w:left="1604" w:right="262" w:hanging="360"/>
        <w:jc w:val="left"/>
        <w:rPr>
          <w:sz w:val="24"/>
        </w:rPr>
      </w:pPr>
      <w:r>
        <w:rPr>
          <w:sz w:val="24"/>
        </w:rPr>
        <w:t>If a detained person has an EHC plan before being detained (or one is completed</w:t>
      </w:r>
      <w:r>
        <w:rPr>
          <w:spacing w:val="-4"/>
          <w:sz w:val="24"/>
        </w:rPr>
        <w:t> </w:t>
      </w:r>
      <w:r>
        <w:rPr>
          <w:sz w:val="24"/>
        </w:rPr>
        <w:t>while</w:t>
      </w:r>
      <w:r>
        <w:rPr>
          <w:spacing w:val="-4"/>
          <w:sz w:val="24"/>
        </w:rPr>
        <w:t> </w:t>
      </w:r>
      <w:r>
        <w:rPr>
          <w:sz w:val="24"/>
        </w:rPr>
        <w:t>the</w:t>
      </w:r>
      <w:r>
        <w:rPr>
          <w:spacing w:val="-4"/>
          <w:sz w:val="24"/>
        </w:rPr>
        <w:t> </w:t>
      </w:r>
      <w:r>
        <w:rPr>
          <w:sz w:val="24"/>
        </w:rPr>
        <w:t>detained</w:t>
      </w:r>
      <w:r>
        <w:rPr>
          <w:spacing w:val="-4"/>
          <w:sz w:val="24"/>
        </w:rPr>
        <w:t> </w:t>
      </w:r>
      <w:r>
        <w:rPr>
          <w:sz w:val="24"/>
        </w:rPr>
        <w:t>person</w:t>
      </w:r>
      <w:r>
        <w:rPr>
          <w:spacing w:val="-4"/>
          <w:sz w:val="24"/>
        </w:rPr>
        <w:t> </w:t>
      </w:r>
      <w:r>
        <w:rPr>
          <w:sz w:val="24"/>
        </w:rPr>
        <w:t>is</w:t>
      </w:r>
      <w:r>
        <w:rPr>
          <w:spacing w:val="-4"/>
          <w:sz w:val="24"/>
        </w:rPr>
        <w:t> </w:t>
      </w:r>
      <w:r>
        <w:rPr>
          <w:sz w:val="24"/>
        </w:rPr>
        <w:t>in</w:t>
      </w:r>
      <w:r>
        <w:rPr>
          <w:spacing w:val="-4"/>
          <w:sz w:val="24"/>
        </w:rPr>
        <w:t> </w:t>
      </w:r>
      <w:r>
        <w:rPr>
          <w:sz w:val="24"/>
        </w:rPr>
        <w:t>the</w:t>
      </w:r>
      <w:r>
        <w:rPr>
          <w:spacing w:val="-4"/>
          <w:sz w:val="24"/>
        </w:rPr>
        <w:t> </w:t>
      </w:r>
      <w:r>
        <w:rPr>
          <w:sz w:val="24"/>
        </w:rPr>
        <w:t>relevant</w:t>
      </w:r>
      <w:r>
        <w:rPr>
          <w:spacing w:val="-3"/>
          <w:sz w:val="24"/>
        </w:rPr>
        <w:t> </w:t>
      </w:r>
      <w:r>
        <w:rPr>
          <w:sz w:val="24"/>
        </w:rPr>
        <w:t>youth</w:t>
      </w:r>
      <w:r>
        <w:rPr>
          <w:spacing w:val="-4"/>
          <w:sz w:val="24"/>
        </w:rPr>
        <w:t> </w:t>
      </w:r>
      <w:r>
        <w:rPr>
          <w:sz w:val="24"/>
        </w:rPr>
        <w:t>accommodation) the local authority </w:t>
      </w:r>
      <w:r>
        <w:rPr>
          <w:b/>
          <w:sz w:val="24"/>
        </w:rPr>
        <w:t>must </w:t>
      </w:r>
      <w:r>
        <w:rPr>
          <w:sz w:val="24"/>
        </w:rPr>
        <w:t>arrange appropriate special educational provision for the detained person while he or she is detained (see paragraphs 10.123 to </w:t>
      </w:r>
      <w:r>
        <w:rPr>
          <w:spacing w:val="-2"/>
          <w:sz w:val="24"/>
        </w:rPr>
        <w:t>10.127)</w:t>
      </w:r>
    </w:p>
    <w:p>
      <w:pPr>
        <w:pStyle w:val="ListParagraph"/>
        <w:numPr>
          <w:ilvl w:val="2"/>
          <w:numId w:val="2"/>
        </w:numPr>
        <w:tabs>
          <w:tab w:pos="1604" w:val="left" w:leader="none"/>
        </w:tabs>
        <w:spacing w:line="288" w:lineRule="auto" w:before="248" w:after="0"/>
        <w:ind w:left="1604" w:right="518" w:hanging="360"/>
        <w:jc w:val="left"/>
        <w:rPr>
          <w:sz w:val="24"/>
        </w:rPr>
      </w:pPr>
      <w:r>
        <w:rPr>
          <w:sz w:val="24"/>
        </w:rPr>
        <w:t>If the EHC plan for a detained person specifies health care provision, the health services commissioner for the relevant youth accommodation </w:t>
      </w:r>
      <w:r>
        <w:rPr>
          <w:b/>
          <w:sz w:val="24"/>
        </w:rPr>
        <w:t>must </w:t>
      </w:r>
      <w:r>
        <w:rPr>
          <w:sz w:val="24"/>
        </w:rPr>
        <w:t>arrange appropriate health care provision for the detained person (see paragraph</w:t>
      </w:r>
      <w:r>
        <w:rPr>
          <w:spacing w:val="-5"/>
          <w:sz w:val="24"/>
        </w:rPr>
        <w:t> </w:t>
      </w:r>
      <w:r>
        <w:rPr>
          <w:sz w:val="24"/>
        </w:rPr>
        <w:t>10.128</w:t>
      </w:r>
      <w:r>
        <w:rPr>
          <w:spacing w:val="-5"/>
          <w:sz w:val="24"/>
        </w:rPr>
        <w:t> </w:t>
      </w:r>
      <w:r>
        <w:rPr>
          <w:sz w:val="24"/>
        </w:rPr>
        <w:t>to</w:t>
      </w:r>
      <w:r>
        <w:rPr>
          <w:spacing w:val="-5"/>
          <w:sz w:val="24"/>
        </w:rPr>
        <w:t> </w:t>
      </w:r>
      <w:r>
        <w:rPr>
          <w:sz w:val="24"/>
        </w:rPr>
        <w:t>10.131).</w:t>
      </w:r>
      <w:r>
        <w:rPr>
          <w:spacing w:val="-5"/>
          <w:sz w:val="24"/>
        </w:rPr>
        <w:t> </w:t>
      </w:r>
      <w:r>
        <w:rPr>
          <w:sz w:val="24"/>
        </w:rPr>
        <w:t>(The</w:t>
      </w:r>
      <w:r>
        <w:rPr>
          <w:spacing w:val="-5"/>
          <w:sz w:val="24"/>
        </w:rPr>
        <w:t> </w:t>
      </w:r>
      <w:r>
        <w:rPr>
          <w:sz w:val="24"/>
        </w:rPr>
        <w:t>NHS</w:t>
      </w:r>
      <w:r>
        <w:rPr>
          <w:spacing w:val="-5"/>
          <w:sz w:val="24"/>
        </w:rPr>
        <w:t> </w:t>
      </w:r>
      <w:r>
        <w:rPr>
          <w:sz w:val="24"/>
        </w:rPr>
        <w:t>Commissioning</w:t>
      </w:r>
      <w:r>
        <w:rPr>
          <w:spacing w:val="-5"/>
          <w:sz w:val="24"/>
        </w:rPr>
        <w:t> </w:t>
      </w:r>
      <w:r>
        <w:rPr>
          <w:sz w:val="24"/>
        </w:rPr>
        <w:t>Board</w:t>
      </w:r>
      <w:r>
        <w:rPr>
          <w:spacing w:val="-5"/>
          <w:sz w:val="24"/>
        </w:rPr>
        <w:t> </w:t>
      </w:r>
      <w:r>
        <w:rPr>
          <w:sz w:val="24"/>
        </w:rPr>
        <w:t>and</w:t>
      </w:r>
      <w:r>
        <w:rPr>
          <w:spacing w:val="-5"/>
          <w:sz w:val="24"/>
        </w:rPr>
        <w:t> </w:t>
      </w:r>
      <w:r>
        <w:rPr>
          <w:sz w:val="24"/>
        </w:rPr>
        <w:t>Clinical Commissioning Groups (Responsibilities and Standing Rules) Regulations confer responsibility on the NHS Commissioning Board (NHS England) for commissioning health services in prisons and custodial establishments.)</w:t>
      </w:r>
    </w:p>
    <w:p>
      <w:pPr>
        <w:pStyle w:val="ListParagraph"/>
        <w:numPr>
          <w:ilvl w:val="1"/>
          <w:numId w:val="2"/>
        </w:numPr>
        <w:tabs>
          <w:tab w:pos="954" w:val="left" w:leader="none"/>
          <w:tab w:pos="959" w:val="left" w:leader="none"/>
        </w:tabs>
        <w:spacing w:line="288" w:lineRule="auto" w:before="235" w:after="0"/>
        <w:ind w:left="959" w:right="121" w:hanging="710"/>
        <w:jc w:val="left"/>
        <w:rPr>
          <w:sz w:val="24"/>
        </w:rPr>
      </w:pPr>
      <w:r>
        <w:rPr>
          <w:sz w:val="24"/>
        </w:rPr>
        <w:t>For a detained person with an EHC plan, appropriate special educational and health care provision is the provision specified in the plan. If it is not practicable to arrange the provision specified in the EHC plan, special educational and health provision corresponding as closely as possible to that in the EHC plan </w:t>
      </w:r>
      <w:r>
        <w:rPr>
          <w:b/>
          <w:sz w:val="24"/>
        </w:rPr>
        <w:t>must </w:t>
      </w:r>
      <w:r>
        <w:rPr>
          <w:sz w:val="24"/>
        </w:rPr>
        <w:t>be arranged. If it appears to the local authority that the special educational provision in the EHC plan is no longer appropriate, the local authority </w:t>
      </w:r>
      <w:r>
        <w:rPr>
          <w:b/>
          <w:sz w:val="24"/>
        </w:rPr>
        <w:t>must </w:t>
      </w:r>
      <w:r>
        <w:rPr>
          <w:sz w:val="24"/>
        </w:rPr>
        <w:t>arrange provision it considers appropriate. Likewise, if it appears to the health care commissioner for the relevant youth accommodation that the health care provision in the EHC plan is no longer appropriate, that commissioner </w:t>
      </w:r>
      <w:r>
        <w:rPr>
          <w:b/>
          <w:sz w:val="24"/>
        </w:rPr>
        <w:t>must </w:t>
      </w:r>
      <w:r>
        <w:rPr>
          <w:sz w:val="24"/>
        </w:rPr>
        <w:t>arrange health care provision that appears appropriate to it. Local authorities should also consider whether any social care needs identified in the EHC plan will remain while the detained person is in custody and provide appropriate provision if necessary.</w:t>
      </w:r>
      <w:r>
        <w:rPr>
          <w:spacing w:val="40"/>
          <w:sz w:val="24"/>
        </w:rPr>
        <w:t> </w:t>
      </w:r>
      <w:r>
        <w:rPr>
          <w:sz w:val="24"/>
        </w:rPr>
        <w:t>For example, if a detained child is looked</w:t>
      </w:r>
      <w:r>
        <w:rPr>
          <w:spacing w:val="-4"/>
          <w:sz w:val="24"/>
        </w:rPr>
        <w:t> </w:t>
      </w:r>
      <w:r>
        <w:rPr>
          <w:sz w:val="24"/>
        </w:rPr>
        <w:t>after,</w:t>
      </w:r>
      <w:r>
        <w:rPr>
          <w:spacing w:val="-4"/>
          <w:sz w:val="24"/>
        </w:rPr>
        <w:t> </w:t>
      </w:r>
      <w:r>
        <w:rPr>
          <w:sz w:val="24"/>
        </w:rPr>
        <w:t>the</w:t>
      </w:r>
      <w:r>
        <w:rPr>
          <w:spacing w:val="-4"/>
          <w:sz w:val="24"/>
        </w:rPr>
        <w:t> </w:t>
      </w:r>
      <w:r>
        <w:rPr>
          <w:sz w:val="24"/>
        </w:rPr>
        <w:t>existing</w:t>
      </w:r>
      <w:r>
        <w:rPr>
          <w:spacing w:val="-4"/>
          <w:sz w:val="24"/>
        </w:rPr>
        <w:t> </w:t>
      </w:r>
      <w:r>
        <w:rPr>
          <w:sz w:val="24"/>
        </w:rPr>
        <w:t>relationship</w:t>
      </w:r>
      <w:r>
        <w:rPr>
          <w:spacing w:val="-4"/>
          <w:sz w:val="24"/>
        </w:rPr>
        <w:t> </w:t>
      </w:r>
      <w:r>
        <w:rPr>
          <w:sz w:val="24"/>
        </w:rPr>
        <w:t>with</w:t>
      </w:r>
      <w:r>
        <w:rPr>
          <w:spacing w:val="-4"/>
          <w:sz w:val="24"/>
        </w:rPr>
        <w:t> </w:t>
      </w:r>
      <w:r>
        <w:rPr>
          <w:sz w:val="24"/>
        </w:rPr>
        <w:t>their</w:t>
      </w:r>
      <w:r>
        <w:rPr>
          <w:spacing w:val="-3"/>
          <w:sz w:val="24"/>
        </w:rPr>
        <w:t> </w:t>
      </w:r>
      <w:r>
        <w:rPr>
          <w:sz w:val="24"/>
        </w:rPr>
        <w:t>social</w:t>
      </w:r>
      <w:r>
        <w:rPr>
          <w:spacing w:val="-4"/>
          <w:sz w:val="24"/>
        </w:rPr>
        <w:t> </w:t>
      </w:r>
      <w:r>
        <w:rPr>
          <w:sz w:val="24"/>
        </w:rPr>
        <w:t>worker</w:t>
      </w:r>
      <w:r>
        <w:rPr>
          <w:spacing w:val="-3"/>
          <w:sz w:val="24"/>
        </w:rPr>
        <w:t> </w:t>
      </w:r>
      <w:r>
        <w:rPr>
          <w:sz w:val="24"/>
        </w:rPr>
        <w:t>should</w:t>
      </w:r>
      <w:r>
        <w:rPr>
          <w:spacing w:val="-4"/>
          <w:sz w:val="24"/>
        </w:rPr>
        <w:t> </w:t>
      </w:r>
      <w:r>
        <w:rPr>
          <w:sz w:val="24"/>
        </w:rPr>
        <w:t>continue</w:t>
      </w:r>
      <w:r>
        <w:rPr>
          <w:spacing w:val="-4"/>
          <w:sz w:val="24"/>
        </w:rPr>
        <w:t> </w:t>
      </w:r>
      <w:r>
        <w:rPr>
          <w:sz w:val="24"/>
        </w:rPr>
        <w:t>and</w:t>
      </w:r>
      <w:r>
        <w:rPr>
          <w:spacing w:val="-4"/>
          <w:sz w:val="24"/>
        </w:rPr>
        <w:t> </w:t>
      </w:r>
      <w:r>
        <w:rPr>
          <w:sz w:val="24"/>
        </w:rPr>
        <w:t>the detained child should continue to access specific services and support where </w:t>
      </w:r>
      <w:r>
        <w:rPr>
          <w:spacing w:val="-2"/>
          <w:sz w:val="24"/>
        </w:rPr>
        <w:t>needed.</w:t>
      </w:r>
    </w:p>
    <w:p>
      <w:pPr>
        <w:pStyle w:val="ListParagraph"/>
        <w:numPr>
          <w:ilvl w:val="1"/>
          <w:numId w:val="2"/>
        </w:numPr>
        <w:tabs>
          <w:tab w:pos="955" w:val="left" w:leader="none"/>
          <w:tab w:pos="960" w:val="left" w:leader="none"/>
        </w:tabs>
        <w:spacing w:line="288" w:lineRule="auto" w:before="239" w:after="0"/>
        <w:ind w:left="960" w:right="196" w:hanging="710"/>
        <w:jc w:val="left"/>
        <w:rPr>
          <w:sz w:val="24"/>
        </w:rPr>
      </w:pPr>
      <w:r>
        <w:rPr>
          <w:sz w:val="24"/>
        </w:rPr>
        <w:t>Where</w:t>
      </w:r>
      <w:r>
        <w:rPr>
          <w:spacing w:val="-3"/>
          <w:sz w:val="24"/>
        </w:rPr>
        <w:t> </w:t>
      </w:r>
      <w:r>
        <w:rPr>
          <w:sz w:val="24"/>
        </w:rPr>
        <w:t>a</w:t>
      </w:r>
      <w:r>
        <w:rPr>
          <w:spacing w:val="-3"/>
          <w:sz w:val="24"/>
        </w:rPr>
        <w:t> </w:t>
      </w:r>
      <w:r>
        <w:rPr>
          <w:sz w:val="24"/>
        </w:rPr>
        <w:t>detained</w:t>
      </w:r>
      <w:r>
        <w:rPr>
          <w:spacing w:val="-3"/>
          <w:sz w:val="24"/>
        </w:rPr>
        <w:t> </w:t>
      </w:r>
      <w:r>
        <w:rPr>
          <w:sz w:val="24"/>
        </w:rPr>
        <w:t>person</w:t>
      </w:r>
      <w:r>
        <w:rPr>
          <w:spacing w:val="-3"/>
          <w:sz w:val="24"/>
        </w:rPr>
        <w:t> </w:t>
      </w:r>
      <w:r>
        <w:rPr>
          <w:sz w:val="24"/>
        </w:rPr>
        <w:t>does</w:t>
      </w:r>
      <w:r>
        <w:rPr>
          <w:spacing w:val="-3"/>
          <w:sz w:val="24"/>
        </w:rPr>
        <w:t> </w:t>
      </w:r>
      <w:r>
        <w:rPr>
          <w:sz w:val="24"/>
        </w:rPr>
        <w:t>not</w:t>
      </w:r>
      <w:r>
        <w:rPr>
          <w:spacing w:val="-2"/>
          <w:sz w:val="24"/>
        </w:rPr>
        <w:t> </w:t>
      </w:r>
      <w:r>
        <w:rPr>
          <w:sz w:val="24"/>
        </w:rPr>
        <w:t>have</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w:t>
      </w:r>
      <w:r>
        <w:rPr>
          <w:spacing w:val="-4"/>
          <w:sz w:val="24"/>
        </w:rPr>
        <w:t> </w:t>
      </w:r>
      <w:r>
        <w:rPr>
          <w:sz w:val="24"/>
        </w:rPr>
        <w:t>appropriate</w:t>
      </w:r>
      <w:r>
        <w:rPr>
          <w:spacing w:val="-3"/>
          <w:sz w:val="24"/>
        </w:rPr>
        <w:t> </w:t>
      </w:r>
      <w:r>
        <w:rPr>
          <w:sz w:val="24"/>
        </w:rPr>
        <w:t>person</w:t>
      </w:r>
      <w:r>
        <w:rPr>
          <w:spacing w:val="-3"/>
          <w:sz w:val="24"/>
        </w:rPr>
        <w:t> </w:t>
      </w:r>
      <w:r>
        <w:rPr>
          <w:sz w:val="24"/>
        </w:rPr>
        <w:t>or</w:t>
      </w:r>
      <w:r>
        <w:rPr>
          <w:spacing w:val="-2"/>
          <w:sz w:val="24"/>
        </w:rPr>
        <w:t> </w:t>
      </w:r>
      <w:r>
        <w:rPr>
          <w:sz w:val="24"/>
        </w:rPr>
        <w:t>the person in charge of the relevant youth accommodation can request an assessment of the detained person’s post-detention EHC needs from the local authority. The appropriate person can appeal to the First-tier Tribunal (SEN and Disability) if they disagree with the decisions of the local authority about certain matters.</w:t>
      </w:r>
    </w:p>
    <w:p>
      <w:pPr>
        <w:pStyle w:val="ListParagraph"/>
        <w:numPr>
          <w:ilvl w:val="1"/>
          <w:numId w:val="2"/>
        </w:numPr>
        <w:tabs>
          <w:tab w:pos="955" w:val="left" w:leader="none"/>
          <w:tab w:pos="960" w:val="left" w:leader="none"/>
        </w:tabs>
        <w:spacing w:line="288" w:lineRule="auto" w:before="240" w:after="0"/>
        <w:ind w:left="960" w:right="412" w:hanging="710"/>
        <w:jc w:val="left"/>
        <w:rPr>
          <w:sz w:val="24"/>
        </w:rPr>
      </w:pPr>
      <w:r>
        <w:rPr>
          <w:sz w:val="24"/>
        </w:rPr>
        <w:t>Anyone else, including YOTs and the education provider in custody, has a right to bring</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to</w:t>
      </w:r>
      <w:r>
        <w:rPr>
          <w:spacing w:val="-3"/>
          <w:sz w:val="24"/>
        </w:rPr>
        <w:t> </w:t>
      </w:r>
      <w:r>
        <w:rPr>
          <w:sz w:val="24"/>
        </w:rPr>
        <w:t>the</w:t>
      </w:r>
      <w:r>
        <w:rPr>
          <w:spacing w:val="-4"/>
          <w:sz w:val="24"/>
        </w:rPr>
        <w:t> </w:t>
      </w:r>
      <w:r>
        <w:rPr>
          <w:sz w:val="24"/>
        </w:rPr>
        <w:t>notice</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as</w:t>
      </w:r>
      <w:r>
        <w:rPr>
          <w:spacing w:val="-3"/>
          <w:sz w:val="24"/>
        </w:rPr>
        <w:t> </w:t>
      </w:r>
      <w:r>
        <w:rPr>
          <w:sz w:val="24"/>
        </w:rPr>
        <w:t>someone</w:t>
      </w:r>
      <w:r>
        <w:rPr>
          <w:spacing w:val="-3"/>
          <w:sz w:val="24"/>
        </w:rPr>
        <w:t> </w:t>
      </w:r>
      <w:r>
        <w:rPr>
          <w:sz w:val="24"/>
        </w:rPr>
        <w:t>who</w:t>
      </w:r>
      <w:r>
        <w:rPr>
          <w:spacing w:val="-3"/>
          <w:sz w:val="24"/>
        </w:rPr>
        <w:t> </w:t>
      </w:r>
      <w:r>
        <w:rPr>
          <w:sz w:val="24"/>
        </w:rPr>
        <w:t>may have special educational needs and the local authority </w:t>
      </w:r>
      <w:r>
        <w:rPr>
          <w:b/>
          <w:sz w:val="24"/>
        </w:rPr>
        <w:t>must </w:t>
      </w:r>
      <w:r>
        <w:rPr>
          <w:sz w:val="24"/>
        </w:rPr>
        <w:t>consider whether an assessment of their post-detention EHC needs is necessary.</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5" w:val="left" w:leader="none"/>
          <w:tab w:pos="960" w:val="left" w:leader="none"/>
        </w:tabs>
        <w:spacing w:line="288" w:lineRule="auto" w:before="78" w:after="0"/>
        <w:ind w:left="960" w:right="479" w:hanging="710"/>
        <w:jc w:val="left"/>
        <w:rPr>
          <w:sz w:val="24"/>
        </w:rPr>
      </w:pPr>
      <w:r>
        <w:rPr>
          <w:sz w:val="24"/>
        </w:rPr>
        <w:t>YOTs</w:t>
      </w:r>
      <w:r>
        <w:rPr>
          <w:spacing w:val="-3"/>
          <w:sz w:val="24"/>
        </w:rPr>
        <w:t> </w:t>
      </w:r>
      <w:r>
        <w:rPr>
          <w:sz w:val="24"/>
        </w:rPr>
        <w:t>and</w:t>
      </w:r>
      <w:r>
        <w:rPr>
          <w:spacing w:val="-3"/>
          <w:sz w:val="24"/>
        </w:rPr>
        <w:t> </w:t>
      </w:r>
      <w:r>
        <w:rPr>
          <w:sz w:val="24"/>
        </w:rPr>
        <w:t>those</w:t>
      </w:r>
      <w:r>
        <w:rPr>
          <w:spacing w:val="-3"/>
          <w:sz w:val="24"/>
        </w:rPr>
        <w:t> </w:t>
      </w:r>
      <w:r>
        <w:rPr>
          <w:sz w:val="24"/>
        </w:rPr>
        <w:t>in</w:t>
      </w:r>
      <w:r>
        <w:rPr>
          <w:spacing w:val="-3"/>
          <w:sz w:val="24"/>
        </w:rPr>
        <w:t> </w:t>
      </w:r>
      <w:r>
        <w:rPr>
          <w:sz w:val="24"/>
        </w:rPr>
        <w:t>charge</w:t>
      </w:r>
      <w:r>
        <w:rPr>
          <w:spacing w:val="-3"/>
          <w:sz w:val="24"/>
        </w:rPr>
        <w:t> </w:t>
      </w:r>
      <w:r>
        <w:rPr>
          <w:sz w:val="24"/>
        </w:rPr>
        <w:t>of</w:t>
      </w:r>
      <w:r>
        <w:rPr>
          <w:spacing w:val="-2"/>
          <w:sz w:val="24"/>
        </w:rPr>
        <w:t> </w:t>
      </w:r>
      <w:r>
        <w:rPr>
          <w:sz w:val="24"/>
        </w:rPr>
        <w:t>the</w:t>
      </w:r>
      <w:r>
        <w:rPr>
          <w:spacing w:val="-4"/>
          <w:sz w:val="24"/>
        </w:rPr>
        <w:t> </w:t>
      </w:r>
      <w:r>
        <w:rPr>
          <w:sz w:val="24"/>
        </w:rPr>
        <w:t>relevant</w:t>
      </w:r>
      <w:r>
        <w:rPr>
          <w:spacing w:val="-2"/>
          <w:sz w:val="24"/>
        </w:rPr>
        <w:t> </w:t>
      </w:r>
      <w:r>
        <w:rPr>
          <w:sz w:val="24"/>
        </w:rPr>
        <w:t>youth</w:t>
      </w:r>
      <w:r>
        <w:rPr>
          <w:spacing w:val="-3"/>
          <w:sz w:val="24"/>
        </w:rPr>
        <w:t> </w:t>
      </w:r>
      <w:r>
        <w:rPr>
          <w:sz w:val="24"/>
        </w:rPr>
        <w:t>accommodation</w:t>
      </w:r>
      <w:r>
        <w:rPr>
          <w:spacing w:val="-4"/>
          <w:sz w:val="24"/>
        </w:rPr>
        <w:t> </w:t>
      </w:r>
      <w:r>
        <w:rPr>
          <w:b/>
          <w:sz w:val="24"/>
        </w:rPr>
        <w:t>must</w:t>
      </w:r>
      <w:r>
        <w:rPr>
          <w:b/>
          <w:spacing w:val="-3"/>
          <w:sz w:val="24"/>
        </w:rPr>
        <w:t> </w:t>
      </w:r>
      <w:r>
        <w:rPr>
          <w:sz w:val="24"/>
        </w:rPr>
        <w:t>co-operate with the local authority to ensure that these duties can be fulfilled and </w:t>
      </w:r>
      <w:r>
        <w:rPr>
          <w:b/>
          <w:sz w:val="24"/>
        </w:rPr>
        <w:t>must </w:t>
      </w:r>
      <w:r>
        <w:rPr>
          <w:sz w:val="24"/>
        </w:rPr>
        <w:t>have regard to this Code of Practice.</w:t>
      </w:r>
    </w:p>
    <w:p>
      <w:pPr>
        <w:pStyle w:val="Heading2"/>
      </w:pPr>
      <w:r>
        <w:rPr>
          <w:color w:val="1F497D"/>
        </w:rPr>
        <w:t>Sharing</w:t>
      </w:r>
      <w:r>
        <w:rPr>
          <w:color w:val="1F497D"/>
          <w:spacing w:val="-14"/>
        </w:rPr>
        <w:t> </w:t>
      </w:r>
      <w:r>
        <w:rPr>
          <w:color w:val="1F497D"/>
          <w:spacing w:val="-2"/>
        </w:rPr>
        <w:t>information</w:t>
      </w:r>
    </w:p>
    <w:p>
      <w:pPr>
        <w:pStyle w:val="ListParagraph"/>
        <w:numPr>
          <w:ilvl w:val="1"/>
          <w:numId w:val="2"/>
        </w:numPr>
        <w:tabs>
          <w:tab w:pos="954" w:val="left" w:leader="none"/>
          <w:tab w:pos="959" w:val="left" w:leader="none"/>
        </w:tabs>
        <w:spacing w:line="288" w:lineRule="auto" w:before="287" w:after="0"/>
        <w:ind w:left="959" w:right="226" w:hanging="710"/>
        <w:jc w:val="left"/>
        <w:rPr>
          <w:sz w:val="24"/>
        </w:rPr>
      </w:pPr>
      <w:r>
        <w:rPr>
          <w:sz w:val="24"/>
        </w:rPr>
        <w:t>All detained persons entering the youth justice system are assessed by the YOT using the approved Youth Justice Board (YJB) assessment tool. As part of the assessment process, YOTs will seek information from a number of sources, including local authorities, education institutions and health providers. The local authority,</w:t>
      </w:r>
      <w:r>
        <w:rPr>
          <w:spacing w:val="-3"/>
          <w:sz w:val="24"/>
        </w:rPr>
        <w:t> </w:t>
      </w:r>
      <w:r>
        <w:rPr>
          <w:sz w:val="24"/>
        </w:rPr>
        <w:t>education</w:t>
      </w:r>
      <w:r>
        <w:rPr>
          <w:spacing w:val="-5"/>
          <w:sz w:val="24"/>
        </w:rPr>
        <w:t> </w:t>
      </w:r>
      <w:r>
        <w:rPr>
          <w:sz w:val="24"/>
        </w:rPr>
        <w:t>institution</w:t>
      </w:r>
      <w:r>
        <w:rPr>
          <w:spacing w:val="-4"/>
          <w:sz w:val="24"/>
        </w:rPr>
        <w:t> </w:t>
      </w:r>
      <w:r>
        <w:rPr>
          <w:sz w:val="24"/>
        </w:rPr>
        <w:t>and</w:t>
      </w:r>
      <w:r>
        <w:rPr>
          <w:spacing w:val="-4"/>
          <w:sz w:val="24"/>
        </w:rPr>
        <w:t> </w:t>
      </w:r>
      <w:r>
        <w:rPr>
          <w:sz w:val="24"/>
        </w:rPr>
        <w:t>health</w:t>
      </w:r>
      <w:r>
        <w:rPr>
          <w:spacing w:val="-4"/>
          <w:sz w:val="24"/>
        </w:rPr>
        <w:t> </w:t>
      </w:r>
      <w:r>
        <w:rPr>
          <w:sz w:val="24"/>
        </w:rPr>
        <w:t>provider</w:t>
      </w:r>
      <w:r>
        <w:rPr>
          <w:spacing w:val="-3"/>
          <w:sz w:val="24"/>
        </w:rPr>
        <w:t> </w:t>
      </w:r>
      <w:r>
        <w:rPr>
          <w:sz w:val="24"/>
        </w:rPr>
        <w:t>should</w:t>
      </w:r>
      <w:r>
        <w:rPr>
          <w:spacing w:val="-4"/>
          <w:sz w:val="24"/>
        </w:rPr>
        <w:t> </w:t>
      </w:r>
      <w:r>
        <w:rPr>
          <w:sz w:val="24"/>
        </w:rPr>
        <w:t>respond</w:t>
      </w:r>
      <w:r>
        <w:rPr>
          <w:spacing w:val="-4"/>
          <w:sz w:val="24"/>
        </w:rPr>
        <w:t> </w:t>
      </w:r>
      <w:r>
        <w:rPr>
          <w:sz w:val="24"/>
        </w:rPr>
        <w:t>to</w:t>
      </w:r>
      <w:r>
        <w:rPr>
          <w:spacing w:val="-4"/>
          <w:sz w:val="24"/>
        </w:rPr>
        <w:t> </w:t>
      </w:r>
      <w:r>
        <w:rPr>
          <w:sz w:val="24"/>
        </w:rPr>
        <w:t>this</w:t>
      </w:r>
      <w:r>
        <w:rPr>
          <w:spacing w:val="-4"/>
          <w:sz w:val="24"/>
        </w:rPr>
        <w:t> </w:t>
      </w:r>
      <w:r>
        <w:rPr>
          <w:sz w:val="24"/>
        </w:rPr>
        <w:t>request</w:t>
      </w:r>
      <w:r>
        <w:rPr>
          <w:spacing w:val="-3"/>
          <w:sz w:val="24"/>
        </w:rPr>
        <w:t> </w:t>
      </w:r>
      <w:r>
        <w:rPr>
          <w:sz w:val="24"/>
        </w:rPr>
        <w:t>as soon as possible.</w:t>
      </w:r>
    </w:p>
    <w:p>
      <w:pPr>
        <w:pStyle w:val="ListParagraph"/>
        <w:numPr>
          <w:ilvl w:val="1"/>
          <w:numId w:val="2"/>
        </w:numPr>
        <w:tabs>
          <w:tab w:pos="954" w:val="left" w:leader="none"/>
          <w:tab w:pos="959" w:val="left" w:leader="none"/>
        </w:tabs>
        <w:spacing w:line="288" w:lineRule="auto" w:before="239" w:after="0"/>
        <w:ind w:left="959" w:right="173" w:hanging="710"/>
        <w:jc w:val="left"/>
        <w:rPr>
          <w:sz w:val="24"/>
        </w:rPr>
      </w:pPr>
      <w:r>
        <w:rPr>
          <w:sz w:val="24"/>
        </w:rPr>
        <w:t>The YOT </w:t>
      </w:r>
      <w:r>
        <w:rPr>
          <w:b/>
          <w:sz w:val="24"/>
        </w:rPr>
        <w:t>must </w:t>
      </w:r>
      <w:r>
        <w:rPr>
          <w:sz w:val="24"/>
        </w:rPr>
        <w:t>notify the local authority when a child or young person aged 18 and under is detained. If the detained person has an EHC plan the local authority </w:t>
      </w:r>
      <w:r>
        <w:rPr>
          <w:b/>
          <w:sz w:val="24"/>
        </w:rPr>
        <w:t>must </w:t>
      </w:r>
      <w:r>
        <w:rPr>
          <w:sz w:val="24"/>
        </w:rPr>
        <w:t>send it to the YOT, the person in charge of the relevant youth accommodation and the detained person’s health commissioner within five working days of becoming aware of the detention. Information from the EHC plan will feed into the YOT assessment.</w:t>
      </w:r>
      <w:r>
        <w:rPr>
          <w:spacing w:val="-2"/>
          <w:sz w:val="24"/>
        </w:rPr>
        <w:t> </w:t>
      </w:r>
      <w:r>
        <w:rPr>
          <w:sz w:val="24"/>
        </w:rPr>
        <w:t>The</w:t>
      </w:r>
      <w:r>
        <w:rPr>
          <w:spacing w:val="-2"/>
          <w:sz w:val="24"/>
        </w:rPr>
        <w:t> </w:t>
      </w:r>
      <w:r>
        <w:rPr>
          <w:sz w:val="24"/>
        </w:rPr>
        <w:t>information</w:t>
      </w:r>
      <w:r>
        <w:rPr>
          <w:spacing w:val="-2"/>
          <w:sz w:val="24"/>
        </w:rPr>
        <w:t> </w:t>
      </w:r>
      <w:r>
        <w:rPr>
          <w:sz w:val="24"/>
        </w:rPr>
        <w:t>sharing</w:t>
      </w:r>
      <w:r>
        <w:rPr>
          <w:spacing w:val="-2"/>
          <w:sz w:val="24"/>
        </w:rPr>
        <w:t> </w:t>
      </w:r>
      <w:r>
        <w:rPr>
          <w:sz w:val="24"/>
        </w:rPr>
        <w:t>protocols</w:t>
      </w:r>
      <w:r>
        <w:rPr>
          <w:spacing w:val="-2"/>
          <w:sz w:val="24"/>
        </w:rPr>
        <w:t> </w:t>
      </w:r>
      <w:r>
        <w:rPr>
          <w:sz w:val="24"/>
        </w:rPr>
        <w:t>described</w:t>
      </w:r>
      <w:r>
        <w:rPr>
          <w:spacing w:val="-2"/>
          <w:sz w:val="24"/>
        </w:rPr>
        <w:t> </w:t>
      </w:r>
      <w:r>
        <w:rPr>
          <w:sz w:val="24"/>
        </w:rPr>
        <w:t>in</w:t>
      </w:r>
      <w:r>
        <w:rPr>
          <w:spacing w:val="-2"/>
          <w:sz w:val="24"/>
        </w:rPr>
        <w:t> </w:t>
      </w:r>
      <w:r>
        <w:rPr>
          <w:sz w:val="24"/>
        </w:rPr>
        <w:t>the</w:t>
      </w:r>
      <w:r>
        <w:rPr>
          <w:spacing w:val="-2"/>
          <w:sz w:val="24"/>
        </w:rPr>
        <w:t> </w:t>
      </w:r>
      <w:r>
        <w:rPr>
          <w:sz w:val="24"/>
        </w:rPr>
        <w:t>section</w:t>
      </w:r>
      <w:r>
        <w:rPr>
          <w:spacing w:val="-2"/>
          <w:sz w:val="24"/>
        </w:rPr>
        <w:t> </w:t>
      </w:r>
      <w:r>
        <w:rPr>
          <w:sz w:val="24"/>
        </w:rPr>
        <w:t>in</w:t>
      </w:r>
      <w:r>
        <w:rPr>
          <w:spacing w:val="-2"/>
          <w:sz w:val="24"/>
        </w:rPr>
        <w:t> </w:t>
      </w:r>
      <w:r>
        <w:rPr>
          <w:sz w:val="24"/>
        </w:rPr>
        <w:t>Chapter</w:t>
      </w:r>
      <w:r>
        <w:rPr>
          <w:spacing w:val="-1"/>
          <w:sz w:val="24"/>
        </w:rPr>
        <w:t> </w:t>
      </w:r>
      <w:r>
        <w:rPr>
          <w:sz w:val="24"/>
        </w:rPr>
        <w:t>9 (9.32</w:t>
      </w:r>
      <w:r>
        <w:rPr>
          <w:spacing w:val="-3"/>
          <w:sz w:val="24"/>
        </w:rPr>
        <w:t> </w:t>
      </w:r>
      <w:r>
        <w:rPr>
          <w:sz w:val="24"/>
        </w:rPr>
        <w:t>to</w:t>
      </w:r>
      <w:r>
        <w:rPr>
          <w:spacing w:val="-3"/>
          <w:sz w:val="24"/>
        </w:rPr>
        <w:t> </w:t>
      </w:r>
      <w:r>
        <w:rPr>
          <w:sz w:val="24"/>
        </w:rPr>
        <w:t>9.34),</w:t>
      </w:r>
      <w:r>
        <w:rPr>
          <w:spacing w:val="-2"/>
          <w:sz w:val="24"/>
        </w:rPr>
        <w:t> </w:t>
      </w:r>
      <w:r>
        <w:rPr>
          <w:sz w:val="24"/>
        </w:rPr>
        <w:t>on</w:t>
      </w:r>
      <w:r>
        <w:rPr>
          <w:spacing w:val="-3"/>
          <w:sz w:val="24"/>
        </w:rPr>
        <w:t> </w:t>
      </w:r>
      <w:r>
        <w:rPr>
          <w:sz w:val="24"/>
        </w:rPr>
        <w:t>‘Sharing</w:t>
      </w:r>
      <w:r>
        <w:rPr>
          <w:spacing w:val="-3"/>
          <w:sz w:val="24"/>
        </w:rPr>
        <w:t> </w:t>
      </w:r>
      <w:r>
        <w:rPr>
          <w:sz w:val="24"/>
        </w:rPr>
        <w:t>information’</w:t>
      </w:r>
      <w:r>
        <w:rPr>
          <w:spacing w:val="-3"/>
          <w:sz w:val="24"/>
        </w:rPr>
        <w:t> </w:t>
      </w:r>
      <w:r>
        <w:rPr>
          <w:sz w:val="24"/>
        </w:rPr>
        <w:t>and</w:t>
      </w:r>
      <w:r>
        <w:rPr>
          <w:spacing w:val="-3"/>
          <w:sz w:val="24"/>
        </w:rPr>
        <w:t> </w:t>
      </w:r>
      <w:r>
        <w:rPr>
          <w:sz w:val="24"/>
        </w:rPr>
        <w:t>the</w:t>
      </w:r>
      <w:r>
        <w:rPr>
          <w:spacing w:val="-3"/>
          <w:sz w:val="24"/>
        </w:rPr>
        <w:t> </w:t>
      </w:r>
      <w:r>
        <w:rPr>
          <w:sz w:val="24"/>
        </w:rPr>
        <w:t>protocols</w:t>
      </w:r>
      <w:r>
        <w:rPr>
          <w:spacing w:val="-3"/>
          <w:sz w:val="24"/>
        </w:rPr>
        <w:t> </w:t>
      </w:r>
      <w:r>
        <w:rPr>
          <w:sz w:val="24"/>
        </w:rPr>
        <w:t>on</w:t>
      </w:r>
      <w:r>
        <w:rPr>
          <w:spacing w:val="-3"/>
          <w:sz w:val="24"/>
        </w:rPr>
        <w:t> </w:t>
      </w:r>
      <w:r>
        <w:rPr>
          <w:sz w:val="24"/>
        </w:rPr>
        <w:t>disclosure</w:t>
      </w:r>
      <w:r>
        <w:rPr>
          <w:spacing w:val="-3"/>
          <w:sz w:val="24"/>
        </w:rPr>
        <w:t> </w:t>
      </w:r>
      <w:r>
        <w:rPr>
          <w:sz w:val="24"/>
        </w:rPr>
        <w:t>of</w:t>
      </w:r>
      <w:r>
        <w:rPr>
          <w:spacing w:val="-2"/>
          <w:sz w:val="24"/>
        </w:rPr>
        <w:t> </w:t>
      </w:r>
      <w:r>
        <w:rPr>
          <w:sz w:val="24"/>
        </w:rPr>
        <w:t>EHC</w:t>
      </w:r>
      <w:r>
        <w:rPr>
          <w:spacing w:val="-3"/>
          <w:sz w:val="24"/>
        </w:rPr>
        <w:t> </w:t>
      </w:r>
      <w:r>
        <w:rPr>
          <w:sz w:val="24"/>
        </w:rPr>
        <w:t>plans (9.211 to 9.213) apply in the same way to EHC plans which are kept for detained persons (under Regulation 17 of the Special Educational Needs and Disability (Detained Persons) Regulations 2012).</w:t>
      </w:r>
    </w:p>
    <w:p>
      <w:pPr>
        <w:pStyle w:val="ListParagraph"/>
        <w:numPr>
          <w:ilvl w:val="1"/>
          <w:numId w:val="2"/>
        </w:numPr>
        <w:tabs>
          <w:tab w:pos="954" w:val="left" w:leader="none"/>
          <w:tab w:pos="959" w:val="left" w:leader="none"/>
        </w:tabs>
        <w:spacing w:line="288" w:lineRule="auto" w:before="240" w:after="0"/>
        <w:ind w:left="959" w:right="211" w:hanging="710"/>
        <w:jc w:val="left"/>
        <w:rPr>
          <w:sz w:val="24"/>
        </w:rPr>
      </w:pPr>
      <w:r>
        <w:rPr>
          <w:sz w:val="24"/>
        </w:rPr>
        <w:t>If a detained person has SEN and this is known to the local authority, the local authority</w:t>
      </w:r>
      <w:r>
        <w:rPr>
          <w:spacing w:val="-3"/>
          <w:sz w:val="24"/>
        </w:rPr>
        <w:t> </w:t>
      </w:r>
      <w:r>
        <w:rPr>
          <w:sz w:val="24"/>
        </w:rPr>
        <w:t>should</w:t>
      </w:r>
      <w:r>
        <w:rPr>
          <w:spacing w:val="-3"/>
          <w:sz w:val="24"/>
        </w:rPr>
        <w:t> </w:t>
      </w:r>
      <w:r>
        <w:rPr>
          <w:sz w:val="24"/>
        </w:rPr>
        <w:t>provide</w:t>
      </w:r>
      <w:r>
        <w:rPr>
          <w:spacing w:val="-3"/>
          <w:sz w:val="24"/>
        </w:rPr>
        <w:t> </w:t>
      </w:r>
      <w:r>
        <w:rPr>
          <w:sz w:val="24"/>
        </w:rPr>
        <w:t>all</w:t>
      </w:r>
      <w:r>
        <w:rPr>
          <w:spacing w:val="-3"/>
          <w:sz w:val="24"/>
        </w:rPr>
        <w:t> </w:t>
      </w:r>
      <w:r>
        <w:rPr>
          <w:sz w:val="24"/>
        </w:rPr>
        <w:t>available</w:t>
      </w:r>
      <w:r>
        <w:rPr>
          <w:spacing w:val="-3"/>
          <w:sz w:val="24"/>
        </w:rPr>
        <w:t> </w:t>
      </w:r>
      <w:r>
        <w:rPr>
          <w:sz w:val="24"/>
        </w:rPr>
        <w:t>information</w:t>
      </w:r>
      <w:r>
        <w:rPr>
          <w:spacing w:val="-3"/>
          <w:sz w:val="24"/>
        </w:rPr>
        <w:t> </w:t>
      </w:r>
      <w:r>
        <w:rPr>
          <w:sz w:val="24"/>
        </w:rPr>
        <w:t>to</w:t>
      </w:r>
      <w:r>
        <w:rPr>
          <w:spacing w:val="-3"/>
          <w:sz w:val="24"/>
        </w:rPr>
        <w:t> </w:t>
      </w:r>
      <w:r>
        <w:rPr>
          <w:sz w:val="24"/>
        </w:rPr>
        <w:t>the</w:t>
      </w:r>
      <w:r>
        <w:rPr>
          <w:spacing w:val="-3"/>
          <w:sz w:val="24"/>
        </w:rPr>
        <w:t> </w:t>
      </w:r>
      <w:r>
        <w:rPr>
          <w:sz w:val="24"/>
        </w:rPr>
        <w:t>YOT,</w:t>
      </w:r>
      <w:r>
        <w:rPr>
          <w:spacing w:val="-2"/>
          <w:sz w:val="24"/>
        </w:rPr>
        <w:t> </w:t>
      </w:r>
      <w:r>
        <w:rPr>
          <w:sz w:val="24"/>
        </w:rPr>
        <w:t>including</w:t>
      </w:r>
      <w:r>
        <w:rPr>
          <w:spacing w:val="-3"/>
          <w:sz w:val="24"/>
        </w:rPr>
        <w:t> </w:t>
      </w:r>
      <w:r>
        <w:rPr>
          <w:sz w:val="24"/>
        </w:rPr>
        <w:t>details</w:t>
      </w:r>
      <w:r>
        <w:rPr>
          <w:spacing w:val="-2"/>
          <w:sz w:val="24"/>
        </w:rPr>
        <w:t> </w:t>
      </w:r>
      <w:r>
        <w:rPr>
          <w:sz w:val="24"/>
        </w:rPr>
        <w:t>of</w:t>
      </w:r>
      <w:r>
        <w:rPr>
          <w:spacing w:val="-2"/>
          <w:sz w:val="24"/>
        </w:rPr>
        <w:t> </w:t>
      </w:r>
      <w:r>
        <w:rPr>
          <w:sz w:val="24"/>
        </w:rPr>
        <w:t>any assessments the detained person has had and any needs which have been identified. The YOT will then share this information with the detained person’s custodial case manager (using the established information sharing process via the YJB's placements team) to inform the work of key personnel (such as the health provider or SENCO for the relevant youth accommodation) who will be involved in delivering the detained person’s sentence plan. Information about a detained person's educational history, including any SEN, should be reflected in the pre- sentence report if deemed relevant to the court case. The court may ask for sight of the detained person’s EHC plan.</w:t>
      </w:r>
    </w:p>
    <w:p>
      <w:pPr>
        <w:pStyle w:val="Heading2"/>
        <w:spacing w:before="243"/>
      </w:pPr>
      <w:r>
        <w:rPr>
          <w:color w:val="1F497D"/>
        </w:rPr>
        <w:t>Education</w:t>
      </w:r>
      <w:r>
        <w:rPr>
          <w:color w:val="1F497D"/>
          <w:spacing w:val="-11"/>
        </w:rPr>
        <w:t> </w:t>
      </w:r>
      <w:r>
        <w:rPr>
          <w:color w:val="1F497D"/>
        </w:rPr>
        <w:t>for</w:t>
      </w:r>
      <w:r>
        <w:rPr>
          <w:color w:val="1F497D"/>
          <w:spacing w:val="-9"/>
        </w:rPr>
        <w:t> </w:t>
      </w:r>
      <w:r>
        <w:rPr>
          <w:color w:val="1F497D"/>
        </w:rPr>
        <w:t>children</w:t>
      </w:r>
      <w:r>
        <w:rPr>
          <w:color w:val="1F497D"/>
          <w:spacing w:val="-10"/>
        </w:rPr>
        <w:t> </w:t>
      </w:r>
      <w:r>
        <w:rPr>
          <w:color w:val="1F497D"/>
        </w:rPr>
        <w:t>and</w:t>
      </w:r>
      <w:r>
        <w:rPr>
          <w:color w:val="1F497D"/>
          <w:spacing w:val="-8"/>
        </w:rPr>
        <w:t> </w:t>
      </w:r>
      <w:r>
        <w:rPr>
          <w:color w:val="1F497D"/>
        </w:rPr>
        <w:t>young</w:t>
      </w:r>
      <w:r>
        <w:rPr>
          <w:color w:val="1F497D"/>
          <w:spacing w:val="-10"/>
        </w:rPr>
        <w:t> </w:t>
      </w:r>
      <w:r>
        <w:rPr>
          <w:color w:val="1F497D"/>
        </w:rPr>
        <w:t>people</w:t>
      </w:r>
      <w:r>
        <w:rPr>
          <w:color w:val="1F497D"/>
          <w:spacing w:val="-10"/>
        </w:rPr>
        <w:t> </w:t>
      </w:r>
      <w:r>
        <w:rPr>
          <w:color w:val="1F497D"/>
        </w:rPr>
        <w:t>in</w:t>
      </w:r>
      <w:r>
        <w:rPr>
          <w:color w:val="1F497D"/>
          <w:spacing w:val="-10"/>
        </w:rPr>
        <w:t> </w:t>
      </w:r>
      <w:r>
        <w:rPr>
          <w:color w:val="1F497D"/>
        </w:rPr>
        <w:t>youth</w:t>
      </w:r>
      <w:r>
        <w:rPr>
          <w:color w:val="1F497D"/>
          <w:spacing w:val="-10"/>
        </w:rPr>
        <w:t> </w:t>
      </w:r>
      <w:r>
        <w:rPr>
          <w:color w:val="1F497D"/>
          <w:spacing w:val="-2"/>
        </w:rPr>
        <w:t>custody</w:t>
      </w:r>
    </w:p>
    <w:p>
      <w:pPr>
        <w:pStyle w:val="ListParagraph"/>
        <w:numPr>
          <w:ilvl w:val="1"/>
          <w:numId w:val="2"/>
        </w:numPr>
        <w:tabs>
          <w:tab w:pos="955" w:val="left" w:leader="none"/>
          <w:tab w:pos="960" w:val="left" w:leader="none"/>
        </w:tabs>
        <w:spacing w:line="288" w:lineRule="auto" w:before="285" w:after="0"/>
        <w:ind w:left="960" w:right="334" w:hanging="710"/>
        <w:jc w:val="left"/>
        <w:rPr>
          <w:sz w:val="24"/>
        </w:rPr>
      </w:pPr>
      <w:r>
        <w:rPr>
          <w:sz w:val="24"/>
        </w:rPr>
        <w:t>The local authority </w:t>
      </w:r>
      <w:r>
        <w:rPr>
          <w:b/>
          <w:sz w:val="24"/>
        </w:rPr>
        <w:t>must </w:t>
      </w:r>
      <w:r>
        <w:rPr>
          <w:sz w:val="24"/>
        </w:rPr>
        <w:t>promote the fulfilment of the detained person’s learning potential</w:t>
      </w:r>
      <w:r>
        <w:rPr>
          <w:spacing w:val="-3"/>
          <w:sz w:val="24"/>
        </w:rPr>
        <w:t> </w:t>
      </w:r>
      <w:r>
        <w:rPr>
          <w:sz w:val="24"/>
        </w:rPr>
        <w:t>while</w:t>
      </w:r>
      <w:r>
        <w:rPr>
          <w:spacing w:val="-3"/>
          <w:sz w:val="24"/>
        </w:rPr>
        <w:t> </w:t>
      </w:r>
      <w:r>
        <w:rPr>
          <w:sz w:val="24"/>
        </w:rPr>
        <w:t>they</w:t>
      </w:r>
      <w:r>
        <w:rPr>
          <w:spacing w:val="-3"/>
          <w:sz w:val="24"/>
        </w:rPr>
        <w:t> </w:t>
      </w:r>
      <w:r>
        <w:rPr>
          <w:sz w:val="24"/>
        </w:rPr>
        <w:t>are</w:t>
      </w:r>
      <w:r>
        <w:rPr>
          <w:spacing w:val="-3"/>
          <w:sz w:val="24"/>
        </w:rPr>
        <w:t> </w:t>
      </w:r>
      <w:r>
        <w:rPr>
          <w:sz w:val="24"/>
        </w:rPr>
        <w:t>in</w:t>
      </w:r>
      <w:r>
        <w:rPr>
          <w:spacing w:val="-3"/>
          <w:sz w:val="24"/>
        </w:rPr>
        <w:t> </w:t>
      </w:r>
      <w:r>
        <w:rPr>
          <w:sz w:val="24"/>
        </w:rPr>
        <w:t>custody</w:t>
      </w:r>
      <w:r>
        <w:rPr>
          <w:spacing w:val="-3"/>
          <w:sz w:val="24"/>
        </w:rPr>
        <w:t> </w:t>
      </w:r>
      <w:r>
        <w:rPr>
          <w:sz w:val="24"/>
        </w:rPr>
        <w:t>and</w:t>
      </w:r>
      <w:r>
        <w:rPr>
          <w:spacing w:val="-3"/>
          <w:sz w:val="24"/>
        </w:rPr>
        <w:t> </w:t>
      </w:r>
      <w:r>
        <w:rPr>
          <w:sz w:val="24"/>
        </w:rPr>
        <w:t>on</w:t>
      </w:r>
      <w:r>
        <w:rPr>
          <w:spacing w:val="-3"/>
          <w:sz w:val="24"/>
        </w:rPr>
        <w:t> </w:t>
      </w:r>
      <w:r>
        <w:rPr>
          <w:sz w:val="24"/>
        </w:rPr>
        <w:t>their</w:t>
      </w:r>
      <w:r>
        <w:rPr>
          <w:spacing w:val="-2"/>
          <w:sz w:val="24"/>
        </w:rPr>
        <w:t> </w:t>
      </w:r>
      <w:r>
        <w:rPr>
          <w:sz w:val="24"/>
        </w:rPr>
        <w:t>release,</w:t>
      </w:r>
      <w:r>
        <w:rPr>
          <w:spacing w:val="-3"/>
          <w:sz w:val="24"/>
        </w:rPr>
        <w:t> </w:t>
      </w:r>
      <w:r>
        <w:rPr>
          <w:sz w:val="24"/>
        </w:rPr>
        <w:t>whether</w:t>
      </w:r>
      <w:r>
        <w:rPr>
          <w:spacing w:val="-2"/>
          <w:sz w:val="24"/>
        </w:rPr>
        <w:t> </w:t>
      </w:r>
      <w:r>
        <w:rPr>
          <w:sz w:val="24"/>
        </w:rPr>
        <w:t>they</w:t>
      </w:r>
      <w:r>
        <w:rPr>
          <w:spacing w:val="-3"/>
          <w:sz w:val="24"/>
        </w:rPr>
        <w:t> </w:t>
      </w:r>
      <w:r>
        <w:rPr>
          <w:sz w:val="24"/>
        </w:rPr>
        <w:t>have</w:t>
      </w:r>
      <w:r>
        <w:rPr>
          <w:spacing w:val="-3"/>
          <w:sz w:val="24"/>
        </w:rPr>
        <w:t> </w:t>
      </w:r>
      <w:r>
        <w:rPr>
          <w:sz w:val="24"/>
        </w:rPr>
        <w:t>an</w:t>
      </w:r>
      <w:r>
        <w:rPr>
          <w:spacing w:val="-3"/>
          <w:sz w:val="24"/>
        </w:rPr>
        <w:t> </w:t>
      </w:r>
      <w:r>
        <w:rPr>
          <w:sz w:val="24"/>
        </w:rPr>
        <w:t>EHC plan or not.</w:t>
      </w:r>
    </w:p>
    <w:p>
      <w:pPr>
        <w:pStyle w:val="ListParagraph"/>
        <w:numPr>
          <w:ilvl w:val="1"/>
          <w:numId w:val="2"/>
        </w:numPr>
        <w:tabs>
          <w:tab w:pos="955" w:val="left" w:leader="none"/>
          <w:tab w:pos="960" w:val="left" w:leader="none"/>
        </w:tabs>
        <w:spacing w:line="288" w:lineRule="auto" w:before="240" w:after="0"/>
        <w:ind w:left="960" w:right="265" w:hanging="710"/>
        <w:jc w:val="left"/>
        <w:rPr>
          <w:sz w:val="24"/>
        </w:rPr>
      </w:pPr>
      <w:r>
        <w:rPr>
          <w:sz w:val="24"/>
        </w:rPr>
        <w:t>The</w:t>
      </w:r>
      <w:r>
        <w:rPr>
          <w:spacing w:val="-2"/>
          <w:sz w:val="24"/>
        </w:rPr>
        <w:t> </w:t>
      </w:r>
      <w:r>
        <w:rPr>
          <w:sz w:val="24"/>
        </w:rPr>
        <w:t>detained</w:t>
      </w:r>
      <w:r>
        <w:rPr>
          <w:spacing w:val="-2"/>
          <w:sz w:val="24"/>
        </w:rPr>
        <w:t> </w:t>
      </w:r>
      <w:r>
        <w:rPr>
          <w:sz w:val="24"/>
        </w:rPr>
        <w:t>person’s</w:t>
      </w:r>
      <w:r>
        <w:rPr>
          <w:spacing w:val="-2"/>
          <w:sz w:val="24"/>
        </w:rPr>
        <w:t> </w:t>
      </w:r>
      <w:r>
        <w:rPr>
          <w:sz w:val="24"/>
        </w:rPr>
        <w:t>YOT</w:t>
      </w:r>
      <w:r>
        <w:rPr>
          <w:spacing w:val="-2"/>
          <w:sz w:val="24"/>
        </w:rPr>
        <w:t> </w:t>
      </w:r>
      <w:r>
        <w:rPr>
          <w:sz w:val="24"/>
        </w:rPr>
        <w:t>will</w:t>
      </w:r>
      <w:r>
        <w:rPr>
          <w:spacing w:val="-2"/>
          <w:sz w:val="24"/>
        </w:rPr>
        <w:t> </w:t>
      </w:r>
      <w:r>
        <w:rPr>
          <w:sz w:val="24"/>
        </w:rPr>
        <w:t>remain</w:t>
      </w:r>
      <w:r>
        <w:rPr>
          <w:spacing w:val="-2"/>
          <w:sz w:val="24"/>
        </w:rPr>
        <w:t> </w:t>
      </w:r>
      <w:r>
        <w:rPr>
          <w:sz w:val="24"/>
        </w:rPr>
        <w:t>the</w:t>
      </w:r>
      <w:r>
        <w:rPr>
          <w:spacing w:val="-2"/>
          <w:sz w:val="24"/>
        </w:rPr>
        <w:t> </w:t>
      </w:r>
      <w:r>
        <w:rPr>
          <w:sz w:val="24"/>
        </w:rPr>
        <w:t>key</w:t>
      </w:r>
      <w:r>
        <w:rPr>
          <w:spacing w:val="-2"/>
          <w:sz w:val="24"/>
        </w:rPr>
        <w:t> </w:t>
      </w:r>
      <w:r>
        <w:rPr>
          <w:sz w:val="24"/>
        </w:rPr>
        <w:t>point</w:t>
      </w:r>
      <w:r>
        <w:rPr>
          <w:spacing w:val="-1"/>
          <w:sz w:val="24"/>
        </w:rPr>
        <w:t> </w:t>
      </w:r>
      <w:r>
        <w:rPr>
          <w:sz w:val="24"/>
        </w:rPr>
        <w:t>of</w:t>
      </w:r>
      <w:r>
        <w:rPr>
          <w:spacing w:val="-1"/>
          <w:sz w:val="24"/>
        </w:rPr>
        <w:t> </w:t>
      </w:r>
      <w:r>
        <w:rPr>
          <w:sz w:val="24"/>
        </w:rPr>
        <w:t>contact</w:t>
      </w:r>
      <w:r>
        <w:rPr>
          <w:spacing w:val="-1"/>
          <w:sz w:val="24"/>
        </w:rPr>
        <w:t> </w:t>
      </w:r>
      <w:r>
        <w:rPr>
          <w:sz w:val="24"/>
        </w:rPr>
        <w:t>between</w:t>
      </w:r>
      <w:r>
        <w:rPr>
          <w:spacing w:val="-2"/>
          <w:sz w:val="24"/>
        </w:rPr>
        <w:t> </w:t>
      </w:r>
      <w:r>
        <w:rPr>
          <w:sz w:val="24"/>
        </w:rPr>
        <w:t>the</w:t>
      </w:r>
      <w:r>
        <w:rPr>
          <w:spacing w:val="-3"/>
          <w:sz w:val="24"/>
        </w:rPr>
        <w:t> </w:t>
      </w:r>
      <w:r>
        <w:rPr>
          <w:sz w:val="24"/>
        </w:rPr>
        <w:t>person in</w:t>
      </w:r>
      <w:r>
        <w:rPr>
          <w:spacing w:val="-3"/>
          <w:sz w:val="24"/>
        </w:rPr>
        <w:t> </w:t>
      </w:r>
      <w:r>
        <w:rPr>
          <w:sz w:val="24"/>
        </w:rPr>
        <w:t>charge</w:t>
      </w:r>
      <w:r>
        <w:rPr>
          <w:spacing w:val="-3"/>
          <w:sz w:val="24"/>
        </w:rPr>
        <w:t> </w:t>
      </w:r>
      <w:r>
        <w:rPr>
          <w:sz w:val="24"/>
        </w:rPr>
        <w:t>of</w:t>
      </w:r>
      <w:r>
        <w:rPr>
          <w:spacing w:val="-2"/>
          <w:sz w:val="24"/>
        </w:rPr>
        <w:t> </w:t>
      </w:r>
      <w:r>
        <w:rPr>
          <w:sz w:val="24"/>
        </w:rPr>
        <w:t>the</w:t>
      </w:r>
      <w:r>
        <w:rPr>
          <w:spacing w:val="-5"/>
          <w:sz w:val="24"/>
        </w:rPr>
        <w:t> </w:t>
      </w:r>
      <w:r>
        <w:rPr>
          <w:sz w:val="24"/>
        </w:rPr>
        <w:t>relevant</w:t>
      </w:r>
      <w:r>
        <w:rPr>
          <w:spacing w:val="-2"/>
          <w:sz w:val="24"/>
        </w:rPr>
        <w:t> </w:t>
      </w:r>
      <w:r>
        <w:rPr>
          <w:sz w:val="24"/>
        </w:rPr>
        <w:t>youth</w:t>
      </w:r>
      <w:r>
        <w:rPr>
          <w:spacing w:val="-3"/>
          <w:sz w:val="24"/>
        </w:rPr>
        <w:t> </w:t>
      </w:r>
      <w:r>
        <w:rPr>
          <w:sz w:val="24"/>
        </w:rPr>
        <w:t>accommodation</w:t>
      </w:r>
      <w:r>
        <w:rPr>
          <w:spacing w:val="-4"/>
          <w:sz w:val="24"/>
        </w:rPr>
        <w:t> </w:t>
      </w:r>
      <w:r>
        <w:rPr>
          <w:sz w:val="24"/>
        </w:rPr>
        <w:t>and</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2"/>
          <w:sz w:val="24"/>
        </w:rPr>
        <w:t> </w:t>
      </w:r>
      <w:r>
        <w:rPr>
          <w:sz w:val="24"/>
        </w:rPr>
        <w:t>although</w:t>
      </w:r>
      <w:r>
        <w:rPr>
          <w:spacing w:val="-3"/>
          <w:sz w:val="24"/>
        </w:rPr>
        <w:t> </w:t>
      </w:r>
      <w:r>
        <w:rPr>
          <w:sz w:val="24"/>
        </w:rPr>
        <w:t>the</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firstLine="0"/>
      </w:pPr>
      <w:r>
        <w:rPr/>
        <w:t>local authority may also need to discuss the provision directly with the person in charge</w:t>
      </w:r>
      <w:r>
        <w:rPr>
          <w:spacing w:val="-4"/>
        </w:rPr>
        <w:t> </w:t>
      </w:r>
      <w:r>
        <w:rPr/>
        <w:t>of</w:t>
      </w:r>
      <w:r>
        <w:rPr>
          <w:spacing w:val="-3"/>
        </w:rPr>
        <w:t> </w:t>
      </w:r>
      <w:r>
        <w:rPr/>
        <w:t>the</w:t>
      </w:r>
      <w:r>
        <w:rPr>
          <w:spacing w:val="-4"/>
        </w:rPr>
        <w:t> </w:t>
      </w:r>
      <w:r>
        <w:rPr/>
        <w:t>relevant</w:t>
      </w:r>
      <w:r>
        <w:rPr>
          <w:spacing w:val="-2"/>
        </w:rPr>
        <w:t> </w:t>
      </w:r>
      <w:r>
        <w:rPr/>
        <w:t>youth</w:t>
      </w:r>
      <w:r>
        <w:rPr>
          <w:spacing w:val="-4"/>
        </w:rPr>
        <w:t> </w:t>
      </w:r>
      <w:r>
        <w:rPr/>
        <w:t>accommodation</w:t>
      </w:r>
      <w:r>
        <w:rPr>
          <w:spacing w:val="-4"/>
        </w:rPr>
        <w:t> </w:t>
      </w:r>
      <w:r>
        <w:rPr/>
        <w:t>(as</w:t>
      </w:r>
      <w:r>
        <w:rPr>
          <w:spacing w:val="-4"/>
        </w:rPr>
        <w:t> </w:t>
      </w:r>
      <w:r>
        <w:rPr/>
        <w:t>well</w:t>
      </w:r>
      <w:r>
        <w:rPr>
          <w:spacing w:val="-4"/>
        </w:rPr>
        <w:t> </w:t>
      </w:r>
      <w:r>
        <w:rPr/>
        <w:t>as</w:t>
      </w:r>
      <w:r>
        <w:rPr>
          <w:spacing w:val="-4"/>
        </w:rPr>
        <w:t> </w:t>
      </w:r>
      <w:r>
        <w:rPr/>
        <w:t>the</w:t>
      </w:r>
      <w:r>
        <w:rPr>
          <w:spacing w:val="-5"/>
        </w:rPr>
        <w:t> </w:t>
      </w:r>
      <w:r>
        <w:rPr/>
        <w:t>education</w:t>
      </w:r>
      <w:r>
        <w:rPr>
          <w:spacing w:val="-4"/>
        </w:rPr>
        <w:t> </w:t>
      </w:r>
      <w:r>
        <w:rPr/>
        <w:t>provider).</w:t>
      </w:r>
    </w:p>
    <w:p>
      <w:pPr>
        <w:pStyle w:val="ListParagraph"/>
        <w:numPr>
          <w:ilvl w:val="1"/>
          <w:numId w:val="2"/>
        </w:numPr>
        <w:tabs>
          <w:tab w:pos="955" w:val="left" w:leader="none"/>
          <w:tab w:pos="960" w:val="left" w:leader="none"/>
        </w:tabs>
        <w:spacing w:line="288" w:lineRule="auto" w:before="240" w:after="0"/>
        <w:ind w:left="960" w:right="120" w:hanging="710"/>
        <w:jc w:val="left"/>
        <w:rPr>
          <w:sz w:val="24"/>
        </w:rPr>
      </w:pPr>
      <w:r>
        <w:rPr>
          <w:sz w:val="24"/>
        </w:rPr>
        <w:t>Each detained person entering custody will undergo an educational assessment, including an assessment of literacy, numeracy and, where necessary, a screening to identify whether further assessments to identify SEN are required. This assessment also relies on information from the local authority provided by the YOT and will include</w:t>
      </w:r>
      <w:r>
        <w:rPr>
          <w:spacing w:val="-3"/>
          <w:sz w:val="24"/>
        </w:rPr>
        <w:t> </w:t>
      </w:r>
      <w:r>
        <w:rPr>
          <w:sz w:val="24"/>
        </w:rPr>
        <w:t>any</w:t>
      </w:r>
      <w:r>
        <w:rPr>
          <w:spacing w:val="-2"/>
          <w:sz w:val="24"/>
        </w:rPr>
        <w:t> </w:t>
      </w:r>
      <w:r>
        <w:rPr>
          <w:sz w:val="24"/>
        </w:rPr>
        <w:t>current</w:t>
      </w:r>
      <w:r>
        <w:rPr>
          <w:spacing w:val="-2"/>
          <w:sz w:val="24"/>
        </w:rPr>
        <w:t> </w:t>
      </w:r>
      <w:r>
        <w:rPr>
          <w:sz w:val="24"/>
        </w:rPr>
        <w:t>EHC</w:t>
      </w:r>
      <w:r>
        <w:rPr>
          <w:spacing w:val="-3"/>
          <w:sz w:val="24"/>
        </w:rPr>
        <w:t> </w:t>
      </w:r>
      <w:r>
        <w:rPr>
          <w:sz w:val="24"/>
        </w:rPr>
        <w:t>plan</w:t>
      </w:r>
      <w:r>
        <w:rPr>
          <w:spacing w:val="-3"/>
          <w:sz w:val="24"/>
        </w:rPr>
        <w:t> </w:t>
      </w:r>
      <w:r>
        <w:rPr>
          <w:sz w:val="24"/>
        </w:rPr>
        <w:t>for</w:t>
      </w:r>
      <w:r>
        <w:rPr>
          <w:spacing w:val="-2"/>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(which</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 </w:t>
      </w:r>
      <w:r>
        <w:rPr>
          <w:sz w:val="24"/>
        </w:rPr>
        <w:t>send to both the YOT and to the person in charge of the relevant youth accommodation). The results of assessments should enable the education provider to develop an individual learning plan for the delivery of education for each detained </w:t>
      </w:r>
      <w:r>
        <w:rPr>
          <w:spacing w:val="-2"/>
          <w:sz w:val="24"/>
        </w:rPr>
        <w:t>person.</w:t>
      </w:r>
    </w:p>
    <w:p>
      <w:pPr>
        <w:pStyle w:val="ListParagraph"/>
        <w:numPr>
          <w:ilvl w:val="1"/>
          <w:numId w:val="2"/>
        </w:numPr>
        <w:tabs>
          <w:tab w:pos="955" w:val="left" w:leader="none"/>
          <w:tab w:pos="960" w:val="left" w:leader="none"/>
        </w:tabs>
        <w:spacing w:line="288" w:lineRule="auto" w:before="240" w:after="0"/>
        <w:ind w:left="960" w:right="291" w:hanging="710"/>
        <w:jc w:val="left"/>
        <w:rPr>
          <w:sz w:val="24"/>
        </w:rPr>
      </w:pPr>
      <w:r>
        <w:rPr>
          <w:sz w:val="24"/>
        </w:rPr>
        <w:t>Special</w:t>
      </w:r>
      <w:r>
        <w:rPr>
          <w:spacing w:val="-3"/>
          <w:sz w:val="24"/>
        </w:rPr>
        <w:t> </w:t>
      </w:r>
      <w:r>
        <w:rPr>
          <w:sz w:val="24"/>
        </w:rPr>
        <w:t>educational</w:t>
      </w:r>
      <w:r>
        <w:rPr>
          <w:spacing w:val="-3"/>
          <w:sz w:val="24"/>
        </w:rPr>
        <w:t> </w:t>
      </w:r>
      <w:r>
        <w:rPr>
          <w:sz w:val="24"/>
        </w:rPr>
        <w:t>provision</w:t>
      </w:r>
      <w:r>
        <w:rPr>
          <w:spacing w:val="-3"/>
          <w:sz w:val="24"/>
        </w:rPr>
        <w:t> </w:t>
      </w:r>
      <w:r>
        <w:rPr>
          <w:sz w:val="24"/>
        </w:rPr>
        <w:t>should</w:t>
      </w:r>
      <w:r>
        <w:rPr>
          <w:spacing w:val="-3"/>
          <w:sz w:val="24"/>
        </w:rPr>
        <w:t> </w:t>
      </w:r>
      <w:r>
        <w:rPr>
          <w:sz w:val="24"/>
        </w:rPr>
        <w:t>be</w:t>
      </w:r>
      <w:r>
        <w:rPr>
          <w:spacing w:val="-3"/>
          <w:sz w:val="24"/>
        </w:rPr>
        <w:t> </w:t>
      </w:r>
      <w:r>
        <w:rPr>
          <w:sz w:val="24"/>
        </w:rPr>
        <w:t>put</w:t>
      </w:r>
      <w:r>
        <w:rPr>
          <w:spacing w:val="-1"/>
          <w:sz w:val="24"/>
        </w:rPr>
        <w:t> </w:t>
      </w:r>
      <w:r>
        <w:rPr>
          <w:sz w:val="24"/>
        </w:rPr>
        <w:t>in</w:t>
      </w:r>
      <w:r>
        <w:rPr>
          <w:spacing w:val="-3"/>
          <w:sz w:val="24"/>
        </w:rPr>
        <w:t> </w:t>
      </w:r>
      <w:r>
        <w:rPr>
          <w:sz w:val="24"/>
        </w:rPr>
        <w:t>place</w:t>
      </w:r>
      <w:r>
        <w:rPr>
          <w:spacing w:val="-3"/>
          <w:sz w:val="24"/>
        </w:rPr>
        <w:t> </w:t>
      </w:r>
      <w:r>
        <w:rPr>
          <w:sz w:val="24"/>
        </w:rPr>
        <w:t>as</w:t>
      </w:r>
      <w:r>
        <w:rPr>
          <w:spacing w:val="-2"/>
          <w:sz w:val="24"/>
        </w:rPr>
        <w:t> </w:t>
      </w:r>
      <w:r>
        <w:rPr>
          <w:sz w:val="24"/>
        </w:rPr>
        <w:t>soon</w:t>
      </w:r>
      <w:r>
        <w:rPr>
          <w:spacing w:val="-3"/>
          <w:sz w:val="24"/>
        </w:rPr>
        <w:t> </w:t>
      </w:r>
      <w:r>
        <w:rPr>
          <w:sz w:val="24"/>
        </w:rPr>
        <w:t>as</w:t>
      </w:r>
      <w:r>
        <w:rPr>
          <w:spacing w:val="-3"/>
          <w:sz w:val="24"/>
        </w:rPr>
        <w:t> </w:t>
      </w:r>
      <w:r>
        <w:rPr>
          <w:sz w:val="24"/>
        </w:rPr>
        <w:t>possible.</w:t>
      </w:r>
      <w:r>
        <w:rPr>
          <w:spacing w:val="-2"/>
          <w:sz w:val="24"/>
        </w:rPr>
        <w:t> </w:t>
      </w:r>
      <w:r>
        <w:rPr>
          <w:sz w:val="24"/>
        </w:rPr>
        <w:t>Providers in relevant youth accommodation should:</w:t>
      </w:r>
    </w:p>
    <w:p>
      <w:pPr>
        <w:pStyle w:val="ListParagraph"/>
        <w:numPr>
          <w:ilvl w:val="2"/>
          <w:numId w:val="2"/>
        </w:numPr>
        <w:tabs>
          <w:tab w:pos="2400" w:val="left" w:leader="none"/>
        </w:tabs>
        <w:spacing w:line="283" w:lineRule="auto" w:before="241" w:after="0"/>
        <w:ind w:left="2400" w:right="519" w:hanging="360"/>
        <w:jc w:val="both"/>
        <w:rPr>
          <w:sz w:val="24"/>
        </w:rPr>
      </w:pPr>
      <w:r>
        <w:rPr>
          <w:sz w:val="24"/>
        </w:rPr>
        <w:t>meet</w:t>
      </w:r>
      <w:r>
        <w:rPr>
          <w:spacing w:val="-4"/>
          <w:sz w:val="24"/>
        </w:rPr>
        <w:t> </w:t>
      </w:r>
      <w:r>
        <w:rPr>
          <w:sz w:val="24"/>
        </w:rPr>
        <w:t>the</w:t>
      </w:r>
      <w:r>
        <w:rPr>
          <w:spacing w:val="-5"/>
          <w:sz w:val="24"/>
        </w:rPr>
        <w:t> </w:t>
      </w:r>
      <w:r>
        <w:rPr>
          <w:sz w:val="24"/>
        </w:rPr>
        <w:t>educational</w:t>
      </w:r>
      <w:r>
        <w:rPr>
          <w:spacing w:val="-5"/>
          <w:sz w:val="24"/>
        </w:rPr>
        <w:t> </w:t>
      </w:r>
      <w:r>
        <w:rPr>
          <w:sz w:val="24"/>
        </w:rPr>
        <w:t>needs</w:t>
      </w:r>
      <w:r>
        <w:rPr>
          <w:spacing w:val="-5"/>
          <w:sz w:val="24"/>
        </w:rPr>
        <w:t> </w:t>
      </w:r>
      <w:r>
        <w:rPr>
          <w:sz w:val="24"/>
        </w:rPr>
        <w:t>of</w:t>
      </w:r>
      <w:r>
        <w:rPr>
          <w:spacing w:val="-4"/>
          <w:sz w:val="24"/>
        </w:rPr>
        <w:t> </w:t>
      </w:r>
      <w:r>
        <w:rPr>
          <w:sz w:val="24"/>
        </w:rPr>
        <w:t>all</w:t>
      </w:r>
      <w:r>
        <w:rPr>
          <w:spacing w:val="-4"/>
          <w:sz w:val="24"/>
        </w:rPr>
        <w:t> </w:t>
      </w:r>
      <w:r>
        <w:rPr>
          <w:sz w:val="24"/>
        </w:rPr>
        <w:t>detained</w:t>
      </w:r>
      <w:r>
        <w:rPr>
          <w:spacing w:val="-5"/>
          <w:sz w:val="24"/>
        </w:rPr>
        <w:t> </w:t>
      </w:r>
      <w:r>
        <w:rPr>
          <w:sz w:val="24"/>
        </w:rPr>
        <w:t>persons,</w:t>
      </w:r>
      <w:r>
        <w:rPr>
          <w:spacing w:val="-4"/>
          <w:sz w:val="24"/>
        </w:rPr>
        <w:t> </w:t>
      </w:r>
      <w:r>
        <w:rPr>
          <w:sz w:val="24"/>
        </w:rPr>
        <w:t>including</w:t>
      </w:r>
      <w:r>
        <w:rPr>
          <w:spacing w:val="-5"/>
          <w:sz w:val="24"/>
        </w:rPr>
        <w:t> </w:t>
      </w:r>
      <w:r>
        <w:rPr>
          <w:sz w:val="24"/>
        </w:rPr>
        <w:t>those with SEN, whether they have an EHC plan or not</w:t>
      </w:r>
    </w:p>
    <w:p>
      <w:pPr>
        <w:pStyle w:val="ListParagraph"/>
        <w:numPr>
          <w:ilvl w:val="2"/>
          <w:numId w:val="2"/>
        </w:numPr>
        <w:tabs>
          <w:tab w:pos="2400" w:val="left" w:leader="none"/>
        </w:tabs>
        <w:spacing w:line="285" w:lineRule="auto" w:before="246" w:after="0"/>
        <w:ind w:left="2400" w:right="535" w:hanging="360"/>
        <w:jc w:val="both"/>
        <w:rPr>
          <w:sz w:val="24"/>
        </w:rPr>
      </w:pPr>
      <w:r>
        <w:rPr>
          <w:sz w:val="24"/>
        </w:rPr>
        <w:t>ensure</w:t>
      </w:r>
      <w:r>
        <w:rPr>
          <w:spacing w:val="-5"/>
          <w:sz w:val="24"/>
        </w:rPr>
        <w:t> </w:t>
      </w:r>
      <w:r>
        <w:rPr>
          <w:sz w:val="24"/>
        </w:rPr>
        <w:t>SEN</w:t>
      </w:r>
      <w:r>
        <w:rPr>
          <w:spacing w:val="-5"/>
          <w:sz w:val="24"/>
        </w:rPr>
        <w:t> </w:t>
      </w:r>
      <w:r>
        <w:rPr>
          <w:sz w:val="24"/>
        </w:rPr>
        <w:t>provision,</w:t>
      </w:r>
      <w:r>
        <w:rPr>
          <w:spacing w:val="-4"/>
          <w:sz w:val="24"/>
        </w:rPr>
        <w:t> </w:t>
      </w:r>
      <w:r>
        <w:rPr>
          <w:sz w:val="24"/>
        </w:rPr>
        <w:t>identification</w:t>
      </w:r>
      <w:r>
        <w:rPr>
          <w:spacing w:val="-5"/>
          <w:sz w:val="24"/>
        </w:rPr>
        <w:t> </w:t>
      </w:r>
      <w:r>
        <w:rPr>
          <w:sz w:val="24"/>
        </w:rPr>
        <w:t>and</w:t>
      </w:r>
      <w:r>
        <w:rPr>
          <w:spacing w:val="-5"/>
          <w:sz w:val="24"/>
        </w:rPr>
        <w:t> </w:t>
      </w:r>
      <w:r>
        <w:rPr>
          <w:sz w:val="24"/>
        </w:rPr>
        <w:t>support</w:t>
      </w:r>
      <w:r>
        <w:rPr>
          <w:spacing w:val="-4"/>
          <w:sz w:val="24"/>
        </w:rPr>
        <w:t> </w:t>
      </w:r>
      <w:r>
        <w:rPr>
          <w:sz w:val="24"/>
        </w:rPr>
        <w:t>of</w:t>
      </w:r>
      <w:r>
        <w:rPr>
          <w:spacing w:val="-4"/>
          <w:sz w:val="24"/>
        </w:rPr>
        <w:t> </w:t>
      </w:r>
      <w:r>
        <w:rPr>
          <w:sz w:val="24"/>
        </w:rPr>
        <w:t>SEN</w:t>
      </w:r>
      <w:r>
        <w:rPr>
          <w:spacing w:val="-5"/>
          <w:sz w:val="24"/>
        </w:rPr>
        <w:t> </w:t>
      </w:r>
      <w:r>
        <w:rPr>
          <w:sz w:val="24"/>
        </w:rPr>
        <w:t>follows</w:t>
      </w:r>
      <w:r>
        <w:rPr>
          <w:spacing w:val="-5"/>
          <w:sz w:val="24"/>
        </w:rPr>
        <w:t> </w:t>
      </w:r>
      <w:r>
        <w:rPr>
          <w:sz w:val="24"/>
        </w:rPr>
        <w:t>the model (for</w:t>
      </w:r>
      <w:r>
        <w:rPr>
          <w:spacing w:val="-1"/>
          <w:sz w:val="24"/>
        </w:rPr>
        <w:t> </w:t>
      </w:r>
      <w:r>
        <w:rPr>
          <w:sz w:val="24"/>
        </w:rPr>
        <w:t>schools and colleges) set out in Chapters 6 and 7 of this </w:t>
      </w:r>
      <w:r>
        <w:rPr>
          <w:spacing w:val="-4"/>
          <w:sz w:val="24"/>
        </w:rPr>
        <w:t>Code</w:t>
      </w:r>
    </w:p>
    <w:p>
      <w:pPr>
        <w:pStyle w:val="ListParagraph"/>
        <w:numPr>
          <w:ilvl w:val="2"/>
          <w:numId w:val="2"/>
        </w:numPr>
        <w:tabs>
          <w:tab w:pos="2400" w:val="left" w:leader="none"/>
        </w:tabs>
        <w:spacing w:line="283" w:lineRule="auto" w:before="243" w:after="0"/>
        <w:ind w:left="2400" w:right="144" w:hanging="360"/>
        <w:jc w:val="left"/>
        <w:rPr>
          <w:sz w:val="24"/>
        </w:rPr>
      </w:pPr>
      <w:r>
        <w:rPr>
          <w:sz w:val="24"/>
        </w:rPr>
        <w:t>have</w:t>
      </w:r>
      <w:r>
        <w:rPr>
          <w:spacing w:val="-3"/>
          <w:sz w:val="24"/>
        </w:rPr>
        <w:t> </w:t>
      </w:r>
      <w:r>
        <w:rPr>
          <w:sz w:val="24"/>
        </w:rPr>
        <w:t>staff</w:t>
      </w:r>
      <w:r>
        <w:rPr>
          <w:spacing w:val="-4"/>
          <w:sz w:val="24"/>
        </w:rPr>
        <w:t> </w:t>
      </w:r>
      <w:r>
        <w:rPr>
          <w:sz w:val="24"/>
        </w:rPr>
        <w:t>who</w:t>
      </w:r>
      <w:r>
        <w:rPr>
          <w:spacing w:val="-3"/>
          <w:sz w:val="24"/>
        </w:rPr>
        <w:t> </w:t>
      </w:r>
      <w:r>
        <w:rPr>
          <w:sz w:val="24"/>
        </w:rPr>
        <w:t>are</w:t>
      </w:r>
      <w:r>
        <w:rPr>
          <w:spacing w:val="-3"/>
          <w:sz w:val="24"/>
        </w:rPr>
        <w:t> </w:t>
      </w:r>
      <w:r>
        <w:rPr>
          <w:sz w:val="24"/>
        </w:rPr>
        <w:t>suitably</w:t>
      </w:r>
      <w:r>
        <w:rPr>
          <w:spacing w:val="-3"/>
          <w:sz w:val="24"/>
        </w:rPr>
        <w:t> </w:t>
      </w:r>
      <w:r>
        <w:rPr>
          <w:sz w:val="24"/>
        </w:rPr>
        <w:t>qualified</w:t>
      </w:r>
      <w:r>
        <w:rPr>
          <w:spacing w:val="-3"/>
          <w:sz w:val="24"/>
        </w:rPr>
        <w:t> </w:t>
      </w:r>
      <w:r>
        <w:rPr>
          <w:sz w:val="24"/>
        </w:rPr>
        <w:t>to</w:t>
      </w:r>
      <w:r>
        <w:rPr>
          <w:spacing w:val="-3"/>
          <w:sz w:val="24"/>
        </w:rPr>
        <w:t> </w:t>
      </w:r>
      <w:r>
        <w:rPr>
          <w:sz w:val="24"/>
        </w:rPr>
        <w:t>support</w:t>
      </w:r>
      <w:r>
        <w:rPr>
          <w:spacing w:val="-2"/>
          <w:sz w:val="24"/>
        </w:rPr>
        <w:t> </w:t>
      </w:r>
      <w:r>
        <w:rPr>
          <w:sz w:val="24"/>
        </w:rPr>
        <w:t>this</w:t>
      </w:r>
      <w:r>
        <w:rPr>
          <w:spacing w:val="-4"/>
          <w:sz w:val="24"/>
        </w:rPr>
        <w:t> </w:t>
      </w:r>
      <w:r>
        <w:rPr>
          <w:sz w:val="24"/>
        </w:rPr>
        <w:t>(such</w:t>
      </w:r>
      <w:r>
        <w:rPr>
          <w:spacing w:val="-3"/>
          <w:sz w:val="24"/>
        </w:rPr>
        <w:t> </w:t>
      </w:r>
      <w:r>
        <w:rPr>
          <w:sz w:val="24"/>
        </w:rPr>
        <w:t>as</w:t>
      </w:r>
      <w:r>
        <w:rPr>
          <w:spacing w:val="-3"/>
          <w:sz w:val="24"/>
        </w:rPr>
        <w:t> </w:t>
      </w:r>
      <w:r>
        <w:rPr>
          <w:sz w:val="24"/>
        </w:rPr>
        <w:t>SENCOs), and make referrals to other specialist support where this is appropriate</w:t>
      </w:r>
    </w:p>
    <w:p>
      <w:pPr>
        <w:pStyle w:val="ListParagraph"/>
        <w:numPr>
          <w:ilvl w:val="2"/>
          <w:numId w:val="2"/>
        </w:numPr>
        <w:tabs>
          <w:tab w:pos="2400" w:val="left" w:leader="none"/>
        </w:tabs>
        <w:spacing w:line="283" w:lineRule="auto" w:before="246" w:after="0"/>
        <w:ind w:left="2400" w:right="306" w:hanging="360"/>
        <w:jc w:val="left"/>
        <w:rPr>
          <w:sz w:val="24"/>
        </w:rPr>
      </w:pPr>
      <w:r>
        <w:rPr>
          <w:sz w:val="24"/>
        </w:rPr>
        <w:t>liaise</w:t>
      </w:r>
      <w:r>
        <w:rPr>
          <w:spacing w:val="-4"/>
          <w:sz w:val="24"/>
        </w:rPr>
        <w:t> </w:t>
      </w:r>
      <w:r>
        <w:rPr>
          <w:sz w:val="24"/>
        </w:rPr>
        <w:t>and</w:t>
      </w:r>
      <w:r>
        <w:rPr>
          <w:spacing w:val="-4"/>
          <w:sz w:val="24"/>
        </w:rPr>
        <w:t> </w:t>
      </w:r>
      <w:r>
        <w:rPr>
          <w:sz w:val="24"/>
        </w:rPr>
        <w:t>co-operate</w:t>
      </w:r>
      <w:r>
        <w:rPr>
          <w:spacing w:val="-4"/>
          <w:sz w:val="24"/>
        </w:rPr>
        <w:t> </w:t>
      </w:r>
      <w:r>
        <w:rPr>
          <w:sz w:val="24"/>
        </w:rPr>
        <w:t>with</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where</w:t>
      </w:r>
      <w:r>
        <w:rPr>
          <w:spacing w:val="-4"/>
          <w:sz w:val="24"/>
        </w:rPr>
        <w:t> </w:t>
      </w:r>
      <w:r>
        <w:rPr>
          <w:sz w:val="24"/>
        </w:rPr>
        <w:t>a</w:t>
      </w:r>
      <w:r>
        <w:rPr>
          <w:spacing w:val="-4"/>
          <w:sz w:val="24"/>
        </w:rPr>
        <w:t> </w:t>
      </w:r>
      <w:r>
        <w:rPr>
          <w:sz w:val="24"/>
        </w:rPr>
        <w:t>detained</w:t>
      </w:r>
      <w:r>
        <w:rPr>
          <w:spacing w:val="-4"/>
          <w:sz w:val="24"/>
        </w:rPr>
        <w:t> </w:t>
      </w:r>
      <w:r>
        <w:rPr>
          <w:sz w:val="24"/>
        </w:rPr>
        <w:t>person has an EHC plan</w:t>
      </w:r>
    </w:p>
    <w:p>
      <w:pPr>
        <w:pStyle w:val="Heading2"/>
        <w:spacing w:before="247"/>
      </w:pPr>
      <w:r>
        <w:rPr>
          <w:color w:val="1F497D"/>
        </w:rPr>
        <w:t>Healthcare</w:t>
      </w:r>
      <w:r>
        <w:rPr>
          <w:color w:val="1F497D"/>
          <w:spacing w:val="-10"/>
        </w:rPr>
        <w:t> </w:t>
      </w:r>
      <w:r>
        <w:rPr>
          <w:color w:val="1F497D"/>
        </w:rPr>
        <w:t>for</w:t>
      </w:r>
      <w:r>
        <w:rPr>
          <w:color w:val="1F497D"/>
          <w:spacing w:val="-9"/>
        </w:rPr>
        <w:t> </w:t>
      </w:r>
      <w:r>
        <w:rPr>
          <w:color w:val="1F497D"/>
        </w:rPr>
        <w:t>children</w:t>
      </w:r>
      <w:r>
        <w:rPr>
          <w:color w:val="1F497D"/>
          <w:spacing w:val="-11"/>
        </w:rPr>
        <w:t> </w:t>
      </w:r>
      <w:r>
        <w:rPr>
          <w:color w:val="1F497D"/>
        </w:rPr>
        <w:t>and</w:t>
      </w:r>
      <w:r>
        <w:rPr>
          <w:color w:val="1F497D"/>
          <w:spacing w:val="-9"/>
        </w:rPr>
        <w:t> </w:t>
      </w:r>
      <w:r>
        <w:rPr>
          <w:color w:val="1F497D"/>
        </w:rPr>
        <w:t>young</w:t>
      </w:r>
      <w:r>
        <w:rPr>
          <w:color w:val="1F497D"/>
          <w:spacing w:val="-10"/>
        </w:rPr>
        <w:t> </w:t>
      </w:r>
      <w:r>
        <w:rPr>
          <w:color w:val="1F497D"/>
        </w:rPr>
        <w:t>people</w:t>
      </w:r>
      <w:r>
        <w:rPr>
          <w:color w:val="1F497D"/>
          <w:spacing w:val="-9"/>
        </w:rPr>
        <w:t> </w:t>
      </w:r>
      <w:r>
        <w:rPr>
          <w:color w:val="1F497D"/>
        </w:rPr>
        <w:t>in</w:t>
      </w:r>
      <w:r>
        <w:rPr>
          <w:color w:val="1F497D"/>
          <w:spacing w:val="-9"/>
        </w:rPr>
        <w:t> </w:t>
      </w:r>
      <w:r>
        <w:rPr>
          <w:color w:val="1F497D"/>
        </w:rPr>
        <w:t>youth</w:t>
      </w:r>
      <w:r>
        <w:rPr>
          <w:color w:val="1F497D"/>
          <w:spacing w:val="-9"/>
        </w:rPr>
        <w:t> </w:t>
      </w:r>
      <w:r>
        <w:rPr>
          <w:color w:val="1F497D"/>
          <w:spacing w:val="-2"/>
        </w:rPr>
        <w:t>custody</w:t>
      </w:r>
    </w:p>
    <w:p>
      <w:pPr>
        <w:pStyle w:val="ListParagraph"/>
        <w:numPr>
          <w:ilvl w:val="1"/>
          <w:numId w:val="2"/>
        </w:numPr>
        <w:tabs>
          <w:tab w:pos="955" w:val="left" w:leader="none"/>
          <w:tab w:pos="960" w:val="left" w:leader="none"/>
        </w:tabs>
        <w:spacing w:line="288" w:lineRule="auto" w:before="166" w:after="0"/>
        <w:ind w:left="960" w:right="199" w:hanging="710"/>
        <w:jc w:val="left"/>
        <w:rPr>
          <w:sz w:val="24"/>
        </w:rPr>
      </w:pPr>
      <w:r>
        <w:rPr>
          <w:sz w:val="24"/>
        </w:rPr>
        <w:t>NHS England is the commissioner of healthcare services in prisons and custodial establishments (with the exception of some emergency care, ambulance, out of hours</w:t>
      </w:r>
      <w:r>
        <w:rPr>
          <w:spacing w:val="-4"/>
          <w:sz w:val="24"/>
        </w:rPr>
        <w:t> </w:t>
      </w:r>
      <w:r>
        <w:rPr>
          <w:sz w:val="24"/>
        </w:rPr>
        <w:t>and</w:t>
      </w:r>
      <w:r>
        <w:rPr>
          <w:spacing w:val="-4"/>
          <w:sz w:val="24"/>
        </w:rPr>
        <w:t> </w:t>
      </w:r>
      <w:r>
        <w:rPr>
          <w:sz w:val="24"/>
        </w:rPr>
        <w:t>111</w:t>
      </w:r>
      <w:r>
        <w:rPr>
          <w:spacing w:val="-4"/>
          <w:sz w:val="24"/>
        </w:rPr>
        <w:t> </w:t>
      </w:r>
      <w:r>
        <w:rPr>
          <w:sz w:val="24"/>
        </w:rPr>
        <w:t>services)</w:t>
      </w:r>
      <w:r>
        <w:rPr>
          <w:spacing w:val="-3"/>
          <w:sz w:val="24"/>
        </w:rPr>
        <w:t> </w:t>
      </w:r>
      <w:r>
        <w:rPr>
          <w:sz w:val="24"/>
        </w:rPr>
        <w:t>and</w:t>
      </w:r>
      <w:r>
        <w:rPr>
          <w:spacing w:val="-4"/>
          <w:sz w:val="24"/>
        </w:rPr>
        <w:t> </w:t>
      </w:r>
      <w:r>
        <w:rPr>
          <w:sz w:val="24"/>
        </w:rPr>
        <w:t>manages</w:t>
      </w:r>
      <w:r>
        <w:rPr>
          <w:spacing w:val="-4"/>
          <w:sz w:val="24"/>
        </w:rPr>
        <w:t> </w:t>
      </w:r>
      <w:r>
        <w:rPr>
          <w:sz w:val="24"/>
        </w:rPr>
        <w:t>contracts</w:t>
      </w:r>
      <w:r>
        <w:rPr>
          <w:spacing w:val="-4"/>
          <w:sz w:val="24"/>
        </w:rPr>
        <w:t> </w:t>
      </w:r>
      <w:r>
        <w:rPr>
          <w:sz w:val="24"/>
        </w:rPr>
        <w:t>with</w:t>
      </w:r>
      <w:r>
        <w:rPr>
          <w:spacing w:val="-4"/>
          <w:sz w:val="24"/>
        </w:rPr>
        <w:t> </w:t>
      </w:r>
      <w:r>
        <w:rPr>
          <w:sz w:val="24"/>
        </w:rPr>
        <w:t>healthcare</w:t>
      </w:r>
      <w:r>
        <w:rPr>
          <w:spacing w:val="-4"/>
          <w:sz w:val="24"/>
        </w:rPr>
        <w:t> </w:t>
      </w:r>
      <w:r>
        <w:rPr>
          <w:sz w:val="24"/>
        </w:rPr>
        <w:t>providers</w:t>
      </w:r>
      <w:r>
        <w:rPr>
          <w:spacing w:val="-4"/>
          <w:sz w:val="24"/>
        </w:rPr>
        <w:t> </w:t>
      </w:r>
      <w:r>
        <w:rPr>
          <w:sz w:val="24"/>
        </w:rPr>
        <w:t>to</w:t>
      </w:r>
      <w:r>
        <w:rPr>
          <w:spacing w:val="-5"/>
          <w:sz w:val="24"/>
        </w:rPr>
        <w:t> </w:t>
      </w:r>
      <w:r>
        <w:rPr>
          <w:sz w:val="24"/>
        </w:rPr>
        <w:t>ensure the delivery of agreed services for detained persons.</w:t>
      </w:r>
    </w:p>
    <w:p>
      <w:pPr>
        <w:pStyle w:val="ListParagraph"/>
        <w:numPr>
          <w:ilvl w:val="1"/>
          <w:numId w:val="2"/>
        </w:numPr>
        <w:tabs>
          <w:tab w:pos="954" w:val="left" w:leader="none"/>
          <w:tab w:pos="959" w:val="left" w:leader="none"/>
        </w:tabs>
        <w:spacing w:line="288" w:lineRule="auto" w:before="240" w:after="0"/>
        <w:ind w:left="959" w:right="292" w:hanging="710"/>
        <w:jc w:val="left"/>
        <w:rPr>
          <w:sz w:val="24"/>
        </w:rPr>
      </w:pPr>
      <w:r>
        <w:rPr>
          <w:sz w:val="24"/>
        </w:rPr>
        <w:t>Standards for the healthcare of detained persons in secure settings are available from the website of the Royal College of Paediatrics and Child Health (see the References</w:t>
      </w:r>
      <w:r>
        <w:rPr>
          <w:spacing w:val="-3"/>
          <w:sz w:val="24"/>
        </w:rPr>
        <w:t> </w:t>
      </w:r>
      <w:r>
        <w:rPr>
          <w:sz w:val="24"/>
        </w:rPr>
        <w:t>section</w:t>
      </w:r>
      <w:r>
        <w:rPr>
          <w:spacing w:val="-4"/>
          <w:sz w:val="24"/>
        </w:rPr>
        <w:t> </w:t>
      </w:r>
      <w:r>
        <w:rPr>
          <w:sz w:val="24"/>
        </w:rPr>
        <w:t>under</w:t>
      </w:r>
      <w:r>
        <w:rPr>
          <w:spacing w:val="-3"/>
          <w:sz w:val="24"/>
        </w:rPr>
        <w:t> </w:t>
      </w:r>
      <w:r>
        <w:rPr>
          <w:sz w:val="24"/>
        </w:rPr>
        <w:t>Chapter</w:t>
      </w:r>
      <w:r>
        <w:rPr>
          <w:spacing w:val="-3"/>
          <w:sz w:val="24"/>
        </w:rPr>
        <w:t> </w:t>
      </w:r>
      <w:r>
        <w:rPr>
          <w:sz w:val="24"/>
        </w:rPr>
        <w:t>10</w:t>
      </w:r>
      <w:r>
        <w:rPr>
          <w:spacing w:val="-4"/>
          <w:sz w:val="24"/>
        </w:rPr>
        <w:t> </w:t>
      </w:r>
      <w:r>
        <w:rPr>
          <w:sz w:val="24"/>
        </w:rPr>
        <w:t>for</w:t>
      </w:r>
      <w:r>
        <w:rPr>
          <w:spacing w:val="-5"/>
          <w:sz w:val="24"/>
        </w:rPr>
        <w:t> </w:t>
      </w:r>
      <w:r>
        <w:rPr>
          <w:sz w:val="24"/>
        </w:rPr>
        <w:t>a</w:t>
      </w:r>
      <w:r>
        <w:rPr>
          <w:spacing w:val="-4"/>
          <w:sz w:val="24"/>
        </w:rPr>
        <w:t> </w:t>
      </w:r>
      <w:r>
        <w:rPr>
          <w:sz w:val="24"/>
        </w:rPr>
        <w:t>link).</w:t>
      </w:r>
      <w:r>
        <w:rPr>
          <w:spacing w:val="-3"/>
          <w:sz w:val="24"/>
        </w:rPr>
        <w:t> </w:t>
      </w:r>
      <w:r>
        <w:rPr>
          <w:sz w:val="24"/>
        </w:rPr>
        <w:t>These</w:t>
      </w:r>
      <w:r>
        <w:rPr>
          <w:spacing w:val="-5"/>
          <w:sz w:val="24"/>
        </w:rPr>
        <w:t> </w:t>
      </w:r>
      <w:r>
        <w:rPr>
          <w:sz w:val="24"/>
        </w:rPr>
        <w:t>standards</w:t>
      </w:r>
      <w:r>
        <w:rPr>
          <w:spacing w:val="-4"/>
          <w:sz w:val="24"/>
        </w:rPr>
        <w:t> </w:t>
      </w:r>
      <w:r>
        <w:rPr>
          <w:sz w:val="24"/>
        </w:rPr>
        <w:t>include</w:t>
      </w:r>
      <w:r>
        <w:rPr>
          <w:spacing w:val="-4"/>
          <w:sz w:val="24"/>
        </w:rPr>
        <w:t> </w:t>
      </w:r>
      <w:r>
        <w:rPr>
          <w:sz w:val="24"/>
        </w:rPr>
        <w:t>guidance on entry and assessment, care planning, physical and mental health, transfer and continuity of care and multi-agency working. The relevant NHS England provider/secure establishment is expected to consider these standards when organising health care for those under 18 years old in secure settings.</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5" w:val="left" w:leader="none"/>
          <w:tab w:pos="960" w:val="left" w:leader="none"/>
        </w:tabs>
        <w:spacing w:line="288" w:lineRule="auto" w:before="78" w:after="0"/>
        <w:ind w:left="960" w:right="171" w:hanging="710"/>
        <w:jc w:val="left"/>
        <w:rPr>
          <w:sz w:val="24"/>
        </w:rPr>
      </w:pPr>
      <w:r>
        <w:rPr>
          <w:sz w:val="24"/>
        </w:rPr>
        <w:t>All</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entering</w:t>
      </w:r>
      <w:r>
        <w:rPr>
          <w:spacing w:val="-3"/>
          <w:sz w:val="24"/>
        </w:rPr>
        <w:t> </w:t>
      </w:r>
      <w:r>
        <w:rPr>
          <w:sz w:val="24"/>
        </w:rPr>
        <w:t>custody</w:t>
      </w:r>
      <w:r>
        <w:rPr>
          <w:spacing w:val="-3"/>
          <w:sz w:val="24"/>
        </w:rPr>
        <w:t> </w:t>
      </w:r>
      <w:r>
        <w:rPr>
          <w:sz w:val="24"/>
        </w:rPr>
        <w:t>will</w:t>
      </w:r>
      <w:r>
        <w:rPr>
          <w:spacing w:val="-3"/>
          <w:sz w:val="24"/>
        </w:rPr>
        <w:t> </w:t>
      </w:r>
      <w:r>
        <w:rPr>
          <w:sz w:val="24"/>
        </w:rPr>
        <w:t>be</w:t>
      </w:r>
      <w:r>
        <w:rPr>
          <w:spacing w:val="-3"/>
          <w:sz w:val="24"/>
        </w:rPr>
        <w:t> </w:t>
      </w:r>
      <w:r>
        <w:rPr>
          <w:sz w:val="24"/>
        </w:rPr>
        <w:t>screened</w:t>
      </w:r>
      <w:r>
        <w:rPr>
          <w:spacing w:val="-3"/>
          <w:sz w:val="24"/>
        </w:rPr>
        <w:t> </w:t>
      </w:r>
      <w:r>
        <w:rPr>
          <w:sz w:val="24"/>
        </w:rPr>
        <w:t>and</w:t>
      </w:r>
      <w:r>
        <w:rPr>
          <w:spacing w:val="-3"/>
          <w:sz w:val="24"/>
        </w:rPr>
        <w:t> </w:t>
      </w:r>
      <w:r>
        <w:rPr>
          <w:sz w:val="24"/>
        </w:rPr>
        <w:t>assessed</w:t>
      </w:r>
      <w:r>
        <w:rPr>
          <w:spacing w:val="-2"/>
          <w:sz w:val="24"/>
        </w:rPr>
        <w:t> </w:t>
      </w:r>
      <w:r>
        <w:rPr>
          <w:sz w:val="24"/>
        </w:rPr>
        <w:t>using the Comprehensive Health Assessment Tool (CHAT) which includes a screening for speech, language and communication needs. If a detained person has an EHC plan when they enter custody, the information in the plan as well as information from the local authority provided by the YOT, should inform or supplement this assessment. This should lead to an individual health care plan for each detained person.</w:t>
      </w:r>
    </w:p>
    <w:p>
      <w:pPr>
        <w:pStyle w:val="Heading2"/>
        <w:jc w:val="both"/>
      </w:pPr>
      <w:r>
        <w:rPr>
          <w:color w:val="1F497D"/>
        </w:rPr>
        <w:t>Requesting</w:t>
      </w:r>
      <w:r>
        <w:rPr>
          <w:color w:val="1F497D"/>
          <w:spacing w:val="-11"/>
        </w:rPr>
        <w:t> </w:t>
      </w:r>
      <w:r>
        <w:rPr>
          <w:color w:val="1F497D"/>
        </w:rPr>
        <w:t>an</w:t>
      </w:r>
      <w:r>
        <w:rPr>
          <w:color w:val="1F497D"/>
          <w:spacing w:val="-10"/>
        </w:rPr>
        <w:t> </w:t>
      </w:r>
      <w:r>
        <w:rPr>
          <w:color w:val="1F497D"/>
        </w:rPr>
        <w:t>EHC</w:t>
      </w:r>
      <w:r>
        <w:rPr>
          <w:color w:val="1F497D"/>
          <w:spacing w:val="-11"/>
        </w:rPr>
        <w:t> </w:t>
      </w:r>
      <w:r>
        <w:rPr>
          <w:color w:val="1F497D"/>
        </w:rPr>
        <w:t>needs</w:t>
      </w:r>
      <w:r>
        <w:rPr>
          <w:color w:val="1F497D"/>
          <w:spacing w:val="-10"/>
        </w:rPr>
        <w:t> </w:t>
      </w:r>
      <w:r>
        <w:rPr>
          <w:color w:val="1F497D"/>
        </w:rPr>
        <w:t>assessment</w:t>
      </w:r>
      <w:r>
        <w:rPr>
          <w:color w:val="1F497D"/>
          <w:spacing w:val="-10"/>
        </w:rPr>
        <w:t> </w:t>
      </w:r>
      <w:r>
        <w:rPr>
          <w:color w:val="1F497D"/>
        </w:rPr>
        <w:t>for</w:t>
      </w:r>
      <w:r>
        <w:rPr>
          <w:color w:val="1F497D"/>
          <w:spacing w:val="-9"/>
        </w:rPr>
        <w:t> </w:t>
      </w:r>
      <w:r>
        <w:rPr>
          <w:color w:val="1F497D"/>
        </w:rPr>
        <w:t>a</w:t>
      </w:r>
      <w:r>
        <w:rPr>
          <w:color w:val="1F497D"/>
          <w:spacing w:val="-11"/>
        </w:rPr>
        <w:t> </w:t>
      </w:r>
      <w:r>
        <w:rPr>
          <w:color w:val="1F497D"/>
        </w:rPr>
        <w:t>detained</w:t>
      </w:r>
      <w:r>
        <w:rPr>
          <w:color w:val="1F497D"/>
          <w:spacing w:val="-11"/>
        </w:rPr>
        <w:t> </w:t>
      </w:r>
      <w:r>
        <w:rPr>
          <w:color w:val="1F497D"/>
          <w:spacing w:val="-2"/>
        </w:rPr>
        <w:t>person</w:t>
      </w:r>
    </w:p>
    <w:p>
      <w:pPr>
        <w:pStyle w:val="ListParagraph"/>
        <w:numPr>
          <w:ilvl w:val="1"/>
          <w:numId w:val="2"/>
        </w:numPr>
        <w:tabs>
          <w:tab w:pos="955" w:val="left" w:leader="none"/>
          <w:tab w:pos="960" w:val="left" w:leader="none"/>
        </w:tabs>
        <w:spacing w:line="288" w:lineRule="auto" w:before="166" w:after="0"/>
        <w:ind w:left="960" w:right="173" w:hanging="710"/>
        <w:jc w:val="left"/>
        <w:rPr>
          <w:sz w:val="24"/>
        </w:rPr>
      </w:pPr>
      <w:r>
        <w:rPr>
          <w:sz w:val="24"/>
        </w:rPr>
        <w:t>Appropriate</w:t>
      </w:r>
      <w:r>
        <w:rPr>
          <w:spacing w:val="-3"/>
          <w:sz w:val="24"/>
        </w:rPr>
        <w:t> </w:t>
      </w:r>
      <w:r>
        <w:rPr>
          <w:sz w:val="24"/>
        </w:rPr>
        <w:t>support</w:t>
      </w:r>
      <w:r>
        <w:rPr>
          <w:spacing w:val="-2"/>
          <w:sz w:val="24"/>
        </w:rPr>
        <w:t> </w:t>
      </w:r>
      <w:r>
        <w:rPr>
          <w:sz w:val="24"/>
        </w:rPr>
        <w:t>after</w:t>
      </w:r>
      <w:r>
        <w:rPr>
          <w:spacing w:val="-4"/>
          <w:sz w:val="24"/>
        </w:rPr>
        <w:t> </w:t>
      </w:r>
      <w:r>
        <w:rPr>
          <w:sz w:val="24"/>
        </w:rPr>
        <w:t>release</w:t>
      </w:r>
      <w:r>
        <w:rPr>
          <w:spacing w:val="-3"/>
          <w:sz w:val="24"/>
        </w:rPr>
        <w:t> </w:t>
      </w:r>
      <w:r>
        <w:rPr>
          <w:sz w:val="24"/>
        </w:rPr>
        <w:t>will</w:t>
      </w:r>
      <w:r>
        <w:rPr>
          <w:spacing w:val="-3"/>
          <w:sz w:val="24"/>
        </w:rPr>
        <w:t> </w:t>
      </w:r>
      <w:r>
        <w:rPr>
          <w:sz w:val="24"/>
        </w:rPr>
        <w:t>help</w:t>
      </w:r>
      <w:r>
        <w:rPr>
          <w:spacing w:val="-3"/>
          <w:sz w:val="24"/>
        </w:rPr>
        <w:t> </w:t>
      </w:r>
      <w:r>
        <w:rPr>
          <w:sz w:val="24"/>
        </w:rPr>
        <w:t>the</w:t>
      </w:r>
      <w:r>
        <w:rPr>
          <w:spacing w:val="-3"/>
          <w:sz w:val="24"/>
        </w:rPr>
        <w:t> </w:t>
      </w:r>
      <w:r>
        <w:rPr>
          <w:sz w:val="24"/>
        </w:rPr>
        <w:t>resettlement</w:t>
      </w:r>
      <w:r>
        <w:rPr>
          <w:spacing w:val="-2"/>
          <w:sz w:val="24"/>
        </w:rPr>
        <w:t> </w:t>
      </w:r>
      <w:r>
        <w:rPr>
          <w:sz w:val="24"/>
        </w:rPr>
        <w:t>process.</w:t>
      </w:r>
      <w:r>
        <w:rPr>
          <w:spacing w:val="-2"/>
          <w:sz w:val="24"/>
        </w:rPr>
        <w:t> </w:t>
      </w:r>
      <w:r>
        <w:rPr>
          <w:sz w:val="24"/>
        </w:rPr>
        <w:t>Therefore,</w:t>
      </w:r>
      <w:r>
        <w:rPr>
          <w:spacing w:val="-2"/>
          <w:sz w:val="24"/>
        </w:rPr>
        <w:t> </w:t>
      </w:r>
      <w:r>
        <w:rPr>
          <w:sz w:val="24"/>
        </w:rPr>
        <w:t>if</w:t>
      </w:r>
      <w:r>
        <w:rPr>
          <w:spacing w:val="-4"/>
          <w:sz w:val="24"/>
        </w:rPr>
        <w:t> </w:t>
      </w:r>
      <w:r>
        <w:rPr>
          <w:sz w:val="24"/>
        </w:rPr>
        <w:t>the detained person has SEN, the appropriate person, or the person in charge of the relevant youth accommodation, has a right to ask the local authority to arrange an assessment of the detained person’s post-detention education, health and care </w:t>
      </w:r>
      <w:r>
        <w:rPr>
          <w:spacing w:val="-2"/>
          <w:sz w:val="24"/>
        </w:rPr>
        <w:t>needs.</w:t>
      </w:r>
    </w:p>
    <w:p>
      <w:pPr>
        <w:pStyle w:val="ListParagraph"/>
        <w:numPr>
          <w:ilvl w:val="1"/>
          <w:numId w:val="2"/>
        </w:numPr>
        <w:tabs>
          <w:tab w:pos="955" w:val="left" w:leader="none"/>
          <w:tab w:pos="960" w:val="left" w:leader="none"/>
        </w:tabs>
        <w:spacing w:line="288" w:lineRule="auto" w:before="240" w:after="0"/>
        <w:ind w:left="960" w:right="360" w:hanging="710"/>
        <w:jc w:val="left"/>
        <w:rPr>
          <w:sz w:val="24"/>
        </w:rPr>
      </w:pPr>
      <w:r>
        <w:rPr>
          <w:sz w:val="24"/>
        </w:rPr>
        <w:t>In addition, anyone can bring a detained person to the attention of their local authority</w:t>
      </w:r>
      <w:r>
        <w:rPr>
          <w:spacing w:val="-2"/>
          <w:sz w:val="24"/>
        </w:rPr>
        <w:t> </w:t>
      </w:r>
      <w:r>
        <w:rPr>
          <w:sz w:val="24"/>
        </w:rPr>
        <w:t>if</w:t>
      </w:r>
      <w:r>
        <w:rPr>
          <w:spacing w:val="-3"/>
          <w:sz w:val="24"/>
        </w:rPr>
        <w:t> </w:t>
      </w:r>
      <w:r>
        <w:rPr>
          <w:sz w:val="24"/>
        </w:rPr>
        <w:t>they</w:t>
      </w:r>
      <w:r>
        <w:rPr>
          <w:spacing w:val="-2"/>
          <w:sz w:val="24"/>
        </w:rPr>
        <w:t> </w:t>
      </w:r>
      <w:r>
        <w:rPr>
          <w:sz w:val="24"/>
        </w:rPr>
        <w:t>are</w:t>
      </w:r>
      <w:r>
        <w:rPr>
          <w:spacing w:val="-2"/>
          <w:sz w:val="24"/>
        </w:rPr>
        <w:t> </w:t>
      </w:r>
      <w:r>
        <w:rPr>
          <w:sz w:val="24"/>
        </w:rPr>
        <w:t>concerned</w:t>
      </w:r>
      <w:r>
        <w:rPr>
          <w:spacing w:val="-2"/>
          <w:sz w:val="24"/>
        </w:rPr>
        <w:t> </w:t>
      </w:r>
      <w:r>
        <w:rPr>
          <w:sz w:val="24"/>
        </w:rPr>
        <w:t>that</w:t>
      </w:r>
      <w:r>
        <w:rPr>
          <w:spacing w:val="-1"/>
          <w:sz w:val="24"/>
        </w:rPr>
        <w:t> </w:t>
      </w:r>
      <w:r>
        <w:rPr>
          <w:sz w:val="24"/>
        </w:rPr>
        <w:t>the</w:t>
      </w:r>
      <w:r>
        <w:rPr>
          <w:spacing w:val="-2"/>
          <w:sz w:val="24"/>
        </w:rPr>
        <w:t> </w:t>
      </w:r>
      <w:r>
        <w:rPr>
          <w:sz w:val="24"/>
        </w:rPr>
        <w:t>detained</w:t>
      </w:r>
      <w:r>
        <w:rPr>
          <w:spacing w:val="-2"/>
          <w:sz w:val="24"/>
        </w:rPr>
        <w:t> </w:t>
      </w:r>
      <w:r>
        <w:rPr>
          <w:sz w:val="24"/>
        </w:rPr>
        <w:t>person</w:t>
      </w:r>
      <w:r>
        <w:rPr>
          <w:spacing w:val="-1"/>
          <w:sz w:val="24"/>
        </w:rPr>
        <w:t> </w:t>
      </w:r>
      <w:r>
        <w:rPr>
          <w:sz w:val="24"/>
        </w:rPr>
        <w:t>has</w:t>
      </w:r>
      <w:r>
        <w:rPr>
          <w:spacing w:val="-2"/>
          <w:sz w:val="24"/>
        </w:rPr>
        <w:t> </w:t>
      </w:r>
      <w:r>
        <w:rPr>
          <w:sz w:val="24"/>
        </w:rPr>
        <w:t>or</w:t>
      </w:r>
      <w:r>
        <w:rPr>
          <w:spacing w:val="-1"/>
          <w:sz w:val="24"/>
        </w:rPr>
        <w:t> </w:t>
      </w:r>
      <w:r>
        <w:rPr>
          <w:sz w:val="24"/>
        </w:rPr>
        <w:t>may</w:t>
      </w:r>
      <w:r>
        <w:rPr>
          <w:spacing w:val="-2"/>
          <w:sz w:val="24"/>
        </w:rPr>
        <w:t> </w:t>
      </w:r>
      <w:r>
        <w:rPr>
          <w:sz w:val="24"/>
        </w:rPr>
        <w:t>have</w:t>
      </w:r>
      <w:r>
        <w:rPr>
          <w:spacing w:val="-2"/>
          <w:sz w:val="24"/>
        </w:rPr>
        <w:t> </w:t>
      </w:r>
      <w:r>
        <w:rPr>
          <w:sz w:val="24"/>
        </w:rPr>
        <w:t>SEN</w:t>
      </w:r>
      <w:r>
        <w:rPr>
          <w:spacing w:val="-2"/>
          <w:sz w:val="24"/>
        </w:rPr>
        <w:t> </w:t>
      </w:r>
      <w:r>
        <w:rPr>
          <w:sz w:val="24"/>
        </w:rPr>
        <w:t>and the local authority </w:t>
      </w:r>
      <w:r>
        <w:rPr>
          <w:b/>
          <w:sz w:val="24"/>
        </w:rPr>
        <w:t>must </w:t>
      </w:r>
      <w:r>
        <w:rPr>
          <w:sz w:val="24"/>
        </w:rPr>
        <w:t>determine whether an assessment of their post-detention needs</w:t>
      </w:r>
      <w:r>
        <w:rPr>
          <w:spacing w:val="-4"/>
          <w:sz w:val="24"/>
        </w:rPr>
        <w:t> </w:t>
      </w:r>
      <w:r>
        <w:rPr>
          <w:sz w:val="24"/>
        </w:rPr>
        <w:t>is</w:t>
      </w:r>
      <w:r>
        <w:rPr>
          <w:spacing w:val="-4"/>
          <w:sz w:val="24"/>
        </w:rPr>
        <w:t> </w:t>
      </w:r>
      <w:r>
        <w:rPr>
          <w:sz w:val="24"/>
        </w:rPr>
        <w:t>necessary.</w:t>
      </w:r>
      <w:r>
        <w:rPr>
          <w:spacing w:val="-3"/>
          <w:sz w:val="24"/>
        </w:rPr>
        <w:t> </w:t>
      </w:r>
      <w:r>
        <w:rPr>
          <w:sz w:val="24"/>
        </w:rPr>
        <w:t>This</w:t>
      </w:r>
      <w:r>
        <w:rPr>
          <w:spacing w:val="-4"/>
          <w:sz w:val="24"/>
        </w:rPr>
        <w:t> </w:t>
      </w:r>
      <w:r>
        <w:rPr>
          <w:sz w:val="24"/>
        </w:rPr>
        <w:t>could</w:t>
      </w:r>
      <w:r>
        <w:rPr>
          <w:spacing w:val="-4"/>
          <w:sz w:val="24"/>
        </w:rPr>
        <w:t> </w:t>
      </w:r>
      <w:r>
        <w:rPr>
          <w:sz w:val="24"/>
        </w:rPr>
        <w:t>include,</w:t>
      </w:r>
      <w:r>
        <w:rPr>
          <w:spacing w:val="-3"/>
          <w:sz w:val="24"/>
        </w:rPr>
        <w:t> </w:t>
      </w:r>
      <w:r>
        <w:rPr>
          <w:sz w:val="24"/>
        </w:rPr>
        <w:t>for</w:t>
      </w:r>
      <w:r>
        <w:rPr>
          <w:spacing w:val="-3"/>
          <w:sz w:val="24"/>
        </w:rPr>
        <w:t> </w:t>
      </w:r>
      <w:r>
        <w:rPr>
          <w:sz w:val="24"/>
        </w:rPr>
        <w:t>example,</w:t>
      </w:r>
      <w:r>
        <w:rPr>
          <w:spacing w:val="-4"/>
          <w:sz w:val="24"/>
        </w:rPr>
        <w:t> </w:t>
      </w:r>
      <w:r>
        <w:rPr>
          <w:sz w:val="24"/>
        </w:rPr>
        <w:t>carers,</w:t>
      </w:r>
      <w:r>
        <w:rPr>
          <w:spacing w:val="-3"/>
          <w:sz w:val="24"/>
        </w:rPr>
        <w:t> </w:t>
      </w:r>
      <w:r>
        <w:rPr>
          <w:sz w:val="24"/>
        </w:rPr>
        <w:t>health</w:t>
      </w:r>
      <w:r>
        <w:rPr>
          <w:spacing w:val="-5"/>
          <w:sz w:val="24"/>
        </w:rPr>
        <w:t> </w:t>
      </w:r>
      <w:r>
        <w:rPr>
          <w:sz w:val="24"/>
        </w:rPr>
        <w:t>and</w:t>
      </w:r>
      <w:r>
        <w:rPr>
          <w:spacing w:val="-4"/>
          <w:sz w:val="24"/>
        </w:rPr>
        <w:t> </w:t>
      </w:r>
      <w:r>
        <w:rPr>
          <w:sz w:val="24"/>
        </w:rPr>
        <w:t>social</w:t>
      </w:r>
      <w:r>
        <w:rPr>
          <w:spacing w:val="-3"/>
          <w:sz w:val="24"/>
        </w:rPr>
        <w:t> </w:t>
      </w:r>
      <w:r>
        <w:rPr>
          <w:sz w:val="24"/>
        </w:rPr>
        <w:t>care professionals, YOTs and those responsible for education in custody. YOTs, for example, should consider bringing a detained person to the attention of the local authority if the approved YJB assessment tool raises concerns about a detained person who may have SEN. This should be done with the knowledge and, where possible, the agreement of the appropriate person.</w:t>
      </w:r>
    </w:p>
    <w:p>
      <w:pPr>
        <w:pStyle w:val="ListParagraph"/>
        <w:numPr>
          <w:ilvl w:val="1"/>
          <w:numId w:val="2"/>
        </w:numPr>
        <w:tabs>
          <w:tab w:pos="955" w:val="left" w:leader="none"/>
          <w:tab w:pos="960" w:val="left" w:leader="none"/>
        </w:tabs>
        <w:spacing w:line="288" w:lineRule="auto" w:before="240" w:after="0"/>
        <w:ind w:left="960" w:right="184" w:hanging="710"/>
        <w:jc w:val="left"/>
        <w:rPr>
          <w:sz w:val="24"/>
        </w:rPr>
      </w:pPr>
      <w:r>
        <w:rPr>
          <w:sz w:val="24"/>
        </w:rPr>
        <w:t>The purpose of assessing a detained person’s post-detention education, health and care</w:t>
      </w:r>
      <w:r>
        <w:rPr>
          <w:spacing w:val="-3"/>
          <w:sz w:val="24"/>
        </w:rPr>
        <w:t> </w:t>
      </w:r>
      <w:r>
        <w:rPr>
          <w:sz w:val="24"/>
        </w:rPr>
        <w:t>needs</w:t>
      </w:r>
      <w:r>
        <w:rPr>
          <w:spacing w:val="-2"/>
          <w:sz w:val="24"/>
        </w:rPr>
        <w:t> </w:t>
      </w:r>
      <w:r>
        <w:rPr>
          <w:sz w:val="24"/>
        </w:rPr>
        <w:t>is</w:t>
      </w:r>
      <w:r>
        <w:rPr>
          <w:spacing w:val="-3"/>
          <w:sz w:val="24"/>
        </w:rPr>
        <w:t> </w:t>
      </w:r>
      <w:r>
        <w:rPr>
          <w:sz w:val="24"/>
        </w:rPr>
        <w:t>to</w:t>
      </w:r>
      <w:r>
        <w:rPr>
          <w:spacing w:val="-3"/>
          <w:sz w:val="24"/>
        </w:rPr>
        <w:t> </w:t>
      </w:r>
      <w:r>
        <w:rPr>
          <w:sz w:val="24"/>
        </w:rPr>
        <w:t>consider</w:t>
      </w:r>
      <w:r>
        <w:rPr>
          <w:spacing w:val="-2"/>
          <w:sz w:val="24"/>
        </w:rPr>
        <w:t> </w:t>
      </w:r>
      <w:r>
        <w:rPr>
          <w:sz w:val="24"/>
        </w:rPr>
        <w:t>whether</w:t>
      </w:r>
      <w:r>
        <w:rPr>
          <w:spacing w:val="-2"/>
          <w:sz w:val="24"/>
        </w:rPr>
        <w:t> </w:t>
      </w:r>
      <w:r>
        <w:rPr>
          <w:sz w:val="24"/>
        </w:rPr>
        <w:t>they</w:t>
      </w:r>
      <w:r>
        <w:rPr>
          <w:spacing w:val="-4"/>
          <w:sz w:val="24"/>
        </w:rPr>
        <w:t> </w:t>
      </w:r>
      <w:r>
        <w:rPr>
          <w:sz w:val="24"/>
        </w:rPr>
        <w:t>may</w:t>
      </w:r>
      <w:r>
        <w:rPr>
          <w:spacing w:val="-4"/>
          <w:sz w:val="24"/>
        </w:rPr>
        <w:t> </w:t>
      </w:r>
      <w:r>
        <w:rPr>
          <w:sz w:val="24"/>
        </w:rPr>
        <w:t>need</w:t>
      </w:r>
      <w:r>
        <w:rPr>
          <w:spacing w:val="-3"/>
          <w:sz w:val="24"/>
        </w:rPr>
        <w:t> </w:t>
      </w:r>
      <w:r>
        <w:rPr>
          <w:sz w:val="24"/>
        </w:rPr>
        <w:t>support</w:t>
      </w:r>
      <w:r>
        <w:rPr>
          <w:spacing w:val="-2"/>
          <w:sz w:val="24"/>
        </w:rPr>
        <w:t> </w:t>
      </w:r>
      <w:r>
        <w:rPr>
          <w:sz w:val="24"/>
        </w:rPr>
        <w:t>from</w:t>
      </w:r>
      <w:r>
        <w:rPr>
          <w:spacing w:val="-2"/>
          <w:sz w:val="24"/>
        </w:rPr>
        <w:t> </w:t>
      </w:r>
      <w:r>
        <w:rPr>
          <w:sz w:val="24"/>
        </w:rPr>
        <w:t>an</w:t>
      </w:r>
      <w:r>
        <w:rPr>
          <w:spacing w:val="-4"/>
          <w:sz w:val="24"/>
        </w:rPr>
        <w:t> </w:t>
      </w:r>
      <w:r>
        <w:rPr>
          <w:sz w:val="24"/>
        </w:rPr>
        <w:t>EHC</w:t>
      </w:r>
      <w:r>
        <w:rPr>
          <w:spacing w:val="-3"/>
          <w:sz w:val="24"/>
        </w:rPr>
        <w:t> </w:t>
      </w:r>
      <w:r>
        <w:rPr>
          <w:sz w:val="24"/>
        </w:rPr>
        <w:t>plan</w:t>
      </w:r>
      <w:r>
        <w:rPr>
          <w:spacing w:val="-3"/>
          <w:sz w:val="24"/>
        </w:rPr>
        <w:t> </w:t>
      </w:r>
      <w:r>
        <w:rPr>
          <w:sz w:val="24"/>
        </w:rPr>
        <w:t>on</w:t>
      </w:r>
      <w:r>
        <w:rPr>
          <w:spacing w:val="-3"/>
          <w:sz w:val="24"/>
        </w:rPr>
        <w:t> </w:t>
      </w:r>
      <w:r>
        <w:rPr>
          <w:sz w:val="24"/>
        </w:rPr>
        <w:t>their release from custody. EHC needs assessments can take up to 20 weeks to complete, so enabling the assessment to begin in custody will help ensure that appropriate support is in place as soon as possible after the detained person has been released, in addition to ensuring support is in place in custody if the EHC plan is finalised while they are detained.</w:t>
      </w:r>
    </w:p>
    <w:p>
      <w:pPr>
        <w:pStyle w:val="Heading2"/>
        <w:spacing w:line="276" w:lineRule="auto" w:before="243"/>
        <w:ind w:left="959" w:right="413"/>
        <w:jc w:val="both"/>
      </w:pPr>
      <w:r>
        <w:rPr>
          <w:color w:val="1F497D"/>
        </w:rPr>
        <w:t>Considering</w:t>
      </w:r>
      <w:r>
        <w:rPr>
          <w:color w:val="1F497D"/>
          <w:spacing w:val="-7"/>
        </w:rPr>
        <w:t> </w:t>
      </w:r>
      <w:r>
        <w:rPr>
          <w:color w:val="1F497D"/>
        </w:rPr>
        <w:t>whether</w:t>
      </w:r>
      <w:r>
        <w:rPr>
          <w:color w:val="1F497D"/>
          <w:spacing w:val="-6"/>
        </w:rPr>
        <w:t> </w:t>
      </w:r>
      <w:r>
        <w:rPr>
          <w:color w:val="1F497D"/>
        </w:rPr>
        <w:t>an</w:t>
      </w:r>
      <w:r>
        <w:rPr>
          <w:color w:val="1F497D"/>
          <w:spacing w:val="-7"/>
        </w:rPr>
        <w:t> </w:t>
      </w:r>
      <w:r>
        <w:rPr>
          <w:color w:val="1F497D"/>
        </w:rPr>
        <w:t>assessment</w:t>
      </w:r>
      <w:r>
        <w:rPr>
          <w:color w:val="1F497D"/>
          <w:spacing w:val="-6"/>
        </w:rPr>
        <w:t> </w:t>
      </w:r>
      <w:r>
        <w:rPr>
          <w:color w:val="1F497D"/>
        </w:rPr>
        <w:t>of</w:t>
      </w:r>
      <w:r>
        <w:rPr>
          <w:color w:val="1F497D"/>
          <w:spacing w:val="-6"/>
        </w:rPr>
        <w:t> </w:t>
      </w:r>
      <w:r>
        <w:rPr>
          <w:color w:val="1F497D"/>
        </w:rPr>
        <w:t>post-detention</w:t>
      </w:r>
      <w:r>
        <w:rPr>
          <w:color w:val="1F497D"/>
          <w:spacing w:val="-7"/>
        </w:rPr>
        <w:t> </w:t>
      </w:r>
      <w:r>
        <w:rPr>
          <w:color w:val="1F497D"/>
        </w:rPr>
        <w:t>education, health and care needs is necessary</w:t>
      </w:r>
    </w:p>
    <w:p>
      <w:pPr>
        <w:pStyle w:val="ListParagraph"/>
        <w:numPr>
          <w:ilvl w:val="1"/>
          <w:numId w:val="2"/>
        </w:numPr>
        <w:tabs>
          <w:tab w:pos="955" w:val="left" w:leader="none"/>
          <w:tab w:pos="960" w:val="left" w:leader="none"/>
        </w:tabs>
        <w:spacing w:line="288" w:lineRule="auto" w:before="117" w:after="0"/>
        <w:ind w:left="960" w:right="239" w:hanging="710"/>
        <w:jc w:val="both"/>
        <w:rPr>
          <w:sz w:val="24"/>
        </w:rPr>
      </w:pPr>
      <w:r>
        <w:rPr>
          <w:sz w:val="24"/>
        </w:rPr>
        <w:t>Following</w:t>
      </w:r>
      <w:r>
        <w:rPr>
          <w:spacing w:val="-1"/>
          <w:sz w:val="24"/>
        </w:rPr>
        <w:t> </w:t>
      </w:r>
      <w:r>
        <w:rPr>
          <w:sz w:val="24"/>
        </w:rPr>
        <w:t>a request for</w:t>
      </w:r>
      <w:r>
        <w:rPr>
          <w:spacing w:val="-2"/>
          <w:sz w:val="24"/>
        </w:rPr>
        <w:t> </w:t>
      </w:r>
      <w:r>
        <w:rPr>
          <w:sz w:val="24"/>
        </w:rPr>
        <w:t>an</w:t>
      </w:r>
      <w:r>
        <w:rPr>
          <w:spacing w:val="-1"/>
          <w:sz w:val="24"/>
        </w:rPr>
        <w:t> </w:t>
      </w:r>
      <w:r>
        <w:rPr>
          <w:sz w:val="24"/>
        </w:rPr>
        <w:t>assessment of post-detention</w:t>
      </w:r>
      <w:r>
        <w:rPr>
          <w:spacing w:val="-1"/>
          <w:sz w:val="24"/>
        </w:rPr>
        <w:t> </w:t>
      </w:r>
      <w:r>
        <w:rPr>
          <w:sz w:val="24"/>
        </w:rPr>
        <w:t>education, health</w:t>
      </w:r>
      <w:r>
        <w:rPr>
          <w:spacing w:val="-1"/>
          <w:sz w:val="24"/>
        </w:rPr>
        <w:t> </w:t>
      </w:r>
      <w:r>
        <w:rPr>
          <w:sz w:val="24"/>
        </w:rPr>
        <w:t>and</w:t>
      </w:r>
      <w:r>
        <w:rPr>
          <w:spacing w:val="-1"/>
          <w:sz w:val="24"/>
        </w:rPr>
        <w:t> </w:t>
      </w:r>
      <w:r>
        <w:rPr>
          <w:sz w:val="24"/>
        </w:rPr>
        <w:t>care needs,</w:t>
      </w:r>
      <w:r>
        <w:rPr>
          <w:spacing w:val="-2"/>
          <w:sz w:val="24"/>
        </w:rPr>
        <w:t> </w:t>
      </w:r>
      <w:r>
        <w:rPr>
          <w:sz w:val="24"/>
        </w:rPr>
        <w:t>or</w:t>
      </w:r>
      <w:r>
        <w:rPr>
          <w:spacing w:val="-2"/>
          <w:sz w:val="24"/>
        </w:rPr>
        <w:t> </w:t>
      </w:r>
      <w:r>
        <w:rPr>
          <w:sz w:val="24"/>
        </w:rPr>
        <w:t>if</w:t>
      </w:r>
      <w:r>
        <w:rPr>
          <w:spacing w:val="-4"/>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has</w:t>
      </w:r>
      <w:r>
        <w:rPr>
          <w:spacing w:val="-3"/>
          <w:sz w:val="24"/>
        </w:rPr>
        <w:t> </w:t>
      </w:r>
      <w:r>
        <w:rPr>
          <w:sz w:val="24"/>
        </w:rPr>
        <w:t>been</w:t>
      </w:r>
      <w:r>
        <w:rPr>
          <w:spacing w:val="-3"/>
          <w:sz w:val="24"/>
        </w:rPr>
        <w:t> </w:t>
      </w:r>
      <w:r>
        <w:rPr>
          <w:sz w:val="24"/>
        </w:rPr>
        <w:t>brought</w:t>
      </w:r>
      <w:r>
        <w:rPr>
          <w:spacing w:val="-2"/>
          <w:sz w:val="24"/>
        </w:rPr>
        <w:t> </w:t>
      </w:r>
      <w:r>
        <w:rPr>
          <w:sz w:val="24"/>
        </w:rPr>
        <w:t>to</w:t>
      </w:r>
      <w:r>
        <w:rPr>
          <w:spacing w:val="-3"/>
          <w:sz w:val="24"/>
        </w:rPr>
        <w:t> </w:t>
      </w:r>
      <w:r>
        <w:rPr>
          <w:sz w:val="24"/>
        </w:rPr>
        <w:t>its</w:t>
      </w:r>
      <w:r>
        <w:rPr>
          <w:spacing w:val="-3"/>
          <w:sz w:val="24"/>
        </w:rPr>
        <w:t> </w:t>
      </w:r>
      <w:r>
        <w:rPr>
          <w:sz w:val="24"/>
        </w:rPr>
        <w:t>attention,</w:t>
      </w:r>
      <w:r>
        <w:rPr>
          <w:spacing w:val="-4"/>
          <w:sz w:val="24"/>
        </w:rPr>
        <w:t> </w:t>
      </w:r>
      <w:r>
        <w:rPr>
          <w:sz w:val="24"/>
        </w:rPr>
        <w:t>the</w:t>
      </w:r>
      <w:r>
        <w:rPr>
          <w:spacing w:val="-3"/>
          <w:sz w:val="24"/>
        </w:rPr>
        <w:t> </w:t>
      </w:r>
      <w:r>
        <w:rPr>
          <w:sz w:val="24"/>
        </w:rPr>
        <w:t>local</w:t>
      </w:r>
      <w:r>
        <w:rPr>
          <w:spacing w:val="-3"/>
          <w:sz w:val="24"/>
        </w:rPr>
        <w:t> </w:t>
      </w:r>
      <w:r>
        <w:rPr>
          <w:sz w:val="24"/>
        </w:rPr>
        <w:t>authority </w:t>
      </w:r>
      <w:r>
        <w:rPr>
          <w:b/>
          <w:sz w:val="24"/>
        </w:rPr>
        <w:t>must </w:t>
      </w:r>
      <w:r>
        <w:rPr>
          <w:sz w:val="24"/>
        </w:rPr>
        <w:t>determine whether an assessment is necessary. When considering a request the local authority </w:t>
      </w:r>
      <w:r>
        <w:rPr>
          <w:b/>
          <w:sz w:val="24"/>
        </w:rPr>
        <w:t>must </w:t>
      </w:r>
      <w:r>
        <w:rPr>
          <w:sz w:val="24"/>
        </w:rPr>
        <w:t>consult the appropriate person and the person in charge of the relevant youth accommodation.</w:t>
      </w:r>
    </w:p>
    <w:p>
      <w:pPr>
        <w:pStyle w:val="ListParagraph"/>
        <w:numPr>
          <w:ilvl w:val="1"/>
          <w:numId w:val="2"/>
        </w:numPr>
        <w:tabs>
          <w:tab w:pos="954" w:val="left" w:leader="none"/>
          <w:tab w:pos="959" w:val="left" w:leader="none"/>
        </w:tabs>
        <w:spacing w:line="288" w:lineRule="auto" w:before="241" w:after="0"/>
        <w:ind w:left="959" w:right="144" w:hanging="710"/>
        <w:jc w:val="both"/>
        <w:rPr>
          <w:sz w:val="24"/>
        </w:rPr>
      </w:pPr>
      <w:r>
        <w:rPr>
          <w:sz w:val="24"/>
        </w:rPr>
        <w:t>Where a local authority considers that the detained person may have SEN and is considering</w:t>
      </w:r>
      <w:r>
        <w:rPr>
          <w:spacing w:val="-3"/>
          <w:sz w:val="24"/>
        </w:rPr>
        <w:t> </w:t>
      </w:r>
      <w:r>
        <w:rPr>
          <w:sz w:val="24"/>
        </w:rPr>
        <w:t>whether</w:t>
      </w:r>
      <w:r>
        <w:rPr>
          <w:spacing w:val="-3"/>
          <w:sz w:val="24"/>
        </w:rPr>
        <w:t> </w:t>
      </w:r>
      <w:r>
        <w:rPr>
          <w:sz w:val="24"/>
        </w:rPr>
        <w:t>an</w:t>
      </w:r>
      <w:r>
        <w:rPr>
          <w:spacing w:val="-4"/>
          <w:sz w:val="24"/>
        </w:rPr>
        <w:t> </w:t>
      </w:r>
      <w:r>
        <w:rPr>
          <w:sz w:val="24"/>
        </w:rPr>
        <w:t>assessment</w:t>
      </w:r>
      <w:r>
        <w:rPr>
          <w:spacing w:val="-3"/>
          <w:sz w:val="24"/>
        </w:rPr>
        <w:t> </w:t>
      </w:r>
      <w:r>
        <w:rPr>
          <w:sz w:val="24"/>
        </w:rPr>
        <w:t>of</w:t>
      </w:r>
      <w:r>
        <w:rPr>
          <w:spacing w:val="-5"/>
          <w:sz w:val="24"/>
        </w:rPr>
        <w:t> </w:t>
      </w:r>
      <w:r>
        <w:rPr>
          <w:sz w:val="24"/>
        </w:rPr>
        <w:t>their</w:t>
      </w:r>
      <w:r>
        <w:rPr>
          <w:spacing w:val="-3"/>
          <w:sz w:val="24"/>
        </w:rPr>
        <w:t> </w:t>
      </w:r>
      <w:r>
        <w:rPr>
          <w:sz w:val="24"/>
        </w:rPr>
        <w:t>post-detention</w:t>
      </w:r>
      <w:r>
        <w:rPr>
          <w:spacing w:val="-4"/>
          <w:sz w:val="24"/>
        </w:rPr>
        <w:t> </w:t>
      </w:r>
      <w:r>
        <w:rPr>
          <w:sz w:val="24"/>
        </w:rPr>
        <w:t>EHC</w:t>
      </w:r>
      <w:r>
        <w:rPr>
          <w:spacing w:val="-4"/>
          <w:sz w:val="24"/>
        </w:rPr>
        <w:t> </w:t>
      </w:r>
      <w:r>
        <w:rPr>
          <w:sz w:val="24"/>
        </w:rPr>
        <w:t>needs</w:t>
      </w:r>
      <w:r>
        <w:rPr>
          <w:spacing w:val="-4"/>
          <w:sz w:val="24"/>
        </w:rPr>
        <w:t> </w:t>
      </w:r>
      <w:r>
        <w:rPr>
          <w:sz w:val="24"/>
        </w:rPr>
        <w:t>is</w:t>
      </w:r>
      <w:r>
        <w:rPr>
          <w:spacing w:val="-4"/>
          <w:sz w:val="24"/>
        </w:rPr>
        <w:t> </w:t>
      </w:r>
      <w:r>
        <w:rPr>
          <w:sz w:val="24"/>
        </w:rPr>
        <w:t>necessary,</w:t>
      </w:r>
    </w:p>
    <w:p>
      <w:pPr>
        <w:spacing w:after="0" w:line="288" w:lineRule="auto"/>
        <w:jc w:val="both"/>
        <w:rPr>
          <w:sz w:val="24"/>
        </w:rPr>
        <w:sectPr>
          <w:pgSz w:w="11910" w:h="16840"/>
          <w:pgMar w:header="0" w:footer="1055" w:top="1340" w:bottom="1240" w:left="480" w:right="1340"/>
        </w:sectPr>
      </w:pPr>
    </w:p>
    <w:p>
      <w:pPr>
        <w:spacing w:before="78"/>
        <w:ind w:left="960" w:right="0" w:firstLine="0"/>
        <w:jc w:val="left"/>
        <w:rPr>
          <w:sz w:val="24"/>
        </w:rPr>
      </w:pPr>
      <w:r>
        <w:rPr>
          <w:sz w:val="24"/>
        </w:rPr>
        <w:t>it</w:t>
      </w:r>
      <w:r>
        <w:rPr>
          <w:spacing w:val="-2"/>
          <w:sz w:val="24"/>
        </w:rPr>
        <w:t> </w:t>
      </w:r>
      <w:r>
        <w:rPr>
          <w:b/>
          <w:sz w:val="24"/>
        </w:rPr>
        <w:t>must </w:t>
      </w:r>
      <w:r>
        <w:rPr>
          <w:spacing w:val="-2"/>
          <w:sz w:val="24"/>
        </w:rPr>
        <w:t>notify:</w:t>
      </w:r>
    </w:p>
    <w:p>
      <w:pPr>
        <w:pStyle w:val="BodyText"/>
        <w:spacing w:before="20"/>
        <w:ind w:left="0" w:firstLine="0"/>
      </w:pPr>
    </w:p>
    <w:p>
      <w:pPr>
        <w:pStyle w:val="ListParagraph"/>
        <w:numPr>
          <w:ilvl w:val="2"/>
          <w:numId w:val="2"/>
        </w:numPr>
        <w:tabs>
          <w:tab w:pos="1952" w:val="left" w:leader="none"/>
        </w:tabs>
        <w:spacing w:line="273" w:lineRule="auto" w:before="0" w:after="0"/>
        <w:ind w:left="1952" w:right="687" w:hanging="358"/>
        <w:jc w:val="left"/>
        <w:rPr>
          <w:sz w:val="24"/>
        </w:rPr>
      </w:pPr>
      <w:r>
        <w:rPr>
          <w:sz w:val="24"/>
        </w:rPr>
        <w:t>the</w:t>
      </w:r>
      <w:r>
        <w:rPr>
          <w:spacing w:val="-4"/>
          <w:sz w:val="24"/>
        </w:rPr>
        <w:t> </w:t>
      </w:r>
      <w:r>
        <w:rPr>
          <w:sz w:val="24"/>
        </w:rPr>
        <w:t>appropriate</w:t>
      </w:r>
      <w:r>
        <w:rPr>
          <w:spacing w:val="-4"/>
          <w:sz w:val="24"/>
        </w:rPr>
        <w:t> </w:t>
      </w:r>
      <w:r>
        <w:rPr>
          <w:sz w:val="24"/>
        </w:rPr>
        <w:t>person</w:t>
      </w:r>
      <w:r>
        <w:rPr>
          <w:spacing w:val="-3"/>
          <w:sz w:val="24"/>
        </w:rPr>
        <w:t> </w:t>
      </w:r>
      <w:r>
        <w:rPr>
          <w:sz w:val="24"/>
        </w:rPr>
        <w:t>(and</w:t>
      </w:r>
      <w:r>
        <w:rPr>
          <w:spacing w:val="-4"/>
          <w:sz w:val="24"/>
        </w:rPr>
        <w:t> </w:t>
      </w:r>
      <w:r>
        <w:rPr>
          <w:b/>
          <w:sz w:val="24"/>
        </w:rPr>
        <w:t>must</w:t>
      </w:r>
      <w:r>
        <w:rPr>
          <w:b/>
          <w:spacing w:val="-5"/>
          <w:sz w:val="24"/>
        </w:rPr>
        <w:t> </w:t>
      </w:r>
      <w:r>
        <w:rPr>
          <w:sz w:val="24"/>
        </w:rPr>
        <w:t>inform</w:t>
      </w:r>
      <w:r>
        <w:rPr>
          <w:spacing w:val="-5"/>
          <w:sz w:val="24"/>
        </w:rPr>
        <w:t> </w:t>
      </w:r>
      <w:r>
        <w:rPr>
          <w:sz w:val="24"/>
        </w:rPr>
        <w:t>them</w:t>
      </w:r>
      <w:r>
        <w:rPr>
          <w:spacing w:val="-3"/>
          <w:sz w:val="24"/>
        </w:rPr>
        <w:t> </w:t>
      </w:r>
      <w:r>
        <w:rPr>
          <w:sz w:val="24"/>
        </w:rPr>
        <w:t>of</w:t>
      </w:r>
      <w:r>
        <w:rPr>
          <w:spacing w:val="-5"/>
          <w:sz w:val="24"/>
        </w:rPr>
        <w:t> </w:t>
      </w:r>
      <w:r>
        <w:rPr>
          <w:sz w:val="24"/>
        </w:rPr>
        <w:t>their</w:t>
      </w:r>
      <w:r>
        <w:rPr>
          <w:spacing w:val="-3"/>
          <w:sz w:val="24"/>
        </w:rPr>
        <w:t> </w:t>
      </w:r>
      <w:r>
        <w:rPr>
          <w:sz w:val="24"/>
        </w:rPr>
        <w:t>right</w:t>
      </w:r>
      <w:r>
        <w:rPr>
          <w:spacing w:val="-3"/>
          <w:sz w:val="24"/>
        </w:rPr>
        <w:t> </w:t>
      </w:r>
      <w:r>
        <w:rPr>
          <w:sz w:val="24"/>
        </w:rPr>
        <w:t>to</w:t>
      </w:r>
      <w:r>
        <w:rPr>
          <w:spacing w:val="-4"/>
          <w:sz w:val="24"/>
        </w:rPr>
        <w:t> </w:t>
      </w:r>
      <w:r>
        <w:rPr>
          <w:sz w:val="24"/>
        </w:rPr>
        <w:t>express written or oral views and submit evidence to the local authority)</w:t>
      </w:r>
    </w:p>
    <w:p>
      <w:pPr>
        <w:pStyle w:val="ListParagraph"/>
        <w:numPr>
          <w:ilvl w:val="2"/>
          <w:numId w:val="2"/>
        </w:numPr>
        <w:tabs>
          <w:tab w:pos="1952" w:val="left" w:leader="none"/>
        </w:tabs>
        <w:spacing w:line="273" w:lineRule="auto" w:before="201" w:after="0"/>
        <w:ind w:left="1952" w:right="207" w:hanging="425"/>
        <w:jc w:val="left"/>
        <w:rPr>
          <w:sz w:val="24"/>
        </w:rPr>
      </w:pPr>
      <w:r>
        <w:rPr>
          <w:sz w:val="24"/>
        </w:rPr>
        <w:t>the</w:t>
      </w:r>
      <w:r>
        <w:rPr>
          <w:spacing w:val="-4"/>
          <w:sz w:val="24"/>
        </w:rPr>
        <w:t> </w:t>
      </w:r>
      <w:r>
        <w:rPr>
          <w:sz w:val="24"/>
        </w:rPr>
        <w:t>person</w:t>
      </w:r>
      <w:r>
        <w:rPr>
          <w:spacing w:val="-4"/>
          <w:sz w:val="24"/>
        </w:rPr>
        <w:t> </w:t>
      </w:r>
      <w:r>
        <w:rPr>
          <w:sz w:val="24"/>
        </w:rPr>
        <w:t>in</w:t>
      </w:r>
      <w:r>
        <w:rPr>
          <w:spacing w:val="-4"/>
          <w:sz w:val="24"/>
        </w:rPr>
        <w:t> </w:t>
      </w:r>
      <w:r>
        <w:rPr>
          <w:sz w:val="24"/>
        </w:rPr>
        <w:t>charge</w:t>
      </w:r>
      <w:r>
        <w:rPr>
          <w:spacing w:val="-4"/>
          <w:sz w:val="24"/>
        </w:rPr>
        <w:t> </w:t>
      </w:r>
      <w:r>
        <w:rPr>
          <w:sz w:val="24"/>
        </w:rPr>
        <w:t>of</w:t>
      </w:r>
      <w:r>
        <w:rPr>
          <w:spacing w:val="-3"/>
          <w:sz w:val="24"/>
        </w:rPr>
        <w:t> </w:t>
      </w:r>
      <w:r>
        <w:rPr>
          <w:sz w:val="24"/>
        </w:rPr>
        <w:t>the</w:t>
      </w:r>
      <w:r>
        <w:rPr>
          <w:spacing w:val="-5"/>
          <w:sz w:val="24"/>
        </w:rPr>
        <w:t> </w:t>
      </w:r>
      <w:r>
        <w:rPr>
          <w:sz w:val="24"/>
        </w:rPr>
        <w:t>relevant</w:t>
      </w:r>
      <w:r>
        <w:rPr>
          <w:spacing w:val="-3"/>
          <w:sz w:val="24"/>
        </w:rPr>
        <w:t> </w:t>
      </w:r>
      <w:r>
        <w:rPr>
          <w:sz w:val="24"/>
        </w:rPr>
        <w:t>youth</w:t>
      </w:r>
      <w:r>
        <w:rPr>
          <w:spacing w:val="-4"/>
          <w:sz w:val="24"/>
        </w:rPr>
        <w:t> </w:t>
      </w:r>
      <w:r>
        <w:rPr>
          <w:sz w:val="24"/>
        </w:rPr>
        <w:t>accommodation</w:t>
      </w:r>
      <w:r>
        <w:rPr>
          <w:spacing w:val="-4"/>
          <w:sz w:val="24"/>
        </w:rPr>
        <w:t> </w:t>
      </w:r>
      <w:r>
        <w:rPr>
          <w:sz w:val="24"/>
        </w:rPr>
        <w:t>(informing</w:t>
      </w:r>
      <w:r>
        <w:rPr>
          <w:spacing w:val="-4"/>
          <w:sz w:val="24"/>
        </w:rPr>
        <w:t> </w:t>
      </w:r>
      <w:r>
        <w:rPr>
          <w:sz w:val="24"/>
        </w:rPr>
        <w:t>them of their right to express written or oral views and submit evidence to the local authority, including evidence from the education provider)</w:t>
      </w:r>
    </w:p>
    <w:p>
      <w:pPr>
        <w:pStyle w:val="ListParagraph"/>
        <w:numPr>
          <w:ilvl w:val="2"/>
          <w:numId w:val="2"/>
        </w:numPr>
        <w:tabs>
          <w:tab w:pos="1952" w:val="left" w:leader="none"/>
        </w:tabs>
        <w:spacing w:line="273" w:lineRule="auto" w:before="204" w:after="0"/>
        <w:ind w:left="1952" w:right="701" w:hanging="425"/>
        <w:jc w:val="both"/>
        <w:rPr>
          <w:sz w:val="24"/>
        </w:rPr>
      </w:pPr>
      <w:r>
        <w:rPr>
          <w:sz w:val="24"/>
        </w:rPr>
        <w:t>the</w:t>
      </w:r>
      <w:r>
        <w:rPr>
          <w:spacing w:val="-3"/>
          <w:sz w:val="24"/>
        </w:rPr>
        <w:t> </w:t>
      </w:r>
      <w:r>
        <w:rPr>
          <w:sz w:val="24"/>
        </w:rPr>
        <w:t>home</w:t>
      </w:r>
      <w:r>
        <w:rPr>
          <w:spacing w:val="-5"/>
          <w:sz w:val="24"/>
        </w:rPr>
        <w:t> </w:t>
      </w:r>
      <w:r>
        <w:rPr>
          <w:sz w:val="24"/>
        </w:rPr>
        <w:t>Clinical</w:t>
      </w:r>
      <w:r>
        <w:rPr>
          <w:spacing w:val="-3"/>
          <w:sz w:val="24"/>
        </w:rPr>
        <w:t> </w:t>
      </w:r>
      <w:r>
        <w:rPr>
          <w:sz w:val="24"/>
        </w:rPr>
        <w:t>Commissioning</w:t>
      </w:r>
      <w:r>
        <w:rPr>
          <w:spacing w:val="-3"/>
          <w:sz w:val="24"/>
        </w:rPr>
        <w:t> </w:t>
      </w:r>
      <w:r>
        <w:rPr>
          <w:sz w:val="24"/>
        </w:rPr>
        <w:t>Group</w:t>
      </w:r>
      <w:r>
        <w:rPr>
          <w:spacing w:val="-3"/>
          <w:sz w:val="24"/>
        </w:rPr>
        <w:t> </w:t>
      </w:r>
      <w:r>
        <w:rPr>
          <w:sz w:val="24"/>
        </w:rPr>
        <w:t>(CCG)</w:t>
      </w:r>
      <w:r>
        <w:rPr>
          <w:spacing w:val="-2"/>
          <w:sz w:val="24"/>
        </w:rPr>
        <w:t> </w:t>
      </w:r>
      <w:r>
        <w:rPr>
          <w:sz w:val="24"/>
        </w:rPr>
        <w:t>(with</w:t>
      </w:r>
      <w:r>
        <w:rPr>
          <w:spacing w:val="-3"/>
          <w:sz w:val="24"/>
        </w:rPr>
        <w:t> </w:t>
      </w:r>
      <w:r>
        <w:rPr>
          <w:sz w:val="24"/>
        </w:rPr>
        <w:t>responsibility</w:t>
      </w:r>
      <w:r>
        <w:rPr>
          <w:spacing w:val="-3"/>
          <w:sz w:val="24"/>
        </w:rPr>
        <w:t> </w:t>
      </w:r>
      <w:r>
        <w:rPr>
          <w:sz w:val="24"/>
        </w:rPr>
        <w:t>for commissioning</w:t>
      </w:r>
      <w:r>
        <w:rPr>
          <w:spacing w:val="-4"/>
          <w:sz w:val="24"/>
        </w:rPr>
        <w:t> </w:t>
      </w:r>
      <w:r>
        <w:rPr>
          <w:sz w:val="24"/>
        </w:rPr>
        <w:t>the</w:t>
      </w:r>
      <w:r>
        <w:rPr>
          <w:spacing w:val="-4"/>
          <w:sz w:val="24"/>
        </w:rPr>
        <w:t> </w:t>
      </w:r>
      <w:r>
        <w:rPr>
          <w:sz w:val="24"/>
        </w:rPr>
        <w:t>detained</w:t>
      </w:r>
      <w:r>
        <w:rPr>
          <w:spacing w:val="-4"/>
          <w:sz w:val="24"/>
        </w:rPr>
        <w:t> </w:t>
      </w:r>
      <w:r>
        <w:rPr>
          <w:sz w:val="24"/>
        </w:rPr>
        <w:t>person’s</w:t>
      </w:r>
      <w:r>
        <w:rPr>
          <w:spacing w:val="-4"/>
          <w:sz w:val="24"/>
        </w:rPr>
        <w:t> </w:t>
      </w:r>
      <w:r>
        <w:rPr>
          <w:sz w:val="24"/>
        </w:rPr>
        <w:t>health</w:t>
      </w:r>
      <w:r>
        <w:rPr>
          <w:spacing w:val="-4"/>
          <w:sz w:val="24"/>
        </w:rPr>
        <w:t> </w:t>
      </w:r>
      <w:r>
        <w:rPr>
          <w:sz w:val="24"/>
        </w:rPr>
        <w:t>services</w:t>
      </w:r>
      <w:r>
        <w:rPr>
          <w:spacing w:val="-4"/>
          <w:sz w:val="24"/>
        </w:rPr>
        <w:t> </w:t>
      </w:r>
      <w:r>
        <w:rPr>
          <w:sz w:val="24"/>
        </w:rPr>
        <w:t>before</w:t>
      </w:r>
      <w:r>
        <w:rPr>
          <w:spacing w:val="-4"/>
          <w:sz w:val="24"/>
        </w:rPr>
        <w:t> </w:t>
      </w:r>
      <w:r>
        <w:rPr>
          <w:sz w:val="24"/>
        </w:rPr>
        <w:t>he</w:t>
      </w:r>
      <w:r>
        <w:rPr>
          <w:spacing w:val="-4"/>
          <w:sz w:val="24"/>
        </w:rPr>
        <w:t> </w:t>
      </w:r>
      <w:r>
        <w:rPr>
          <w:sz w:val="24"/>
        </w:rPr>
        <w:t>or</w:t>
      </w:r>
      <w:r>
        <w:rPr>
          <w:spacing w:val="-3"/>
          <w:sz w:val="24"/>
        </w:rPr>
        <w:t> </w:t>
      </w:r>
      <w:r>
        <w:rPr>
          <w:sz w:val="24"/>
        </w:rPr>
        <w:t>she entered the relevant youth accommodation)</w:t>
      </w:r>
    </w:p>
    <w:p>
      <w:pPr>
        <w:pStyle w:val="ListParagraph"/>
        <w:numPr>
          <w:ilvl w:val="2"/>
          <w:numId w:val="2"/>
        </w:numPr>
        <w:tabs>
          <w:tab w:pos="1952" w:val="left" w:leader="none"/>
        </w:tabs>
        <w:spacing w:line="273" w:lineRule="auto" w:before="204" w:after="0"/>
        <w:ind w:left="1952" w:right="209" w:hanging="425"/>
        <w:jc w:val="left"/>
        <w:rPr>
          <w:sz w:val="24"/>
        </w:rPr>
      </w:pPr>
      <w:r>
        <w:rPr>
          <w:sz w:val="24"/>
        </w:rPr>
        <w:t>NHS</w:t>
      </w:r>
      <w:r>
        <w:rPr>
          <w:spacing w:val="-4"/>
          <w:sz w:val="24"/>
        </w:rPr>
        <w:t> </w:t>
      </w:r>
      <w:r>
        <w:rPr>
          <w:sz w:val="24"/>
        </w:rPr>
        <w:t>England</w:t>
      </w:r>
      <w:r>
        <w:rPr>
          <w:spacing w:val="-4"/>
          <w:sz w:val="24"/>
        </w:rPr>
        <w:t> </w:t>
      </w:r>
      <w:r>
        <w:rPr>
          <w:sz w:val="24"/>
        </w:rPr>
        <w:t>(since</w:t>
      </w:r>
      <w:r>
        <w:rPr>
          <w:spacing w:val="-4"/>
          <w:sz w:val="24"/>
        </w:rPr>
        <w:t> </w:t>
      </w:r>
      <w:r>
        <w:rPr>
          <w:sz w:val="24"/>
        </w:rPr>
        <w:t>it</w:t>
      </w:r>
      <w:r>
        <w:rPr>
          <w:spacing w:val="-3"/>
          <w:sz w:val="24"/>
        </w:rPr>
        <w:t> </w:t>
      </w:r>
      <w:r>
        <w:rPr>
          <w:sz w:val="24"/>
        </w:rPr>
        <w:t>has</w:t>
      </w:r>
      <w:r>
        <w:rPr>
          <w:spacing w:val="-4"/>
          <w:sz w:val="24"/>
        </w:rPr>
        <w:t> </w:t>
      </w:r>
      <w:r>
        <w:rPr>
          <w:sz w:val="24"/>
        </w:rPr>
        <w:t>commissioning</w:t>
      </w:r>
      <w:r>
        <w:rPr>
          <w:spacing w:val="-4"/>
          <w:sz w:val="24"/>
        </w:rPr>
        <w:t> </w:t>
      </w:r>
      <w:r>
        <w:rPr>
          <w:sz w:val="24"/>
        </w:rPr>
        <w:t>responsibility</w:t>
      </w:r>
      <w:r>
        <w:rPr>
          <w:spacing w:val="-4"/>
          <w:sz w:val="24"/>
        </w:rPr>
        <w:t> </w:t>
      </w:r>
      <w:r>
        <w:rPr>
          <w:sz w:val="24"/>
        </w:rPr>
        <w:t>for</w:t>
      </w:r>
      <w:r>
        <w:rPr>
          <w:spacing w:val="-3"/>
          <w:sz w:val="24"/>
        </w:rPr>
        <w:t> </w:t>
      </w:r>
      <w:r>
        <w:rPr>
          <w:sz w:val="24"/>
        </w:rPr>
        <w:t>health</w:t>
      </w:r>
      <w:r>
        <w:rPr>
          <w:spacing w:val="-5"/>
          <w:sz w:val="24"/>
        </w:rPr>
        <w:t> </w:t>
      </w:r>
      <w:r>
        <w:rPr>
          <w:sz w:val="24"/>
        </w:rPr>
        <w:t>services for detained persons while they are in the relevant youth accommodation)</w:t>
      </w:r>
    </w:p>
    <w:p>
      <w:pPr>
        <w:pStyle w:val="ListParagraph"/>
        <w:numPr>
          <w:ilvl w:val="2"/>
          <w:numId w:val="2"/>
        </w:numPr>
        <w:tabs>
          <w:tab w:pos="1952" w:val="left" w:leader="none"/>
        </w:tabs>
        <w:spacing w:line="273" w:lineRule="auto" w:before="201" w:after="0"/>
        <w:ind w:left="1952" w:right="702" w:hanging="425"/>
        <w:jc w:val="both"/>
        <w:rPr>
          <w:sz w:val="24"/>
        </w:rPr>
      </w:pPr>
      <w:r>
        <w:rPr>
          <w:sz w:val="24"/>
        </w:rPr>
        <w:t>local</w:t>
      </w:r>
      <w:r>
        <w:rPr>
          <w:spacing w:val="-4"/>
          <w:sz w:val="24"/>
        </w:rPr>
        <w:t> </w:t>
      </w:r>
      <w:r>
        <w:rPr>
          <w:sz w:val="24"/>
        </w:rPr>
        <w:t>authority</w:t>
      </w:r>
      <w:r>
        <w:rPr>
          <w:spacing w:val="-4"/>
          <w:sz w:val="24"/>
        </w:rPr>
        <w:t> </w:t>
      </w:r>
      <w:r>
        <w:rPr>
          <w:sz w:val="24"/>
        </w:rPr>
        <w:t>officers</w:t>
      </w:r>
      <w:r>
        <w:rPr>
          <w:spacing w:val="-6"/>
          <w:sz w:val="24"/>
        </w:rPr>
        <w:t> </w:t>
      </w:r>
      <w:r>
        <w:rPr>
          <w:sz w:val="24"/>
        </w:rPr>
        <w:t>responsible</w:t>
      </w:r>
      <w:r>
        <w:rPr>
          <w:spacing w:val="-3"/>
          <w:sz w:val="24"/>
        </w:rPr>
        <w:t> </w:t>
      </w:r>
      <w:r>
        <w:rPr>
          <w:sz w:val="24"/>
        </w:rPr>
        <w:t>for</w:t>
      </w:r>
      <w:r>
        <w:rPr>
          <w:spacing w:val="-3"/>
          <w:sz w:val="24"/>
        </w:rPr>
        <w:t> </w:t>
      </w:r>
      <w:r>
        <w:rPr>
          <w:sz w:val="24"/>
        </w:rPr>
        <w:t>social</w:t>
      </w:r>
      <w:r>
        <w:rPr>
          <w:spacing w:val="-4"/>
          <w:sz w:val="24"/>
        </w:rPr>
        <w:t> </w:t>
      </w:r>
      <w:r>
        <w:rPr>
          <w:sz w:val="24"/>
        </w:rPr>
        <w:t>care</w:t>
      </w:r>
      <w:r>
        <w:rPr>
          <w:spacing w:val="-4"/>
          <w:sz w:val="24"/>
        </w:rPr>
        <w:t> </w:t>
      </w:r>
      <w:r>
        <w:rPr>
          <w:sz w:val="24"/>
        </w:rPr>
        <w:t>for</w:t>
      </w:r>
      <w:r>
        <w:rPr>
          <w:spacing w:val="-3"/>
          <w:sz w:val="24"/>
        </w:rPr>
        <w:t> </w:t>
      </w:r>
      <w:r>
        <w:rPr>
          <w:sz w:val="24"/>
        </w:rPr>
        <w:t>children</w:t>
      </w:r>
      <w:r>
        <w:rPr>
          <w:spacing w:val="-4"/>
          <w:sz w:val="24"/>
        </w:rPr>
        <w:t> </w:t>
      </w:r>
      <w:r>
        <w:rPr>
          <w:sz w:val="24"/>
        </w:rPr>
        <w:t>or</w:t>
      </w:r>
      <w:r>
        <w:rPr>
          <w:spacing w:val="-3"/>
          <w:sz w:val="24"/>
        </w:rPr>
        <w:t> </w:t>
      </w:r>
      <w:r>
        <w:rPr>
          <w:sz w:val="24"/>
        </w:rPr>
        <w:t>young people with SEN</w:t>
      </w:r>
    </w:p>
    <w:p>
      <w:pPr>
        <w:pStyle w:val="ListParagraph"/>
        <w:numPr>
          <w:ilvl w:val="2"/>
          <w:numId w:val="2"/>
        </w:numPr>
        <w:tabs>
          <w:tab w:pos="1952" w:val="left" w:leader="none"/>
        </w:tabs>
        <w:spacing w:line="273" w:lineRule="auto" w:before="201" w:after="0"/>
        <w:ind w:left="1952" w:right="658" w:hanging="425"/>
        <w:jc w:val="both"/>
        <w:rPr>
          <w:sz w:val="24"/>
        </w:rPr>
      </w:pPr>
      <w:r>
        <w:rPr>
          <w:sz w:val="24"/>
        </w:rPr>
        <w:t>where</w:t>
      </w:r>
      <w:r>
        <w:rPr>
          <w:spacing w:val="-4"/>
          <w:sz w:val="24"/>
        </w:rPr>
        <w:t> </w:t>
      </w:r>
      <w:r>
        <w:rPr>
          <w:sz w:val="24"/>
        </w:rPr>
        <w:t>a</w:t>
      </w:r>
      <w:r>
        <w:rPr>
          <w:spacing w:val="-4"/>
          <w:sz w:val="24"/>
        </w:rPr>
        <w:t> </w:t>
      </w:r>
      <w:r>
        <w:rPr>
          <w:sz w:val="24"/>
        </w:rPr>
        <w:t>detained</w:t>
      </w:r>
      <w:r>
        <w:rPr>
          <w:spacing w:val="-4"/>
          <w:sz w:val="24"/>
        </w:rPr>
        <w:t> </w:t>
      </w:r>
      <w:r>
        <w:rPr>
          <w:sz w:val="24"/>
        </w:rPr>
        <w:t>person</w:t>
      </w:r>
      <w:r>
        <w:rPr>
          <w:spacing w:val="-4"/>
          <w:sz w:val="24"/>
        </w:rPr>
        <w:t> </w:t>
      </w:r>
      <w:r>
        <w:rPr>
          <w:sz w:val="24"/>
        </w:rPr>
        <w:t>is</w:t>
      </w:r>
      <w:r>
        <w:rPr>
          <w:spacing w:val="-4"/>
          <w:sz w:val="24"/>
        </w:rPr>
        <w:t> </w:t>
      </w:r>
      <w:r>
        <w:rPr>
          <w:sz w:val="24"/>
        </w:rPr>
        <w:t>registered</w:t>
      </w:r>
      <w:r>
        <w:rPr>
          <w:spacing w:val="-4"/>
          <w:sz w:val="24"/>
        </w:rPr>
        <w:t> </w:t>
      </w:r>
      <w:r>
        <w:rPr>
          <w:sz w:val="24"/>
        </w:rPr>
        <w:t>at</w:t>
      </w:r>
      <w:r>
        <w:rPr>
          <w:spacing w:val="-3"/>
          <w:sz w:val="24"/>
        </w:rPr>
        <w:t> </w:t>
      </w:r>
      <w:r>
        <w:rPr>
          <w:sz w:val="24"/>
        </w:rPr>
        <w:t>a</w:t>
      </w:r>
      <w:r>
        <w:rPr>
          <w:spacing w:val="-4"/>
          <w:sz w:val="24"/>
        </w:rPr>
        <w:t> </w:t>
      </w:r>
      <w:r>
        <w:rPr>
          <w:sz w:val="24"/>
        </w:rPr>
        <w:t>school,</w:t>
      </w:r>
      <w:r>
        <w:rPr>
          <w:spacing w:val="-3"/>
          <w:sz w:val="24"/>
        </w:rPr>
        <w:t> </w:t>
      </w:r>
      <w:r>
        <w:rPr>
          <w:sz w:val="24"/>
        </w:rPr>
        <w:t>the</w:t>
      </w:r>
      <w:r>
        <w:rPr>
          <w:spacing w:val="-4"/>
          <w:sz w:val="24"/>
        </w:rPr>
        <w:t> </w:t>
      </w:r>
      <w:r>
        <w:rPr>
          <w:sz w:val="24"/>
        </w:rPr>
        <w:t>headteacher</w:t>
      </w:r>
      <w:r>
        <w:rPr>
          <w:spacing w:val="-3"/>
          <w:sz w:val="24"/>
        </w:rPr>
        <w:t> </w:t>
      </w:r>
      <w:r>
        <w:rPr>
          <w:sz w:val="24"/>
        </w:rPr>
        <w:t>(or </w:t>
      </w:r>
      <w:r>
        <w:rPr>
          <w:spacing w:val="-2"/>
          <w:sz w:val="24"/>
        </w:rPr>
        <w:t>equivalent)</w:t>
      </w:r>
    </w:p>
    <w:p>
      <w:pPr>
        <w:pStyle w:val="ListParagraph"/>
        <w:numPr>
          <w:ilvl w:val="2"/>
          <w:numId w:val="2"/>
        </w:numPr>
        <w:tabs>
          <w:tab w:pos="1952" w:val="left" w:leader="none"/>
        </w:tabs>
        <w:spacing w:line="271" w:lineRule="auto" w:before="202" w:after="0"/>
        <w:ind w:left="1952" w:right="312" w:hanging="425"/>
        <w:jc w:val="left"/>
        <w:rPr>
          <w:sz w:val="24"/>
        </w:rPr>
      </w:pPr>
      <w:r>
        <w:rPr>
          <w:sz w:val="24"/>
        </w:rPr>
        <w:t>where</w:t>
      </w:r>
      <w:r>
        <w:rPr>
          <w:spacing w:val="-4"/>
          <w:sz w:val="24"/>
        </w:rPr>
        <w:t> </w:t>
      </w:r>
      <w:r>
        <w:rPr>
          <w:sz w:val="24"/>
        </w:rPr>
        <w:t>the</w:t>
      </w:r>
      <w:r>
        <w:rPr>
          <w:spacing w:val="-4"/>
          <w:sz w:val="24"/>
        </w:rPr>
        <w:t> </w:t>
      </w:r>
      <w:r>
        <w:rPr>
          <w:sz w:val="24"/>
        </w:rPr>
        <w:t>detained</w:t>
      </w:r>
      <w:r>
        <w:rPr>
          <w:spacing w:val="-4"/>
          <w:sz w:val="24"/>
        </w:rPr>
        <w:t> </w:t>
      </w:r>
      <w:r>
        <w:rPr>
          <w:sz w:val="24"/>
        </w:rPr>
        <w:t>young</w:t>
      </w:r>
      <w:r>
        <w:rPr>
          <w:spacing w:val="-4"/>
          <w:sz w:val="24"/>
        </w:rPr>
        <w:t> </w:t>
      </w:r>
      <w:r>
        <w:rPr>
          <w:sz w:val="24"/>
        </w:rPr>
        <w:t>person</w:t>
      </w:r>
      <w:r>
        <w:rPr>
          <w:spacing w:val="-4"/>
          <w:sz w:val="24"/>
        </w:rPr>
        <w:t> </w:t>
      </w:r>
      <w:r>
        <w:rPr>
          <w:sz w:val="24"/>
        </w:rPr>
        <w:t>is</w:t>
      </w:r>
      <w:r>
        <w:rPr>
          <w:spacing w:val="-4"/>
          <w:sz w:val="24"/>
        </w:rPr>
        <w:t> </w:t>
      </w:r>
      <w:r>
        <w:rPr>
          <w:sz w:val="24"/>
        </w:rPr>
        <w:t>registered</w:t>
      </w:r>
      <w:r>
        <w:rPr>
          <w:spacing w:val="-4"/>
          <w:sz w:val="24"/>
        </w:rPr>
        <w:t> </w:t>
      </w:r>
      <w:r>
        <w:rPr>
          <w:sz w:val="24"/>
        </w:rPr>
        <w:t>at</w:t>
      </w:r>
      <w:r>
        <w:rPr>
          <w:spacing w:val="-3"/>
          <w:sz w:val="24"/>
        </w:rPr>
        <w:t> </w:t>
      </w:r>
      <w:r>
        <w:rPr>
          <w:sz w:val="24"/>
        </w:rPr>
        <w:t>a</w:t>
      </w:r>
      <w:r>
        <w:rPr>
          <w:spacing w:val="-4"/>
          <w:sz w:val="24"/>
        </w:rPr>
        <w:t> </w:t>
      </w:r>
      <w:r>
        <w:rPr>
          <w:sz w:val="24"/>
        </w:rPr>
        <w:t>post-16</w:t>
      </w:r>
      <w:r>
        <w:rPr>
          <w:spacing w:val="-4"/>
          <w:sz w:val="24"/>
        </w:rPr>
        <w:t> </w:t>
      </w:r>
      <w:r>
        <w:rPr>
          <w:sz w:val="24"/>
        </w:rPr>
        <w:t>institution,</w:t>
      </w:r>
      <w:r>
        <w:rPr>
          <w:spacing w:val="-3"/>
          <w:sz w:val="24"/>
        </w:rPr>
        <w:t> </w:t>
      </w:r>
      <w:r>
        <w:rPr>
          <w:sz w:val="24"/>
        </w:rPr>
        <w:t>the principal (or equivalent)</w:t>
      </w:r>
    </w:p>
    <w:p>
      <w:pPr>
        <w:pStyle w:val="ListParagraph"/>
        <w:numPr>
          <w:ilvl w:val="2"/>
          <w:numId w:val="2"/>
        </w:numPr>
        <w:tabs>
          <w:tab w:pos="1952" w:val="left" w:leader="none"/>
        </w:tabs>
        <w:spacing w:line="273" w:lineRule="auto" w:before="207" w:after="0"/>
        <w:ind w:left="1952" w:right="206" w:hanging="425"/>
        <w:jc w:val="left"/>
        <w:rPr>
          <w:sz w:val="24"/>
        </w:rPr>
      </w:pPr>
      <w:r>
        <w:rPr>
          <w:sz w:val="24"/>
        </w:rPr>
        <w:t>where</w:t>
      </w:r>
      <w:r>
        <w:rPr>
          <w:spacing w:val="-3"/>
          <w:sz w:val="24"/>
        </w:rPr>
        <w:t> </w:t>
      </w:r>
      <w:r>
        <w:rPr>
          <w:sz w:val="24"/>
        </w:rPr>
        <w:t>a</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registered</w:t>
      </w:r>
      <w:r>
        <w:rPr>
          <w:spacing w:val="-3"/>
          <w:sz w:val="24"/>
        </w:rPr>
        <w:t> </w:t>
      </w:r>
      <w:r>
        <w:rPr>
          <w:sz w:val="24"/>
        </w:rPr>
        <w:t>at</w:t>
      </w:r>
      <w:r>
        <w:rPr>
          <w:spacing w:val="-2"/>
          <w:sz w:val="24"/>
        </w:rPr>
        <w:t> </w:t>
      </w:r>
      <w:r>
        <w:rPr>
          <w:sz w:val="24"/>
        </w:rPr>
        <w:t>a</w:t>
      </w:r>
      <w:r>
        <w:rPr>
          <w:spacing w:val="-3"/>
          <w:sz w:val="24"/>
        </w:rPr>
        <w:t> </w:t>
      </w:r>
      <w:r>
        <w:rPr>
          <w:sz w:val="24"/>
        </w:rPr>
        <w:t>Pupil</w:t>
      </w:r>
      <w:r>
        <w:rPr>
          <w:spacing w:val="-3"/>
          <w:sz w:val="24"/>
        </w:rPr>
        <w:t> </w:t>
      </w:r>
      <w:r>
        <w:rPr>
          <w:sz w:val="24"/>
        </w:rPr>
        <w:t>Referral</w:t>
      </w:r>
      <w:r>
        <w:rPr>
          <w:spacing w:val="-3"/>
          <w:sz w:val="24"/>
        </w:rPr>
        <w:t> </w:t>
      </w:r>
      <w:r>
        <w:rPr>
          <w:sz w:val="24"/>
        </w:rPr>
        <w:t>Unit,</w:t>
      </w:r>
      <w:r>
        <w:rPr>
          <w:spacing w:val="-2"/>
          <w:sz w:val="24"/>
        </w:rPr>
        <w:t> </w:t>
      </w:r>
      <w:r>
        <w:rPr>
          <w:sz w:val="24"/>
        </w:rPr>
        <w:t>the</w:t>
      </w:r>
      <w:r>
        <w:rPr>
          <w:spacing w:val="-3"/>
          <w:sz w:val="24"/>
        </w:rPr>
        <w:t> </w:t>
      </w:r>
      <w:r>
        <w:rPr>
          <w:sz w:val="24"/>
        </w:rPr>
        <w:t>principal (or equivalent)</w:t>
      </w:r>
    </w:p>
    <w:p>
      <w:pPr>
        <w:pStyle w:val="ListParagraph"/>
        <w:numPr>
          <w:ilvl w:val="2"/>
          <w:numId w:val="2"/>
        </w:numPr>
        <w:tabs>
          <w:tab w:pos="1952" w:val="left" w:leader="none"/>
        </w:tabs>
        <w:spacing w:line="240" w:lineRule="auto" w:before="201" w:after="0"/>
        <w:ind w:left="1952" w:right="0" w:hanging="425"/>
        <w:jc w:val="left"/>
        <w:rPr>
          <w:sz w:val="24"/>
        </w:rPr>
      </w:pPr>
      <w:r>
        <w:rPr>
          <w:sz w:val="24"/>
        </w:rPr>
        <w:t>the</w:t>
      </w:r>
      <w:r>
        <w:rPr>
          <w:spacing w:val="-3"/>
          <w:sz w:val="24"/>
        </w:rPr>
        <w:t> </w:t>
      </w:r>
      <w:r>
        <w:rPr>
          <w:sz w:val="24"/>
        </w:rPr>
        <w:t>YOT</w:t>
      </w:r>
      <w:r>
        <w:rPr>
          <w:spacing w:val="-3"/>
          <w:sz w:val="24"/>
        </w:rPr>
        <w:t> </w:t>
      </w:r>
      <w:r>
        <w:rPr>
          <w:sz w:val="24"/>
        </w:rPr>
        <w:t>responsible</w:t>
      </w:r>
      <w:r>
        <w:rPr>
          <w:spacing w:val="-3"/>
          <w:sz w:val="24"/>
        </w:rPr>
        <w:t> </w:t>
      </w:r>
      <w:r>
        <w:rPr>
          <w:sz w:val="24"/>
        </w:rPr>
        <w:t>for</w:t>
      </w:r>
      <w:r>
        <w:rPr>
          <w:spacing w:val="-2"/>
          <w:sz w:val="24"/>
        </w:rPr>
        <w:t> </w:t>
      </w:r>
      <w:r>
        <w:rPr>
          <w:sz w:val="24"/>
        </w:rPr>
        <w:t>the</w:t>
      </w:r>
      <w:r>
        <w:rPr>
          <w:spacing w:val="-3"/>
          <w:sz w:val="24"/>
        </w:rPr>
        <w:t> </w:t>
      </w:r>
      <w:r>
        <w:rPr>
          <w:sz w:val="24"/>
        </w:rPr>
        <w:t>detained</w:t>
      </w:r>
      <w:r>
        <w:rPr>
          <w:spacing w:val="-2"/>
          <w:sz w:val="24"/>
        </w:rPr>
        <w:t> person</w:t>
      </w:r>
    </w:p>
    <w:p>
      <w:pPr>
        <w:pStyle w:val="ListParagraph"/>
        <w:numPr>
          <w:ilvl w:val="1"/>
          <w:numId w:val="2"/>
        </w:numPr>
        <w:tabs>
          <w:tab w:pos="955" w:val="left" w:leader="none"/>
          <w:tab w:pos="960" w:val="left" w:leader="none"/>
        </w:tabs>
        <w:spacing w:line="288" w:lineRule="auto" w:before="238" w:after="0"/>
        <w:ind w:left="960" w:right="398" w:hanging="710"/>
        <w:jc w:val="left"/>
        <w:rPr>
          <w:sz w:val="24"/>
        </w:rPr>
      </w:pPr>
      <w:r>
        <w:rPr>
          <w:sz w:val="24"/>
        </w:rPr>
        <w:t>The local authority </w:t>
      </w:r>
      <w:r>
        <w:rPr>
          <w:b/>
          <w:sz w:val="24"/>
        </w:rPr>
        <w:t>must </w:t>
      </w:r>
      <w:r>
        <w:rPr>
          <w:sz w:val="24"/>
        </w:rPr>
        <w:t>secure an assessment of post-detention needs if the detained person has or may have SEN and it may be necessary for special educational</w:t>
      </w:r>
      <w:r>
        <w:rPr>
          <w:spacing w:val="-2"/>
          <w:sz w:val="24"/>
        </w:rPr>
        <w:t> </w:t>
      </w:r>
      <w:r>
        <w:rPr>
          <w:sz w:val="24"/>
        </w:rPr>
        <w:t>provision</w:t>
      </w:r>
      <w:r>
        <w:rPr>
          <w:spacing w:val="-3"/>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an</w:t>
      </w:r>
      <w:r>
        <w:rPr>
          <w:spacing w:val="-2"/>
          <w:sz w:val="24"/>
        </w:rPr>
        <w:t> </w:t>
      </w:r>
      <w:r>
        <w:rPr>
          <w:sz w:val="24"/>
        </w:rPr>
        <w:t>EHC</w:t>
      </w:r>
      <w:r>
        <w:rPr>
          <w:spacing w:val="-3"/>
          <w:sz w:val="24"/>
        </w:rPr>
        <w:t> </w:t>
      </w:r>
      <w:r>
        <w:rPr>
          <w:sz w:val="24"/>
        </w:rPr>
        <w:t>plan</w:t>
      </w:r>
      <w:r>
        <w:rPr>
          <w:spacing w:val="-2"/>
          <w:sz w:val="24"/>
        </w:rPr>
        <w:t> </w:t>
      </w:r>
      <w:r>
        <w:rPr>
          <w:sz w:val="24"/>
        </w:rPr>
        <w:t>on</w:t>
      </w:r>
      <w:r>
        <w:rPr>
          <w:spacing w:val="-3"/>
          <w:sz w:val="24"/>
        </w:rPr>
        <w:t> </w:t>
      </w:r>
      <w:r>
        <w:rPr>
          <w:sz w:val="24"/>
        </w:rPr>
        <w:t>their</w:t>
      </w:r>
      <w:r>
        <w:rPr>
          <w:spacing w:val="-2"/>
          <w:sz w:val="24"/>
        </w:rPr>
        <w:t> </w:t>
      </w:r>
      <w:r>
        <w:rPr>
          <w:sz w:val="24"/>
        </w:rPr>
        <w:t>release from detention.</w:t>
      </w:r>
    </w:p>
    <w:p>
      <w:pPr>
        <w:pStyle w:val="ListParagraph"/>
        <w:numPr>
          <w:ilvl w:val="1"/>
          <w:numId w:val="2"/>
        </w:numPr>
        <w:tabs>
          <w:tab w:pos="955" w:val="left" w:leader="none"/>
          <w:tab w:pos="960" w:val="left" w:leader="none"/>
        </w:tabs>
        <w:spacing w:line="288" w:lineRule="auto" w:before="240" w:after="0"/>
        <w:ind w:left="960" w:right="772" w:hanging="710"/>
        <w:jc w:val="left"/>
        <w:rPr>
          <w:sz w:val="24"/>
        </w:rPr>
      </w:pPr>
      <w:r>
        <w:rPr>
          <w:sz w:val="24"/>
        </w:rPr>
        <w:t>To</w:t>
      </w:r>
      <w:r>
        <w:rPr>
          <w:spacing w:val="-3"/>
          <w:sz w:val="24"/>
        </w:rPr>
        <w:t> </w:t>
      </w:r>
      <w:r>
        <w:rPr>
          <w:sz w:val="24"/>
        </w:rPr>
        <w:t>inform</w:t>
      </w:r>
      <w:r>
        <w:rPr>
          <w:spacing w:val="-2"/>
          <w:sz w:val="24"/>
        </w:rPr>
        <w:t> </w:t>
      </w:r>
      <w:r>
        <w:rPr>
          <w:sz w:val="24"/>
        </w:rPr>
        <w:t>their</w:t>
      </w:r>
      <w:r>
        <w:rPr>
          <w:spacing w:val="-2"/>
          <w:sz w:val="24"/>
        </w:rPr>
        <w:t> </w:t>
      </w:r>
      <w:r>
        <w:rPr>
          <w:sz w:val="24"/>
        </w:rPr>
        <w:t>decision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will</w:t>
      </w:r>
      <w:r>
        <w:rPr>
          <w:spacing w:val="-3"/>
          <w:sz w:val="24"/>
        </w:rPr>
        <w:t> </w:t>
      </w:r>
      <w:r>
        <w:rPr>
          <w:sz w:val="24"/>
        </w:rPr>
        <w:t>need</w:t>
      </w:r>
      <w:r>
        <w:rPr>
          <w:spacing w:val="-3"/>
          <w:sz w:val="24"/>
        </w:rPr>
        <w:t> </w:t>
      </w:r>
      <w:r>
        <w:rPr>
          <w:sz w:val="24"/>
        </w:rPr>
        <w:t>to</w:t>
      </w:r>
      <w:r>
        <w:rPr>
          <w:spacing w:val="-3"/>
          <w:sz w:val="24"/>
        </w:rPr>
        <w:t> </w:t>
      </w:r>
      <w:r>
        <w:rPr>
          <w:sz w:val="24"/>
        </w:rPr>
        <w:t>take</w:t>
      </w:r>
      <w:r>
        <w:rPr>
          <w:spacing w:val="-3"/>
          <w:sz w:val="24"/>
        </w:rPr>
        <w:t> </w:t>
      </w:r>
      <w:r>
        <w:rPr>
          <w:sz w:val="24"/>
        </w:rPr>
        <w:t>into</w:t>
      </w:r>
      <w:r>
        <w:rPr>
          <w:spacing w:val="-3"/>
          <w:sz w:val="24"/>
        </w:rPr>
        <w:t> </w:t>
      </w:r>
      <w:r>
        <w:rPr>
          <w:sz w:val="24"/>
        </w:rPr>
        <w:t>account</w:t>
      </w:r>
      <w:r>
        <w:rPr>
          <w:spacing w:val="-2"/>
          <w:sz w:val="24"/>
        </w:rPr>
        <w:t> </w:t>
      </w:r>
      <w:r>
        <w:rPr>
          <w:sz w:val="24"/>
        </w:rPr>
        <w:t>a</w:t>
      </w:r>
      <w:r>
        <w:rPr>
          <w:spacing w:val="-3"/>
          <w:sz w:val="24"/>
        </w:rPr>
        <w:t> </w:t>
      </w:r>
      <w:r>
        <w:rPr>
          <w:sz w:val="24"/>
        </w:rPr>
        <w:t>wide range of evidence, and should pay particular attention to:</w:t>
      </w:r>
    </w:p>
    <w:p>
      <w:pPr>
        <w:pStyle w:val="ListParagraph"/>
        <w:numPr>
          <w:ilvl w:val="2"/>
          <w:numId w:val="2"/>
        </w:numPr>
        <w:tabs>
          <w:tab w:pos="1952" w:val="left" w:leader="none"/>
        </w:tabs>
        <w:spacing w:line="283" w:lineRule="auto" w:before="240" w:after="0"/>
        <w:ind w:left="1952" w:right="448" w:hanging="425"/>
        <w:jc w:val="left"/>
        <w:rPr>
          <w:sz w:val="24"/>
        </w:rPr>
      </w:pPr>
      <w:r>
        <w:rPr>
          <w:sz w:val="24"/>
        </w:rPr>
        <w:t>evidence</w:t>
      </w:r>
      <w:r>
        <w:rPr>
          <w:spacing w:val="-4"/>
          <w:sz w:val="24"/>
        </w:rPr>
        <w:t> </w:t>
      </w:r>
      <w:r>
        <w:rPr>
          <w:sz w:val="24"/>
        </w:rPr>
        <w:t>of</w:t>
      </w:r>
      <w:r>
        <w:rPr>
          <w:spacing w:val="-4"/>
          <w:sz w:val="24"/>
        </w:rPr>
        <w:t> </w:t>
      </w:r>
      <w:r>
        <w:rPr>
          <w:sz w:val="24"/>
        </w:rPr>
        <w:t>the</w:t>
      </w:r>
      <w:r>
        <w:rPr>
          <w:spacing w:val="-4"/>
          <w:sz w:val="24"/>
        </w:rPr>
        <w:t> </w:t>
      </w:r>
      <w:r>
        <w:rPr>
          <w:sz w:val="24"/>
        </w:rPr>
        <w:t>detained</w:t>
      </w:r>
      <w:r>
        <w:rPr>
          <w:spacing w:val="-5"/>
          <w:sz w:val="24"/>
        </w:rPr>
        <w:t> </w:t>
      </w:r>
      <w:r>
        <w:rPr>
          <w:sz w:val="24"/>
        </w:rPr>
        <w:t>person’s</w:t>
      </w:r>
      <w:r>
        <w:rPr>
          <w:spacing w:val="-4"/>
          <w:sz w:val="24"/>
        </w:rPr>
        <w:t> </w:t>
      </w:r>
      <w:r>
        <w:rPr>
          <w:sz w:val="24"/>
        </w:rPr>
        <w:t>academic</w:t>
      </w:r>
      <w:r>
        <w:rPr>
          <w:spacing w:val="-4"/>
          <w:sz w:val="24"/>
        </w:rPr>
        <w:t> </w:t>
      </w:r>
      <w:r>
        <w:rPr>
          <w:sz w:val="24"/>
        </w:rPr>
        <w:t>attainment,</w:t>
      </w:r>
      <w:r>
        <w:rPr>
          <w:spacing w:val="-4"/>
          <w:sz w:val="24"/>
        </w:rPr>
        <w:t> </w:t>
      </w:r>
      <w:r>
        <w:rPr>
          <w:sz w:val="24"/>
        </w:rPr>
        <w:t>rate</w:t>
      </w:r>
      <w:r>
        <w:rPr>
          <w:spacing w:val="-5"/>
          <w:sz w:val="24"/>
        </w:rPr>
        <w:t> </w:t>
      </w:r>
      <w:r>
        <w:rPr>
          <w:sz w:val="24"/>
        </w:rPr>
        <w:t>of</w:t>
      </w:r>
      <w:r>
        <w:rPr>
          <w:spacing w:val="-4"/>
          <w:sz w:val="24"/>
        </w:rPr>
        <w:t> </w:t>
      </w:r>
      <w:r>
        <w:rPr>
          <w:sz w:val="24"/>
        </w:rPr>
        <w:t>progress and engagement with education (such as exclusions and absence)</w:t>
      </w:r>
    </w:p>
    <w:p>
      <w:pPr>
        <w:pStyle w:val="ListParagraph"/>
        <w:numPr>
          <w:ilvl w:val="2"/>
          <w:numId w:val="2"/>
        </w:numPr>
        <w:tabs>
          <w:tab w:pos="1952" w:val="left" w:leader="none"/>
        </w:tabs>
        <w:spacing w:line="283" w:lineRule="auto" w:before="247" w:after="0"/>
        <w:ind w:left="1952" w:right="406" w:hanging="425"/>
        <w:jc w:val="left"/>
        <w:rPr>
          <w:sz w:val="24"/>
        </w:rPr>
      </w:pPr>
      <w:r>
        <w:rPr>
          <w:sz w:val="24"/>
        </w:rPr>
        <w:t>information</w:t>
      </w:r>
      <w:r>
        <w:rPr>
          <w:spacing w:val="-4"/>
          <w:sz w:val="24"/>
        </w:rPr>
        <w:t> </w:t>
      </w:r>
      <w:r>
        <w:rPr>
          <w:sz w:val="24"/>
        </w:rPr>
        <w:t>about</w:t>
      </w:r>
      <w:r>
        <w:rPr>
          <w:spacing w:val="-3"/>
          <w:sz w:val="24"/>
        </w:rPr>
        <w:t> </w:t>
      </w:r>
      <w:r>
        <w:rPr>
          <w:sz w:val="24"/>
        </w:rPr>
        <w:t>the</w:t>
      </w:r>
      <w:r>
        <w:rPr>
          <w:spacing w:val="-5"/>
          <w:sz w:val="24"/>
        </w:rPr>
        <w:t> </w:t>
      </w:r>
      <w:r>
        <w:rPr>
          <w:sz w:val="24"/>
        </w:rPr>
        <w:t>nature,</w:t>
      </w:r>
      <w:r>
        <w:rPr>
          <w:spacing w:val="-3"/>
          <w:sz w:val="24"/>
        </w:rPr>
        <w:t> </w:t>
      </w:r>
      <w:r>
        <w:rPr>
          <w:sz w:val="24"/>
        </w:rPr>
        <w:t>extent</w:t>
      </w:r>
      <w:r>
        <w:rPr>
          <w:spacing w:val="-3"/>
          <w:sz w:val="24"/>
        </w:rPr>
        <w:t> </w:t>
      </w:r>
      <w:r>
        <w:rPr>
          <w:sz w:val="24"/>
        </w:rPr>
        <w:t>and</w:t>
      </w:r>
      <w:r>
        <w:rPr>
          <w:spacing w:val="-4"/>
          <w:sz w:val="24"/>
        </w:rPr>
        <w:t> </w:t>
      </w:r>
      <w:r>
        <w:rPr>
          <w:sz w:val="24"/>
        </w:rPr>
        <w:t>context</w:t>
      </w:r>
      <w:r>
        <w:rPr>
          <w:spacing w:val="-3"/>
          <w:sz w:val="24"/>
        </w:rPr>
        <w:t> </w:t>
      </w:r>
      <w:r>
        <w:rPr>
          <w:sz w:val="24"/>
        </w:rPr>
        <w:t>of</w:t>
      </w:r>
      <w:r>
        <w:rPr>
          <w:spacing w:val="-3"/>
          <w:sz w:val="24"/>
        </w:rPr>
        <w:t> </w:t>
      </w:r>
      <w:r>
        <w:rPr>
          <w:sz w:val="24"/>
        </w:rPr>
        <w:t>the</w:t>
      </w:r>
      <w:r>
        <w:rPr>
          <w:spacing w:val="-4"/>
          <w:sz w:val="24"/>
        </w:rPr>
        <w:t> </w:t>
      </w:r>
      <w:r>
        <w:rPr>
          <w:sz w:val="24"/>
        </w:rPr>
        <w:t>detained</w:t>
      </w:r>
      <w:r>
        <w:rPr>
          <w:spacing w:val="-4"/>
          <w:sz w:val="24"/>
        </w:rPr>
        <w:t> </w:t>
      </w:r>
      <w:r>
        <w:rPr>
          <w:sz w:val="24"/>
        </w:rPr>
        <w:t>person’s </w:t>
      </w:r>
      <w:r>
        <w:rPr>
          <w:spacing w:val="-4"/>
          <w:sz w:val="24"/>
        </w:rPr>
        <w:t>SEN</w:t>
      </w:r>
    </w:p>
    <w:p>
      <w:pPr>
        <w:pStyle w:val="ListParagraph"/>
        <w:numPr>
          <w:ilvl w:val="2"/>
          <w:numId w:val="2"/>
        </w:numPr>
        <w:tabs>
          <w:tab w:pos="1952" w:val="left" w:leader="none"/>
        </w:tabs>
        <w:spacing w:line="285" w:lineRule="auto" w:before="245" w:after="0"/>
        <w:ind w:left="1952" w:right="113" w:hanging="425"/>
        <w:jc w:val="left"/>
        <w:rPr>
          <w:sz w:val="24"/>
        </w:rPr>
      </w:pPr>
      <w:r>
        <w:rPr>
          <w:sz w:val="24"/>
        </w:rPr>
        <w:t>evidence of the action already being taken by the school or post-16 institution</w:t>
      </w:r>
      <w:r>
        <w:rPr>
          <w:spacing w:val="-4"/>
          <w:sz w:val="24"/>
        </w:rPr>
        <w:t> </w:t>
      </w:r>
      <w:r>
        <w:rPr>
          <w:sz w:val="24"/>
        </w:rPr>
        <w:t>the</w:t>
      </w:r>
      <w:r>
        <w:rPr>
          <w:spacing w:val="-4"/>
          <w:sz w:val="24"/>
        </w:rPr>
        <w:t> </w:t>
      </w:r>
      <w:r>
        <w:rPr>
          <w:sz w:val="24"/>
        </w:rPr>
        <w:t>detained</w:t>
      </w:r>
      <w:r>
        <w:rPr>
          <w:spacing w:val="-4"/>
          <w:sz w:val="24"/>
        </w:rPr>
        <w:t> </w:t>
      </w:r>
      <w:r>
        <w:rPr>
          <w:sz w:val="24"/>
        </w:rPr>
        <w:t>person</w:t>
      </w:r>
      <w:r>
        <w:rPr>
          <w:spacing w:val="-4"/>
          <w:sz w:val="24"/>
        </w:rPr>
        <w:t> </w:t>
      </w:r>
      <w:r>
        <w:rPr>
          <w:sz w:val="24"/>
        </w:rPr>
        <w:t>was</w:t>
      </w:r>
      <w:r>
        <w:rPr>
          <w:spacing w:val="-4"/>
          <w:sz w:val="24"/>
        </w:rPr>
        <w:t> </w:t>
      </w:r>
      <w:r>
        <w:rPr>
          <w:sz w:val="24"/>
        </w:rPr>
        <w:t>attending</w:t>
      </w:r>
      <w:r>
        <w:rPr>
          <w:spacing w:val="-4"/>
          <w:sz w:val="24"/>
        </w:rPr>
        <w:t> </w:t>
      </w:r>
      <w:r>
        <w:rPr>
          <w:sz w:val="24"/>
        </w:rPr>
        <w:t>prior</w:t>
      </w:r>
      <w:r>
        <w:rPr>
          <w:spacing w:val="-3"/>
          <w:sz w:val="24"/>
        </w:rPr>
        <w:t> </w:t>
      </w:r>
      <w:r>
        <w:rPr>
          <w:sz w:val="24"/>
        </w:rPr>
        <w:t>to</w:t>
      </w:r>
      <w:r>
        <w:rPr>
          <w:spacing w:val="-4"/>
          <w:sz w:val="24"/>
        </w:rPr>
        <w:t> </w:t>
      </w:r>
      <w:r>
        <w:rPr>
          <w:sz w:val="24"/>
        </w:rPr>
        <w:t>detention</w:t>
      </w:r>
      <w:r>
        <w:rPr>
          <w:spacing w:val="-5"/>
          <w:sz w:val="24"/>
        </w:rPr>
        <w:t> </w:t>
      </w:r>
      <w:r>
        <w:rPr>
          <w:sz w:val="24"/>
        </w:rPr>
        <w:t>to</w:t>
      </w:r>
      <w:r>
        <w:rPr>
          <w:spacing w:val="-4"/>
          <w:sz w:val="24"/>
        </w:rPr>
        <w:t> </w:t>
      </w:r>
      <w:r>
        <w:rPr>
          <w:sz w:val="24"/>
        </w:rPr>
        <w:t>meet</w:t>
      </w:r>
      <w:r>
        <w:rPr>
          <w:spacing w:val="-3"/>
          <w:sz w:val="24"/>
        </w:rPr>
        <w:t> </w:t>
      </w:r>
      <w:r>
        <w:rPr>
          <w:sz w:val="24"/>
        </w:rPr>
        <w:t>their </w:t>
      </w:r>
      <w:r>
        <w:rPr>
          <w:spacing w:val="-4"/>
          <w:sz w:val="24"/>
        </w:rPr>
        <w:t>SEN</w:t>
      </w:r>
    </w:p>
    <w:p>
      <w:pPr>
        <w:spacing w:after="0" w:line="285" w:lineRule="auto"/>
        <w:jc w:val="left"/>
        <w:rPr>
          <w:sz w:val="24"/>
        </w:rPr>
        <w:sectPr>
          <w:pgSz w:w="11910" w:h="16840"/>
          <w:pgMar w:header="0" w:footer="1055" w:top="1340" w:bottom="1240" w:left="480" w:right="1340"/>
        </w:sectPr>
      </w:pPr>
    </w:p>
    <w:p>
      <w:pPr>
        <w:pStyle w:val="ListParagraph"/>
        <w:numPr>
          <w:ilvl w:val="2"/>
          <w:numId w:val="2"/>
        </w:numPr>
        <w:tabs>
          <w:tab w:pos="1952" w:val="left" w:leader="none"/>
        </w:tabs>
        <w:spacing w:line="285" w:lineRule="auto" w:before="79" w:after="0"/>
        <w:ind w:left="1952" w:right="699" w:hanging="425"/>
        <w:jc w:val="both"/>
        <w:rPr>
          <w:sz w:val="24"/>
        </w:rPr>
      </w:pPr>
      <w:r>
        <w:rPr>
          <w:sz w:val="24"/>
        </w:rPr>
        <w:t>evidence</w:t>
      </w:r>
      <w:r>
        <w:rPr>
          <w:spacing w:val="-1"/>
          <w:sz w:val="24"/>
        </w:rPr>
        <w:t> </w:t>
      </w:r>
      <w:r>
        <w:rPr>
          <w:sz w:val="24"/>
        </w:rPr>
        <w:t>that where</w:t>
      </w:r>
      <w:r>
        <w:rPr>
          <w:spacing w:val="-1"/>
          <w:sz w:val="24"/>
        </w:rPr>
        <w:t> </w:t>
      </w:r>
      <w:r>
        <w:rPr>
          <w:sz w:val="24"/>
        </w:rPr>
        <w:t>progress</w:t>
      </w:r>
      <w:r>
        <w:rPr>
          <w:spacing w:val="-1"/>
          <w:sz w:val="24"/>
        </w:rPr>
        <w:t> </w:t>
      </w:r>
      <w:r>
        <w:rPr>
          <w:sz w:val="24"/>
        </w:rPr>
        <w:t>has</w:t>
      </w:r>
      <w:r>
        <w:rPr>
          <w:spacing w:val="-1"/>
          <w:sz w:val="24"/>
        </w:rPr>
        <w:t> </w:t>
      </w:r>
      <w:r>
        <w:rPr>
          <w:sz w:val="24"/>
        </w:rPr>
        <w:t>been</w:t>
      </w:r>
      <w:r>
        <w:rPr>
          <w:spacing w:val="-1"/>
          <w:sz w:val="24"/>
        </w:rPr>
        <w:t> </w:t>
      </w:r>
      <w:r>
        <w:rPr>
          <w:sz w:val="24"/>
        </w:rPr>
        <w:t>made, it has</w:t>
      </w:r>
      <w:r>
        <w:rPr>
          <w:spacing w:val="-1"/>
          <w:sz w:val="24"/>
        </w:rPr>
        <w:t> </w:t>
      </w:r>
      <w:r>
        <w:rPr>
          <w:sz w:val="24"/>
        </w:rPr>
        <w:t>only</w:t>
      </w:r>
      <w:r>
        <w:rPr>
          <w:spacing w:val="-1"/>
          <w:sz w:val="24"/>
        </w:rPr>
        <w:t> </w:t>
      </w:r>
      <w:r>
        <w:rPr>
          <w:sz w:val="24"/>
        </w:rPr>
        <w:t>been</w:t>
      </w:r>
      <w:r>
        <w:rPr>
          <w:spacing w:val="-1"/>
          <w:sz w:val="24"/>
        </w:rPr>
        <w:t> </w:t>
      </w:r>
      <w:r>
        <w:rPr>
          <w:sz w:val="24"/>
        </w:rPr>
        <w:t>as</w:t>
      </w:r>
      <w:r>
        <w:rPr>
          <w:spacing w:val="-1"/>
          <w:sz w:val="24"/>
        </w:rPr>
        <w:t> </w:t>
      </w:r>
      <w:r>
        <w:rPr>
          <w:sz w:val="24"/>
        </w:rPr>
        <w:t>the result</w:t>
      </w:r>
      <w:r>
        <w:rPr>
          <w:spacing w:val="-3"/>
          <w:sz w:val="24"/>
        </w:rPr>
        <w:t> </w:t>
      </w:r>
      <w:r>
        <w:rPr>
          <w:sz w:val="24"/>
        </w:rPr>
        <w:t>of</w:t>
      </w:r>
      <w:r>
        <w:rPr>
          <w:spacing w:val="-3"/>
          <w:sz w:val="24"/>
        </w:rPr>
        <w:t> </w:t>
      </w:r>
      <w:r>
        <w:rPr>
          <w:sz w:val="24"/>
        </w:rPr>
        <w:t>much</w:t>
      </w:r>
      <w:r>
        <w:rPr>
          <w:spacing w:val="-4"/>
          <w:sz w:val="24"/>
        </w:rPr>
        <w:t> </w:t>
      </w:r>
      <w:r>
        <w:rPr>
          <w:sz w:val="24"/>
        </w:rPr>
        <w:t>additional</w:t>
      </w:r>
      <w:r>
        <w:rPr>
          <w:spacing w:val="-4"/>
          <w:sz w:val="24"/>
        </w:rPr>
        <w:t> </w:t>
      </w:r>
      <w:r>
        <w:rPr>
          <w:sz w:val="24"/>
        </w:rPr>
        <w:t>intervention</w:t>
      </w:r>
      <w:r>
        <w:rPr>
          <w:spacing w:val="-4"/>
          <w:sz w:val="24"/>
        </w:rPr>
        <w:t> </w:t>
      </w:r>
      <w:r>
        <w:rPr>
          <w:sz w:val="24"/>
        </w:rPr>
        <w:t>and</w:t>
      </w:r>
      <w:r>
        <w:rPr>
          <w:spacing w:val="-4"/>
          <w:sz w:val="24"/>
        </w:rPr>
        <w:t> </w:t>
      </w:r>
      <w:r>
        <w:rPr>
          <w:sz w:val="24"/>
        </w:rPr>
        <w:t>support</w:t>
      </w:r>
      <w:r>
        <w:rPr>
          <w:spacing w:val="-3"/>
          <w:sz w:val="24"/>
        </w:rPr>
        <w:t> </w:t>
      </w:r>
      <w:r>
        <w:rPr>
          <w:sz w:val="24"/>
        </w:rPr>
        <w:t>over</w:t>
      </w:r>
      <w:r>
        <w:rPr>
          <w:spacing w:val="-3"/>
          <w:sz w:val="24"/>
        </w:rPr>
        <w:t> </w:t>
      </w:r>
      <w:r>
        <w:rPr>
          <w:sz w:val="24"/>
        </w:rPr>
        <w:t>and</w:t>
      </w:r>
      <w:r>
        <w:rPr>
          <w:spacing w:val="-4"/>
          <w:sz w:val="24"/>
        </w:rPr>
        <w:t> </w:t>
      </w:r>
      <w:r>
        <w:rPr>
          <w:sz w:val="24"/>
        </w:rPr>
        <w:t>above</w:t>
      </w:r>
      <w:r>
        <w:rPr>
          <w:spacing w:val="-3"/>
          <w:sz w:val="24"/>
        </w:rPr>
        <w:t> </w:t>
      </w:r>
      <w:r>
        <w:rPr>
          <w:sz w:val="24"/>
        </w:rPr>
        <w:t>that which is usually provided, and</w:t>
      </w:r>
    </w:p>
    <w:p>
      <w:pPr>
        <w:pStyle w:val="ListParagraph"/>
        <w:numPr>
          <w:ilvl w:val="2"/>
          <w:numId w:val="2"/>
        </w:numPr>
        <w:tabs>
          <w:tab w:pos="1952" w:val="left" w:leader="none"/>
        </w:tabs>
        <w:spacing w:line="288" w:lineRule="auto" w:before="242" w:after="0"/>
        <w:ind w:left="1952" w:right="313" w:hanging="425"/>
        <w:jc w:val="left"/>
        <w:rPr>
          <w:sz w:val="24"/>
        </w:rPr>
      </w:pPr>
      <w:r>
        <w:rPr>
          <w:sz w:val="24"/>
        </w:rPr>
        <w:t>evidence of the detained person’s physical, emotional and social development and health needs, drawing on relevant evidence from clinicians</w:t>
      </w:r>
      <w:r>
        <w:rPr>
          <w:spacing w:val="-4"/>
          <w:sz w:val="24"/>
        </w:rPr>
        <w:t> </w:t>
      </w:r>
      <w:r>
        <w:rPr>
          <w:sz w:val="24"/>
        </w:rPr>
        <w:t>and</w:t>
      </w:r>
      <w:r>
        <w:rPr>
          <w:spacing w:val="-4"/>
          <w:sz w:val="24"/>
        </w:rPr>
        <w:t> </w:t>
      </w:r>
      <w:r>
        <w:rPr>
          <w:sz w:val="24"/>
        </w:rPr>
        <w:t>other</w:t>
      </w:r>
      <w:r>
        <w:rPr>
          <w:spacing w:val="-3"/>
          <w:sz w:val="24"/>
        </w:rPr>
        <w:t> </w:t>
      </w:r>
      <w:r>
        <w:rPr>
          <w:sz w:val="24"/>
        </w:rPr>
        <w:t>health</w:t>
      </w:r>
      <w:r>
        <w:rPr>
          <w:spacing w:val="-4"/>
          <w:sz w:val="24"/>
        </w:rPr>
        <w:t> </w:t>
      </w:r>
      <w:r>
        <w:rPr>
          <w:sz w:val="24"/>
        </w:rPr>
        <w:t>professionals</w:t>
      </w:r>
      <w:r>
        <w:rPr>
          <w:spacing w:val="-4"/>
          <w:sz w:val="24"/>
        </w:rPr>
        <w:t> </w:t>
      </w:r>
      <w:r>
        <w:rPr>
          <w:sz w:val="24"/>
        </w:rPr>
        <w:t>and</w:t>
      </w:r>
      <w:r>
        <w:rPr>
          <w:spacing w:val="-3"/>
          <w:sz w:val="24"/>
        </w:rPr>
        <w:t> </w:t>
      </w:r>
      <w:r>
        <w:rPr>
          <w:sz w:val="24"/>
        </w:rPr>
        <w:t>what</w:t>
      </w:r>
      <w:r>
        <w:rPr>
          <w:spacing w:val="-3"/>
          <w:sz w:val="24"/>
        </w:rPr>
        <w:t> </w:t>
      </w:r>
      <w:r>
        <w:rPr>
          <w:sz w:val="24"/>
        </w:rPr>
        <w:t>has</w:t>
      </w:r>
      <w:r>
        <w:rPr>
          <w:spacing w:val="-4"/>
          <w:sz w:val="24"/>
        </w:rPr>
        <w:t> </w:t>
      </w:r>
      <w:r>
        <w:rPr>
          <w:sz w:val="24"/>
        </w:rPr>
        <w:t>been</w:t>
      </w:r>
      <w:r>
        <w:rPr>
          <w:spacing w:val="-4"/>
          <w:sz w:val="24"/>
        </w:rPr>
        <w:t> </w:t>
      </w:r>
      <w:r>
        <w:rPr>
          <w:sz w:val="24"/>
        </w:rPr>
        <w:t>done</w:t>
      </w:r>
      <w:r>
        <w:rPr>
          <w:spacing w:val="-4"/>
          <w:sz w:val="24"/>
        </w:rPr>
        <w:t> </w:t>
      </w:r>
      <w:r>
        <w:rPr>
          <w:sz w:val="24"/>
        </w:rPr>
        <w:t>to</w:t>
      </w:r>
      <w:r>
        <w:rPr>
          <w:spacing w:val="-4"/>
          <w:sz w:val="24"/>
        </w:rPr>
        <w:t> </w:t>
      </w:r>
      <w:r>
        <w:rPr>
          <w:sz w:val="24"/>
        </w:rPr>
        <w:t>meet these</w:t>
      </w:r>
      <w:r>
        <w:rPr>
          <w:spacing w:val="-3"/>
          <w:sz w:val="24"/>
        </w:rPr>
        <w:t> </w:t>
      </w:r>
      <w:r>
        <w:rPr>
          <w:sz w:val="24"/>
        </w:rPr>
        <w:t>by</w:t>
      </w:r>
      <w:r>
        <w:rPr>
          <w:spacing w:val="-3"/>
          <w:sz w:val="24"/>
        </w:rPr>
        <w:t> </w:t>
      </w:r>
      <w:r>
        <w:rPr>
          <w:sz w:val="24"/>
        </w:rPr>
        <w:t>other</w:t>
      </w:r>
      <w:r>
        <w:rPr>
          <w:spacing w:val="-2"/>
          <w:sz w:val="24"/>
        </w:rPr>
        <w:t> </w:t>
      </w:r>
      <w:r>
        <w:rPr>
          <w:sz w:val="24"/>
        </w:rPr>
        <w:t>agencies</w:t>
      </w:r>
      <w:r>
        <w:rPr>
          <w:spacing w:val="-3"/>
          <w:sz w:val="24"/>
        </w:rPr>
        <w:t> </w:t>
      </w:r>
      <w:r>
        <w:rPr>
          <w:sz w:val="24"/>
        </w:rPr>
        <w:t>including</w:t>
      </w:r>
      <w:r>
        <w:rPr>
          <w:spacing w:val="-3"/>
          <w:sz w:val="24"/>
        </w:rPr>
        <w:t> </w:t>
      </w:r>
      <w:r>
        <w:rPr>
          <w:sz w:val="24"/>
        </w:rPr>
        <w:t>healthcare</w:t>
      </w:r>
      <w:r>
        <w:rPr>
          <w:spacing w:val="-3"/>
          <w:sz w:val="24"/>
        </w:rPr>
        <w:t> </w:t>
      </w:r>
      <w:r>
        <w:rPr>
          <w:sz w:val="24"/>
        </w:rPr>
        <w:t>professionals</w:t>
      </w:r>
      <w:r>
        <w:rPr>
          <w:spacing w:val="-3"/>
          <w:sz w:val="24"/>
        </w:rPr>
        <w:t> </w:t>
      </w:r>
      <w:r>
        <w:rPr>
          <w:sz w:val="24"/>
        </w:rPr>
        <w:t>in</w:t>
      </w:r>
      <w:r>
        <w:rPr>
          <w:spacing w:val="-3"/>
          <w:sz w:val="24"/>
        </w:rPr>
        <w:t> </w:t>
      </w:r>
      <w:r>
        <w:rPr>
          <w:sz w:val="24"/>
        </w:rPr>
        <w:t>the</w:t>
      </w:r>
      <w:r>
        <w:rPr>
          <w:spacing w:val="-3"/>
          <w:sz w:val="24"/>
        </w:rPr>
        <w:t> </w:t>
      </w:r>
      <w:r>
        <w:rPr>
          <w:sz w:val="24"/>
        </w:rPr>
        <w:t>relevant youth accommodation</w:t>
      </w:r>
    </w:p>
    <w:p>
      <w:pPr>
        <w:pStyle w:val="ListParagraph"/>
        <w:numPr>
          <w:ilvl w:val="1"/>
          <w:numId w:val="2"/>
        </w:numPr>
        <w:tabs>
          <w:tab w:pos="954" w:val="left" w:leader="none"/>
          <w:tab w:pos="959" w:val="left" w:leader="none"/>
        </w:tabs>
        <w:spacing w:line="288" w:lineRule="auto" w:before="235" w:after="0"/>
        <w:ind w:left="959" w:right="468" w:hanging="710"/>
        <w:jc w:val="left"/>
        <w:rPr>
          <w:sz w:val="24"/>
        </w:rPr>
      </w:pPr>
      <w:r>
        <w:rPr>
          <w:sz w:val="24"/>
        </w:rPr>
        <w:t>Local authorities may develop criteria to guide them in deciding whether it is necessary</w:t>
      </w:r>
      <w:r>
        <w:rPr>
          <w:spacing w:val="-4"/>
          <w:sz w:val="24"/>
        </w:rPr>
        <w:t> </w:t>
      </w:r>
      <w:r>
        <w:rPr>
          <w:sz w:val="24"/>
        </w:rPr>
        <w:t>to</w:t>
      </w:r>
      <w:r>
        <w:rPr>
          <w:spacing w:val="-4"/>
          <w:sz w:val="24"/>
        </w:rPr>
        <w:t> </w:t>
      </w:r>
      <w:r>
        <w:rPr>
          <w:sz w:val="24"/>
        </w:rPr>
        <w:t>carry</w:t>
      </w:r>
      <w:r>
        <w:rPr>
          <w:spacing w:val="-4"/>
          <w:sz w:val="24"/>
        </w:rPr>
        <w:t> </w:t>
      </w:r>
      <w:r>
        <w:rPr>
          <w:sz w:val="24"/>
        </w:rPr>
        <w:t>out</w:t>
      </w:r>
      <w:r>
        <w:rPr>
          <w:spacing w:val="-6"/>
          <w:sz w:val="24"/>
        </w:rPr>
        <w:t> </w:t>
      </w:r>
      <w:r>
        <w:rPr>
          <w:sz w:val="24"/>
        </w:rPr>
        <w:t>an</w:t>
      </w:r>
      <w:r>
        <w:rPr>
          <w:spacing w:val="-4"/>
          <w:sz w:val="24"/>
        </w:rPr>
        <w:t> </w:t>
      </w:r>
      <w:r>
        <w:rPr>
          <w:sz w:val="24"/>
        </w:rPr>
        <w:t>assessment</w:t>
      </w:r>
      <w:r>
        <w:rPr>
          <w:spacing w:val="-3"/>
          <w:sz w:val="24"/>
        </w:rPr>
        <w:t> </w:t>
      </w:r>
      <w:r>
        <w:rPr>
          <w:sz w:val="24"/>
        </w:rPr>
        <w:t>of</w:t>
      </w:r>
      <w:r>
        <w:rPr>
          <w:spacing w:val="-3"/>
          <w:sz w:val="24"/>
        </w:rPr>
        <w:t> </w:t>
      </w:r>
      <w:r>
        <w:rPr>
          <w:sz w:val="24"/>
        </w:rPr>
        <w:t>post-detention</w:t>
      </w:r>
      <w:r>
        <w:rPr>
          <w:spacing w:val="-4"/>
          <w:sz w:val="24"/>
        </w:rPr>
        <w:t> </w:t>
      </w:r>
      <w:r>
        <w:rPr>
          <w:sz w:val="24"/>
        </w:rPr>
        <w:t>EHC</w:t>
      </w:r>
      <w:r>
        <w:rPr>
          <w:spacing w:val="-4"/>
          <w:sz w:val="24"/>
        </w:rPr>
        <w:t> </w:t>
      </w:r>
      <w:r>
        <w:rPr>
          <w:sz w:val="24"/>
        </w:rPr>
        <w:t>needs</w:t>
      </w:r>
      <w:r>
        <w:rPr>
          <w:spacing w:val="-4"/>
          <w:sz w:val="24"/>
        </w:rPr>
        <w:t> </w:t>
      </w:r>
      <w:r>
        <w:rPr>
          <w:sz w:val="24"/>
        </w:rPr>
        <w:t>and</w:t>
      </w:r>
      <w:r>
        <w:rPr>
          <w:spacing w:val="-4"/>
          <w:sz w:val="24"/>
        </w:rPr>
        <w:t> </w:t>
      </w:r>
      <w:r>
        <w:rPr>
          <w:sz w:val="24"/>
        </w:rPr>
        <w:t>following this whether to issue an EHC plan. However, local authorities </w:t>
      </w:r>
      <w:r>
        <w:rPr>
          <w:b/>
          <w:sz w:val="24"/>
        </w:rPr>
        <w:t>must not </w:t>
      </w:r>
      <w:r>
        <w:rPr>
          <w:sz w:val="24"/>
        </w:rPr>
        <w:t>apply a ‘blanket’ policy, for example, refusing to assess where a detained person has a relatively long sentence or where they have not been engaged in education for a number of years. The local authority </w:t>
      </w:r>
      <w:r>
        <w:rPr>
          <w:b/>
          <w:sz w:val="24"/>
        </w:rPr>
        <w:t>must </w:t>
      </w:r>
      <w:r>
        <w:rPr>
          <w:sz w:val="24"/>
        </w:rPr>
        <w:t>consider cases individually and be prepared to depart from any local criteria where it is appropriate.</w:t>
      </w:r>
    </w:p>
    <w:p>
      <w:pPr>
        <w:pStyle w:val="Heading2"/>
        <w:spacing w:line="276" w:lineRule="auto"/>
      </w:pPr>
      <w:r>
        <w:rPr>
          <w:color w:val="1F497D"/>
        </w:rPr>
        <w:t>Advice</w:t>
      </w:r>
      <w:r>
        <w:rPr>
          <w:color w:val="1F497D"/>
          <w:spacing w:val="-5"/>
        </w:rPr>
        <w:t> </w:t>
      </w:r>
      <w:r>
        <w:rPr>
          <w:color w:val="1F497D"/>
        </w:rPr>
        <w:t>and</w:t>
      </w:r>
      <w:r>
        <w:rPr>
          <w:color w:val="1F497D"/>
          <w:spacing w:val="-6"/>
        </w:rPr>
        <w:t> </w:t>
      </w:r>
      <w:r>
        <w:rPr>
          <w:color w:val="1F497D"/>
        </w:rPr>
        <w:t>information</w:t>
      </w:r>
      <w:r>
        <w:rPr>
          <w:color w:val="1F497D"/>
          <w:spacing w:val="-6"/>
        </w:rPr>
        <w:t> </w:t>
      </w:r>
      <w:r>
        <w:rPr>
          <w:color w:val="1F497D"/>
        </w:rPr>
        <w:t>for</w:t>
      </w:r>
      <w:r>
        <w:rPr>
          <w:color w:val="1F497D"/>
          <w:spacing w:val="-5"/>
        </w:rPr>
        <w:t> </w:t>
      </w:r>
      <w:r>
        <w:rPr>
          <w:color w:val="1F497D"/>
        </w:rPr>
        <w:t>an</w:t>
      </w:r>
      <w:r>
        <w:rPr>
          <w:color w:val="1F497D"/>
          <w:spacing w:val="-6"/>
        </w:rPr>
        <w:t> </w:t>
      </w:r>
      <w:r>
        <w:rPr>
          <w:color w:val="1F497D"/>
        </w:rPr>
        <w:t>assessment</w:t>
      </w:r>
      <w:r>
        <w:rPr>
          <w:color w:val="1F497D"/>
          <w:spacing w:val="-5"/>
        </w:rPr>
        <w:t> </w:t>
      </w:r>
      <w:r>
        <w:rPr>
          <w:color w:val="1F497D"/>
        </w:rPr>
        <w:t>of</w:t>
      </w:r>
      <w:r>
        <w:rPr>
          <w:color w:val="1F497D"/>
          <w:spacing w:val="-5"/>
        </w:rPr>
        <w:t> </w:t>
      </w:r>
      <w:r>
        <w:rPr>
          <w:color w:val="1F497D"/>
        </w:rPr>
        <w:t>post-detention education, health and care needs</w:t>
      </w:r>
    </w:p>
    <w:p>
      <w:pPr>
        <w:pStyle w:val="ListParagraph"/>
        <w:numPr>
          <w:ilvl w:val="1"/>
          <w:numId w:val="2"/>
        </w:numPr>
        <w:tabs>
          <w:tab w:pos="954" w:val="left" w:leader="none"/>
          <w:tab w:pos="959" w:val="left" w:leader="none"/>
        </w:tabs>
        <w:spacing w:line="288" w:lineRule="auto" w:before="118" w:after="0"/>
        <w:ind w:left="959" w:right="103" w:hanging="710"/>
        <w:jc w:val="left"/>
        <w:rPr>
          <w:sz w:val="24"/>
        </w:rPr>
      </w:pPr>
      <w:r>
        <w:rPr>
          <w:sz w:val="24"/>
        </w:rPr>
        <w:t>As with EHC needs assessments for children and young people in the community,</w:t>
      </w:r>
      <w:r>
        <w:rPr>
          <w:spacing w:val="40"/>
          <w:sz w:val="24"/>
        </w:rPr>
        <w:t> </w:t>
      </w:r>
      <w:r>
        <w:rPr>
          <w:sz w:val="24"/>
        </w:rPr>
        <w:t>an assessment of post-detention education, health and care needs should be based on</w:t>
      </w:r>
      <w:r>
        <w:rPr>
          <w:spacing w:val="-4"/>
          <w:sz w:val="24"/>
        </w:rPr>
        <w:t> </w:t>
      </w:r>
      <w:r>
        <w:rPr>
          <w:sz w:val="24"/>
        </w:rPr>
        <w:t>a</w:t>
      </w:r>
      <w:r>
        <w:rPr>
          <w:spacing w:val="-4"/>
          <w:sz w:val="24"/>
        </w:rPr>
        <w:t> </w:t>
      </w:r>
      <w:r>
        <w:rPr>
          <w:sz w:val="24"/>
        </w:rPr>
        <w:t>co-ordinated</w:t>
      </w:r>
      <w:r>
        <w:rPr>
          <w:spacing w:val="-4"/>
          <w:sz w:val="24"/>
        </w:rPr>
        <w:t> </w:t>
      </w:r>
      <w:r>
        <w:rPr>
          <w:sz w:val="24"/>
        </w:rPr>
        <w:t>assessment</w:t>
      </w:r>
      <w:r>
        <w:rPr>
          <w:spacing w:val="-3"/>
          <w:sz w:val="24"/>
        </w:rPr>
        <w:t> </w:t>
      </w:r>
      <w:r>
        <w:rPr>
          <w:sz w:val="24"/>
        </w:rPr>
        <w:t>and</w:t>
      </w:r>
      <w:r>
        <w:rPr>
          <w:spacing w:val="-4"/>
          <w:sz w:val="24"/>
        </w:rPr>
        <w:t> </w:t>
      </w:r>
      <w:r>
        <w:rPr>
          <w:sz w:val="24"/>
        </w:rPr>
        <w:t>planning</w:t>
      </w:r>
      <w:r>
        <w:rPr>
          <w:spacing w:val="-3"/>
          <w:sz w:val="24"/>
        </w:rPr>
        <w:t> </w:t>
      </w:r>
      <w:r>
        <w:rPr>
          <w:sz w:val="24"/>
        </w:rPr>
        <w:t>process</w:t>
      </w:r>
      <w:r>
        <w:rPr>
          <w:spacing w:val="-4"/>
          <w:sz w:val="24"/>
        </w:rPr>
        <w:t> </w:t>
      </w:r>
      <w:r>
        <w:rPr>
          <w:sz w:val="24"/>
        </w:rPr>
        <w:t>which</w:t>
      </w:r>
      <w:r>
        <w:rPr>
          <w:spacing w:val="-4"/>
          <w:sz w:val="24"/>
        </w:rPr>
        <w:t> </w:t>
      </w:r>
      <w:r>
        <w:rPr>
          <w:sz w:val="24"/>
        </w:rPr>
        <w:t>puts</w:t>
      </w:r>
      <w:r>
        <w:rPr>
          <w:spacing w:val="-4"/>
          <w:sz w:val="24"/>
        </w:rPr>
        <w:t> </w:t>
      </w:r>
      <w:r>
        <w:rPr>
          <w:sz w:val="24"/>
        </w:rPr>
        <w:t>the</w:t>
      </w:r>
      <w:r>
        <w:rPr>
          <w:spacing w:val="-4"/>
          <w:sz w:val="24"/>
        </w:rPr>
        <w:t> </w:t>
      </w:r>
      <w:r>
        <w:rPr>
          <w:sz w:val="24"/>
        </w:rPr>
        <w:t>detained</w:t>
      </w:r>
      <w:r>
        <w:rPr>
          <w:spacing w:val="-4"/>
          <w:sz w:val="24"/>
        </w:rPr>
        <w:t> </w:t>
      </w:r>
      <w:r>
        <w:rPr>
          <w:sz w:val="24"/>
        </w:rPr>
        <w:t>person, and the child’s parent, at the centre. Unless otherwise stated the principles and timescales for assessing detained persons mirror those in the community, as</w:t>
      </w:r>
      <w:r>
        <w:rPr>
          <w:spacing w:val="40"/>
          <w:sz w:val="24"/>
        </w:rPr>
        <w:t> </w:t>
      </w:r>
      <w:r>
        <w:rPr>
          <w:sz w:val="24"/>
        </w:rPr>
        <w:t>detailed in Chapter 9.</w:t>
      </w:r>
    </w:p>
    <w:p>
      <w:pPr>
        <w:pStyle w:val="ListParagraph"/>
        <w:numPr>
          <w:ilvl w:val="1"/>
          <w:numId w:val="2"/>
        </w:numPr>
        <w:tabs>
          <w:tab w:pos="955" w:val="left" w:leader="none"/>
          <w:tab w:pos="960" w:val="left" w:leader="none"/>
        </w:tabs>
        <w:spacing w:line="288" w:lineRule="auto" w:before="240" w:after="0"/>
        <w:ind w:left="960" w:right="173" w:hanging="710"/>
        <w:jc w:val="left"/>
        <w:rPr>
          <w:sz w:val="24"/>
        </w:rPr>
      </w:pPr>
      <w:r>
        <w:rPr>
          <w:sz w:val="24"/>
        </w:rPr>
        <w:t>When securing a detained person’s needs assessment the local authority </w:t>
      </w:r>
      <w:r>
        <w:rPr>
          <w:b/>
          <w:sz w:val="24"/>
        </w:rPr>
        <w:t>must </w:t>
      </w:r>
      <w:r>
        <w:rPr>
          <w:sz w:val="24"/>
        </w:rPr>
        <w:t>consult</w:t>
      </w:r>
      <w:r>
        <w:rPr>
          <w:spacing w:val="-2"/>
          <w:sz w:val="24"/>
        </w:rPr>
        <w:t> </w:t>
      </w:r>
      <w:r>
        <w:rPr>
          <w:sz w:val="24"/>
        </w:rPr>
        <w:t>the</w:t>
      </w:r>
      <w:r>
        <w:rPr>
          <w:spacing w:val="-3"/>
          <w:sz w:val="24"/>
        </w:rPr>
        <w:t> </w:t>
      </w:r>
      <w:r>
        <w:rPr>
          <w:sz w:val="24"/>
        </w:rPr>
        <w:t>detained</w:t>
      </w:r>
      <w:r>
        <w:rPr>
          <w:spacing w:val="-3"/>
          <w:sz w:val="24"/>
        </w:rPr>
        <w:t> </w:t>
      </w:r>
      <w:r>
        <w:rPr>
          <w:sz w:val="24"/>
        </w:rPr>
        <w:t>person,</w:t>
      </w:r>
      <w:r>
        <w:rPr>
          <w:spacing w:val="-2"/>
          <w:sz w:val="24"/>
        </w:rPr>
        <w:t> </w:t>
      </w:r>
      <w:r>
        <w:rPr>
          <w:sz w:val="24"/>
        </w:rPr>
        <w:t>and</w:t>
      </w:r>
      <w:r>
        <w:rPr>
          <w:spacing w:val="-3"/>
          <w:sz w:val="24"/>
        </w:rPr>
        <w:t> </w:t>
      </w:r>
      <w:r>
        <w:rPr>
          <w:sz w:val="24"/>
        </w:rPr>
        <w:t>where</w:t>
      </w:r>
      <w:r>
        <w:rPr>
          <w:spacing w:val="-3"/>
          <w:sz w:val="24"/>
        </w:rPr>
        <w:t> </w:t>
      </w:r>
      <w:r>
        <w:rPr>
          <w:sz w:val="24"/>
        </w:rPr>
        <w:t>they</w:t>
      </w:r>
      <w:r>
        <w:rPr>
          <w:spacing w:val="-3"/>
          <w:sz w:val="24"/>
        </w:rPr>
        <w:t> </w:t>
      </w:r>
      <w:r>
        <w:rPr>
          <w:sz w:val="24"/>
        </w:rPr>
        <w:t>are</w:t>
      </w:r>
      <w:r>
        <w:rPr>
          <w:spacing w:val="-3"/>
          <w:sz w:val="24"/>
        </w:rPr>
        <w:t> </w:t>
      </w:r>
      <w:r>
        <w:rPr>
          <w:sz w:val="24"/>
        </w:rPr>
        <w:t>a</w:t>
      </w:r>
      <w:r>
        <w:rPr>
          <w:spacing w:val="-3"/>
          <w:sz w:val="24"/>
        </w:rPr>
        <w:t> </w:t>
      </w:r>
      <w:r>
        <w:rPr>
          <w:sz w:val="24"/>
        </w:rPr>
        <w:t>child,</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The</w:t>
      </w:r>
      <w:r>
        <w:rPr>
          <w:spacing w:val="-3"/>
          <w:sz w:val="24"/>
        </w:rPr>
        <w:t> </w:t>
      </w:r>
      <w:r>
        <w:rPr>
          <w:sz w:val="24"/>
        </w:rPr>
        <w:t>local authority </w:t>
      </w:r>
      <w:r>
        <w:rPr>
          <w:b/>
          <w:sz w:val="24"/>
        </w:rPr>
        <w:t>must </w:t>
      </w:r>
      <w:r>
        <w:rPr>
          <w:sz w:val="24"/>
        </w:rPr>
        <w:t>take into account their views, wishes and feelings and </w:t>
      </w:r>
      <w:r>
        <w:rPr>
          <w:b/>
          <w:sz w:val="24"/>
        </w:rPr>
        <w:t>must </w:t>
      </w:r>
      <w:r>
        <w:rPr>
          <w:sz w:val="24"/>
        </w:rPr>
        <w:t>ensure that they are fully able to participate in the decision making process.</w:t>
      </w:r>
    </w:p>
    <w:p>
      <w:pPr>
        <w:pStyle w:val="ListParagraph"/>
        <w:numPr>
          <w:ilvl w:val="1"/>
          <w:numId w:val="2"/>
        </w:numPr>
        <w:tabs>
          <w:tab w:pos="705" w:val="left" w:leader="none"/>
        </w:tabs>
        <w:spacing w:line="240" w:lineRule="auto" w:before="239" w:after="0"/>
        <w:ind w:left="705" w:right="3735" w:hanging="705"/>
        <w:jc w:val="right"/>
        <w:rPr>
          <w:sz w:val="24"/>
        </w:rPr>
      </w:pPr>
      <w:r>
        <w:rPr>
          <w:sz w:val="24"/>
        </w:rPr>
        <w:t>Advice</w:t>
      </w:r>
      <w:r>
        <w:rPr>
          <w:spacing w:val="-3"/>
          <w:sz w:val="24"/>
        </w:rPr>
        <w:t> </w:t>
      </w:r>
      <w:r>
        <w:rPr>
          <w:sz w:val="24"/>
        </w:rPr>
        <w:t>and</w:t>
      </w:r>
      <w:r>
        <w:rPr>
          <w:spacing w:val="-2"/>
          <w:sz w:val="24"/>
        </w:rPr>
        <w:t> </w:t>
      </w:r>
      <w:r>
        <w:rPr>
          <w:sz w:val="24"/>
        </w:rPr>
        <w:t>information</w:t>
      </w:r>
      <w:r>
        <w:rPr>
          <w:spacing w:val="-2"/>
          <w:sz w:val="24"/>
        </w:rPr>
        <w:t> </w:t>
      </w:r>
      <w:r>
        <w:rPr>
          <w:b/>
          <w:sz w:val="24"/>
        </w:rPr>
        <w:t>must</w:t>
      </w:r>
      <w:r>
        <w:rPr>
          <w:b/>
          <w:spacing w:val="-3"/>
          <w:sz w:val="24"/>
        </w:rPr>
        <w:t> </w:t>
      </w:r>
      <w:r>
        <w:rPr>
          <w:sz w:val="24"/>
        </w:rPr>
        <w:t>be</w:t>
      </w:r>
      <w:r>
        <w:rPr>
          <w:spacing w:val="-3"/>
          <w:sz w:val="24"/>
        </w:rPr>
        <w:t> </w:t>
      </w:r>
      <w:r>
        <w:rPr>
          <w:sz w:val="24"/>
        </w:rPr>
        <w:t>sought</w:t>
      </w:r>
      <w:r>
        <w:rPr>
          <w:spacing w:val="-2"/>
          <w:sz w:val="24"/>
        </w:rPr>
        <w:t> </w:t>
      </w:r>
      <w:r>
        <w:rPr>
          <w:sz w:val="24"/>
        </w:rPr>
        <w:t>as</w:t>
      </w:r>
      <w:r>
        <w:rPr>
          <w:spacing w:val="-2"/>
          <w:sz w:val="24"/>
        </w:rPr>
        <w:t> follows:</w:t>
      </w:r>
    </w:p>
    <w:p>
      <w:pPr>
        <w:pStyle w:val="BodyText"/>
        <w:spacing w:before="20"/>
        <w:ind w:left="0" w:firstLine="0"/>
      </w:pPr>
    </w:p>
    <w:p>
      <w:pPr>
        <w:pStyle w:val="ListParagraph"/>
        <w:numPr>
          <w:ilvl w:val="2"/>
          <w:numId w:val="2"/>
        </w:numPr>
        <w:tabs>
          <w:tab w:pos="424" w:val="left" w:leader="none"/>
        </w:tabs>
        <w:spacing w:line="240" w:lineRule="auto" w:before="0" w:after="0"/>
        <w:ind w:left="424" w:right="3781" w:hanging="424"/>
        <w:jc w:val="right"/>
        <w:rPr>
          <w:sz w:val="24"/>
        </w:rPr>
      </w:pPr>
      <w:r>
        <w:rPr>
          <w:sz w:val="24"/>
        </w:rPr>
        <w:t>Educational</w:t>
      </w:r>
      <w:r>
        <w:rPr>
          <w:spacing w:val="-5"/>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from:</w:t>
      </w:r>
    </w:p>
    <w:p>
      <w:pPr>
        <w:pStyle w:val="BodyText"/>
        <w:spacing w:before="17"/>
        <w:ind w:left="0" w:firstLine="0"/>
      </w:pPr>
    </w:p>
    <w:p>
      <w:pPr>
        <w:pStyle w:val="ListParagraph"/>
        <w:numPr>
          <w:ilvl w:val="3"/>
          <w:numId w:val="2"/>
        </w:numPr>
        <w:tabs>
          <w:tab w:pos="3119" w:val="left" w:leader="none"/>
        </w:tabs>
        <w:spacing w:line="266" w:lineRule="auto" w:before="0" w:after="0"/>
        <w:ind w:left="3119" w:right="213" w:hanging="360"/>
        <w:jc w:val="left"/>
        <w:rPr>
          <w:sz w:val="24"/>
        </w:rPr>
      </w:pPr>
      <w:r>
        <w:rPr>
          <w:sz w:val="24"/>
        </w:rPr>
        <w:t>The head teacher or principal of the school or post-16 or other institution</w:t>
      </w:r>
      <w:r>
        <w:rPr>
          <w:spacing w:val="-5"/>
          <w:sz w:val="24"/>
        </w:rPr>
        <w:t> </w:t>
      </w:r>
      <w:r>
        <w:rPr>
          <w:sz w:val="24"/>
        </w:rPr>
        <w:t>which</w:t>
      </w:r>
      <w:r>
        <w:rPr>
          <w:spacing w:val="-5"/>
          <w:sz w:val="24"/>
        </w:rPr>
        <w:t> </w:t>
      </w:r>
      <w:r>
        <w:rPr>
          <w:sz w:val="24"/>
        </w:rPr>
        <w:t>the</w:t>
      </w:r>
      <w:r>
        <w:rPr>
          <w:spacing w:val="-5"/>
          <w:sz w:val="24"/>
        </w:rPr>
        <w:t> </w:t>
      </w:r>
      <w:r>
        <w:rPr>
          <w:sz w:val="24"/>
        </w:rPr>
        <w:t>detained</w:t>
      </w:r>
      <w:r>
        <w:rPr>
          <w:spacing w:val="-5"/>
          <w:sz w:val="24"/>
        </w:rPr>
        <w:t> </w:t>
      </w:r>
      <w:r>
        <w:rPr>
          <w:sz w:val="24"/>
        </w:rPr>
        <w:t>person</w:t>
      </w:r>
      <w:r>
        <w:rPr>
          <w:spacing w:val="-5"/>
          <w:sz w:val="24"/>
        </w:rPr>
        <w:t> </w:t>
      </w:r>
      <w:r>
        <w:rPr>
          <w:sz w:val="24"/>
        </w:rPr>
        <w:t>attended</w:t>
      </w:r>
      <w:r>
        <w:rPr>
          <w:spacing w:val="-5"/>
          <w:sz w:val="24"/>
        </w:rPr>
        <w:t> </w:t>
      </w:r>
      <w:r>
        <w:rPr>
          <w:sz w:val="24"/>
        </w:rPr>
        <w:t>prior</w:t>
      </w:r>
      <w:r>
        <w:rPr>
          <w:spacing w:val="-4"/>
          <w:sz w:val="24"/>
        </w:rPr>
        <w:t> </w:t>
      </w:r>
      <w:r>
        <w:rPr>
          <w:sz w:val="24"/>
        </w:rPr>
        <w:t>to</w:t>
      </w:r>
      <w:r>
        <w:rPr>
          <w:spacing w:val="-6"/>
          <w:sz w:val="24"/>
        </w:rPr>
        <w:t> </w:t>
      </w:r>
      <w:r>
        <w:rPr>
          <w:sz w:val="24"/>
        </w:rPr>
        <w:t>detention</w:t>
      </w:r>
    </w:p>
    <w:p>
      <w:pPr>
        <w:pStyle w:val="ListParagraph"/>
        <w:numPr>
          <w:ilvl w:val="3"/>
          <w:numId w:val="2"/>
        </w:numPr>
        <w:tabs>
          <w:tab w:pos="3119" w:val="left" w:leader="none"/>
        </w:tabs>
        <w:spacing w:line="280" w:lineRule="auto" w:before="269" w:after="0"/>
        <w:ind w:left="3119" w:right="254" w:hanging="360"/>
        <w:jc w:val="left"/>
        <w:rPr>
          <w:sz w:val="24"/>
        </w:rPr>
      </w:pPr>
      <w:r>
        <w:rPr>
          <w:sz w:val="24"/>
        </w:rPr>
        <w:t>Where</w:t>
      </w:r>
      <w:r>
        <w:rPr>
          <w:spacing w:val="-4"/>
          <w:sz w:val="24"/>
        </w:rPr>
        <w:t> </w:t>
      </w:r>
      <w:r>
        <w:rPr>
          <w:sz w:val="24"/>
        </w:rPr>
        <w:t>this</w:t>
      </w:r>
      <w:r>
        <w:rPr>
          <w:spacing w:val="-5"/>
          <w:sz w:val="24"/>
        </w:rPr>
        <w:t> </w:t>
      </w:r>
      <w:r>
        <w:rPr>
          <w:sz w:val="24"/>
        </w:rPr>
        <w:t>is</w:t>
      </w:r>
      <w:r>
        <w:rPr>
          <w:spacing w:val="-4"/>
          <w:sz w:val="24"/>
        </w:rPr>
        <w:t> </w:t>
      </w:r>
      <w:r>
        <w:rPr>
          <w:sz w:val="24"/>
        </w:rPr>
        <w:t>not</w:t>
      </w:r>
      <w:r>
        <w:rPr>
          <w:spacing w:val="-3"/>
          <w:sz w:val="24"/>
        </w:rPr>
        <w:t> </w:t>
      </w:r>
      <w:r>
        <w:rPr>
          <w:sz w:val="24"/>
        </w:rPr>
        <w:t>available</w:t>
      </w:r>
      <w:r>
        <w:rPr>
          <w:spacing w:val="-4"/>
          <w:sz w:val="24"/>
        </w:rPr>
        <w:t> </w:t>
      </w:r>
      <w:r>
        <w:rPr>
          <w:sz w:val="24"/>
        </w:rPr>
        <w:t>the</w:t>
      </w:r>
      <w:r>
        <w:rPr>
          <w:spacing w:val="-4"/>
          <w:sz w:val="24"/>
        </w:rPr>
        <w:t> </w:t>
      </w:r>
      <w:r>
        <w:rPr>
          <w:sz w:val="24"/>
        </w:rPr>
        <w:t>authority</w:t>
      </w:r>
      <w:r>
        <w:rPr>
          <w:spacing w:val="-4"/>
          <w:sz w:val="24"/>
        </w:rPr>
        <w:t> </w:t>
      </w:r>
      <w:r>
        <w:rPr>
          <w:b/>
          <w:sz w:val="24"/>
        </w:rPr>
        <w:t>must</w:t>
      </w:r>
      <w:r>
        <w:rPr>
          <w:b/>
          <w:spacing w:val="-4"/>
          <w:sz w:val="24"/>
        </w:rPr>
        <w:t> </w:t>
      </w:r>
      <w:r>
        <w:rPr>
          <w:sz w:val="24"/>
        </w:rPr>
        <w:t>seek</w:t>
      </w:r>
      <w:r>
        <w:rPr>
          <w:spacing w:val="-4"/>
          <w:sz w:val="24"/>
        </w:rPr>
        <w:t> </w:t>
      </w:r>
      <w:r>
        <w:rPr>
          <w:sz w:val="24"/>
        </w:rPr>
        <w:t>advice</w:t>
      </w:r>
      <w:r>
        <w:rPr>
          <w:spacing w:val="-4"/>
          <w:sz w:val="24"/>
        </w:rPr>
        <w:t> </w:t>
      </w:r>
      <w:r>
        <w:rPr>
          <w:sz w:val="24"/>
        </w:rPr>
        <w:t>from a person with experience of teaching children or young people with SEN, or knowledge of the provision which may meet the detained person’s needs</w:t>
      </w:r>
    </w:p>
    <w:p>
      <w:pPr>
        <w:spacing w:after="0" w:line="280" w:lineRule="auto"/>
        <w:jc w:val="left"/>
        <w:rPr>
          <w:sz w:val="24"/>
        </w:rPr>
        <w:sectPr>
          <w:pgSz w:w="11910" w:h="16840"/>
          <w:pgMar w:header="0" w:footer="1055" w:top="1340" w:bottom="1240" w:left="480" w:right="1340"/>
        </w:sectPr>
      </w:pPr>
    </w:p>
    <w:p>
      <w:pPr>
        <w:pStyle w:val="ListParagraph"/>
        <w:numPr>
          <w:ilvl w:val="3"/>
          <w:numId w:val="2"/>
        </w:numPr>
        <w:tabs>
          <w:tab w:pos="3120" w:val="left" w:leader="none"/>
        </w:tabs>
        <w:spacing w:line="283" w:lineRule="auto" w:before="78" w:after="0"/>
        <w:ind w:left="3120" w:right="176" w:hanging="360"/>
        <w:jc w:val="left"/>
        <w:rPr>
          <w:sz w:val="24"/>
        </w:rPr>
      </w:pPr>
      <w:r>
        <w:rPr>
          <w:sz w:val="24"/>
        </w:rPr>
        <w:t>Where advice from a person with relevant teaching experience or knowledge is not available and the detained person did not attend an educational institution prior to entering detention, the local authority </w:t>
      </w:r>
      <w:r>
        <w:rPr>
          <w:b/>
          <w:sz w:val="24"/>
        </w:rPr>
        <w:t>must </w:t>
      </w:r>
      <w:r>
        <w:rPr>
          <w:sz w:val="24"/>
        </w:rPr>
        <w:t>seek educational advice and information from</w:t>
      </w:r>
      <w:r>
        <w:rPr>
          <w:spacing w:val="-4"/>
          <w:sz w:val="24"/>
        </w:rPr>
        <w:t> </w:t>
      </w:r>
      <w:r>
        <w:rPr>
          <w:sz w:val="24"/>
        </w:rPr>
        <w:t>a</w:t>
      </w:r>
      <w:r>
        <w:rPr>
          <w:spacing w:val="-6"/>
          <w:sz w:val="24"/>
        </w:rPr>
        <w:t> </w:t>
      </w:r>
      <w:r>
        <w:rPr>
          <w:sz w:val="24"/>
        </w:rPr>
        <w:t>person</w:t>
      </w:r>
      <w:r>
        <w:rPr>
          <w:spacing w:val="-5"/>
          <w:sz w:val="24"/>
        </w:rPr>
        <w:t> </w:t>
      </w:r>
      <w:r>
        <w:rPr>
          <w:sz w:val="24"/>
        </w:rPr>
        <w:t>who</w:t>
      </w:r>
      <w:r>
        <w:rPr>
          <w:spacing w:val="-5"/>
          <w:sz w:val="24"/>
        </w:rPr>
        <w:t> </w:t>
      </w:r>
      <w:r>
        <w:rPr>
          <w:sz w:val="24"/>
        </w:rPr>
        <w:t>was</w:t>
      </w:r>
      <w:r>
        <w:rPr>
          <w:spacing w:val="-5"/>
          <w:sz w:val="24"/>
        </w:rPr>
        <w:t> </w:t>
      </w:r>
      <w:r>
        <w:rPr>
          <w:sz w:val="24"/>
        </w:rPr>
        <w:t>responsible</w:t>
      </w:r>
      <w:r>
        <w:rPr>
          <w:spacing w:val="-5"/>
          <w:sz w:val="24"/>
        </w:rPr>
        <w:t> </w:t>
      </w:r>
      <w:r>
        <w:rPr>
          <w:sz w:val="24"/>
        </w:rPr>
        <w:t>for</w:t>
      </w:r>
      <w:r>
        <w:rPr>
          <w:spacing w:val="-4"/>
          <w:sz w:val="24"/>
        </w:rPr>
        <w:t> </w:t>
      </w:r>
      <w:r>
        <w:rPr>
          <w:sz w:val="24"/>
        </w:rPr>
        <w:t>educational</w:t>
      </w:r>
      <w:r>
        <w:rPr>
          <w:spacing w:val="-5"/>
          <w:sz w:val="24"/>
        </w:rPr>
        <w:t> </w:t>
      </w:r>
      <w:r>
        <w:rPr>
          <w:sz w:val="24"/>
        </w:rPr>
        <w:t>provision</w:t>
      </w:r>
      <w:r>
        <w:rPr>
          <w:spacing w:val="-5"/>
          <w:sz w:val="24"/>
        </w:rPr>
        <w:t> </w:t>
      </w:r>
      <w:r>
        <w:rPr>
          <w:sz w:val="24"/>
        </w:rPr>
        <w:t>for the detained person prior to detention</w:t>
      </w:r>
    </w:p>
    <w:p>
      <w:pPr>
        <w:pStyle w:val="ListParagraph"/>
        <w:numPr>
          <w:ilvl w:val="3"/>
          <w:numId w:val="2"/>
        </w:numPr>
        <w:tabs>
          <w:tab w:pos="3120" w:val="left" w:leader="none"/>
        </w:tabs>
        <w:spacing w:line="280" w:lineRule="auto" w:before="252" w:after="0"/>
        <w:ind w:left="3120" w:right="322" w:hanging="360"/>
        <w:jc w:val="left"/>
        <w:rPr>
          <w:sz w:val="24"/>
        </w:rPr>
      </w:pPr>
      <w:r>
        <w:rPr>
          <w:sz w:val="24"/>
        </w:rPr>
        <w:t>If the detained person is either vision or hearing impaired, or both, the educational advice and information </w:t>
      </w:r>
      <w:r>
        <w:rPr>
          <w:b/>
          <w:sz w:val="24"/>
        </w:rPr>
        <w:t>must </w:t>
      </w:r>
      <w:r>
        <w:rPr>
          <w:sz w:val="24"/>
        </w:rPr>
        <w:t>be given after</w:t>
      </w:r>
      <w:r>
        <w:rPr>
          <w:spacing w:val="-3"/>
          <w:sz w:val="24"/>
        </w:rPr>
        <w:t> </w:t>
      </w:r>
      <w:r>
        <w:rPr>
          <w:sz w:val="24"/>
        </w:rPr>
        <w:t>consultation</w:t>
      </w:r>
      <w:r>
        <w:rPr>
          <w:spacing w:val="-4"/>
          <w:sz w:val="24"/>
        </w:rPr>
        <w:t> </w:t>
      </w:r>
      <w:r>
        <w:rPr>
          <w:sz w:val="24"/>
        </w:rPr>
        <w:t>with</w:t>
      </w:r>
      <w:r>
        <w:rPr>
          <w:spacing w:val="-4"/>
          <w:sz w:val="24"/>
        </w:rPr>
        <w:t> </w:t>
      </w:r>
      <w:r>
        <w:rPr>
          <w:sz w:val="24"/>
        </w:rPr>
        <w:t>a</w:t>
      </w:r>
      <w:r>
        <w:rPr>
          <w:spacing w:val="-4"/>
          <w:sz w:val="24"/>
        </w:rPr>
        <w:t> </w:t>
      </w:r>
      <w:r>
        <w:rPr>
          <w:sz w:val="24"/>
        </w:rPr>
        <w:t>person</w:t>
      </w:r>
      <w:r>
        <w:rPr>
          <w:spacing w:val="-4"/>
          <w:sz w:val="24"/>
        </w:rPr>
        <w:t> </w:t>
      </w:r>
      <w:r>
        <w:rPr>
          <w:sz w:val="24"/>
        </w:rPr>
        <w:t>who</w:t>
      </w:r>
      <w:r>
        <w:rPr>
          <w:spacing w:val="-4"/>
          <w:sz w:val="24"/>
        </w:rPr>
        <w:t> </w:t>
      </w:r>
      <w:r>
        <w:rPr>
          <w:sz w:val="24"/>
        </w:rPr>
        <w:t>is</w:t>
      </w:r>
      <w:r>
        <w:rPr>
          <w:spacing w:val="-4"/>
          <w:sz w:val="24"/>
        </w:rPr>
        <w:t> </w:t>
      </w:r>
      <w:r>
        <w:rPr>
          <w:sz w:val="24"/>
        </w:rPr>
        <w:t>qualified</w:t>
      </w:r>
      <w:r>
        <w:rPr>
          <w:spacing w:val="-4"/>
          <w:sz w:val="24"/>
        </w:rPr>
        <w:t> </w:t>
      </w:r>
      <w:r>
        <w:rPr>
          <w:sz w:val="24"/>
        </w:rPr>
        <w:t>to</w:t>
      </w:r>
      <w:r>
        <w:rPr>
          <w:spacing w:val="-4"/>
          <w:sz w:val="24"/>
        </w:rPr>
        <w:t> </w:t>
      </w:r>
      <w:r>
        <w:rPr>
          <w:sz w:val="24"/>
        </w:rPr>
        <w:t>teach</w:t>
      </w:r>
      <w:r>
        <w:rPr>
          <w:spacing w:val="-4"/>
          <w:sz w:val="24"/>
        </w:rPr>
        <w:t> </w:t>
      </w:r>
      <w:r>
        <w:rPr>
          <w:sz w:val="24"/>
        </w:rPr>
        <w:t>pupils or students with these impairments</w:t>
      </w:r>
    </w:p>
    <w:p>
      <w:pPr>
        <w:pStyle w:val="ListParagraph"/>
        <w:numPr>
          <w:ilvl w:val="2"/>
          <w:numId w:val="2"/>
        </w:numPr>
        <w:tabs>
          <w:tab w:pos="1952" w:val="left" w:leader="none"/>
        </w:tabs>
        <w:spacing w:line="285" w:lineRule="auto" w:before="253" w:after="0"/>
        <w:ind w:left="1952" w:right="114" w:hanging="425"/>
        <w:jc w:val="left"/>
        <w:rPr>
          <w:sz w:val="24"/>
        </w:rPr>
      </w:pPr>
      <w:r>
        <w:rPr>
          <w:sz w:val="24"/>
        </w:rPr>
        <w:t>Medical</w:t>
      </w:r>
      <w:r>
        <w:rPr>
          <w:spacing w:val="-4"/>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w:t>
      </w:r>
      <w:r>
        <w:rPr>
          <w:sz w:val="24"/>
        </w:rPr>
        <w:t>from</w:t>
      </w:r>
      <w:r>
        <w:rPr>
          <w:spacing w:val="-3"/>
          <w:sz w:val="24"/>
        </w:rPr>
        <w:t> </w:t>
      </w:r>
      <w:r>
        <w:rPr>
          <w:sz w:val="24"/>
        </w:rPr>
        <w:t>a</w:t>
      </w:r>
      <w:r>
        <w:rPr>
          <w:spacing w:val="-4"/>
          <w:sz w:val="24"/>
        </w:rPr>
        <w:t> </w:t>
      </w:r>
      <w:r>
        <w:rPr>
          <w:sz w:val="24"/>
        </w:rPr>
        <w:t>health</w:t>
      </w:r>
      <w:r>
        <w:rPr>
          <w:spacing w:val="-4"/>
          <w:sz w:val="24"/>
        </w:rPr>
        <w:t> </w:t>
      </w:r>
      <w:r>
        <w:rPr>
          <w:sz w:val="24"/>
        </w:rPr>
        <w:t>care</w:t>
      </w:r>
      <w:r>
        <w:rPr>
          <w:spacing w:val="-4"/>
          <w:sz w:val="24"/>
        </w:rPr>
        <w:t> </w:t>
      </w:r>
      <w:r>
        <w:rPr>
          <w:sz w:val="24"/>
        </w:rPr>
        <w:t>professional</w:t>
      </w:r>
      <w:r>
        <w:rPr>
          <w:spacing w:val="-4"/>
          <w:sz w:val="24"/>
        </w:rPr>
        <w:t> </w:t>
      </w:r>
      <w:r>
        <w:rPr>
          <w:sz w:val="24"/>
        </w:rPr>
        <w:t>identified</w:t>
      </w:r>
      <w:r>
        <w:rPr>
          <w:spacing w:val="-4"/>
          <w:sz w:val="24"/>
        </w:rPr>
        <w:t> </w:t>
      </w:r>
      <w:r>
        <w:rPr>
          <w:sz w:val="24"/>
        </w:rPr>
        <w:t>by the home CCG. This should include advice and information gathered from professionals with a role in relation to the detained person’s health, including the custodial healthcare provider</w:t>
      </w:r>
    </w:p>
    <w:p>
      <w:pPr>
        <w:pStyle w:val="ListParagraph"/>
        <w:numPr>
          <w:ilvl w:val="2"/>
          <w:numId w:val="2"/>
        </w:numPr>
        <w:tabs>
          <w:tab w:pos="1952" w:val="left" w:leader="none"/>
        </w:tabs>
        <w:spacing w:line="285" w:lineRule="auto" w:before="245" w:after="0"/>
        <w:ind w:left="1952" w:right="99" w:hanging="425"/>
        <w:jc w:val="left"/>
        <w:rPr>
          <w:sz w:val="24"/>
        </w:rPr>
      </w:pPr>
      <w:r>
        <w:rPr>
          <w:sz w:val="24"/>
        </w:rPr>
        <w:t>Psychological advice and information from an educational psychologist.</w:t>
      </w:r>
      <w:r>
        <w:rPr>
          <w:spacing w:val="40"/>
          <w:sz w:val="24"/>
        </w:rPr>
        <w:t> </w:t>
      </w:r>
      <w:r>
        <w:rPr>
          <w:sz w:val="24"/>
        </w:rPr>
        <w:t>The</w:t>
      </w:r>
      <w:r>
        <w:rPr>
          <w:spacing w:val="-5"/>
          <w:sz w:val="24"/>
        </w:rPr>
        <w:t> </w:t>
      </w:r>
      <w:r>
        <w:rPr>
          <w:sz w:val="24"/>
        </w:rPr>
        <w:t>educational</w:t>
      </w:r>
      <w:r>
        <w:rPr>
          <w:spacing w:val="-5"/>
          <w:sz w:val="24"/>
        </w:rPr>
        <w:t> </w:t>
      </w:r>
      <w:r>
        <w:rPr>
          <w:sz w:val="24"/>
        </w:rPr>
        <w:t>psychologist</w:t>
      </w:r>
      <w:r>
        <w:rPr>
          <w:spacing w:val="-4"/>
          <w:sz w:val="24"/>
        </w:rPr>
        <w:t> </w:t>
      </w:r>
      <w:r>
        <w:rPr>
          <w:sz w:val="24"/>
        </w:rPr>
        <w:t>should</w:t>
      </w:r>
      <w:r>
        <w:rPr>
          <w:spacing w:val="-5"/>
          <w:sz w:val="24"/>
        </w:rPr>
        <w:t> </w:t>
      </w:r>
      <w:r>
        <w:rPr>
          <w:sz w:val="24"/>
        </w:rPr>
        <w:t>consult</w:t>
      </w:r>
      <w:r>
        <w:rPr>
          <w:spacing w:val="-4"/>
          <w:sz w:val="24"/>
        </w:rPr>
        <w:t> </w:t>
      </w:r>
      <w:r>
        <w:rPr>
          <w:sz w:val="24"/>
        </w:rPr>
        <w:t>any</w:t>
      </w:r>
      <w:r>
        <w:rPr>
          <w:spacing w:val="-5"/>
          <w:sz w:val="24"/>
        </w:rPr>
        <w:t> </w:t>
      </w:r>
      <w:r>
        <w:rPr>
          <w:sz w:val="24"/>
        </w:rPr>
        <w:t>other</w:t>
      </w:r>
      <w:r>
        <w:rPr>
          <w:spacing w:val="-4"/>
          <w:sz w:val="24"/>
        </w:rPr>
        <w:t> </w:t>
      </w:r>
      <w:r>
        <w:rPr>
          <w:sz w:val="24"/>
        </w:rPr>
        <w:t>psychologists</w:t>
      </w:r>
      <w:r>
        <w:rPr>
          <w:spacing w:val="-5"/>
          <w:sz w:val="24"/>
        </w:rPr>
        <w:t> </w:t>
      </w:r>
      <w:r>
        <w:rPr>
          <w:sz w:val="24"/>
        </w:rPr>
        <w:t>known to be involved with the detained person</w:t>
      </w:r>
    </w:p>
    <w:p>
      <w:pPr>
        <w:pStyle w:val="ListParagraph"/>
        <w:numPr>
          <w:ilvl w:val="2"/>
          <w:numId w:val="2"/>
        </w:numPr>
        <w:tabs>
          <w:tab w:pos="1952" w:val="left" w:leader="none"/>
        </w:tabs>
        <w:spacing w:line="285" w:lineRule="auto" w:before="244" w:after="0"/>
        <w:ind w:left="1952" w:right="541" w:hanging="425"/>
        <w:jc w:val="left"/>
        <w:rPr>
          <w:sz w:val="24"/>
        </w:rPr>
      </w:pPr>
      <w:r>
        <w:rPr>
          <w:sz w:val="24"/>
        </w:rPr>
        <w:t>Advice</w:t>
      </w:r>
      <w:r>
        <w:rPr>
          <w:spacing w:val="-4"/>
          <w:sz w:val="24"/>
        </w:rPr>
        <w:t> </w:t>
      </w:r>
      <w:r>
        <w:rPr>
          <w:sz w:val="24"/>
        </w:rPr>
        <w:t>from</w:t>
      </w:r>
      <w:r>
        <w:rPr>
          <w:spacing w:val="-3"/>
          <w:sz w:val="24"/>
        </w:rPr>
        <w:t> </w:t>
      </w:r>
      <w:r>
        <w:rPr>
          <w:sz w:val="24"/>
        </w:rPr>
        <w:t>the</w:t>
      </w:r>
      <w:r>
        <w:rPr>
          <w:spacing w:val="-4"/>
          <w:sz w:val="24"/>
        </w:rPr>
        <w:t> </w:t>
      </w:r>
      <w:r>
        <w:rPr>
          <w:sz w:val="24"/>
        </w:rPr>
        <w:t>person</w:t>
      </w:r>
      <w:r>
        <w:rPr>
          <w:spacing w:val="-4"/>
          <w:sz w:val="24"/>
        </w:rPr>
        <w:t> </w:t>
      </w:r>
      <w:r>
        <w:rPr>
          <w:sz w:val="24"/>
        </w:rPr>
        <w:t>in</w:t>
      </w:r>
      <w:r>
        <w:rPr>
          <w:spacing w:val="-4"/>
          <w:sz w:val="24"/>
        </w:rPr>
        <w:t> </w:t>
      </w:r>
      <w:r>
        <w:rPr>
          <w:sz w:val="24"/>
        </w:rPr>
        <w:t>charge</w:t>
      </w:r>
      <w:r>
        <w:rPr>
          <w:spacing w:val="-4"/>
          <w:sz w:val="24"/>
        </w:rPr>
        <w:t> </w:t>
      </w:r>
      <w:r>
        <w:rPr>
          <w:sz w:val="24"/>
        </w:rPr>
        <w:t>of</w:t>
      </w:r>
      <w:r>
        <w:rPr>
          <w:spacing w:val="-3"/>
          <w:sz w:val="24"/>
        </w:rPr>
        <w:t> </w:t>
      </w:r>
      <w:r>
        <w:rPr>
          <w:sz w:val="24"/>
        </w:rPr>
        <w:t>the</w:t>
      </w:r>
      <w:r>
        <w:rPr>
          <w:spacing w:val="-5"/>
          <w:sz w:val="24"/>
        </w:rPr>
        <w:t> </w:t>
      </w:r>
      <w:r>
        <w:rPr>
          <w:sz w:val="24"/>
        </w:rPr>
        <w:t>relevant</w:t>
      </w:r>
      <w:r>
        <w:rPr>
          <w:spacing w:val="-3"/>
          <w:sz w:val="24"/>
        </w:rPr>
        <w:t> </w:t>
      </w:r>
      <w:r>
        <w:rPr>
          <w:sz w:val="24"/>
        </w:rPr>
        <w:t>youth</w:t>
      </w:r>
      <w:r>
        <w:rPr>
          <w:spacing w:val="-4"/>
          <w:sz w:val="24"/>
        </w:rPr>
        <w:t> </w:t>
      </w:r>
      <w:r>
        <w:rPr>
          <w:sz w:val="24"/>
        </w:rPr>
        <w:t>accommodation, including advice and information from the education provider in that </w:t>
      </w:r>
      <w:r>
        <w:rPr>
          <w:spacing w:val="-2"/>
          <w:sz w:val="24"/>
        </w:rPr>
        <w:t>accommodation</w:t>
      </w:r>
    </w:p>
    <w:p>
      <w:pPr>
        <w:pStyle w:val="ListParagraph"/>
        <w:numPr>
          <w:ilvl w:val="2"/>
          <w:numId w:val="2"/>
        </w:numPr>
        <w:tabs>
          <w:tab w:pos="1952" w:val="left" w:leader="none"/>
        </w:tabs>
        <w:spacing w:line="240" w:lineRule="auto" w:before="242" w:after="0"/>
        <w:ind w:left="1952" w:right="0" w:hanging="425"/>
        <w:jc w:val="left"/>
        <w:rPr>
          <w:sz w:val="24"/>
        </w:rPr>
      </w:pPr>
      <w:r>
        <w:rPr>
          <w:sz w:val="24"/>
        </w:rPr>
        <w:t>Advice</w:t>
      </w:r>
      <w:r>
        <w:rPr>
          <w:spacing w:val="-5"/>
          <w:sz w:val="24"/>
        </w:rPr>
        <w:t> </w:t>
      </w:r>
      <w:r>
        <w:rPr>
          <w:sz w:val="24"/>
        </w:rPr>
        <w:t>from</w:t>
      </w:r>
      <w:r>
        <w:rPr>
          <w:spacing w:val="-2"/>
          <w:sz w:val="24"/>
        </w:rPr>
        <w:t> </w:t>
      </w:r>
      <w:r>
        <w:rPr>
          <w:sz w:val="24"/>
        </w:rPr>
        <w:t>the</w:t>
      </w:r>
      <w:r>
        <w:rPr>
          <w:spacing w:val="-2"/>
          <w:sz w:val="24"/>
        </w:rPr>
        <w:t> </w:t>
      </w:r>
      <w:r>
        <w:rPr>
          <w:sz w:val="24"/>
        </w:rPr>
        <w:t>YOT</w:t>
      </w:r>
      <w:r>
        <w:rPr>
          <w:spacing w:val="-6"/>
          <w:sz w:val="24"/>
        </w:rPr>
        <w:t> </w:t>
      </w:r>
      <w:r>
        <w:rPr>
          <w:sz w:val="24"/>
        </w:rPr>
        <w:t>responsible</w:t>
      </w:r>
      <w:r>
        <w:rPr>
          <w:spacing w:val="-2"/>
          <w:sz w:val="24"/>
        </w:rPr>
        <w:t> </w:t>
      </w:r>
      <w:r>
        <w:rPr>
          <w:sz w:val="24"/>
        </w:rPr>
        <w:t>for</w:t>
      </w:r>
      <w:r>
        <w:rPr>
          <w:spacing w:val="-3"/>
          <w:sz w:val="24"/>
        </w:rPr>
        <w:t> </w:t>
      </w:r>
      <w:r>
        <w:rPr>
          <w:sz w:val="24"/>
        </w:rPr>
        <w:t>the</w:t>
      </w:r>
      <w:r>
        <w:rPr>
          <w:spacing w:val="-3"/>
          <w:sz w:val="24"/>
        </w:rPr>
        <w:t> </w:t>
      </w:r>
      <w:r>
        <w:rPr>
          <w:sz w:val="24"/>
        </w:rPr>
        <w:t>detained</w:t>
      </w:r>
      <w:r>
        <w:rPr>
          <w:spacing w:val="-2"/>
          <w:sz w:val="24"/>
        </w:rPr>
        <w:t> person</w:t>
      </w:r>
    </w:p>
    <w:p>
      <w:pPr>
        <w:pStyle w:val="BodyText"/>
        <w:spacing w:before="17"/>
        <w:ind w:left="0" w:firstLine="0"/>
      </w:pPr>
    </w:p>
    <w:p>
      <w:pPr>
        <w:pStyle w:val="ListParagraph"/>
        <w:numPr>
          <w:ilvl w:val="2"/>
          <w:numId w:val="2"/>
        </w:numPr>
        <w:tabs>
          <w:tab w:pos="1952" w:val="left" w:leader="none"/>
        </w:tabs>
        <w:spacing w:line="288" w:lineRule="auto" w:before="0" w:after="0"/>
        <w:ind w:left="1952" w:right="208" w:hanging="425"/>
        <w:jc w:val="left"/>
        <w:rPr>
          <w:sz w:val="24"/>
        </w:rPr>
      </w:pPr>
      <w:r>
        <w:rPr>
          <w:sz w:val="24"/>
        </w:rPr>
        <w:t>Social care advice and information from or on behalf of the local authority, including, if appropriate, children in need or child protection assessments, or information from a looked after child’s care plan. In some cases, a detained person may already have a child in need assessment or a child protection</w:t>
      </w:r>
      <w:r>
        <w:rPr>
          <w:spacing w:val="-4"/>
          <w:sz w:val="24"/>
        </w:rPr>
        <w:t> </w:t>
      </w:r>
      <w:r>
        <w:rPr>
          <w:sz w:val="24"/>
        </w:rPr>
        <w:t>plan</w:t>
      </w:r>
      <w:r>
        <w:rPr>
          <w:spacing w:val="-4"/>
          <w:sz w:val="24"/>
        </w:rPr>
        <w:t> </w:t>
      </w:r>
      <w:r>
        <w:rPr>
          <w:sz w:val="24"/>
        </w:rPr>
        <w:t>from</w:t>
      </w:r>
      <w:r>
        <w:rPr>
          <w:spacing w:val="-4"/>
          <w:sz w:val="24"/>
        </w:rPr>
        <w:t> </w:t>
      </w:r>
      <w:r>
        <w:rPr>
          <w:sz w:val="24"/>
        </w:rPr>
        <w:t>which</w:t>
      </w:r>
      <w:r>
        <w:rPr>
          <w:spacing w:val="-4"/>
          <w:sz w:val="24"/>
        </w:rPr>
        <w:t> </w:t>
      </w:r>
      <w:r>
        <w:rPr>
          <w:sz w:val="24"/>
        </w:rPr>
        <w:t>information</w:t>
      </w:r>
      <w:r>
        <w:rPr>
          <w:spacing w:val="-4"/>
          <w:sz w:val="24"/>
        </w:rPr>
        <w:t> </w:t>
      </w:r>
      <w:r>
        <w:rPr>
          <w:sz w:val="24"/>
        </w:rPr>
        <w:t>should</w:t>
      </w:r>
      <w:r>
        <w:rPr>
          <w:spacing w:val="-4"/>
          <w:sz w:val="24"/>
        </w:rPr>
        <w:t> </w:t>
      </w:r>
      <w:r>
        <w:rPr>
          <w:sz w:val="24"/>
        </w:rPr>
        <w:t>be</w:t>
      </w:r>
      <w:r>
        <w:rPr>
          <w:spacing w:val="-4"/>
          <w:sz w:val="24"/>
        </w:rPr>
        <w:t> </w:t>
      </w:r>
      <w:r>
        <w:rPr>
          <w:sz w:val="24"/>
        </w:rPr>
        <w:t>drawn</w:t>
      </w:r>
      <w:r>
        <w:rPr>
          <w:spacing w:val="-4"/>
          <w:sz w:val="24"/>
        </w:rPr>
        <w:t> </w:t>
      </w:r>
      <w:r>
        <w:rPr>
          <w:sz w:val="24"/>
        </w:rPr>
        <w:t>for</w:t>
      </w:r>
      <w:r>
        <w:rPr>
          <w:spacing w:val="-3"/>
          <w:sz w:val="24"/>
        </w:rPr>
        <w:t> </w:t>
      </w:r>
      <w:r>
        <w:rPr>
          <w:sz w:val="24"/>
        </w:rPr>
        <w:t>the</w:t>
      </w:r>
      <w:r>
        <w:rPr>
          <w:spacing w:val="-4"/>
          <w:sz w:val="24"/>
        </w:rPr>
        <w:t> </w:t>
      </w:r>
      <w:r>
        <w:rPr>
          <w:sz w:val="24"/>
        </w:rPr>
        <w:t>EHC</w:t>
      </w:r>
      <w:r>
        <w:rPr>
          <w:spacing w:val="-4"/>
          <w:sz w:val="24"/>
        </w:rPr>
        <w:t> </w:t>
      </w:r>
      <w:r>
        <w:rPr>
          <w:sz w:val="24"/>
        </w:rPr>
        <w:t>needs </w:t>
      </w:r>
      <w:r>
        <w:rPr>
          <w:spacing w:val="-2"/>
          <w:sz w:val="24"/>
        </w:rPr>
        <w:t>assessment</w:t>
      </w:r>
    </w:p>
    <w:p>
      <w:pPr>
        <w:pStyle w:val="ListParagraph"/>
        <w:numPr>
          <w:ilvl w:val="2"/>
          <w:numId w:val="2"/>
        </w:numPr>
        <w:tabs>
          <w:tab w:pos="1952" w:val="left" w:leader="none"/>
        </w:tabs>
        <w:spacing w:line="285" w:lineRule="auto" w:before="235" w:after="0"/>
        <w:ind w:left="1952" w:right="287" w:hanging="425"/>
        <w:jc w:val="left"/>
        <w:rPr>
          <w:sz w:val="24"/>
        </w:rPr>
      </w:pPr>
      <w:r>
        <w:rPr>
          <w:sz w:val="24"/>
        </w:rPr>
        <w:t>Advice and information in relation to preparation for adulthood and independent</w:t>
      </w:r>
      <w:r>
        <w:rPr>
          <w:spacing w:val="-3"/>
          <w:sz w:val="24"/>
        </w:rPr>
        <w:t> </w:t>
      </w:r>
      <w:r>
        <w:rPr>
          <w:sz w:val="24"/>
        </w:rPr>
        <w:t>living</w:t>
      </w:r>
      <w:r>
        <w:rPr>
          <w:spacing w:val="-4"/>
          <w:sz w:val="24"/>
        </w:rPr>
        <w:t> </w:t>
      </w:r>
      <w:r>
        <w:rPr>
          <w:sz w:val="24"/>
        </w:rPr>
        <w:t>where</w:t>
      </w:r>
      <w:r>
        <w:rPr>
          <w:spacing w:val="-4"/>
          <w:sz w:val="24"/>
        </w:rPr>
        <w:t> </w:t>
      </w:r>
      <w:r>
        <w:rPr>
          <w:sz w:val="24"/>
        </w:rPr>
        <w:t>the</w:t>
      </w:r>
      <w:r>
        <w:rPr>
          <w:spacing w:val="-4"/>
          <w:sz w:val="24"/>
        </w:rPr>
        <w:t> </w:t>
      </w:r>
      <w:r>
        <w:rPr>
          <w:sz w:val="24"/>
        </w:rPr>
        <w:t>young</w:t>
      </w:r>
      <w:r>
        <w:rPr>
          <w:spacing w:val="-4"/>
          <w:sz w:val="24"/>
        </w:rPr>
        <w:t> </w:t>
      </w:r>
      <w:r>
        <w:rPr>
          <w:sz w:val="24"/>
        </w:rPr>
        <w:t>person</w:t>
      </w:r>
      <w:r>
        <w:rPr>
          <w:spacing w:val="-4"/>
          <w:sz w:val="24"/>
        </w:rPr>
        <w:t> </w:t>
      </w:r>
      <w:r>
        <w:rPr>
          <w:sz w:val="24"/>
        </w:rPr>
        <w:t>would</w:t>
      </w:r>
      <w:r>
        <w:rPr>
          <w:spacing w:val="-4"/>
          <w:sz w:val="24"/>
        </w:rPr>
        <w:t> </w:t>
      </w:r>
      <w:r>
        <w:rPr>
          <w:sz w:val="24"/>
        </w:rPr>
        <w:t>have</w:t>
      </w:r>
      <w:r>
        <w:rPr>
          <w:spacing w:val="-3"/>
          <w:sz w:val="24"/>
        </w:rPr>
        <w:t> </w:t>
      </w:r>
      <w:r>
        <w:rPr>
          <w:sz w:val="24"/>
        </w:rPr>
        <w:t>been</w:t>
      </w:r>
      <w:r>
        <w:rPr>
          <w:spacing w:val="-4"/>
          <w:sz w:val="24"/>
        </w:rPr>
        <w:t> </w:t>
      </w:r>
      <w:r>
        <w:rPr>
          <w:sz w:val="24"/>
        </w:rPr>
        <w:t>in</w:t>
      </w:r>
      <w:r>
        <w:rPr>
          <w:spacing w:val="-4"/>
          <w:sz w:val="24"/>
        </w:rPr>
        <w:t> </w:t>
      </w:r>
      <w:r>
        <w:rPr>
          <w:sz w:val="24"/>
        </w:rPr>
        <w:t>or</w:t>
      </w:r>
      <w:r>
        <w:rPr>
          <w:spacing w:val="-3"/>
          <w:sz w:val="24"/>
        </w:rPr>
        <w:t> </w:t>
      </w:r>
      <w:r>
        <w:rPr>
          <w:sz w:val="24"/>
        </w:rPr>
        <w:t>beyond Year 9 (if not for their detention)</w:t>
      </w:r>
    </w:p>
    <w:p>
      <w:pPr>
        <w:pStyle w:val="ListParagraph"/>
        <w:numPr>
          <w:ilvl w:val="2"/>
          <w:numId w:val="2"/>
        </w:numPr>
        <w:tabs>
          <w:tab w:pos="1952" w:val="left" w:leader="none"/>
        </w:tabs>
        <w:spacing w:line="285" w:lineRule="auto" w:before="243" w:after="0"/>
        <w:ind w:left="1952" w:right="341" w:hanging="425"/>
        <w:jc w:val="left"/>
        <w:rPr>
          <w:sz w:val="24"/>
        </w:rPr>
      </w:pPr>
      <w:r>
        <w:rPr>
          <w:sz w:val="24"/>
        </w:rPr>
        <w:t>From any person requested by the appropriate person, where the local authority</w:t>
      </w:r>
      <w:r>
        <w:rPr>
          <w:spacing w:val="-4"/>
          <w:sz w:val="24"/>
        </w:rPr>
        <w:t> </w:t>
      </w:r>
      <w:r>
        <w:rPr>
          <w:sz w:val="24"/>
        </w:rPr>
        <w:t>considers</w:t>
      </w:r>
      <w:r>
        <w:rPr>
          <w:spacing w:val="-4"/>
          <w:sz w:val="24"/>
        </w:rPr>
        <w:t> </w:t>
      </w:r>
      <w:r>
        <w:rPr>
          <w:sz w:val="24"/>
        </w:rPr>
        <w:t>it</w:t>
      </w:r>
      <w:r>
        <w:rPr>
          <w:spacing w:val="-3"/>
          <w:sz w:val="24"/>
        </w:rPr>
        <w:t> </w:t>
      </w:r>
      <w:r>
        <w:rPr>
          <w:sz w:val="24"/>
        </w:rPr>
        <w:t>reasonable</w:t>
      </w:r>
      <w:r>
        <w:rPr>
          <w:spacing w:val="-3"/>
          <w:sz w:val="24"/>
        </w:rPr>
        <w:t> </w:t>
      </w:r>
      <w:r>
        <w:rPr>
          <w:sz w:val="24"/>
        </w:rPr>
        <w:t>to</w:t>
      </w:r>
      <w:r>
        <w:rPr>
          <w:spacing w:val="-4"/>
          <w:sz w:val="24"/>
        </w:rPr>
        <w:t> </w:t>
      </w:r>
      <w:r>
        <w:rPr>
          <w:sz w:val="24"/>
        </w:rPr>
        <w:t>do</w:t>
      </w:r>
      <w:r>
        <w:rPr>
          <w:spacing w:val="-4"/>
          <w:sz w:val="24"/>
        </w:rPr>
        <w:t> </w:t>
      </w:r>
      <w:r>
        <w:rPr>
          <w:sz w:val="24"/>
        </w:rPr>
        <w:t>so</w:t>
      </w:r>
      <w:r>
        <w:rPr>
          <w:spacing w:val="-5"/>
          <w:sz w:val="24"/>
        </w:rPr>
        <w:t> </w:t>
      </w:r>
      <w:r>
        <w:rPr>
          <w:sz w:val="24"/>
        </w:rPr>
        <w:t>(for</w:t>
      </w:r>
      <w:r>
        <w:rPr>
          <w:spacing w:val="-3"/>
          <w:sz w:val="24"/>
        </w:rPr>
        <w:t> </w:t>
      </w:r>
      <w:r>
        <w:rPr>
          <w:sz w:val="24"/>
        </w:rPr>
        <w:t>example,</w:t>
      </w:r>
      <w:r>
        <w:rPr>
          <w:spacing w:val="-3"/>
          <w:sz w:val="24"/>
        </w:rPr>
        <w:t> </w:t>
      </w:r>
      <w:r>
        <w:rPr>
          <w:sz w:val="24"/>
        </w:rPr>
        <w:t>they</w:t>
      </w:r>
      <w:r>
        <w:rPr>
          <w:spacing w:val="-5"/>
          <w:sz w:val="24"/>
        </w:rPr>
        <w:t> </w:t>
      </w:r>
      <w:r>
        <w:rPr>
          <w:sz w:val="24"/>
        </w:rPr>
        <w:t>may</w:t>
      </w:r>
      <w:r>
        <w:rPr>
          <w:spacing w:val="-5"/>
          <w:sz w:val="24"/>
        </w:rPr>
        <w:t> </w:t>
      </w:r>
      <w:r>
        <w:rPr>
          <w:sz w:val="24"/>
        </w:rPr>
        <w:t>suggest consulting a GP or other health professional)</w:t>
      </w:r>
    </w:p>
    <w:p>
      <w:pPr>
        <w:pStyle w:val="ListParagraph"/>
        <w:numPr>
          <w:ilvl w:val="2"/>
          <w:numId w:val="2"/>
        </w:numPr>
        <w:tabs>
          <w:tab w:pos="1952" w:val="left" w:leader="none"/>
        </w:tabs>
        <w:spacing w:line="283" w:lineRule="auto" w:before="244" w:after="0"/>
        <w:ind w:left="1952" w:right="581" w:hanging="425"/>
        <w:jc w:val="left"/>
        <w:rPr>
          <w:sz w:val="24"/>
        </w:rPr>
      </w:pPr>
      <w:r>
        <w:rPr>
          <w:sz w:val="24"/>
        </w:rPr>
        <w:t>Any other advice and information which the local authority considers appropriate</w:t>
      </w:r>
      <w:r>
        <w:rPr>
          <w:spacing w:val="-3"/>
          <w:sz w:val="24"/>
        </w:rPr>
        <w:t> </w:t>
      </w:r>
      <w:r>
        <w:rPr>
          <w:sz w:val="24"/>
        </w:rPr>
        <w:t>for</w:t>
      </w:r>
      <w:r>
        <w:rPr>
          <w:spacing w:val="-3"/>
          <w:sz w:val="24"/>
        </w:rPr>
        <w:t> </w:t>
      </w:r>
      <w:r>
        <w:rPr>
          <w:sz w:val="24"/>
        </w:rPr>
        <w:t>a</w:t>
      </w:r>
      <w:r>
        <w:rPr>
          <w:spacing w:val="-5"/>
          <w:sz w:val="24"/>
        </w:rPr>
        <w:t> </w:t>
      </w:r>
      <w:r>
        <w:rPr>
          <w:sz w:val="24"/>
        </w:rPr>
        <w:t>satisfactory</w:t>
      </w:r>
      <w:r>
        <w:rPr>
          <w:spacing w:val="-4"/>
          <w:sz w:val="24"/>
        </w:rPr>
        <w:t> </w:t>
      </w:r>
      <w:r>
        <w:rPr>
          <w:sz w:val="24"/>
        </w:rPr>
        <w:t>assessment</w:t>
      </w:r>
      <w:r>
        <w:rPr>
          <w:spacing w:val="-3"/>
          <w:sz w:val="24"/>
        </w:rPr>
        <w:t> </w:t>
      </w:r>
      <w:r>
        <w:rPr>
          <w:sz w:val="24"/>
        </w:rPr>
        <w:t>(for</w:t>
      </w:r>
      <w:r>
        <w:rPr>
          <w:spacing w:val="-5"/>
          <w:sz w:val="24"/>
        </w:rPr>
        <w:t> </w:t>
      </w:r>
      <w:r>
        <w:rPr>
          <w:sz w:val="24"/>
        </w:rPr>
        <w:t>example,</w:t>
      </w:r>
      <w:r>
        <w:rPr>
          <w:spacing w:val="-4"/>
          <w:sz w:val="24"/>
        </w:rPr>
        <w:t> </w:t>
      </w:r>
      <w:r>
        <w:rPr>
          <w:sz w:val="24"/>
        </w:rPr>
        <w:t>in</w:t>
      </w:r>
      <w:r>
        <w:rPr>
          <w:spacing w:val="-4"/>
          <w:sz w:val="24"/>
        </w:rPr>
        <w:t> </w:t>
      </w:r>
      <w:r>
        <w:rPr>
          <w:sz w:val="24"/>
        </w:rPr>
        <w:t>the</w:t>
      </w:r>
      <w:r>
        <w:rPr>
          <w:spacing w:val="-4"/>
          <w:sz w:val="24"/>
        </w:rPr>
        <w:t> </w:t>
      </w:r>
      <w:r>
        <w:rPr>
          <w:sz w:val="24"/>
        </w:rPr>
        <w:t>case</w:t>
      </w:r>
      <w:r>
        <w:rPr>
          <w:spacing w:val="-5"/>
          <w:sz w:val="24"/>
        </w:rPr>
        <w:t> </w:t>
      </w:r>
      <w:r>
        <w:rPr>
          <w:sz w:val="24"/>
        </w:rPr>
        <w:t>of</w:t>
      </w:r>
      <w:r>
        <w:rPr>
          <w:spacing w:val="-3"/>
          <w:sz w:val="24"/>
        </w:rPr>
        <w:t> </w:t>
      </w:r>
      <w:r>
        <w:rPr>
          <w:sz w:val="24"/>
        </w:rPr>
        <w:t>a</w:t>
      </w:r>
    </w:p>
    <w:p>
      <w:pPr>
        <w:spacing w:after="0" w:line="283" w:lineRule="auto"/>
        <w:jc w:val="left"/>
        <w:rPr>
          <w:sz w:val="24"/>
        </w:rPr>
        <w:sectPr>
          <w:pgSz w:w="11910" w:h="16840"/>
          <w:pgMar w:header="0" w:footer="1055" w:top="1340" w:bottom="1240" w:left="480" w:right="1340"/>
        </w:sectPr>
      </w:pPr>
    </w:p>
    <w:p>
      <w:pPr>
        <w:pStyle w:val="BodyText"/>
        <w:spacing w:line="288" w:lineRule="auto" w:before="78"/>
        <w:ind w:left="1952" w:firstLine="0"/>
      </w:pPr>
      <w:r>
        <w:rPr/>
        <w:t>looked</w:t>
      </w:r>
      <w:r>
        <w:rPr>
          <w:spacing w:val="-4"/>
        </w:rPr>
        <w:t> </w:t>
      </w:r>
      <w:r>
        <w:rPr/>
        <w:t>after</w:t>
      </w:r>
      <w:r>
        <w:rPr>
          <w:spacing w:val="-3"/>
        </w:rPr>
        <w:t> </w:t>
      </w:r>
      <w:r>
        <w:rPr/>
        <w:t>child,</w:t>
      </w:r>
      <w:r>
        <w:rPr>
          <w:spacing w:val="-4"/>
        </w:rPr>
        <w:t> </w:t>
      </w:r>
      <w:r>
        <w:rPr/>
        <w:t>from</w:t>
      </w:r>
      <w:r>
        <w:rPr>
          <w:spacing w:val="-3"/>
        </w:rPr>
        <w:t> </w:t>
      </w:r>
      <w:r>
        <w:rPr/>
        <w:t>the</w:t>
      </w:r>
      <w:r>
        <w:rPr>
          <w:spacing w:val="-4"/>
        </w:rPr>
        <w:t> </w:t>
      </w:r>
      <w:r>
        <w:rPr/>
        <w:t>Virtual</w:t>
      </w:r>
      <w:r>
        <w:rPr>
          <w:spacing w:val="-4"/>
        </w:rPr>
        <w:t> </w:t>
      </w:r>
      <w:r>
        <w:rPr/>
        <w:t>School</w:t>
      </w:r>
      <w:r>
        <w:rPr>
          <w:spacing w:val="-4"/>
        </w:rPr>
        <w:t> </w:t>
      </w:r>
      <w:r>
        <w:rPr/>
        <w:t>Head</w:t>
      </w:r>
      <w:r>
        <w:rPr>
          <w:spacing w:val="-4"/>
        </w:rPr>
        <w:t> </w:t>
      </w:r>
      <w:r>
        <w:rPr/>
        <w:t>in</w:t>
      </w:r>
      <w:r>
        <w:rPr>
          <w:spacing w:val="-4"/>
        </w:rPr>
        <w:t> </w:t>
      </w:r>
      <w:r>
        <w:rPr/>
        <w:t>the</w:t>
      </w:r>
      <w:r>
        <w:rPr>
          <w:spacing w:val="-4"/>
        </w:rPr>
        <w:t> </w:t>
      </w:r>
      <w:r>
        <w:rPr/>
        <w:t>authority</w:t>
      </w:r>
      <w:r>
        <w:rPr>
          <w:spacing w:val="-4"/>
        </w:rPr>
        <w:t> </w:t>
      </w:r>
      <w:r>
        <w:rPr/>
        <w:t>that</w:t>
      </w:r>
      <w:r>
        <w:rPr>
          <w:spacing w:val="-3"/>
        </w:rPr>
        <w:t> </w:t>
      </w:r>
      <w:r>
        <w:rPr/>
        <w:t>looks after the child)</w:t>
      </w:r>
    </w:p>
    <w:p>
      <w:pPr>
        <w:pStyle w:val="ListParagraph"/>
        <w:numPr>
          <w:ilvl w:val="1"/>
          <w:numId w:val="2"/>
        </w:numPr>
        <w:tabs>
          <w:tab w:pos="955" w:val="left" w:leader="none"/>
          <w:tab w:pos="960" w:val="left" w:leader="none"/>
        </w:tabs>
        <w:spacing w:line="288" w:lineRule="auto" w:before="240" w:after="0"/>
        <w:ind w:left="960" w:right="199" w:hanging="710"/>
        <w:jc w:val="left"/>
        <w:rPr>
          <w:sz w:val="24"/>
        </w:rPr>
      </w:pPr>
      <w:r>
        <w:rPr>
          <w:sz w:val="24"/>
        </w:rPr>
        <w:t>The local authority </w:t>
      </w:r>
      <w:r>
        <w:rPr>
          <w:b/>
          <w:sz w:val="24"/>
        </w:rPr>
        <w:t>must </w:t>
      </w:r>
      <w:r>
        <w:rPr>
          <w:sz w:val="24"/>
        </w:rPr>
        <w:t>give those providing advice copies of any representations made</w:t>
      </w:r>
      <w:r>
        <w:rPr>
          <w:spacing w:val="-3"/>
          <w:sz w:val="24"/>
        </w:rPr>
        <w:t> </w:t>
      </w:r>
      <w:r>
        <w:rPr>
          <w:sz w:val="24"/>
        </w:rPr>
        <w:t>by</w:t>
      </w:r>
      <w:r>
        <w:rPr>
          <w:spacing w:val="-3"/>
          <w:sz w:val="24"/>
        </w:rPr>
        <w:t> </w:t>
      </w:r>
      <w:r>
        <w:rPr>
          <w:sz w:val="24"/>
        </w:rPr>
        <w:t>the</w:t>
      </w:r>
      <w:r>
        <w:rPr>
          <w:spacing w:val="-3"/>
          <w:sz w:val="24"/>
        </w:rPr>
        <w:t> </w:t>
      </w:r>
      <w:r>
        <w:rPr>
          <w:sz w:val="24"/>
        </w:rPr>
        <w:t>appropriate</w:t>
      </w:r>
      <w:r>
        <w:rPr>
          <w:spacing w:val="-3"/>
          <w:sz w:val="24"/>
        </w:rPr>
        <w:t> </w:t>
      </w:r>
      <w:r>
        <w:rPr>
          <w:sz w:val="24"/>
        </w:rPr>
        <w:t>person,</w:t>
      </w:r>
      <w:r>
        <w:rPr>
          <w:spacing w:val="-4"/>
          <w:sz w:val="24"/>
        </w:rPr>
        <w:t> </w:t>
      </w:r>
      <w:r>
        <w:rPr>
          <w:sz w:val="24"/>
        </w:rPr>
        <w:t>and</w:t>
      </w:r>
      <w:r>
        <w:rPr>
          <w:spacing w:val="-3"/>
          <w:sz w:val="24"/>
        </w:rPr>
        <w:t> </w:t>
      </w:r>
      <w:r>
        <w:rPr>
          <w:sz w:val="24"/>
        </w:rPr>
        <w:t>any</w:t>
      </w:r>
      <w:r>
        <w:rPr>
          <w:spacing w:val="-3"/>
          <w:sz w:val="24"/>
        </w:rPr>
        <w:t> </w:t>
      </w:r>
      <w:r>
        <w:rPr>
          <w:sz w:val="24"/>
        </w:rPr>
        <w:t>evidence</w:t>
      </w:r>
      <w:r>
        <w:rPr>
          <w:spacing w:val="-3"/>
          <w:sz w:val="24"/>
        </w:rPr>
        <w:t> </w:t>
      </w:r>
      <w:r>
        <w:rPr>
          <w:sz w:val="24"/>
        </w:rPr>
        <w:t>submitted</w:t>
      </w:r>
      <w:r>
        <w:rPr>
          <w:spacing w:val="-3"/>
          <w:sz w:val="24"/>
        </w:rPr>
        <w:t> </w:t>
      </w:r>
      <w:r>
        <w:rPr>
          <w:sz w:val="24"/>
        </w:rPr>
        <w:t>by</w:t>
      </w:r>
      <w:r>
        <w:rPr>
          <w:spacing w:val="-3"/>
          <w:sz w:val="24"/>
        </w:rPr>
        <w:t> </w:t>
      </w:r>
      <w:r>
        <w:rPr>
          <w:sz w:val="24"/>
        </w:rPr>
        <w:t>or</w:t>
      </w:r>
      <w:r>
        <w:rPr>
          <w:spacing w:val="-2"/>
          <w:sz w:val="24"/>
        </w:rPr>
        <w:t> </w:t>
      </w:r>
      <w:r>
        <w:rPr>
          <w:sz w:val="24"/>
        </w:rPr>
        <w:t>at</w:t>
      </w:r>
      <w:r>
        <w:rPr>
          <w:spacing w:val="-4"/>
          <w:sz w:val="24"/>
        </w:rPr>
        <w:t> </w:t>
      </w:r>
      <w:r>
        <w:rPr>
          <w:sz w:val="24"/>
        </w:rPr>
        <w:t>the</w:t>
      </w:r>
      <w:r>
        <w:rPr>
          <w:spacing w:val="-3"/>
          <w:sz w:val="24"/>
        </w:rPr>
        <w:t> </w:t>
      </w:r>
      <w:r>
        <w:rPr>
          <w:sz w:val="24"/>
        </w:rPr>
        <w:t>request</w:t>
      </w:r>
      <w:r>
        <w:rPr>
          <w:spacing w:val="-2"/>
          <w:sz w:val="24"/>
        </w:rPr>
        <w:t> </w:t>
      </w:r>
      <w:r>
        <w:rPr>
          <w:sz w:val="24"/>
        </w:rPr>
        <w:t>of the appropriate person. The local authority may also pass on the representations and evidence provided from the person in charge of the relevant youth accommodation, where the person in charge consents to this.</w:t>
      </w:r>
    </w:p>
    <w:p>
      <w:pPr>
        <w:pStyle w:val="ListParagraph"/>
        <w:numPr>
          <w:ilvl w:val="1"/>
          <w:numId w:val="2"/>
        </w:numPr>
        <w:tabs>
          <w:tab w:pos="955" w:val="left" w:leader="none"/>
          <w:tab w:pos="960" w:val="left" w:leader="none"/>
        </w:tabs>
        <w:spacing w:line="288" w:lineRule="auto" w:before="240" w:after="0"/>
        <w:ind w:left="960" w:right="239" w:hanging="710"/>
        <w:jc w:val="left"/>
        <w:rPr>
          <w:sz w:val="24"/>
        </w:rPr>
      </w:pPr>
      <w:r>
        <w:rPr>
          <w:sz w:val="24"/>
        </w:rPr>
        <w:t>The</w:t>
      </w:r>
      <w:r>
        <w:rPr>
          <w:spacing w:val="-1"/>
          <w:sz w:val="24"/>
        </w:rPr>
        <w:t> </w:t>
      </w:r>
      <w:r>
        <w:rPr>
          <w:sz w:val="24"/>
        </w:rPr>
        <w:t>whole</w:t>
      </w:r>
      <w:r>
        <w:rPr>
          <w:spacing w:val="-1"/>
          <w:sz w:val="24"/>
        </w:rPr>
        <w:t> </w:t>
      </w:r>
      <w:r>
        <w:rPr>
          <w:sz w:val="24"/>
        </w:rPr>
        <w:t>process, from the</w:t>
      </w:r>
      <w:r>
        <w:rPr>
          <w:spacing w:val="-1"/>
          <w:sz w:val="24"/>
        </w:rPr>
        <w:t> </w:t>
      </w:r>
      <w:r>
        <w:rPr>
          <w:sz w:val="24"/>
        </w:rPr>
        <w:t>point when</w:t>
      </w:r>
      <w:r>
        <w:rPr>
          <w:spacing w:val="-1"/>
          <w:sz w:val="24"/>
        </w:rPr>
        <w:t> </w:t>
      </w:r>
      <w:r>
        <w:rPr>
          <w:sz w:val="24"/>
        </w:rPr>
        <w:t>an</w:t>
      </w:r>
      <w:r>
        <w:rPr>
          <w:spacing w:val="-1"/>
          <w:sz w:val="24"/>
        </w:rPr>
        <w:t> </w:t>
      </w:r>
      <w:r>
        <w:rPr>
          <w:sz w:val="24"/>
        </w:rPr>
        <w:t>assessment is</w:t>
      </w:r>
      <w:r>
        <w:rPr>
          <w:spacing w:val="-1"/>
          <w:sz w:val="24"/>
        </w:rPr>
        <w:t> </w:t>
      </w:r>
      <w:r>
        <w:rPr>
          <w:sz w:val="24"/>
        </w:rPr>
        <w:t>requested</w:t>
      </w:r>
      <w:r>
        <w:rPr>
          <w:spacing w:val="-1"/>
          <w:sz w:val="24"/>
        </w:rPr>
        <w:t> </w:t>
      </w:r>
      <w:r>
        <w:rPr>
          <w:sz w:val="24"/>
        </w:rPr>
        <w:t>(or a</w:t>
      </w:r>
      <w:r>
        <w:rPr>
          <w:spacing w:val="-2"/>
          <w:sz w:val="24"/>
        </w:rPr>
        <w:t> </w:t>
      </w:r>
      <w:r>
        <w:rPr>
          <w:sz w:val="24"/>
        </w:rPr>
        <w:t>detained person</w:t>
      </w:r>
      <w:r>
        <w:rPr>
          <w:spacing w:val="-3"/>
          <w:sz w:val="24"/>
        </w:rPr>
        <w:t> </w:t>
      </w:r>
      <w:r>
        <w:rPr>
          <w:sz w:val="24"/>
        </w:rPr>
        <w:t>is</w:t>
      </w:r>
      <w:r>
        <w:rPr>
          <w:spacing w:val="-3"/>
          <w:sz w:val="24"/>
        </w:rPr>
        <w:t> </w:t>
      </w:r>
      <w:r>
        <w:rPr>
          <w:sz w:val="24"/>
        </w:rPr>
        <w:t>brought</w:t>
      </w:r>
      <w:r>
        <w:rPr>
          <w:spacing w:val="-2"/>
          <w:sz w:val="24"/>
        </w:rPr>
        <w:t> </w:t>
      </w:r>
      <w:r>
        <w:rPr>
          <w:sz w:val="24"/>
        </w:rPr>
        <w:t>to</w:t>
      </w:r>
      <w:r>
        <w:rPr>
          <w:spacing w:val="-3"/>
          <w:sz w:val="24"/>
        </w:rPr>
        <w:t> </w:t>
      </w:r>
      <w:r>
        <w:rPr>
          <w:sz w:val="24"/>
        </w:rPr>
        <w:t>the</w:t>
      </w:r>
      <w:r>
        <w:rPr>
          <w:spacing w:val="-3"/>
          <w:sz w:val="24"/>
        </w:rPr>
        <w:t> </w:t>
      </w:r>
      <w:r>
        <w:rPr>
          <w:sz w:val="24"/>
        </w:rPr>
        <w:t>local</w:t>
      </w:r>
      <w:r>
        <w:rPr>
          <w:spacing w:val="-3"/>
          <w:sz w:val="24"/>
        </w:rPr>
        <w:t> </w:t>
      </w:r>
      <w:r>
        <w:rPr>
          <w:sz w:val="24"/>
        </w:rPr>
        <w:t>authority’s</w:t>
      </w:r>
      <w:r>
        <w:rPr>
          <w:spacing w:val="-3"/>
          <w:sz w:val="24"/>
        </w:rPr>
        <w:t> </w:t>
      </w:r>
      <w:r>
        <w:rPr>
          <w:sz w:val="24"/>
        </w:rPr>
        <w:t>attention)</w:t>
      </w:r>
      <w:r>
        <w:rPr>
          <w:spacing w:val="-2"/>
          <w:sz w:val="24"/>
        </w:rPr>
        <w:t> </w:t>
      </w:r>
      <w:r>
        <w:rPr>
          <w:sz w:val="24"/>
        </w:rPr>
        <w:t>until</w:t>
      </w:r>
      <w:r>
        <w:rPr>
          <w:spacing w:val="-3"/>
          <w:sz w:val="24"/>
        </w:rPr>
        <w:t> </w:t>
      </w:r>
      <w:r>
        <w:rPr>
          <w:sz w:val="24"/>
        </w:rPr>
        <w:t>the</w:t>
      </w:r>
      <w:r>
        <w:rPr>
          <w:spacing w:val="-3"/>
          <w:sz w:val="24"/>
        </w:rPr>
        <w:t> </w:t>
      </w:r>
      <w:r>
        <w:rPr>
          <w:sz w:val="24"/>
        </w:rPr>
        <w:t>final</w:t>
      </w:r>
      <w:r>
        <w:rPr>
          <w:spacing w:val="-3"/>
          <w:sz w:val="24"/>
        </w:rPr>
        <w:t> </w:t>
      </w:r>
      <w:r>
        <w:rPr>
          <w:sz w:val="24"/>
        </w:rPr>
        <w:t>EHC</w:t>
      </w:r>
      <w:r>
        <w:rPr>
          <w:spacing w:val="-3"/>
          <w:sz w:val="24"/>
        </w:rPr>
        <w:t> </w:t>
      </w:r>
      <w:r>
        <w:rPr>
          <w:sz w:val="24"/>
        </w:rPr>
        <w:t>plan</w:t>
      </w:r>
      <w:r>
        <w:rPr>
          <w:spacing w:val="-3"/>
          <w:sz w:val="24"/>
        </w:rPr>
        <w:t> </w:t>
      </w:r>
      <w:r>
        <w:rPr>
          <w:sz w:val="24"/>
        </w:rPr>
        <w:t>is</w:t>
      </w:r>
      <w:r>
        <w:rPr>
          <w:spacing w:val="-3"/>
          <w:sz w:val="24"/>
        </w:rPr>
        <w:t> </w:t>
      </w:r>
      <w:r>
        <w:rPr>
          <w:sz w:val="24"/>
        </w:rPr>
        <w:t>issued, </w:t>
      </w:r>
      <w:r>
        <w:rPr>
          <w:b/>
          <w:sz w:val="24"/>
        </w:rPr>
        <w:t>must </w:t>
      </w:r>
      <w:r>
        <w:rPr>
          <w:sz w:val="24"/>
        </w:rPr>
        <w:t>take no more than 20 weeks (subject to the exemptions set out paragraph </w:t>
      </w:r>
      <w:r>
        <w:rPr>
          <w:spacing w:val="-2"/>
          <w:sz w:val="24"/>
        </w:rPr>
        <w:t>10.97).</w:t>
      </w:r>
    </w:p>
    <w:p>
      <w:pPr>
        <w:pStyle w:val="ListParagraph"/>
        <w:numPr>
          <w:ilvl w:val="1"/>
          <w:numId w:val="2"/>
        </w:numPr>
        <w:tabs>
          <w:tab w:pos="955" w:val="left" w:leader="none"/>
        </w:tabs>
        <w:spacing w:line="240" w:lineRule="auto" w:before="240" w:after="0"/>
        <w:ind w:left="955" w:right="0" w:hanging="705"/>
        <w:jc w:val="left"/>
        <w:rPr>
          <w:sz w:val="24"/>
        </w:rPr>
      </w:pPr>
      <w:r>
        <w:rPr>
          <w:sz w:val="24"/>
        </w:rPr>
        <w:t>The</w:t>
      </w:r>
      <w:r>
        <w:rPr>
          <w:spacing w:val="-4"/>
          <w:sz w:val="24"/>
        </w:rPr>
        <w:t> </w:t>
      </w:r>
      <w:r>
        <w:rPr>
          <w:sz w:val="24"/>
        </w:rPr>
        <w:t>following</w:t>
      </w:r>
      <w:r>
        <w:rPr>
          <w:spacing w:val="-4"/>
          <w:sz w:val="24"/>
        </w:rPr>
        <w:t> </w:t>
      </w:r>
      <w:r>
        <w:rPr>
          <w:sz w:val="24"/>
        </w:rPr>
        <w:t>specific</w:t>
      </w:r>
      <w:r>
        <w:rPr>
          <w:spacing w:val="-4"/>
          <w:sz w:val="24"/>
        </w:rPr>
        <w:t> </w:t>
      </w:r>
      <w:r>
        <w:rPr>
          <w:sz w:val="24"/>
        </w:rPr>
        <w:t>requirements</w:t>
      </w:r>
      <w:r>
        <w:rPr>
          <w:spacing w:val="-4"/>
          <w:sz w:val="24"/>
        </w:rPr>
        <w:t> </w:t>
      </w:r>
      <w:r>
        <w:rPr>
          <w:sz w:val="24"/>
        </w:rPr>
        <w:t>also</w:t>
      </w:r>
      <w:r>
        <w:rPr>
          <w:spacing w:val="-3"/>
          <w:sz w:val="24"/>
        </w:rPr>
        <w:t> </w:t>
      </w:r>
      <w:r>
        <w:rPr>
          <w:spacing w:val="-2"/>
          <w:sz w:val="24"/>
        </w:rPr>
        <w:t>apply:</w:t>
      </w:r>
    </w:p>
    <w:p>
      <w:pPr>
        <w:pStyle w:val="BodyText"/>
        <w:spacing w:before="20"/>
        <w:ind w:left="0" w:firstLine="0"/>
      </w:pPr>
    </w:p>
    <w:p>
      <w:pPr>
        <w:pStyle w:val="ListParagraph"/>
        <w:numPr>
          <w:ilvl w:val="2"/>
          <w:numId w:val="2"/>
        </w:numPr>
        <w:tabs>
          <w:tab w:pos="1680" w:val="left" w:leader="none"/>
        </w:tabs>
        <w:spacing w:line="285" w:lineRule="auto" w:before="0" w:after="0"/>
        <w:ind w:left="1680" w:right="281" w:hanging="360"/>
        <w:jc w:val="left"/>
        <w:rPr>
          <w:sz w:val="24"/>
        </w:rPr>
      </w:pPr>
      <w:r>
        <w:rPr>
          <w:sz w:val="24"/>
        </w:rPr>
        <w:t>Local authorities </w:t>
      </w:r>
      <w:r>
        <w:rPr>
          <w:b/>
          <w:sz w:val="24"/>
        </w:rPr>
        <w:t>must </w:t>
      </w:r>
      <w:r>
        <w:rPr>
          <w:sz w:val="24"/>
        </w:rPr>
        <w:t>give their decision in response to any request for an EHC</w:t>
      </w:r>
      <w:r>
        <w:rPr>
          <w:spacing w:val="-4"/>
          <w:sz w:val="24"/>
        </w:rPr>
        <w:t> </w:t>
      </w:r>
      <w:r>
        <w:rPr>
          <w:sz w:val="24"/>
        </w:rPr>
        <w:t>needs</w:t>
      </w:r>
      <w:r>
        <w:rPr>
          <w:spacing w:val="-3"/>
          <w:sz w:val="24"/>
        </w:rPr>
        <w:t> </w:t>
      </w:r>
      <w:r>
        <w:rPr>
          <w:sz w:val="24"/>
        </w:rPr>
        <w:t>assessment</w:t>
      </w:r>
      <w:r>
        <w:rPr>
          <w:spacing w:val="-3"/>
          <w:sz w:val="24"/>
        </w:rPr>
        <w:t> </w:t>
      </w:r>
      <w:r>
        <w:rPr>
          <w:sz w:val="24"/>
        </w:rPr>
        <w:t>within</w:t>
      </w:r>
      <w:r>
        <w:rPr>
          <w:spacing w:val="-4"/>
          <w:sz w:val="24"/>
        </w:rPr>
        <w:t> </w:t>
      </w:r>
      <w:r>
        <w:rPr>
          <w:sz w:val="24"/>
        </w:rPr>
        <w:t>6</w:t>
      </w:r>
      <w:r>
        <w:rPr>
          <w:spacing w:val="-4"/>
          <w:sz w:val="24"/>
        </w:rPr>
        <w:t> </w:t>
      </w:r>
      <w:r>
        <w:rPr>
          <w:sz w:val="24"/>
        </w:rPr>
        <w:t>weeks</w:t>
      </w:r>
      <w:r>
        <w:rPr>
          <w:spacing w:val="-4"/>
          <w:sz w:val="24"/>
        </w:rPr>
        <w:t> </w:t>
      </w:r>
      <w:r>
        <w:rPr>
          <w:sz w:val="24"/>
        </w:rPr>
        <w:t>from</w:t>
      </w:r>
      <w:r>
        <w:rPr>
          <w:spacing w:val="-5"/>
          <w:sz w:val="24"/>
        </w:rPr>
        <w:t> </w:t>
      </w:r>
      <w:r>
        <w:rPr>
          <w:sz w:val="24"/>
        </w:rPr>
        <w:t>when</w:t>
      </w:r>
      <w:r>
        <w:rPr>
          <w:spacing w:val="-4"/>
          <w:sz w:val="24"/>
        </w:rPr>
        <w:t> </w:t>
      </w:r>
      <w:r>
        <w:rPr>
          <w:sz w:val="24"/>
        </w:rPr>
        <w:t>the</w:t>
      </w:r>
      <w:r>
        <w:rPr>
          <w:spacing w:val="-4"/>
          <w:sz w:val="24"/>
        </w:rPr>
        <w:t> </w:t>
      </w:r>
      <w:r>
        <w:rPr>
          <w:sz w:val="24"/>
        </w:rPr>
        <w:t>request</w:t>
      </w:r>
      <w:r>
        <w:rPr>
          <w:spacing w:val="-3"/>
          <w:sz w:val="24"/>
        </w:rPr>
        <w:t> </w:t>
      </w:r>
      <w:r>
        <w:rPr>
          <w:sz w:val="24"/>
        </w:rPr>
        <w:t>was</w:t>
      </w:r>
      <w:r>
        <w:rPr>
          <w:spacing w:val="-3"/>
          <w:sz w:val="24"/>
        </w:rPr>
        <w:t> </w:t>
      </w:r>
      <w:r>
        <w:rPr>
          <w:sz w:val="24"/>
        </w:rPr>
        <w:t>received or the point at which a detained person was brought to the their attention</w:t>
      </w:r>
    </w:p>
    <w:p>
      <w:pPr>
        <w:pStyle w:val="ListParagraph"/>
        <w:numPr>
          <w:ilvl w:val="2"/>
          <w:numId w:val="2"/>
        </w:numPr>
        <w:tabs>
          <w:tab w:pos="1680" w:val="left" w:leader="none"/>
        </w:tabs>
        <w:spacing w:line="285" w:lineRule="auto" w:before="243" w:after="0"/>
        <w:ind w:left="1680" w:right="736" w:hanging="360"/>
        <w:jc w:val="left"/>
        <w:rPr>
          <w:sz w:val="24"/>
        </w:rPr>
      </w:pPr>
      <w:r>
        <w:rPr>
          <w:sz w:val="24"/>
        </w:rPr>
        <w:t>When local authorities request information as part of the EHC needs assessment</w:t>
      </w:r>
      <w:r>
        <w:rPr>
          <w:spacing w:val="-4"/>
          <w:sz w:val="24"/>
        </w:rPr>
        <w:t> </w:t>
      </w:r>
      <w:r>
        <w:rPr>
          <w:sz w:val="24"/>
        </w:rPr>
        <w:t>process,</w:t>
      </w:r>
      <w:r>
        <w:rPr>
          <w:spacing w:val="-6"/>
          <w:sz w:val="24"/>
        </w:rPr>
        <w:t> </w:t>
      </w:r>
      <w:r>
        <w:rPr>
          <w:sz w:val="24"/>
        </w:rPr>
        <w:t>those</w:t>
      </w:r>
      <w:r>
        <w:rPr>
          <w:spacing w:val="-5"/>
          <w:sz w:val="24"/>
        </w:rPr>
        <w:t> </w:t>
      </w:r>
      <w:r>
        <w:rPr>
          <w:sz w:val="24"/>
        </w:rPr>
        <w:t>supplying</w:t>
      </w:r>
      <w:r>
        <w:rPr>
          <w:spacing w:val="-5"/>
          <w:sz w:val="24"/>
        </w:rPr>
        <w:t> </w:t>
      </w:r>
      <w:r>
        <w:rPr>
          <w:sz w:val="24"/>
        </w:rPr>
        <w:t>the</w:t>
      </w:r>
      <w:r>
        <w:rPr>
          <w:spacing w:val="-5"/>
          <w:sz w:val="24"/>
        </w:rPr>
        <w:t> </w:t>
      </w:r>
      <w:r>
        <w:rPr>
          <w:sz w:val="24"/>
        </w:rPr>
        <w:t>information</w:t>
      </w:r>
      <w:r>
        <w:rPr>
          <w:spacing w:val="-5"/>
          <w:sz w:val="24"/>
        </w:rPr>
        <w:t> </w:t>
      </w:r>
      <w:r>
        <w:rPr>
          <w:b/>
          <w:sz w:val="24"/>
        </w:rPr>
        <w:t>must</w:t>
      </w:r>
      <w:r>
        <w:rPr>
          <w:b/>
          <w:spacing w:val="-5"/>
          <w:sz w:val="24"/>
        </w:rPr>
        <w:t> </w:t>
      </w:r>
      <w:r>
        <w:rPr>
          <w:sz w:val="24"/>
        </w:rPr>
        <w:t>respond</w:t>
      </w:r>
      <w:r>
        <w:rPr>
          <w:spacing w:val="-5"/>
          <w:sz w:val="24"/>
        </w:rPr>
        <w:t> </w:t>
      </w:r>
      <w:r>
        <w:rPr>
          <w:sz w:val="24"/>
        </w:rPr>
        <w:t>in</w:t>
      </w:r>
      <w:r>
        <w:rPr>
          <w:spacing w:val="-5"/>
          <w:sz w:val="24"/>
        </w:rPr>
        <w:t> </w:t>
      </w:r>
      <w:r>
        <w:rPr>
          <w:sz w:val="24"/>
        </w:rPr>
        <w:t>a timely manner and within 6 weeks from the date of the request</w:t>
      </w:r>
    </w:p>
    <w:p>
      <w:pPr>
        <w:pStyle w:val="ListParagraph"/>
        <w:numPr>
          <w:ilvl w:val="2"/>
          <w:numId w:val="2"/>
        </w:numPr>
        <w:tabs>
          <w:tab w:pos="1680" w:val="left" w:leader="none"/>
        </w:tabs>
        <w:spacing w:line="285" w:lineRule="auto" w:before="244" w:after="0"/>
        <w:ind w:left="1680" w:right="224" w:hanging="360"/>
        <w:jc w:val="left"/>
        <w:rPr>
          <w:sz w:val="24"/>
        </w:rPr>
      </w:pPr>
      <w:r>
        <w:rPr>
          <w:sz w:val="24"/>
        </w:rPr>
        <w:t>If</w:t>
      </w:r>
      <w:r>
        <w:rPr>
          <w:spacing w:val="-3"/>
          <w:sz w:val="24"/>
        </w:rPr>
        <w:t> </w:t>
      </w:r>
      <w:r>
        <w:rPr>
          <w:sz w:val="24"/>
        </w:rPr>
        <w:t>a</w:t>
      </w:r>
      <w:r>
        <w:rPr>
          <w:spacing w:val="-4"/>
          <w:sz w:val="24"/>
        </w:rPr>
        <w:t> </w:t>
      </w:r>
      <w:r>
        <w:rPr>
          <w:sz w:val="24"/>
        </w:rPr>
        <w:t>local</w:t>
      </w:r>
      <w:r>
        <w:rPr>
          <w:spacing w:val="-3"/>
          <w:sz w:val="24"/>
        </w:rPr>
        <w:t> </w:t>
      </w:r>
      <w:r>
        <w:rPr>
          <w:sz w:val="24"/>
        </w:rPr>
        <w:t>authority</w:t>
      </w:r>
      <w:r>
        <w:rPr>
          <w:spacing w:val="-3"/>
          <w:sz w:val="24"/>
        </w:rPr>
        <w:t> </w:t>
      </w:r>
      <w:r>
        <w:rPr>
          <w:sz w:val="24"/>
        </w:rPr>
        <w:t>decides,</w:t>
      </w:r>
      <w:r>
        <w:rPr>
          <w:spacing w:val="-3"/>
          <w:sz w:val="24"/>
        </w:rPr>
        <w:t> </w:t>
      </w:r>
      <w:r>
        <w:rPr>
          <w:sz w:val="24"/>
        </w:rPr>
        <w:t>following</w:t>
      </w:r>
      <w:r>
        <w:rPr>
          <w:spacing w:val="-3"/>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3"/>
          <w:sz w:val="24"/>
        </w:rPr>
        <w:t> </w:t>
      </w:r>
      <w:r>
        <w:rPr>
          <w:sz w:val="24"/>
        </w:rPr>
        <w:t>not</w:t>
      </w:r>
      <w:r>
        <w:rPr>
          <w:spacing w:val="-3"/>
          <w:sz w:val="24"/>
        </w:rPr>
        <w:t> </w:t>
      </w:r>
      <w:r>
        <w:rPr>
          <w:sz w:val="24"/>
        </w:rPr>
        <w:t>to</w:t>
      </w:r>
      <w:r>
        <w:rPr>
          <w:spacing w:val="-3"/>
          <w:sz w:val="24"/>
        </w:rPr>
        <w:t> </w:t>
      </w:r>
      <w:r>
        <w:rPr>
          <w:sz w:val="24"/>
        </w:rPr>
        <w:t>issue an</w:t>
      </w:r>
      <w:r>
        <w:rPr>
          <w:spacing w:val="-3"/>
          <w:sz w:val="24"/>
        </w:rPr>
        <w:t> </w:t>
      </w:r>
      <w:r>
        <w:rPr>
          <w:sz w:val="24"/>
        </w:rPr>
        <w:t>EHC</w:t>
      </w:r>
      <w:r>
        <w:rPr>
          <w:spacing w:val="-3"/>
          <w:sz w:val="24"/>
        </w:rPr>
        <w:t> </w:t>
      </w:r>
      <w:r>
        <w:rPr>
          <w:sz w:val="24"/>
        </w:rPr>
        <w:t>plan,</w:t>
      </w:r>
      <w:r>
        <w:rPr>
          <w:spacing w:val="-2"/>
          <w:sz w:val="24"/>
        </w:rPr>
        <w:t> </w:t>
      </w:r>
      <w:r>
        <w:rPr>
          <w:sz w:val="24"/>
        </w:rPr>
        <w:t>it</w:t>
      </w:r>
      <w:r>
        <w:rPr>
          <w:spacing w:val="-2"/>
          <w:sz w:val="24"/>
        </w:rPr>
        <w:t> </w:t>
      </w:r>
      <w:r>
        <w:rPr>
          <w:b/>
          <w:sz w:val="24"/>
        </w:rPr>
        <w:t>must</w:t>
      </w:r>
      <w:r>
        <w:rPr>
          <w:b/>
          <w:spacing w:val="-4"/>
          <w:sz w:val="24"/>
        </w:rPr>
        <w:t> </w:t>
      </w:r>
      <w:r>
        <w:rPr>
          <w:sz w:val="24"/>
        </w:rPr>
        <w:t>inform</w:t>
      </w:r>
      <w:r>
        <w:rPr>
          <w:spacing w:val="-4"/>
          <w:sz w:val="24"/>
        </w:rPr>
        <w:t> </w:t>
      </w:r>
      <w:r>
        <w:rPr>
          <w:sz w:val="24"/>
        </w:rPr>
        <w:t>the</w:t>
      </w:r>
      <w:r>
        <w:rPr>
          <w:spacing w:val="-3"/>
          <w:sz w:val="24"/>
        </w:rPr>
        <w:t> </w:t>
      </w:r>
      <w:r>
        <w:rPr>
          <w:sz w:val="24"/>
        </w:rPr>
        <w:t>appropriate</w:t>
      </w:r>
      <w:r>
        <w:rPr>
          <w:spacing w:val="-3"/>
          <w:sz w:val="24"/>
        </w:rPr>
        <w:t> </w:t>
      </w:r>
      <w:r>
        <w:rPr>
          <w:sz w:val="24"/>
        </w:rPr>
        <w:t>person</w:t>
      </w:r>
      <w:r>
        <w:rPr>
          <w:spacing w:val="-3"/>
          <w:sz w:val="24"/>
        </w:rPr>
        <w:t> </w:t>
      </w:r>
      <w:r>
        <w:rPr>
          <w:sz w:val="24"/>
        </w:rPr>
        <w:t>within</w:t>
      </w:r>
      <w:r>
        <w:rPr>
          <w:spacing w:val="-3"/>
          <w:sz w:val="24"/>
        </w:rPr>
        <w:t> </w:t>
      </w:r>
      <w:r>
        <w:rPr>
          <w:sz w:val="24"/>
        </w:rPr>
        <w:t>16</w:t>
      </w:r>
      <w:r>
        <w:rPr>
          <w:spacing w:val="-3"/>
          <w:sz w:val="24"/>
        </w:rPr>
        <w:t> </w:t>
      </w:r>
      <w:r>
        <w:rPr>
          <w:sz w:val="24"/>
        </w:rPr>
        <w:t>weeks</w:t>
      </w:r>
      <w:r>
        <w:rPr>
          <w:spacing w:val="-3"/>
          <w:sz w:val="24"/>
        </w:rPr>
        <w:t> </w:t>
      </w:r>
      <w:r>
        <w:rPr>
          <w:sz w:val="24"/>
        </w:rPr>
        <w:t>from</w:t>
      </w:r>
      <w:r>
        <w:rPr>
          <w:spacing w:val="-4"/>
          <w:sz w:val="24"/>
        </w:rPr>
        <w:t> </w:t>
      </w:r>
      <w:r>
        <w:rPr>
          <w:sz w:val="24"/>
        </w:rPr>
        <w:t>the request for an EHC needs assessment. It </w:t>
      </w:r>
      <w:r>
        <w:rPr>
          <w:b/>
          <w:sz w:val="24"/>
        </w:rPr>
        <w:t>must </w:t>
      </w:r>
      <w:r>
        <w:rPr>
          <w:sz w:val="24"/>
        </w:rPr>
        <w:t>also notify those listed in paragraph 10.71</w:t>
      </w:r>
    </w:p>
    <w:p>
      <w:pPr>
        <w:pStyle w:val="ListParagraph"/>
        <w:numPr>
          <w:ilvl w:val="1"/>
          <w:numId w:val="2"/>
        </w:numPr>
        <w:tabs>
          <w:tab w:pos="955" w:val="left" w:leader="none"/>
          <w:tab w:pos="960" w:val="left" w:leader="none"/>
        </w:tabs>
        <w:spacing w:line="288" w:lineRule="auto" w:before="244" w:after="0"/>
        <w:ind w:left="960" w:right="121" w:hanging="710"/>
        <w:jc w:val="left"/>
        <w:rPr>
          <w:sz w:val="24"/>
        </w:rPr>
      </w:pPr>
      <w:r>
        <w:rPr>
          <w:sz w:val="24"/>
        </w:rPr>
        <w:t>When notifying the appropriate person of a decision not to issue an EHC plan, the local authority </w:t>
      </w:r>
      <w:r>
        <w:rPr>
          <w:b/>
          <w:sz w:val="24"/>
        </w:rPr>
        <w:t>must </w:t>
      </w:r>
      <w:r>
        <w:rPr>
          <w:sz w:val="24"/>
        </w:rPr>
        <w:t>also notify them of their right to appeal that decision and the time</w:t>
      </w:r>
      <w:r>
        <w:rPr>
          <w:spacing w:val="-3"/>
          <w:sz w:val="24"/>
        </w:rPr>
        <w:t> </w:t>
      </w:r>
      <w:r>
        <w:rPr>
          <w:sz w:val="24"/>
        </w:rPr>
        <w:t>limit</w:t>
      </w:r>
      <w:r>
        <w:rPr>
          <w:spacing w:val="-2"/>
          <w:sz w:val="24"/>
        </w:rPr>
        <w:t> </w:t>
      </w:r>
      <w:r>
        <w:rPr>
          <w:sz w:val="24"/>
        </w:rPr>
        <w:t>for</w:t>
      </w:r>
      <w:r>
        <w:rPr>
          <w:spacing w:val="-2"/>
          <w:sz w:val="24"/>
        </w:rPr>
        <w:t> </w:t>
      </w:r>
      <w:r>
        <w:rPr>
          <w:sz w:val="24"/>
        </w:rPr>
        <w:t>doing</w:t>
      </w:r>
      <w:r>
        <w:rPr>
          <w:spacing w:val="-3"/>
          <w:sz w:val="24"/>
        </w:rPr>
        <w:t> </w:t>
      </w:r>
      <w:r>
        <w:rPr>
          <w:sz w:val="24"/>
        </w:rPr>
        <w:t>so.</w:t>
      </w:r>
      <w:r>
        <w:rPr>
          <w:spacing w:val="-4"/>
          <w:sz w:val="24"/>
        </w:rPr>
        <w:t> </w:t>
      </w:r>
      <w:r>
        <w:rPr>
          <w:sz w:val="24"/>
        </w:rPr>
        <w:t>It</w:t>
      </w:r>
      <w:r>
        <w:rPr>
          <w:spacing w:val="-2"/>
          <w:sz w:val="24"/>
        </w:rPr>
        <w:t> </w:t>
      </w:r>
      <w:r>
        <w:rPr>
          <w:b/>
          <w:sz w:val="24"/>
        </w:rPr>
        <w:t>must</w:t>
      </w:r>
      <w:r>
        <w:rPr>
          <w:b/>
          <w:spacing w:val="-3"/>
          <w:sz w:val="24"/>
        </w:rPr>
        <w:t> </w:t>
      </w:r>
      <w:r>
        <w:rPr>
          <w:sz w:val="24"/>
        </w:rPr>
        <w:t>also</w:t>
      </w:r>
      <w:r>
        <w:rPr>
          <w:spacing w:val="-3"/>
          <w:sz w:val="24"/>
        </w:rPr>
        <w:t> </w:t>
      </w:r>
      <w:r>
        <w:rPr>
          <w:sz w:val="24"/>
        </w:rPr>
        <w:t>provide</w:t>
      </w:r>
      <w:r>
        <w:rPr>
          <w:spacing w:val="-3"/>
          <w:sz w:val="24"/>
        </w:rPr>
        <w:t> </w:t>
      </w:r>
      <w:r>
        <w:rPr>
          <w:sz w:val="24"/>
        </w:rPr>
        <w:t>information</w:t>
      </w:r>
      <w:r>
        <w:rPr>
          <w:spacing w:val="-4"/>
          <w:sz w:val="24"/>
        </w:rPr>
        <w:t> </w:t>
      </w:r>
      <w:r>
        <w:rPr>
          <w:sz w:val="24"/>
        </w:rPr>
        <w:t>concerning</w:t>
      </w:r>
      <w:r>
        <w:rPr>
          <w:spacing w:val="-2"/>
          <w:sz w:val="24"/>
        </w:rPr>
        <w:t> </w:t>
      </w:r>
      <w:r>
        <w:rPr>
          <w:sz w:val="24"/>
        </w:rPr>
        <w:t>mediation</w:t>
      </w:r>
      <w:r>
        <w:rPr>
          <w:spacing w:val="-3"/>
          <w:sz w:val="24"/>
        </w:rPr>
        <w:t> </w:t>
      </w:r>
      <w:r>
        <w:rPr>
          <w:sz w:val="24"/>
        </w:rPr>
        <w:t>and</w:t>
      </w:r>
      <w:r>
        <w:rPr>
          <w:spacing w:val="-3"/>
          <w:sz w:val="24"/>
        </w:rPr>
        <w:t> </w:t>
      </w:r>
      <w:r>
        <w:rPr>
          <w:sz w:val="24"/>
        </w:rPr>
        <w:t>the availability of SEN information and advice. The local authority should ensure that the appropriate person is made aware of the resources available to meet SEN and disability</w:t>
      </w:r>
      <w:r>
        <w:rPr>
          <w:spacing w:val="-2"/>
          <w:sz w:val="24"/>
        </w:rPr>
        <w:t> </w:t>
      </w:r>
      <w:r>
        <w:rPr>
          <w:sz w:val="24"/>
        </w:rPr>
        <w:t>in</w:t>
      </w:r>
      <w:r>
        <w:rPr>
          <w:spacing w:val="-1"/>
          <w:sz w:val="24"/>
        </w:rPr>
        <w:t> </w:t>
      </w:r>
      <w:r>
        <w:rPr>
          <w:sz w:val="24"/>
        </w:rPr>
        <w:t>the</w:t>
      </w:r>
      <w:r>
        <w:rPr>
          <w:spacing w:val="-2"/>
          <w:sz w:val="24"/>
        </w:rPr>
        <w:t> </w:t>
      </w:r>
      <w:r>
        <w:rPr>
          <w:sz w:val="24"/>
        </w:rPr>
        <w:t>community</w:t>
      </w:r>
      <w:r>
        <w:rPr>
          <w:spacing w:val="-2"/>
          <w:sz w:val="24"/>
        </w:rPr>
        <w:t> </w:t>
      </w:r>
      <w:r>
        <w:rPr>
          <w:sz w:val="24"/>
        </w:rPr>
        <w:t>within</w:t>
      </w:r>
      <w:r>
        <w:rPr>
          <w:spacing w:val="-1"/>
          <w:sz w:val="24"/>
        </w:rPr>
        <w:t> </w:t>
      </w:r>
      <w:r>
        <w:rPr>
          <w:sz w:val="24"/>
        </w:rPr>
        <w:t>mainstream</w:t>
      </w:r>
      <w:r>
        <w:rPr>
          <w:spacing w:val="-1"/>
          <w:sz w:val="24"/>
        </w:rPr>
        <w:t> </w:t>
      </w:r>
      <w:r>
        <w:rPr>
          <w:sz w:val="24"/>
        </w:rPr>
        <w:t>provision</w:t>
      </w:r>
      <w:r>
        <w:rPr>
          <w:spacing w:val="-1"/>
          <w:sz w:val="24"/>
        </w:rPr>
        <w:t> </w:t>
      </w:r>
      <w:r>
        <w:rPr>
          <w:sz w:val="24"/>
        </w:rPr>
        <w:t>and</w:t>
      </w:r>
      <w:r>
        <w:rPr>
          <w:spacing w:val="-2"/>
          <w:sz w:val="24"/>
        </w:rPr>
        <w:t> </w:t>
      </w:r>
      <w:r>
        <w:rPr>
          <w:sz w:val="24"/>
        </w:rPr>
        <w:t>through</w:t>
      </w:r>
      <w:r>
        <w:rPr>
          <w:spacing w:val="-2"/>
          <w:sz w:val="24"/>
        </w:rPr>
        <w:t> </w:t>
      </w:r>
      <w:r>
        <w:rPr>
          <w:sz w:val="24"/>
        </w:rPr>
        <w:t>other</w:t>
      </w:r>
      <w:r>
        <w:rPr>
          <w:spacing w:val="-1"/>
          <w:sz w:val="24"/>
        </w:rPr>
        <w:t> </w:t>
      </w:r>
      <w:r>
        <w:rPr>
          <w:sz w:val="24"/>
        </w:rPr>
        <w:t>support</w:t>
      </w:r>
      <w:r>
        <w:rPr>
          <w:spacing w:val="-1"/>
          <w:sz w:val="24"/>
        </w:rPr>
        <w:t> </w:t>
      </w:r>
      <w:r>
        <w:rPr>
          <w:sz w:val="24"/>
        </w:rPr>
        <w:t>as set out in the Local Offer.</w:t>
      </w:r>
    </w:p>
    <w:p>
      <w:pPr>
        <w:pStyle w:val="ListParagraph"/>
        <w:numPr>
          <w:ilvl w:val="1"/>
          <w:numId w:val="2"/>
        </w:numPr>
        <w:tabs>
          <w:tab w:pos="955" w:val="left" w:leader="none"/>
          <w:tab w:pos="960" w:val="left" w:leader="none"/>
        </w:tabs>
        <w:spacing w:line="288" w:lineRule="auto" w:before="240" w:after="0"/>
        <w:ind w:left="960" w:right="441" w:hanging="710"/>
        <w:jc w:val="left"/>
        <w:rPr>
          <w:sz w:val="24"/>
        </w:rPr>
      </w:pPr>
      <w:r>
        <w:rPr>
          <w:sz w:val="24"/>
        </w:rPr>
        <w:t>If,</w:t>
      </w:r>
      <w:r>
        <w:rPr>
          <w:spacing w:val="-4"/>
          <w:sz w:val="24"/>
        </w:rPr>
        <w:t> </w:t>
      </w:r>
      <w:r>
        <w:rPr>
          <w:sz w:val="24"/>
        </w:rPr>
        <w:t>following</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decides</w:t>
      </w:r>
      <w:r>
        <w:rPr>
          <w:spacing w:val="-3"/>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 plan, the appropriate person </w:t>
      </w:r>
      <w:r>
        <w:rPr>
          <w:b/>
          <w:sz w:val="24"/>
        </w:rPr>
        <w:t>must </w:t>
      </w:r>
      <w:r>
        <w:rPr>
          <w:sz w:val="24"/>
        </w:rPr>
        <w:t>be given 15 days, beginning with the day on which the plan was served, to consider and provide views on a draft EHC plan, to ask for a particular school or other institution to be named in it and to request a meeting with the local authority to discuss the plan, if they wish.</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9" w:val="left" w:leader="none"/>
        </w:tabs>
        <w:spacing w:line="288" w:lineRule="auto" w:before="78" w:after="0"/>
        <w:ind w:left="959" w:right="599" w:hanging="851"/>
        <w:jc w:val="left"/>
        <w:rPr>
          <w:sz w:val="24"/>
        </w:rPr>
      </w:pPr>
      <w:r>
        <w:rPr>
          <w:sz w:val="24"/>
        </w:rPr>
        <w:t>The whole process should be completed within 20 weeks from the date of the request.</w:t>
      </w:r>
      <w:r>
        <w:rPr>
          <w:spacing w:val="-1"/>
          <w:sz w:val="24"/>
        </w:rPr>
        <w:t> </w:t>
      </w:r>
      <w:r>
        <w:rPr>
          <w:sz w:val="24"/>
        </w:rPr>
        <w:t>There</w:t>
      </w:r>
      <w:r>
        <w:rPr>
          <w:spacing w:val="-2"/>
          <w:sz w:val="24"/>
        </w:rPr>
        <w:t> </w:t>
      </w:r>
      <w:r>
        <w:rPr>
          <w:sz w:val="24"/>
        </w:rPr>
        <w:t>may</w:t>
      </w:r>
      <w:r>
        <w:rPr>
          <w:spacing w:val="-2"/>
          <w:sz w:val="24"/>
        </w:rPr>
        <w:t> </w:t>
      </w:r>
      <w:r>
        <w:rPr>
          <w:sz w:val="24"/>
        </w:rPr>
        <w:t>be</w:t>
      </w:r>
      <w:r>
        <w:rPr>
          <w:spacing w:val="-3"/>
          <w:sz w:val="24"/>
        </w:rPr>
        <w:t> </w:t>
      </w:r>
      <w:r>
        <w:rPr>
          <w:sz w:val="24"/>
        </w:rPr>
        <w:t>instances</w:t>
      </w:r>
      <w:r>
        <w:rPr>
          <w:spacing w:val="-2"/>
          <w:sz w:val="24"/>
        </w:rPr>
        <w:t> </w:t>
      </w:r>
      <w:r>
        <w:rPr>
          <w:sz w:val="24"/>
        </w:rPr>
        <w:t>where</w:t>
      </w:r>
      <w:r>
        <w:rPr>
          <w:spacing w:val="-2"/>
          <w:sz w:val="24"/>
        </w:rPr>
        <w:t> </w:t>
      </w:r>
      <w:r>
        <w:rPr>
          <w:sz w:val="24"/>
        </w:rPr>
        <w:t>it</w:t>
      </w:r>
      <w:r>
        <w:rPr>
          <w:spacing w:val="-1"/>
          <w:sz w:val="24"/>
        </w:rPr>
        <w:t> </w:t>
      </w:r>
      <w:r>
        <w:rPr>
          <w:sz w:val="24"/>
        </w:rPr>
        <w:t>may</w:t>
      </w:r>
      <w:r>
        <w:rPr>
          <w:spacing w:val="-2"/>
          <w:sz w:val="24"/>
        </w:rPr>
        <w:t> </w:t>
      </w:r>
      <w:r>
        <w:rPr>
          <w:sz w:val="24"/>
        </w:rPr>
        <w:t>not</w:t>
      </w:r>
      <w:r>
        <w:rPr>
          <w:spacing w:val="-1"/>
          <w:sz w:val="24"/>
        </w:rPr>
        <w:t> </w:t>
      </w:r>
      <w:r>
        <w:rPr>
          <w:sz w:val="24"/>
        </w:rPr>
        <w:t>be</w:t>
      </w:r>
      <w:r>
        <w:rPr>
          <w:spacing w:val="-2"/>
          <w:sz w:val="24"/>
        </w:rPr>
        <w:t> </w:t>
      </w:r>
      <w:r>
        <w:rPr>
          <w:sz w:val="24"/>
        </w:rPr>
        <w:t>reasonable</w:t>
      </w:r>
      <w:r>
        <w:rPr>
          <w:spacing w:val="-1"/>
          <w:sz w:val="24"/>
        </w:rPr>
        <w:t> </w:t>
      </w:r>
      <w:r>
        <w:rPr>
          <w:sz w:val="24"/>
        </w:rPr>
        <w:t>to</w:t>
      </w:r>
      <w:r>
        <w:rPr>
          <w:spacing w:val="-2"/>
          <w:sz w:val="24"/>
        </w:rPr>
        <w:t> </w:t>
      </w:r>
      <w:r>
        <w:rPr>
          <w:sz w:val="24"/>
        </w:rPr>
        <w:t>expect</w:t>
      </w:r>
      <w:r>
        <w:rPr>
          <w:spacing w:val="-1"/>
          <w:sz w:val="24"/>
        </w:rPr>
        <w:t> </w:t>
      </w:r>
      <w:r>
        <w:rPr>
          <w:sz w:val="24"/>
        </w:rPr>
        <w:t>local authorities</w:t>
      </w:r>
      <w:r>
        <w:rPr>
          <w:spacing w:val="-1"/>
          <w:sz w:val="24"/>
        </w:rPr>
        <w:t> </w:t>
      </w:r>
      <w:r>
        <w:rPr>
          <w:sz w:val="24"/>
        </w:rPr>
        <w:t>and</w:t>
      </w:r>
      <w:r>
        <w:rPr>
          <w:spacing w:val="-1"/>
          <w:sz w:val="24"/>
        </w:rPr>
        <w:t> </w:t>
      </w:r>
      <w:r>
        <w:rPr>
          <w:sz w:val="24"/>
        </w:rPr>
        <w:t>other partners</w:t>
      </w:r>
      <w:r>
        <w:rPr>
          <w:spacing w:val="-1"/>
          <w:sz w:val="24"/>
        </w:rPr>
        <w:t> </w:t>
      </w:r>
      <w:r>
        <w:rPr>
          <w:sz w:val="24"/>
        </w:rPr>
        <w:t>to</w:t>
      </w:r>
      <w:r>
        <w:rPr>
          <w:spacing w:val="-2"/>
          <w:sz w:val="24"/>
        </w:rPr>
        <w:t> </w:t>
      </w:r>
      <w:r>
        <w:rPr>
          <w:sz w:val="24"/>
        </w:rPr>
        <w:t>comply</w:t>
      </w:r>
      <w:r>
        <w:rPr>
          <w:spacing w:val="-1"/>
          <w:sz w:val="24"/>
        </w:rPr>
        <w:t> </w:t>
      </w:r>
      <w:r>
        <w:rPr>
          <w:sz w:val="24"/>
        </w:rPr>
        <w:t>with</w:t>
      </w:r>
      <w:r>
        <w:rPr>
          <w:spacing w:val="-1"/>
          <w:sz w:val="24"/>
        </w:rPr>
        <w:t> </w:t>
      </w:r>
      <w:r>
        <w:rPr>
          <w:sz w:val="24"/>
        </w:rPr>
        <w:t>the</w:t>
      </w:r>
      <w:r>
        <w:rPr>
          <w:spacing w:val="-2"/>
          <w:sz w:val="24"/>
        </w:rPr>
        <w:t> </w:t>
      </w:r>
      <w:r>
        <w:rPr>
          <w:sz w:val="24"/>
        </w:rPr>
        <w:t>20</w:t>
      </w:r>
      <w:r>
        <w:rPr>
          <w:spacing w:val="-1"/>
          <w:sz w:val="24"/>
        </w:rPr>
        <w:t> </w:t>
      </w:r>
      <w:r>
        <w:rPr>
          <w:sz w:val="24"/>
        </w:rPr>
        <w:t>week</w:t>
      </w:r>
      <w:r>
        <w:rPr>
          <w:spacing w:val="-1"/>
          <w:sz w:val="24"/>
        </w:rPr>
        <w:t> </w:t>
      </w:r>
      <w:r>
        <w:rPr>
          <w:sz w:val="24"/>
        </w:rPr>
        <w:t>time</w:t>
      </w:r>
      <w:r>
        <w:rPr>
          <w:spacing w:val="-1"/>
          <w:sz w:val="24"/>
        </w:rPr>
        <w:t> </w:t>
      </w:r>
      <w:r>
        <w:rPr>
          <w:sz w:val="24"/>
        </w:rPr>
        <w:t>limit.</w:t>
      </w:r>
      <w:r>
        <w:rPr>
          <w:spacing w:val="-2"/>
          <w:sz w:val="24"/>
        </w:rPr>
        <w:t> </w:t>
      </w:r>
      <w:r>
        <w:rPr>
          <w:sz w:val="24"/>
        </w:rPr>
        <w:t>The</w:t>
      </w:r>
      <w:r>
        <w:rPr>
          <w:spacing w:val="-1"/>
          <w:sz w:val="24"/>
        </w:rPr>
        <w:t> </w:t>
      </w:r>
      <w:r>
        <w:rPr>
          <w:sz w:val="24"/>
        </w:rPr>
        <w:t>Special Educational</w:t>
      </w:r>
      <w:r>
        <w:rPr>
          <w:spacing w:val="-4"/>
          <w:sz w:val="24"/>
        </w:rPr>
        <w:t> </w:t>
      </w:r>
      <w:r>
        <w:rPr>
          <w:sz w:val="24"/>
        </w:rPr>
        <w:t>Needs</w:t>
      </w:r>
      <w:r>
        <w:rPr>
          <w:spacing w:val="-4"/>
          <w:sz w:val="24"/>
        </w:rPr>
        <w:t> </w:t>
      </w:r>
      <w:r>
        <w:rPr>
          <w:sz w:val="24"/>
        </w:rPr>
        <w:t>and</w:t>
      </w:r>
      <w:r>
        <w:rPr>
          <w:spacing w:val="-4"/>
          <w:sz w:val="24"/>
        </w:rPr>
        <w:t> </w:t>
      </w:r>
      <w:r>
        <w:rPr>
          <w:sz w:val="24"/>
        </w:rPr>
        <w:t>Disability</w:t>
      </w:r>
      <w:r>
        <w:rPr>
          <w:spacing w:val="-4"/>
          <w:sz w:val="24"/>
        </w:rPr>
        <w:t> </w:t>
      </w:r>
      <w:r>
        <w:rPr>
          <w:sz w:val="24"/>
        </w:rPr>
        <w:t>(Detained</w:t>
      </w:r>
      <w:r>
        <w:rPr>
          <w:spacing w:val="-4"/>
          <w:sz w:val="24"/>
        </w:rPr>
        <w:t> </w:t>
      </w:r>
      <w:r>
        <w:rPr>
          <w:sz w:val="24"/>
        </w:rPr>
        <w:t>Persons)</w:t>
      </w:r>
      <w:r>
        <w:rPr>
          <w:spacing w:val="-4"/>
          <w:sz w:val="24"/>
        </w:rPr>
        <w:t> </w:t>
      </w:r>
      <w:r>
        <w:rPr>
          <w:sz w:val="24"/>
        </w:rPr>
        <w:t>Regulations</w:t>
      </w:r>
      <w:r>
        <w:rPr>
          <w:spacing w:val="-4"/>
          <w:sz w:val="24"/>
        </w:rPr>
        <w:t> </w:t>
      </w:r>
      <w:r>
        <w:rPr>
          <w:sz w:val="24"/>
        </w:rPr>
        <w:t>(2015)</w:t>
      </w:r>
      <w:r>
        <w:rPr>
          <w:spacing w:val="-4"/>
          <w:sz w:val="24"/>
        </w:rPr>
        <w:t> </w:t>
      </w:r>
      <w:r>
        <w:rPr>
          <w:sz w:val="24"/>
        </w:rPr>
        <w:t>set</w:t>
      </w:r>
      <w:r>
        <w:rPr>
          <w:spacing w:val="-5"/>
          <w:sz w:val="24"/>
        </w:rPr>
        <w:t> </w:t>
      </w:r>
      <w:r>
        <w:rPr>
          <w:sz w:val="24"/>
        </w:rPr>
        <w:t>out specific exemptions. These include where:</w:t>
      </w:r>
    </w:p>
    <w:p>
      <w:pPr>
        <w:pStyle w:val="ListParagraph"/>
        <w:numPr>
          <w:ilvl w:val="2"/>
          <w:numId w:val="2"/>
        </w:numPr>
        <w:tabs>
          <w:tab w:pos="1952" w:val="left" w:leader="none"/>
        </w:tabs>
        <w:spacing w:line="283" w:lineRule="auto" w:before="241" w:after="0"/>
        <w:ind w:left="1952" w:right="302" w:hanging="425"/>
        <w:jc w:val="left"/>
        <w:rPr>
          <w:sz w:val="24"/>
        </w:rPr>
      </w:pPr>
      <w:r>
        <w:rPr>
          <w:sz w:val="24"/>
        </w:rPr>
        <w:t>the</w:t>
      </w:r>
      <w:r>
        <w:rPr>
          <w:spacing w:val="-3"/>
          <w:sz w:val="24"/>
        </w:rPr>
        <w:t> </w:t>
      </w:r>
      <w:r>
        <w:rPr>
          <w:sz w:val="24"/>
        </w:rPr>
        <w:t>educational</w:t>
      </w:r>
      <w:r>
        <w:rPr>
          <w:spacing w:val="-3"/>
          <w:sz w:val="24"/>
        </w:rPr>
        <w:t> </w:t>
      </w:r>
      <w:r>
        <w:rPr>
          <w:sz w:val="24"/>
        </w:rPr>
        <w:t>institution</w:t>
      </w:r>
      <w:r>
        <w:rPr>
          <w:spacing w:val="-3"/>
          <w:sz w:val="24"/>
        </w:rPr>
        <w:t> </w:t>
      </w:r>
      <w:r>
        <w:rPr>
          <w:sz w:val="24"/>
        </w:rPr>
        <w:t>is</w:t>
      </w:r>
      <w:r>
        <w:rPr>
          <w:spacing w:val="-3"/>
          <w:sz w:val="24"/>
        </w:rPr>
        <w:t> </w:t>
      </w:r>
      <w:r>
        <w:rPr>
          <w:sz w:val="24"/>
        </w:rPr>
        <w:t>closed</w:t>
      </w:r>
      <w:r>
        <w:rPr>
          <w:spacing w:val="-3"/>
          <w:sz w:val="24"/>
        </w:rPr>
        <w:t> </w:t>
      </w:r>
      <w:r>
        <w:rPr>
          <w:sz w:val="24"/>
        </w:rPr>
        <w:t>for</w:t>
      </w:r>
      <w:r>
        <w:rPr>
          <w:spacing w:val="-2"/>
          <w:sz w:val="24"/>
        </w:rPr>
        <w:t> </w:t>
      </w:r>
      <w:r>
        <w:rPr>
          <w:sz w:val="24"/>
        </w:rPr>
        <w:t>at</w:t>
      </w:r>
      <w:r>
        <w:rPr>
          <w:spacing w:val="-4"/>
          <w:sz w:val="24"/>
        </w:rPr>
        <w:t> </w:t>
      </w:r>
      <w:r>
        <w:rPr>
          <w:sz w:val="24"/>
        </w:rPr>
        <w:t>least</w:t>
      </w:r>
      <w:r>
        <w:rPr>
          <w:spacing w:val="-2"/>
          <w:sz w:val="24"/>
        </w:rPr>
        <w:t> </w:t>
      </w:r>
      <w:r>
        <w:rPr>
          <w:sz w:val="24"/>
        </w:rPr>
        <w:t>4</w:t>
      </w:r>
      <w:r>
        <w:rPr>
          <w:spacing w:val="-3"/>
          <w:sz w:val="24"/>
        </w:rPr>
        <w:t> </w:t>
      </w:r>
      <w:r>
        <w:rPr>
          <w:sz w:val="24"/>
        </w:rPr>
        <w:t>weeks,</w:t>
      </w:r>
      <w:r>
        <w:rPr>
          <w:spacing w:val="-4"/>
          <w:sz w:val="24"/>
        </w:rPr>
        <w:t> </w:t>
      </w:r>
      <w:r>
        <w:rPr>
          <w:sz w:val="24"/>
        </w:rPr>
        <w:t>(which</w:t>
      </w:r>
      <w:r>
        <w:rPr>
          <w:spacing w:val="-3"/>
          <w:sz w:val="24"/>
        </w:rPr>
        <w:t> </w:t>
      </w:r>
      <w:r>
        <w:rPr>
          <w:sz w:val="24"/>
        </w:rPr>
        <w:t>may</w:t>
      </w:r>
      <w:r>
        <w:rPr>
          <w:spacing w:val="-3"/>
          <w:sz w:val="24"/>
        </w:rPr>
        <w:t> </w:t>
      </w:r>
      <w:r>
        <w:rPr>
          <w:sz w:val="24"/>
        </w:rPr>
        <w:t>delay the submission of information from the school or other institution)</w:t>
      </w:r>
    </w:p>
    <w:p>
      <w:pPr>
        <w:pStyle w:val="ListParagraph"/>
        <w:numPr>
          <w:ilvl w:val="2"/>
          <w:numId w:val="2"/>
        </w:numPr>
        <w:tabs>
          <w:tab w:pos="1952" w:val="left" w:leader="none"/>
        </w:tabs>
        <w:spacing w:line="285" w:lineRule="auto" w:before="245" w:after="0"/>
        <w:ind w:left="1952" w:right="113" w:hanging="425"/>
        <w:jc w:val="left"/>
        <w:rPr>
          <w:sz w:val="24"/>
        </w:rPr>
      </w:pPr>
      <w:r>
        <w:rPr>
          <w:sz w:val="24"/>
        </w:rPr>
        <w:t>exceptional personal circumstances affect the detained person or the</w:t>
      </w:r>
      <w:r>
        <w:rPr>
          <w:spacing w:val="40"/>
          <w:sz w:val="24"/>
        </w:rPr>
        <w:t> </w:t>
      </w:r>
      <w:r>
        <w:rPr>
          <w:sz w:val="24"/>
        </w:rPr>
        <w:t>child’s</w:t>
      </w:r>
      <w:r>
        <w:rPr>
          <w:spacing w:val="-4"/>
          <w:sz w:val="24"/>
        </w:rPr>
        <w:t> </w:t>
      </w:r>
      <w:r>
        <w:rPr>
          <w:sz w:val="24"/>
        </w:rPr>
        <w:t>parent.</w:t>
      </w:r>
      <w:r>
        <w:rPr>
          <w:spacing w:val="-3"/>
          <w:sz w:val="24"/>
        </w:rPr>
        <w:t> </w:t>
      </w:r>
      <w:r>
        <w:rPr>
          <w:sz w:val="24"/>
        </w:rPr>
        <w:t>Being</w:t>
      </w:r>
      <w:r>
        <w:rPr>
          <w:spacing w:val="-4"/>
          <w:sz w:val="24"/>
        </w:rPr>
        <w:t> </w:t>
      </w:r>
      <w:r>
        <w:rPr>
          <w:sz w:val="24"/>
        </w:rPr>
        <w:t>detained</w:t>
      </w:r>
      <w:r>
        <w:rPr>
          <w:spacing w:val="-4"/>
          <w:sz w:val="24"/>
        </w:rPr>
        <w:t> </w:t>
      </w:r>
      <w:r>
        <w:rPr>
          <w:sz w:val="24"/>
        </w:rPr>
        <w:t>in</w:t>
      </w:r>
      <w:r>
        <w:rPr>
          <w:spacing w:val="-4"/>
          <w:sz w:val="24"/>
        </w:rPr>
        <w:t> </w:t>
      </w:r>
      <w:r>
        <w:rPr>
          <w:sz w:val="24"/>
        </w:rPr>
        <w:t>youth</w:t>
      </w:r>
      <w:r>
        <w:rPr>
          <w:spacing w:val="-4"/>
          <w:sz w:val="24"/>
        </w:rPr>
        <w:t> </w:t>
      </w:r>
      <w:r>
        <w:rPr>
          <w:sz w:val="24"/>
        </w:rPr>
        <w:t>custody</w:t>
      </w:r>
      <w:r>
        <w:rPr>
          <w:spacing w:val="-4"/>
          <w:sz w:val="24"/>
        </w:rPr>
        <w:t> </w:t>
      </w:r>
      <w:r>
        <w:rPr>
          <w:sz w:val="24"/>
        </w:rPr>
        <w:t>in</w:t>
      </w:r>
      <w:r>
        <w:rPr>
          <w:spacing w:val="-4"/>
          <w:sz w:val="24"/>
        </w:rPr>
        <w:t> </w:t>
      </w:r>
      <w:r>
        <w:rPr>
          <w:sz w:val="24"/>
        </w:rPr>
        <w:t>itself</w:t>
      </w:r>
      <w:r>
        <w:rPr>
          <w:spacing w:val="-3"/>
          <w:sz w:val="24"/>
        </w:rPr>
        <w:t> </w:t>
      </w:r>
      <w:r>
        <w:rPr>
          <w:sz w:val="24"/>
        </w:rPr>
        <w:t>is</w:t>
      </w:r>
      <w:r>
        <w:rPr>
          <w:spacing w:val="-4"/>
          <w:sz w:val="24"/>
        </w:rPr>
        <w:t> </w:t>
      </w:r>
      <w:r>
        <w:rPr>
          <w:sz w:val="24"/>
        </w:rPr>
        <w:t>not</w:t>
      </w:r>
      <w:r>
        <w:rPr>
          <w:spacing w:val="-3"/>
          <w:sz w:val="24"/>
        </w:rPr>
        <w:t> </w:t>
      </w:r>
      <w:r>
        <w:rPr>
          <w:sz w:val="24"/>
        </w:rPr>
        <w:t>an</w:t>
      </w:r>
      <w:r>
        <w:rPr>
          <w:spacing w:val="-4"/>
          <w:sz w:val="24"/>
        </w:rPr>
        <w:t> </w:t>
      </w:r>
      <w:r>
        <w:rPr>
          <w:sz w:val="24"/>
        </w:rPr>
        <w:t>exceptional personal circumstance</w:t>
      </w:r>
    </w:p>
    <w:p>
      <w:pPr>
        <w:pStyle w:val="ListParagraph"/>
        <w:numPr>
          <w:ilvl w:val="2"/>
          <w:numId w:val="2"/>
        </w:numPr>
        <w:tabs>
          <w:tab w:pos="1952" w:val="left" w:leader="none"/>
        </w:tabs>
        <w:spacing w:line="240" w:lineRule="auto" w:before="244" w:after="0"/>
        <w:ind w:left="1952" w:right="0" w:hanging="425"/>
        <w:jc w:val="left"/>
        <w:rPr>
          <w:sz w:val="24"/>
        </w:rPr>
      </w:pPr>
      <w:r>
        <w:rPr>
          <w:sz w:val="24"/>
        </w:rPr>
        <w:t>the</w:t>
      </w:r>
      <w:r>
        <w:rPr>
          <w:spacing w:val="-2"/>
          <w:sz w:val="24"/>
        </w:rPr>
        <w:t> </w:t>
      </w:r>
      <w:r>
        <w:rPr>
          <w:sz w:val="24"/>
        </w:rPr>
        <w:t>child’s</w:t>
      </w:r>
      <w:r>
        <w:rPr>
          <w:spacing w:val="-1"/>
          <w:sz w:val="24"/>
        </w:rPr>
        <w:t> </w:t>
      </w:r>
      <w:r>
        <w:rPr>
          <w:sz w:val="24"/>
        </w:rPr>
        <w:t>parent</w:t>
      </w:r>
      <w:r>
        <w:rPr>
          <w:spacing w:val="-1"/>
          <w:sz w:val="24"/>
        </w:rPr>
        <w:t> </w:t>
      </w:r>
      <w:r>
        <w:rPr>
          <w:sz w:val="24"/>
        </w:rPr>
        <w:t>is</w:t>
      </w:r>
      <w:r>
        <w:rPr>
          <w:spacing w:val="-2"/>
          <w:sz w:val="24"/>
        </w:rPr>
        <w:t> </w:t>
      </w:r>
      <w:r>
        <w:rPr>
          <w:sz w:val="24"/>
        </w:rPr>
        <w:t>absent</w:t>
      </w:r>
      <w:r>
        <w:rPr>
          <w:spacing w:val="-1"/>
          <w:sz w:val="24"/>
        </w:rPr>
        <w:t> </w:t>
      </w:r>
      <w:r>
        <w:rPr>
          <w:sz w:val="24"/>
        </w:rPr>
        <w:t>from</w:t>
      </w:r>
      <w:r>
        <w:rPr>
          <w:spacing w:val="-4"/>
          <w:sz w:val="24"/>
        </w:rPr>
        <w:t> </w:t>
      </w:r>
      <w:r>
        <w:rPr>
          <w:sz w:val="24"/>
        </w:rPr>
        <w:t>the</w:t>
      </w:r>
      <w:r>
        <w:rPr>
          <w:spacing w:val="-2"/>
          <w:sz w:val="24"/>
        </w:rPr>
        <w:t> </w:t>
      </w:r>
      <w:r>
        <w:rPr>
          <w:sz w:val="24"/>
        </w:rPr>
        <w:t>area</w:t>
      </w:r>
      <w:r>
        <w:rPr>
          <w:spacing w:val="-3"/>
          <w:sz w:val="24"/>
        </w:rPr>
        <w:t> </w:t>
      </w:r>
      <w:r>
        <w:rPr>
          <w:sz w:val="24"/>
        </w:rPr>
        <w:t>for</w:t>
      </w:r>
      <w:r>
        <w:rPr>
          <w:spacing w:val="-3"/>
          <w:sz w:val="24"/>
        </w:rPr>
        <w:t> </w:t>
      </w:r>
      <w:r>
        <w:rPr>
          <w:sz w:val="24"/>
        </w:rPr>
        <w:t>a</w:t>
      </w:r>
      <w:r>
        <w:rPr>
          <w:spacing w:val="-2"/>
          <w:sz w:val="24"/>
        </w:rPr>
        <w:t> </w:t>
      </w:r>
      <w:r>
        <w:rPr>
          <w:sz w:val="24"/>
        </w:rPr>
        <w:t>period</w:t>
      </w:r>
      <w:r>
        <w:rPr>
          <w:spacing w:val="-2"/>
          <w:sz w:val="24"/>
        </w:rPr>
        <w:t> </w:t>
      </w:r>
      <w:r>
        <w:rPr>
          <w:sz w:val="24"/>
        </w:rPr>
        <w:t>of</w:t>
      </w:r>
      <w:r>
        <w:rPr>
          <w:spacing w:val="-1"/>
          <w:sz w:val="24"/>
        </w:rPr>
        <w:t> </w:t>
      </w:r>
      <w:r>
        <w:rPr>
          <w:sz w:val="24"/>
        </w:rPr>
        <w:t>at</w:t>
      </w:r>
      <w:r>
        <w:rPr>
          <w:spacing w:val="-1"/>
          <w:sz w:val="24"/>
        </w:rPr>
        <w:t> </w:t>
      </w:r>
      <w:r>
        <w:rPr>
          <w:sz w:val="24"/>
        </w:rPr>
        <w:t>least</w:t>
      </w:r>
      <w:r>
        <w:rPr>
          <w:spacing w:val="-1"/>
          <w:sz w:val="24"/>
        </w:rPr>
        <w:t> </w:t>
      </w:r>
      <w:r>
        <w:rPr>
          <w:sz w:val="24"/>
        </w:rPr>
        <w:t>4</w:t>
      </w:r>
      <w:r>
        <w:rPr>
          <w:spacing w:val="-2"/>
          <w:sz w:val="24"/>
        </w:rPr>
        <w:t> weeks</w:t>
      </w:r>
    </w:p>
    <w:p>
      <w:pPr>
        <w:pStyle w:val="BodyText"/>
        <w:spacing w:before="16"/>
        <w:ind w:left="0" w:firstLine="0"/>
      </w:pPr>
    </w:p>
    <w:p>
      <w:pPr>
        <w:pStyle w:val="ListParagraph"/>
        <w:numPr>
          <w:ilvl w:val="1"/>
          <w:numId w:val="2"/>
        </w:numPr>
        <w:tabs>
          <w:tab w:pos="954" w:val="left" w:leader="none"/>
          <w:tab w:pos="959" w:val="left" w:leader="none"/>
        </w:tabs>
        <w:spacing w:line="288" w:lineRule="auto" w:before="0" w:after="0"/>
        <w:ind w:left="959" w:right="344" w:hanging="710"/>
        <w:jc w:val="left"/>
        <w:rPr>
          <w:sz w:val="24"/>
        </w:rPr>
      </w:pPr>
      <w:r>
        <w:rPr>
          <w:sz w:val="24"/>
        </w:rPr>
        <w:t>The appropriate person should be informed if exemptions apply so that they are aware</w:t>
      </w:r>
      <w:r>
        <w:rPr>
          <w:spacing w:val="-3"/>
          <w:sz w:val="24"/>
        </w:rPr>
        <w:t> </w:t>
      </w:r>
      <w:r>
        <w:rPr>
          <w:sz w:val="24"/>
        </w:rPr>
        <w:t>of,</w:t>
      </w:r>
      <w:r>
        <w:rPr>
          <w:spacing w:val="-2"/>
          <w:sz w:val="24"/>
        </w:rPr>
        <w:t> </w:t>
      </w:r>
      <w:r>
        <w:rPr>
          <w:sz w:val="24"/>
        </w:rPr>
        <w:t>and</w:t>
      </w:r>
      <w:r>
        <w:rPr>
          <w:spacing w:val="-3"/>
          <w:sz w:val="24"/>
        </w:rPr>
        <w:t> </w:t>
      </w:r>
      <w:r>
        <w:rPr>
          <w:sz w:val="24"/>
        </w:rPr>
        <w:t>understand,</w:t>
      </w:r>
      <w:r>
        <w:rPr>
          <w:spacing w:val="-2"/>
          <w:sz w:val="24"/>
        </w:rPr>
        <w:t> </w:t>
      </w:r>
      <w:r>
        <w:rPr>
          <w:sz w:val="24"/>
        </w:rPr>
        <w:t>the</w:t>
      </w:r>
      <w:r>
        <w:rPr>
          <w:spacing w:val="-3"/>
          <w:sz w:val="24"/>
        </w:rPr>
        <w:t> </w:t>
      </w:r>
      <w:r>
        <w:rPr>
          <w:sz w:val="24"/>
        </w:rPr>
        <w:t>reason</w:t>
      </w:r>
      <w:r>
        <w:rPr>
          <w:spacing w:val="-3"/>
          <w:sz w:val="24"/>
        </w:rPr>
        <w:t> </w:t>
      </w:r>
      <w:r>
        <w:rPr>
          <w:sz w:val="24"/>
        </w:rPr>
        <w:t>for</w:t>
      </w:r>
      <w:r>
        <w:rPr>
          <w:spacing w:val="-2"/>
          <w:sz w:val="24"/>
        </w:rPr>
        <w:t> </w:t>
      </w:r>
      <w:r>
        <w:rPr>
          <w:sz w:val="24"/>
        </w:rPr>
        <w:t>any</w:t>
      </w:r>
      <w:r>
        <w:rPr>
          <w:spacing w:val="-3"/>
          <w:sz w:val="24"/>
        </w:rPr>
        <w:t> </w:t>
      </w:r>
      <w:r>
        <w:rPr>
          <w:sz w:val="24"/>
        </w:rPr>
        <w:t>delays.</w:t>
      </w:r>
      <w:r>
        <w:rPr>
          <w:spacing w:val="-2"/>
          <w:sz w:val="24"/>
        </w:rPr>
        <w:t> </w:t>
      </w:r>
      <w:r>
        <w:rPr>
          <w:sz w:val="24"/>
        </w:rPr>
        <w:t>All</w:t>
      </w:r>
      <w:r>
        <w:rPr>
          <w:spacing w:val="-3"/>
          <w:sz w:val="24"/>
        </w:rPr>
        <w:t> </w:t>
      </w:r>
      <w:r>
        <w:rPr>
          <w:sz w:val="24"/>
        </w:rPr>
        <w:t>remaining</w:t>
      </w:r>
      <w:r>
        <w:rPr>
          <w:spacing w:val="-2"/>
          <w:sz w:val="24"/>
        </w:rPr>
        <w:t> </w:t>
      </w:r>
      <w:r>
        <w:rPr>
          <w:sz w:val="24"/>
        </w:rPr>
        <w:t>elements</w:t>
      </w:r>
      <w:r>
        <w:rPr>
          <w:spacing w:val="-3"/>
          <w:sz w:val="24"/>
        </w:rPr>
        <w:t> </w:t>
      </w:r>
      <w:r>
        <w:rPr>
          <w:sz w:val="24"/>
        </w:rPr>
        <w:t>of</w:t>
      </w:r>
      <w:r>
        <w:rPr>
          <w:spacing w:val="-2"/>
          <w:sz w:val="24"/>
        </w:rPr>
        <w:t> </w:t>
      </w:r>
      <w:r>
        <w:rPr>
          <w:sz w:val="24"/>
        </w:rPr>
        <w:t>the process should be completed within their prescribed periods wherever possible, regardless of whether exemptions have delayed earlier elements.</w:t>
      </w:r>
    </w:p>
    <w:p>
      <w:pPr>
        <w:pStyle w:val="ListParagraph"/>
        <w:numPr>
          <w:ilvl w:val="1"/>
          <w:numId w:val="2"/>
        </w:numPr>
        <w:tabs>
          <w:tab w:pos="955" w:val="left" w:leader="none"/>
          <w:tab w:pos="960" w:val="left" w:leader="none"/>
        </w:tabs>
        <w:spacing w:line="288" w:lineRule="auto" w:before="240" w:after="0"/>
        <w:ind w:left="960" w:right="121" w:hanging="710"/>
        <w:jc w:val="left"/>
        <w:rPr>
          <w:sz w:val="24"/>
        </w:rPr>
      </w:pPr>
      <w:r>
        <w:rPr>
          <w:sz w:val="24"/>
        </w:rPr>
        <w:t>In deciding whether an EHC plan is necessary for the detained person on release from custody, the local authority should take into account whether the special educational provision required to meet their needs can reasonably be provided from within</w:t>
      </w:r>
      <w:r>
        <w:rPr>
          <w:spacing w:val="-4"/>
          <w:sz w:val="24"/>
        </w:rPr>
        <w:t> </w:t>
      </w:r>
      <w:r>
        <w:rPr>
          <w:sz w:val="24"/>
        </w:rPr>
        <w:t>the</w:t>
      </w:r>
      <w:r>
        <w:rPr>
          <w:spacing w:val="-4"/>
          <w:sz w:val="24"/>
        </w:rPr>
        <w:t> </w:t>
      </w:r>
      <w:r>
        <w:rPr>
          <w:sz w:val="24"/>
        </w:rPr>
        <w:t>resources</w:t>
      </w:r>
      <w:r>
        <w:rPr>
          <w:spacing w:val="-4"/>
          <w:sz w:val="24"/>
        </w:rPr>
        <w:t> </w:t>
      </w:r>
      <w:r>
        <w:rPr>
          <w:sz w:val="24"/>
        </w:rPr>
        <w:t>normally</w:t>
      </w:r>
      <w:r>
        <w:rPr>
          <w:spacing w:val="-4"/>
          <w:sz w:val="24"/>
        </w:rPr>
        <w:t> </w:t>
      </w:r>
      <w:r>
        <w:rPr>
          <w:sz w:val="24"/>
        </w:rPr>
        <w:t>available</w:t>
      </w:r>
      <w:r>
        <w:rPr>
          <w:spacing w:val="-4"/>
          <w:sz w:val="24"/>
        </w:rPr>
        <w:t> </w:t>
      </w:r>
      <w:r>
        <w:rPr>
          <w:sz w:val="24"/>
        </w:rPr>
        <w:t>to</w:t>
      </w:r>
      <w:r>
        <w:rPr>
          <w:spacing w:val="-4"/>
          <w:sz w:val="24"/>
        </w:rPr>
        <w:t> </w:t>
      </w:r>
      <w:r>
        <w:rPr>
          <w:sz w:val="24"/>
        </w:rPr>
        <w:t>schools</w:t>
      </w:r>
      <w:r>
        <w:rPr>
          <w:spacing w:val="-4"/>
          <w:sz w:val="24"/>
        </w:rPr>
        <w:t> </w:t>
      </w:r>
      <w:r>
        <w:rPr>
          <w:sz w:val="24"/>
        </w:rPr>
        <w:t>and</w:t>
      </w:r>
      <w:r>
        <w:rPr>
          <w:spacing w:val="-3"/>
          <w:sz w:val="24"/>
        </w:rPr>
        <w:t> </w:t>
      </w:r>
      <w:r>
        <w:rPr>
          <w:sz w:val="24"/>
        </w:rPr>
        <w:t>post-16</w:t>
      </w:r>
      <w:r>
        <w:rPr>
          <w:spacing w:val="-4"/>
          <w:sz w:val="24"/>
        </w:rPr>
        <w:t> </w:t>
      </w:r>
      <w:r>
        <w:rPr>
          <w:sz w:val="24"/>
        </w:rPr>
        <w:t>institutions</w:t>
      </w:r>
      <w:r>
        <w:rPr>
          <w:spacing w:val="-4"/>
          <w:sz w:val="24"/>
        </w:rPr>
        <w:t> </w:t>
      </w:r>
      <w:r>
        <w:rPr>
          <w:sz w:val="24"/>
        </w:rPr>
        <w:t>or</w:t>
      </w:r>
      <w:r>
        <w:rPr>
          <w:spacing w:val="-5"/>
          <w:sz w:val="24"/>
        </w:rPr>
        <w:t> </w:t>
      </w:r>
      <w:r>
        <w:rPr>
          <w:sz w:val="24"/>
        </w:rPr>
        <w:t>whether an EHC plan may be needed to ensure that support is provided and co-ordinated effectively for them on release from custody. Where, in the light of an assessment of the</w:t>
      </w:r>
      <w:r>
        <w:rPr>
          <w:spacing w:val="-2"/>
          <w:sz w:val="24"/>
        </w:rPr>
        <w:t> </w:t>
      </w:r>
      <w:r>
        <w:rPr>
          <w:sz w:val="24"/>
        </w:rPr>
        <w:t>detained</w:t>
      </w:r>
      <w:r>
        <w:rPr>
          <w:spacing w:val="-2"/>
          <w:sz w:val="24"/>
        </w:rPr>
        <w:t> </w:t>
      </w:r>
      <w:r>
        <w:rPr>
          <w:sz w:val="24"/>
        </w:rPr>
        <w:t>person’s</w:t>
      </w:r>
      <w:r>
        <w:rPr>
          <w:spacing w:val="-2"/>
          <w:sz w:val="24"/>
        </w:rPr>
        <w:t> </w:t>
      </w:r>
      <w:r>
        <w:rPr>
          <w:sz w:val="24"/>
        </w:rPr>
        <w:t>EHC</w:t>
      </w:r>
      <w:r>
        <w:rPr>
          <w:spacing w:val="-2"/>
          <w:sz w:val="24"/>
        </w:rPr>
        <w:t> </w:t>
      </w:r>
      <w:r>
        <w:rPr>
          <w:sz w:val="24"/>
        </w:rPr>
        <w:t>needs,</w:t>
      </w:r>
      <w:r>
        <w:rPr>
          <w:spacing w:val="-2"/>
          <w:sz w:val="24"/>
        </w:rPr>
        <w:t> </w:t>
      </w:r>
      <w:r>
        <w:rPr>
          <w:sz w:val="24"/>
        </w:rPr>
        <w:t>it</w:t>
      </w:r>
      <w:r>
        <w:rPr>
          <w:spacing w:val="-2"/>
          <w:sz w:val="24"/>
        </w:rPr>
        <w:t> </w:t>
      </w:r>
      <w:r>
        <w:rPr>
          <w:sz w:val="24"/>
        </w:rPr>
        <w:t>is</w:t>
      </w:r>
      <w:r>
        <w:rPr>
          <w:spacing w:val="-2"/>
          <w:sz w:val="24"/>
        </w:rPr>
        <w:t> </w:t>
      </w:r>
      <w:r>
        <w:rPr>
          <w:sz w:val="24"/>
        </w:rPr>
        <w:t>necessary</w:t>
      </w:r>
      <w:r>
        <w:rPr>
          <w:spacing w:val="-2"/>
          <w:sz w:val="24"/>
        </w:rPr>
        <w:t> </w:t>
      </w:r>
      <w:r>
        <w:rPr>
          <w:sz w:val="24"/>
        </w:rPr>
        <w:t>for</w:t>
      </w:r>
      <w:r>
        <w:rPr>
          <w:spacing w:val="-3"/>
          <w:sz w:val="24"/>
        </w:rPr>
        <w:t> </w:t>
      </w:r>
      <w:r>
        <w:rPr>
          <w:sz w:val="24"/>
        </w:rPr>
        <w:t>special</w:t>
      </w:r>
      <w:r>
        <w:rPr>
          <w:spacing w:val="-2"/>
          <w:sz w:val="24"/>
        </w:rPr>
        <w:t> </w:t>
      </w:r>
      <w:r>
        <w:rPr>
          <w:sz w:val="24"/>
        </w:rPr>
        <w:t>educational</w:t>
      </w:r>
      <w:r>
        <w:rPr>
          <w:spacing w:val="-2"/>
          <w:sz w:val="24"/>
        </w:rPr>
        <w:t> </w:t>
      </w:r>
      <w:r>
        <w:rPr>
          <w:sz w:val="24"/>
        </w:rPr>
        <w:t>provision</w:t>
      </w:r>
      <w:r>
        <w:rPr>
          <w:spacing w:val="-2"/>
          <w:sz w:val="24"/>
        </w:rPr>
        <w:t> </w:t>
      </w:r>
      <w:r>
        <w:rPr>
          <w:sz w:val="24"/>
        </w:rPr>
        <w:t>to be made in accordance with an EHC plan, the local authority </w:t>
      </w:r>
      <w:r>
        <w:rPr>
          <w:b/>
          <w:sz w:val="24"/>
        </w:rPr>
        <w:t>must </w:t>
      </w:r>
      <w:r>
        <w:rPr>
          <w:sz w:val="24"/>
        </w:rPr>
        <w:t>prepare a plan.</w:t>
      </w:r>
    </w:p>
    <w:p>
      <w:pPr>
        <w:pStyle w:val="ListParagraph"/>
        <w:numPr>
          <w:ilvl w:val="1"/>
          <w:numId w:val="2"/>
        </w:numPr>
        <w:tabs>
          <w:tab w:pos="955" w:val="left" w:leader="none"/>
          <w:tab w:pos="960" w:val="left" w:leader="none"/>
        </w:tabs>
        <w:spacing w:line="288" w:lineRule="auto" w:before="241" w:after="0"/>
        <w:ind w:left="960" w:right="277" w:hanging="851"/>
        <w:jc w:val="left"/>
        <w:rPr>
          <w:sz w:val="24"/>
        </w:rPr>
      </w:pPr>
      <w:r>
        <w:rPr>
          <w:sz w:val="24"/>
        </w:rPr>
        <w:t>Local</w:t>
      </w:r>
      <w:r>
        <w:rPr>
          <w:spacing w:val="-3"/>
          <w:sz w:val="24"/>
        </w:rPr>
        <w:t> </w:t>
      </w:r>
      <w:r>
        <w:rPr>
          <w:sz w:val="24"/>
        </w:rPr>
        <w:t>authorities</w:t>
      </w:r>
      <w:r>
        <w:rPr>
          <w:spacing w:val="-3"/>
          <w:sz w:val="24"/>
        </w:rPr>
        <w:t> </w:t>
      </w:r>
      <w:r>
        <w:rPr>
          <w:sz w:val="24"/>
        </w:rPr>
        <w:t>should</w:t>
      </w:r>
      <w:r>
        <w:rPr>
          <w:spacing w:val="-4"/>
          <w:sz w:val="24"/>
        </w:rPr>
        <w:t> </w:t>
      </w:r>
      <w:r>
        <w:rPr>
          <w:sz w:val="24"/>
        </w:rPr>
        <w:t>take</w:t>
      </w:r>
      <w:r>
        <w:rPr>
          <w:spacing w:val="-3"/>
          <w:sz w:val="24"/>
        </w:rPr>
        <w:t> </w:t>
      </w:r>
      <w:r>
        <w:rPr>
          <w:sz w:val="24"/>
        </w:rPr>
        <w:t>into</w:t>
      </w:r>
      <w:r>
        <w:rPr>
          <w:spacing w:val="-3"/>
          <w:sz w:val="24"/>
        </w:rPr>
        <w:t> </w:t>
      </w:r>
      <w:r>
        <w:rPr>
          <w:sz w:val="24"/>
        </w:rPr>
        <w:t>account</w:t>
      </w:r>
      <w:r>
        <w:rPr>
          <w:spacing w:val="-2"/>
          <w:sz w:val="24"/>
        </w:rPr>
        <w:t> </w:t>
      </w:r>
      <w:r>
        <w:rPr>
          <w:sz w:val="24"/>
        </w:rPr>
        <w:t>that</w:t>
      </w:r>
      <w:r>
        <w:rPr>
          <w:spacing w:val="-2"/>
          <w:sz w:val="24"/>
        </w:rPr>
        <w:t> </w:t>
      </w:r>
      <w:r>
        <w:rPr>
          <w:sz w:val="24"/>
        </w:rPr>
        <w:t>NHS</w:t>
      </w:r>
      <w:r>
        <w:rPr>
          <w:spacing w:val="-3"/>
          <w:sz w:val="24"/>
        </w:rPr>
        <w:t> </w:t>
      </w:r>
      <w:r>
        <w:rPr>
          <w:sz w:val="24"/>
        </w:rPr>
        <w:t>England</w:t>
      </w:r>
      <w:r>
        <w:rPr>
          <w:spacing w:val="-3"/>
          <w:sz w:val="24"/>
        </w:rPr>
        <w:t> </w:t>
      </w:r>
      <w:r>
        <w:rPr>
          <w:sz w:val="24"/>
        </w:rPr>
        <w:t>is</w:t>
      </w:r>
      <w:r>
        <w:rPr>
          <w:spacing w:val="-3"/>
          <w:sz w:val="24"/>
        </w:rPr>
        <w:t> </w:t>
      </w:r>
      <w:r>
        <w:rPr>
          <w:sz w:val="24"/>
        </w:rPr>
        <w:t>the</w:t>
      </w:r>
      <w:r>
        <w:rPr>
          <w:spacing w:val="-2"/>
          <w:sz w:val="24"/>
        </w:rPr>
        <w:t> </w:t>
      </w:r>
      <w:r>
        <w:rPr>
          <w:sz w:val="24"/>
        </w:rPr>
        <w:t>commissioner</w:t>
      </w:r>
      <w:r>
        <w:rPr>
          <w:spacing w:val="-2"/>
          <w:sz w:val="24"/>
        </w:rPr>
        <w:t> </w:t>
      </w:r>
      <w:r>
        <w:rPr>
          <w:sz w:val="24"/>
        </w:rPr>
        <w:t>of health services for detained persons, whereas on release the Clinical Commissioning Group (CCG) where the detained person is ordinarily resident will have responsibility for commissioning the health care element of the EHC plan.</w:t>
      </w:r>
    </w:p>
    <w:p>
      <w:pPr>
        <w:pStyle w:val="ListParagraph"/>
        <w:numPr>
          <w:ilvl w:val="1"/>
          <w:numId w:val="2"/>
        </w:numPr>
        <w:tabs>
          <w:tab w:pos="955" w:val="left" w:leader="none"/>
          <w:tab w:pos="960" w:val="left" w:leader="none"/>
        </w:tabs>
        <w:spacing w:line="288" w:lineRule="auto" w:before="240" w:after="0"/>
        <w:ind w:left="960" w:right="117" w:hanging="851"/>
        <w:jc w:val="left"/>
        <w:rPr>
          <w:sz w:val="24"/>
        </w:rPr>
      </w:pPr>
      <w:r>
        <w:rPr>
          <w:sz w:val="24"/>
        </w:rPr>
        <w:t>The</w:t>
      </w:r>
      <w:r>
        <w:rPr>
          <w:spacing w:val="-2"/>
          <w:sz w:val="24"/>
        </w:rPr>
        <w:t> </w:t>
      </w:r>
      <w:r>
        <w:rPr>
          <w:sz w:val="24"/>
        </w:rPr>
        <w:t>views</w:t>
      </w:r>
      <w:r>
        <w:rPr>
          <w:spacing w:val="-1"/>
          <w:sz w:val="24"/>
        </w:rPr>
        <w:t> </w:t>
      </w:r>
      <w:r>
        <w:rPr>
          <w:sz w:val="24"/>
        </w:rPr>
        <w:t>of</w:t>
      </w:r>
      <w:r>
        <w:rPr>
          <w:spacing w:val="-1"/>
          <w:sz w:val="24"/>
        </w:rPr>
        <w:t> </w:t>
      </w:r>
      <w:r>
        <w:rPr>
          <w:sz w:val="24"/>
        </w:rPr>
        <w:t>the</w:t>
      </w:r>
      <w:r>
        <w:rPr>
          <w:spacing w:val="-2"/>
          <w:sz w:val="24"/>
        </w:rPr>
        <w:t> </w:t>
      </w:r>
      <w:r>
        <w:rPr>
          <w:sz w:val="24"/>
        </w:rPr>
        <w:t>home</w:t>
      </w:r>
      <w:r>
        <w:rPr>
          <w:spacing w:val="-2"/>
          <w:sz w:val="24"/>
        </w:rPr>
        <w:t> </w:t>
      </w:r>
      <w:r>
        <w:rPr>
          <w:sz w:val="24"/>
        </w:rPr>
        <w:t>CCG</w:t>
      </w:r>
      <w:r>
        <w:rPr>
          <w:spacing w:val="-1"/>
          <w:sz w:val="24"/>
        </w:rPr>
        <w:t> </w:t>
      </w:r>
      <w:r>
        <w:rPr>
          <w:sz w:val="24"/>
        </w:rPr>
        <w:t>will</w:t>
      </w:r>
      <w:r>
        <w:rPr>
          <w:spacing w:val="-1"/>
          <w:sz w:val="24"/>
        </w:rPr>
        <w:t> </w:t>
      </w:r>
      <w:r>
        <w:rPr>
          <w:sz w:val="24"/>
        </w:rPr>
        <w:t>be</w:t>
      </w:r>
      <w:r>
        <w:rPr>
          <w:spacing w:val="-2"/>
          <w:sz w:val="24"/>
        </w:rPr>
        <w:t> </w:t>
      </w:r>
      <w:r>
        <w:rPr>
          <w:sz w:val="24"/>
        </w:rPr>
        <w:t>crucial</w:t>
      </w:r>
      <w:r>
        <w:rPr>
          <w:spacing w:val="-2"/>
          <w:sz w:val="24"/>
        </w:rPr>
        <w:t> </w:t>
      </w:r>
      <w:r>
        <w:rPr>
          <w:sz w:val="24"/>
        </w:rPr>
        <w:t>to</w:t>
      </w:r>
      <w:r>
        <w:rPr>
          <w:spacing w:val="-2"/>
          <w:sz w:val="24"/>
        </w:rPr>
        <w:t> </w:t>
      </w:r>
      <w:r>
        <w:rPr>
          <w:sz w:val="24"/>
        </w:rPr>
        <w:t>finalising</w:t>
      </w:r>
      <w:r>
        <w:rPr>
          <w:spacing w:val="-1"/>
          <w:sz w:val="24"/>
        </w:rPr>
        <w:t> </w:t>
      </w:r>
      <w:r>
        <w:rPr>
          <w:sz w:val="24"/>
        </w:rPr>
        <w:t>the</w:t>
      </w:r>
      <w:r>
        <w:rPr>
          <w:spacing w:val="-2"/>
          <w:sz w:val="24"/>
        </w:rPr>
        <w:t> </w:t>
      </w:r>
      <w:r>
        <w:rPr>
          <w:sz w:val="24"/>
        </w:rPr>
        <w:t>health</w:t>
      </w:r>
      <w:r>
        <w:rPr>
          <w:spacing w:val="-2"/>
          <w:sz w:val="24"/>
        </w:rPr>
        <w:t> </w:t>
      </w:r>
      <w:r>
        <w:rPr>
          <w:sz w:val="24"/>
        </w:rPr>
        <w:t>content</w:t>
      </w:r>
      <w:r>
        <w:rPr>
          <w:spacing w:val="-1"/>
          <w:sz w:val="24"/>
        </w:rPr>
        <w:t> </w:t>
      </w:r>
      <w:r>
        <w:rPr>
          <w:sz w:val="24"/>
        </w:rPr>
        <w:t>of</w:t>
      </w:r>
      <w:r>
        <w:rPr>
          <w:spacing w:val="-1"/>
          <w:sz w:val="24"/>
        </w:rPr>
        <w:t> </w:t>
      </w:r>
      <w:r>
        <w:rPr>
          <w:sz w:val="24"/>
        </w:rPr>
        <w:t>the</w:t>
      </w:r>
      <w:r>
        <w:rPr>
          <w:spacing w:val="-2"/>
          <w:sz w:val="24"/>
        </w:rPr>
        <w:t> </w:t>
      </w:r>
      <w:r>
        <w:rPr>
          <w:sz w:val="24"/>
        </w:rPr>
        <w:t>EHC plan. The commissioning of the healthcare element of the plan and the duty to ensure it is delivered falls on that CCG after the detained person is released from custody. Although the home CCG does not have statutory commissioning responsibility</w:t>
      </w:r>
      <w:r>
        <w:rPr>
          <w:spacing w:val="-3"/>
          <w:sz w:val="24"/>
        </w:rPr>
        <w:t> </w:t>
      </w:r>
      <w:r>
        <w:rPr>
          <w:sz w:val="24"/>
        </w:rPr>
        <w:t>while</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relevant</w:t>
      </w:r>
      <w:r>
        <w:rPr>
          <w:spacing w:val="-2"/>
          <w:sz w:val="24"/>
        </w:rPr>
        <w:t> </w:t>
      </w:r>
      <w:r>
        <w:rPr>
          <w:sz w:val="24"/>
        </w:rPr>
        <w:t>youth</w:t>
      </w:r>
      <w:r>
        <w:rPr>
          <w:spacing w:val="-3"/>
          <w:sz w:val="24"/>
        </w:rPr>
        <w:t> </w:t>
      </w:r>
      <w:r>
        <w:rPr>
          <w:sz w:val="24"/>
        </w:rPr>
        <w:t>accommodation,</w:t>
      </w:r>
      <w:r>
        <w:rPr>
          <w:spacing w:val="-2"/>
          <w:sz w:val="24"/>
        </w:rPr>
        <w:t> </w:t>
      </w:r>
      <w:r>
        <w:rPr>
          <w:sz w:val="24"/>
        </w:rPr>
        <w:t>as</w:t>
      </w:r>
      <w:r>
        <w:rPr>
          <w:spacing w:val="-3"/>
          <w:sz w:val="24"/>
        </w:rPr>
        <w:t> </w:t>
      </w:r>
      <w:r>
        <w:rPr>
          <w:sz w:val="24"/>
        </w:rPr>
        <w:t>a local partner the home CCG </w:t>
      </w:r>
      <w:r>
        <w:rPr>
          <w:b/>
          <w:sz w:val="24"/>
        </w:rPr>
        <w:t>must </w:t>
      </w:r>
      <w:r>
        <w:rPr>
          <w:sz w:val="24"/>
        </w:rPr>
        <w:t>co-operate with the local authority that is carrying out</w:t>
      </w:r>
      <w:r>
        <w:rPr>
          <w:spacing w:val="-2"/>
          <w:sz w:val="24"/>
        </w:rPr>
        <w:t> </w:t>
      </w:r>
      <w:r>
        <w:rPr>
          <w:sz w:val="24"/>
        </w:rPr>
        <w:t>an</w:t>
      </w:r>
      <w:r>
        <w:rPr>
          <w:spacing w:val="-3"/>
          <w:sz w:val="24"/>
        </w:rPr>
        <w:t> </w:t>
      </w:r>
      <w:r>
        <w:rPr>
          <w:sz w:val="24"/>
        </w:rPr>
        <w:t>assessment</w:t>
      </w:r>
      <w:r>
        <w:rPr>
          <w:spacing w:val="-2"/>
          <w:sz w:val="24"/>
        </w:rPr>
        <w:t> </w:t>
      </w:r>
      <w:r>
        <w:rPr>
          <w:sz w:val="24"/>
        </w:rPr>
        <w:t>of</w:t>
      </w:r>
      <w:r>
        <w:rPr>
          <w:spacing w:val="-4"/>
          <w:sz w:val="24"/>
        </w:rPr>
        <w:t> </w:t>
      </w:r>
      <w:r>
        <w:rPr>
          <w:sz w:val="24"/>
        </w:rPr>
        <w:t>the</w:t>
      </w:r>
      <w:r>
        <w:rPr>
          <w:spacing w:val="-3"/>
          <w:sz w:val="24"/>
        </w:rPr>
        <w:t> </w:t>
      </w:r>
      <w:r>
        <w:rPr>
          <w:sz w:val="24"/>
        </w:rPr>
        <w:t>detained</w:t>
      </w:r>
      <w:r>
        <w:rPr>
          <w:spacing w:val="-3"/>
          <w:sz w:val="24"/>
        </w:rPr>
        <w:t> </w:t>
      </w:r>
      <w:r>
        <w:rPr>
          <w:sz w:val="24"/>
        </w:rPr>
        <w:t>person’s</w:t>
      </w:r>
      <w:r>
        <w:rPr>
          <w:spacing w:val="-3"/>
          <w:sz w:val="24"/>
        </w:rPr>
        <w:t> </w:t>
      </w:r>
      <w:r>
        <w:rPr>
          <w:sz w:val="24"/>
        </w:rPr>
        <w:t>post-detention</w:t>
      </w:r>
      <w:r>
        <w:rPr>
          <w:spacing w:val="-3"/>
          <w:sz w:val="24"/>
        </w:rPr>
        <w:t> </w:t>
      </w:r>
      <w:r>
        <w:rPr>
          <w:sz w:val="24"/>
        </w:rPr>
        <w:t>EHC</w:t>
      </w:r>
      <w:r>
        <w:rPr>
          <w:spacing w:val="-3"/>
          <w:sz w:val="24"/>
        </w:rPr>
        <w:t> </w:t>
      </w:r>
      <w:r>
        <w:rPr>
          <w:sz w:val="24"/>
        </w:rPr>
        <w:t>needs.</w:t>
      </w:r>
      <w:r>
        <w:rPr>
          <w:spacing w:val="-2"/>
          <w:sz w:val="24"/>
        </w:rPr>
        <w:t> </w:t>
      </w:r>
      <w:r>
        <w:rPr>
          <w:sz w:val="24"/>
        </w:rPr>
        <w:t>The</w:t>
      </w:r>
      <w:r>
        <w:rPr>
          <w:spacing w:val="-2"/>
          <w:sz w:val="24"/>
        </w:rPr>
        <w:t> </w:t>
      </w:r>
      <w:r>
        <w:rPr>
          <w:sz w:val="24"/>
        </w:rPr>
        <w:t>views</w:t>
      </w:r>
      <w:r>
        <w:rPr>
          <w:spacing w:val="-3"/>
          <w:sz w:val="24"/>
        </w:rPr>
        <w:t> </w:t>
      </w:r>
      <w:r>
        <w:rPr>
          <w:sz w:val="24"/>
        </w:rPr>
        <w:t>of the home CCG </w:t>
      </w:r>
      <w:r>
        <w:rPr>
          <w:b/>
          <w:sz w:val="24"/>
        </w:rPr>
        <w:t>must </w:t>
      </w:r>
      <w:r>
        <w:rPr>
          <w:sz w:val="24"/>
        </w:rPr>
        <w:t>inform the final plan. The local authority and the home CCG should work together with the providers of healthcare in the secure setting to ensure any relevant healthcare information is available to inform the assessment process.</w:t>
      </w:r>
    </w:p>
    <w:p>
      <w:pPr>
        <w:spacing w:after="0" w:line="288" w:lineRule="auto"/>
        <w:jc w:val="left"/>
        <w:rPr>
          <w:sz w:val="24"/>
        </w:rPr>
        <w:sectPr>
          <w:pgSz w:w="11910" w:h="16840"/>
          <w:pgMar w:header="0" w:footer="1055" w:top="1340" w:bottom="1240" w:left="480" w:right="1340"/>
        </w:sectPr>
      </w:pPr>
    </w:p>
    <w:p>
      <w:pPr>
        <w:pStyle w:val="Heading2"/>
        <w:spacing w:before="60"/>
      </w:pPr>
      <w:r>
        <w:rPr>
          <w:color w:val="1F497D"/>
        </w:rPr>
        <w:t>Preparing</w:t>
      </w:r>
      <w:r>
        <w:rPr>
          <w:color w:val="1F497D"/>
          <w:spacing w:val="-9"/>
        </w:rPr>
        <w:t> </w:t>
      </w:r>
      <w:r>
        <w:rPr>
          <w:color w:val="1F497D"/>
        </w:rPr>
        <w:t>an</w:t>
      </w:r>
      <w:r>
        <w:rPr>
          <w:color w:val="1F497D"/>
          <w:spacing w:val="-8"/>
        </w:rPr>
        <w:t> </w:t>
      </w:r>
      <w:r>
        <w:rPr>
          <w:color w:val="1F497D"/>
        </w:rPr>
        <w:t>EHC</w:t>
      </w:r>
      <w:r>
        <w:rPr>
          <w:color w:val="1F497D"/>
          <w:spacing w:val="-8"/>
        </w:rPr>
        <w:t> </w:t>
      </w:r>
      <w:r>
        <w:rPr>
          <w:color w:val="1F497D"/>
        </w:rPr>
        <w:t>plan</w:t>
      </w:r>
      <w:r>
        <w:rPr>
          <w:color w:val="1F497D"/>
          <w:spacing w:val="-8"/>
        </w:rPr>
        <w:t> </w:t>
      </w:r>
      <w:r>
        <w:rPr>
          <w:color w:val="1F497D"/>
        </w:rPr>
        <w:t>for</w:t>
      </w:r>
      <w:r>
        <w:rPr>
          <w:color w:val="1F497D"/>
          <w:spacing w:val="-7"/>
        </w:rPr>
        <w:t> </w:t>
      </w:r>
      <w:r>
        <w:rPr>
          <w:color w:val="1F497D"/>
        </w:rPr>
        <w:t>a</w:t>
      </w:r>
      <w:r>
        <w:rPr>
          <w:color w:val="1F497D"/>
          <w:spacing w:val="-8"/>
        </w:rPr>
        <w:t> </w:t>
      </w:r>
      <w:r>
        <w:rPr>
          <w:color w:val="1F497D"/>
        </w:rPr>
        <w:t>detained</w:t>
      </w:r>
      <w:r>
        <w:rPr>
          <w:color w:val="1F497D"/>
          <w:spacing w:val="-8"/>
        </w:rPr>
        <w:t> </w:t>
      </w:r>
      <w:r>
        <w:rPr>
          <w:color w:val="1F497D"/>
        </w:rPr>
        <w:t>person</w:t>
      </w:r>
      <w:r>
        <w:rPr>
          <w:color w:val="1F497D"/>
          <w:spacing w:val="-8"/>
        </w:rPr>
        <w:t> </w:t>
      </w:r>
      <w:r>
        <w:rPr>
          <w:color w:val="1F497D"/>
        </w:rPr>
        <w:t>in</w:t>
      </w:r>
      <w:r>
        <w:rPr>
          <w:color w:val="1F497D"/>
          <w:spacing w:val="-8"/>
        </w:rPr>
        <w:t> </w:t>
      </w:r>
      <w:r>
        <w:rPr>
          <w:color w:val="1F497D"/>
          <w:spacing w:val="-2"/>
        </w:rPr>
        <w:t>custody</w:t>
      </w:r>
    </w:p>
    <w:p>
      <w:pPr>
        <w:pStyle w:val="ListParagraph"/>
        <w:numPr>
          <w:ilvl w:val="1"/>
          <w:numId w:val="2"/>
        </w:numPr>
        <w:tabs>
          <w:tab w:pos="955" w:val="left" w:leader="none"/>
          <w:tab w:pos="960" w:val="left" w:leader="none"/>
        </w:tabs>
        <w:spacing w:line="288" w:lineRule="auto" w:before="167" w:after="0"/>
        <w:ind w:left="960" w:right="143" w:hanging="851"/>
        <w:jc w:val="left"/>
        <w:rPr>
          <w:sz w:val="24"/>
        </w:rPr>
      </w:pPr>
      <w:r>
        <w:rPr>
          <w:sz w:val="24"/>
        </w:rPr>
        <w:t>In preparing a detained person’s EHC plan, local authorities and those contributing</w:t>
      </w:r>
      <w:r>
        <w:rPr>
          <w:sz w:val="24"/>
        </w:rPr>
        <w:t> to</w:t>
      </w:r>
      <w:r>
        <w:rPr>
          <w:spacing w:val="-3"/>
          <w:sz w:val="24"/>
        </w:rPr>
        <w:t> </w:t>
      </w:r>
      <w:r>
        <w:rPr>
          <w:sz w:val="24"/>
        </w:rPr>
        <w:t>the</w:t>
      </w:r>
      <w:r>
        <w:rPr>
          <w:spacing w:val="-3"/>
          <w:sz w:val="24"/>
        </w:rPr>
        <w:t> </w:t>
      </w:r>
      <w:r>
        <w:rPr>
          <w:sz w:val="24"/>
        </w:rPr>
        <w:t>preparation</w:t>
      </w:r>
      <w:r>
        <w:rPr>
          <w:spacing w:val="-3"/>
          <w:sz w:val="24"/>
        </w:rPr>
        <w:t> </w:t>
      </w:r>
      <w:r>
        <w:rPr>
          <w:sz w:val="24"/>
        </w:rPr>
        <w:t>of</w:t>
      </w:r>
      <w:r>
        <w:rPr>
          <w:spacing w:val="-2"/>
          <w:sz w:val="24"/>
        </w:rPr>
        <w:t> </w:t>
      </w:r>
      <w:r>
        <w:rPr>
          <w:sz w:val="24"/>
        </w:rPr>
        <w:t>the</w:t>
      </w:r>
      <w:r>
        <w:rPr>
          <w:spacing w:val="-3"/>
          <w:sz w:val="24"/>
        </w:rPr>
        <w:t> </w:t>
      </w:r>
      <w:r>
        <w:rPr>
          <w:sz w:val="24"/>
        </w:rPr>
        <w:t>plan</w:t>
      </w:r>
      <w:r>
        <w:rPr>
          <w:spacing w:val="-3"/>
          <w:sz w:val="24"/>
        </w:rPr>
        <w:t> </w:t>
      </w:r>
      <w:r>
        <w:rPr>
          <w:sz w:val="24"/>
        </w:rPr>
        <w:t>should</w:t>
      </w:r>
      <w:r>
        <w:rPr>
          <w:spacing w:val="-3"/>
          <w:sz w:val="24"/>
        </w:rPr>
        <w:t> </w:t>
      </w:r>
      <w:r>
        <w:rPr>
          <w:sz w:val="24"/>
        </w:rPr>
        <w:t>follow</w:t>
      </w:r>
      <w:r>
        <w:rPr>
          <w:spacing w:val="-2"/>
          <w:sz w:val="24"/>
        </w:rPr>
        <w:t> </w:t>
      </w:r>
      <w:r>
        <w:rPr>
          <w:sz w:val="24"/>
        </w:rPr>
        <w:t>the</w:t>
      </w:r>
      <w:r>
        <w:rPr>
          <w:spacing w:val="-3"/>
          <w:sz w:val="24"/>
        </w:rPr>
        <w:t> </w:t>
      </w:r>
      <w:r>
        <w:rPr>
          <w:sz w:val="24"/>
        </w:rPr>
        <w:t>principles</w:t>
      </w:r>
      <w:r>
        <w:rPr>
          <w:spacing w:val="-3"/>
          <w:sz w:val="24"/>
        </w:rPr>
        <w:t> </w:t>
      </w:r>
      <w:r>
        <w:rPr>
          <w:sz w:val="24"/>
        </w:rPr>
        <w:t>and</w:t>
      </w:r>
      <w:r>
        <w:rPr>
          <w:spacing w:val="-3"/>
          <w:sz w:val="24"/>
        </w:rPr>
        <w:t> </w:t>
      </w:r>
      <w:r>
        <w:rPr>
          <w:sz w:val="24"/>
        </w:rPr>
        <w:t>requirements</w:t>
      </w:r>
      <w:r>
        <w:rPr>
          <w:spacing w:val="-3"/>
          <w:sz w:val="24"/>
        </w:rPr>
        <w:t> </w:t>
      </w:r>
      <w:r>
        <w:rPr>
          <w:sz w:val="24"/>
        </w:rPr>
        <w:t>set</w:t>
      </w:r>
      <w:r>
        <w:rPr>
          <w:spacing w:val="-2"/>
          <w:sz w:val="24"/>
        </w:rPr>
        <w:t> </w:t>
      </w:r>
      <w:r>
        <w:rPr>
          <w:sz w:val="24"/>
        </w:rPr>
        <w:t>out</w:t>
      </w:r>
      <w:r>
        <w:rPr>
          <w:spacing w:val="-2"/>
          <w:sz w:val="24"/>
        </w:rPr>
        <w:t> </w:t>
      </w:r>
      <w:r>
        <w:rPr>
          <w:sz w:val="24"/>
        </w:rPr>
        <w:t>in paragraph 9.61.</w:t>
      </w:r>
    </w:p>
    <w:p>
      <w:pPr>
        <w:pStyle w:val="ListParagraph"/>
        <w:numPr>
          <w:ilvl w:val="1"/>
          <w:numId w:val="2"/>
        </w:numPr>
        <w:tabs>
          <w:tab w:pos="955" w:val="left" w:leader="none"/>
          <w:tab w:pos="960" w:val="left" w:leader="none"/>
        </w:tabs>
        <w:spacing w:line="288" w:lineRule="auto" w:before="239" w:after="0"/>
        <w:ind w:left="960" w:right="104" w:hanging="851"/>
        <w:jc w:val="left"/>
        <w:rPr>
          <w:sz w:val="24"/>
        </w:rPr>
      </w:pPr>
      <w:r>
        <w:rPr>
          <w:sz w:val="24"/>
        </w:rPr>
        <w:t>As</w:t>
      </w:r>
      <w:r>
        <w:rPr>
          <w:spacing w:val="-2"/>
          <w:sz w:val="24"/>
        </w:rPr>
        <w:t> </w:t>
      </w:r>
      <w:r>
        <w:rPr>
          <w:sz w:val="24"/>
        </w:rPr>
        <w:t>in</w:t>
      </w:r>
      <w:r>
        <w:rPr>
          <w:spacing w:val="-2"/>
          <w:sz w:val="24"/>
        </w:rPr>
        <w:t> </w:t>
      </w:r>
      <w:r>
        <w:rPr>
          <w:sz w:val="24"/>
        </w:rPr>
        <w:t>the</w:t>
      </w:r>
      <w:r>
        <w:rPr>
          <w:spacing w:val="-2"/>
          <w:sz w:val="24"/>
        </w:rPr>
        <w:t> </w:t>
      </w:r>
      <w:r>
        <w:rPr>
          <w:sz w:val="24"/>
        </w:rPr>
        <w:t>community,</w:t>
      </w:r>
      <w:r>
        <w:rPr>
          <w:spacing w:val="-3"/>
          <w:sz w:val="24"/>
        </w:rPr>
        <w:t> </w:t>
      </w:r>
      <w:r>
        <w:rPr>
          <w:sz w:val="24"/>
        </w:rPr>
        <w:t>the</w:t>
      </w:r>
      <w:r>
        <w:rPr>
          <w:spacing w:val="-2"/>
          <w:sz w:val="24"/>
        </w:rPr>
        <w:t> </w:t>
      </w:r>
      <w:r>
        <w:rPr>
          <w:sz w:val="24"/>
        </w:rPr>
        <w:t>format</w:t>
      </w:r>
      <w:r>
        <w:rPr>
          <w:spacing w:val="-3"/>
          <w:sz w:val="24"/>
        </w:rPr>
        <w:t> </w:t>
      </w:r>
      <w:r>
        <w:rPr>
          <w:sz w:val="24"/>
        </w:rPr>
        <w:t>of</w:t>
      </w:r>
      <w:r>
        <w:rPr>
          <w:spacing w:val="-1"/>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will</w:t>
      </w:r>
      <w:r>
        <w:rPr>
          <w:spacing w:val="-2"/>
          <w:sz w:val="24"/>
        </w:rPr>
        <w:t> </w:t>
      </w:r>
      <w:r>
        <w:rPr>
          <w:sz w:val="24"/>
        </w:rPr>
        <w:t>be</w:t>
      </w:r>
      <w:r>
        <w:rPr>
          <w:spacing w:val="-1"/>
          <w:sz w:val="24"/>
        </w:rPr>
        <w:t> </w:t>
      </w:r>
      <w:r>
        <w:rPr>
          <w:sz w:val="24"/>
        </w:rPr>
        <w:t>agreed</w:t>
      </w:r>
      <w:r>
        <w:rPr>
          <w:spacing w:val="-2"/>
          <w:sz w:val="24"/>
        </w:rPr>
        <w:t> </w:t>
      </w:r>
      <w:r>
        <w:rPr>
          <w:sz w:val="24"/>
        </w:rPr>
        <w:t>locally.</w:t>
      </w:r>
      <w:r>
        <w:rPr>
          <w:spacing w:val="-1"/>
          <w:sz w:val="24"/>
        </w:rPr>
        <w:t> </w:t>
      </w:r>
      <w:r>
        <w:rPr>
          <w:sz w:val="24"/>
        </w:rPr>
        <w:t>However,</w:t>
      </w:r>
      <w:r>
        <w:rPr>
          <w:spacing w:val="-1"/>
          <w:sz w:val="24"/>
        </w:rPr>
        <w:t> </w:t>
      </w:r>
      <w:r>
        <w:rPr>
          <w:sz w:val="24"/>
        </w:rPr>
        <w:t>as</w:t>
      </w:r>
      <w:r>
        <w:rPr>
          <w:spacing w:val="-2"/>
          <w:sz w:val="24"/>
        </w:rPr>
        <w:t> </w:t>
      </w:r>
      <w:r>
        <w:rPr>
          <w:sz w:val="24"/>
        </w:rPr>
        <w:t>a statutory minimum, EHC plans </w:t>
      </w:r>
      <w:r>
        <w:rPr>
          <w:b/>
          <w:sz w:val="24"/>
        </w:rPr>
        <w:t>must </w:t>
      </w:r>
      <w:r>
        <w:rPr>
          <w:sz w:val="24"/>
        </w:rPr>
        <w:t>include the sections set out below, which </w:t>
      </w:r>
      <w:r>
        <w:rPr>
          <w:b/>
          <w:sz w:val="24"/>
        </w:rPr>
        <w:t>must </w:t>
      </w:r>
      <w:r>
        <w:rPr>
          <w:sz w:val="24"/>
        </w:rPr>
        <w:t>be separately labelled from each other using the letters below. The content of each</w:t>
      </w:r>
      <w:r>
        <w:rPr>
          <w:spacing w:val="40"/>
          <w:sz w:val="24"/>
        </w:rPr>
        <w:t> </w:t>
      </w:r>
      <w:r>
        <w:rPr>
          <w:sz w:val="24"/>
        </w:rPr>
        <w:t>is covered in detail in Chapter 9:</w:t>
      </w:r>
    </w:p>
    <w:p>
      <w:pPr>
        <w:pStyle w:val="BodyText"/>
        <w:spacing w:line="288" w:lineRule="auto"/>
        <w:ind w:right="187" w:firstLine="0"/>
      </w:pPr>
      <w:r>
        <w:rPr>
          <w:b/>
        </w:rPr>
        <w:t>Section</w:t>
      </w:r>
      <w:r>
        <w:rPr>
          <w:b/>
          <w:spacing w:val="-4"/>
        </w:rPr>
        <w:t> </w:t>
      </w:r>
      <w:r>
        <w:rPr>
          <w:b/>
        </w:rPr>
        <w:t>A</w:t>
      </w:r>
      <w:r>
        <w:rPr/>
        <w:t>:</w:t>
      </w:r>
      <w:r>
        <w:rPr>
          <w:spacing w:val="-3"/>
        </w:rPr>
        <w:t> </w:t>
      </w:r>
      <w:r>
        <w:rPr/>
        <w:t>The</w:t>
      </w:r>
      <w:r>
        <w:rPr>
          <w:spacing w:val="-4"/>
        </w:rPr>
        <w:t> </w:t>
      </w:r>
      <w:r>
        <w:rPr/>
        <w:t>views,</w:t>
      </w:r>
      <w:r>
        <w:rPr>
          <w:spacing w:val="-3"/>
        </w:rPr>
        <w:t> </w:t>
      </w:r>
      <w:r>
        <w:rPr/>
        <w:t>interests</w:t>
      </w:r>
      <w:r>
        <w:rPr>
          <w:spacing w:val="-4"/>
        </w:rPr>
        <w:t> </w:t>
      </w:r>
      <w:r>
        <w:rPr/>
        <w:t>and</w:t>
      </w:r>
      <w:r>
        <w:rPr>
          <w:spacing w:val="-4"/>
        </w:rPr>
        <w:t> </w:t>
      </w:r>
      <w:r>
        <w:rPr/>
        <w:t>aspirations</w:t>
      </w:r>
      <w:r>
        <w:rPr>
          <w:spacing w:val="-4"/>
        </w:rPr>
        <w:t> </w:t>
      </w:r>
      <w:r>
        <w:rPr/>
        <w:t>of</w:t>
      </w:r>
      <w:r>
        <w:rPr>
          <w:spacing w:val="-3"/>
        </w:rPr>
        <w:t> </w:t>
      </w:r>
      <w:r>
        <w:rPr/>
        <w:t>the</w:t>
      </w:r>
      <w:r>
        <w:rPr>
          <w:spacing w:val="-5"/>
        </w:rPr>
        <w:t> </w:t>
      </w:r>
      <w:r>
        <w:rPr/>
        <w:t>detained</w:t>
      </w:r>
      <w:r>
        <w:rPr>
          <w:spacing w:val="-4"/>
        </w:rPr>
        <w:t> </w:t>
      </w:r>
      <w:r>
        <w:rPr/>
        <w:t>person</w:t>
      </w:r>
      <w:r>
        <w:rPr>
          <w:spacing w:val="-4"/>
        </w:rPr>
        <w:t> </w:t>
      </w:r>
      <w:r>
        <w:rPr/>
        <w:t>and</w:t>
      </w:r>
      <w:r>
        <w:rPr>
          <w:spacing w:val="-4"/>
        </w:rPr>
        <w:t> </w:t>
      </w:r>
      <w:r>
        <w:rPr/>
        <w:t>the child’s parent.</w:t>
      </w:r>
    </w:p>
    <w:p>
      <w:pPr>
        <w:pStyle w:val="BodyText"/>
        <w:ind w:firstLine="0"/>
      </w:pPr>
      <w:r>
        <w:rPr>
          <w:b/>
        </w:rPr>
        <w:t>Section</w:t>
      </w:r>
      <w:r>
        <w:rPr>
          <w:b/>
          <w:spacing w:val="-4"/>
        </w:rPr>
        <w:t> </w:t>
      </w:r>
      <w:r>
        <w:rPr>
          <w:b/>
        </w:rPr>
        <w:t>B</w:t>
      </w:r>
      <w:r>
        <w:rPr/>
        <w:t>:</w:t>
      </w:r>
      <w:r>
        <w:rPr>
          <w:spacing w:val="-3"/>
        </w:rPr>
        <w:t> </w:t>
      </w:r>
      <w:r>
        <w:rPr/>
        <w:t>The</w:t>
      </w:r>
      <w:r>
        <w:rPr>
          <w:spacing w:val="-4"/>
        </w:rPr>
        <w:t> </w:t>
      </w:r>
      <w:r>
        <w:rPr/>
        <w:t>detained</w:t>
      </w:r>
      <w:r>
        <w:rPr>
          <w:spacing w:val="-3"/>
        </w:rPr>
        <w:t> </w:t>
      </w:r>
      <w:r>
        <w:rPr/>
        <w:t>person’s</w:t>
      </w:r>
      <w:r>
        <w:rPr>
          <w:spacing w:val="-4"/>
        </w:rPr>
        <w:t> </w:t>
      </w:r>
      <w:r>
        <w:rPr/>
        <w:t>special</w:t>
      </w:r>
      <w:r>
        <w:rPr>
          <w:spacing w:val="-4"/>
        </w:rPr>
        <w:t> </w:t>
      </w:r>
      <w:r>
        <w:rPr/>
        <w:t>educational</w:t>
      </w:r>
      <w:r>
        <w:rPr>
          <w:spacing w:val="-3"/>
        </w:rPr>
        <w:t> </w:t>
      </w:r>
      <w:r>
        <w:rPr>
          <w:spacing w:val="-2"/>
        </w:rPr>
        <w:t>needs.</w:t>
      </w:r>
    </w:p>
    <w:p>
      <w:pPr>
        <w:pStyle w:val="BodyText"/>
        <w:spacing w:before="19"/>
        <w:ind w:left="0" w:firstLine="0"/>
      </w:pPr>
    </w:p>
    <w:p>
      <w:pPr>
        <w:pStyle w:val="BodyText"/>
        <w:spacing w:before="0"/>
        <w:ind w:firstLine="0"/>
      </w:pPr>
      <w:r>
        <w:rPr>
          <w:b/>
        </w:rPr>
        <w:t>Section</w:t>
      </w:r>
      <w:r>
        <w:rPr>
          <w:b/>
          <w:spacing w:val="-3"/>
        </w:rPr>
        <w:t> </w:t>
      </w:r>
      <w:r>
        <w:rPr>
          <w:b/>
        </w:rPr>
        <w:t>C</w:t>
      </w:r>
      <w:r>
        <w:rPr/>
        <w:t>:</w:t>
      </w:r>
      <w:r>
        <w:rPr>
          <w:spacing w:val="-2"/>
        </w:rPr>
        <w:t> </w:t>
      </w:r>
      <w:r>
        <w:rPr/>
        <w:t>The</w:t>
      </w:r>
      <w:r>
        <w:rPr>
          <w:spacing w:val="-3"/>
        </w:rPr>
        <w:t> </w:t>
      </w:r>
      <w:r>
        <w:rPr/>
        <w:t>detained</w:t>
      </w:r>
      <w:r>
        <w:rPr>
          <w:spacing w:val="-3"/>
        </w:rPr>
        <w:t> </w:t>
      </w:r>
      <w:r>
        <w:rPr/>
        <w:t>person’s</w:t>
      </w:r>
      <w:r>
        <w:rPr>
          <w:spacing w:val="-3"/>
        </w:rPr>
        <w:t> </w:t>
      </w:r>
      <w:r>
        <w:rPr/>
        <w:t>health</w:t>
      </w:r>
      <w:r>
        <w:rPr>
          <w:spacing w:val="-3"/>
        </w:rPr>
        <w:t> </w:t>
      </w:r>
      <w:r>
        <w:rPr/>
        <w:t>needs</w:t>
      </w:r>
      <w:r>
        <w:rPr>
          <w:spacing w:val="-3"/>
        </w:rPr>
        <w:t> </w:t>
      </w:r>
      <w:r>
        <w:rPr/>
        <w:t>which</w:t>
      </w:r>
      <w:r>
        <w:rPr>
          <w:spacing w:val="-2"/>
        </w:rPr>
        <w:t> </w:t>
      </w:r>
      <w:r>
        <w:rPr/>
        <w:t>are</w:t>
      </w:r>
      <w:r>
        <w:rPr>
          <w:spacing w:val="-3"/>
        </w:rPr>
        <w:t> </w:t>
      </w:r>
      <w:r>
        <w:rPr/>
        <w:t>related</w:t>
      </w:r>
      <w:r>
        <w:rPr>
          <w:spacing w:val="-3"/>
        </w:rPr>
        <w:t> </w:t>
      </w:r>
      <w:r>
        <w:rPr/>
        <w:t>to</w:t>
      </w:r>
      <w:r>
        <w:rPr>
          <w:spacing w:val="-3"/>
        </w:rPr>
        <w:t> </w:t>
      </w:r>
      <w:r>
        <w:rPr/>
        <w:t>their</w:t>
      </w:r>
      <w:r>
        <w:rPr>
          <w:spacing w:val="-1"/>
        </w:rPr>
        <w:t> </w:t>
      </w:r>
      <w:r>
        <w:rPr>
          <w:spacing w:val="-4"/>
        </w:rPr>
        <w:t>SEN.</w:t>
      </w:r>
    </w:p>
    <w:p>
      <w:pPr>
        <w:pStyle w:val="BodyText"/>
        <w:spacing w:before="19"/>
        <w:ind w:left="0" w:firstLine="0"/>
      </w:pPr>
    </w:p>
    <w:p>
      <w:pPr>
        <w:pStyle w:val="BodyText"/>
        <w:spacing w:line="288" w:lineRule="auto" w:before="1"/>
        <w:ind w:right="187" w:firstLine="0"/>
      </w:pPr>
      <w:r>
        <w:rPr>
          <w:b/>
        </w:rPr>
        <w:t>Section</w:t>
      </w:r>
      <w:r>
        <w:rPr>
          <w:b/>
          <w:spacing w:val="-3"/>
        </w:rPr>
        <w:t> </w:t>
      </w:r>
      <w:r>
        <w:rPr>
          <w:b/>
        </w:rPr>
        <w:t>D</w:t>
      </w:r>
      <w:r>
        <w:rPr/>
        <w:t>:</w:t>
      </w:r>
      <w:r>
        <w:rPr>
          <w:spacing w:val="-2"/>
        </w:rPr>
        <w:t> </w:t>
      </w:r>
      <w:r>
        <w:rPr/>
        <w:t>The</w:t>
      </w:r>
      <w:r>
        <w:rPr>
          <w:spacing w:val="-3"/>
        </w:rPr>
        <w:t> </w:t>
      </w:r>
      <w:r>
        <w:rPr/>
        <w:t>detained</w:t>
      </w:r>
      <w:r>
        <w:rPr>
          <w:spacing w:val="-3"/>
        </w:rPr>
        <w:t> </w:t>
      </w:r>
      <w:r>
        <w:rPr/>
        <w:t>person’s</w:t>
      </w:r>
      <w:r>
        <w:rPr>
          <w:spacing w:val="-3"/>
        </w:rPr>
        <w:t> </w:t>
      </w:r>
      <w:r>
        <w:rPr/>
        <w:t>social</w:t>
      </w:r>
      <w:r>
        <w:rPr>
          <w:spacing w:val="-3"/>
        </w:rPr>
        <w:t> </w:t>
      </w:r>
      <w:r>
        <w:rPr/>
        <w:t>care</w:t>
      </w:r>
      <w:r>
        <w:rPr>
          <w:spacing w:val="-3"/>
        </w:rPr>
        <w:t> </w:t>
      </w:r>
      <w:r>
        <w:rPr/>
        <w:t>needs</w:t>
      </w:r>
      <w:r>
        <w:rPr>
          <w:spacing w:val="-3"/>
        </w:rPr>
        <w:t> </w:t>
      </w:r>
      <w:r>
        <w:rPr/>
        <w:t>which</w:t>
      </w:r>
      <w:r>
        <w:rPr>
          <w:spacing w:val="-3"/>
        </w:rPr>
        <w:t> </w:t>
      </w:r>
      <w:r>
        <w:rPr/>
        <w:t>are</w:t>
      </w:r>
      <w:r>
        <w:rPr>
          <w:spacing w:val="-3"/>
        </w:rPr>
        <w:t> </w:t>
      </w:r>
      <w:r>
        <w:rPr/>
        <w:t>related</w:t>
      </w:r>
      <w:r>
        <w:rPr>
          <w:spacing w:val="-3"/>
        </w:rPr>
        <w:t> </w:t>
      </w:r>
      <w:r>
        <w:rPr/>
        <w:t>to</w:t>
      </w:r>
      <w:r>
        <w:rPr>
          <w:spacing w:val="-4"/>
        </w:rPr>
        <w:t> </w:t>
      </w:r>
      <w:r>
        <w:rPr/>
        <w:t>their</w:t>
      </w:r>
      <w:r>
        <w:rPr>
          <w:spacing w:val="-2"/>
        </w:rPr>
        <w:t> </w:t>
      </w:r>
      <w:r>
        <w:rPr/>
        <w:t>SEN or to a disability.</w:t>
      </w:r>
    </w:p>
    <w:p>
      <w:pPr>
        <w:pStyle w:val="BodyText"/>
        <w:spacing w:line="288" w:lineRule="auto"/>
        <w:ind w:right="187" w:firstLine="0"/>
      </w:pPr>
      <w:r>
        <w:rPr>
          <w:b/>
        </w:rPr>
        <w:t>Section E</w:t>
      </w:r>
      <w:r>
        <w:rPr/>
        <w:t>: The outcomes sought for the detained person on release. This should include</w:t>
      </w:r>
      <w:r>
        <w:rPr>
          <w:spacing w:val="-3"/>
        </w:rPr>
        <w:t> </w:t>
      </w:r>
      <w:r>
        <w:rPr/>
        <w:t>outcomes</w:t>
      </w:r>
      <w:r>
        <w:rPr>
          <w:spacing w:val="-3"/>
        </w:rPr>
        <w:t> </w:t>
      </w:r>
      <w:r>
        <w:rPr/>
        <w:t>for</w:t>
      </w:r>
      <w:r>
        <w:rPr>
          <w:spacing w:val="-4"/>
        </w:rPr>
        <w:t> </w:t>
      </w:r>
      <w:r>
        <w:rPr/>
        <w:t>adult</w:t>
      </w:r>
      <w:r>
        <w:rPr>
          <w:spacing w:val="-2"/>
        </w:rPr>
        <w:t> </w:t>
      </w:r>
      <w:r>
        <w:rPr/>
        <w:t>life.</w:t>
      </w:r>
      <w:r>
        <w:rPr>
          <w:spacing w:val="-2"/>
        </w:rPr>
        <w:t> </w:t>
      </w:r>
      <w:r>
        <w:rPr/>
        <w:t>The</w:t>
      </w:r>
      <w:r>
        <w:rPr>
          <w:spacing w:val="-3"/>
        </w:rPr>
        <w:t> </w:t>
      </w:r>
      <w:r>
        <w:rPr/>
        <w:t>EHC</w:t>
      </w:r>
      <w:r>
        <w:rPr>
          <w:spacing w:val="-3"/>
        </w:rPr>
        <w:t> </w:t>
      </w:r>
      <w:r>
        <w:rPr/>
        <w:t>plan</w:t>
      </w:r>
      <w:r>
        <w:rPr>
          <w:spacing w:val="-3"/>
        </w:rPr>
        <w:t> </w:t>
      </w:r>
      <w:r>
        <w:rPr/>
        <w:t>should</w:t>
      </w:r>
      <w:r>
        <w:rPr>
          <w:spacing w:val="-3"/>
        </w:rPr>
        <w:t> </w:t>
      </w:r>
      <w:r>
        <w:rPr/>
        <w:t>also</w:t>
      </w:r>
      <w:r>
        <w:rPr>
          <w:spacing w:val="-3"/>
        </w:rPr>
        <w:t> </w:t>
      </w:r>
      <w:r>
        <w:rPr/>
        <w:t>identify</w:t>
      </w:r>
      <w:r>
        <w:rPr>
          <w:spacing w:val="-3"/>
        </w:rPr>
        <w:t> </w:t>
      </w:r>
      <w:r>
        <w:rPr/>
        <w:t>the</w:t>
      </w:r>
      <w:r>
        <w:rPr>
          <w:spacing w:val="-3"/>
        </w:rPr>
        <w:t> </w:t>
      </w:r>
      <w:r>
        <w:rPr/>
        <w:t>arrangements for the setting of shorter term targets by the school, college or other education or training provider.</w:t>
      </w:r>
    </w:p>
    <w:p>
      <w:pPr>
        <w:pStyle w:val="BodyText"/>
        <w:spacing w:line="288" w:lineRule="auto"/>
        <w:ind w:firstLine="0"/>
      </w:pPr>
      <w:r>
        <w:rPr>
          <w:b/>
        </w:rPr>
        <w:t>Section</w:t>
      </w:r>
      <w:r>
        <w:rPr>
          <w:b/>
          <w:spacing w:val="-4"/>
        </w:rPr>
        <w:t> </w:t>
      </w:r>
      <w:r>
        <w:rPr>
          <w:b/>
        </w:rPr>
        <w:t>F</w:t>
      </w:r>
      <w:r>
        <w:rPr/>
        <w:t>:</w:t>
      </w:r>
      <w:r>
        <w:rPr>
          <w:spacing w:val="-5"/>
        </w:rPr>
        <w:t> </w:t>
      </w:r>
      <w:r>
        <w:rPr/>
        <w:t>The</w:t>
      </w:r>
      <w:r>
        <w:rPr>
          <w:spacing w:val="-4"/>
        </w:rPr>
        <w:t> </w:t>
      </w:r>
      <w:r>
        <w:rPr/>
        <w:t>special</w:t>
      </w:r>
      <w:r>
        <w:rPr>
          <w:spacing w:val="-3"/>
        </w:rPr>
        <w:t> </w:t>
      </w:r>
      <w:r>
        <w:rPr/>
        <w:t>educational</w:t>
      </w:r>
      <w:r>
        <w:rPr>
          <w:spacing w:val="-4"/>
        </w:rPr>
        <w:t> </w:t>
      </w:r>
      <w:r>
        <w:rPr/>
        <w:t>provision</w:t>
      </w:r>
      <w:r>
        <w:rPr>
          <w:spacing w:val="-3"/>
        </w:rPr>
        <w:t> </w:t>
      </w:r>
      <w:r>
        <w:rPr/>
        <w:t>required</w:t>
      </w:r>
      <w:r>
        <w:rPr>
          <w:spacing w:val="-4"/>
        </w:rPr>
        <w:t> </w:t>
      </w:r>
      <w:r>
        <w:rPr/>
        <w:t>by</w:t>
      </w:r>
      <w:r>
        <w:rPr>
          <w:spacing w:val="-4"/>
        </w:rPr>
        <w:t> </w:t>
      </w:r>
      <w:r>
        <w:rPr/>
        <w:t>the</w:t>
      </w:r>
      <w:r>
        <w:rPr>
          <w:spacing w:val="-4"/>
        </w:rPr>
        <w:t> </w:t>
      </w:r>
      <w:r>
        <w:rPr/>
        <w:t>detained</w:t>
      </w:r>
      <w:r>
        <w:rPr>
          <w:spacing w:val="-4"/>
        </w:rPr>
        <w:t> </w:t>
      </w:r>
      <w:r>
        <w:rPr/>
        <w:t>person</w:t>
      </w:r>
      <w:r>
        <w:rPr>
          <w:spacing w:val="-3"/>
        </w:rPr>
        <w:t> </w:t>
      </w:r>
      <w:r>
        <w:rPr/>
        <w:t>on </w:t>
      </w:r>
      <w:r>
        <w:rPr>
          <w:spacing w:val="-2"/>
        </w:rPr>
        <w:t>release.</w:t>
      </w:r>
    </w:p>
    <w:p>
      <w:pPr>
        <w:pStyle w:val="BodyText"/>
        <w:spacing w:line="288" w:lineRule="auto"/>
        <w:ind w:firstLine="0"/>
      </w:pPr>
      <w:r>
        <w:rPr>
          <w:b/>
        </w:rPr>
        <w:t>Section G</w:t>
      </w:r>
      <w:r>
        <w:rPr/>
        <w:t>: Any health provision reasonably required on release by the learning difficulties</w:t>
      </w:r>
      <w:r>
        <w:rPr>
          <w:spacing w:val="-3"/>
        </w:rPr>
        <w:t> </w:t>
      </w:r>
      <w:r>
        <w:rPr/>
        <w:t>or</w:t>
      </w:r>
      <w:r>
        <w:rPr>
          <w:spacing w:val="-4"/>
        </w:rPr>
        <w:t> </w:t>
      </w:r>
      <w:r>
        <w:rPr/>
        <w:t>disabilities</w:t>
      </w:r>
      <w:r>
        <w:rPr>
          <w:spacing w:val="-4"/>
        </w:rPr>
        <w:t> </w:t>
      </w:r>
      <w:r>
        <w:rPr/>
        <w:t>which</w:t>
      </w:r>
      <w:r>
        <w:rPr>
          <w:spacing w:val="-4"/>
        </w:rPr>
        <w:t> </w:t>
      </w:r>
      <w:r>
        <w:rPr/>
        <w:t>result</w:t>
      </w:r>
      <w:r>
        <w:rPr>
          <w:spacing w:val="-3"/>
        </w:rPr>
        <w:t> </w:t>
      </w:r>
      <w:r>
        <w:rPr/>
        <w:t>in</w:t>
      </w:r>
      <w:r>
        <w:rPr>
          <w:spacing w:val="-4"/>
        </w:rPr>
        <w:t> </w:t>
      </w:r>
      <w:r>
        <w:rPr/>
        <w:t>the</w:t>
      </w:r>
      <w:r>
        <w:rPr>
          <w:spacing w:val="-4"/>
        </w:rPr>
        <w:t> </w:t>
      </w:r>
      <w:r>
        <w:rPr/>
        <w:t>detained</w:t>
      </w:r>
      <w:r>
        <w:rPr>
          <w:spacing w:val="-4"/>
        </w:rPr>
        <w:t> </w:t>
      </w:r>
      <w:r>
        <w:rPr/>
        <w:t>person</w:t>
      </w:r>
      <w:r>
        <w:rPr>
          <w:spacing w:val="-5"/>
        </w:rPr>
        <w:t> </w:t>
      </w:r>
      <w:r>
        <w:rPr/>
        <w:t>having</w:t>
      </w:r>
      <w:r>
        <w:rPr>
          <w:spacing w:val="-3"/>
        </w:rPr>
        <w:t> </w:t>
      </w:r>
      <w:r>
        <w:rPr/>
        <w:t>SEN.</w:t>
      </w:r>
      <w:r>
        <w:rPr>
          <w:spacing w:val="-3"/>
        </w:rPr>
        <w:t> </w:t>
      </w:r>
      <w:r>
        <w:rPr/>
        <w:t>Where</w:t>
      </w:r>
      <w:r>
        <w:rPr>
          <w:spacing w:val="-4"/>
        </w:rPr>
        <w:t> </w:t>
      </w:r>
      <w:r>
        <w:rPr/>
        <w:t>an Individual Health Care Plan is made for them, that plan should be included.</w:t>
      </w:r>
    </w:p>
    <w:p>
      <w:pPr>
        <w:pStyle w:val="BodyText"/>
        <w:spacing w:line="288" w:lineRule="auto"/>
        <w:ind w:right="187" w:firstLine="0"/>
      </w:pPr>
      <w:r>
        <w:rPr>
          <w:b/>
        </w:rPr>
        <w:t>Section H1</w:t>
      </w:r>
      <w:r>
        <w:rPr/>
        <w:t>: Any social care provision which </w:t>
      </w:r>
      <w:r>
        <w:rPr>
          <w:b/>
        </w:rPr>
        <w:t>must </w:t>
      </w:r>
      <w:r>
        <w:rPr/>
        <w:t>be made on release for a detained</w:t>
      </w:r>
      <w:r>
        <w:rPr>
          <w:spacing w:val="-4"/>
        </w:rPr>
        <w:t> </w:t>
      </w:r>
      <w:r>
        <w:rPr/>
        <w:t>person</w:t>
      </w:r>
      <w:r>
        <w:rPr>
          <w:spacing w:val="-4"/>
        </w:rPr>
        <w:t> </w:t>
      </w:r>
      <w:r>
        <w:rPr/>
        <w:t>under</w:t>
      </w:r>
      <w:r>
        <w:rPr>
          <w:spacing w:val="-3"/>
        </w:rPr>
        <w:t> </w:t>
      </w:r>
      <w:r>
        <w:rPr/>
        <w:t>18</w:t>
      </w:r>
      <w:r>
        <w:rPr>
          <w:spacing w:val="-4"/>
        </w:rPr>
        <w:t> </w:t>
      </w:r>
      <w:r>
        <w:rPr/>
        <w:t>resulting</w:t>
      </w:r>
      <w:r>
        <w:rPr>
          <w:spacing w:val="-4"/>
        </w:rPr>
        <w:t> </w:t>
      </w:r>
      <w:r>
        <w:rPr/>
        <w:t>from</w:t>
      </w:r>
      <w:r>
        <w:rPr>
          <w:spacing w:val="-3"/>
        </w:rPr>
        <w:t> </w:t>
      </w: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 Disabled Persons Act 1970.</w:t>
      </w:r>
    </w:p>
    <w:p>
      <w:pPr>
        <w:pStyle w:val="BodyText"/>
        <w:spacing w:line="288" w:lineRule="auto"/>
        <w:ind w:right="187" w:firstLine="0"/>
      </w:pPr>
      <w:r>
        <w:rPr>
          <w:b/>
        </w:rPr>
        <w:t>Section H2</w:t>
      </w:r>
      <w:r>
        <w:rPr/>
        <w:t>: Any other social care provision reasonably required on release by the learning difficulties or disabilities which result in the detained person having SEN. This</w:t>
      </w:r>
      <w:r>
        <w:rPr>
          <w:spacing w:val="-3"/>
        </w:rPr>
        <w:t> </w:t>
      </w:r>
      <w:r>
        <w:rPr/>
        <w:t>will</w:t>
      </w:r>
      <w:r>
        <w:rPr>
          <w:spacing w:val="-3"/>
        </w:rPr>
        <w:t> </w:t>
      </w:r>
      <w:r>
        <w:rPr/>
        <w:t>include</w:t>
      </w:r>
      <w:r>
        <w:rPr>
          <w:spacing w:val="-3"/>
        </w:rPr>
        <w:t> </w:t>
      </w:r>
      <w:r>
        <w:rPr/>
        <w:t>any</w:t>
      </w:r>
      <w:r>
        <w:rPr>
          <w:spacing w:val="-3"/>
        </w:rPr>
        <w:t> </w:t>
      </w:r>
      <w:r>
        <w:rPr/>
        <w:t>adult</w:t>
      </w:r>
      <w:r>
        <w:rPr>
          <w:spacing w:val="-2"/>
        </w:rPr>
        <w:t> </w:t>
      </w:r>
      <w:r>
        <w:rPr/>
        <w:t>social</w:t>
      </w:r>
      <w:r>
        <w:rPr>
          <w:spacing w:val="-2"/>
        </w:rPr>
        <w:t> </w:t>
      </w:r>
      <w:r>
        <w:rPr/>
        <w:t>care</w:t>
      </w:r>
      <w:r>
        <w:rPr>
          <w:spacing w:val="-3"/>
        </w:rPr>
        <w:t> </w:t>
      </w:r>
      <w:r>
        <w:rPr/>
        <w:t>provision</w:t>
      </w:r>
      <w:r>
        <w:rPr>
          <w:spacing w:val="-3"/>
        </w:rPr>
        <w:t> </w:t>
      </w:r>
      <w:r>
        <w:rPr/>
        <w:t>being</w:t>
      </w:r>
      <w:r>
        <w:rPr>
          <w:spacing w:val="-3"/>
        </w:rPr>
        <w:t> </w:t>
      </w:r>
      <w:r>
        <w:rPr/>
        <w:t>provided</w:t>
      </w:r>
      <w:r>
        <w:rPr>
          <w:spacing w:val="-4"/>
        </w:rPr>
        <w:t> </w:t>
      </w:r>
      <w:r>
        <w:rPr/>
        <w:t>on</w:t>
      </w:r>
      <w:r>
        <w:rPr>
          <w:spacing w:val="-3"/>
        </w:rPr>
        <w:t> </w:t>
      </w:r>
      <w:r>
        <w:rPr/>
        <w:t>release</w:t>
      </w:r>
      <w:r>
        <w:rPr>
          <w:spacing w:val="-3"/>
        </w:rPr>
        <w:t> </w:t>
      </w:r>
      <w:r>
        <w:rPr/>
        <w:t>to</w:t>
      </w:r>
      <w:r>
        <w:rPr>
          <w:spacing w:val="-3"/>
        </w:rPr>
        <w:t> </w:t>
      </w:r>
      <w:r>
        <w:rPr/>
        <w:t>meet</w:t>
      </w:r>
      <w:r>
        <w:rPr>
          <w:spacing w:val="-2"/>
        </w:rPr>
        <w:t> </w:t>
      </w:r>
      <w:r>
        <w:rPr/>
        <w:t>a young</w:t>
      </w:r>
      <w:r>
        <w:rPr>
          <w:spacing w:val="-3"/>
        </w:rPr>
        <w:t> </w:t>
      </w:r>
      <w:r>
        <w:rPr/>
        <w:t>person’s</w:t>
      </w:r>
      <w:r>
        <w:rPr>
          <w:spacing w:val="-3"/>
        </w:rPr>
        <w:t> </w:t>
      </w:r>
      <w:r>
        <w:rPr/>
        <w:t>eligible</w:t>
      </w:r>
      <w:r>
        <w:rPr>
          <w:spacing w:val="-3"/>
        </w:rPr>
        <w:t> </w:t>
      </w:r>
      <w:r>
        <w:rPr/>
        <w:t>needs</w:t>
      </w:r>
      <w:r>
        <w:rPr>
          <w:spacing w:val="-3"/>
        </w:rPr>
        <w:t> </w:t>
      </w:r>
      <w:r>
        <w:rPr/>
        <w:t>(through</w:t>
      </w:r>
      <w:r>
        <w:rPr>
          <w:spacing w:val="-3"/>
        </w:rPr>
        <w:t> </w:t>
      </w:r>
      <w:r>
        <w:rPr/>
        <w:t>a</w:t>
      </w:r>
      <w:r>
        <w:rPr>
          <w:spacing w:val="-3"/>
        </w:rPr>
        <w:t> </w:t>
      </w:r>
      <w:r>
        <w:rPr/>
        <w:t>statutory</w:t>
      </w:r>
      <w:r>
        <w:rPr>
          <w:spacing w:val="-3"/>
        </w:rPr>
        <w:t> </w:t>
      </w:r>
      <w:r>
        <w:rPr/>
        <w:t>care</w:t>
      </w:r>
      <w:r>
        <w:rPr>
          <w:spacing w:val="-6"/>
        </w:rPr>
        <w:t> </w:t>
      </w:r>
      <w:r>
        <w:rPr/>
        <w:t>and</w:t>
      </w:r>
      <w:r>
        <w:rPr>
          <w:spacing w:val="-3"/>
        </w:rPr>
        <w:t> </w:t>
      </w:r>
      <w:r>
        <w:rPr/>
        <w:t>support</w:t>
      </w:r>
      <w:r>
        <w:rPr>
          <w:spacing w:val="-2"/>
        </w:rPr>
        <w:t> </w:t>
      </w:r>
      <w:r>
        <w:rPr/>
        <w:t>plan)</w:t>
      </w:r>
      <w:r>
        <w:rPr>
          <w:spacing w:val="-2"/>
        </w:rPr>
        <w:t> </w:t>
      </w:r>
      <w:r>
        <w:rPr/>
        <w:t>under</w:t>
      </w:r>
      <w:r>
        <w:rPr>
          <w:spacing w:val="-2"/>
        </w:rPr>
        <w:t> </w:t>
      </w:r>
      <w:r>
        <w:rPr/>
        <w:t>the Care Act 2014.</w:t>
      </w:r>
    </w:p>
    <w:p>
      <w:pPr>
        <w:pStyle w:val="BodyText"/>
        <w:spacing w:line="288" w:lineRule="auto"/>
        <w:ind w:right="187" w:firstLine="0"/>
      </w:pPr>
      <w:r>
        <w:rPr>
          <w:b/>
        </w:rPr>
        <w:t>Section</w:t>
      </w:r>
      <w:r>
        <w:rPr>
          <w:b/>
          <w:spacing w:val="-3"/>
        </w:rPr>
        <w:t> </w:t>
      </w:r>
      <w:r>
        <w:rPr>
          <w:b/>
        </w:rPr>
        <w:t>I</w:t>
      </w:r>
      <w:r>
        <w:rPr/>
        <w:t>:</w:t>
      </w:r>
      <w:r>
        <w:rPr>
          <w:spacing w:val="-4"/>
        </w:rPr>
        <w:t> </w:t>
      </w:r>
      <w:r>
        <w:rPr/>
        <w:t>The</w:t>
      </w:r>
      <w:r>
        <w:rPr>
          <w:spacing w:val="-3"/>
        </w:rPr>
        <w:t> </w:t>
      </w:r>
      <w:r>
        <w:rPr/>
        <w:t>name</w:t>
      </w:r>
      <w:r>
        <w:rPr>
          <w:spacing w:val="-3"/>
        </w:rPr>
        <w:t> </w:t>
      </w:r>
      <w:r>
        <w:rPr/>
        <w:t>and</w:t>
      </w:r>
      <w:r>
        <w:rPr>
          <w:spacing w:val="-3"/>
        </w:rPr>
        <w:t> </w:t>
      </w:r>
      <w:r>
        <w:rPr/>
        <w:t>type</w:t>
      </w:r>
      <w:r>
        <w:rPr>
          <w:spacing w:val="-3"/>
        </w:rPr>
        <w:t> </w:t>
      </w:r>
      <w:r>
        <w:rPr/>
        <w:t>of</w:t>
      </w:r>
      <w:r>
        <w:rPr>
          <w:spacing w:val="-2"/>
        </w:rPr>
        <w:t> </w:t>
      </w:r>
      <w:r>
        <w:rPr/>
        <w:t>the</w:t>
      </w:r>
      <w:r>
        <w:rPr>
          <w:spacing w:val="-3"/>
        </w:rPr>
        <w:t> </w:t>
      </w:r>
      <w:r>
        <w:rPr/>
        <w:t>school,</w:t>
      </w:r>
      <w:r>
        <w:rPr>
          <w:spacing w:val="-2"/>
        </w:rPr>
        <w:t> </w:t>
      </w:r>
      <w:r>
        <w:rPr/>
        <w:t>post-16</w:t>
      </w:r>
      <w:r>
        <w:rPr>
          <w:spacing w:val="-3"/>
        </w:rPr>
        <w:t> </w:t>
      </w:r>
      <w:r>
        <w:rPr/>
        <w:t>institution</w:t>
      </w:r>
      <w:r>
        <w:rPr>
          <w:spacing w:val="-3"/>
        </w:rPr>
        <w:t> </w:t>
      </w:r>
      <w:r>
        <w:rPr/>
        <w:t>or</w:t>
      </w:r>
      <w:r>
        <w:rPr>
          <w:spacing w:val="-4"/>
        </w:rPr>
        <w:t> </w:t>
      </w:r>
      <w:r>
        <w:rPr/>
        <w:t>other</w:t>
      </w:r>
      <w:r>
        <w:rPr>
          <w:spacing w:val="-2"/>
        </w:rPr>
        <w:t> </w:t>
      </w:r>
      <w:r>
        <w:rPr/>
        <w:t>institution</w:t>
      </w:r>
      <w:r>
        <w:rPr>
          <w:spacing w:val="-3"/>
        </w:rPr>
        <w:t> </w:t>
      </w:r>
      <w:r>
        <w:rPr/>
        <w:t>to be attended by the detained person on release and the type of that institution (or,</w:t>
      </w:r>
    </w:p>
    <w:p>
      <w:pPr>
        <w:spacing w:after="0" w:line="288" w:lineRule="auto"/>
        <w:sectPr>
          <w:pgSz w:w="11910" w:h="16840"/>
          <w:pgMar w:header="0" w:footer="1055" w:top="1360" w:bottom="1240" w:left="480" w:right="1340"/>
        </w:sectPr>
      </w:pPr>
    </w:p>
    <w:p>
      <w:pPr>
        <w:pStyle w:val="BodyText"/>
        <w:spacing w:line="288" w:lineRule="auto" w:before="78"/>
        <w:ind w:firstLine="0"/>
      </w:pPr>
      <w:r>
        <w:rPr/>
        <w:t>where the name of a school or other institution is not specified in the EHC plan, the type</w:t>
      </w:r>
      <w:r>
        <w:rPr>
          <w:spacing w:val="-3"/>
        </w:rPr>
        <w:t> </w:t>
      </w:r>
      <w:r>
        <w:rPr/>
        <w:t>of</w:t>
      </w:r>
      <w:r>
        <w:rPr>
          <w:spacing w:val="-2"/>
        </w:rPr>
        <w:t> </w:t>
      </w:r>
      <w:r>
        <w:rPr/>
        <w:t>school</w:t>
      </w:r>
      <w:r>
        <w:rPr>
          <w:spacing w:val="-3"/>
        </w:rPr>
        <w:t> </w:t>
      </w:r>
      <w:r>
        <w:rPr/>
        <w:t>or</w:t>
      </w:r>
      <w:r>
        <w:rPr>
          <w:spacing w:val="-2"/>
        </w:rPr>
        <w:t> </w:t>
      </w:r>
      <w:r>
        <w:rPr/>
        <w:t>other</w:t>
      </w:r>
      <w:r>
        <w:rPr>
          <w:spacing w:val="-2"/>
        </w:rPr>
        <w:t> </w:t>
      </w:r>
      <w:r>
        <w:rPr/>
        <w:t>institution</w:t>
      </w:r>
      <w:r>
        <w:rPr>
          <w:spacing w:val="-3"/>
        </w:rPr>
        <w:t> </w:t>
      </w:r>
      <w:r>
        <w:rPr/>
        <w:t>to</w:t>
      </w:r>
      <w:r>
        <w:rPr>
          <w:spacing w:val="-3"/>
        </w:rPr>
        <w:t> </w:t>
      </w:r>
      <w:r>
        <w:rPr/>
        <w:t>be</w:t>
      </w:r>
      <w:r>
        <w:rPr>
          <w:spacing w:val="-3"/>
        </w:rPr>
        <w:t> </w:t>
      </w:r>
      <w:r>
        <w:rPr/>
        <w:t>attended</w:t>
      </w:r>
      <w:r>
        <w:rPr>
          <w:spacing w:val="-3"/>
        </w:rPr>
        <w:t> </w:t>
      </w:r>
      <w:r>
        <w:rPr/>
        <w:t>by</w:t>
      </w:r>
      <w:r>
        <w:rPr>
          <w:spacing w:val="-3"/>
        </w:rPr>
        <w:t> </w:t>
      </w:r>
      <w:r>
        <w:rPr/>
        <w:t>the</w:t>
      </w:r>
      <w:r>
        <w:rPr>
          <w:spacing w:val="-4"/>
        </w:rPr>
        <w:t> </w:t>
      </w:r>
      <w:r>
        <w:rPr/>
        <w:t>detained</w:t>
      </w:r>
      <w:r>
        <w:rPr>
          <w:spacing w:val="-3"/>
        </w:rPr>
        <w:t> </w:t>
      </w:r>
      <w:r>
        <w:rPr/>
        <w:t>person</w:t>
      </w:r>
      <w:r>
        <w:rPr>
          <w:spacing w:val="-3"/>
        </w:rPr>
        <w:t> </w:t>
      </w:r>
      <w:r>
        <w:rPr/>
        <w:t>on</w:t>
      </w:r>
      <w:r>
        <w:rPr>
          <w:spacing w:val="-3"/>
        </w:rPr>
        <w:t> </w:t>
      </w:r>
      <w:r>
        <w:rPr/>
        <w:t>release).</w:t>
      </w:r>
    </w:p>
    <w:p>
      <w:pPr>
        <w:pStyle w:val="BodyText"/>
        <w:spacing w:line="288" w:lineRule="auto"/>
        <w:ind w:left="959" w:right="187" w:firstLine="0"/>
      </w:pPr>
      <w:r>
        <w:rPr>
          <w:b/>
        </w:rPr>
        <w:t>Section J</w:t>
      </w:r>
      <w:r>
        <w:rPr/>
        <w:t>: Where any provision is to be secured by a Personal Budget post- detention,</w:t>
      </w:r>
      <w:r>
        <w:rPr>
          <w:spacing w:val="-3"/>
        </w:rPr>
        <w:t> </w:t>
      </w:r>
      <w:r>
        <w:rPr/>
        <w:t>the</w:t>
      </w:r>
      <w:r>
        <w:rPr>
          <w:spacing w:val="-4"/>
        </w:rPr>
        <w:t> </w:t>
      </w:r>
      <w:r>
        <w:rPr/>
        <w:t>details</w:t>
      </w:r>
      <w:r>
        <w:rPr>
          <w:spacing w:val="-4"/>
        </w:rPr>
        <w:t> </w:t>
      </w:r>
      <w:r>
        <w:rPr/>
        <w:t>of</w:t>
      </w:r>
      <w:r>
        <w:rPr>
          <w:spacing w:val="-3"/>
        </w:rPr>
        <w:t> </w:t>
      </w:r>
      <w:r>
        <w:rPr/>
        <w:t>how</w:t>
      </w:r>
      <w:r>
        <w:rPr>
          <w:spacing w:val="-4"/>
        </w:rPr>
        <w:t> </w:t>
      </w:r>
      <w:r>
        <w:rPr/>
        <w:t>the</w:t>
      </w:r>
      <w:r>
        <w:rPr>
          <w:spacing w:val="-4"/>
        </w:rPr>
        <w:t> </w:t>
      </w:r>
      <w:r>
        <w:rPr/>
        <w:t>Personal</w:t>
      </w:r>
      <w:r>
        <w:rPr>
          <w:spacing w:val="-5"/>
        </w:rPr>
        <w:t> </w:t>
      </w:r>
      <w:r>
        <w:rPr/>
        <w:t>Budget</w:t>
      </w:r>
      <w:r>
        <w:rPr>
          <w:spacing w:val="-3"/>
        </w:rPr>
        <w:t> </w:t>
      </w:r>
      <w:r>
        <w:rPr/>
        <w:t>will</w:t>
      </w:r>
      <w:r>
        <w:rPr>
          <w:spacing w:val="-4"/>
        </w:rPr>
        <w:t> </w:t>
      </w:r>
      <w:r>
        <w:rPr/>
        <w:t>support</w:t>
      </w:r>
      <w:r>
        <w:rPr>
          <w:spacing w:val="-3"/>
        </w:rPr>
        <w:t> </w:t>
      </w:r>
      <w:r>
        <w:rPr/>
        <w:t>particular</w:t>
      </w:r>
      <w:r>
        <w:rPr>
          <w:spacing w:val="-3"/>
        </w:rPr>
        <w:t> </w:t>
      </w:r>
      <w:r>
        <w:rPr/>
        <w:t>outcomes, the provision it will be used for including any flexibility in its usage and the arrangements for any direct payments for education, health and social care. The special</w:t>
      </w:r>
      <w:r>
        <w:rPr>
          <w:spacing w:val="-1"/>
        </w:rPr>
        <w:t> </w:t>
      </w:r>
      <w:r>
        <w:rPr/>
        <w:t>educational</w:t>
      </w:r>
      <w:r>
        <w:rPr>
          <w:spacing w:val="-1"/>
        </w:rPr>
        <w:t> </w:t>
      </w:r>
      <w:r>
        <w:rPr/>
        <w:t>needs</w:t>
      </w:r>
      <w:r>
        <w:rPr>
          <w:spacing w:val="-1"/>
        </w:rPr>
        <w:t> </w:t>
      </w:r>
      <w:r>
        <w:rPr/>
        <w:t>and</w:t>
      </w:r>
      <w:r>
        <w:rPr>
          <w:spacing w:val="-1"/>
        </w:rPr>
        <w:t> </w:t>
      </w:r>
      <w:r>
        <w:rPr/>
        <w:t>outcomes</w:t>
      </w:r>
      <w:r>
        <w:rPr>
          <w:spacing w:val="-1"/>
        </w:rPr>
        <w:t> </w:t>
      </w:r>
      <w:r>
        <w:rPr/>
        <w:t>that are</w:t>
      </w:r>
      <w:r>
        <w:rPr>
          <w:spacing w:val="-2"/>
        </w:rPr>
        <w:t> </w:t>
      </w:r>
      <w:r>
        <w:rPr/>
        <w:t>to</w:t>
      </w:r>
      <w:r>
        <w:rPr>
          <w:spacing w:val="-1"/>
        </w:rPr>
        <w:t> </w:t>
      </w:r>
      <w:r>
        <w:rPr/>
        <w:t>be</w:t>
      </w:r>
      <w:r>
        <w:rPr>
          <w:spacing w:val="-2"/>
        </w:rPr>
        <w:t> </w:t>
      </w:r>
      <w:r>
        <w:rPr/>
        <w:t>met by</w:t>
      </w:r>
      <w:r>
        <w:rPr>
          <w:spacing w:val="-1"/>
        </w:rPr>
        <w:t> </w:t>
      </w:r>
      <w:r>
        <w:rPr/>
        <w:t>any</w:t>
      </w:r>
      <w:r>
        <w:rPr>
          <w:spacing w:val="-2"/>
        </w:rPr>
        <w:t> </w:t>
      </w:r>
      <w:r>
        <w:rPr/>
        <w:t>direct payment </w:t>
      </w:r>
      <w:r>
        <w:rPr>
          <w:b/>
        </w:rPr>
        <w:t>must </w:t>
      </w:r>
      <w:r>
        <w:rPr/>
        <w:t>be specified.</w:t>
      </w:r>
    </w:p>
    <w:p>
      <w:pPr>
        <w:pStyle w:val="BodyText"/>
        <w:spacing w:line="288" w:lineRule="auto"/>
        <w:ind w:left="959" w:right="174" w:firstLine="0"/>
      </w:pPr>
      <w:r>
        <w:rPr>
          <w:b/>
        </w:rPr>
        <w:t>Section</w:t>
      </w:r>
      <w:r>
        <w:rPr>
          <w:b/>
          <w:spacing w:val="-3"/>
        </w:rPr>
        <w:t> </w:t>
      </w:r>
      <w:r>
        <w:rPr>
          <w:b/>
        </w:rPr>
        <w:t>K</w:t>
      </w:r>
      <w:r>
        <w:rPr/>
        <w:t>:</w:t>
      </w:r>
      <w:r>
        <w:rPr>
          <w:spacing w:val="-3"/>
        </w:rPr>
        <w:t> </w:t>
      </w:r>
      <w:r>
        <w:rPr/>
        <w:t>The</w:t>
      </w:r>
      <w:r>
        <w:rPr>
          <w:spacing w:val="-3"/>
        </w:rPr>
        <w:t> </w:t>
      </w:r>
      <w:r>
        <w:rPr/>
        <w:t>advice</w:t>
      </w:r>
      <w:r>
        <w:rPr>
          <w:spacing w:val="-3"/>
        </w:rPr>
        <w:t> </w:t>
      </w:r>
      <w:r>
        <w:rPr/>
        <w:t>and</w:t>
      </w:r>
      <w:r>
        <w:rPr>
          <w:spacing w:val="-3"/>
        </w:rPr>
        <w:t> </w:t>
      </w:r>
      <w:r>
        <w:rPr/>
        <w:t>information</w:t>
      </w:r>
      <w:r>
        <w:rPr>
          <w:spacing w:val="-3"/>
        </w:rPr>
        <w:t> </w:t>
      </w:r>
      <w:r>
        <w:rPr/>
        <w:t>gathered</w:t>
      </w:r>
      <w:r>
        <w:rPr>
          <w:spacing w:val="-3"/>
        </w:rPr>
        <w:t> </w:t>
      </w:r>
      <w:r>
        <w:rPr/>
        <w:t>during</w:t>
      </w:r>
      <w:r>
        <w:rPr>
          <w:spacing w:val="-3"/>
        </w:rPr>
        <w:t> </w:t>
      </w:r>
      <w:r>
        <w:rPr/>
        <w:t>the</w:t>
      </w:r>
      <w:r>
        <w:rPr>
          <w:spacing w:val="-4"/>
        </w:rPr>
        <w:t> </w:t>
      </w:r>
      <w:r>
        <w:rPr/>
        <w:t>EHC</w:t>
      </w:r>
      <w:r>
        <w:rPr>
          <w:spacing w:val="-3"/>
        </w:rPr>
        <w:t> </w:t>
      </w:r>
      <w:r>
        <w:rPr/>
        <w:t>needs</w:t>
      </w:r>
      <w:r>
        <w:rPr>
          <w:spacing w:val="-3"/>
        </w:rPr>
        <w:t> </w:t>
      </w:r>
      <w:r>
        <w:rPr/>
        <w:t>assessment </w:t>
      </w:r>
      <w:r>
        <w:rPr>
          <w:b/>
        </w:rPr>
        <w:t>must </w:t>
      </w:r>
      <w:r>
        <w:rPr/>
        <w:t>be attached (in appendices). There should be a list of this advice and </w:t>
      </w:r>
      <w:r>
        <w:rPr>
          <w:spacing w:val="-2"/>
        </w:rPr>
        <w:t>information.</w:t>
      </w:r>
    </w:p>
    <w:p>
      <w:pPr>
        <w:pStyle w:val="ListParagraph"/>
        <w:numPr>
          <w:ilvl w:val="1"/>
          <w:numId w:val="2"/>
        </w:numPr>
        <w:tabs>
          <w:tab w:pos="954" w:val="left" w:leader="none"/>
          <w:tab w:pos="959" w:val="left" w:leader="none"/>
        </w:tabs>
        <w:spacing w:line="288" w:lineRule="auto" w:before="240" w:after="0"/>
        <w:ind w:left="959" w:right="532" w:hanging="851"/>
        <w:jc w:val="left"/>
        <w:rPr>
          <w:sz w:val="24"/>
        </w:rPr>
      </w:pPr>
      <w:r>
        <w:rPr>
          <w:sz w:val="24"/>
        </w:rPr>
        <w:t>In</w:t>
      </w:r>
      <w:r>
        <w:rPr>
          <w:spacing w:val="-3"/>
          <w:sz w:val="24"/>
        </w:rPr>
        <w:t> </w:t>
      </w:r>
      <w:r>
        <w:rPr>
          <w:sz w:val="24"/>
        </w:rPr>
        <w:t>addition,</w:t>
      </w:r>
      <w:r>
        <w:rPr>
          <w:spacing w:val="-2"/>
          <w:sz w:val="24"/>
        </w:rPr>
        <w:t> </w:t>
      </w:r>
      <w:r>
        <w:rPr>
          <w:sz w:val="24"/>
        </w:rPr>
        <w:t>where</w:t>
      </w:r>
      <w:r>
        <w:rPr>
          <w:spacing w:val="-3"/>
          <w:sz w:val="24"/>
        </w:rPr>
        <w:t> </w:t>
      </w:r>
      <w:r>
        <w:rPr>
          <w:sz w:val="24"/>
        </w:rPr>
        <w:t>the</w:t>
      </w:r>
      <w:r>
        <w:rPr>
          <w:spacing w:val="-5"/>
          <w:sz w:val="24"/>
        </w:rPr>
        <w:t> </w:t>
      </w:r>
      <w:r>
        <w:rPr>
          <w:sz w:val="24"/>
        </w:rPr>
        <w:t>detained</w:t>
      </w:r>
      <w:r>
        <w:rPr>
          <w:spacing w:val="-3"/>
          <w:sz w:val="24"/>
        </w:rPr>
        <w:t> </w:t>
      </w:r>
      <w:r>
        <w:rPr>
          <w:sz w:val="24"/>
        </w:rPr>
        <w:t>person</w:t>
      </w:r>
      <w:r>
        <w:rPr>
          <w:spacing w:val="-3"/>
          <w:sz w:val="24"/>
        </w:rPr>
        <w:t> </w:t>
      </w:r>
      <w:r>
        <w:rPr>
          <w:sz w:val="24"/>
        </w:rPr>
        <w:t>would</w:t>
      </w:r>
      <w:r>
        <w:rPr>
          <w:spacing w:val="-3"/>
          <w:sz w:val="24"/>
        </w:rPr>
        <w:t> </w:t>
      </w:r>
      <w:r>
        <w:rPr>
          <w:sz w:val="24"/>
        </w:rPr>
        <w:t>have</w:t>
      </w:r>
      <w:r>
        <w:rPr>
          <w:spacing w:val="-3"/>
          <w:sz w:val="24"/>
        </w:rPr>
        <w:t> </w:t>
      </w:r>
      <w:r>
        <w:rPr>
          <w:sz w:val="24"/>
        </w:rPr>
        <w:t>been</w:t>
      </w:r>
      <w:r>
        <w:rPr>
          <w:spacing w:val="-3"/>
          <w:sz w:val="24"/>
        </w:rPr>
        <w:t> </w:t>
      </w:r>
      <w:r>
        <w:rPr>
          <w:sz w:val="24"/>
        </w:rPr>
        <w:t>in</w:t>
      </w:r>
      <w:r>
        <w:rPr>
          <w:spacing w:val="-3"/>
          <w:sz w:val="24"/>
        </w:rPr>
        <w:t> </w:t>
      </w:r>
      <w:r>
        <w:rPr>
          <w:sz w:val="24"/>
        </w:rPr>
        <w:t>or</w:t>
      </w:r>
      <w:r>
        <w:rPr>
          <w:spacing w:val="-2"/>
          <w:sz w:val="24"/>
        </w:rPr>
        <w:t> </w:t>
      </w:r>
      <w:r>
        <w:rPr>
          <w:sz w:val="24"/>
        </w:rPr>
        <w:t>beyond</w:t>
      </w:r>
      <w:r>
        <w:rPr>
          <w:spacing w:val="-3"/>
          <w:sz w:val="24"/>
        </w:rPr>
        <w:t> </w:t>
      </w:r>
      <w:r>
        <w:rPr>
          <w:sz w:val="24"/>
        </w:rPr>
        <w:t>Year</w:t>
      </w:r>
      <w:r>
        <w:rPr>
          <w:spacing w:val="-2"/>
          <w:sz w:val="24"/>
        </w:rPr>
        <w:t> </w:t>
      </w:r>
      <w:r>
        <w:rPr>
          <w:sz w:val="24"/>
        </w:rPr>
        <w:t>9,</w:t>
      </w:r>
      <w:r>
        <w:rPr>
          <w:spacing w:val="-2"/>
          <w:sz w:val="24"/>
        </w:rPr>
        <w:t> </w:t>
      </w:r>
      <w:r>
        <w:rPr>
          <w:sz w:val="24"/>
        </w:rPr>
        <w:t>the EHC plan </w:t>
      </w:r>
      <w:r>
        <w:rPr>
          <w:b/>
          <w:sz w:val="24"/>
        </w:rPr>
        <w:t>must </w:t>
      </w:r>
      <w:r>
        <w:rPr>
          <w:sz w:val="24"/>
        </w:rPr>
        <w:t>include (in sections F, G, H1 or H2 as appropriate) the provision required by the detained person to assist in preparation for adulthood and independent living, for example, support for finding employment, housing or for participation in society.</w:t>
      </w:r>
    </w:p>
    <w:p>
      <w:pPr>
        <w:pStyle w:val="ListParagraph"/>
        <w:numPr>
          <w:ilvl w:val="1"/>
          <w:numId w:val="2"/>
        </w:numPr>
        <w:tabs>
          <w:tab w:pos="954" w:val="left" w:leader="none"/>
          <w:tab w:pos="959" w:val="left" w:leader="none"/>
        </w:tabs>
        <w:spacing w:line="288" w:lineRule="auto" w:before="241" w:after="0"/>
        <w:ind w:left="959" w:right="144" w:hanging="851"/>
        <w:jc w:val="left"/>
        <w:rPr>
          <w:sz w:val="24"/>
        </w:rPr>
      </w:pPr>
      <w:r>
        <w:rPr>
          <w:sz w:val="24"/>
        </w:rPr>
        <w:t>The appropriate person’s right to request a particular school, college or other institution</w:t>
      </w:r>
      <w:r>
        <w:rPr>
          <w:spacing w:val="-2"/>
          <w:sz w:val="24"/>
        </w:rPr>
        <w:t> </w:t>
      </w:r>
      <w:r>
        <w:rPr>
          <w:sz w:val="24"/>
        </w:rPr>
        <w:t>in</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and</w:t>
      </w:r>
      <w:r>
        <w:rPr>
          <w:spacing w:val="-2"/>
          <w:sz w:val="24"/>
        </w:rPr>
        <w:t> </w:t>
      </w:r>
      <w:r>
        <w:rPr>
          <w:sz w:val="24"/>
        </w:rPr>
        <w:t>the</w:t>
      </w:r>
      <w:r>
        <w:rPr>
          <w:spacing w:val="-2"/>
          <w:sz w:val="24"/>
        </w:rPr>
        <w:t> </w:t>
      </w:r>
      <w:r>
        <w:rPr>
          <w:sz w:val="24"/>
        </w:rPr>
        <w:t>process</w:t>
      </w:r>
      <w:r>
        <w:rPr>
          <w:spacing w:val="-2"/>
          <w:sz w:val="24"/>
        </w:rPr>
        <w:t> </w:t>
      </w:r>
      <w:r>
        <w:rPr>
          <w:sz w:val="24"/>
        </w:rPr>
        <w:t>for</w:t>
      </w:r>
      <w:r>
        <w:rPr>
          <w:spacing w:val="-1"/>
          <w:sz w:val="24"/>
        </w:rPr>
        <w:t> </w:t>
      </w:r>
      <w:r>
        <w:rPr>
          <w:sz w:val="24"/>
        </w:rPr>
        <w:t>doing</w:t>
      </w:r>
      <w:r>
        <w:rPr>
          <w:spacing w:val="-2"/>
          <w:sz w:val="24"/>
        </w:rPr>
        <w:t> </w:t>
      </w:r>
      <w:r>
        <w:rPr>
          <w:sz w:val="24"/>
        </w:rPr>
        <w:t>so</w:t>
      </w:r>
      <w:r>
        <w:rPr>
          <w:spacing w:val="-1"/>
          <w:sz w:val="24"/>
        </w:rPr>
        <w:t> </w:t>
      </w:r>
      <w:r>
        <w:rPr>
          <w:sz w:val="24"/>
        </w:rPr>
        <w:t>are</w:t>
      </w:r>
      <w:r>
        <w:rPr>
          <w:spacing w:val="-2"/>
          <w:sz w:val="24"/>
        </w:rPr>
        <w:t> </w:t>
      </w:r>
      <w:r>
        <w:rPr>
          <w:sz w:val="24"/>
        </w:rPr>
        <w:t>the</w:t>
      </w:r>
      <w:r>
        <w:rPr>
          <w:spacing w:val="-2"/>
          <w:sz w:val="24"/>
        </w:rPr>
        <w:t> </w:t>
      </w:r>
      <w:r>
        <w:rPr>
          <w:sz w:val="24"/>
        </w:rPr>
        <w:t>same</w:t>
      </w:r>
      <w:r>
        <w:rPr>
          <w:spacing w:val="-2"/>
          <w:sz w:val="24"/>
        </w:rPr>
        <w:t> </w:t>
      </w:r>
      <w:r>
        <w:rPr>
          <w:sz w:val="24"/>
        </w:rPr>
        <w:t>as</w:t>
      </w:r>
      <w:r>
        <w:rPr>
          <w:spacing w:val="-2"/>
          <w:sz w:val="24"/>
        </w:rPr>
        <w:t> </w:t>
      </w:r>
      <w:r>
        <w:rPr>
          <w:sz w:val="24"/>
        </w:rPr>
        <w:t>set</w:t>
      </w:r>
      <w:r>
        <w:rPr>
          <w:spacing w:val="-3"/>
          <w:sz w:val="24"/>
        </w:rPr>
        <w:t> </w:t>
      </w:r>
      <w:r>
        <w:rPr>
          <w:sz w:val="24"/>
        </w:rPr>
        <w:t>out</w:t>
      </w:r>
      <w:r>
        <w:rPr>
          <w:spacing w:val="-1"/>
          <w:sz w:val="24"/>
        </w:rPr>
        <w:t> </w:t>
      </w:r>
      <w:r>
        <w:rPr>
          <w:sz w:val="24"/>
        </w:rPr>
        <w:t>from paragraph 9.78. The local authority should ensure information is accessible for the detained person.</w:t>
      </w:r>
    </w:p>
    <w:p>
      <w:pPr>
        <w:pStyle w:val="Heading2"/>
      </w:pPr>
      <w:r>
        <w:rPr>
          <w:color w:val="1F497D"/>
        </w:rPr>
        <w:t>Provision</w:t>
      </w:r>
      <w:r>
        <w:rPr>
          <w:color w:val="1F497D"/>
          <w:spacing w:val="-12"/>
        </w:rPr>
        <w:t> </w:t>
      </w:r>
      <w:r>
        <w:rPr>
          <w:color w:val="1F497D"/>
        </w:rPr>
        <w:t>of</w:t>
      </w:r>
      <w:r>
        <w:rPr>
          <w:color w:val="1F497D"/>
          <w:spacing w:val="-12"/>
        </w:rPr>
        <w:t> </w:t>
      </w:r>
      <w:r>
        <w:rPr>
          <w:color w:val="1F497D"/>
        </w:rPr>
        <w:t>information,</w:t>
      </w:r>
      <w:r>
        <w:rPr>
          <w:color w:val="1F497D"/>
          <w:spacing w:val="-11"/>
        </w:rPr>
        <w:t> </w:t>
      </w:r>
      <w:r>
        <w:rPr>
          <w:color w:val="1F497D"/>
        </w:rPr>
        <w:t>advice</w:t>
      </w:r>
      <w:r>
        <w:rPr>
          <w:color w:val="1F497D"/>
          <w:spacing w:val="-10"/>
        </w:rPr>
        <w:t> </w:t>
      </w:r>
      <w:r>
        <w:rPr>
          <w:color w:val="1F497D"/>
        </w:rPr>
        <w:t>and</w:t>
      </w:r>
      <w:r>
        <w:rPr>
          <w:color w:val="1F497D"/>
          <w:spacing w:val="-12"/>
        </w:rPr>
        <w:t> </w:t>
      </w:r>
      <w:r>
        <w:rPr>
          <w:color w:val="1F497D"/>
          <w:spacing w:val="-2"/>
        </w:rPr>
        <w:t>support</w:t>
      </w:r>
    </w:p>
    <w:p>
      <w:pPr>
        <w:pStyle w:val="ListParagraph"/>
        <w:numPr>
          <w:ilvl w:val="1"/>
          <w:numId w:val="2"/>
        </w:numPr>
        <w:tabs>
          <w:tab w:pos="955" w:val="left" w:leader="none"/>
          <w:tab w:pos="960" w:val="left" w:leader="none"/>
        </w:tabs>
        <w:spacing w:line="288" w:lineRule="auto" w:before="165" w:after="0"/>
        <w:ind w:left="960" w:right="106" w:hanging="851"/>
        <w:jc w:val="left"/>
        <w:rPr>
          <w:sz w:val="24"/>
        </w:rPr>
      </w:pPr>
      <w:r>
        <w:rPr>
          <w:sz w:val="24"/>
        </w:rPr>
        <w:t>When</w:t>
      </w:r>
      <w:r>
        <w:rPr>
          <w:spacing w:val="-1"/>
          <w:sz w:val="24"/>
        </w:rPr>
        <w:t> </w:t>
      </w:r>
      <w:r>
        <w:rPr>
          <w:sz w:val="24"/>
        </w:rPr>
        <w:t>securing</w:t>
      </w:r>
      <w:r>
        <w:rPr>
          <w:spacing w:val="-1"/>
          <w:sz w:val="24"/>
        </w:rPr>
        <w:t> </w:t>
      </w:r>
      <w:r>
        <w:rPr>
          <w:sz w:val="24"/>
        </w:rPr>
        <w:t>a</w:t>
      </w:r>
      <w:r>
        <w:rPr>
          <w:spacing w:val="-1"/>
          <w:sz w:val="24"/>
        </w:rPr>
        <w:t> </w:t>
      </w:r>
      <w:r>
        <w:rPr>
          <w:sz w:val="24"/>
        </w:rPr>
        <w:t>detained</w:t>
      </w:r>
      <w:r>
        <w:rPr>
          <w:spacing w:val="-1"/>
          <w:sz w:val="24"/>
        </w:rPr>
        <w:t> </w:t>
      </w:r>
      <w:r>
        <w:rPr>
          <w:sz w:val="24"/>
        </w:rPr>
        <w:t>person’s</w:t>
      </w:r>
      <w:r>
        <w:rPr>
          <w:spacing w:val="-1"/>
          <w:sz w:val="24"/>
        </w:rPr>
        <w:t> </w:t>
      </w:r>
      <w:r>
        <w:rPr>
          <w:sz w:val="24"/>
        </w:rPr>
        <w:t>EHC</w:t>
      </w:r>
      <w:r>
        <w:rPr>
          <w:spacing w:val="-1"/>
          <w:sz w:val="24"/>
        </w:rPr>
        <w:t> </w:t>
      </w:r>
      <w:r>
        <w:rPr>
          <w:sz w:val="24"/>
        </w:rPr>
        <w:t>needs</w:t>
      </w:r>
      <w:r>
        <w:rPr>
          <w:spacing w:val="-1"/>
          <w:sz w:val="24"/>
        </w:rPr>
        <w:t> </w:t>
      </w:r>
      <w:r>
        <w:rPr>
          <w:sz w:val="24"/>
        </w:rPr>
        <w:t>assessment the</w:t>
      </w:r>
      <w:r>
        <w:rPr>
          <w:spacing w:val="-1"/>
          <w:sz w:val="24"/>
        </w:rPr>
        <w:t> </w:t>
      </w:r>
      <w:r>
        <w:rPr>
          <w:sz w:val="24"/>
        </w:rPr>
        <w:t>local</w:t>
      </w:r>
      <w:r>
        <w:rPr>
          <w:spacing w:val="-1"/>
          <w:sz w:val="24"/>
        </w:rPr>
        <w:t> </w:t>
      </w:r>
      <w:r>
        <w:rPr>
          <w:sz w:val="24"/>
        </w:rPr>
        <w:t>authority</w:t>
      </w:r>
      <w:r>
        <w:rPr>
          <w:spacing w:val="-1"/>
          <w:sz w:val="24"/>
        </w:rPr>
        <w:t> </w:t>
      </w:r>
      <w:r>
        <w:rPr>
          <w:b/>
          <w:sz w:val="24"/>
        </w:rPr>
        <w:t>must </w:t>
      </w:r>
      <w:r>
        <w:rPr>
          <w:sz w:val="24"/>
        </w:rPr>
        <w:t>consider</w:t>
      </w:r>
      <w:r>
        <w:rPr>
          <w:spacing w:val="-3"/>
          <w:sz w:val="24"/>
        </w:rPr>
        <w:t> </w:t>
      </w:r>
      <w:r>
        <w:rPr>
          <w:sz w:val="24"/>
        </w:rPr>
        <w:t>whether</w:t>
      </w:r>
      <w:r>
        <w:rPr>
          <w:spacing w:val="-3"/>
          <w:sz w:val="24"/>
        </w:rPr>
        <w:t> </w:t>
      </w:r>
      <w:r>
        <w:rPr>
          <w:sz w:val="24"/>
        </w:rPr>
        <w:t>the</w:t>
      </w:r>
      <w:r>
        <w:rPr>
          <w:spacing w:val="-5"/>
          <w:sz w:val="24"/>
        </w:rPr>
        <w:t> </w:t>
      </w:r>
      <w:r>
        <w:rPr>
          <w:sz w:val="24"/>
        </w:rPr>
        <w:t>child</w:t>
      </w:r>
      <w:r>
        <w:rPr>
          <w:spacing w:val="-4"/>
          <w:sz w:val="24"/>
        </w:rPr>
        <w:t> </w:t>
      </w:r>
      <w:r>
        <w:rPr>
          <w:sz w:val="24"/>
        </w:rPr>
        <w:t>or</w:t>
      </w:r>
      <w:r>
        <w:rPr>
          <w:spacing w:val="-3"/>
          <w:sz w:val="24"/>
        </w:rPr>
        <w:t> </w:t>
      </w:r>
      <w:r>
        <w:rPr>
          <w:sz w:val="24"/>
        </w:rPr>
        <w:t>the</w:t>
      </w:r>
      <w:r>
        <w:rPr>
          <w:spacing w:val="-4"/>
          <w:sz w:val="24"/>
        </w:rPr>
        <w:t> </w:t>
      </w:r>
      <w:r>
        <w:rPr>
          <w:sz w:val="24"/>
        </w:rPr>
        <w:t>appropriate</w:t>
      </w:r>
      <w:r>
        <w:rPr>
          <w:spacing w:val="-4"/>
          <w:sz w:val="24"/>
        </w:rPr>
        <w:t> </w:t>
      </w:r>
      <w:r>
        <w:rPr>
          <w:sz w:val="24"/>
        </w:rPr>
        <w:t>person</w:t>
      </w:r>
      <w:r>
        <w:rPr>
          <w:spacing w:val="-4"/>
          <w:sz w:val="24"/>
        </w:rPr>
        <w:t> </w:t>
      </w:r>
      <w:r>
        <w:rPr>
          <w:sz w:val="24"/>
        </w:rPr>
        <w:t>requires</w:t>
      </w:r>
      <w:r>
        <w:rPr>
          <w:spacing w:val="-4"/>
          <w:sz w:val="24"/>
        </w:rPr>
        <w:t> </w:t>
      </w:r>
      <w:r>
        <w:rPr>
          <w:sz w:val="24"/>
        </w:rPr>
        <w:t>any</w:t>
      </w:r>
      <w:r>
        <w:rPr>
          <w:spacing w:val="-4"/>
          <w:sz w:val="24"/>
        </w:rPr>
        <w:t> </w:t>
      </w:r>
      <w:r>
        <w:rPr>
          <w:sz w:val="24"/>
        </w:rPr>
        <w:t>information,</w:t>
      </w:r>
      <w:r>
        <w:rPr>
          <w:spacing w:val="-5"/>
          <w:sz w:val="24"/>
        </w:rPr>
        <w:t> </w:t>
      </w:r>
      <w:r>
        <w:rPr>
          <w:sz w:val="24"/>
        </w:rPr>
        <w:t>advice and support in order to enable them to take part effectively in the assessment. If it considers that such information, advice or support is necessary the local authority </w:t>
      </w:r>
      <w:r>
        <w:rPr>
          <w:b/>
          <w:sz w:val="24"/>
        </w:rPr>
        <w:t>must </w:t>
      </w:r>
      <w:r>
        <w:rPr>
          <w:sz w:val="24"/>
        </w:rPr>
        <w:t>provide it.</w:t>
      </w:r>
    </w:p>
    <w:p>
      <w:pPr>
        <w:pStyle w:val="ListParagraph"/>
        <w:numPr>
          <w:ilvl w:val="1"/>
          <w:numId w:val="2"/>
        </w:numPr>
        <w:tabs>
          <w:tab w:pos="955" w:val="left" w:leader="none"/>
          <w:tab w:pos="960" w:val="left" w:leader="none"/>
        </w:tabs>
        <w:spacing w:line="288" w:lineRule="auto" w:before="241" w:after="0"/>
        <w:ind w:left="960" w:right="452" w:hanging="851"/>
        <w:jc w:val="left"/>
        <w:rPr>
          <w:sz w:val="24"/>
        </w:rPr>
      </w:pPr>
      <w:r>
        <w:rPr>
          <w:sz w:val="24"/>
        </w:rPr>
        <w:t>Further</w:t>
      </w:r>
      <w:r>
        <w:rPr>
          <w:spacing w:val="-2"/>
          <w:sz w:val="24"/>
        </w:rPr>
        <w:t> </w:t>
      </w: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provision</w:t>
      </w:r>
      <w:r>
        <w:rPr>
          <w:spacing w:val="-3"/>
          <w:sz w:val="24"/>
        </w:rPr>
        <w:t> </w:t>
      </w:r>
      <w:r>
        <w:rPr>
          <w:sz w:val="24"/>
        </w:rPr>
        <w:t>of</w:t>
      </w:r>
      <w:r>
        <w:rPr>
          <w:spacing w:val="-2"/>
          <w:sz w:val="24"/>
        </w:rPr>
        <w:t> </w:t>
      </w:r>
      <w:r>
        <w:rPr>
          <w:sz w:val="24"/>
        </w:rPr>
        <w:t>information,</w:t>
      </w:r>
      <w:r>
        <w:rPr>
          <w:spacing w:val="-2"/>
          <w:sz w:val="24"/>
        </w:rPr>
        <w:t> </w:t>
      </w:r>
      <w:r>
        <w:rPr>
          <w:sz w:val="24"/>
        </w:rPr>
        <w:t>advice</w:t>
      </w:r>
      <w:r>
        <w:rPr>
          <w:spacing w:val="-3"/>
          <w:sz w:val="24"/>
        </w:rPr>
        <w:t> </w:t>
      </w:r>
      <w:r>
        <w:rPr>
          <w:sz w:val="24"/>
        </w:rPr>
        <w:t>and</w:t>
      </w:r>
      <w:r>
        <w:rPr>
          <w:spacing w:val="-3"/>
          <w:sz w:val="24"/>
        </w:rPr>
        <w:t> </w:t>
      </w:r>
      <w:r>
        <w:rPr>
          <w:sz w:val="24"/>
        </w:rPr>
        <w:t>support</w:t>
      </w:r>
      <w:r>
        <w:rPr>
          <w:spacing w:val="-2"/>
          <w:sz w:val="24"/>
        </w:rPr>
        <w:t> </w:t>
      </w:r>
      <w:r>
        <w:rPr>
          <w:sz w:val="24"/>
        </w:rPr>
        <w:t>is</w:t>
      </w:r>
      <w:r>
        <w:rPr>
          <w:spacing w:val="-3"/>
          <w:sz w:val="24"/>
        </w:rPr>
        <w:t> </w:t>
      </w:r>
      <w:r>
        <w:rPr>
          <w:sz w:val="24"/>
        </w:rPr>
        <w:t>covered</w:t>
      </w:r>
      <w:r>
        <w:rPr>
          <w:spacing w:val="-3"/>
          <w:sz w:val="24"/>
        </w:rPr>
        <w:t> </w:t>
      </w:r>
      <w:r>
        <w:rPr>
          <w:sz w:val="24"/>
        </w:rPr>
        <w:t>in Chapter 2.</w:t>
      </w:r>
    </w:p>
    <w:p>
      <w:pPr>
        <w:spacing w:before="240"/>
        <w:ind w:left="960" w:right="0" w:firstLine="0"/>
        <w:jc w:val="left"/>
        <w:rPr>
          <w:b/>
          <w:sz w:val="28"/>
        </w:rPr>
      </w:pPr>
      <w:r>
        <w:rPr>
          <w:b/>
          <w:color w:val="365F91"/>
          <w:sz w:val="28"/>
        </w:rPr>
        <w:t>Finalising</w:t>
      </w:r>
      <w:r>
        <w:rPr>
          <w:b/>
          <w:color w:val="365F91"/>
          <w:spacing w:val="-11"/>
          <w:sz w:val="28"/>
        </w:rPr>
        <w:t> </w:t>
      </w:r>
      <w:r>
        <w:rPr>
          <w:b/>
          <w:color w:val="365F91"/>
          <w:sz w:val="28"/>
        </w:rPr>
        <w:t>the</w:t>
      </w:r>
      <w:r>
        <w:rPr>
          <w:b/>
          <w:color w:val="365F91"/>
          <w:spacing w:val="-9"/>
          <w:sz w:val="28"/>
        </w:rPr>
        <w:t> </w:t>
      </w:r>
      <w:r>
        <w:rPr>
          <w:b/>
          <w:color w:val="365F91"/>
          <w:sz w:val="28"/>
        </w:rPr>
        <w:t>EHC</w:t>
      </w:r>
      <w:r>
        <w:rPr>
          <w:b/>
          <w:color w:val="365F91"/>
          <w:spacing w:val="-11"/>
          <w:sz w:val="28"/>
        </w:rPr>
        <w:t> </w:t>
      </w:r>
      <w:r>
        <w:rPr>
          <w:b/>
          <w:color w:val="365F91"/>
          <w:spacing w:val="-4"/>
          <w:sz w:val="28"/>
        </w:rPr>
        <w:t>plan</w:t>
      </w:r>
    </w:p>
    <w:p>
      <w:pPr>
        <w:pStyle w:val="ListParagraph"/>
        <w:numPr>
          <w:ilvl w:val="1"/>
          <w:numId w:val="2"/>
        </w:numPr>
        <w:tabs>
          <w:tab w:pos="955" w:val="left" w:leader="none"/>
          <w:tab w:pos="960" w:val="left" w:leader="none"/>
        </w:tabs>
        <w:spacing w:line="288" w:lineRule="auto" w:before="304" w:after="0"/>
        <w:ind w:left="960" w:right="130" w:hanging="851"/>
        <w:jc w:val="left"/>
        <w:rPr>
          <w:sz w:val="24"/>
        </w:rPr>
      </w:pPr>
      <w:r>
        <w:rPr>
          <w:sz w:val="24"/>
        </w:rPr>
        <w:t>On completion, the local authority </w:t>
      </w:r>
      <w:r>
        <w:rPr>
          <w:b/>
          <w:sz w:val="24"/>
        </w:rPr>
        <w:t>must </w:t>
      </w:r>
      <w:r>
        <w:rPr>
          <w:sz w:val="24"/>
        </w:rPr>
        <w:t>send the finalised EHC plan to the appropriate person, the person in charge of the relevant youth accommodation, the YOT, the governing body, proprietor or principal of any school or other institution named in the EHC plan, the home CCG and NHS England. The YOT should share the</w:t>
      </w:r>
      <w:r>
        <w:rPr>
          <w:spacing w:val="-3"/>
          <w:sz w:val="24"/>
        </w:rPr>
        <w:t> </w:t>
      </w:r>
      <w:r>
        <w:rPr>
          <w:sz w:val="24"/>
        </w:rPr>
        <w:t>plan</w:t>
      </w:r>
      <w:r>
        <w:rPr>
          <w:spacing w:val="-3"/>
          <w:sz w:val="24"/>
        </w:rPr>
        <w:t> </w:t>
      </w:r>
      <w:r>
        <w:rPr>
          <w:sz w:val="24"/>
        </w:rPr>
        <w:t>with</w:t>
      </w:r>
      <w:r>
        <w:rPr>
          <w:spacing w:val="-3"/>
          <w:sz w:val="24"/>
        </w:rPr>
        <w:t> </w:t>
      </w:r>
      <w:r>
        <w:rPr>
          <w:sz w:val="24"/>
        </w:rPr>
        <w:t>the</w:t>
      </w:r>
      <w:r>
        <w:rPr>
          <w:spacing w:val="-3"/>
          <w:sz w:val="24"/>
        </w:rPr>
        <w:t> </w:t>
      </w:r>
      <w:r>
        <w:rPr>
          <w:sz w:val="24"/>
        </w:rPr>
        <w:t>detained</w:t>
      </w:r>
      <w:r>
        <w:rPr>
          <w:spacing w:val="-3"/>
          <w:sz w:val="24"/>
        </w:rPr>
        <w:t> </w:t>
      </w:r>
      <w:r>
        <w:rPr>
          <w:sz w:val="24"/>
        </w:rPr>
        <w:t>person’s</w:t>
      </w:r>
      <w:r>
        <w:rPr>
          <w:spacing w:val="-3"/>
          <w:sz w:val="24"/>
        </w:rPr>
        <w:t> </w:t>
      </w:r>
      <w:r>
        <w:rPr>
          <w:sz w:val="24"/>
        </w:rPr>
        <w:t>custodial</w:t>
      </w:r>
      <w:r>
        <w:rPr>
          <w:spacing w:val="-2"/>
          <w:sz w:val="24"/>
        </w:rPr>
        <w:t> </w:t>
      </w:r>
      <w:r>
        <w:rPr>
          <w:sz w:val="24"/>
        </w:rPr>
        <w:t>case</w:t>
      </w:r>
      <w:r>
        <w:rPr>
          <w:spacing w:val="-3"/>
          <w:sz w:val="24"/>
        </w:rPr>
        <w:t> </w:t>
      </w:r>
      <w:r>
        <w:rPr>
          <w:sz w:val="24"/>
        </w:rPr>
        <w:t>manager</w:t>
      </w:r>
      <w:r>
        <w:rPr>
          <w:spacing w:val="-2"/>
          <w:sz w:val="24"/>
        </w:rPr>
        <w:t> </w:t>
      </w:r>
      <w:r>
        <w:rPr>
          <w:sz w:val="24"/>
        </w:rPr>
        <w:t>to</w:t>
      </w:r>
      <w:r>
        <w:rPr>
          <w:spacing w:val="-3"/>
          <w:sz w:val="24"/>
        </w:rPr>
        <w:t> </w:t>
      </w:r>
      <w:r>
        <w:rPr>
          <w:sz w:val="24"/>
        </w:rPr>
        <w:t>inform</w:t>
      </w:r>
      <w:r>
        <w:rPr>
          <w:spacing w:val="-4"/>
          <w:sz w:val="24"/>
        </w:rPr>
        <w:t> </w:t>
      </w:r>
      <w:r>
        <w:rPr>
          <w:sz w:val="24"/>
        </w:rPr>
        <w:t>the</w:t>
      </w:r>
      <w:r>
        <w:rPr>
          <w:spacing w:val="-3"/>
          <w:sz w:val="24"/>
        </w:rPr>
        <w:t> </w:t>
      </w:r>
      <w:r>
        <w:rPr>
          <w:sz w:val="24"/>
        </w:rPr>
        <w:t>work</w:t>
      </w:r>
      <w:r>
        <w:rPr>
          <w:spacing w:val="-3"/>
          <w:sz w:val="24"/>
        </w:rPr>
        <w:t> </w:t>
      </w:r>
      <w:r>
        <w:rPr>
          <w:sz w:val="24"/>
        </w:rPr>
        <w:t>of</w:t>
      </w:r>
      <w:r>
        <w:rPr>
          <w:spacing w:val="-2"/>
          <w:sz w:val="24"/>
        </w:rPr>
        <w:t> </w:t>
      </w:r>
      <w:r>
        <w:rPr>
          <w:sz w:val="24"/>
        </w:rPr>
        <w:t>key personnel who will be involved in delivering the detained person’s sentence plan</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left="959" w:firstLine="0"/>
      </w:pPr>
      <w:r>
        <w:rPr/>
        <w:t>including the health and education providers. Where the EHC needs assessment process is completed after release, the local authority </w:t>
      </w:r>
      <w:r>
        <w:rPr>
          <w:b/>
        </w:rPr>
        <w:t>must </w:t>
      </w:r>
      <w:r>
        <w:rPr/>
        <w:t>send the finalised EHC plan to the appropriate person, the governing body, proprietor or principal of any school</w:t>
      </w:r>
      <w:r>
        <w:rPr>
          <w:spacing w:val="-3"/>
        </w:rPr>
        <w:t> </w:t>
      </w:r>
      <w:r>
        <w:rPr/>
        <w:t>or</w:t>
      </w:r>
      <w:r>
        <w:rPr>
          <w:spacing w:val="-2"/>
        </w:rPr>
        <w:t> </w:t>
      </w:r>
      <w:r>
        <w:rPr/>
        <w:t>other</w:t>
      </w:r>
      <w:r>
        <w:rPr>
          <w:spacing w:val="-2"/>
        </w:rPr>
        <w:t> </w:t>
      </w:r>
      <w:r>
        <w:rPr/>
        <w:t>institution</w:t>
      </w:r>
      <w:r>
        <w:rPr>
          <w:spacing w:val="-3"/>
        </w:rPr>
        <w:t> </w:t>
      </w:r>
      <w:r>
        <w:rPr/>
        <w:t>named</w:t>
      </w:r>
      <w:r>
        <w:rPr>
          <w:spacing w:val="-3"/>
        </w:rPr>
        <w:t> </w:t>
      </w:r>
      <w:r>
        <w:rPr/>
        <w:t>in</w:t>
      </w:r>
      <w:r>
        <w:rPr>
          <w:spacing w:val="-3"/>
        </w:rPr>
        <w:t> </w:t>
      </w:r>
      <w:r>
        <w:rPr/>
        <w:t>the</w:t>
      </w:r>
      <w:r>
        <w:rPr>
          <w:spacing w:val="-3"/>
        </w:rPr>
        <w:t> </w:t>
      </w:r>
      <w:r>
        <w:rPr/>
        <w:t>EHC</w:t>
      </w:r>
      <w:r>
        <w:rPr>
          <w:spacing w:val="-3"/>
        </w:rPr>
        <w:t> </w:t>
      </w:r>
      <w:r>
        <w:rPr/>
        <w:t>plan</w:t>
      </w:r>
      <w:r>
        <w:rPr>
          <w:spacing w:val="-3"/>
        </w:rPr>
        <w:t> </w:t>
      </w:r>
      <w:r>
        <w:rPr/>
        <w:t>and</w:t>
      </w:r>
      <w:r>
        <w:rPr>
          <w:spacing w:val="-3"/>
        </w:rPr>
        <w:t> </w:t>
      </w:r>
      <w:r>
        <w:rPr/>
        <w:t>the</w:t>
      </w:r>
      <w:r>
        <w:rPr>
          <w:spacing w:val="-3"/>
        </w:rPr>
        <w:t> </w:t>
      </w:r>
      <w:r>
        <w:rPr/>
        <w:t>CCG,</w:t>
      </w:r>
      <w:r>
        <w:rPr>
          <w:spacing w:val="-2"/>
        </w:rPr>
        <w:t> </w:t>
      </w:r>
      <w:r>
        <w:rPr/>
        <w:t>and</w:t>
      </w:r>
      <w:r>
        <w:rPr>
          <w:spacing w:val="-3"/>
        </w:rPr>
        <w:t> </w:t>
      </w:r>
      <w:r>
        <w:rPr/>
        <w:t>should</w:t>
      </w:r>
      <w:r>
        <w:rPr>
          <w:spacing w:val="-3"/>
        </w:rPr>
        <w:t> </w:t>
      </w:r>
      <w:r>
        <w:rPr/>
        <w:t>send</w:t>
      </w:r>
      <w:r>
        <w:rPr>
          <w:spacing w:val="-3"/>
        </w:rPr>
        <w:t> </w:t>
      </w:r>
      <w:r>
        <w:rPr/>
        <w:t>the finalised plan to the YOT.</w:t>
      </w:r>
    </w:p>
    <w:p>
      <w:pPr>
        <w:pStyle w:val="ListParagraph"/>
        <w:numPr>
          <w:ilvl w:val="1"/>
          <w:numId w:val="2"/>
        </w:numPr>
        <w:tabs>
          <w:tab w:pos="955" w:val="left" w:leader="none"/>
          <w:tab w:pos="960" w:val="left" w:leader="none"/>
        </w:tabs>
        <w:spacing w:line="288" w:lineRule="auto" w:before="240" w:after="0"/>
        <w:ind w:left="960" w:right="107" w:hanging="851"/>
        <w:jc w:val="left"/>
        <w:rPr>
          <w:sz w:val="24"/>
        </w:rPr>
      </w:pPr>
      <w:r>
        <w:rPr>
          <w:sz w:val="24"/>
        </w:rPr>
        <w:t>Where an EHC plan has been issued while the detained person is still in custody the local authority </w:t>
      </w:r>
      <w:r>
        <w:rPr>
          <w:b/>
          <w:sz w:val="24"/>
        </w:rPr>
        <w:t>must </w:t>
      </w:r>
      <w:r>
        <w:rPr>
          <w:sz w:val="24"/>
        </w:rPr>
        <w:t>keep the EHC plan while they remain in custody and arrange</w:t>
      </w:r>
      <w:r>
        <w:rPr>
          <w:spacing w:val="40"/>
          <w:sz w:val="24"/>
        </w:rPr>
        <w:t> </w:t>
      </w:r>
      <w:r>
        <w:rPr>
          <w:sz w:val="24"/>
        </w:rPr>
        <w:t>the provision in the plan (as set out in paragraphs 10.123 to 10.127). Whilst undertaking these duties they should ensure the least possible disruption to the detained person’s education and health support, given that they will already be</w:t>
      </w:r>
      <w:r>
        <w:rPr>
          <w:spacing w:val="40"/>
          <w:sz w:val="24"/>
        </w:rPr>
        <w:t> </w:t>
      </w:r>
      <w:r>
        <w:rPr>
          <w:sz w:val="24"/>
        </w:rPr>
        <w:t>taking</w:t>
      </w:r>
      <w:r>
        <w:rPr>
          <w:spacing w:val="-3"/>
          <w:sz w:val="24"/>
        </w:rPr>
        <w:t> </w:t>
      </w:r>
      <w:r>
        <w:rPr>
          <w:sz w:val="24"/>
        </w:rPr>
        <w:t>part</w:t>
      </w:r>
      <w:r>
        <w:rPr>
          <w:spacing w:val="-4"/>
          <w:sz w:val="24"/>
        </w:rPr>
        <w:t> </w:t>
      </w:r>
      <w:r>
        <w:rPr>
          <w:sz w:val="24"/>
        </w:rPr>
        <w:t>in</w:t>
      </w:r>
      <w:r>
        <w:rPr>
          <w:spacing w:val="-3"/>
          <w:sz w:val="24"/>
        </w:rPr>
        <w:t> </w:t>
      </w:r>
      <w:r>
        <w:rPr>
          <w:sz w:val="24"/>
        </w:rPr>
        <w:t>a</w:t>
      </w:r>
      <w:r>
        <w:rPr>
          <w:spacing w:val="-3"/>
          <w:sz w:val="24"/>
        </w:rPr>
        <w:t> </w:t>
      </w:r>
      <w:r>
        <w:rPr>
          <w:sz w:val="24"/>
        </w:rPr>
        <w:t>learning</w:t>
      </w:r>
      <w:r>
        <w:rPr>
          <w:spacing w:val="-3"/>
          <w:sz w:val="24"/>
        </w:rPr>
        <w:t> </w:t>
      </w:r>
      <w:r>
        <w:rPr>
          <w:sz w:val="24"/>
        </w:rPr>
        <w:t>programme</w:t>
      </w:r>
      <w:r>
        <w:rPr>
          <w:spacing w:val="-3"/>
          <w:sz w:val="24"/>
        </w:rPr>
        <w:t> </w:t>
      </w:r>
      <w:r>
        <w:rPr>
          <w:sz w:val="24"/>
        </w:rPr>
        <w:t>and</w:t>
      </w:r>
      <w:r>
        <w:rPr>
          <w:spacing w:val="-3"/>
          <w:sz w:val="24"/>
        </w:rPr>
        <w:t> </w:t>
      </w:r>
      <w:r>
        <w:rPr>
          <w:sz w:val="24"/>
        </w:rPr>
        <w:t>receiving</w:t>
      </w:r>
      <w:r>
        <w:rPr>
          <w:spacing w:val="-3"/>
          <w:sz w:val="24"/>
        </w:rPr>
        <w:t> </w:t>
      </w:r>
      <w:r>
        <w:rPr>
          <w:sz w:val="24"/>
        </w:rPr>
        <w:t>any</w:t>
      </w:r>
      <w:r>
        <w:rPr>
          <w:spacing w:val="-3"/>
          <w:sz w:val="24"/>
        </w:rPr>
        <w:t> </w:t>
      </w:r>
      <w:r>
        <w:rPr>
          <w:sz w:val="24"/>
        </w:rPr>
        <w:t>necessary</w:t>
      </w:r>
      <w:r>
        <w:rPr>
          <w:spacing w:val="-3"/>
          <w:sz w:val="24"/>
        </w:rPr>
        <w:t> </w:t>
      </w:r>
      <w:r>
        <w:rPr>
          <w:sz w:val="24"/>
        </w:rPr>
        <w:t>health</w:t>
      </w:r>
      <w:r>
        <w:rPr>
          <w:spacing w:val="-3"/>
          <w:sz w:val="24"/>
        </w:rPr>
        <w:t> </w:t>
      </w:r>
      <w:r>
        <w:rPr>
          <w:sz w:val="24"/>
        </w:rPr>
        <w:t>care</w:t>
      </w:r>
      <w:r>
        <w:rPr>
          <w:spacing w:val="-2"/>
          <w:sz w:val="24"/>
        </w:rPr>
        <w:t> </w:t>
      </w:r>
      <w:r>
        <w:rPr>
          <w:sz w:val="24"/>
        </w:rPr>
        <w:t>that</w:t>
      </w:r>
      <w:r>
        <w:rPr>
          <w:spacing w:val="-2"/>
          <w:sz w:val="24"/>
        </w:rPr>
        <w:t> </w:t>
      </w:r>
      <w:r>
        <w:rPr>
          <w:sz w:val="24"/>
        </w:rPr>
        <w:t>will be based on their assessed needs when they entered into custody.</w:t>
      </w:r>
    </w:p>
    <w:p>
      <w:pPr>
        <w:pStyle w:val="ListParagraph"/>
        <w:numPr>
          <w:ilvl w:val="1"/>
          <w:numId w:val="2"/>
        </w:numPr>
        <w:tabs>
          <w:tab w:pos="955" w:val="left" w:leader="none"/>
          <w:tab w:pos="960" w:val="left" w:leader="none"/>
        </w:tabs>
        <w:spacing w:line="288" w:lineRule="auto" w:before="241" w:after="0"/>
        <w:ind w:left="960" w:right="548" w:hanging="851"/>
        <w:jc w:val="left"/>
        <w:rPr>
          <w:sz w:val="24"/>
        </w:rPr>
      </w:pPr>
      <w:r>
        <w:rPr>
          <w:sz w:val="24"/>
        </w:rPr>
        <w:t>When</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released</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maintain</w:t>
      </w:r>
      <w:r>
        <w:rPr>
          <w:spacing w:val="-3"/>
          <w:sz w:val="24"/>
        </w:rPr>
        <w:t> </w:t>
      </w:r>
      <w:r>
        <w:rPr>
          <w:sz w:val="24"/>
        </w:rPr>
        <w:t>the</w:t>
      </w:r>
      <w:r>
        <w:rPr>
          <w:spacing w:val="-3"/>
          <w:sz w:val="24"/>
        </w:rPr>
        <w:t> </w:t>
      </w:r>
      <w:r>
        <w:rPr>
          <w:sz w:val="24"/>
        </w:rPr>
        <w:t>EHC plan and review it as soon as possible following the guidance in the section on ‘Review on release from youth custody’ see (paragraphs 10.134 to 10.138).</w:t>
      </w:r>
    </w:p>
    <w:p>
      <w:pPr>
        <w:pStyle w:val="Heading2"/>
      </w:pPr>
      <w:r>
        <w:rPr>
          <w:color w:val="1F497D"/>
        </w:rPr>
        <w:t>Partial</w:t>
      </w:r>
      <w:r>
        <w:rPr>
          <w:color w:val="1F497D"/>
          <w:spacing w:val="-8"/>
        </w:rPr>
        <w:t> </w:t>
      </w:r>
      <w:r>
        <w:rPr>
          <w:color w:val="1F497D"/>
        </w:rPr>
        <w:t>assessment</w:t>
      </w:r>
      <w:r>
        <w:rPr>
          <w:color w:val="1F497D"/>
          <w:spacing w:val="-7"/>
        </w:rPr>
        <w:t> </w:t>
      </w:r>
      <w:r>
        <w:rPr>
          <w:color w:val="1F497D"/>
        </w:rPr>
        <w:t>on</w:t>
      </w:r>
      <w:r>
        <w:rPr>
          <w:color w:val="1F497D"/>
          <w:spacing w:val="-8"/>
        </w:rPr>
        <w:t> </w:t>
      </w:r>
      <w:r>
        <w:rPr>
          <w:color w:val="1F497D"/>
        </w:rPr>
        <w:t>entry</w:t>
      </w:r>
      <w:r>
        <w:rPr>
          <w:color w:val="1F497D"/>
          <w:spacing w:val="-10"/>
        </w:rPr>
        <w:t> </w:t>
      </w:r>
      <w:r>
        <w:rPr>
          <w:color w:val="1F497D"/>
        </w:rPr>
        <w:t>to</w:t>
      </w:r>
      <w:r>
        <w:rPr>
          <w:color w:val="1F497D"/>
          <w:spacing w:val="-8"/>
        </w:rPr>
        <w:t> </w:t>
      </w:r>
      <w:r>
        <w:rPr>
          <w:color w:val="1F497D"/>
        </w:rPr>
        <w:t>or</w:t>
      </w:r>
      <w:r>
        <w:rPr>
          <w:color w:val="1F497D"/>
          <w:spacing w:val="-8"/>
        </w:rPr>
        <w:t> </w:t>
      </w:r>
      <w:r>
        <w:rPr>
          <w:color w:val="1F497D"/>
        </w:rPr>
        <w:t>exit</w:t>
      </w:r>
      <w:r>
        <w:rPr>
          <w:color w:val="1F497D"/>
          <w:spacing w:val="-7"/>
        </w:rPr>
        <w:t> </w:t>
      </w:r>
      <w:r>
        <w:rPr>
          <w:color w:val="1F497D"/>
        </w:rPr>
        <w:t>from</w:t>
      </w:r>
      <w:r>
        <w:rPr>
          <w:color w:val="1F497D"/>
          <w:spacing w:val="-9"/>
        </w:rPr>
        <w:t> </w:t>
      </w:r>
      <w:r>
        <w:rPr>
          <w:color w:val="1F497D"/>
          <w:spacing w:val="-2"/>
        </w:rPr>
        <w:t>custody</w:t>
      </w:r>
    </w:p>
    <w:p>
      <w:pPr>
        <w:pStyle w:val="ListParagraph"/>
        <w:numPr>
          <w:ilvl w:val="1"/>
          <w:numId w:val="2"/>
        </w:numPr>
        <w:tabs>
          <w:tab w:pos="955" w:val="left" w:leader="none"/>
          <w:tab w:pos="960" w:val="left" w:leader="none"/>
        </w:tabs>
        <w:spacing w:line="288" w:lineRule="auto" w:before="165" w:after="0"/>
        <w:ind w:left="960" w:right="279" w:hanging="851"/>
        <w:jc w:val="left"/>
        <w:rPr>
          <w:sz w:val="24"/>
        </w:rPr>
      </w:pPr>
      <w:r>
        <w:rPr>
          <w:sz w:val="24"/>
        </w:rPr>
        <w:t>Where</w:t>
      </w:r>
      <w:r>
        <w:rPr>
          <w:spacing w:val="-3"/>
          <w:sz w:val="24"/>
        </w:rPr>
        <w:t> </w:t>
      </w:r>
      <w:r>
        <w:rPr>
          <w:sz w:val="24"/>
        </w:rPr>
        <w:t>a</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part</w:t>
      </w:r>
      <w:r>
        <w:rPr>
          <w:spacing w:val="-4"/>
          <w:sz w:val="24"/>
        </w:rPr>
        <w:t> </w:t>
      </w:r>
      <w:r>
        <w:rPr>
          <w:sz w:val="24"/>
        </w:rPr>
        <w:t>way</w:t>
      </w:r>
      <w:r>
        <w:rPr>
          <w:spacing w:val="-3"/>
          <w:sz w:val="24"/>
        </w:rPr>
        <w:t> </w:t>
      </w:r>
      <w:r>
        <w:rPr>
          <w:sz w:val="24"/>
        </w:rPr>
        <w:t>through</w:t>
      </w:r>
      <w:r>
        <w:rPr>
          <w:spacing w:val="-3"/>
          <w:sz w:val="24"/>
        </w:rPr>
        <w:t> </w:t>
      </w:r>
      <w:r>
        <w:rPr>
          <w:sz w:val="24"/>
        </w:rPr>
        <w:t>an</w:t>
      </w:r>
      <w:r>
        <w:rPr>
          <w:spacing w:val="-3"/>
          <w:sz w:val="24"/>
        </w:rPr>
        <w:t> </w:t>
      </w:r>
      <w:r>
        <w:rPr>
          <w:sz w:val="24"/>
        </w:rPr>
        <w:t>assessment</w:t>
      </w:r>
      <w:r>
        <w:rPr>
          <w:spacing w:val="-2"/>
          <w:sz w:val="24"/>
        </w:rPr>
        <w:t> </w:t>
      </w:r>
      <w:r>
        <w:rPr>
          <w:sz w:val="24"/>
        </w:rPr>
        <w:t>of</w:t>
      </w:r>
      <w:r>
        <w:rPr>
          <w:spacing w:val="-2"/>
          <w:sz w:val="24"/>
        </w:rPr>
        <w:t> </w:t>
      </w:r>
      <w:r>
        <w:rPr>
          <w:sz w:val="24"/>
        </w:rPr>
        <w:t>special</w:t>
      </w:r>
      <w:r>
        <w:rPr>
          <w:spacing w:val="-3"/>
          <w:sz w:val="24"/>
        </w:rPr>
        <w:t> </w:t>
      </w:r>
      <w:r>
        <w:rPr>
          <w:sz w:val="24"/>
        </w:rPr>
        <w:t>educational needs or the development of an EHC plan on entry to custody, the local authority </w:t>
      </w:r>
      <w:r>
        <w:rPr>
          <w:b/>
          <w:sz w:val="24"/>
        </w:rPr>
        <w:t>must </w:t>
      </w:r>
      <w:r>
        <w:rPr>
          <w:sz w:val="24"/>
        </w:rPr>
        <w:t>continue and complete the process following the guidance set out in this </w:t>
      </w:r>
      <w:r>
        <w:rPr>
          <w:spacing w:val="-2"/>
          <w:sz w:val="24"/>
        </w:rPr>
        <w:t>section.</w:t>
      </w:r>
    </w:p>
    <w:p>
      <w:pPr>
        <w:pStyle w:val="ListParagraph"/>
        <w:numPr>
          <w:ilvl w:val="1"/>
          <w:numId w:val="2"/>
        </w:numPr>
        <w:tabs>
          <w:tab w:pos="955" w:val="left" w:leader="none"/>
          <w:tab w:pos="960" w:val="left" w:leader="none"/>
        </w:tabs>
        <w:spacing w:line="288" w:lineRule="auto" w:before="240" w:after="0"/>
        <w:ind w:left="960" w:right="106" w:hanging="851"/>
        <w:jc w:val="left"/>
        <w:rPr>
          <w:sz w:val="24"/>
        </w:rPr>
      </w:pPr>
      <w:r>
        <w:rPr>
          <w:sz w:val="24"/>
        </w:rPr>
        <w:t>The</w:t>
      </w:r>
      <w:r>
        <w:rPr>
          <w:spacing w:val="-3"/>
          <w:sz w:val="24"/>
        </w:rPr>
        <w:t> </w:t>
      </w:r>
      <w:r>
        <w:rPr>
          <w:sz w:val="24"/>
        </w:rPr>
        <w:t>majority</w:t>
      </w:r>
      <w:r>
        <w:rPr>
          <w:spacing w:val="-3"/>
          <w:sz w:val="24"/>
        </w:rPr>
        <w:t> </w:t>
      </w:r>
      <w:r>
        <w:rPr>
          <w:sz w:val="24"/>
        </w:rPr>
        <w:t>of</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2"/>
          <w:sz w:val="24"/>
        </w:rPr>
        <w:t> </w:t>
      </w:r>
      <w:r>
        <w:rPr>
          <w:sz w:val="24"/>
        </w:rPr>
        <w:t>custody</w:t>
      </w:r>
      <w:r>
        <w:rPr>
          <w:spacing w:val="-3"/>
          <w:sz w:val="24"/>
        </w:rPr>
        <w:t> </w:t>
      </w:r>
      <w:r>
        <w:rPr>
          <w:sz w:val="24"/>
        </w:rPr>
        <w:t>will</w:t>
      </w:r>
      <w:r>
        <w:rPr>
          <w:spacing w:val="-3"/>
          <w:sz w:val="24"/>
        </w:rPr>
        <w:t> </w:t>
      </w:r>
      <w:r>
        <w:rPr>
          <w:sz w:val="24"/>
        </w:rPr>
        <w:t>be</w:t>
      </w:r>
      <w:r>
        <w:rPr>
          <w:spacing w:val="-3"/>
          <w:sz w:val="24"/>
        </w:rPr>
        <w:t> </w:t>
      </w:r>
      <w:r>
        <w:rPr>
          <w:sz w:val="24"/>
        </w:rPr>
        <w:t>serving</w:t>
      </w:r>
      <w:r>
        <w:rPr>
          <w:spacing w:val="-3"/>
          <w:sz w:val="24"/>
        </w:rPr>
        <w:t> </w:t>
      </w:r>
      <w:r>
        <w:rPr>
          <w:sz w:val="24"/>
        </w:rPr>
        <w:t>short</w:t>
      </w:r>
      <w:r>
        <w:rPr>
          <w:spacing w:val="-2"/>
          <w:sz w:val="24"/>
        </w:rPr>
        <w:t> </w:t>
      </w:r>
      <w:r>
        <w:rPr>
          <w:sz w:val="24"/>
        </w:rPr>
        <w:t>sentences. In most cases the EHC needs assessment process and plan will not have been completed before the</w:t>
      </w:r>
      <w:r>
        <w:rPr>
          <w:spacing w:val="-1"/>
          <w:sz w:val="24"/>
        </w:rPr>
        <w:t> </w:t>
      </w:r>
      <w:r>
        <w:rPr>
          <w:sz w:val="24"/>
        </w:rPr>
        <w:t>detained</w:t>
      </w:r>
      <w:r>
        <w:rPr>
          <w:spacing w:val="-1"/>
          <w:sz w:val="24"/>
        </w:rPr>
        <w:t> </w:t>
      </w:r>
      <w:r>
        <w:rPr>
          <w:sz w:val="24"/>
        </w:rPr>
        <w:t>person is released. The local authority </w:t>
      </w:r>
      <w:r>
        <w:rPr>
          <w:b/>
          <w:sz w:val="24"/>
        </w:rPr>
        <w:t>must </w:t>
      </w:r>
      <w:r>
        <w:rPr>
          <w:sz w:val="24"/>
        </w:rPr>
        <w:t>continue and complete the process in the community following the guidance in Chapter 9 (separate provisions apply if the person is released to a new authority – these are addressed in paragraphs 10.139 to 10.141).</w:t>
      </w:r>
    </w:p>
    <w:p>
      <w:pPr>
        <w:pStyle w:val="ListParagraph"/>
        <w:numPr>
          <w:ilvl w:val="1"/>
          <w:numId w:val="2"/>
        </w:numPr>
        <w:tabs>
          <w:tab w:pos="955" w:val="left" w:leader="none"/>
          <w:tab w:pos="960" w:val="left" w:leader="none"/>
        </w:tabs>
        <w:spacing w:line="288" w:lineRule="auto" w:before="241" w:after="0"/>
        <w:ind w:left="960" w:right="160" w:hanging="851"/>
        <w:jc w:val="left"/>
        <w:rPr>
          <w:sz w:val="24"/>
        </w:rPr>
      </w:pPr>
      <w:r>
        <w:rPr>
          <w:sz w:val="24"/>
        </w:rPr>
        <w:t>The timeframes and process for completing an incomplete assessment do not start afresh because a detained person is released or a child or young person is</w:t>
      </w:r>
      <w:r>
        <w:rPr>
          <w:spacing w:val="40"/>
          <w:sz w:val="24"/>
        </w:rPr>
        <w:t> </w:t>
      </w:r>
      <w:r>
        <w:rPr>
          <w:sz w:val="24"/>
        </w:rPr>
        <w:t>detained. For example, the local authority </w:t>
      </w:r>
      <w:r>
        <w:rPr>
          <w:b/>
          <w:sz w:val="24"/>
        </w:rPr>
        <w:t>must </w:t>
      </w:r>
      <w:r>
        <w:rPr>
          <w:sz w:val="24"/>
        </w:rPr>
        <w:t>ensure that any EHC plan is finalised with 20 weeks. It </w:t>
      </w:r>
      <w:r>
        <w:rPr>
          <w:b/>
          <w:sz w:val="24"/>
        </w:rPr>
        <w:t>must </w:t>
      </w:r>
      <w:r>
        <w:rPr>
          <w:sz w:val="24"/>
        </w:rPr>
        <w:t>also ensure that a decision on whether or not to secure</w:t>
      </w:r>
      <w:r>
        <w:rPr>
          <w:spacing w:val="-3"/>
          <w:sz w:val="24"/>
        </w:rPr>
        <w:t> </w:t>
      </w:r>
      <w:r>
        <w:rPr>
          <w:sz w:val="24"/>
        </w:rPr>
        <w:t>an</w:t>
      </w:r>
      <w:r>
        <w:rPr>
          <w:spacing w:val="-3"/>
          <w:sz w:val="24"/>
        </w:rPr>
        <w:t> </w:t>
      </w:r>
      <w:r>
        <w:rPr>
          <w:sz w:val="24"/>
        </w:rPr>
        <w:t>EHC</w:t>
      </w:r>
      <w:r>
        <w:rPr>
          <w:spacing w:val="-3"/>
          <w:sz w:val="24"/>
        </w:rPr>
        <w:t> </w:t>
      </w:r>
      <w:r>
        <w:rPr>
          <w:sz w:val="24"/>
        </w:rPr>
        <w:t>needs</w:t>
      </w:r>
      <w:r>
        <w:rPr>
          <w:spacing w:val="-2"/>
          <w:sz w:val="24"/>
        </w:rPr>
        <w:t> </w:t>
      </w:r>
      <w:r>
        <w:rPr>
          <w:sz w:val="24"/>
        </w:rPr>
        <w:t>assessment</w:t>
      </w:r>
      <w:r>
        <w:rPr>
          <w:spacing w:val="-2"/>
          <w:sz w:val="24"/>
        </w:rPr>
        <w:t> </w:t>
      </w:r>
      <w:r>
        <w:rPr>
          <w:sz w:val="24"/>
        </w:rPr>
        <w:t>is</w:t>
      </w:r>
      <w:r>
        <w:rPr>
          <w:spacing w:val="-3"/>
          <w:sz w:val="24"/>
        </w:rPr>
        <w:t> </w:t>
      </w:r>
      <w:r>
        <w:rPr>
          <w:sz w:val="24"/>
        </w:rPr>
        <w:t>made</w:t>
      </w:r>
      <w:r>
        <w:rPr>
          <w:spacing w:val="-4"/>
          <w:sz w:val="24"/>
        </w:rPr>
        <w:t> </w:t>
      </w:r>
      <w:r>
        <w:rPr>
          <w:sz w:val="24"/>
        </w:rPr>
        <w:t>within</w:t>
      </w:r>
      <w:r>
        <w:rPr>
          <w:spacing w:val="-3"/>
          <w:sz w:val="24"/>
        </w:rPr>
        <w:t> </w:t>
      </w:r>
      <w:r>
        <w:rPr>
          <w:sz w:val="24"/>
        </w:rPr>
        <w:t>6</w:t>
      </w:r>
      <w:r>
        <w:rPr>
          <w:spacing w:val="-3"/>
          <w:sz w:val="24"/>
        </w:rPr>
        <w:t> </w:t>
      </w:r>
      <w:r>
        <w:rPr>
          <w:sz w:val="24"/>
        </w:rPr>
        <w:t>weeks</w:t>
      </w:r>
      <w:r>
        <w:rPr>
          <w:spacing w:val="-3"/>
          <w:sz w:val="24"/>
        </w:rPr>
        <w:t> </w:t>
      </w:r>
      <w:r>
        <w:rPr>
          <w:sz w:val="24"/>
        </w:rPr>
        <w:t>and</w:t>
      </w:r>
      <w:r>
        <w:rPr>
          <w:spacing w:val="-4"/>
          <w:sz w:val="24"/>
        </w:rPr>
        <w:t> </w:t>
      </w:r>
      <w:r>
        <w:rPr>
          <w:sz w:val="24"/>
        </w:rPr>
        <w:t>that</w:t>
      </w:r>
      <w:r>
        <w:rPr>
          <w:spacing w:val="-2"/>
          <w:sz w:val="24"/>
        </w:rPr>
        <w:t> </w:t>
      </w:r>
      <w:r>
        <w:rPr>
          <w:sz w:val="24"/>
        </w:rPr>
        <w:t>any</w:t>
      </w:r>
      <w:r>
        <w:rPr>
          <w:spacing w:val="-3"/>
          <w:sz w:val="24"/>
        </w:rPr>
        <w:t> </w:t>
      </w:r>
      <w:r>
        <w:rPr>
          <w:sz w:val="24"/>
        </w:rPr>
        <w:t>decision</w:t>
      </w:r>
      <w:r>
        <w:rPr>
          <w:spacing w:val="-3"/>
          <w:sz w:val="24"/>
        </w:rPr>
        <w:t> </w:t>
      </w:r>
      <w:r>
        <w:rPr>
          <w:sz w:val="24"/>
        </w:rPr>
        <w:t>not to secure an EHC plan is made with 16 weeks.</w:t>
      </w:r>
    </w:p>
    <w:p>
      <w:pPr>
        <w:pStyle w:val="ListParagraph"/>
        <w:numPr>
          <w:ilvl w:val="1"/>
          <w:numId w:val="2"/>
        </w:numPr>
        <w:tabs>
          <w:tab w:pos="955" w:val="left" w:leader="none"/>
          <w:tab w:pos="960" w:val="left" w:leader="none"/>
        </w:tabs>
        <w:spacing w:line="288" w:lineRule="auto" w:before="240" w:after="0"/>
        <w:ind w:left="960" w:right="134" w:hanging="851"/>
        <w:jc w:val="left"/>
        <w:rPr>
          <w:sz w:val="24"/>
        </w:rPr>
      </w:pPr>
      <w:r>
        <w:rPr>
          <w:sz w:val="24"/>
        </w:rPr>
        <w:t>To</w:t>
      </w:r>
      <w:r>
        <w:rPr>
          <w:spacing w:val="-3"/>
          <w:sz w:val="24"/>
        </w:rPr>
        <w:t> </w:t>
      </w:r>
      <w:r>
        <w:rPr>
          <w:sz w:val="24"/>
        </w:rPr>
        <w:t>achieve</w:t>
      </w:r>
      <w:r>
        <w:rPr>
          <w:spacing w:val="-2"/>
          <w:sz w:val="24"/>
        </w:rPr>
        <w:t> </w:t>
      </w:r>
      <w:r>
        <w:rPr>
          <w:sz w:val="24"/>
        </w:rPr>
        <w:t>this,</w:t>
      </w:r>
      <w:r>
        <w:rPr>
          <w:spacing w:val="-4"/>
          <w:sz w:val="24"/>
        </w:rPr>
        <w:t> </w:t>
      </w:r>
      <w:r>
        <w:rPr>
          <w:sz w:val="24"/>
        </w:rPr>
        <w:t>the</w:t>
      </w:r>
      <w:r>
        <w:rPr>
          <w:spacing w:val="-3"/>
          <w:sz w:val="24"/>
        </w:rPr>
        <w:t> </w:t>
      </w:r>
      <w:r>
        <w:rPr>
          <w:sz w:val="24"/>
        </w:rPr>
        <w:t>Regulations</w:t>
      </w:r>
      <w:r>
        <w:rPr>
          <w:spacing w:val="-3"/>
          <w:sz w:val="24"/>
        </w:rPr>
        <w:t> </w:t>
      </w:r>
      <w:r>
        <w:rPr>
          <w:sz w:val="24"/>
        </w:rPr>
        <w:t>allow</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to</w:t>
      </w:r>
      <w:r>
        <w:rPr>
          <w:spacing w:val="-4"/>
          <w:sz w:val="24"/>
        </w:rPr>
        <w:t> </w:t>
      </w:r>
      <w:r>
        <w:rPr>
          <w:sz w:val="24"/>
        </w:rPr>
        <w:t>treat</w:t>
      </w:r>
      <w:r>
        <w:rPr>
          <w:spacing w:val="-3"/>
          <w:sz w:val="24"/>
        </w:rPr>
        <w:t> </w:t>
      </w:r>
      <w:r>
        <w:rPr>
          <w:sz w:val="24"/>
        </w:rPr>
        <w:t>steps</w:t>
      </w:r>
      <w:r>
        <w:rPr>
          <w:spacing w:val="-3"/>
          <w:sz w:val="24"/>
        </w:rPr>
        <w:t> </w:t>
      </w:r>
      <w:r>
        <w:rPr>
          <w:sz w:val="24"/>
        </w:rPr>
        <w:t>taken</w:t>
      </w:r>
      <w:r>
        <w:rPr>
          <w:spacing w:val="-3"/>
          <w:sz w:val="24"/>
        </w:rPr>
        <w:t> </w:t>
      </w:r>
      <w:r>
        <w:rPr>
          <w:sz w:val="24"/>
        </w:rPr>
        <w:t>in</w:t>
      </w:r>
      <w:r>
        <w:rPr>
          <w:spacing w:val="-3"/>
          <w:sz w:val="24"/>
        </w:rPr>
        <w:t> </w:t>
      </w:r>
      <w:r>
        <w:rPr>
          <w:sz w:val="24"/>
        </w:rPr>
        <w:t>respect of an EHC needs assessment in the community as satisfying steps which are required to be taken for a detained persons EHC needs assessment. (Regulation 15(2) and (5) of the Special Educational Needs and Disability (Detained Persons) Regulations 2015.)</w:t>
      </w:r>
      <w:r>
        <w:rPr>
          <w:spacing w:val="40"/>
          <w:sz w:val="24"/>
        </w:rPr>
        <w:t> </w:t>
      </w:r>
      <w:r>
        <w:rPr>
          <w:sz w:val="24"/>
        </w:rPr>
        <w:t>This is referred to in the Special Educational Needs and</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right="598" w:firstLine="0"/>
      </w:pPr>
      <w:r>
        <w:rPr/>
        <w:t>Disability Regulations 2015 ‘the 2015 Regulations’ as ‘comparable requirements’.</w:t>
      </w:r>
      <w:r>
        <w:rPr>
          <w:spacing w:val="40"/>
        </w:rPr>
        <w:t> </w:t>
      </w:r>
      <w:r>
        <w:rPr/>
        <w:t>This</w:t>
      </w:r>
      <w:r>
        <w:rPr>
          <w:spacing w:val="-3"/>
        </w:rPr>
        <w:t> </w:t>
      </w:r>
      <w:r>
        <w:rPr/>
        <w:t>is</w:t>
      </w:r>
      <w:r>
        <w:rPr>
          <w:spacing w:val="-4"/>
        </w:rPr>
        <w:t> </w:t>
      </w:r>
      <w:r>
        <w:rPr/>
        <w:t>intended</w:t>
      </w:r>
      <w:r>
        <w:rPr>
          <w:spacing w:val="-3"/>
        </w:rPr>
        <w:t> </w:t>
      </w:r>
      <w:r>
        <w:rPr/>
        <w:t>to</w:t>
      </w:r>
      <w:r>
        <w:rPr>
          <w:spacing w:val="-2"/>
        </w:rPr>
        <w:t> </w:t>
      </w:r>
      <w:r>
        <w:rPr/>
        <w:t>provide</w:t>
      </w:r>
      <w:r>
        <w:rPr>
          <w:spacing w:val="-3"/>
        </w:rPr>
        <w:t> </w:t>
      </w:r>
      <w:r>
        <w:rPr/>
        <w:t>local</w:t>
      </w:r>
      <w:r>
        <w:rPr>
          <w:spacing w:val="-3"/>
        </w:rPr>
        <w:t> </w:t>
      </w:r>
      <w:r>
        <w:rPr/>
        <w:t>authorities</w:t>
      </w:r>
      <w:r>
        <w:rPr>
          <w:spacing w:val="-3"/>
        </w:rPr>
        <w:t> </w:t>
      </w:r>
      <w:r>
        <w:rPr/>
        <w:t>with</w:t>
      </w:r>
      <w:r>
        <w:rPr>
          <w:spacing w:val="-3"/>
        </w:rPr>
        <w:t> </w:t>
      </w:r>
      <w:r>
        <w:rPr/>
        <w:t>flexibility.</w:t>
      </w:r>
      <w:r>
        <w:rPr>
          <w:spacing w:val="40"/>
        </w:rPr>
        <w:t> </w:t>
      </w:r>
      <w:r>
        <w:rPr/>
        <w:t>For</w:t>
      </w:r>
    </w:p>
    <w:p>
      <w:pPr>
        <w:pStyle w:val="BodyText"/>
        <w:spacing w:line="288" w:lineRule="auto" w:before="0"/>
        <w:ind w:right="151" w:firstLine="0"/>
      </w:pPr>
      <w:r>
        <w:rPr/>
        <w:t>instance, where a local authority has provided notification to the relevant bodies that it intends to carry out an assessment (under Regulation 4(2) of the Special Educational Needs and Disability Regulations 2014 ‘the 2014 Regulations’) there may be no need to do so again under the 2015 Regulations, where the local authority is satisfied that this is reasonable. Where a local authority has consulted a parent or young person at the outset of the process (under Regulation 3 of the 2014 Regulations) there may be no need to do so again following a detention, where the local</w:t>
      </w:r>
      <w:r>
        <w:rPr>
          <w:spacing w:val="-4"/>
        </w:rPr>
        <w:t> </w:t>
      </w:r>
      <w:r>
        <w:rPr/>
        <w:t>authority</w:t>
      </w:r>
      <w:r>
        <w:rPr>
          <w:spacing w:val="-4"/>
        </w:rPr>
        <w:t> </w:t>
      </w:r>
      <w:r>
        <w:rPr/>
        <w:t>considers</w:t>
      </w:r>
      <w:r>
        <w:rPr>
          <w:spacing w:val="-4"/>
        </w:rPr>
        <w:t> </w:t>
      </w:r>
      <w:r>
        <w:rPr/>
        <w:t>this</w:t>
      </w:r>
      <w:r>
        <w:rPr>
          <w:spacing w:val="-4"/>
        </w:rPr>
        <w:t> </w:t>
      </w:r>
      <w:r>
        <w:rPr/>
        <w:t>reasonable.</w:t>
      </w:r>
      <w:r>
        <w:rPr>
          <w:spacing w:val="-4"/>
        </w:rPr>
        <w:t> </w:t>
      </w:r>
      <w:r>
        <w:rPr/>
        <w:t>A</w:t>
      </w:r>
      <w:r>
        <w:rPr>
          <w:spacing w:val="-4"/>
        </w:rPr>
        <w:t> </w:t>
      </w:r>
      <w:r>
        <w:rPr/>
        <w:t>local</w:t>
      </w:r>
      <w:r>
        <w:rPr>
          <w:spacing w:val="-4"/>
        </w:rPr>
        <w:t> </w:t>
      </w:r>
      <w:r>
        <w:rPr/>
        <w:t>authority</w:t>
      </w:r>
      <w:r>
        <w:rPr>
          <w:spacing w:val="-4"/>
        </w:rPr>
        <w:t> </w:t>
      </w:r>
      <w:r>
        <w:rPr/>
        <w:t>may</w:t>
      </w:r>
      <w:r>
        <w:rPr>
          <w:spacing w:val="-4"/>
        </w:rPr>
        <w:t> </w:t>
      </w:r>
      <w:r>
        <w:rPr/>
        <w:t>decide</w:t>
      </w:r>
      <w:r>
        <w:rPr>
          <w:spacing w:val="-4"/>
        </w:rPr>
        <w:t> </w:t>
      </w:r>
      <w:r>
        <w:rPr/>
        <w:t>that,</w:t>
      </w:r>
      <w:r>
        <w:rPr>
          <w:spacing w:val="-3"/>
        </w:rPr>
        <w:t> </w:t>
      </w:r>
      <w:r>
        <w:rPr/>
        <w:t>given</w:t>
      </w:r>
      <w:r>
        <w:rPr>
          <w:spacing w:val="-4"/>
        </w:rPr>
        <w:t> </w:t>
      </w:r>
      <w:r>
        <w:rPr/>
        <w:t>the change in circumstances, it would be better to repeat a step. For example, the authority would like to have input from the youth offending team and the person in charge of the relevant youth accommodation. It is essential that detained persons are assessed as promptly as possible (in detention or upon release) to ensure that any required provision is in place as soon as possible.</w:t>
      </w:r>
    </w:p>
    <w:p>
      <w:pPr>
        <w:pStyle w:val="Heading2"/>
        <w:spacing w:before="243"/>
      </w:pPr>
      <w:r>
        <w:rPr>
          <w:color w:val="1F497D"/>
        </w:rPr>
        <w:t>Transfer</w:t>
      </w:r>
      <w:r>
        <w:rPr>
          <w:color w:val="1F497D"/>
          <w:spacing w:val="-12"/>
        </w:rPr>
        <w:t> </w:t>
      </w:r>
      <w:r>
        <w:rPr>
          <w:color w:val="1F497D"/>
        </w:rPr>
        <w:t>between</w:t>
      </w:r>
      <w:r>
        <w:rPr>
          <w:color w:val="1F497D"/>
          <w:spacing w:val="-11"/>
        </w:rPr>
        <w:t> </w:t>
      </w:r>
      <w:r>
        <w:rPr>
          <w:color w:val="1F497D"/>
        </w:rPr>
        <w:t>places</w:t>
      </w:r>
      <w:r>
        <w:rPr>
          <w:color w:val="1F497D"/>
          <w:spacing w:val="-11"/>
        </w:rPr>
        <w:t> </w:t>
      </w:r>
      <w:r>
        <w:rPr>
          <w:color w:val="1F497D"/>
        </w:rPr>
        <w:t>of</w:t>
      </w:r>
      <w:r>
        <w:rPr>
          <w:color w:val="1F497D"/>
          <w:spacing w:val="-11"/>
        </w:rPr>
        <w:t> </w:t>
      </w:r>
      <w:r>
        <w:rPr>
          <w:color w:val="1F497D"/>
        </w:rPr>
        <w:t>relevant</w:t>
      </w:r>
      <w:r>
        <w:rPr>
          <w:color w:val="1F497D"/>
          <w:spacing w:val="-10"/>
        </w:rPr>
        <w:t> </w:t>
      </w:r>
      <w:r>
        <w:rPr>
          <w:color w:val="1F497D"/>
        </w:rPr>
        <w:t>youth</w:t>
      </w:r>
      <w:r>
        <w:rPr>
          <w:color w:val="1F497D"/>
          <w:spacing w:val="-12"/>
        </w:rPr>
        <w:t> </w:t>
      </w:r>
      <w:r>
        <w:rPr>
          <w:color w:val="1F497D"/>
          <w:spacing w:val="-2"/>
        </w:rPr>
        <w:t>accommodation</w:t>
      </w:r>
    </w:p>
    <w:p>
      <w:pPr>
        <w:pStyle w:val="ListParagraph"/>
        <w:numPr>
          <w:ilvl w:val="1"/>
          <w:numId w:val="2"/>
        </w:numPr>
        <w:tabs>
          <w:tab w:pos="955" w:val="left" w:leader="none"/>
          <w:tab w:pos="960" w:val="left" w:leader="none"/>
        </w:tabs>
        <w:spacing w:line="288" w:lineRule="auto" w:before="165" w:after="0"/>
        <w:ind w:left="960" w:right="266" w:hanging="851"/>
        <w:jc w:val="left"/>
        <w:rPr>
          <w:sz w:val="24"/>
        </w:rPr>
      </w:pPr>
      <w:r>
        <w:rPr>
          <w:sz w:val="24"/>
        </w:rPr>
        <w:t>The YOT </w:t>
      </w:r>
      <w:r>
        <w:rPr>
          <w:b/>
          <w:sz w:val="24"/>
        </w:rPr>
        <w:t>must </w:t>
      </w:r>
      <w:r>
        <w:rPr>
          <w:sz w:val="24"/>
        </w:rPr>
        <w:t>notify the local authority when a detained person has been transferred from one place of relevant youth accommodation to another. If the detained person has an EHC plan the local authority </w:t>
      </w:r>
      <w:r>
        <w:rPr>
          <w:b/>
          <w:sz w:val="24"/>
        </w:rPr>
        <w:t>must </w:t>
      </w:r>
      <w:r>
        <w:rPr>
          <w:sz w:val="24"/>
        </w:rPr>
        <w:t>send it to the person in charge of the new relevant youth accommodation within five working days of them becoming</w:t>
      </w:r>
      <w:r>
        <w:rPr>
          <w:spacing w:val="-3"/>
          <w:sz w:val="24"/>
        </w:rPr>
        <w:t> </w:t>
      </w:r>
      <w:r>
        <w:rPr>
          <w:sz w:val="24"/>
        </w:rPr>
        <w:t>aware</w:t>
      </w:r>
      <w:r>
        <w:rPr>
          <w:spacing w:val="-4"/>
          <w:sz w:val="24"/>
        </w:rPr>
        <w:t> </w:t>
      </w:r>
      <w:r>
        <w:rPr>
          <w:sz w:val="24"/>
        </w:rPr>
        <w:t>of</w:t>
      </w:r>
      <w:r>
        <w:rPr>
          <w:spacing w:val="-3"/>
          <w:sz w:val="24"/>
        </w:rPr>
        <w:t> </w:t>
      </w:r>
      <w:r>
        <w:rPr>
          <w:sz w:val="24"/>
        </w:rPr>
        <w:t>the</w:t>
      </w:r>
      <w:r>
        <w:rPr>
          <w:spacing w:val="-4"/>
          <w:sz w:val="24"/>
        </w:rPr>
        <w:t> </w:t>
      </w:r>
      <w:r>
        <w:rPr>
          <w:sz w:val="24"/>
        </w:rPr>
        <w:t>transfer.</w:t>
      </w:r>
      <w:r>
        <w:rPr>
          <w:spacing w:val="-5"/>
          <w:sz w:val="24"/>
        </w:rPr>
        <w:t> </w:t>
      </w:r>
      <w:r>
        <w:rPr>
          <w:sz w:val="24"/>
        </w:rPr>
        <w:t>NHS</w:t>
      </w:r>
      <w:r>
        <w:rPr>
          <w:spacing w:val="-4"/>
          <w:sz w:val="24"/>
        </w:rPr>
        <w:t> </w:t>
      </w:r>
      <w:r>
        <w:rPr>
          <w:sz w:val="24"/>
        </w:rPr>
        <w:t>England</w:t>
      </w:r>
      <w:r>
        <w:rPr>
          <w:spacing w:val="-4"/>
          <w:sz w:val="24"/>
        </w:rPr>
        <w:t> </w:t>
      </w:r>
      <w:r>
        <w:rPr>
          <w:sz w:val="24"/>
        </w:rPr>
        <w:t>should</w:t>
      </w:r>
      <w:r>
        <w:rPr>
          <w:spacing w:val="-3"/>
          <w:sz w:val="24"/>
        </w:rPr>
        <w:t> </w:t>
      </w: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new</w:t>
      </w:r>
      <w:r>
        <w:rPr>
          <w:spacing w:val="-4"/>
          <w:sz w:val="24"/>
        </w:rPr>
        <w:t> </w:t>
      </w:r>
      <w:r>
        <w:rPr>
          <w:sz w:val="24"/>
        </w:rPr>
        <w:t>custodial healthcare provider receives the EHC plan.</w:t>
      </w:r>
    </w:p>
    <w:p>
      <w:pPr>
        <w:pStyle w:val="ListParagraph"/>
        <w:numPr>
          <w:ilvl w:val="1"/>
          <w:numId w:val="2"/>
        </w:numPr>
        <w:tabs>
          <w:tab w:pos="954" w:val="left" w:leader="none"/>
          <w:tab w:pos="959" w:val="left" w:leader="none"/>
        </w:tabs>
        <w:spacing w:line="288" w:lineRule="auto" w:before="240" w:after="0"/>
        <w:ind w:left="959" w:right="186" w:hanging="851"/>
        <w:jc w:val="left"/>
        <w:rPr>
          <w:sz w:val="24"/>
        </w:rPr>
      </w:pPr>
      <w:r>
        <w:rPr>
          <w:sz w:val="24"/>
        </w:rPr>
        <w:t>If the detained person is part way through an assessment or the development of an EHC plan when they transfer from one place of relevant youth accommodation to another, the local authority and the appropriate CCG </w:t>
      </w:r>
      <w:r>
        <w:rPr>
          <w:b/>
          <w:sz w:val="24"/>
        </w:rPr>
        <w:t>must </w:t>
      </w:r>
      <w:r>
        <w:rPr>
          <w:sz w:val="24"/>
        </w:rPr>
        <w:t>continue and complete the process following the guidance set out in this section. The local authority </w:t>
      </w:r>
      <w:r>
        <w:rPr>
          <w:b/>
          <w:sz w:val="24"/>
        </w:rPr>
        <w:t>must </w:t>
      </w:r>
      <w:r>
        <w:rPr>
          <w:sz w:val="24"/>
        </w:rPr>
        <w:t>ensure that any EHC plan is finalised within 20 weeks. Anything already completed in relation to an EHC needs assessment by the person in charge of the relevant youth</w:t>
      </w:r>
      <w:r>
        <w:rPr>
          <w:spacing w:val="-4"/>
          <w:sz w:val="24"/>
        </w:rPr>
        <w:t> </w:t>
      </w:r>
      <w:r>
        <w:rPr>
          <w:sz w:val="24"/>
        </w:rPr>
        <w:t>accommodation,</w:t>
      </w:r>
      <w:r>
        <w:rPr>
          <w:spacing w:val="-3"/>
          <w:sz w:val="24"/>
        </w:rPr>
        <w:t> </w:t>
      </w:r>
      <w:r>
        <w:rPr>
          <w:sz w:val="24"/>
        </w:rPr>
        <w:t>including</w:t>
      </w:r>
      <w:r>
        <w:rPr>
          <w:spacing w:val="-4"/>
          <w:sz w:val="24"/>
        </w:rPr>
        <w:t> </w:t>
      </w:r>
      <w:r>
        <w:rPr>
          <w:sz w:val="24"/>
        </w:rPr>
        <w:t>information</w:t>
      </w:r>
      <w:r>
        <w:rPr>
          <w:spacing w:val="-5"/>
          <w:sz w:val="24"/>
        </w:rPr>
        <w:t> </w:t>
      </w:r>
      <w:r>
        <w:rPr>
          <w:sz w:val="24"/>
        </w:rPr>
        <w:t>and</w:t>
      </w:r>
      <w:r>
        <w:rPr>
          <w:spacing w:val="-4"/>
          <w:sz w:val="24"/>
        </w:rPr>
        <w:t> </w:t>
      </w:r>
      <w:r>
        <w:rPr>
          <w:sz w:val="24"/>
        </w:rPr>
        <w:t>advice</w:t>
      </w:r>
      <w:r>
        <w:rPr>
          <w:spacing w:val="-3"/>
          <w:sz w:val="24"/>
        </w:rPr>
        <w:t> </w:t>
      </w:r>
      <w:r>
        <w:rPr>
          <w:sz w:val="24"/>
        </w:rPr>
        <w:t>received,</w:t>
      </w:r>
      <w:r>
        <w:rPr>
          <w:spacing w:val="-4"/>
          <w:sz w:val="24"/>
        </w:rPr>
        <w:t> </w:t>
      </w:r>
      <w:r>
        <w:rPr>
          <w:sz w:val="24"/>
        </w:rPr>
        <w:t>may</w:t>
      </w:r>
      <w:r>
        <w:rPr>
          <w:spacing w:val="-4"/>
          <w:sz w:val="24"/>
        </w:rPr>
        <w:t> </w:t>
      </w:r>
      <w:r>
        <w:rPr>
          <w:sz w:val="24"/>
        </w:rPr>
        <w:t>be</w:t>
      </w:r>
      <w:r>
        <w:rPr>
          <w:spacing w:val="-4"/>
          <w:sz w:val="24"/>
        </w:rPr>
        <w:t> </w:t>
      </w:r>
      <w:r>
        <w:rPr>
          <w:sz w:val="24"/>
        </w:rPr>
        <w:t>treated</w:t>
      </w:r>
      <w:r>
        <w:rPr>
          <w:spacing w:val="-4"/>
          <w:sz w:val="24"/>
        </w:rPr>
        <w:t> </w:t>
      </w:r>
      <w:r>
        <w:rPr>
          <w:sz w:val="24"/>
        </w:rPr>
        <w:t>as having been completed in relation to the new relevant youth accommodation.</w:t>
      </w:r>
    </w:p>
    <w:p>
      <w:pPr>
        <w:pStyle w:val="Heading2"/>
        <w:spacing w:before="243"/>
      </w:pPr>
      <w:r>
        <w:rPr>
          <w:color w:val="1F497D"/>
        </w:rPr>
        <w:t>Appeals</w:t>
      </w:r>
      <w:r>
        <w:rPr>
          <w:color w:val="1F497D"/>
          <w:spacing w:val="-11"/>
        </w:rPr>
        <w:t> </w:t>
      </w:r>
      <w:r>
        <w:rPr>
          <w:color w:val="1F497D"/>
        </w:rPr>
        <w:t>and</w:t>
      </w:r>
      <w:r>
        <w:rPr>
          <w:color w:val="1F497D"/>
          <w:spacing w:val="-10"/>
        </w:rPr>
        <w:t> </w:t>
      </w:r>
      <w:r>
        <w:rPr>
          <w:color w:val="1F497D"/>
          <w:spacing w:val="-2"/>
        </w:rPr>
        <w:t>mediation</w:t>
      </w:r>
    </w:p>
    <w:p>
      <w:pPr>
        <w:pStyle w:val="ListParagraph"/>
        <w:numPr>
          <w:ilvl w:val="1"/>
          <w:numId w:val="2"/>
        </w:numPr>
        <w:tabs>
          <w:tab w:pos="955" w:val="left" w:leader="none"/>
          <w:tab w:pos="960" w:val="left" w:leader="none"/>
        </w:tabs>
        <w:spacing w:line="288" w:lineRule="auto" w:before="165" w:after="0"/>
        <w:ind w:left="960" w:right="586" w:hanging="851"/>
        <w:jc w:val="left"/>
        <w:rPr>
          <w:sz w:val="24"/>
        </w:rPr>
      </w:pPr>
      <w:r>
        <w:rPr>
          <w:sz w:val="24"/>
        </w:rPr>
        <w:t>The</w:t>
      </w:r>
      <w:r>
        <w:rPr>
          <w:spacing w:val="-3"/>
          <w:sz w:val="24"/>
        </w:rPr>
        <w:t> </w:t>
      </w:r>
      <w:r>
        <w:rPr>
          <w:sz w:val="24"/>
        </w:rPr>
        <w:t>appropriate</w:t>
      </w:r>
      <w:r>
        <w:rPr>
          <w:spacing w:val="-3"/>
          <w:sz w:val="24"/>
        </w:rPr>
        <w:t> </w:t>
      </w:r>
      <w:r>
        <w:rPr>
          <w:sz w:val="24"/>
        </w:rPr>
        <w:t>person</w:t>
      </w:r>
      <w:r>
        <w:rPr>
          <w:spacing w:val="-3"/>
          <w:sz w:val="24"/>
        </w:rPr>
        <w:t> </w:t>
      </w:r>
      <w:r>
        <w:rPr>
          <w:sz w:val="24"/>
        </w:rPr>
        <w:t>during</w:t>
      </w:r>
      <w:r>
        <w:rPr>
          <w:spacing w:val="-3"/>
          <w:sz w:val="24"/>
        </w:rPr>
        <w:t> </w:t>
      </w:r>
      <w:r>
        <w:rPr>
          <w:sz w:val="24"/>
        </w:rPr>
        <w:t>the</w:t>
      </w:r>
      <w:r>
        <w:rPr>
          <w:spacing w:val="-3"/>
          <w:sz w:val="24"/>
        </w:rPr>
        <w:t> </w:t>
      </w:r>
      <w:r>
        <w:rPr>
          <w:sz w:val="24"/>
        </w:rPr>
        <w:t>period</w:t>
      </w:r>
      <w:r>
        <w:rPr>
          <w:spacing w:val="-3"/>
          <w:sz w:val="24"/>
        </w:rPr>
        <w:t> </w:t>
      </w:r>
      <w:r>
        <w:rPr>
          <w:sz w:val="24"/>
        </w:rPr>
        <w:t>of</w:t>
      </w:r>
      <w:r>
        <w:rPr>
          <w:spacing w:val="-2"/>
          <w:sz w:val="24"/>
        </w:rPr>
        <w:t> </w:t>
      </w:r>
      <w:r>
        <w:rPr>
          <w:sz w:val="24"/>
        </w:rPr>
        <w:t>detention</w:t>
      </w:r>
      <w:r>
        <w:rPr>
          <w:spacing w:val="-3"/>
          <w:sz w:val="24"/>
        </w:rPr>
        <w:t> </w:t>
      </w:r>
      <w:r>
        <w:rPr>
          <w:sz w:val="24"/>
        </w:rPr>
        <w:t>can</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First-tier Tribunal (SEN and Disability) about:</w:t>
      </w:r>
    </w:p>
    <w:p>
      <w:pPr>
        <w:pStyle w:val="ListParagraph"/>
        <w:numPr>
          <w:ilvl w:val="2"/>
          <w:numId w:val="2"/>
        </w:numPr>
        <w:tabs>
          <w:tab w:pos="1952" w:val="left" w:leader="none"/>
        </w:tabs>
        <w:spacing w:line="240" w:lineRule="auto" w:before="241" w:after="0"/>
        <w:ind w:left="1952" w:right="0" w:hanging="425"/>
        <w:jc w:val="left"/>
        <w:rPr>
          <w:sz w:val="24"/>
        </w:rPr>
      </w:pPr>
      <w:r>
        <w:rPr>
          <w:sz w:val="24"/>
        </w:rPr>
        <w:t>a</w:t>
      </w:r>
      <w:r>
        <w:rPr>
          <w:spacing w:val="-2"/>
          <w:sz w:val="24"/>
        </w:rPr>
        <w:t> </w:t>
      </w:r>
      <w:r>
        <w:rPr>
          <w:sz w:val="24"/>
        </w:rPr>
        <w:t>decision</w:t>
      </w:r>
      <w:r>
        <w:rPr>
          <w:spacing w:val="-2"/>
          <w:sz w:val="24"/>
        </w:rPr>
        <w:t> </w:t>
      </w:r>
      <w:r>
        <w:rPr>
          <w:sz w:val="24"/>
        </w:rPr>
        <w:t>by</w:t>
      </w:r>
      <w:r>
        <w:rPr>
          <w:spacing w:val="-2"/>
          <w:sz w:val="24"/>
        </w:rPr>
        <w:t> </w:t>
      </w:r>
      <w:r>
        <w:rPr>
          <w:sz w:val="24"/>
        </w:rPr>
        <w:t>a</w:t>
      </w:r>
      <w:r>
        <w:rPr>
          <w:spacing w:val="-2"/>
          <w:sz w:val="24"/>
        </w:rPr>
        <w:t> </w:t>
      </w:r>
      <w:r>
        <w:rPr>
          <w:sz w:val="24"/>
        </w:rPr>
        <w:t>local</w:t>
      </w:r>
      <w:r>
        <w:rPr>
          <w:spacing w:val="-2"/>
          <w:sz w:val="24"/>
        </w:rPr>
        <w:t> </w:t>
      </w:r>
      <w:r>
        <w:rPr>
          <w:sz w:val="24"/>
        </w:rPr>
        <w:t>authority</w:t>
      </w:r>
      <w:r>
        <w:rPr>
          <w:spacing w:val="-2"/>
          <w:sz w:val="24"/>
        </w:rPr>
        <w:t> </w:t>
      </w:r>
      <w:r>
        <w:rPr>
          <w:sz w:val="24"/>
        </w:rPr>
        <w:t>not</w:t>
      </w:r>
      <w:r>
        <w:rPr>
          <w:spacing w:val="-3"/>
          <w:sz w:val="24"/>
        </w:rPr>
        <w:t> </w:t>
      </w:r>
      <w:r>
        <w:rPr>
          <w:sz w:val="24"/>
        </w:rPr>
        <w:t>to</w:t>
      </w:r>
      <w:r>
        <w:rPr>
          <w:spacing w:val="-2"/>
          <w:sz w:val="24"/>
        </w:rPr>
        <w:t> </w:t>
      </w:r>
      <w:r>
        <w:rPr>
          <w:sz w:val="24"/>
        </w:rPr>
        <w:t>carry</w:t>
      </w:r>
      <w:r>
        <w:rPr>
          <w:spacing w:val="-2"/>
          <w:sz w:val="24"/>
        </w:rPr>
        <w:t> </w:t>
      </w:r>
      <w:r>
        <w:rPr>
          <w:sz w:val="24"/>
        </w:rPr>
        <w:t>out</w:t>
      </w:r>
      <w:r>
        <w:rPr>
          <w:spacing w:val="-1"/>
          <w:sz w:val="24"/>
        </w:rPr>
        <w:t> </w:t>
      </w:r>
      <w:r>
        <w:rPr>
          <w:sz w:val="24"/>
        </w:rPr>
        <w:t>an</w:t>
      </w:r>
      <w:r>
        <w:rPr>
          <w:spacing w:val="-2"/>
          <w:sz w:val="24"/>
        </w:rPr>
        <w:t> </w:t>
      </w:r>
      <w:r>
        <w:rPr>
          <w:sz w:val="24"/>
        </w:rPr>
        <w:t>EHC</w:t>
      </w:r>
      <w:r>
        <w:rPr>
          <w:spacing w:val="-2"/>
          <w:sz w:val="24"/>
        </w:rPr>
        <w:t> </w:t>
      </w:r>
      <w:r>
        <w:rPr>
          <w:sz w:val="24"/>
        </w:rPr>
        <w:t>needs</w:t>
      </w:r>
      <w:r>
        <w:rPr>
          <w:spacing w:val="-2"/>
          <w:sz w:val="24"/>
        </w:rPr>
        <w:t> assessment</w:t>
      </w:r>
    </w:p>
    <w:p>
      <w:pPr>
        <w:pStyle w:val="BodyText"/>
        <w:spacing w:before="18"/>
        <w:ind w:left="0" w:firstLine="0"/>
      </w:pPr>
    </w:p>
    <w:p>
      <w:pPr>
        <w:pStyle w:val="ListParagraph"/>
        <w:numPr>
          <w:ilvl w:val="2"/>
          <w:numId w:val="2"/>
        </w:numPr>
        <w:tabs>
          <w:tab w:pos="1952" w:val="left" w:leader="none"/>
        </w:tabs>
        <w:spacing w:line="283" w:lineRule="auto" w:before="0" w:after="0"/>
        <w:ind w:left="1952" w:right="209" w:hanging="425"/>
        <w:jc w:val="left"/>
        <w:rPr>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that</w:t>
      </w:r>
      <w:r>
        <w:rPr>
          <w:spacing w:val="-2"/>
          <w:sz w:val="24"/>
        </w:rPr>
        <w:t> </w:t>
      </w:r>
      <w:r>
        <w:rPr>
          <w:sz w:val="24"/>
        </w:rPr>
        <w:t>it</w:t>
      </w:r>
      <w:r>
        <w:rPr>
          <w:spacing w:val="-2"/>
          <w:sz w:val="24"/>
        </w:rPr>
        <w:t> </w:t>
      </w:r>
      <w:r>
        <w:rPr>
          <w:sz w:val="24"/>
        </w:rPr>
        <w:t>is</w:t>
      </w:r>
      <w:r>
        <w:rPr>
          <w:spacing w:val="-3"/>
          <w:sz w:val="24"/>
        </w:rPr>
        <w:t> </w:t>
      </w:r>
      <w:r>
        <w:rPr>
          <w:sz w:val="24"/>
        </w:rPr>
        <w:t>not</w:t>
      </w:r>
      <w:r>
        <w:rPr>
          <w:spacing w:val="-4"/>
          <w:sz w:val="24"/>
        </w:rPr>
        <w:t> </w:t>
      </w:r>
      <w:r>
        <w:rPr>
          <w:sz w:val="24"/>
        </w:rPr>
        <w:t>necessary</w:t>
      </w:r>
      <w:r>
        <w:rPr>
          <w:spacing w:val="-3"/>
          <w:sz w:val="24"/>
        </w:rPr>
        <w:t> </w:t>
      </w:r>
      <w:r>
        <w:rPr>
          <w:sz w:val="24"/>
        </w:rPr>
        <w:t>to</w:t>
      </w:r>
      <w:r>
        <w:rPr>
          <w:spacing w:val="-4"/>
          <w:sz w:val="24"/>
        </w:rPr>
        <w:t> </w:t>
      </w:r>
      <w:r>
        <w:rPr>
          <w:sz w:val="24"/>
        </w:rPr>
        <w:t>issue</w:t>
      </w:r>
      <w:r>
        <w:rPr>
          <w:spacing w:val="-3"/>
          <w:sz w:val="24"/>
        </w:rPr>
        <w:t> </w:t>
      </w:r>
      <w:r>
        <w:rPr>
          <w:sz w:val="24"/>
        </w:rPr>
        <w:t>an</w:t>
      </w:r>
      <w:r>
        <w:rPr>
          <w:spacing w:val="-3"/>
          <w:sz w:val="24"/>
        </w:rPr>
        <w:t> </w:t>
      </w:r>
      <w:r>
        <w:rPr>
          <w:sz w:val="24"/>
        </w:rPr>
        <w:t>EHC</w:t>
      </w:r>
      <w:r>
        <w:rPr>
          <w:spacing w:val="-3"/>
          <w:sz w:val="24"/>
        </w:rPr>
        <w:t> </w:t>
      </w:r>
      <w:r>
        <w:rPr>
          <w:sz w:val="24"/>
        </w:rPr>
        <w:t>plan following an assessment</w:t>
      </w:r>
    </w:p>
    <w:p>
      <w:pPr>
        <w:spacing w:after="0" w:line="283" w:lineRule="auto"/>
        <w:jc w:val="left"/>
        <w:rPr>
          <w:sz w:val="24"/>
        </w:rPr>
        <w:sectPr>
          <w:pgSz w:w="11910" w:h="16840"/>
          <w:pgMar w:header="0" w:footer="1055" w:top="1340" w:bottom="1240" w:left="480" w:right="1340"/>
        </w:sectPr>
      </w:pPr>
    </w:p>
    <w:p>
      <w:pPr>
        <w:pStyle w:val="ListParagraph"/>
        <w:numPr>
          <w:ilvl w:val="2"/>
          <w:numId w:val="2"/>
        </w:numPr>
        <w:tabs>
          <w:tab w:pos="1952" w:val="left" w:leader="none"/>
        </w:tabs>
        <w:spacing w:line="285" w:lineRule="auto" w:before="79" w:after="0"/>
        <w:ind w:left="1952" w:right="288" w:hanging="425"/>
        <w:jc w:val="left"/>
        <w:rPr>
          <w:sz w:val="24"/>
        </w:rPr>
      </w:pPr>
      <w:r>
        <w:rPr>
          <w:sz w:val="24"/>
        </w:rPr>
        <w:t>the</w:t>
      </w:r>
      <w:r>
        <w:rPr>
          <w:spacing w:val="-4"/>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4"/>
          <w:sz w:val="24"/>
        </w:rPr>
        <w:t> </w:t>
      </w:r>
      <w:r>
        <w:rPr>
          <w:sz w:val="24"/>
        </w:rPr>
        <w:t>or</w:t>
      </w:r>
      <w:r>
        <w:rPr>
          <w:spacing w:val="-3"/>
          <w:sz w:val="24"/>
        </w:rPr>
        <w:t> </w:t>
      </w:r>
      <w:r>
        <w:rPr>
          <w:sz w:val="24"/>
        </w:rPr>
        <w:t>type</w:t>
      </w:r>
      <w:r>
        <w:rPr>
          <w:spacing w:val="-4"/>
          <w:sz w:val="24"/>
        </w:rPr>
        <w:t> </w:t>
      </w:r>
      <w:r>
        <w:rPr>
          <w:sz w:val="24"/>
        </w:rPr>
        <w:t>of</w:t>
      </w:r>
      <w:r>
        <w:rPr>
          <w:spacing w:val="-3"/>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4"/>
          <w:sz w:val="24"/>
        </w:rPr>
        <w:t> </w:t>
      </w:r>
      <w:r>
        <w:rPr>
          <w:sz w:val="24"/>
        </w:rPr>
        <w:t>(such</w:t>
      </w:r>
      <w:r>
        <w:rPr>
          <w:spacing w:val="-4"/>
          <w:sz w:val="24"/>
        </w:rPr>
        <w:t> </w:t>
      </w:r>
      <w:r>
        <w:rPr>
          <w:sz w:val="24"/>
        </w:rPr>
        <w:t>as mainstream school/college) specified in the plan as appropriate for the detained person on their release from custody or that no school or other institution is specified</w:t>
      </w:r>
    </w:p>
    <w:p>
      <w:pPr>
        <w:pStyle w:val="ListParagraph"/>
        <w:numPr>
          <w:ilvl w:val="1"/>
          <w:numId w:val="2"/>
        </w:numPr>
        <w:tabs>
          <w:tab w:pos="955" w:val="left" w:leader="none"/>
          <w:tab w:pos="960" w:val="left" w:leader="none"/>
        </w:tabs>
        <w:spacing w:line="288" w:lineRule="auto" w:before="244" w:after="0"/>
        <w:ind w:left="960" w:right="413" w:hanging="851"/>
        <w:jc w:val="left"/>
        <w:rPr>
          <w:sz w:val="24"/>
        </w:rPr>
      </w:pPr>
      <w:r>
        <w:rPr>
          <w:sz w:val="24"/>
        </w:rPr>
        <w:t>Before registering an SEN appeal with the Tribunal the appropriate person </w:t>
      </w:r>
      <w:r>
        <w:rPr>
          <w:b/>
          <w:sz w:val="24"/>
        </w:rPr>
        <w:t>must </w:t>
      </w:r>
      <w:r>
        <w:rPr>
          <w:sz w:val="24"/>
        </w:rPr>
        <w:t>consider</w:t>
      </w:r>
      <w:r>
        <w:rPr>
          <w:spacing w:val="-4"/>
          <w:sz w:val="24"/>
        </w:rPr>
        <w:t> </w:t>
      </w:r>
      <w:r>
        <w:rPr>
          <w:sz w:val="24"/>
        </w:rPr>
        <w:t>mediation</w:t>
      </w:r>
      <w:r>
        <w:rPr>
          <w:spacing w:val="-5"/>
          <w:sz w:val="24"/>
        </w:rPr>
        <w:t> </w:t>
      </w:r>
      <w:r>
        <w:rPr>
          <w:sz w:val="24"/>
        </w:rPr>
        <w:t>unless</w:t>
      </w:r>
      <w:r>
        <w:rPr>
          <w:spacing w:val="-5"/>
          <w:sz w:val="24"/>
        </w:rPr>
        <w:t> </w:t>
      </w:r>
      <w:r>
        <w:rPr>
          <w:sz w:val="24"/>
        </w:rPr>
        <w:t>an</w:t>
      </w:r>
      <w:r>
        <w:rPr>
          <w:spacing w:val="-5"/>
          <w:sz w:val="24"/>
        </w:rPr>
        <w:t> </w:t>
      </w:r>
      <w:r>
        <w:rPr>
          <w:sz w:val="24"/>
        </w:rPr>
        <w:t>exemption</w:t>
      </w:r>
      <w:r>
        <w:rPr>
          <w:spacing w:val="-5"/>
          <w:sz w:val="24"/>
        </w:rPr>
        <w:t> </w:t>
      </w:r>
      <w:r>
        <w:rPr>
          <w:sz w:val="24"/>
        </w:rPr>
        <w:t>applies.</w:t>
      </w:r>
      <w:r>
        <w:rPr>
          <w:spacing w:val="-4"/>
          <w:sz w:val="24"/>
        </w:rPr>
        <w:t> </w:t>
      </w:r>
      <w:r>
        <w:rPr>
          <w:sz w:val="24"/>
        </w:rPr>
        <w:t>Further</w:t>
      </w:r>
      <w:r>
        <w:rPr>
          <w:spacing w:val="-4"/>
          <w:sz w:val="24"/>
        </w:rPr>
        <w:t> </w:t>
      </w:r>
      <w:r>
        <w:rPr>
          <w:sz w:val="24"/>
        </w:rPr>
        <w:t>information</w:t>
      </w:r>
      <w:r>
        <w:rPr>
          <w:spacing w:val="-5"/>
          <w:sz w:val="24"/>
        </w:rPr>
        <w:t> </w:t>
      </w:r>
      <w:r>
        <w:rPr>
          <w:sz w:val="24"/>
        </w:rPr>
        <w:t>on</w:t>
      </w:r>
      <w:r>
        <w:rPr>
          <w:spacing w:val="-5"/>
          <w:sz w:val="24"/>
        </w:rPr>
        <w:t> </w:t>
      </w:r>
      <w:r>
        <w:rPr>
          <w:sz w:val="24"/>
        </w:rPr>
        <w:t>mediation and the Tribunal is set out in Chapter 11 on Resolving Disagreements.</w:t>
      </w:r>
    </w:p>
    <w:p>
      <w:pPr>
        <w:pStyle w:val="ListParagraph"/>
        <w:numPr>
          <w:ilvl w:val="1"/>
          <w:numId w:val="2"/>
        </w:numPr>
        <w:tabs>
          <w:tab w:pos="954" w:val="left" w:leader="none"/>
          <w:tab w:pos="959" w:val="left" w:leader="none"/>
        </w:tabs>
        <w:spacing w:line="288" w:lineRule="auto" w:before="241" w:after="0"/>
        <w:ind w:left="959" w:right="159" w:hanging="851"/>
        <w:jc w:val="left"/>
        <w:rPr>
          <w:sz w:val="24"/>
        </w:rPr>
      </w:pPr>
      <w:r>
        <w:rPr>
          <w:sz w:val="24"/>
        </w:rPr>
        <w:t>The local authority should work with the YOT and the person in charge of the relevant youth accommodation to ensure that the mediation information session can take place and that the detained person is able to participate in mediation if they choose to go to mediation. When a parent is a party to the mediation, the child (with the agreement of the parent, the mediator and the person in charge of the relevant youth accommodation) may also attend. Young persons placed in relevant youth accommodation may not be able to leave the establishment due to security risks. Most mediation sessions should therefore take place in the relevant youth accommodation</w:t>
      </w:r>
      <w:r>
        <w:rPr>
          <w:spacing w:val="-4"/>
          <w:sz w:val="24"/>
        </w:rPr>
        <w:t> </w:t>
      </w:r>
      <w:r>
        <w:rPr>
          <w:sz w:val="24"/>
        </w:rPr>
        <w:t>and</w:t>
      </w:r>
      <w:r>
        <w:rPr>
          <w:spacing w:val="-3"/>
          <w:sz w:val="24"/>
        </w:rPr>
        <w:t> </w:t>
      </w:r>
      <w:r>
        <w:rPr>
          <w:sz w:val="24"/>
        </w:rPr>
        <w:t>in</w:t>
      </w:r>
      <w:r>
        <w:rPr>
          <w:spacing w:val="-3"/>
          <w:sz w:val="24"/>
        </w:rPr>
        <w:t> </w:t>
      </w:r>
      <w:r>
        <w:rPr>
          <w:sz w:val="24"/>
        </w:rPr>
        <w:t>some</w:t>
      </w:r>
      <w:r>
        <w:rPr>
          <w:spacing w:val="-3"/>
          <w:sz w:val="24"/>
        </w:rPr>
        <w:t> </w:t>
      </w:r>
      <w:r>
        <w:rPr>
          <w:sz w:val="24"/>
        </w:rPr>
        <w:t>cases</w:t>
      </w:r>
      <w:r>
        <w:rPr>
          <w:spacing w:val="-3"/>
          <w:sz w:val="24"/>
        </w:rPr>
        <w:t> </w:t>
      </w:r>
      <w:r>
        <w:rPr>
          <w:sz w:val="24"/>
        </w:rPr>
        <w:t>it</w:t>
      </w:r>
      <w:r>
        <w:rPr>
          <w:spacing w:val="-2"/>
          <w:sz w:val="24"/>
        </w:rPr>
        <w:t> </w:t>
      </w:r>
      <w:r>
        <w:rPr>
          <w:sz w:val="24"/>
        </w:rPr>
        <w:t>may</w:t>
      </w:r>
      <w:r>
        <w:rPr>
          <w:spacing w:val="-3"/>
          <w:sz w:val="24"/>
        </w:rPr>
        <w:t> </w:t>
      </w:r>
      <w:r>
        <w:rPr>
          <w:sz w:val="24"/>
        </w:rPr>
        <w:t>be</w:t>
      </w:r>
      <w:r>
        <w:rPr>
          <w:spacing w:val="-3"/>
          <w:sz w:val="24"/>
        </w:rPr>
        <w:t> </w:t>
      </w:r>
      <w:r>
        <w:rPr>
          <w:sz w:val="24"/>
        </w:rPr>
        <w:t>appropriate</w:t>
      </w:r>
      <w:r>
        <w:rPr>
          <w:spacing w:val="-3"/>
          <w:sz w:val="24"/>
        </w:rPr>
        <w:t> </w:t>
      </w:r>
      <w:r>
        <w:rPr>
          <w:sz w:val="24"/>
        </w:rPr>
        <w:t>for</w:t>
      </w:r>
      <w:r>
        <w:rPr>
          <w:spacing w:val="-4"/>
          <w:sz w:val="24"/>
        </w:rPr>
        <w:t> </w:t>
      </w:r>
      <w:r>
        <w:rPr>
          <w:sz w:val="24"/>
        </w:rPr>
        <w:t>mediation</w:t>
      </w:r>
      <w:r>
        <w:rPr>
          <w:spacing w:val="-3"/>
          <w:sz w:val="24"/>
        </w:rPr>
        <w:t> </w:t>
      </w:r>
      <w:r>
        <w:rPr>
          <w:sz w:val="24"/>
        </w:rPr>
        <w:t>to</w:t>
      </w:r>
      <w:r>
        <w:rPr>
          <w:spacing w:val="-3"/>
          <w:sz w:val="24"/>
        </w:rPr>
        <w:t> </w:t>
      </w:r>
      <w:r>
        <w:rPr>
          <w:sz w:val="24"/>
        </w:rPr>
        <w:t>take</w:t>
      </w:r>
      <w:r>
        <w:rPr>
          <w:spacing w:val="-3"/>
          <w:sz w:val="24"/>
        </w:rPr>
        <w:t> </w:t>
      </w:r>
      <w:r>
        <w:rPr>
          <w:sz w:val="24"/>
        </w:rPr>
        <w:t>place via a video link. However, in such</w:t>
      </w:r>
      <w:r>
        <w:rPr>
          <w:spacing w:val="-1"/>
          <w:sz w:val="24"/>
        </w:rPr>
        <w:t> </w:t>
      </w:r>
      <w:r>
        <w:rPr>
          <w:sz w:val="24"/>
        </w:rPr>
        <w:t>cases, careful consideration should be given as to whether this is accessible for the detained person. The person in charge of the relevant youth accommodation </w:t>
      </w:r>
      <w:r>
        <w:rPr>
          <w:b/>
          <w:sz w:val="24"/>
        </w:rPr>
        <w:t>must </w:t>
      </w:r>
      <w:r>
        <w:rPr>
          <w:sz w:val="24"/>
        </w:rPr>
        <w:t>co-operate and support this process by providing local authorities with access to the detained person for the purpose of mediation sessions. The reasonable expenses of the detained person’s parent attending mediation </w:t>
      </w:r>
      <w:r>
        <w:rPr>
          <w:b/>
          <w:sz w:val="24"/>
        </w:rPr>
        <w:t>must </w:t>
      </w:r>
      <w:r>
        <w:rPr>
          <w:sz w:val="24"/>
        </w:rPr>
        <w:t>be met by the local authority.</w:t>
      </w:r>
    </w:p>
    <w:p>
      <w:pPr>
        <w:pStyle w:val="ListParagraph"/>
        <w:numPr>
          <w:ilvl w:val="1"/>
          <w:numId w:val="2"/>
        </w:numPr>
        <w:tabs>
          <w:tab w:pos="955" w:val="left" w:leader="none"/>
          <w:tab w:pos="960" w:val="left" w:leader="none"/>
        </w:tabs>
        <w:spacing w:line="288" w:lineRule="auto" w:before="240" w:after="0"/>
        <w:ind w:left="960" w:right="173" w:hanging="851"/>
        <w:jc w:val="left"/>
        <w:rPr>
          <w:sz w:val="24"/>
        </w:rPr>
      </w:pPr>
      <w:r>
        <w:rPr>
          <w:sz w:val="24"/>
        </w:rPr>
        <w:t>The person in charge of the relevant youth accommodation should also ensure arrangements</w:t>
      </w:r>
      <w:r>
        <w:rPr>
          <w:spacing w:val="-3"/>
          <w:sz w:val="24"/>
        </w:rPr>
        <w:t> </w:t>
      </w:r>
      <w:r>
        <w:rPr>
          <w:sz w:val="24"/>
        </w:rPr>
        <w:t>are</w:t>
      </w:r>
      <w:r>
        <w:rPr>
          <w:spacing w:val="-3"/>
          <w:sz w:val="24"/>
        </w:rPr>
        <w:t> </w:t>
      </w:r>
      <w:r>
        <w:rPr>
          <w:sz w:val="24"/>
        </w:rPr>
        <w:t>in</w:t>
      </w:r>
      <w:r>
        <w:rPr>
          <w:spacing w:val="-3"/>
          <w:sz w:val="24"/>
        </w:rPr>
        <w:t> </w:t>
      </w:r>
      <w:r>
        <w:rPr>
          <w:sz w:val="24"/>
        </w:rPr>
        <w:t>place</w:t>
      </w:r>
      <w:r>
        <w:rPr>
          <w:spacing w:val="-3"/>
          <w:sz w:val="24"/>
        </w:rPr>
        <w:t> </w:t>
      </w:r>
      <w:r>
        <w:rPr>
          <w:sz w:val="24"/>
        </w:rPr>
        <w:t>to</w:t>
      </w:r>
      <w:r>
        <w:rPr>
          <w:spacing w:val="-3"/>
          <w:sz w:val="24"/>
        </w:rPr>
        <w:t> </w:t>
      </w:r>
      <w:r>
        <w:rPr>
          <w:sz w:val="24"/>
        </w:rPr>
        <w:t>enable</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to</w:t>
      </w:r>
      <w:r>
        <w:rPr>
          <w:spacing w:val="-3"/>
          <w:sz w:val="24"/>
        </w:rPr>
        <w:t> </w:t>
      </w:r>
      <w:r>
        <w:rPr>
          <w:sz w:val="24"/>
        </w:rPr>
        <w:t>attend</w:t>
      </w:r>
      <w:r>
        <w:rPr>
          <w:spacing w:val="-3"/>
          <w:sz w:val="24"/>
        </w:rPr>
        <w:t> </w:t>
      </w:r>
      <w:r>
        <w:rPr>
          <w:sz w:val="24"/>
        </w:rPr>
        <w:t>a</w:t>
      </w:r>
      <w:r>
        <w:rPr>
          <w:spacing w:val="-5"/>
          <w:sz w:val="24"/>
        </w:rPr>
        <w:t> </w:t>
      </w:r>
      <w:r>
        <w:rPr>
          <w:sz w:val="24"/>
        </w:rPr>
        <w:t>Tribunal</w:t>
      </w:r>
      <w:r>
        <w:rPr>
          <w:spacing w:val="-3"/>
          <w:sz w:val="24"/>
        </w:rPr>
        <w:t> </w:t>
      </w:r>
      <w:r>
        <w:rPr>
          <w:sz w:val="24"/>
        </w:rPr>
        <w:t>where</w:t>
      </w:r>
      <w:r>
        <w:rPr>
          <w:spacing w:val="-3"/>
          <w:sz w:val="24"/>
        </w:rPr>
        <w:t> </w:t>
      </w:r>
      <w:r>
        <w:rPr>
          <w:sz w:val="24"/>
        </w:rPr>
        <w:t>an appeal is made. Again, there may be security considerations involved and in some cases a Tribunal hearing could take place via a video link but only where this is accessible the young person.</w:t>
      </w:r>
    </w:p>
    <w:p>
      <w:pPr>
        <w:pStyle w:val="Heading2"/>
      </w:pPr>
      <w:r>
        <w:rPr>
          <w:color w:val="1F497D"/>
        </w:rPr>
        <w:t>Keeping</w:t>
      </w:r>
      <w:r>
        <w:rPr>
          <w:color w:val="1F497D"/>
          <w:spacing w:val="-11"/>
        </w:rPr>
        <w:t> </w:t>
      </w:r>
      <w:r>
        <w:rPr>
          <w:color w:val="1F497D"/>
        </w:rPr>
        <w:t>an</w:t>
      </w:r>
      <w:r>
        <w:rPr>
          <w:color w:val="1F497D"/>
          <w:spacing w:val="-11"/>
        </w:rPr>
        <w:t> </w:t>
      </w:r>
      <w:r>
        <w:rPr>
          <w:color w:val="1F497D"/>
        </w:rPr>
        <w:t>EHC</w:t>
      </w:r>
      <w:r>
        <w:rPr>
          <w:color w:val="1F497D"/>
          <w:spacing w:val="-10"/>
        </w:rPr>
        <w:t> </w:t>
      </w:r>
      <w:r>
        <w:rPr>
          <w:color w:val="1F497D"/>
        </w:rPr>
        <w:t>plan</w:t>
      </w:r>
      <w:r>
        <w:rPr>
          <w:color w:val="1F497D"/>
          <w:spacing w:val="-11"/>
        </w:rPr>
        <w:t> </w:t>
      </w:r>
      <w:r>
        <w:rPr>
          <w:color w:val="1F497D"/>
        </w:rPr>
        <w:t>and</w:t>
      </w:r>
      <w:r>
        <w:rPr>
          <w:color w:val="1F497D"/>
          <w:spacing w:val="-9"/>
        </w:rPr>
        <w:t> </w:t>
      </w:r>
      <w:r>
        <w:rPr>
          <w:color w:val="1F497D"/>
        </w:rPr>
        <w:t>arranging</w:t>
      </w:r>
      <w:r>
        <w:rPr>
          <w:color w:val="1F497D"/>
          <w:spacing w:val="-12"/>
        </w:rPr>
        <w:t> </w:t>
      </w:r>
      <w:r>
        <w:rPr>
          <w:color w:val="1F497D"/>
        </w:rPr>
        <w:t>special</w:t>
      </w:r>
      <w:r>
        <w:rPr>
          <w:color w:val="1F497D"/>
          <w:spacing w:val="-10"/>
        </w:rPr>
        <w:t> </w:t>
      </w:r>
      <w:r>
        <w:rPr>
          <w:color w:val="1F497D"/>
        </w:rPr>
        <w:t>educational</w:t>
      </w:r>
      <w:r>
        <w:rPr>
          <w:color w:val="1F497D"/>
          <w:spacing w:val="-10"/>
        </w:rPr>
        <w:t> </w:t>
      </w:r>
      <w:r>
        <w:rPr>
          <w:color w:val="1F497D"/>
          <w:spacing w:val="-2"/>
        </w:rPr>
        <w:t>provision</w:t>
      </w:r>
    </w:p>
    <w:p>
      <w:pPr>
        <w:pStyle w:val="ListParagraph"/>
        <w:numPr>
          <w:ilvl w:val="1"/>
          <w:numId w:val="2"/>
        </w:numPr>
        <w:tabs>
          <w:tab w:pos="955" w:val="left" w:leader="none"/>
          <w:tab w:pos="960" w:val="left" w:leader="none"/>
        </w:tabs>
        <w:spacing w:line="288" w:lineRule="auto" w:before="166" w:after="0"/>
        <w:ind w:left="960" w:right="198" w:hanging="851"/>
        <w:jc w:val="left"/>
        <w:rPr>
          <w:sz w:val="24"/>
        </w:rPr>
      </w:pPr>
      <w:r>
        <w:rPr>
          <w:sz w:val="24"/>
        </w:rPr>
        <w:t>Where</w:t>
      </w:r>
      <w:r>
        <w:rPr>
          <w:spacing w:val="-2"/>
          <w:sz w:val="24"/>
        </w:rPr>
        <w:t> </w:t>
      </w:r>
      <w:r>
        <w:rPr>
          <w:sz w:val="24"/>
        </w:rPr>
        <w:t>a</w:t>
      </w:r>
      <w:r>
        <w:rPr>
          <w:spacing w:val="-2"/>
          <w:sz w:val="24"/>
        </w:rPr>
        <w:t> </w:t>
      </w:r>
      <w:r>
        <w:rPr>
          <w:sz w:val="24"/>
        </w:rPr>
        <w:t>detained</w:t>
      </w:r>
      <w:r>
        <w:rPr>
          <w:spacing w:val="-2"/>
          <w:sz w:val="24"/>
        </w:rPr>
        <w:t> </w:t>
      </w:r>
      <w:r>
        <w:rPr>
          <w:sz w:val="24"/>
        </w:rPr>
        <w:t>person</w:t>
      </w:r>
      <w:r>
        <w:rPr>
          <w:spacing w:val="-2"/>
          <w:sz w:val="24"/>
        </w:rPr>
        <w:t> </w:t>
      </w:r>
      <w:r>
        <w:rPr>
          <w:sz w:val="24"/>
        </w:rPr>
        <w:t>has</w:t>
      </w:r>
      <w:r>
        <w:rPr>
          <w:spacing w:val="-2"/>
          <w:sz w:val="24"/>
        </w:rPr>
        <w:t> </w:t>
      </w:r>
      <w:r>
        <w:rPr>
          <w:sz w:val="24"/>
        </w:rPr>
        <w:t>an</w:t>
      </w:r>
      <w:r>
        <w:rPr>
          <w:spacing w:val="-2"/>
          <w:sz w:val="24"/>
        </w:rPr>
        <w:t> </w:t>
      </w:r>
      <w:r>
        <w:rPr>
          <w:sz w:val="24"/>
        </w:rPr>
        <w:t>EHC</w:t>
      </w:r>
      <w:r>
        <w:rPr>
          <w:spacing w:val="-2"/>
          <w:sz w:val="24"/>
        </w:rPr>
        <w:t> </w:t>
      </w:r>
      <w:r>
        <w:rPr>
          <w:sz w:val="24"/>
        </w:rPr>
        <w:t>plan</w:t>
      </w:r>
      <w:r>
        <w:rPr>
          <w:spacing w:val="-1"/>
          <w:sz w:val="24"/>
        </w:rPr>
        <w:t> </w:t>
      </w:r>
      <w:r>
        <w:rPr>
          <w:sz w:val="24"/>
        </w:rPr>
        <w:t>at</w:t>
      </w:r>
      <w:r>
        <w:rPr>
          <w:spacing w:val="-1"/>
          <w:sz w:val="24"/>
        </w:rPr>
        <w:t> </w:t>
      </w:r>
      <w:r>
        <w:rPr>
          <w:sz w:val="24"/>
        </w:rPr>
        <w:t>the</w:t>
      </w:r>
      <w:r>
        <w:rPr>
          <w:spacing w:val="-3"/>
          <w:sz w:val="24"/>
        </w:rPr>
        <w:t> </w:t>
      </w:r>
      <w:r>
        <w:rPr>
          <w:sz w:val="24"/>
        </w:rPr>
        <w:t>time</w:t>
      </w:r>
      <w:r>
        <w:rPr>
          <w:spacing w:val="-3"/>
          <w:sz w:val="24"/>
        </w:rPr>
        <w:t> </w:t>
      </w:r>
      <w:r>
        <w:rPr>
          <w:sz w:val="24"/>
        </w:rPr>
        <w:t>of</w:t>
      </w:r>
      <w:r>
        <w:rPr>
          <w:spacing w:val="-1"/>
          <w:sz w:val="24"/>
        </w:rPr>
        <w:t> </w:t>
      </w:r>
      <w:r>
        <w:rPr>
          <w:sz w:val="24"/>
        </w:rPr>
        <w:t>entering</w:t>
      </w:r>
      <w:r>
        <w:rPr>
          <w:spacing w:val="-2"/>
          <w:sz w:val="24"/>
        </w:rPr>
        <w:t> </w:t>
      </w:r>
      <w:r>
        <w:rPr>
          <w:sz w:val="24"/>
        </w:rPr>
        <w:t>custody,</w:t>
      </w:r>
      <w:r>
        <w:rPr>
          <w:spacing w:val="-1"/>
          <w:sz w:val="24"/>
        </w:rPr>
        <w:t> </w:t>
      </w:r>
      <w:r>
        <w:rPr>
          <w:sz w:val="24"/>
        </w:rPr>
        <w:t>or</w:t>
      </w:r>
      <w:r>
        <w:rPr>
          <w:spacing w:val="-3"/>
          <w:sz w:val="24"/>
        </w:rPr>
        <w:t> </w:t>
      </w:r>
      <w:r>
        <w:rPr>
          <w:sz w:val="24"/>
        </w:rPr>
        <w:t>where an EHC plan is finalised in custody, local authorities </w:t>
      </w:r>
      <w:r>
        <w:rPr>
          <w:b/>
          <w:sz w:val="24"/>
        </w:rPr>
        <w:t>must </w:t>
      </w:r>
      <w:r>
        <w:rPr>
          <w:sz w:val="24"/>
        </w:rPr>
        <w:t>keep the plan while the detained person is in custody and </w:t>
      </w:r>
      <w:r>
        <w:rPr>
          <w:b/>
          <w:sz w:val="24"/>
        </w:rPr>
        <w:t>must </w:t>
      </w:r>
      <w:r>
        <w:rPr>
          <w:sz w:val="24"/>
        </w:rPr>
        <w:t>arrange appropriate special educational provision while they are in custody. They should work closely with the person in charge of the relevant youth accommodation who </w:t>
      </w:r>
      <w:r>
        <w:rPr>
          <w:b/>
          <w:sz w:val="24"/>
        </w:rPr>
        <w:t>must </w:t>
      </w:r>
      <w:r>
        <w:rPr>
          <w:sz w:val="24"/>
        </w:rPr>
        <w:t>co-operate with the local authority to enable them to fulfil this duty.</w:t>
      </w:r>
    </w:p>
    <w:p>
      <w:pPr>
        <w:pStyle w:val="ListParagraph"/>
        <w:numPr>
          <w:ilvl w:val="1"/>
          <w:numId w:val="2"/>
        </w:numPr>
        <w:tabs>
          <w:tab w:pos="955" w:val="left" w:leader="none"/>
          <w:tab w:pos="960" w:val="left" w:leader="none"/>
        </w:tabs>
        <w:spacing w:line="288" w:lineRule="auto" w:before="240" w:after="0"/>
        <w:ind w:left="960" w:right="147" w:hanging="851"/>
        <w:jc w:val="left"/>
        <w:rPr>
          <w:sz w:val="24"/>
        </w:rPr>
      </w:pPr>
      <w:r>
        <w:rPr>
          <w:sz w:val="24"/>
        </w:rPr>
        <w:t>While</w:t>
      </w:r>
      <w:r>
        <w:rPr>
          <w:spacing w:val="-3"/>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is</w:t>
      </w:r>
      <w:r>
        <w:rPr>
          <w:spacing w:val="-3"/>
          <w:sz w:val="24"/>
        </w:rPr>
        <w:t> </w:t>
      </w:r>
      <w:r>
        <w:rPr>
          <w:sz w:val="24"/>
        </w:rPr>
        <w:t>in</w:t>
      </w:r>
      <w:r>
        <w:rPr>
          <w:spacing w:val="-3"/>
          <w:sz w:val="24"/>
        </w:rPr>
        <w:t> </w:t>
      </w:r>
      <w:r>
        <w:rPr>
          <w:sz w:val="24"/>
        </w:rPr>
        <w:t>custody</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2"/>
          <w:sz w:val="24"/>
        </w:rPr>
        <w:t> </w:t>
      </w:r>
      <w:r>
        <w:rPr>
          <w:b/>
          <w:sz w:val="24"/>
        </w:rPr>
        <w:t>not</w:t>
      </w:r>
      <w:r>
        <w:rPr>
          <w:b/>
          <w:spacing w:val="-4"/>
          <w:sz w:val="24"/>
        </w:rPr>
        <w:t> </w:t>
      </w:r>
      <w:r>
        <w:rPr>
          <w:sz w:val="24"/>
        </w:rPr>
        <w:t>amend</w:t>
      </w:r>
      <w:r>
        <w:rPr>
          <w:spacing w:val="-3"/>
          <w:sz w:val="24"/>
        </w:rPr>
        <w:t> </w:t>
      </w:r>
      <w:r>
        <w:rPr>
          <w:sz w:val="24"/>
        </w:rPr>
        <w:t>the</w:t>
      </w:r>
      <w:r>
        <w:rPr>
          <w:spacing w:val="-3"/>
          <w:sz w:val="24"/>
        </w:rPr>
        <w:t> </w:t>
      </w:r>
      <w:r>
        <w:rPr>
          <w:sz w:val="24"/>
        </w:rPr>
        <w:t>EHC plan, carry out a reassessment or cease to maintain the EHC plan.</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4" w:val="left" w:leader="none"/>
          <w:tab w:pos="959" w:val="left" w:leader="none"/>
        </w:tabs>
        <w:spacing w:line="288" w:lineRule="auto" w:before="78" w:after="0"/>
        <w:ind w:left="959" w:right="170" w:hanging="851"/>
        <w:jc w:val="left"/>
        <w:rPr>
          <w:sz w:val="24"/>
        </w:rPr>
      </w:pPr>
      <w:r>
        <w:rPr>
          <w:sz w:val="24"/>
        </w:rPr>
        <w:t>The local authority </w:t>
      </w:r>
      <w:r>
        <w:rPr>
          <w:b/>
          <w:sz w:val="24"/>
        </w:rPr>
        <w:t>must </w:t>
      </w:r>
      <w:r>
        <w:rPr>
          <w:sz w:val="24"/>
        </w:rPr>
        <w:t>arrange the special educational provision specified in the EHC plan. In practice the educational provision in relevant youth accommodation, including for additional support that detained persons may need as part of an EHC plan,</w:t>
      </w:r>
      <w:r>
        <w:rPr>
          <w:spacing w:val="-3"/>
          <w:sz w:val="24"/>
        </w:rPr>
        <w:t> </w:t>
      </w:r>
      <w:r>
        <w:rPr>
          <w:sz w:val="24"/>
        </w:rPr>
        <w:t>will</w:t>
      </w:r>
      <w:r>
        <w:rPr>
          <w:spacing w:val="-4"/>
          <w:sz w:val="24"/>
        </w:rPr>
        <w:t> </w:t>
      </w:r>
      <w:r>
        <w:rPr>
          <w:sz w:val="24"/>
        </w:rPr>
        <w:t>be</w:t>
      </w:r>
      <w:r>
        <w:rPr>
          <w:spacing w:val="-4"/>
          <w:sz w:val="24"/>
        </w:rPr>
        <w:t> </w:t>
      </w:r>
      <w:r>
        <w:rPr>
          <w:sz w:val="24"/>
        </w:rPr>
        <w:t>delivered</w:t>
      </w:r>
      <w:r>
        <w:rPr>
          <w:spacing w:val="-3"/>
          <w:sz w:val="24"/>
        </w:rPr>
        <w:t> </w:t>
      </w:r>
      <w:r>
        <w:rPr>
          <w:sz w:val="24"/>
        </w:rPr>
        <w:t>by</w:t>
      </w:r>
      <w:r>
        <w:rPr>
          <w:spacing w:val="-4"/>
          <w:sz w:val="24"/>
        </w:rPr>
        <w:t> </w:t>
      </w:r>
      <w:r>
        <w:rPr>
          <w:sz w:val="24"/>
        </w:rPr>
        <w:t>an</w:t>
      </w:r>
      <w:r>
        <w:rPr>
          <w:spacing w:val="-4"/>
          <w:sz w:val="24"/>
        </w:rPr>
        <w:t> </w:t>
      </w:r>
      <w:r>
        <w:rPr>
          <w:sz w:val="24"/>
        </w:rPr>
        <w:t>education</w:t>
      </w:r>
      <w:r>
        <w:rPr>
          <w:spacing w:val="-4"/>
          <w:sz w:val="24"/>
        </w:rPr>
        <w:t> </w:t>
      </w:r>
      <w:r>
        <w:rPr>
          <w:sz w:val="24"/>
        </w:rPr>
        <w:t>provider</w:t>
      </w:r>
      <w:r>
        <w:rPr>
          <w:spacing w:val="-3"/>
          <w:sz w:val="24"/>
        </w:rPr>
        <w:t> </w:t>
      </w:r>
      <w:r>
        <w:rPr>
          <w:sz w:val="24"/>
        </w:rPr>
        <w:t>under</w:t>
      </w:r>
      <w:r>
        <w:rPr>
          <w:spacing w:val="-3"/>
          <w:sz w:val="24"/>
        </w:rPr>
        <w:t> </w:t>
      </w:r>
      <w:r>
        <w:rPr>
          <w:sz w:val="24"/>
        </w:rPr>
        <w:t>contractual</w:t>
      </w:r>
      <w:r>
        <w:rPr>
          <w:spacing w:val="-4"/>
          <w:sz w:val="24"/>
        </w:rPr>
        <w:t> </w:t>
      </w:r>
      <w:r>
        <w:rPr>
          <w:sz w:val="24"/>
        </w:rPr>
        <w:t>arrangements</w:t>
      </w:r>
      <w:r>
        <w:rPr>
          <w:spacing w:val="-4"/>
          <w:sz w:val="24"/>
        </w:rPr>
        <w:t> </w:t>
      </w:r>
      <w:r>
        <w:rPr>
          <w:sz w:val="24"/>
        </w:rPr>
        <w:t>with the YJB or custodial operator and commissioned and funded centrally. Local authorities should work closely with providers to arrange the provision. The local authority</w:t>
      </w:r>
      <w:r>
        <w:rPr>
          <w:spacing w:val="-2"/>
          <w:sz w:val="24"/>
        </w:rPr>
        <w:t> </w:t>
      </w:r>
      <w:r>
        <w:rPr>
          <w:sz w:val="24"/>
        </w:rPr>
        <w:t>should</w:t>
      </w:r>
      <w:r>
        <w:rPr>
          <w:spacing w:val="-2"/>
          <w:sz w:val="24"/>
        </w:rPr>
        <w:t> </w:t>
      </w:r>
      <w:r>
        <w:rPr>
          <w:sz w:val="24"/>
        </w:rPr>
        <w:t>seek</w:t>
      </w:r>
      <w:r>
        <w:rPr>
          <w:spacing w:val="-1"/>
          <w:sz w:val="24"/>
        </w:rPr>
        <w:t> </w:t>
      </w:r>
      <w:r>
        <w:rPr>
          <w:sz w:val="24"/>
        </w:rPr>
        <w:t>to</w:t>
      </w:r>
      <w:r>
        <w:rPr>
          <w:spacing w:val="-2"/>
          <w:sz w:val="24"/>
        </w:rPr>
        <w:t> </w:t>
      </w:r>
      <w:r>
        <w:rPr>
          <w:sz w:val="24"/>
        </w:rPr>
        <w:t>do</w:t>
      </w:r>
      <w:r>
        <w:rPr>
          <w:spacing w:val="-2"/>
          <w:sz w:val="24"/>
        </w:rPr>
        <w:t> </w:t>
      </w:r>
      <w:r>
        <w:rPr>
          <w:sz w:val="24"/>
        </w:rPr>
        <w:t>this</w:t>
      </w:r>
      <w:r>
        <w:rPr>
          <w:spacing w:val="-2"/>
          <w:sz w:val="24"/>
        </w:rPr>
        <w:t> </w:t>
      </w:r>
      <w:r>
        <w:rPr>
          <w:sz w:val="24"/>
        </w:rPr>
        <w:t>as</w:t>
      </w:r>
      <w:r>
        <w:rPr>
          <w:spacing w:val="-2"/>
          <w:sz w:val="24"/>
        </w:rPr>
        <w:t> </w:t>
      </w:r>
      <w:r>
        <w:rPr>
          <w:sz w:val="24"/>
        </w:rPr>
        <w:t>soon</w:t>
      </w:r>
      <w:r>
        <w:rPr>
          <w:spacing w:val="-2"/>
          <w:sz w:val="24"/>
        </w:rPr>
        <w:t> </w:t>
      </w:r>
      <w:r>
        <w:rPr>
          <w:sz w:val="24"/>
        </w:rPr>
        <w:t>as</w:t>
      </w:r>
      <w:r>
        <w:rPr>
          <w:spacing w:val="-2"/>
          <w:sz w:val="24"/>
        </w:rPr>
        <w:t> </w:t>
      </w:r>
      <w:r>
        <w:rPr>
          <w:sz w:val="24"/>
        </w:rPr>
        <w:t>possible</w:t>
      </w:r>
      <w:r>
        <w:rPr>
          <w:spacing w:val="-2"/>
          <w:sz w:val="24"/>
        </w:rPr>
        <w:t> </w:t>
      </w:r>
      <w:r>
        <w:rPr>
          <w:sz w:val="24"/>
        </w:rPr>
        <w:t>on</w:t>
      </w:r>
      <w:r>
        <w:rPr>
          <w:spacing w:val="-2"/>
          <w:sz w:val="24"/>
        </w:rPr>
        <w:t> </w:t>
      </w:r>
      <w:r>
        <w:rPr>
          <w:sz w:val="24"/>
        </w:rPr>
        <w:t>the</w:t>
      </w:r>
      <w:r>
        <w:rPr>
          <w:spacing w:val="-2"/>
          <w:sz w:val="24"/>
        </w:rPr>
        <w:t> </w:t>
      </w:r>
      <w:r>
        <w:rPr>
          <w:sz w:val="24"/>
        </w:rPr>
        <w:t>detained</w:t>
      </w:r>
      <w:r>
        <w:rPr>
          <w:spacing w:val="-2"/>
          <w:sz w:val="24"/>
        </w:rPr>
        <w:t> </w:t>
      </w:r>
      <w:r>
        <w:rPr>
          <w:sz w:val="24"/>
        </w:rPr>
        <w:t>person</w:t>
      </w:r>
      <w:r>
        <w:rPr>
          <w:spacing w:val="-2"/>
          <w:sz w:val="24"/>
        </w:rPr>
        <w:t> </w:t>
      </w:r>
      <w:r>
        <w:rPr>
          <w:sz w:val="24"/>
        </w:rPr>
        <w:t>entering custody, using the custodial establishment’s and</w:t>
      </w:r>
      <w:r>
        <w:rPr>
          <w:spacing w:val="40"/>
          <w:sz w:val="24"/>
        </w:rPr>
        <w:t> </w:t>
      </w:r>
      <w:r>
        <w:rPr>
          <w:sz w:val="24"/>
        </w:rPr>
        <w:t>YOT’s existing planning procedures wherever possible.</w:t>
      </w:r>
    </w:p>
    <w:p>
      <w:pPr>
        <w:pStyle w:val="ListParagraph"/>
        <w:numPr>
          <w:ilvl w:val="1"/>
          <w:numId w:val="2"/>
        </w:numPr>
        <w:tabs>
          <w:tab w:pos="954" w:val="left" w:leader="none"/>
          <w:tab w:pos="959" w:val="left" w:leader="none"/>
        </w:tabs>
        <w:spacing w:line="288" w:lineRule="auto" w:before="240" w:after="0"/>
        <w:ind w:left="959" w:right="237" w:hanging="851"/>
        <w:jc w:val="left"/>
        <w:rPr>
          <w:sz w:val="24"/>
        </w:rPr>
      </w:pPr>
      <w:r>
        <w:rPr>
          <w:sz w:val="24"/>
        </w:rPr>
        <w:t>It may not always be practicable to deliver the exact provision set out in the EHC plan, for example, if the EHC plan specifies a named individual in the detained person’s home area to provide a service. Where provision is not currently available within the relevant youth accommodation it does not necessarily mean that it is impracticable for it to be arranged. Where it is not practicable to arrange specified provision in the EHC plan, the local authority </w:t>
      </w:r>
      <w:r>
        <w:rPr>
          <w:b/>
          <w:sz w:val="24"/>
        </w:rPr>
        <w:t>must </w:t>
      </w:r>
      <w:r>
        <w:rPr>
          <w:sz w:val="24"/>
        </w:rPr>
        <w:t>arrange provision as close as possible to it and should work with the person in charge of the relevant youth accommodation</w:t>
      </w:r>
      <w:r>
        <w:rPr>
          <w:spacing w:val="-3"/>
          <w:sz w:val="24"/>
        </w:rPr>
        <w:t> </w:t>
      </w:r>
      <w:r>
        <w:rPr>
          <w:sz w:val="24"/>
        </w:rPr>
        <w:t>and</w:t>
      </w:r>
      <w:r>
        <w:rPr>
          <w:spacing w:val="-3"/>
          <w:sz w:val="24"/>
        </w:rPr>
        <w:t> </w:t>
      </w:r>
      <w:r>
        <w:rPr>
          <w:sz w:val="24"/>
        </w:rPr>
        <w:t>the</w:t>
      </w:r>
      <w:r>
        <w:rPr>
          <w:spacing w:val="-3"/>
          <w:sz w:val="24"/>
        </w:rPr>
        <w:t> </w:t>
      </w:r>
      <w:r>
        <w:rPr>
          <w:sz w:val="24"/>
        </w:rPr>
        <w:t>education</w:t>
      </w:r>
      <w:r>
        <w:rPr>
          <w:spacing w:val="-3"/>
          <w:sz w:val="24"/>
        </w:rPr>
        <w:t> </w:t>
      </w:r>
      <w:r>
        <w:rPr>
          <w:sz w:val="24"/>
        </w:rPr>
        <w:t>provider</w:t>
      </w:r>
      <w:r>
        <w:rPr>
          <w:spacing w:val="-1"/>
          <w:sz w:val="24"/>
        </w:rPr>
        <w:t> </w:t>
      </w:r>
      <w:r>
        <w:rPr>
          <w:sz w:val="24"/>
        </w:rPr>
        <w:t>to</w:t>
      </w:r>
      <w:r>
        <w:rPr>
          <w:spacing w:val="-3"/>
          <w:sz w:val="24"/>
        </w:rPr>
        <w:t> </w:t>
      </w:r>
      <w:r>
        <w:rPr>
          <w:sz w:val="24"/>
        </w:rPr>
        <w:t>identify</w:t>
      </w:r>
      <w:r>
        <w:rPr>
          <w:spacing w:val="-4"/>
          <w:sz w:val="24"/>
        </w:rPr>
        <w:t> </w:t>
      </w:r>
      <w:r>
        <w:rPr>
          <w:sz w:val="24"/>
        </w:rPr>
        <w:t>how</w:t>
      </w:r>
      <w:r>
        <w:rPr>
          <w:spacing w:val="-3"/>
          <w:sz w:val="24"/>
        </w:rPr>
        <w:t> </w:t>
      </w:r>
      <w:r>
        <w:rPr>
          <w:sz w:val="24"/>
        </w:rPr>
        <w:t>to</w:t>
      </w:r>
      <w:r>
        <w:rPr>
          <w:spacing w:val="-3"/>
          <w:sz w:val="24"/>
        </w:rPr>
        <w:t> </w:t>
      </w:r>
      <w:r>
        <w:rPr>
          <w:sz w:val="24"/>
        </w:rPr>
        <w:t>do</w:t>
      </w:r>
      <w:r>
        <w:rPr>
          <w:spacing w:val="-3"/>
          <w:sz w:val="24"/>
        </w:rPr>
        <w:t> </w:t>
      </w:r>
      <w:r>
        <w:rPr>
          <w:sz w:val="24"/>
        </w:rPr>
        <w:t>so,</w:t>
      </w:r>
      <w:r>
        <w:rPr>
          <w:spacing w:val="-2"/>
          <w:sz w:val="24"/>
        </w:rPr>
        <w:t> </w:t>
      </w:r>
      <w:r>
        <w:rPr>
          <w:sz w:val="24"/>
        </w:rPr>
        <w:t>focusing</w:t>
      </w:r>
      <w:r>
        <w:rPr>
          <w:spacing w:val="-3"/>
          <w:sz w:val="24"/>
        </w:rPr>
        <w:t> </w:t>
      </w:r>
      <w:r>
        <w:rPr>
          <w:sz w:val="24"/>
        </w:rPr>
        <w:t>on</w:t>
      </w:r>
      <w:r>
        <w:rPr>
          <w:spacing w:val="-3"/>
          <w:sz w:val="24"/>
        </w:rPr>
        <w:t> </w:t>
      </w:r>
      <w:r>
        <w:rPr>
          <w:sz w:val="24"/>
        </w:rPr>
        <w:t>the outcomes</w:t>
      </w:r>
      <w:r>
        <w:rPr>
          <w:spacing w:val="-1"/>
          <w:sz w:val="24"/>
        </w:rPr>
        <w:t> </w:t>
      </w:r>
      <w:r>
        <w:rPr>
          <w:sz w:val="24"/>
        </w:rPr>
        <w:t>in</w:t>
      </w:r>
      <w:r>
        <w:rPr>
          <w:spacing w:val="-1"/>
          <w:sz w:val="24"/>
        </w:rPr>
        <w:t> </w:t>
      </w:r>
      <w:r>
        <w:rPr>
          <w:sz w:val="24"/>
        </w:rPr>
        <w:t>the</w:t>
      </w:r>
      <w:r>
        <w:rPr>
          <w:spacing w:val="-1"/>
          <w:sz w:val="24"/>
        </w:rPr>
        <w:t> </w:t>
      </w:r>
      <w:r>
        <w:rPr>
          <w:sz w:val="24"/>
        </w:rPr>
        <w:t>plan. Local</w:t>
      </w:r>
      <w:r>
        <w:rPr>
          <w:spacing w:val="-1"/>
          <w:sz w:val="24"/>
        </w:rPr>
        <w:t> </w:t>
      </w:r>
      <w:r>
        <w:rPr>
          <w:sz w:val="24"/>
        </w:rPr>
        <w:t>authorities</w:t>
      </w:r>
      <w:r>
        <w:rPr>
          <w:spacing w:val="-1"/>
          <w:sz w:val="24"/>
        </w:rPr>
        <w:t> </w:t>
      </w:r>
      <w:r>
        <w:rPr>
          <w:sz w:val="24"/>
        </w:rPr>
        <w:t>should</w:t>
      </w:r>
      <w:r>
        <w:rPr>
          <w:spacing w:val="-1"/>
          <w:sz w:val="24"/>
        </w:rPr>
        <w:t> </w:t>
      </w:r>
      <w:r>
        <w:rPr>
          <w:sz w:val="24"/>
        </w:rPr>
        <w:t>ensure</w:t>
      </w:r>
      <w:r>
        <w:rPr>
          <w:spacing w:val="-1"/>
          <w:sz w:val="24"/>
        </w:rPr>
        <w:t> </w:t>
      </w:r>
      <w:r>
        <w:rPr>
          <w:sz w:val="24"/>
        </w:rPr>
        <w:t>that the</w:t>
      </w:r>
      <w:r>
        <w:rPr>
          <w:spacing w:val="-1"/>
          <w:sz w:val="24"/>
        </w:rPr>
        <w:t> </w:t>
      </w:r>
      <w:r>
        <w:rPr>
          <w:sz w:val="24"/>
        </w:rPr>
        <w:t>appropriate</w:t>
      </w:r>
      <w:r>
        <w:rPr>
          <w:spacing w:val="-2"/>
          <w:sz w:val="24"/>
        </w:rPr>
        <w:t> </w:t>
      </w:r>
      <w:r>
        <w:rPr>
          <w:sz w:val="24"/>
        </w:rPr>
        <w:t>person</w:t>
      </w:r>
      <w:r>
        <w:rPr>
          <w:spacing w:val="-1"/>
          <w:sz w:val="24"/>
        </w:rPr>
        <w:t> </w:t>
      </w:r>
      <w:r>
        <w:rPr>
          <w:sz w:val="24"/>
        </w:rPr>
        <w:t>is fully involved in the process.</w:t>
      </w:r>
    </w:p>
    <w:p>
      <w:pPr>
        <w:pStyle w:val="ListParagraph"/>
        <w:numPr>
          <w:ilvl w:val="1"/>
          <w:numId w:val="2"/>
        </w:numPr>
        <w:tabs>
          <w:tab w:pos="954" w:val="left" w:leader="none"/>
          <w:tab w:pos="959" w:val="left" w:leader="none"/>
        </w:tabs>
        <w:spacing w:line="288" w:lineRule="auto" w:before="241" w:after="0"/>
        <w:ind w:left="959" w:right="107" w:hanging="851"/>
        <w:jc w:val="left"/>
        <w:rPr>
          <w:sz w:val="24"/>
        </w:rPr>
      </w:pPr>
      <w:r>
        <w:rPr>
          <w:sz w:val="24"/>
        </w:rPr>
        <w:t>If it appears to the local authority that the special educational provision specified in the plan is no longer appropriate for the person, where for example the detained person’s needs have changed since their last EHC plan review or they have previously unidentified needs, the local authority </w:t>
      </w:r>
      <w:r>
        <w:rPr>
          <w:b/>
          <w:sz w:val="24"/>
        </w:rPr>
        <w:t>must </w:t>
      </w:r>
      <w:r>
        <w:rPr>
          <w:sz w:val="24"/>
        </w:rPr>
        <w:t>arrange special educational provision that is appropriate for the detained person. Before deciding that the educational provision set out in the EHC plan is no longer appropriate, local authorities should seek appropriate professional advice and work with the custodial case manager, the YOT, the person in charge of the relevant youth accommodation (as</w:t>
      </w:r>
      <w:r>
        <w:rPr>
          <w:spacing w:val="-3"/>
          <w:sz w:val="24"/>
        </w:rPr>
        <w:t> </w:t>
      </w:r>
      <w:r>
        <w:rPr>
          <w:sz w:val="24"/>
        </w:rPr>
        <w:t>well</w:t>
      </w:r>
      <w:r>
        <w:rPr>
          <w:spacing w:val="-3"/>
          <w:sz w:val="24"/>
        </w:rPr>
        <w:t> </w:t>
      </w:r>
      <w:r>
        <w:rPr>
          <w:sz w:val="24"/>
        </w:rPr>
        <w:t>as</w:t>
      </w:r>
      <w:r>
        <w:rPr>
          <w:spacing w:val="-3"/>
          <w:sz w:val="24"/>
        </w:rPr>
        <w:t> </w:t>
      </w:r>
      <w:r>
        <w:rPr>
          <w:sz w:val="24"/>
        </w:rPr>
        <w:t>the</w:t>
      </w:r>
      <w:r>
        <w:rPr>
          <w:spacing w:val="-3"/>
          <w:sz w:val="24"/>
        </w:rPr>
        <w:t> </w:t>
      </w:r>
      <w:r>
        <w:rPr>
          <w:sz w:val="24"/>
        </w:rPr>
        <w:t>education</w:t>
      </w:r>
      <w:r>
        <w:rPr>
          <w:spacing w:val="-3"/>
          <w:sz w:val="24"/>
        </w:rPr>
        <w:t> </w:t>
      </w:r>
      <w:r>
        <w:rPr>
          <w:sz w:val="24"/>
        </w:rPr>
        <w:t>provider)</w:t>
      </w:r>
      <w:r>
        <w:rPr>
          <w:spacing w:val="-2"/>
          <w:sz w:val="24"/>
        </w:rPr>
        <w:t> </w:t>
      </w:r>
      <w:r>
        <w:rPr>
          <w:sz w:val="24"/>
        </w:rPr>
        <w:t>and</w:t>
      </w:r>
      <w:r>
        <w:rPr>
          <w:spacing w:val="-3"/>
          <w:sz w:val="24"/>
        </w:rPr>
        <w:t> </w:t>
      </w:r>
      <w:r>
        <w:rPr>
          <w:sz w:val="24"/>
        </w:rPr>
        <w:t>the</w:t>
      </w:r>
      <w:r>
        <w:rPr>
          <w:spacing w:val="-3"/>
          <w:sz w:val="24"/>
        </w:rPr>
        <w:t> </w:t>
      </w:r>
      <w:r>
        <w:rPr>
          <w:sz w:val="24"/>
        </w:rPr>
        <w:t>appropriate</w:t>
      </w:r>
      <w:r>
        <w:rPr>
          <w:spacing w:val="-3"/>
          <w:sz w:val="24"/>
        </w:rPr>
        <w:t> </w:t>
      </w:r>
      <w:r>
        <w:rPr>
          <w:sz w:val="24"/>
        </w:rPr>
        <w:t>person</w:t>
      </w:r>
      <w:r>
        <w:rPr>
          <w:spacing w:val="-4"/>
          <w:sz w:val="24"/>
        </w:rPr>
        <w:t> </w:t>
      </w:r>
      <w:r>
        <w:rPr>
          <w:sz w:val="24"/>
        </w:rPr>
        <w:t>to</w:t>
      </w:r>
      <w:r>
        <w:rPr>
          <w:spacing w:val="-3"/>
          <w:sz w:val="24"/>
        </w:rPr>
        <w:t> </w:t>
      </w:r>
      <w:r>
        <w:rPr>
          <w:sz w:val="24"/>
        </w:rPr>
        <w:t>review</w:t>
      </w:r>
      <w:r>
        <w:rPr>
          <w:spacing w:val="-3"/>
          <w:sz w:val="24"/>
        </w:rPr>
        <w:t> </w:t>
      </w:r>
      <w:r>
        <w:rPr>
          <w:sz w:val="24"/>
        </w:rPr>
        <w:t>the</w:t>
      </w:r>
      <w:r>
        <w:rPr>
          <w:spacing w:val="-3"/>
          <w:sz w:val="24"/>
        </w:rPr>
        <w:t> </w:t>
      </w:r>
      <w:r>
        <w:rPr>
          <w:sz w:val="24"/>
        </w:rPr>
        <w:t>detained person’s needs taking into account the information in the EHC plan, the literacy and numeracy assessment and any other assessment of the detained person’s needs. On release, the local authority </w:t>
      </w:r>
      <w:r>
        <w:rPr>
          <w:b/>
          <w:sz w:val="24"/>
        </w:rPr>
        <w:t>must </w:t>
      </w:r>
      <w:r>
        <w:rPr>
          <w:sz w:val="24"/>
        </w:rPr>
        <w:t>review the EHC plan and if the special educational provision specified in the plan is no longer appropriate this should also trigger a reassessment of the child or young person’s needs.</w:t>
      </w:r>
    </w:p>
    <w:p>
      <w:pPr>
        <w:pStyle w:val="ListParagraph"/>
        <w:numPr>
          <w:ilvl w:val="1"/>
          <w:numId w:val="2"/>
        </w:numPr>
        <w:tabs>
          <w:tab w:pos="955" w:val="left" w:leader="none"/>
          <w:tab w:pos="960" w:val="left" w:leader="none"/>
        </w:tabs>
        <w:spacing w:line="288" w:lineRule="auto" w:before="239" w:after="0"/>
        <w:ind w:left="960" w:right="106" w:hanging="851"/>
        <w:jc w:val="left"/>
        <w:rPr>
          <w:sz w:val="24"/>
        </w:rPr>
      </w:pPr>
      <w:r>
        <w:rPr>
          <w:sz w:val="24"/>
        </w:rPr>
        <w:t>Speech</w:t>
      </w:r>
      <w:r>
        <w:rPr>
          <w:spacing w:val="-3"/>
          <w:sz w:val="24"/>
        </w:rPr>
        <w:t> </w:t>
      </w:r>
      <w:r>
        <w:rPr>
          <w:sz w:val="24"/>
        </w:rPr>
        <w:t>and</w:t>
      </w:r>
      <w:r>
        <w:rPr>
          <w:spacing w:val="-3"/>
          <w:sz w:val="24"/>
        </w:rPr>
        <w:t> </w:t>
      </w:r>
      <w:r>
        <w:rPr>
          <w:sz w:val="24"/>
        </w:rPr>
        <w:t>language</w:t>
      </w:r>
      <w:r>
        <w:rPr>
          <w:spacing w:val="-2"/>
          <w:sz w:val="24"/>
        </w:rPr>
        <w:t> </w:t>
      </w:r>
      <w:r>
        <w:rPr>
          <w:sz w:val="24"/>
        </w:rPr>
        <w:t>therapy</w:t>
      </w:r>
      <w:r>
        <w:rPr>
          <w:spacing w:val="-3"/>
          <w:sz w:val="24"/>
        </w:rPr>
        <w:t> </w:t>
      </w:r>
      <w:r>
        <w:rPr>
          <w:sz w:val="24"/>
        </w:rPr>
        <w:t>is</w:t>
      </w:r>
      <w:r>
        <w:rPr>
          <w:spacing w:val="-4"/>
          <w:sz w:val="24"/>
        </w:rPr>
        <w:t> </w:t>
      </w:r>
      <w:r>
        <w:rPr>
          <w:sz w:val="24"/>
        </w:rPr>
        <w:t>usually</w:t>
      </w:r>
      <w:r>
        <w:rPr>
          <w:spacing w:val="-3"/>
          <w:sz w:val="24"/>
        </w:rPr>
        <w:t> </w:t>
      </w:r>
      <w:r>
        <w:rPr>
          <w:sz w:val="24"/>
        </w:rPr>
        <w:t>recorded</w:t>
      </w:r>
      <w:r>
        <w:rPr>
          <w:spacing w:val="-3"/>
          <w:sz w:val="24"/>
        </w:rPr>
        <w:t> </w:t>
      </w:r>
      <w:r>
        <w:rPr>
          <w:sz w:val="24"/>
        </w:rPr>
        <w:t>as</w:t>
      </w:r>
      <w:r>
        <w:rPr>
          <w:spacing w:val="-3"/>
          <w:sz w:val="24"/>
        </w:rPr>
        <w:t> </w:t>
      </w:r>
      <w:r>
        <w:rPr>
          <w:sz w:val="24"/>
        </w:rPr>
        <w:t>education</w:t>
      </w:r>
      <w:r>
        <w:rPr>
          <w:spacing w:val="-3"/>
          <w:sz w:val="24"/>
        </w:rPr>
        <w:t> </w:t>
      </w:r>
      <w:r>
        <w:rPr>
          <w:sz w:val="24"/>
        </w:rPr>
        <w:t>provision</w:t>
      </w:r>
      <w:r>
        <w:rPr>
          <w:spacing w:val="-3"/>
          <w:sz w:val="24"/>
        </w:rPr>
        <w:t> </w:t>
      </w:r>
      <w:r>
        <w:rPr>
          <w:sz w:val="24"/>
        </w:rPr>
        <w:t>in</w:t>
      </w:r>
      <w:r>
        <w:rPr>
          <w:spacing w:val="-4"/>
          <w:sz w:val="24"/>
        </w:rPr>
        <w:t> </w:t>
      </w:r>
      <w:r>
        <w:rPr>
          <w:sz w:val="24"/>
        </w:rPr>
        <w:t>section</w:t>
      </w:r>
      <w:r>
        <w:rPr>
          <w:spacing w:val="-3"/>
          <w:sz w:val="24"/>
        </w:rPr>
        <w:t> </w:t>
      </w:r>
      <w:r>
        <w:rPr>
          <w:sz w:val="24"/>
        </w:rPr>
        <w:t>F of EHC plans (see paragraph 9.74 for further information) and where it is, it </w:t>
      </w:r>
      <w:r>
        <w:rPr>
          <w:b/>
          <w:sz w:val="24"/>
        </w:rPr>
        <w:t>must </w:t>
      </w:r>
      <w:r>
        <w:rPr>
          <w:sz w:val="24"/>
        </w:rPr>
        <w:t>be arranged by the local authority. However in practice, when undertaking this duty in relevant youth accommodation, the local authority should work with NHS England, and any providers of speech and language therapy who are contracted and funded centrally by NHS England, to deliver it within the framework of services already provided to the establishment.</w:t>
      </w:r>
    </w:p>
    <w:p>
      <w:pPr>
        <w:spacing w:after="0" w:line="288" w:lineRule="auto"/>
        <w:jc w:val="left"/>
        <w:rPr>
          <w:sz w:val="24"/>
        </w:rPr>
        <w:sectPr>
          <w:pgSz w:w="11910" w:h="16840"/>
          <w:pgMar w:header="0" w:footer="1055" w:top="1340" w:bottom="1240" w:left="480" w:right="1340"/>
        </w:sectPr>
      </w:pPr>
    </w:p>
    <w:p>
      <w:pPr>
        <w:pStyle w:val="ListParagraph"/>
        <w:numPr>
          <w:ilvl w:val="1"/>
          <w:numId w:val="2"/>
        </w:numPr>
        <w:tabs>
          <w:tab w:pos="954" w:val="left" w:leader="none"/>
          <w:tab w:pos="959" w:val="left" w:leader="none"/>
        </w:tabs>
        <w:spacing w:line="288" w:lineRule="auto" w:before="78" w:after="0"/>
        <w:ind w:left="959" w:right="104" w:hanging="851"/>
        <w:jc w:val="left"/>
        <w:rPr>
          <w:sz w:val="24"/>
        </w:rPr>
      </w:pPr>
      <w:r>
        <w:rPr>
          <w:sz w:val="24"/>
        </w:rPr>
        <w:t>Custodial sentences for detained persons are often short.</w:t>
      </w:r>
      <w:r>
        <w:rPr>
          <w:spacing w:val="-1"/>
          <w:sz w:val="24"/>
        </w:rPr>
        <w:t> </w:t>
      </w:r>
      <w:r>
        <w:rPr>
          <w:sz w:val="24"/>
        </w:rPr>
        <w:t>It is therefore important for decisions to be made as soon as possible to enable the provision to be put in place without delay. Local authorities and the person in charge of the relevant youth accommodation should also ensure that the process for making decisions is clear, robust and transparent. Local authorities should keep records of the decisions they have made and the reasons for those decisions and make those records available to the</w:t>
      </w:r>
      <w:r>
        <w:rPr>
          <w:spacing w:val="-3"/>
          <w:sz w:val="24"/>
        </w:rPr>
        <w:t> </w:t>
      </w:r>
      <w:r>
        <w:rPr>
          <w:sz w:val="24"/>
        </w:rPr>
        <w:t>appropriate</w:t>
      </w:r>
      <w:r>
        <w:rPr>
          <w:spacing w:val="-3"/>
          <w:sz w:val="24"/>
        </w:rPr>
        <w:t> </w:t>
      </w:r>
      <w:r>
        <w:rPr>
          <w:sz w:val="24"/>
        </w:rPr>
        <w:t>person,</w:t>
      </w:r>
      <w:r>
        <w:rPr>
          <w:spacing w:val="-2"/>
          <w:sz w:val="24"/>
        </w:rPr>
        <w:t> </w:t>
      </w:r>
      <w:r>
        <w:rPr>
          <w:sz w:val="24"/>
        </w:rPr>
        <w:t>the</w:t>
      </w:r>
      <w:r>
        <w:rPr>
          <w:spacing w:val="-3"/>
          <w:sz w:val="24"/>
        </w:rPr>
        <w:t> </w:t>
      </w:r>
      <w:r>
        <w:rPr>
          <w:sz w:val="24"/>
        </w:rPr>
        <w:t>YOT</w:t>
      </w:r>
      <w:r>
        <w:rPr>
          <w:spacing w:val="-4"/>
          <w:sz w:val="24"/>
        </w:rPr>
        <w:t> </w:t>
      </w:r>
      <w:r>
        <w:rPr>
          <w:sz w:val="24"/>
        </w:rPr>
        <w:t>and</w:t>
      </w:r>
      <w:r>
        <w:rPr>
          <w:spacing w:val="-3"/>
          <w:sz w:val="24"/>
        </w:rPr>
        <w:t> </w:t>
      </w:r>
      <w:r>
        <w:rPr>
          <w:sz w:val="24"/>
        </w:rPr>
        <w:t>the</w:t>
      </w:r>
      <w:r>
        <w:rPr>
          <w:spacing w:val="-3"/>
          <w:sz w:val="24"/>
        </w:rPr>
        <w:t> </w:t>
      </w:r>
      <w:r>
        <w:rPr>
          <w:sz w:val="24"/>
        </w:rPr>
        <w:t>education</w:t>
      </w:r>
      <w:r>
        <w:rPr>
          <w:spacing w:val="-3"/>
          <w:sz w:val="24"/>
        </w:rPr>
        <w:t> </w:t>
      </w:r>
      <w:r>
        <w:rPr>
          <w:sz w:val="24"/>
        </w:rPr>
        <w:t>or</w:t>
      </w:r>
      <w:r>
        <w:rPr>
          <w:spacing w:val="-2"/>
          <w:sz w:val="24"/>
        </w:rPr>
        <w:t> </w:t>
      </w:r>
      <w:r>
        <w:rPr>
          <w:sz w:val="24"/>
        </w:rPr>
        <w:t>training</w:t>
      </w:r>
      <w:r>
        <w:rPr>
          <w:spacing w:val="-3"/>
          <w:sz w:val="24"/>
        </w:rPr>
        <w:t> </w:t>
      </w:r>
      <w:r>
        <w:rPr>
          <w:sz w:val="24"/>
        </w:rPr>
        <w:t>institution</w:t>
      </w:r>
      <w:r>
        <w:rPr>
          <w:spacing w:val="-3"/>
          <w:sz w:val="24"/>
        </w:rPr>
        <w:t> </w:t>
      </w:r>
      <w:r>
        <w:rPr>
          <w:sz w:val="24"/>
        </w:rPr>
        <w:t>the</w:t>
      </w:r>
      <w:r>
        <w:rPr>
          <w:spacing w:val="-3"/>
          <w:sz w:val="24"/>
        </w:rPr>
        <w:t> </w:t>
      </w:r>
      <w:r>
        <w:rPr>
          <w:sz w:val="24"/>
        </w:rPr>
        <w:t>detained person will be attending upon release.</w:t>
      </w:r>
    </w:p>
    <w:p>
      <w:pPr>
        <w:pStyle w:val="Heading2"/>
        <w:spacing w:line="276" w:lineRule="auto"/>
        <w:ind w:hanging="1"/>
      </w:pPr>
      <w:r>
        <w:rPr>
          <w:color w:val="1F497D"/>
        </w:rPr>
        <w:t>Arranging</w:t>
      </w:r>
      <w:r>
        <w:rPr>
          <w:color w:val="1F497D"/>
          <w:spacing w:val="-6"/>
        </w:rPr>
        <w:t> </w:t>
      </w:r>
      <w:r>
        <w:rPr>
          <w:color w:val="1F497D"/>
        </w:rPr>
        <w:t>health</w:t>
      </w:r>
      <w:r>
        <w:rPr>
          <w:color w:val="1F497D"/>
          <w:spacing w:val="-6"/>
        </w:rPr>
        <w:t> </w:t>
      </w:r>
      <w:r>
        <w:rPr>
          <w:color w:val="1F497D"/>
        </w:rPr>
        <w:t>care</w:t>
      </w:r>
      <w:r>
        <w:rPr>
          <w:color w:val="1F497D"/>
          <w:spacing w:val="-5"/>
        </w:rPr>
        <w:t> </w:t>
      </w:r>
      <w:r>
        <w:rPr>
          <w:color w:val="1F497D"/>
        </w:rPr>
        <w:t>provision</w:t>
      </w:r>
      <w:r>
        <w:rPr>
          <w:color w:val="1F497D"/>
          <w:spacing w:val="-6"/>
        </w:rPr>
        <w:t> </w:t>
      </w:r>
      <w:r>
        <w:rPr>
          <w:color w:val="1F497D"/>
        </w:rPr>
        <w:t>for</w:t>
      </w:r>
      <w:r>
        <w:rPr>
          <w:color w:val="1F497D"/>
          <w:spacing w:val="-4"/>
        </w:rPr>
        <w:t> </w:t>
      </w:r>
      <w:r>
        <w:rPr>
          <w:color w:val="1F497D"/>
        </w:rPr>
        <w:t>detained</w:t>
      </w:r>
      <w:r>
        <w:rPr>
          <w:color w:val="1F497D"/>
          <w:spacing w:val="-6"/>
        </w:rPr>
        <w:t> </w:t>
      </w:r>
      <w:r>
        <w:rPr>
          <w:color w:val="1F497D"/>
        </w:rPr>
        <w:t>children</w:t>
      </w:r>
      <w:r>
        <w:rPr>
          <w:color w:val="1F497D"/>
          <w:spacing w:val="-6"/>
        </w:rPr>
        <w:t> </w:t>
      </w:r>
      <w:r>
        <w:rPr>
          <w:color w:val="1F497D"/>
        </w:rPr>
        <w:t>and</w:t>
      </w:r>
      <w:r>
        <w:rPr>
          <w:color w:val="1F497D"/>
          <w:spacing w:val="-4"/>
        </w:rPr>
        <w:t> </w:t>
      </w:r>
      <w:r>
        <w:rPr>
          <w:color w:val="1F497D"/>
        </w:rPr>
        <w:t>young people with EHC plans</w:t>
      </w:r>
    </w:p>
    <w:p>
      <w:pPr>
        <w:pStyle w:val="ListParagraph"/>
        <w:numPr>
          <w:ilvl w:val="1"/>
          <w:numId w:val="2"/>
        </w:numPr>
        <w:tabs>
          <w:tab w:pos="955" w:val="left" w:leader="none"/>
          <w:tab w:pos="960" w:val="left" w:leader="none"/>
        </w:tabs>
        <w:spacing w:line="288" w:lineRule="auto" w:before="118" w:after="0"/>
        <w:ind w:left="960" w:right="104" w:hanging="851"/>
        <w:jc w:val="left"/>
        <w:rPr>
          <w:sz w:val="24"/>
        </w:rPr>
      </w:pPr>
      <w:r>
        <w:rPr>
          <w:sz w:val="24"/>
        </w:rPr>
        <w:t>Where a detained person has an EHC plan that specifies healthcare provision, NHS England</w:t>
      </w:r>
      <w:r>
        <w:rPr>
          <w:spacing w:val="-4"/>
          <w:sz w:val="24"/>
        </w:rPr>
        <w:t> </w:t>
      </w:r>
      <w:r>
        <w:rPr>
          <w:b/>
          <w:sz w:val="24"/>
        </w:rPr>
        <w:t>must</w:t>
      </w:r>
      <w:r>
        <w:rPr>
          <w:b/>
          <w:spacing w:val="-3"/>
          <w:sz w:val="24"/>
        </w:rPr>
        <w:t> </w:t>
      </w:r>
      <w:r>
        <w:rPr>
          <w:sz w:val="24"/>
        </w:rPr>
        <w:t>arrange</w:t>
      </w:r>
      <w:r>
        <w:rPr>
          <w:spacing w:val="-4"/>
          <w:sz w:val="24"/>
        </w:rPr>
        <w:t> </w:t>
      </w:r>
      <w:r>
        <w:rPr>
          <w:sz w:val="24"/>
        </w:rPr>
        <w:t>appropriate</w:t>
      </w:r>
      <w:r>
        <w:rPr>
          <w:spacing w:val="-4"/>
          <w:sz w:val="24"/>
        </w:rPr>
        <w:t> </w:t>
      </w:r>
      <w:r>
        <w:rPr>
          <w:sz w:val="24"/>
        </w:rPr>
        <w:t>health</w:t>
      </w:r>
      <w:r>
        <w:rPr>
          <w:spacing w:val="-4"/>
          <w:sz w:val="24"/>
        </w:rPr>
        <w:t> </w:t>
      </w:r>
      <w:r>
        <w:rPr>
          <w:sz w:val="24"/>
        </w:rPr>
        <w:t>care</w:t>
      </w:r>
      <w:r>
        <w:rPr>
          <w:spacing w:val="-4"/>
          <w:sz w:val="24"/>
        </w:rPr>
        <w:t> </w:t>
      </w:r>
      <w:r>
        <w:rPr>
          <w:sz w:val="24"/>
        </w:rPr>
        <w:t>provision</w:t>
      </w:r>
      <w:r>
        <w:rPr>
          <w:spacing w:val="-4"/>
          <w:sz w:val="24"/>
        </w:rPr>
        <w:t> </w:t>
      </w:r>
      <w:r>
        <w:rPr>
          <w:sz w:val="24"/>
        </w:rPr>
        <w:t>while</w:t>
      </w:r>
      <w:r>
        <w:rPr>
          <w:spacing w:val="-4"/>
          <w:sz w:val="24"/>
        </w:rPr>
        <w:t> </w:t>
      </w:r>
      <w:r>
        <w:rPr>
          <w:sz w:val="24"/>
        </w:rPr>
        <w:t>the</w:t>
      </w:r>
      <w:r>
        <w:rPr>
          <w:spacing w:val="-4"/>
          <w:sz w:val="24"/>
        </w:rPr>
        <w:t> </w:t>
      </w:r>
      <w:r>
        <w:rPr>
          <w:sz w:val="24"/>
        </w:rPr>
        <w:t>detained</w:t>
      </w:r>
      <w:r>
        <w:rPr>
          <w:spacing w:val="-3"/>
          <w:sz w:val="24"/>
        </w:rPr>
        <w:t> </w:t>
      </w:r>
      <w:r>
        <w:rPr>
          <w:sz w:val="24"/>
        </w:rPr>
        <w:t>person</w:t>
      </w:r>
      <w:r>
        <w:rPr>
          <w:spacing w:val="-4"/>
          <w:sz w:val="24"/>
        </w:rPr>
        <w:t> </w:t>
      </w:r>
      <w:r>
        <w:rPr>
          <w:sz w:val="24"/>
        </w:rPr>
        <w:t>is in custody. In practice this will be carried out by a health services provider under its contractual arrangements with NHS England. NHS England should make the arrangements below when commissioning health services in the relevant youth </w:t>
      </w:r>
      <w:r>
        <w:rPr>
          <w:spacing w:val="-2"/>
          <w:sz w:val="24"/>
        </w:rPr>
        <w:t>accommodation.</w:t>
      </w:r>
    </w:p>
    <w:p>
      <w:pPr>
        <w:pStyle w:val="ListParagraph"/>
        <w:numPr>
          <w:ilvl w:val="1"/>
          <w:numId w:val="2"/>
        </w:numPr>
        <w:tabs>
          <w:tab w:pos="955" w:val="left" w:leader="none"/>
          <w:tab w:pos="960" w:val="left" w:leader="none"/>
        </w:tabs>
        <w:spacing w:line="288" w:lineRule="auto" w:before="240" w:after="0"/>
        <w:ind w:left="960" w:right="133" w:hanging="851"/>
        <w:jc w:val="left"/>
        <w:rPr>
          <w:sz w:val="24"/>
        </w:rPr>
      </w:pPr>
      <w:r>
        <w:rPr>
          <w:sz w:val="24"/>
        </w:rPr>
        <w:t>It may not always be practicable to deliver the exact provision as set out in the EHC plan if, for example, the plan is specific to local health professionals or services. Where</w:t>
      </w:r>
      <w:r>
        <w:rPr>
          <w:spacing w:val="-3"/>
          <w:sz w:val="24"/>
        </w:rPr>
        <w:t> </w:t>
      </w:r>
      <w:r>
        <w:rPr>
          <w:sz w:val="24"/>
        </w:rPr>
        <w:t>it</w:t>
      </w:r>
      <w:r>
        <w:rPr>
          <w:spacing w:val="-2"/>
          <w:sz w:val="24"/>
        </w:rPr>
        <w:t> </w:t>
      </w:r>
      <w:r>
        <w:rPr>
          <w:sz w:val="24"/>
        </w:rPr>
        <w:t>appears</w:t>
      </w:r>
      <w:r>
        <w:rPr>
          <w:spacing w:val="-3"/>
          <w:sz w:val="24"/>
        </w:rPr>
        <w:t> </w:t>
      </w:r>
      <w:r>
        <w:rPr>
          <w:sz w:val="24"/>
        </w:rPr>
        <w:t>impracticable</w:t>
      </w:r>
      <w:r>
        <w:rPr>
          <w:spacing w:val="-3"/>
          <w:sz w:val="24"/>
        </w:rPr>
        <w:t> </w:t>
      </w:r>
      <w:r>
        <w:rPr>
          <w:sz w:val="24"/>
        </w:rPr>
        <w:t>to</w:t>
      </w:r>
      <w:r>
        <w:rPr>
          <w:spacing w:val="-2"/>
          <w:sz w:val="24"/>
        </w:rPr>
        <w:t> </w:t>
      </w:r>
      <w:r>
        <w:rPr>
          <w:sz w:val="24"/>
        </w:rPr>
        <w:t>provide</w:t>
      </w:r>
      <w:r>
        <w:rPr>
          <w:spacing w:val="-3"/>
          <w:sz w:val="24"/>
        </w:rPr>
        <w:t> </w:t>
      </w:r>
      <w:r>
        <w:rPr>
          <w:sz w:val="24"/>
        </w:rPr>
        <w:t>exactly</w:t>
      </w:r>
      <w:r>
        <w:rPr>
          <w:spacing w:val="-3"/>
          <w:sz w:val="24"/>
        </w:rPr>
        <w:t> </w:t>
      </w:r>
      <w:r>
        <w:rPr>
          <w:sz w:val="24"/>
        </w:rPr>
        <w:t>what</w:t>
      </w:r>
      <w:r>
        <w:rPr>
          <w:spacing w:val="-2"/>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plan,</w:t>
      </w:r>
      <w:r>
        <w:rPr>
          <w:spacing w:val="-2"/>
          <w:sz w:val="24"/>
        </w:rPr>
        <w:t> </w:t>
      </w:r>
      <w:r>
        <w:rPr>
          <w:sz w:val="24"/>
        </w:rPr>
        <w:t>NHS</w:t>
      </w:r>
      <w:r>
        <w:rPr>
          <w:spacing w:val="-3"/>
          <w:sz w:val="24"/>
        </w:rPr>
        <w:t> </w:t>
      </w:r>
      <w:r>
        <w:rPr>
          <w:sz w:val="24"/>
        </w:rPr>
        <w:t>England’s commissioning arrangements </w:t>
      </w:r>
      <w:r>
        <w:rPr>
          <w:b/>
          <w:sz w:val="24"/>
        </w:rPr>
        <w:t>must </w:t>
      </w:r>
      <w:r>
        <w:rPr>
          <w:sz w:val="24"/>
        </w:rPr>
        <w:t>ensure that the health care provider arranges provision as close as possible to that in the plan, if it is still appropriate. In practice, although the judgment about what is practical falls to NHS England, its views will be influenced by the advice from the provider.</w:t>
      </w:r>
    </w:p>
    <w:p>
      <w:pPr>
        <w:pStyle w:val="ListParagraph"/>
        <w:numPr>
          <w:ilvl w:val="1"/>
          <w:numId w:val="2"/>
        </w:numPr>
        <w:tabs>
          <w:tab w:pos="955" w:val="left" w:leader="none"/>
          <w:tab w:pos="960" w:val="left" w:leader="none"/>
        </w:tabs>
        <w:spacing w:line="288" w:lineRule="auto" w:before="241" w:after="0"/>
        <w:ind w:left="960" w:right="358" w:hanging="851"/>
        <w:jc w:val="left"/>
        <w:rPr>
          <w:sz w:val="24"/>
        </w:rPr>
      </w:pPr>
      <w:r>
        <w:rPr>
          <w:sz w:val="24"/>
        </w:rPr>
        <w:t>If it appears that the health care support specified in the plan is no longer appropriate, NHS England’s commissioning arrangements </w:t>
      </w:r>
      <w:r>
        <w:rPr>
          <w:b/>
          <w:sz w:val="24"/>
        </w:rPr>
        <w:t>must </w:t>
      </w:r>
      <w:r>
        <w:rPr>
          <w:sz w:val="24"/>
        </w:rPr>
        <w:t>ensure that the health care provider arranges appropriate alternative healthcare support for the detained person. This may be the case if, for example, the health needs have changed</w:t>
      </w:r>
      <w:r>
        <w:rPr>
          <w:spacing w:val="-4"/>
          <w:sz w:val="24"/>
        </w:rPr>
        <w:t> </w:t>
      </w:r>
      <w:r>
        <w:rPr>
          <w:sz w:val="24"/>
        </w:rPr>
        <w:t>since</w:t>
      </w:r>
      <w:r>
        <w:rPr>
          <w:spacing w:val="-4"/>
          <w:sz w:val="24"/>
        </w:rPr>
        <w:t> </w:t>
      </w:r>
      <w:r>
        <w:rPr>
          <w:sz w:val="24"/>
        </w:rPr>
        <w:t>the</w:t>
      </w:r>
      <w:r>
        <w:rPr>
          <w:spacing w:val="-4"/>
          <w:sz w:val="24"/>
        </w:rPr>
        <w:t> </w:t>
      </w:r>
      <w:r>
        <w:rPr>
          <w:sz w:val="24"/>
        </w:rPr>
        <w:t>detained</w:t>
      </w:r>
      <w:r>
        <w:rPr>
          <w:spacing w:val="-4"/>
          <w:sz w:val="24"/>
        </w:rPr>
        <w:t> </w:t>
      </w:r>
      <w:r>
        <w:rPr>
          <w:sz w:val="24"/>
        </w:rPr>
        <w:t>person’s</w:t>
      </w:r>
      <w:r>
        <w:rPr>
          <w:spacing w:val="-4"/>
          <w:sz w:val="24"/>
        </w:rPr>
        <w:t> </w:t>
      </w:r>
      <w:r>
        <w:rPr>
          <w:sz w:val="24"/>
        </w:rPr>
        <w:t>last</w:t>
      </w:r>
      <w:r>
        <w:rPr>
          <w:spacing w:val="-3"/>
          <w:sz w:val="24"/>
        </w:rPr>
        <w:t> </w:t>
      </w:r>
      <w:r>
        <w:rPr>
          <w:sz w:val="24"/>
        </w:rPr>
        <w:t>EHC</w:t>
      </w:r>
      <w:r>
        <w:rPr>
          <w:spacing w:val="-4"/>
          <w:sz w:val="24"/>
        </w:rPr>
        <w:t> </w:t>
      </w:r>
      <w:r>
        <w:rPr>
          <w:sz w:val="24"/>
        </w:rPr>
        <w:t>plan</w:t>
      </w:r>
      <w:r>
        <w:rPr>
          <w:spacing w:val="-4"/>
          <w:sz w:val="24"/>
        </w:rPr>
        <w:t> </w:t>
      </w:r>
      <w:r>
        <w:rPr>
          <w:sz w:val="24"/>
        </w:rPr>
        <w:t>review.</w:t>
      </w:r>
      <w:r>
        <w:rPr>
          <w:spacing w:val="-3"/>
          <w:sz w:val="24"/>
        </w:rPr>
        <w:t> </w:t>
      </w:r>
      <w:r>
        <w:rPr>
          <w:sz w:val="24"/>
        </w:rPr>
        <w:t>Again,</w:t>
      </w:r>
      <w:r>
        <w:rPr>
          <w:spacing w:val="-3"/>
          <w:sz w:val="24"/>
        </w:rPr>
        <w:t> </w:t>
      </w:r>
      <w:r>
        <w:rPr>
          <w:sz w:val="24"/>
        </w:rPr>
        <w:t>the</w:t>
      </w:r>
      <w:r>
        <w:rPr>
          <w:spacing w:val="-4"/>
          <w:sz w:val="24"/>
        </w:rPr>
        <w:t> </w:t>
      </w:r>
      <w:r>
        <w:rPr>
          <w:sz w:val="24"/>
        </w:rPr>
        <w:t>assessment of what is no longer appropriate will be informed by the provider’s views, although the judgment ultimately falls to NHS England. If it appears that the health care support specified in the plan is no longer appropriate this should trigger a reassessment of the detained person’s EHC needs upon release.</w:t>
      </w:r>
    </w:p>
    <w:p>
      <w:pPr>
        <w:pStyle w:val="ListParagraph"/>
        <w:numPr>
          <w:ilvl w:val="1"/>
          <w:numId w:val="2"/>
        </w:numPr>
        <w:tabs>
          <w:tab w:pos="955" w:val="left" w:leader="none"/>
          <w:tab w:pos="960" w:val="left" w:leader="none"/>
        </w:tabs>
        <w:spacing w:line="288" w:lineRule="auto" w:before="239" w:after="0"/>
        <w:ind w:left="960" w:right="108" w:hanging="851"/>
        <w:jc w:val="left"/>
        <w:rPr>
          <w:sz w:val="24"/>
        </w:rPr>
      </w:pPr>
      <w:r>
        <w:rPr>
          <w:sz w:val="24"/>
        </w:rPr>
        <w:t>The Comprehensive Health Assessment Tool should remain key when identifying what</w:t>
      </w:r>
      <w:r>
        <w:rPr>
          <w:spacing w:val="-2"/>
          <w:sz w:val="24"/>
        </w:rPr>
        <w:t> </w:t>
      </w:r>
      <w:r>
        <w:rPr>
          <w:sz w:val="24"/>
        </w:rPr>
        <w:t>health</w:t>
      </w:r>
      <w:r>
        <w:rPr>
          <w:spacing w:val="-2"/>
          <w:sz w:val="24"/>
        </w:rPr>
        <w:t> </w:t>
      </w:r>
      <w:r>
        <w:rPr>
          <w:sz w:val="24"/>
        </w:rPr>
        <w:t>provision</w:t>
      </w:r>
      <w:r>
        <w:rPr>
          <w:spacing w:val="-3"/>
          <w:sz w:val="24"/>
        </w:rPr>
        <w:t> </w:t>
      </w:r>
      <w:r>
        <w:rPr>
          <w:sz w:val="24"/>
        </w:rPr>
        <w:t>in</w:t>
      </w:r>
      <w:r>
        <w:rPr>
          <w:spacing w:val="-3"/>
          <w:sz w:val="24"/>
        </w:rPr>
        <w:t> </w:t>
      </w:r>
      <w:r>
        <w:rPr>
          <w:sz w:val="24"/>
        </w:rPr>
        <w:t>the</w:t>
      </w:r>
      <w:r>
        <w:rPr>
          <w:spacing w:val="-3"/>
          <w:sz w:val="24"/>
        </w:rPr>
        <w:t> </w:t>
      </w:r>
      <w:r>
        <w:rPr>
          <w:sz w:val="24"/>
        </w:rPr>
        <w:t>plan</w:t>
      </w:r>
      <w:r>
        <w:rPr>
          <w:spacing w:val="-3"/>
          <w:sz w:val="24"/>
        </w:rPr>
        <w:t> </w:t>
      </w:r>
      <w:r>
        <w:rPr>
          <w:sz w:val="24"/>
        </w:rPr>
        <w:t>can</w:t>
      </w:r>
      <w:r>
        <w:rPr>
          <w:spacing w:val="-3"/>
          <w:sz w:val="24"/>
        </w:rPr>
        <w:t> </w:t>
      </w:r>
      <w:r>
        <w:rPr>
          <w:sz w:val="24"/>
        </w:rPr>
        <w:t>and</w:t>
      </w:r>
      <w:r>
        <w:rPr>
          <w:spacing w:val="-3"/>
          <w:sz w:val="24"/>
        </w:rPr>
        <w:t> </w:t>
      </w:r>
      <w:r>
        <w:rPr>
          <w:sz w:val="24"/>
        </w:rPr>
        <w:t>should</w:t>
      </w:r>
      <w:r>
        <w:rPr>
          <w:spacing w:val="-3"/>
          <w:sz w:val="24"/>
        </w:rPr>
        <w:t> </w:t>
      </w:r>
      <w:r>
        <w:rPr>
          <w:sz w:val="24"/>
        </w:rPr>
        <w:t>continue</w:t>
      </w:r>
      <w:r>
        <w:rPr>
          <w:spacing w:val="-3"/>
          <w:sz w:val="24"/>
        </w:rPr>
        <w:t> </w:t>
      </w:r>
      <w:r>
        <w:rPr>
          <w:sz w:val="24"/>
        </w:rPr>
        <w:t>to</w:t>
      </w:r>
      <w:r>
        <w:rPr>
          <w:spacing w:val="-3"/>
          <w:sz w:val="24"/>
        </w:rPr>
        <w:t> </w:t>
      </w:r>
      <w:r>
        <w:rPr>
          <w:sz w:val="24"/>
        </w:rPr>
        <w:t>be</w:t>
      </w:r>
      <w:r>
        <w:rPr>
          <w:spacing w:val="-3"/>
          <w:sz w:val="24"/>
        </w:rPr>
        <w:t> </w:t>
      </w:r>
      <w:r>
        <w:rPr>
          <w:sz w:val="24"/>
        </w:rPr>
        <w:t>provided</w:t>
      </w:r>
      <w:r>
        <w:rPr>
          <w:spacing w:val="-3"/>
          <w:sz w:val="24"/>
        </w:rPr>
        <w:t> </w:t>
      </w:r>
      <w:r>
        <w:rPr>
          <w:sz w:val="24"/>
        </w:rPr>
        <w:t>for</w:t>
      </w:r>
      <w:r>
        <w:rPr>
          <w:spacing w:val="-2"/>
          <w:sz w:val="24"/>
        </w:rPr>
        <w:t> </w:t>
      </w:r>
      <w:r>
        <w:rPr>
          <w:sz w:val="24"/>
        </w:rPr>
        <w:t>detained persons with an EHC plan in custody. It may also pick up additional health needs. The process for making decisions about health provision should be clear, robust and transparent taking into account the information in the EHC plan, the CHAT assessment and any other assessment of the detained person’s needs.</w:t>
      </w:r>
    </w:p>
    <w:p>
      <w:pPr>
        <w:spacing w:after="0" w:line="288" w:lineRule="auto"/>
        <w:jc w:val="left"/>
        <w:rPr>
          <w:sz w:val="24"/>
        </w:rPr>
        <w:sectPr>
          <w:pgSz w:w="11910" w:h="16840"/>
          <w:pgMar w:header="0" w:footer="1055" w:top="1340" w:bottom="1240" w:left="480" w:right="1340"/>
        </w:sectPr>
      </w:pPr>
    </w:p>
    <w:p>
      <w:pPr>
        <w:pStyle w:val="Heading2"/>
        <w:spacing w:before="60"/>
      </w:pPr>
      <w:r>
        <w:rPr>
          <w:color w:val="1F497D"/>
        </w:rPr>
        <w:t>Monitoring</w:t>
      </w:r>
      <w:r>
        <w:rPr>
          <w:color w:val="1F497D"/>
          <w:spacing w:val="-13"/>
        </w:rPr>
        <w:t> </w:t>
      </w:r>
      <w:r>
        <w:rPr>
          <w:color w:val="1F497D"/>
        </w:rPr>
        <w:t>provision</w:t>
      </w:r>
      <w:r>
        <w:rPr>
          <w:color w:val="1F497D"/>
          <w:spacing w:val="-12"/>
        </w:rPr>
        <w:t> </w:t>
      </w:r>
      <w:r>
        <w:rPr>
          <w:color w:val="1F497D"/>
        </w:rPr>
        <w:t>in</w:t>
      </w:r>
      <w:r>
        <w:rPr>
          <w:color w:val="1F497D"/>
          <w:spacing w:val="-12"/>
        </w:rPr>
        <w:t> </w:t>
      </w:r>
      <w:r>
        <w:rPr>
          <w:color w:val="1F497D"/>
          <w:spacing w:val="-2"/>
        </w:rPr>
        <w:t>custody</w:t>
      </w:r>
    </w:p>
    <w:p>
      <w:pPr>
        <w:pStyle w:val="ListParagraph"/>
        <w:numPr>
          <w:ilvl w:val="1"/>
          <w:numId w:val="2"/>
        </w:numPr>
        <w:tabs>
          <w:tab w:pos="955" w:val="left" w:leader="none"/>
          <w:tab w:pos="960" w:val="left" w:leader="none"/>
        </w:tabs>
        <w:spacing w:line="288" w:lineRule="auto" w:before="167" w:after="0"/>
        <w:ind w:left="960" w:right="172" w:hanging="851"/>
        <w:jc w:val="left"/>
        <w:rPr>
          <w:sz w:val="24"/>
        </w:rPr>
      </w:pPr>
      <w:r>
        <w:rPr>
          <w:sz w:val="24"/>
        </w:rPr>
        <w:t>The local authority </w:t>
      </w:r>
      <w:r>
        <w:rPr>
          <w:b/>
          <w:sz w:val="24"/>
        </w:rPr>
        <w:t>must </w:t>
      </w:r>
      <w:r>
        <w:rPr>
          <w:sz w:val="24"/>
        </w:rPr>
        <w:t>promote the fulfilment of the detained person’s learning potential</w:t>
      </w:r>
      <w:r>
        <w:rPr>
          <w:spacing w:val="-3"/>
          <w:sz w:val="24"/>
        </w:rPr>
        <w:t> </w:t>
      </w:r>
      <w:r>
        <w:rPr>
          <w:sz w:val="24"/>
        </w:rPr>
        <w:t>whilst</w:t>
      </w:r>
      <w:r>
        <w:rPr>
          <w:spacing w:val="-2"/>
          <w:sz w:val="24"/>
        </w:rPr>
        <w:t> </w:t>
      </w:r>
      <w:r>
        <w:rPr>
          <w:sz w:val="24"/>
        </w:rPr>
        <w:t>they</w:t>
      </w:r>
      <w:r>
        <w:rPr>
          <w:spacing w:val="-3"/>
          <w:sz w:val="24"/>
        </w:rPr>
        <w:t> </w:t>
      </w:r>
      <w:r>
        <w:rPr>
          <w:sz w:val="24"/>
        </w:rPr>
        <w:t>are</w:t>
      </w:r>
      <w:r>
        <w:rPr>
          <w:spacing w:val="-3"/>
          <w:sz w:val="24"/>
        </w:rPr>
        <w:t> </w:t>
      </w:r>
      <w:r>
        <w:rPr>
          <w:sz w:val="24"/>
        </w:rPr>
        <w:t>in</w:t>
      </w:r>
      <w:r>
        <w:rPr>
          <w:spacing w:val="-3"/>
          <w:sz w:val="24"/>
        </w:rPr>
        <w:t> </w:t>
      </w:r>
      <w:r>
        <w:rPr>
          <w:sz w:val="24"/>
        </w:rPr>
        <w:t>custody</w:t>
      </w:r>
      <w:r>
        <w:rPr>
          <w:spacing w:val="-3"/>
          <w:sz w:val="24"/>
        </w:rPr>
        <w:t> </w:t>
      </w:r>
      <w:r>
        <w:rPr>
          <w:sz w:val="24"/>
        </w:rPr>
        <w:t>and</w:t>
      </w:r>
      <w:r>
        <w:rPr>
          <w:spacing w:val="-3"/>
          <w:sz w:val="24"/>
        </w:rPr>
        <w:t> </w:t>
      </w:r>
      <w:r>
        <w:rPr>
          <w:sz w:val="24"/>
        </w:rPr>
        <w:t>on</w:t>
      </w:r>
      <w:r>
        <w:rPr>
          <w:spacing w:val="-3"/>
          <w:sz w:val="24"/>
        </w:rPr>
        <w:t> </w:t>
      </w:r>
      <w:r>
        <w:rPr>
          <w:sz w:val="24"/>
        </w:rPr>
        <w:t>their</w:t>
      </w:r>
      <w:r>
        <w:rPr>
          <w:spacing w:val="-2"/>
          <w:sz w:val="24"/>
        </w:rPr>
        <w:t> </w:t>
      </w:r>
      <w:r>
        <w:rPr>
          <w:sz w:val="24"/>
        </w:rPr>
        <w:t>release.</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use the EHC plan to actively monitor progress towards these and other long term </w:t>
      </w:r>
      <w:r>
        <w:rPr>
          <w:spacing w:val="-2"/>
          <w:sz w:val="24"/>
        </w:rPr>
        <w:t>outcomes.</w:t>
      </w:r>
    </w:p>
    <w:p>
      <w:pPr>
        <w:pStyle w:val="ListParagraph"/>
        <w:numPr>
          <w:ilvl w:val="1"/>
          <w:numId w:val="2"/>
        </w:numPr>
        <w:tabs>
          <w:tab w:pos="955" w:val="left" w:leader="none"/>
          <w:tab w:pos="960" w:val="left" w:leader="none"/>
        </w:tabs>
        <w:spacing w:line="288" w:lineRule="auto" w:before="239" w:after="0"/>
        <w:ind w:left="960" w:right="103" w:hanging="851"/>
        <w:jc w:val="left"/>
        <w:rPr>
          <w:sz w:val="24"/>
        </w:rPr>
      </w:pPr>
      <w:r>
        <w:rPr>
          <w:sz w:val="24"/>
        </w:rPr>
        <w:t>Where a detained person is in custody within a year of the last review of their EHC plan, the local authority should conduct a monitoring meeting and continue to do so, as</w:t>
      </w:r>
      <w:r>
        <w:rPr>
          <w:spacing w:val="-3"/>
          <w:sz w:val="24"/>
        </w:rPr>
        <w:t> </w:t>
      </w:r>
      <w:r>
        <w:rPr>
          <w:sz w:val="24"/>
        </w:rPr>
        <w:t>a</w:t>
      </w:r>
      <w:r>
        <w:rPr>
          <w:spacing w:val="-3"/>
          <w:sz w:val="24"/>
        </w:rPr>
        <w:t> </w:t>
      </w:r>
      <w:r>
        <w:rPr>
          <w:sz w:val="24"/>
        </w:rPr>
        <w:t>minimum,</w:t>
      </w:r>
      <w:r>
        <w:rPr>
          <w:spacing w:val="-2"/>
          <w:sz w:val="24"/>
        </w:rPr>
        <w:t> </w:t>
      </w:r>
      <w:r>
        <w:rPr>
          <w:sz w:val="24"/>
        </w:rPr>
        <w:t>every</w:t>
      </w:r>
      <w:r>
        <w:rPr>
          <w:spacing w:val="-4"/>
          <w:sz w:val="24"/>
        </w:rPr>
        <w:t> </w:t>
      </w:r>
      <w:r>
        <w:rPr>
          <w:sz w:val="24"/>
        </w:rPr>
        <w:t>12</w:t>
      </w:r>
      <w:r>
        <w:rPr>
          <w:spacing w:val="-3"/>
          <w:sz w:val="24"/>
        </w:rPr>
        <w:t> </w:t>
      </w:r>
      <w:r>
        <w:rPr>
          <w:sz w:val="24"/>
        </w:rPr>
        <w:t>months.</w:t>
      </w:r>
      <w:r>
        <w:rPr>
          <w:spacing w:val="-4"/>
          <w:sz w:val="24"/>
        </w:rPr>
        <w:t> </w:t>
      </w:r>
      <w:r>
        <w:rPr>
          <w:sz w:val="24"/>
        </w:rPr>
        <w:t>The</w:t>
      </w:r>
      <w:r>
        <w:rPr>
          <w:spacing w:val="-3"/>
          <w:sz w:val="24"/>
        </w:rPr>
        <w:t> </w:t>
      </w:r>
      <w:r>
        <w:rPr>
          <w:sz w:val="24"/>
        </w:rPr>
        <w:t>monitoring</w:t>
      </w:r>
      <w:r>
        <w:rPr>
          <w:spacing w:val="-3"/>
          <w:sz w:val="24"/>
        </w:rPr>
        <w:t> </w:t>
      </w:r>
      <w:r>
        <w:rPr>
          <w:sz w:val="24"/>
        </w:rPr>
        <w:t>meeting</w:t>
      </w:r>
      <w:r>
        <w:rPr>
          <w:spacing w:val="-3"/>
          <w:sz w:val="24"/>
        </w:rPr>
        <w:t> </w:t>
      </w:r>
      <w:r>
        <w:rPr>
          <w:sz w:val="24"/>
        </w:rPr>
        <w:t>should</w:t>
      </w:r>
      <w:r>
        <w:rPr>
          <w:spacing w:val="-3"/>
          <w:sz w:val="24"/>
        </w:rPr>
        <w:t> </w:t>
      </w:r>
      <w:r>
        <w:rPr>
          <w:sz w:val="24"/>
        </w:rPr>
        <w:t>consider</w:t>
      </w:r>
      <w:r>
        <w:rPr>
          <w:spacing w:val="-2"/>
          <w:sz w:val="24"/>
        </w:rPr>
        <w:t> </w:t>
      </w:r>
      <w:r>
        <w:rPr>
          <w:sz w:val="24"/>
        </w:rPr>
        <w:t>the</w:t>
      </w:r>
      <w:r>
        <w:rPr>
          <w:spacing w:val="-2"/>
          <w:sz w:val="24"/>
        </w:rPr>
        <w:t> </w:t>
      </w:r>
      <w:r>
        <w:rPr>
          <w:sz w:val="24"/>
        </w:rPr>
        <w:t>special educational</w:t>
      </w:r>
      <w:r>
        <w:rPr>
          <w:spacing w:val="-2"/>
          <w:sz w:val="24"/>
        </w:rPr>
        <w:t> </w:t>
      </w:r>
      <w:r>
        <w:rPr>
          <w:sz w:val="24"/>
        </w:rPr>
        <w:t>and</w:t>
      </w:r>
      <w:r>
        <w:rPr>
          <w:spacing w:val="-3"/>
          <w:sz w:val="24"/>
        </w:rPr>
        <w:t> </w:t>
      </w:r>
      <w:r>
        <w:rPr>
          <w:sz w:val="24"/>
        </w:rPr>
        <w:t>health</w:t>
      </w:r>
      <w:r>
        <w:rPr>
          <w:spacing w:val="-2"/>
          <w:sz w:val="24"/>
        </w:rPr>
        <w:t> </w:t>
      </w:r>
      <w:r>
        <w:rPr>
          <w:sz w:val="24"/>
        </w:rPr>
        <w:t>provision</w:t>
      </w:r>
      <w:r>
        <w:rPr>
          <w:spacing w:val="-3"/>
          <w:sz w:val="24"/>
        </w:rPr>
        <w:t> </w:t>
      </w:r>
      <w:r>
        <w:rPr>
          <w:sz w:val="24"/>
        </w:rPr>
        <w:t>arranged</w:t>
      </w:r>
      <w:r>
        <w:rPr>
          <w:spacing w:val="-3"/>
          <w:sz w:val="24"/>
        </w:rPr>
        <w:t> </w:t>
      </w:r>
      <w:r>
        <w:rPr>
          <w:sz w:val="24"/>
        </w:rPr>
        <w:t>for</w:t>
      </w:r>
      <w:r>
        <w:rPr>
          <w:spacing w:val="-4"/>
          <w:sz w:val="24"/>
        </w:rPr>
        <w:t> </w:t>
      </w:r>
      <w:r>
        <w:rPr>
          <w:sz w:val="24"/>
        </w:rPr>
        <w:t>the</w:t>
      </w:r>
      <w:r>
        <w:rPr>
          <w:spacing w:val="-3"/>
          <w:sz w:val="24"/>
        </w:rPr>
        <w:t> </w:t>
      </w:r>
      <w:r>
        <w:rPr>
          <w:sz w:val="24"/>
        </w:rPr>
        <w:t>detained</w:t>
      </w:r>
      <w:r>
        <w:rPr>
          <w:spacing w:val="-3"/>
          <w:sz w:val="24"/>
        </w:rPr>
        <w:t> </w:t>
      </w:r>
      <w:r>
        <w:rPr>
          <w:sz w:val="24"/>
        </w:rPr>
        <w:t>person</w:t>
      </w:r>
      <w:r>
        <w:rPr>
          <w:spacing w:val="-3"/>
          <w:sz w:val="24"/>
        </w:rPr>
        <w:t> </w:t>
      </w:r>
      <w:r>
        <w:rPr>
          <w:sz w:val="24"/>
        </w:rPr>
        <w:t>in</w:t>
      </w:r>
      <w:r>
        <w:rPr>
          <w:spacing w:val="-3"/>
          <w:sz w:val="24"/>
        </w:rPr>
        <w:t> </w:t>
      </w:r>
      <w:r>
        <w:rPr>
          <w:sz w:val="24"/>
        </w:rPr>
        <w:t>custody</w:t>
      </w:r>
      <w:r>
        <w:rPr>
          <w:spacing w:val="-3"/>
          <w:sz w:val="24"/>
        </w:rPr>
        <w:t> </w:t>
      </w:r>
      <w:r>
        <w:rPr>
          <w:sz w:val="24"/>
        </w:rPr>
        <w:t>and</w:t>
      </w:r>
      <w:r>
        <w:rPr>
          <w:spacing w:val="-3"/>
          <w:sz w:val="24"/>
        </w:rPr>
        <w:t> </w:t>
      </w:r>
      <w:r>
        <w:rPr>
          <w:sz w:val="24"/>
        </w:rPr>
        <w:t>the appropriateness of the provision in the EHC plan in light of the detained person’s progress or changed circumstances. If the provision in the EHC plan appears inappropriate the local authority should follow the guidance set out in paragraph</w:t>
      </w:r>
    </w:p>
    <w:p>
      <w:pPr>
        <w:pStyle w:val="BodyText"/>
        <w:spacing w:line="288" w:lineRule="auto" w:before="0"/>
        <w:ind w:right="187" w:firstLine="0"/>
      </w:pPr>
      <w:r>
        <w:rPr/>
        <w:t>10.125. The local authority can request that the person in charge of the relevant youth</w:t>
      </w:r>
      <w:r>
        <w:rPr>
          <w:spacing w:val="-5"/>
        </w:rPr>
        <w:t> </w:t>
      </w:r>
      <w:r>
        <w:rPr/>
        <w:t>accommodation</w:t>
      </w:r>
      <w:r>
        <w:rPr>
          <w:spacing w:val="-5"/>
        </w:rPr>
        <w:t> </w:t>
      </w:r>
      <w:r>
        <w:rPr/>
        <w:t>or</w:t>
      </w:r>
      <w:r>
        <w:rPr>
          <w:spacing w:val="-4"/>
        </w:rPr>
        <w:t> </w:t>
      </w:r>
      <w:r>
        <w:rPr/>
        <w:t>YOT</w:t>
      </w:r>
      <w:r>
        <w:rPr>
          <w:spacing w:val="-5"/>
        </w:rPr>
        <w:t> </w:t>
      </w:r>
      <w:r>
        <w:rPr/>
        <w:t>convenes</w:t>
      </w:r>
      <w:r>
        <w:rPr>
          <w:spacing w:val="-5"/>
        </w:rPr>
        <w:t> </w:t>
      </w:r>
      <w:r>
        <w:rPr/>
        <w:t>the</w:t>
      </w:r>
      <w:r>
        <w:rPr>
          <w:spacing w:val="-5"/>
        </w:rPr>
        <w:t> </w:t>
      </w:r>
      <w:r>
        <w:rPr/>
        <w:t>monitoring</w:t>
      </w:r>
      <w:r>
        <w:rPr>
          <w:spacing w:val="-5"/>
        </w:rPr>
        <w:t> </w:t>
      </w:r>
      <w:r>
        <w:rPr/>
        <w:t>meeting.</w:t>
      </w:r>
      <w:r>
        <w:rPr>
          <w:spacing w:val="-4"/>
        </w:rPr>
        <w:t> </w:t>
      </w:r>
      <w:r>
        <w:rPr/>
        <w:t>Further</w:t>
      </w:r>
      <w:r>
        <w:rPr>
          <w:spacing w:val="-4"/>
        </w:rPr>
        <w:t> </w:t>
      </w:r>
      <w:r>
        <w:rPr/>
        <w:t>guidance on best practice is given in Chapter 9, Education, health and care needs assessments and plans.</w:t>
      </w:r>
    </w:p>
    <w:p>
      <w:pPr>
        <w:pStyle w:val="Heading2"/>
      </w:pPr>
      <w:r>
        <w:rPr>
          <w:color w:val="1F497D"/>
        </w:rPr>
        <w:t>Review</w:t>
      </w:r>
      <w:r>
        <w:rPr>
          <w:color w:val="1F497D"/>
          <w:spacing w:val="-10"/>
        </w:rPr>
        <w:t> </w:t>
      </w:r>
      <w:r>
        <w:rPr>
          <w:color w:val="1F497D"/>
        </w:rPr>
        <w:t>on</w:t>
      </w:r>
      <w:r>
        <w:rPr>
          <w:color w:val="1F497D"/>
          <w:spacing w:val="-9"/>
        </w:rPr>
        <w:t> </w:t>
      </w:r>
      <w:r>
        <w:rPr>
          <w:color w:val="1F497D"/>
        </w:rPr>
        <w:t>release</w:t>
      </w:r>
      <w:r>
        <w:rPr>
          <w:color w:val="1F497D"/>
          <w:spacing w:val="-10"/>
        </w:rPr>
        <w:t> </w:t>
      </w:r>
      <w:r>
        <w:rPr>
          <w:color w:val="1F497D"/>
        </w:rPr>
        <w:t>from</w:t>
      </w:r>
      <w:r>
        <w:rPr>
          <w:color w:val="1F497D"/>
          <w:spacing w:val="-9"/>
        </w:rPr>
        <w:t> </w:t>
      </w:r>
      <w:r>
        <w:rPr>
          <w:color w:val="1F497D"/>
        </w:rPr>
        <w:t>youth</w:t>
      </w:r>
      <w:r>
        <w:rPr>
          <w:color w:val="1F497D"/>
          <w:spacing w:val="-9"/>
        </w:rPr>
        <w:t> </w:t>
      </w:r>
      <w:r>
        <w:rPr>
          <w:color w:val="1F497D"/>
          <w:spacing w:val="-2"/>
        </w:rPr>
        <w:t>custody</w:t>
      </w:r>
    </w:p>
    <w:p>
      <w:pPr>
        <w:pStyle w:val="ListParagraph"/>
        <w:numPr>
          <w:ilvl w:val="1"/>
          <w:numId w:val="2"/>
        </w:numPr>
        <w:tabs>
          <w:tab w:pos="955" w:val="left" w:leader="none"/>
          <w:tab w:pos="960" w:val="left" w:leader="none"/>
        </w:tabs>
        <w:spacing w:line="288" w:lineRule="auto" w:before="167" w:after="0"/>
        <w:ind w:left="960" w:right="291" w:hanging="851"/>
        <w:jc w:val="left"/>
        <w:rPr>
          <w:sz w:val="24"/>
        </w:rPr>
      </w:pPr>
      <w:r>
        <w:rPr>
          <w:sz w:val="24"/>
        </w:rPr>
        <w:t>To</w:t>
      </w:r>
      <w:r>
        <w:rPr>
          <w:spacing w:val="-3"/>
          <w:sz w:val="24"/>
        </w:rPr>
        <w:t> </w:t>
      </w:r>
      <w:r>
        <w:rPr>
          <w:sz w:val="24"/>
        </w:rPr>
        <w:t>support</w:t>
      </w:r>
      <w:r>
        <w:rPr>
          <w:spacing w:val="-2"/>
          <w:sz w:val="24"/>
        </w:rPr>
        <w:t> </w:t>
      </w:r>
      <w:r>
        <w:rPr>
          <w:sz w:val="24"/>
        </w:rPr>
        <w:t>a</w:t>
      </w:r>
      <w:r>
        <w:rPr>
          <w:spacing w:val="-3"/>
          <w:sz w:val="24"/>
        </w:rPr>
        <w:t> </w:t>
      </w:r>
      <w:r>
        <w:rPr>
          <w:sz w:val="24"/>
        </w:rPr>
        <w:t>detained</w:t>
      </w:r>
      <w:r>
        <w:rPr>
          <w:spacing w:val="-2"/>
          <w:sz w:val="24"/>
        </w:rPr>
        <w:t> </w:t>
      </w:r>
      <w:r>
        <w:rPr>
          <w:sz w:val="24"/>
        </w:rPr>
        <w:t>person’s</w:t>
      </w:r>
      <w:r>
        <w:rPr>
          <w:spacing w:val="-3"/>
          <w:sz w:val="24"/>
        </w:rPr>
        <w:t> </w:t>
      </w:r>
      <w:r>
        <w:rPr>
          <w:sz w:val="24"/>
        </w:rPr>
        <w:t>transition</w:t>
      </w:r>
      <w:r>
        <w:rPr>
          <w:spacing w:val="-3"/>
          <w:sz w:val="24"/>
        </w:rPr>
        <w:t> </w:t>
      </w:r>
      <w:r>
        <w:rPr>
          <w:sz w:val="24"/>
        </w:rPr>
        <w:t>from</w:t>
      </w:r>
      <w:r>
        <w:rPr>
          <w:spacing w:val="-2"/>
          <w:sz w:val="24"/>
        </w:rPr>
        <w:t> </w:t>
      </w:r>
      <w:r>
        <w:rPr>
          <w:sz w:val="24"/>
        </w:rPr>
        <w:t>custody,</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4"/>
          <w:sz w:val="24"/>
        </w:rPr>
        <w:t> </w:t>
      </w:r>
      <w:r>
        <w:rPr>
          <w:sz w:val="24"/>
        </w:rPr>
        <w:t>YOT should seek to review the detained person’s educational progress and their continuing special educational and health needs in preparation for their release, using the YOT’s existing release planning procedures wherever possible.</w:t>
      </w:r>
    </w:p>
    <w:p>
      <w:pPr>
        <w:pStyle w:val="ListParagraph"/>
        <w:numPr>
          <w:ilvl w:val="1"/>
          <w:numId w:val="2"/>
        </w:numPr>
        <w:tabs>
          <w:tab w:pos="955" w:val="left" w:leader="none"/>
          <w:tab w:pos="960" w:val="left" w:leader="none"/>
        </w:tabs>
        <w:spacing w:line="288" w:lineRule="auto" w:before="240" w:after="0"/>
        <w:ind w:left="960" w:right="174" w:hanging="851"/>
        <w:jc w:val="left"/>
        <w:rPr>
          <w:sz w:val="24"/>
        </w:rPr>
      </w:pPr>
      <w:r>
        <w:rPr>
          <w:sz w:val="24"/>
        </w:rPr>
        <w:t>The</w:t>
      </w:r>
      <w:r>
        <w:rPr>
          <w:spacing w:val="-3"/>
          <w:sz w:val="24"/>
        </w:rPr>
        <w:t> </w:t>
      </w:r>
      <w:r>
        <w:rPr>
          <w:sz w:val="24"/>
        </w:rPr>
        <w:t>YOT</w:t>
      </w:r>
      <w:r>
        <w:rPr>
          <w:spacing w:val="-3"/>
          <w:sz w:val="24"/>
        </w:rPr>
        <w:t> </w:t>
      </w:r>
      <w:r>
        <w:rPr>
          <w:b/>
          <w:sz w:val="24"/>
        </w:rPr>
        <w:t>must</w:t>
      </w:r>
      <w:r>
        <w:rPr>
          <w:b/>
          <w:spacing w:val="-2"/>
          <w:sz w:val="24"/>
        </w:rPr>
        <w:t> </w:t>
      </w:r>
      <w:r>
        <w:rPr>
          <w:sz w:val="24"/>
        </w:rPr>
        <w:t>notify</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that</w:t>
      </w:r>
      <w:r>
        <w:rPr>
          <w:spacing w:val="-2"/>
          <w:sz w:val="24"/>
        </w:rPr>
        <w:t> </w:t>
      </w:r>
      <w:r>
        <w:rPr>
          <w:sz w:val="24"/>
        </w:rPr>
        <w:t>a</w:t>
      </w:r>
      <w:r>
        <w:rPr>
          <w:spacing w:val="-3"/>
          <w:sz w:val="24"/>
        </w:rPr>
        <w:t> </w:t>
      </w:r>
      <w:r>
        <w:rPr>
          <w:sz w:val="24"/>
        </w:rPr>
        <w:t>detained</w:t>
      </w:r>
      <w:r>
        <w:rPr>
          <w:spacing w:val="-3"/>
          <w:sz w:val="24"/>
        </w:rPr>
        <w:t> </w:t>
      </w:r>
      <w:r>
        <w:rPr>
          <w:sz w:val="24"/>
        </w:rPr>
        <w:t>person</w:t>
      </w:r>
      <w:r>
        <w:rPr>
          <w:spacing w:val="-4"/>
          <w:sz w:val="24"/>
        </w:rPr>
        <w:t> </w:t>
      </w:r>
      <w:r>
        <w:rPr>
          <w:sz w:val="24"/>
        </w:rPr>
        <w:t>is</w:t>
      </w:r>
      <w:r>
        <w:rPr>
          <w:spacing w:val="-3"/>
          <w:sz w:val="24"/>
        </w:rPr>
        <w:t> </w:t>
      </w:r>
      <w:r>
        <w:rPr>
          <w:sz w:val="24"/>
        </w:rPr>
        <w:t>due</w:t>
      </w:r>
      <w:r>
        <w:rPr>
          <w:spacing w:val="-3"/>
          <w:sz w:val="24"/>
        </w:rPr>
        <w:t> </w:t>
      </w:r>
      <w:r>
        <w:rPr>
          <w:sz w:val="24"/>
        </w:rPr>
        <w:t>to</w:t>
      </w:r>
      <w:r>
        <w:rPr>
          <w:spacing w:val="-3"/>
          <w:sz w:val="24"/>
        </w:rPr>
        <w:t> </w:t>
      </w:r>
      <w:r>
        <w:rPr>
          <w:sz w:val="24"/>
        </w:rPr>
        <w:t>be</w:t>
      </w:r>
      <w:r>
        <w:rPr>
          <w:spacing w:val="-3"/>
          <w:sz w:val="24"/>
        </w:rPr>
        <w:t> </w:t>
      </w:r>
      <w:r>
        <w:rPr>
          <w:sz w:val="24"/>
        </w:rPr>
        <w:t>released from the relevant youth accommodation in order to inform the resettlement process and should ensure all external agencies are aware of their responsibilities under the proposed release plan, and condition of licence or Notice of Supervision. The local authority should inform any relevant community services that the detained person is due to be released.</w:t>
      </w:r>
    </w:p>
    <w:p>
      <w:pPr>
        <w:pStyle w:val="ListParagraph"/>
        <w:numPr>
          <w:ilvl w:val="1"/>
          <w:numId w:val="2"/>
        </w:numPr>
        <w:tabs>
          <w:tab w:pos="955" w:val="left" w:leader="none"/>
          <w:tab w:pos="960" w:val="left" w:leader="none"/>
        </w:tabs>
        <w:spacing w:line="288" w:lineRule="auto" w:before="240" w:after="0"/>
        <w:ind w:left="960" w:right="240" w:hanging="851"/>
        <w:jc w:val="left"/>
        <w:rPr>
          <w:sz w:val="24"/>
        </w:rPr>
      </w:pPr>
      <w:r>
        <w:rPr>
          <w:sz w:val="24"/>
        </w:rPr>
        <w:t>If the detained person had an EHC plan before entering custody or was issued with an EHC plan while they were in custody, the responsible local authority </w:t>
      </w:r>
      <w:r>
        <w:rPr>
          <w:b/>
          <w:sz w:val="24"/>
        </w:rPr>
        <w:t>must </w:t>
      </w:r>
      <w:r>
        <w:rPr>
          <w:sz w:val="24"/>
        </w:rPr>
        <w:t>keep the plan while the detained person is in custody and </w:t>
      </w:r>
      <w:r>
        <w:rPr>
          <w:b/>
          <w:sz w:val="24"/>
        </w:rPr>
        <w:t>must </w:t>
      </w:r>
      <w:r>
        <w:rPr>
          <w:sz w:val="24"/>
        </w:rPr>
        <w:t>review it as soon as possible on release. The review </w:t>
      </w:r>
      <w:r>
        <w:rPr>
          <w:b/>
          <w:sz w:val="24"/>
        </w:rPr>
        <w:t>must </w:t>
      </w:r>
      <w:r>
        <w:rPr>
          <w:sz w:val="24"/>
        </w:rPr>
        <w:t>focus on the detained person’s progress towards achieving the outcomes specified in the EHC plan and local authorities </w:t>
      </w:r>
      <w:r>
        <w:rPr>
          <w:b/>
          <w:sz w:val="24"/>
        </w:rPr>
        <w:t>must </w:t>
      </w:r>
      <w:r>
        <w:rPr>
          <w:sz w:val="24"/>
        </w:rPr>
        <w:t>follow the process set out in Chapter 9, Education, Health and Care needs assessments</w:t>
      </w:r>
      <w:r>
        <w:rPr>
          <w:spacing w:val="-3"/>
          <w:sz w:val="24"/>
        </w:rPr>
        <w:t> </w:t>
      </w:r>
      <w:r>
        <w:rPr>
          <w:sz w:val="24"/>
        </w:rPr>
        <w:t>and</w:t>
      </w:r>
      <w:r>
        <w:rPr>
          <w:spacing w:val="-3"/>
          <w:sz w:val="24"/>
        </w:rPr>
        <w:t> </w:t>
      </w:r>
      <w:r>
        <w:rPr>
          <w:sz w:val="24"/>
        </w:rPr>
        <w:t>plans.</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work</w:t>
      </w:r>
      <w:r>
        <w:rPr>
          <w:spacing w:val="-3"/>
          <w:sz w:val="24"/>
        </w:rPr>
        <w:t> </w:t>
      </w:r>
      <w:r>
        <w:rPr>
          <w:sz w:val="24"/>
        </w:rPr>
        <w:t>with</w:t>
      </w:r>
      <w:r>
        <w:rPr>
          <w:spacing w:val="-3"/>
          <w:sz w:val="24"/>
        </w:rPr>
        <w:t> </w:t>
      </w:r>
      <w:r>
        <w:rPr>
          <w:sz w:val="24"/>
        </w:rPr>
        <w:t>the</w:t>
      </w:r>
      <w:r>
        <w:rPr>
          <w:spacing w:val="-3"/>
          <w:sz w:val="24"/>
        </w:rPr>
        <w:t> </w:t>
      </w:r>
      <w:r>
        <w:rPr>
          <w:sz w:val="24"/>
        </w:rPr>
        <w:t>YOT</w:t>
      </w:r>
      <w:r>
        <w:rPr>
          <w:spacing w:val="-4"/>
          <w:sz w:val="24"/>
        </w:rPr>
        <w:t> </w:t>
      </w:r>
      <w:r>
        <w:rPr>
          <w:sz w:val="24"/>
        </w:rPr>
        <w:t>to</w:t>
      </w:r>
      <w:r>
        <w:rPr>
          <w:spacing w:val="-3"/>
          <w:sz w:val="24"/>
        </w:rPr>
        <w:t> </w:t>
      </w:r>
      <w:r>
        <w:rPr>
          <w:sz w:val="24"/>
        </w:rPr>
        <w:t>take</w:t>
      </w:r>
      <w:r>
        <w:rPr>
          <w:spacing w:val="-3"/>
          <w:sz w:val="24"/>
        </w:rPr>
        <w:t> </w:t>
      </w:r>
      <w:r>
        <w:rPr>
          <w:sz w:val="24"/>
        </w:rPr>
        <w:t>account of the condition of licence or Notice of Supervision when reviewing the EHC plan. If the EHC plan was issued while the detained person was in custody the review should specifically consider sections I and J of the EHC plan.</w:t>
      </w:r>
    </w:p>
    <w:p>
      <w:pPr>
        <w:spacing w:after="0" w:line="288" w:lineRule="auto"/>
        <w:jc w:val="left"/>
        <w:rPr>
          <w:sz w:val="24"/>
        </w:rPr>
        <w:sectPr>
          <w:pgSz w:w="11910" w:h="16840"/>
          <w:pgMar w:header="0" w:footer="1055" w:top="1360" w:bottom="1240" w:left="480" w:right="1340"/>
        </w:sectPr>
      </w:pPr>
    </w:p>
    <w:p>
      <w:pPr>
        <w:pStyle w:val="ListParagraph"/>
        <w:numPr>
          <w:ilvl w:val="1"/>
          <w:numId w:val="2"/>
        </w:numPr>
        <w:tabs>
          <w:tab w:pos="955" w:val="left" w:leader="none"/>
          <w:tab w:pos="960" w:val="left" w:leader="none"/>
        </w:tabs>
        <w:spacing w:line="288" w:lineRule="auto" w:before="78" w:after="0"/>
        <w:ind w:left="960" w:right="187" w:hanging="851"/>
        <w:jc w:val="left"/>
        <w:rPr>
          <w:sz w:val="24"/>
        </w:rPr>
      </w:pPr>
      <w:r>
        <w:rPr>
          <w:sz w:val="24"/>
        </w:rPr>
        <w:t>Professionals across education, health and social care are expected to co-operate with</w:t>
      </w:r>
      <w:r>
        <w:rPr>
          <w:spacing w:val="-4"/>
          <w:sz w:val="24"/>
        </w:rPr>
        <w:t> </w:t>
      </w:r>
      <w:r>
        <w:rPr>
          <w:sz w:val="24"/>
        </w:rPr>
        <w:t>local</w:t>
      </w:r>
      <w:r>
        <w:rPr>
          <w:spacing w:val="-4"/>
          <w:sz w:val="24"/>
        </w:rPr>
        <w:t> </w:t>
      </w:r>
      <w:r>
        <w:rPr>
          <w:sz w:val="24"/>
        </w:rPr>
        <w:t>authorities</w:t>
      </w:r>
      <w:r>
        <w:rPr>
          <w:spacing w:val="-4"/>
          <w:sz w:val="24"/>
        </w:rPr>
        <w:t> </w:t>
      </w:r>
      <w:r>
        <w:rPr>
          <w:sz w:val="24"/>
        </w:rPr>
        <w:t>during</w:t>
      </w:r>
      <w:r>
        <w:rPr>
          <w:spacing w:val="-4"/>
          <w:sz w:val="24"/>
        </w:rPr>
        <w:t> </w:t>
      </w:r>
      <w:r>
        <w:rPr>
          <w:sz w:val="24"/>
        </w:rPr>
        <w:t>reviews</w:t>
      </w:r>
      <w:r>
        <w:rPr>
          <w:spacing w:val="-4"/>
          <w:sz w:val="24"/>
        </w:rPr>
        <w:t> </w:t>
      </w:r>
      <w:r>
        <w:rPr>
          <w:sz w:val="24"/>
        </w:rPr>
        <w:t>and</w:t>
      </w:r>
      <w:r>
        <w:rPr>
          <w:spacing w:val="-4"/>
          <w:sz w:val="24"/>
        </w:rPr>
        <w:t> </w:t>
      </w:r>
      <w:r>
        <w:rPr>
          <w:sz w:val="24"/>
        </w:rPr>
        <w:t>the</w:t>
      </w:r>
      <w:r>
        <w:rPr>
          <w:spacing w:val="-4"/>
          <w:sz w:val="24"/>
        </w:rPr>
        <w:t> </w:t>
      </w:r>
      <w:r>
        <w:rPr>
          <w:sz w:val="24"/>
        </w:rPr>
        <w:t>relevant</w:t>
      </w:r>
      <w:r>
        <w:rPr>
          <w:spacing w:val="-3"/>
          <w:sz w:val="24"/>
        </w:rPr>
        <w:t> </w:t>
      </w:r>
      <w:r>
        <w:rPr>
          <w:sz w:val="24"/>
        </w:rPr>
        <w:t>healthcare</w:t>
      </w:r>
      <w:r>
        <w:rPr>
          <w:spacing w:val="-4"/>
          <w:sz w:val="24"/>
        </w:rPr>
        <w:t> </w:t>
      </w:r>
      <w:r>
        <w:rPr>
          <w:sz w:val="24"/>
        </w:rPr>
        <w:t>commissioner</w:t>
      </w:r>
      <w:r>
        <w:rPr>
          <w:spacing w:val="-3"/>
          <w:sz w:val="24"/>
        </w:rPr>
        <w:t> </w:t>
      </w:r>
      <w:r>
        <w:rPr>
          <w:b/>
          <w:sz w:val="24"/>
        </w:rPr>
        <w:t>must </w:t>
      </w:r>
      <w:r>
        <w:rPr>
          <w:sz w:val="24"/>
        </w:rPr>
        <w:t>agree the healthcare provision to be included in a revised plan.</w:t>
      </w:r>
    </w:p>
    <w:p>
      <w:pPr>
        <w:pStyle w:val="ListParagraph"/>
        <w:numPr>
          <w:ilvl w:val="1"/>
          <w:numId w:val="2"/>
        </w:numPr>
        <w:tabs>
          <w:tab w:pos="955" w:val="left" w:leader="none"/>
          <w:tab w:pos="960" w:val="left" w:leader="none"/>
        </w:tabs>
        <w:spacing w:line="288" w:lineRule="auto" w:before="240" w:after="0"/>
        <w:ind w:left="960" w:right="561" w:hanging="851"/>
        <w:jc w:val="left"/>
        <w:rPr>
          <w:sz w:val="24"/>
        </w:rPr>
      </w:pPr>
      <w:r>
        <w:rPr>
          <w:sz w:val="24"/>
        </w:rPr>
        <w:t>Local</w:t>
      </w:r>
      <w:r>
        <w:rPr>
          <w:spacing w:val="-3"/>
          <w:sz w:val="24"/>
        </w:rPr>
        <w:t> </w:t>
      </w:r>
      <w:r>
        <w:rPr>
          <w:sz w:val="24"/>
        </w:rPr>
        <w:t>authorities,</w:t>
      </w:r>
      <w:r>
        <w:rPr>
          <w:spacing w:val="-2"/>
          <w:sz w:val="24"/>
        </w:rPr>
        <w:t> </w:t>
      </w:r>
      <w:r>
        <w:rPr>
          <w:sz w:val="24"/>
        </w:rPr>
        <w:t>CCGs</w:t>
      </w:r>
      <w:r>
        <w:rPr>
          <w:spacing w:val="-3"/>
          <w:sz w:val="24"/>
        </w:rPr>
        <w:t> </w:t>
      </w:r>
      <w:r>
        <w:rPr>
          <w:sz w:val="24"/>
        </w:rPr>
        <w:t>and</w:t>
      </w:r>
      <w:r>
        <w:rPr>
          <w:spacing w:val="-3"/>
          <w:sz w:val="24"/>
        </w:rPr>
        <w:t> </w:t>
      </w:r>
      <w:r>
        <w:rPr>
          <w:sz w:val="24"/>
        </w:rPr>
        <w:t>NHS</w:t>
      </w:r>
      <w:r>
        <w:rPr>
          <w:spacing w:val="-3"/>
          <w:sz w:val="24"/>
        </w:rPr>
        <w:t> </w:t>
      </w:r>
      <w:r>
        <w:rPr>
          <w:sz w:val="24"/>
        </w:rPr>
        <w:t>England</w:t>
      </w:r>
      <w:r>
        <w:rPr>
          <w:spacing w:val="-3"/>
          <w:sz w:val="24"/>
        </w:rPr>
        <w:t> </w:t>
      </w:r>
      <w:r>
        <w:rPr>
          <w:b/>
          <w:sz w:val="24"/>
        </w:rPr>
        <w:t>must</w:t>
      </w:r>
      <w:r>
        <w:rPr>
          <w:b/>
          <w:spacing w:val="-3"/>
          <w:sz w:val="24"/>
        </w:rPr>
        <w:t> </w:t>
      </w:r>
      <w:r>
        <w:rPr>
          <w:sz w:val="24"/>
        </w:rPr>
        <w:t>co-operate</w:t>
      </w:r>
      <w:r>
        <w:rPr>
          <w:spacing w:val="-3"/>
          <w:sz w:val="24"/>
        </w:rPr>
        <w:t> </w:t>
      </w:r>
      <w:r>
        <w:rPr>
          <w:sz w:val="24"/>
        </w:rPr>
        <w:t>to</w:t>
      </w:r>
      <w:r>
        <w:rPr>
          <w:spacing w:val="-3"/>
          <w:sz w:val="24"/>
        </w:rPr>
        <w:t> </w:t>
      </w:r>
      <w:r>
        <w:rPr>
          <w:sz w:val="24"/>
        </w:rPr>
        <w:t>ensure</w:t>
      </w:r>
      <w:r>
        <w:rPr>
          <w:spacing w:val="-3"/>
          <w:sz w:val="24"/>
        </w:rPr>
        <w:t> </w:t>
      </w:r>
      <w:r>
        <w:rPr>
          <w:sz w:val="24"/>
        </w:rPr>
        <w:t>the</w:t>
      </w:r>
      <w:r>
        <w:rPr>
          <w:spacing w:val="-3"/>
          <w:sz w:val="24"/>
        </w:rPr>
        <w:t> </w:t>
      </w:r>
      <w:r>
        <w:rPr>
          <w:sz w:val="24"/>
        </w:rPr>
        <w:t>health needs of detained persons whilst in custody and on release are considered in developing the local Joint Strategic Needs Assessment and the Joint Health and Wellbeing Strategy.</w:t>
      </w:r>
    </w:p>
    <w:p>
      <w:pPr>
        <w:pStyle w:val="Heading2"/>
      </w:pPr>
      <w:r>
        <w:rPr>
          <w:color w:val="1F497D"/>
        </w:rPr>
        <w:t>Moving</w:t>
      </w:r>
      <w:r>
        <w:rPr>
          <w:color w:val="1F497D"/>
          <w:spacing w:val="-8"/>
        </w:rPr>
        <w:t> </w:t>
      </w:r>
      <w:r>
        <w:rPr>
          <w:color w:val="1F497D"/>
        </w:rPr>
        <w:t>to</w:t>
      </w:r>
      <w:r>
        <w:rPr>
          <w:color w:val="1F497D"/>
          <w:spacing w:val="-8"/>
        </w:rPr>
        <w:t> </w:t>
      </w:r>
      <w:r>
        <w:rPr>
          <w:color w:val="1F497D"/>
        </w:rPr>
        <w:t>a</w:t>
      </w:r>
      <w:r>
        <w:rPr>
          <w:color w:val="1F497D"/>
          <w:spacing w:val="-6"/>
        </w:rPr>
        <w:t> </w:t>
      </w:r>
      <w:r>
        <w:rPr>
          <w:color w:val="1F497D"/>
        </w:rPr>
        <w:t>new</w:t>
      </w:r>
      <w:r>
        <w:rPr>
          <w:color w:val="1F497D"/>
          <w:spacing w:val="-8"/>
        </w:rPr>
        <w:t> </w:t>
      </w:r>
      <w:r>
        <w:rPr>
          <w:color w:val="1F497D"/>
        </w:rPr>
        <w:t>local</w:t>
      </w:r>
      <w:r>
        <w:rPr>
          <w:color w:val="1F497D"/>
          <w:spacing w:val="-6"/>
        </w:rPr>
        <w:t> </w:t>
      </w:r>
      <w:r>
        <w:rPr>
          <w:color w:val="1F497D"/>
        </w:rPr>
        <w:t>authority</w:t>
      </w:r>
      <w:r>
        <w:rPr>
          <w:color w:val="1F497D"/>
          <w:spacing w:val="-9"/>
        </w:rPr>
        <w:t> </w:t>
      </w:r>
      <w:r>
        <w:rPr>
          <w:color w:val="1F497D"/>
        </w:rPr>
        <w:t>on</w:t>
      </w:r>
      <w:r>
        <w:rPr>
          <w:color w:val="1F497D"/>
          <w:spacing w:val="-6"/>
        </w:rPr>
        <w:t> </w:t>
      </w:r>
      <w:r>
        <w:rPr>
          <w:color w:val="1F497D"/>
          <w:spacing w:val="-2"/>
        </w:rPr>
        <w:t>release</w:t>
      </w:r>
    </w:p>
    <w:p>
      <w:pPr>
        <w:pStyle w:val="ListParagraph"/>
        <w:numPr>
          <w:ilvl w:val="1"/>
          <w:numId w:val="2"/>
        </w:numPr>
        <w:tabs>
          <w:tab w:pos="955" w:val="left" w:leader="none"/>
          <w:tab w:pos="960" w:val="left" w:leader="none"/>
        </w:tabs>
        <w:spacing w:line="288" w:lineRule="auto" w:before="166" w:after="0"/>
        <w:ind w:left="960" w:right="132" w:hanging="851"/>
        <w:jc w:val="left"/>
        <w:rPr>
          <w:sz w:val="24"/>
        </w:rPr>
      </w:pPr>
      <w:r>
        <w:rPr>
          <w:sz w:val="24"/>
        </w:rPr>
        <w:t>If the detained person is due to be released to a new local authority the YOT </w:t>
      </w:r>
      <w:r>
        <w:rPr>
          <w:b/>
          <w:sz w:val="24"/>
        </w:rPr>
        <w:t>must </w:t>
      </w:r>
      <w:r>
        <w:rPr>
          <w:sz w:val="24"/>
        </w:rPr>
        <w:t>notify the local authority where the detained person is ordinarily resident (the old local authority) and the new local authority in whose area the YOT expects the detained person to live on release from the relevant youth accommodation. The old authority </w:t>
      </w:r>
      <w:r>
        <w:rPr>
          <w:b/>
          <w:sz w:val="24"/>
        </w:rPr>
        <w:t>must </w:t>
      </w:r>
      <w:r>
        <w:rPr>
          <w:sz w:val="24"/>
        </w:rPr>
        <w:t>send the EHC plan to the new authority within 5 working days of being informed of the move. The new authority will become responsible for maintaining</w:t>
      </w:r>
      <w:r>
        <w:rPr>
          <w:spacing w:val="-3"/>
          <w:sz w:val="24"/>
        </w:rPr>
        <w:t> </w:t>
      </w:r>
      <w:r>
        <w:rPr>
          <w:sz w:val="24"/>
        </w:rPr>
        <w:t>the</w:t>
      </w:r>
      <w:r>
        <w:rPr>
          <w:spacing w:val="-4"/>
          <w:sz w:val="24"/>
        </w:rPr>
        <w:t> </w:t>
      </w:r>
      <w:r>
        <w:rPr>
          <w:sz w:val="24"/>
        </w:rPr>
        <w:t>plan</w:t>
      </w:r>
      <w:r>
        <w:rPr>
          <w:spacing w:val="-4"/>
          <w:sz w:val="24"/>
        </w:rPr>
        <w:t> </w:t>
      </w:r>
      <w:r>
        <w:rPr>
          <w:sz w:val="24"/>
        </w:rPr>
        <w:t>and</w:t>
      </w:r>
      <w:r>
        <w:rPr>
          <w:spacing w:val="-4"/>
          <w:sz w:val="24"/>
        </w:rPr>
        <w:t> </w:t>
      </w:r>
      <w:r>
        <w:rPr>
          <w:sz w:val="24"/>
        </w:rPr>
        <w:t>for</w:t>
      </w:r>
      <w:r>
        <w:rPr>
          <w:spacing w:val="-3"/>
          <w:sz w:val="24"/>
        </w:rPr>
        <w:t> </w:t>
      </w:r>
      <w:r>
        <w:rPr>
          <w:sz w:val="24"/>
        </w:rPr>
        <w:t>securing</w:t>
      </w:r>
      <w:r>
        <w:rPr>
          <w:spacing w:val="-4"/>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specified</w:t>
      </w:r>
      <w:r>
        <w:rPr>
          <w:spacing w:val="-4"/>
          <w:sz w:val="24"/>
        </w:rPr>
        <w:t> </w:t>
      </w:r>
      <w:r>
        <w:rPr>
          <w:sz w:val="24"/>
        </w:rPr>
        <w:t>in</w:t>
      </w:r>
      <w:r>
        <w:rPr>
          <w:spacing w:val="-4"/>
          <w:sz w:val="24"/>
        </w:rPr>
        <w:t> </w:t>
      </w:r>
      <w:r>
        <w:rPr>
          <w:sz w:val="24"/>
        </w:rPr>
        <w:t>it.</w:t>
      </w:r>
    </w:p>
    <w:p>
      <w:pPr>
        <w:pStyle w:val="ListParagraph"/>
        <w:numPr>
          <w:ilvl w:val="1"/>
          <w:numId w:val="2"/>
        </w:numPr>
        <w:tabs>
          <w:tab w:pos="955" w:val="left" w:leader="none"/>
          <w:tab w:pos="960" w:val="left" w:leader="none"/>
        </w:tabs>
        <w:spacing w:line="288" w:lineRule="auto" w:before="240" w:after="0"/>
        <w:ind w:left="960" w:right="174" w:hanging="851"/>
        <w:jc w:val="left"/>
        <w:rPr>
          <w:sz w:val="24"/>
        </w:rPr>
      </w:pPr>
      <w:r>
        <w:rPr>
          <w:sz w:val="24"/>
        </w:rPr>
        <w:t>Where the detained person’s move results in a new CCG becoming responsible for the detained person, the new local authority </w:t>
      </w:r>
      <w:r>
        <w:rPr>
          <w:b/>
          <w:sz w:val="24"/>
        </w:rPr>
        <w:t>must </w:t>
      </w:r>
      <w:r>
        <w:rPr>
          <w:sz w:val="24"/>
        </w:rPr>
        <w:t>send the EHC plan to the new CCG</w:t>
      </w:r>
      <w:r>
        <w:rPr>
          <w:spacing w:val="-3"/>
          <w:sz w:val="24"/>
        </w:rPr>
        <w:t> </w:t>
      </w:r>
      <w:r>
        <w:rPr>
          <w:sz w:val="24"/>
        </w:rPr>
        <w:t>within</w:t>
      </w:r>
      <w:r>
        <w:rPr>
          <w:spacing w:val="-3"/>
          <w:sz w:val="24"/>
        </w:rPr>
        <w:t> </w:t>
      </w:r>
      <w:r>
        <w:rPr>
          <w:sz w:val="24"/>
        </w:rPr>
        <w:t>5</w:t>
      </w:r>
      <w:r>
        <w:rPr>
          <w:spacing w:val="-4"/>
          <w:sz w:val="24"/>
        </w:rPr>
        <w:t> </w:t>
      </w:r>
      <w:r>
        <w:rPr>
          <w:sz w:val="24"/>
        </w:rPr>
        <w:t>working</w:t>
      </w:r>
      <w:r>
        <w:rPr>
          <w:spacing w:val="-4"/>
          <w:sz w:val="24"/>
        </w:rPr>
        <w:t> </w:t>
      </w:r>
      <w:r>
        <w:rPr>
          <w:sz w:val="24"/>
        </w:rPr>
        <w:t>days</w:t>
      </w:r>
      <w:r>
        <w:rPr>
          <w:spacing w:val="-4"/>
          <w:sz w:val="24"/>
        </w:rPr>
        <w:t> </w:t>
      </w:r>
      <w:r>
        <w:rPr>
          <w:sz w:val="24"/>
        </w:rPr>
        <w:t>of</w:t>
      </w:r>
      <w:r>
        <w:rPr>
          <w:spacing w:val="-3"/>
          <w:sz w:val="24"/>
        </w:rPr>
        <w:t> </w:t>
      </w:r>
      <w:r>
        <w:rPr>
          <w:sz w:val="24"/>
        </w:rPr>
        <w:t>becoming</w:t>
      </w:r>
      <w:r>
        <w:rPr>
          <w:spacing w:val="-4"/>
          <w:sz w:val="24"/>
        </w:rPr>
        <w:t> </w:t>
      </w:r>
      <w:r>
        <w:rPr>
          <w:sz w:val="24"/>
        </w:rPr>
        <w:t>responsible</w:t>
      </w:r>
      <w:r>
        <w:rPr>
          <w:spacing w:val="-4"/>
          <w:sz w:val="24"/>
        </w:rPr>
        <w:t> </w:t>
      </w:r>
      <w:r>
        <w:rPr>
          <w:sz w:val="24"/>
        </w:rPr>
        <w:t>for</w:t>
      </w:r>
      <w:r>
        <w:rPr>
          <w:spacing w:val="-5"/>
          <w:sz w:val="24"/>
        </w:rPr>
        <w:t> </w:t>
      </w:r>
      <w:r>
        <w:rPr>
          <w:sz w:val="24"/>
        </w:rPr>
        <w:t>maintaining</w:t>
      </w:r>
      <w:r>
        <w:rPr>
          <w:spacing w:val="-3"/>
          <w:sz w:val="24"/>
        </w:rPr>
        <w:t> </w:t>
      </w:r>
      <w:r>
        <w:rPr>
          <w:sz w:val="24"/>
        </w:rPr>
        <w:t>the</w:t>
      </w:r>
      <w:r>
        <w:rPr>
          <w:spacing w:val="-4"/>
          <w:sz w:val="24"/>
        </w:rPr>
        <w:t> </w:t>
      </w:r>
      <w:r>
        <w:rPr>
          <w:sz w:val="24"/>
        </w:rPr>
        <w:t>plan.</w:t>
      </w:r>
      <w:r>
        <w:rPr>
          <w:spacing w:val="-5"/>
          <w:sz w:val="24"/>
        </w:rPr>
        <w:t> </w:t>
      </w:r>
      <w:r>
        <w:rPr>
          <w:sz w:val="24"/>
        </w:rPr>
        <w:t>Where it is not practicable for the new CCG to secure the health provision specified in the EHC plan, the new CCG </w:t>
      </w:r>
      <w:r>
        <w:rPr>
          <w:b/>
          <w:sz w:val="24"/>
        </w:rPr>
        <w:t>must</w:t>
      </w:r>
      <w:r>
        <w:rPr>
          <w:sz w:val="24"/>
        </w:rPr>
        <w:t>, within 15 working days of receiving a copy of the EHC plan, request the new local authority to make an EHC needs assessment or review the EHC plan. The new local authority </w:t>
      </w:r>
      <w:r>
        <w:rPr>
          <w:b/>
          <w:sz w:val="24"/>
        </w:rPr>
        <w:t>must </w:t>
      </w:r>
      <w:r>
        <w:rPr>
          <w:sz w:val="24"/>
        </w:rPr>
        <w:t>comply with any request.</w:t>
      </w:r>
    </w:p>
    <w:p>
      <w:pPr>
        <w:pStyle w:val="ListParagraph"/>
        <w:numPr>
          <w:ilvl w:val="1"/>
          <w:numId w:val="2"/>
        </w:numPr>
        <w:tabs>
          <w:tab w:pos="955" w:val="left" w:leader="none"/>
          <w:tab w:pos="960" w:val="left" w:leader="none"/>
        </w:tabs>
        <w:spacing w:line="288" w:lineRule="auto" w:before="240" w:after="0"/>
        <w:ind w:left="960" w:right="133" w:hanging="851"/>
        <w:jc w:val="left"/>
        <w:rPr>
          <w:sz w:val="24"/>
        </w:rPr>
      </w:pPr>
      <w:r>
        <w:rPr>
          <w:sz w:val="24"/>
        </w:rPr>
        <w:t>If the detained person is released to a new local authority before the EHC needs assessment process has been completed the new local authority should consider whether it needs to carry out an EHC needs assessment. The new authority should take account of the fact that the old authority decided to carry out an EHC needs assessment (and should seek information concerning the assessment from the old local</w:t>
      </w:r>
      <w:r>
        <w:rPr>
          <w:spacing w:val="-3"/>
          <w:sz w:val="24"/>
        </w:rPr>
        <w:t> </w:t>
      </w:r>
      <w:r>
        <w:rPr>
          <w:sz w:val="24"/>
        </w:rPr>
        <w:t>authority)</w:t>
      </w:r>
      <w:r>
        <w:rPr>
          <w:spacing w:val="-2"/>
          <w:sz w:val="24"/>
        </w:rPr>
        <w:t> </w:t>
      </w:r>
      <w:r>
        <w:rPr>
          <w:sz w:val="24"/>
        </w:rPr>
        <w:t>when</w:t>
      </w:r>
      <w:r>
        <w:rPr>
          <w:spacing w:val="-4"/>
          <w:sz w:val="24"/>
        </w:rPr>
        <w:t> </w:t>
      </w:r>
      <w:r>
        <w:rPr>
          <w:sz w:val="24"/>
        </w:rPr>
        <w:t>making</w:t>
      </w:r>
      <w:r>
        <w:rPr>
          <w:spacing w:val="-3"/>
          <w:sz w:val="24"/>
        </w:rPr>
        <w:t> </w:t>
      </w:r>
      <w:r>
        <w:rPr>
          <w:sz w:val="24"/>
        </w:rPr>
        <w:t>its</w:t>
      </w:r>
      <w:r>
        <w:rPr>
          <w:spacing w:val="-3"/>
          <w:sz w:val="24"/>
        </w:rPr>
        <w:t> </w:t>
      </w:r>
      <w:r>
        <w:rPr>
          <w:sz w:val="24"/>
        </w:rPr>
        <w:t>decision.</w:t>
      </w:r>
      <w:r>
        <w:rPr>
          <w:spacing w:val="-3"/>
          <w:sz w:val="24"/>
        </w:rPr>
        <w:t> </w:t>
      </w:r>
      <w:r>
        <w:rPr>
          <w:sz w:val="24"/>
        </w:rPr>
        <w:t>The</w:t>
      </w:r>
      <w:r>
        <w:rPr>
          <w:spacing w:val="-3"/>
          <w:sz w:val="24"/>
        </w:rPr>
        <w:t> </w:t>
      </w:r>
      <w:r>
        <w:rPr>
          <w:sz w:val="24"/>
        </w:rPr>
        <w:t>new</w:t>
      </w:r>
      <w:r>
        <w:rPr>
          <w:spacing w:val="-3"/>
          <w:sz w:val="24"/>
        </w:rPr>
        <w:t> </w:t>
      </w:r>
      <w:r>
        <w:rPr>
          <w:sz w:val="24"/>
        </w:rPr>
        <w:t>local</w:t>
      </w:r>
      <w:r>
        <w:rPr>
          <w:spacing w:val="-3"/>
          <w:sz w:val="24"/>
        </w:rPr>
        <w:t> </w:t>
      </w:r>
      <w:r>
        <w:rPr>
          <w:sz w:val="24"/>
        </w:rPr>
        <w:t>authority</w:t>
      </w:r>
      <w:r>
        <w:rPr>
          <w:spacing w:val="-3"/>
          <w:sz w:val="24"/>
        </w:rPr>
        <w:t> </w:t>
      </w:r>
      <w:r>
        <w:rPr>
          <w:sz w:val="24"/>
        </w:rPr>
        <w:t>is</w:t>
      </w:r>
      <w:r>
        <w:rPr>
          <w:spacing w:val="-3"/>
          <w:sz w:val="24"/>
        </w:rPr>
        <w:t> </w:t>
      </w:r>
      <w:r>
        <w:rPr>
          <w:sz w:val="24"/>
        </w:rPr>
        <w:t>not</w:t>
      </w:r>
      <w:r>
        <w:rPr>
          <w:spacing w:val="-2"/>
          <w:sz w:val="24"/>
        </w:rPr>
        <w:t> </w:t>
      </w:r>
      <w:r>
        <w:rPr>
          <w:sz w:val="24"/>
        </w:rPr>
        <w:t>bound</w:t>
      </w:r>
      <w:r>
        <w:rPr>
          <w:spacing w:val="-3"/>
          <w:sz w:val="24"/>
        </w:rPr>
        <w:t> </w:t>
      </w:r>
      <w:r>
        <w:rPr>
          <w:sz w:val="24"/>
        </w:rPr>
        <w:t>by</w:t>
      </w:r>
      <w:r>
        <w:rPr>
          <w:spacing w:val="-3"/>
          <w:sz w:val="24"/>
        </w:rPr>
        <w:t> </w:t>
      </w:r>
      <w:r>
        <w:rPr>
          <w:sz w:val="24"/>
        </w:rPr>
        <w:t>the requirements specified in paragraph 10.113. The new local authority should draw on the expertise and knowledge of the YOT to continue the assessment process. (See Chapter 9 for more information about children and young people moving between local authorities).</w:t>
      </w:r>
    </w:p>
    <w:p>
      <w:pPr>
        <w:pStyle w:val="Heading2"/>
        <w:spacing w:before="243"/>
      </w:pPr>
      <w:r>
        <w:rPr>
          <w:color w:val="1F497D"/>
        </w:rPr>
        <w:t>Looked</w:t>
      </w:r>
      <w:r>
        <w:rPr>
          <w:color w:val="1F497D"/>
          <w:spacing w:val="-12"/>
        </w:rPr>
        <w:t> </w:t>
      </w:r>
      <w:r>
        <w:rPr>
          <w:color w:val="1F497D"/>
        </w:rPr>
        <w:t>after</w:t>
      </w:r>
      <w:r>
        <w:rPr>
          <w:color w:val="1F497D"/>
          <w:spacing w:val="-11"/>
        </w:rPr>
        <w:t> </w:t>
      </w:r>
      <w:r>
        <w:rPr>
          <w:color w:val="1F497D"/>
        </w:rPr>
        <w:t>children</w:t>
      </w:r>
      <w:r>
        <w:rPr>
          <w:color w:val="1F497D"/>
          <w:spacing w:val="-11"/>
        </w:rPr>
        <w:t> </w:t>
      </w:r>
      <w:r>
        <w:rPr>
          <w:color w:val="1F497D"/>
        </w:rPr>
        <w:t>remanded</w:t>
      </w:r>
      <w:r>
        <w:rPr>
          <w:color w:val="1F497D"/>
          <w:spacing w:val="-11"/>
        </w:rPr>
        <w:t> </w:t>
      </w:r>
      <w:r>
        <w:rPr>
          <w:color w:val="1F497D"/>
        </w:rPr>
        <w:t>or</w:t>
      </w:r>
      <w:r>
        <w:rPr>
          <w:color w:val="1F497D"/>
          <w:spacing w:val="-9"/>
        </w:rPr>
        <w:t> </w:t>
      </w:r>
      <w:r>
        <w:rPr>
          <w:color w:val="1F497D"/>
        </w:rPr>
        <w:t>sentenced</w:t>
      </w:r>
      <w:r>
        <w:rPr>
          <w:color w:val="1F497D"/>
          <w:spacing w:val="-11"/>
        </w:rPr>
        <w:t> </w:t>
      </w:r>
      <w:r>
        <w:rPr>
          <w:color w:val="1F497D"/>
        </w:rPr>
        <w:t>to</w:t>
      </w:r>
      <w:r>
        <w:rPr>
          <w:color w:val="1F497D"/>
          <w:spacing w:val="-11"/>
        </w:rPr>
        <w:t> </w:t>
      </w:r>
      <w:r>
        <w:rPr>
          <w:color w:val="1F497D"/>
          <w:spacing w:val="-2"/>
        </w:rPr>
        <w:t>custody</w:t>
      </w:r>
    </w:p>
    <w:p>
      <w:pPr>
        <w:pStyle w:val="ListParagraph"/>
        <w:numPr>
          <w:ilvl w:val="1"/>
          <w:numId w:val="2"/>
        </w:numPr>
        <w:tabs>
          <w:tab w:pos="955" w:val="left" w:leader="none"/>
          <w:tab w:pos="960" w:val="left" w:leader="none"/>
        </w:tabs>
        <w:spacing w:line="288" w:lineRule="auto" w:before="165" w:after="0"/>
        <w:ind w:left="960" w:right="186" w:hanging="851"/>
        <w:jc w:val="left"/>
        <w:rPr>
          <w:sz w:val="24"/>
        </w:rPr>
      </w:pPr>
      <w:r>
        <w:rPr>
          <w:sz w:val="24"/>
        </w:rPr>
        <w:t>For</w:t>
      </w:r>
      <w:r>
        <w:rPr>
          <w:spacing w:val="-2"/>
          <w:sz w:val="24"/>
        </w:rPr>
        <w:t> </w:t>
      </w:r>
      <w:r>
        <w:rPr>
          <w:sz w:val="24"/>
        </w:rPr>
        <w:t>the</w:t>
      </w:r>
      <w:r>
        <w:rPr>
          <w:spacing w:val="-3"/>
          <w:sz w:val="24"/>
        </w:rPr>
        <w:t> </w:t>
      </w:r>
      <w:r>
        <w:rPr>
          <w:sz w:val="24"/>
        </w:rPr>
        <w:t>purposes</w:t>
      </w:r>
      <w:r>
        <w:rPr>
          <w:spacing w:val="-3"/>
          <w:sz w:val="24"/>
        </w:rPr>
        <w:t> </w:t>
      </w:r>
      <w:r>
        <w:rPr>
          <w:sz w:val="24"/>
        </w:rPr>
        <w:t>of</w:t>
      </w:r>
      <w:r>
        <w:rPr>
          <w:spacing w:val="-2"/>
          <w:sz w:val="24"/>
        </w:rPr>
        <w:t> </w:t>
      </w:r>
      <w:r>
        <w:rPr>
          <w:sz w:val="24"/>
        </w:rPr>
        <w:t>this</w:t>
      </w:r>
      <w:r>
        <w:rPr>
          <w:spacing w:val="-3"/>
          <w:sz w:val="24"/>
        </w:rPr>
        <w:t> </w:t>
      </w:r>
      <w:r>
        <w:rPr>
          <w:sz w:val="24"/>
        </w:rPr>
        <w:t>section</w:t>
      </w:r>
      <w:r>
        <w:rPr>
          <w:spacing w:val="-3"/>
          <w:sz w:val="24"/>
        </w:rPr>
        <w:t> </w:t>
      </w:r>
      <w:r>
        <w:rPr>
          <w:sz w:val="24"/>
        </w:rPr>
        <w:t>a</w:t>
      </w:r>
      <w:r>
        <w:rPr>
          <w:spacing w:val="-3"/>
          <w:sz w:val="24"/>
        </w:rPr>
        <w:t> </w:t>
      </w:r>
      <w:r>
        <w:rPr>
          <w:sz w:val="24"/>
        </w:rPr>
        <w:t>looked</w:t>
      </w:r>
      <w:r>
        <w:rPr>
          <w:spacing w:val="-3"/>
          <w:sz w:val="24"/>
        </w:rPr>
        <w:t> </w:t>
      </w:r>
      <w:r>
        <w:rPr>
          <w:sz w:val="24"/>
        </w:rPr>
        <w:t>after</w:t>
      </w:r>
      <w:r>
        <w:rPr>
          <w:spacing w:val="-2"/>
          <w:sz w:val="24"/>
        </w:rPr>
        <w:t> </w:t>
      </w:r>
      <w:r>
        <w:rPr>
          <w:sz w:val="24"/>
        </w:rPr>
        <w:t>child</w:t>
      </w:r>
      <w:r>
        <w:rPr>
          <w:spacing w:val="-3"/>
          <w:sz w:val="24"/>
        </w:rPr>
        <w:t> </w:t>
      </w:r>
      <w:r>
        <w:rPr>
          <w:sz w:val="24"/>
        </w:rPr>
        <w:t>refers</w:t>
      </w:r>
      <w:r>
        <w:rPr>
          <w:spacing w:val="-3"/>
          <w:sz w:val="24"/>
        </w:rPr>
        <w:t> </w:t>
      </w:r>
      <w:r>
        <w:rPr>
          <w:sz w:val="24"/>
        </w:rPr>
        <w:t>to</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 who is under 18.</w:t>
      </w:r>
    </w:p>
    <w:p>
      <w:pPr>
        <w:pStyle w:val="ListParagraph"/>
        <w:numPr>
          <w:ilvl w:val="1"/>
          <w:numId w:val="2"/>
        </w:numPr>
        <w:tabs>
          <w:tab w:pos="954" w:val="left" w:leader="none"/>
          <w:tab w:pos="959" w:val="left" w:leader="none"/>
        </w:tabs>
        <w:spacing w:line="288" w:lineRule="auto" w:before="240" w:after="0"/>
        <w:ind w:left="959" w:right="491" w:hanging="851"/>
        <w:jc w:val="left"/>
        <w:rPr>
          <w:sz w:val="24"/>
        </w:rPr>
      </w:pPr>
      <w:r>
        <w:rPr>
          <w:sz w:val="24"/>
        </w:rPr>
        <w:t>Under</w:t>
      </w:r>
      <w:r>
        <w:rPr>
          <w:spacing w:val="-2"/>
          <w:sz w:val="24"/>
        </w:rPr>
        <w:t> </w:t>
      </w:r>
      <w:r>
        <w:rPr>
          <w:sz w:val="24"/>
        </w:rPr>
        <w:t>the</w:t>
      </w:r>
      <w:r>
        <w:rPr>
          <w:spacing w:val="-3"/>
          <w:sz w:val="24"/>
        </w:rPr>
        <w:t> </w:t>
      </w:r>
      <w:r>
        <w:rPr>
          <w:sz w:val="24"/>
        </w:rPr>
        <w:t>Legal</w:t>
      </w:r>
      <w:r>
        <w:rPr>
          <w:spacing w:val="-3"/>
          <w:sz w:val="24"/>
        </w:rPr>
        <w:t> </w:t>
      </w:r>
      <w:r>
        <w:rPr>
          <w:sz w:val="24"/>
        </w:rPr>
        <w:t>Aid,</w:t>
      </w:r>
      <w:r>
        <w:rPr>
          <w:spacing w:val="-2"/>
          <w:sz w:val="24"/>
        </w:rPr>
        <w:t> </w:t>
      </w:r>
      <w:r>
        <w:rPr>
          <w:sz w:val="24"/>
        </w:rPr>
        <w:t>Sentencing</w:t>
      </w:r>
      <w:r>
        <w:rPr>
          <w:spacing w:val="-2"/>
          <w:sz w:val="24"/>
        </w:rPr>
        <w:t> </w:t>
      </w:r>
      <w:r>
        <w:rPr>
          <w:sz w:val="24"/>
        </w:rPr>
        <w:t>and</w:t>
      </w:r>
      <w:r>
        <w:rPr>
          <w:spacing w:val="-3"/>
          <w:sz w:val="24"/>
        </w:rPr>
        <w:t> </w:t>
      </w:r>
      <w:r>
        <w:rPr>
          <w:sz w:val="24"/>
        </w:rPr>
        <w:t>Punishment</w:t>
      </w:r>
      <w:r>
        <w:rPr>
          <w:spacing w:val="-2"/>
          <w:sz w:val="24"/>
        </w:rPr>
        <w:t> </w:t>
      </w:r>
      <w:r>
        <w:rPr>
          <w:sz w:val="24"/>
        </w:rPr>
        <w:t>of</w:t>
      </w:r>
      <w:r>
        <w:rPr>
          <w:spacing w:val="-4"/>
          <w:sz w:val="24"/>
        </w:rPr>
        <w:t> </w:t>
      </w:r>
      <w:r>
        <w:rPr>
          <w:sz w:val="24"/>
        </w:rPr>
        <w:t>Offenders</w:t>
      </w:r>
      <w:r>
        <w:rPr>
          <w:spacing w:val="-3"/>
          <w:sz w:val="24"/>
        </w:rPr>
        <w:t> </w:t>
      </w:r>
      <w:r>
        <w:rPr>
          <w:sz w:val="24"/>
        </w:rPr>
        <w:t>Act</w:t>
      </w:r>
      <w:r>
        <w:rPr>
          <w:spacing w:val="-2"/>
          <w:sz w:val="24"/>
        </w:rPr>
        <w:t> </w:t>
      </w:r>
      <w:r>
        <w:rPr>
          <w:sz w:val="24"/>
        </w:rPr>
        <w:t>2012,</w:t>
      </w:r>
      <w:r>
        <w:rPr>
          <w:spacing w:val="-2"/>
          <w:sz w:val="24"/>
        </w:rPr>
        <w:t> </w:t>
      </w:r>
      <w:r>
        <w:rPr>
          <w:sz w:val="24"/>
        </w:rPr>
        <w:t>children remanded to relevant youth accommodation become looked after children for the</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right="184" w:firstLine="0"/>
      </w:pPr>
      <w:r>
        <w:rPr/>
        <w:t>period for which they are remanded. This includes those who had previously been accommodated under the Children Act 1989. However, if a looked after child, who has previously been accommodated by a local authority under section 20 of the Children</w:t>
      </w:r>
      <w:r>
        <w:rPr>
          <w:spacing w:val="-1"/>
        </w:rPr>
        <w:t> </w:t>
      </w:r>
      <w:r>
        <w:rPr/>
        <w:t>Act, is</w:t>
      </w:r>
      <w:r>
        <w:rPr>
          <w:spacing w:val="-2"/>
        </w:rPr>
        <w:t> </w:t>
      </w:r>
      <w:r>
        <w:rPr/>
        <w:t>remanded</w:t>
      </w:r>
      <w:r>
        <w:rPr>
          <w:spacing w:val="-1"/>
        </w:rPr>
        <w:t> </w:t>
      </w:r>
      <w:r>
        <w:rPr/>
        <w:t>to</w:t>
      </w:r>
      <w:r>
        <w:rPr>
          <w:spacing w:val="-1"/>
        </w:rPr>
        <w:t> </w:t>
      </w:r>
      <w:r>
        <w:rPr/>
        <w:t>relevant youth</w:t>
      </w:r>
      <w:r>
        <w:rPr>
          <w:spacing w:val="-1"/>
        </w:rPr>
        <w:t> </w:t>
      </w:r>
      <w:r>
        <w:rPr/>
        <w:t>accommodation</w:t>
      </w:r>
      <w:r>
        <w:rPr>
          <w:spacing w:val="-2"/>
        </w:rPr>
        <w:t> </w:t>
      </w:r>
      <w:r>
        <w:rPr/>
        <w:t>he or she</w:t>
      </w:r>
      <w:r>
        <w:rPr>
          <w:spacing w:val="-1"/>
        </w:rPr>
        <w:t> </w:t>
      </w:r>
      <w:r>
        <w:rPr/>
        <w:t>will no</w:t>
      </w:r>
      <w:r>
        <w:rPr>
          <w:spacing w:val="-1"/>
        </w:rPr>
        <w:t> </w:t>
      </w:r>
      <w:r>
        <w:rPr/>
        <w:t>longer be</w:t>
      </w:r>
      <w:r>
        <w:rPr>
          <w:spacing w:val="-3"/>
        </w:rPr>
        <w:t> </w:t>
      </w:r>
      <w:r>
        <w:rPr/>
        <w:t>looked</w:t>
      </w:r>
      <w:r>
        <w:rPr>
          <w:spacing w:val="-2"/>
        </w:rPr>
        <w:t> </w:t>
      </w:r>
      <w:r>
        <w:rPr/>
        <w:t>after</w:t>
      </w:r>
      <w:r>
        <w:rPr>
          <w:spacing w:val="-2"/>
        </w:rPr>
        <w:t> </w:t>
      </w:r>
      <w:r>
        <w:rPr/>
        <w:t>under</w:t>
      </w:r>
      <w:r>
        <w:rPr>
          <w:spacing w:val="-4"/>
        </w:rPr>
        <w:t> </w:t>
      </w:r>
      <w:r>
        <w:rPr/>
        <w:t>section</w:t>
      </w:r>
      <w:r>
        <w:rPr>
          <w:spacing w:val="-3"/>
        </w:rPr>
        <w:t> </w:t>
      </w:r>
      <w:r>
        <w:rPr/>
        <w:t>20</w:t>
      </w:r>
      <w:r>
        <w:rPr>
          <w:spacing w:val="-4"/>
        </w:rPr>
        <w:t> </w:t>
      </w:r>
      <w:r>
        <w:rPr/>
        <w:t>as</w:t>
      </w:r>
      <w:r>
        <w:rPr>
          <w:spacing w:val="-3"/>
        </w:rPr>
        <w:t> </w:t>
      </w:r>
      <w:r>
        <w:rPr/>
        <w:t>they</w:t>
      </w:r>
      <w:r>
        <w:rPr>
          <w:spacing w:val="-3"/>
        </w:rPr>
        <w:t> </w:t>
      </w:r>
      <w:r>
        <w:rPr/>
        <w:t>are</w:t>
      </w:r>
      <w:r>
        <w:rPr>
          <w:spacing w:val="-4"/>
        </w:rPr>
        <w:t> </w:t>
      </w:r>
      <w:r>
        <w:rPr/>
        <w:t>no</w:t>
      </w:r>
      <w:r>
        <w:rPr>
          <w:spacing w:val="-3"/>
        </w:rPr>
        <w:t> </w:t>
      </w:r>
      <w:r>
        <w:rPr/>
        <w:t>longer</w:t>
      </w:r>
      <w:r>
        <w:rPr>
          <w:spacing w:val="-2"/>
        </w:rPr>
        <w:t> </w:t>
      </w:r>
      <w:r>
        <w:rPr/>
        <w:t>voluntarily</w:t>
      </w:r>
      <w:r>
        <w:rPr>
          <w:spacing w:val="-2"/>
        </w:rPr>
        <w:t> </w:t>
      </w:r>
      <w:r>
        <w:rPr/>
        <w:t>accommodated</w:t>
      </w:r>
      <w:r>
        <w:rPr>
          <w:spacing w:val="-3"/>
        </w:rPr>
        <w:t> </w:t>
      </w:r>
      <w:r>
        <w:rPr/>
        <w:t>by the local authority. (A child who is looked after by a local authority as defined by Section</w:t>
      </w:r>
      <w:r>
        <w:rPr>
          <w:spacing w:val="-3"/>
        </w:rPr>
        <w:t> </w:t>
      </w:r>
      <w:r>
        <w:rPr/>
        <w:t>22</w:t>
      </w:r>
      <w:r>
        <w:rPr>
          <w:spacing w:val="-2"/>
        </w:rPr>
        <w:t> </w:t>
      </w:r>
      <w:r>
        <w:rPr/>
        <w:t>of</w:t>
      </w:r>
      <w:r>
        <w:rPr>
          <w:spacing w:val="-2"/>
        </w:rPr>
        <w:t> </w:t>
      </w:r>
      <w:r>
        <w:rPr/>
        <w:t>the</w:t>
      </w:r>
      <w:r>
        <w:rPr>
          <w:spacing w:val="-3"/>
        </w:rPr>
        <w:t> </w:t>
      </w:r>
      <w:r>
        <w:rPr/>
        <w:t>Children</w:t>
      </w:r>
      <w:r>
        <w:rPr>
          <w:spacing w:val="-3"/>
        </w:rPr>
        <w:t> </w:t>
      </w:r>
      <w:r>
        <w:rPr/>
        <w:t>Act</w:t>
      </w:r>
      <w:r>
        <w:rPr>
          <w:spacing w:val="-2"/>
        </w:rPr>
        <w:t> </w:t>
      </w:r>
      <w:r>
        <w:rPr/>
        <w:t>1989</w:t>
      </w:r>
      <w:r>
        <w:rPr>
          <w:spacing w:val="-3"/>
        </w:rPr>
        <w:t> </w:t>
      </w:r>
      <w:r>
        <w:rPr/>
        <w:t>means</w:t>
      </w:r>
      <w:r>
        <w:rPr>
          <w:spacing w:val="-3"/>
        </w:rPr>
        <w:t> </w:t>
      </w:r>
      <w:r>
        <w:rPr/>
        <w:t>a</w:t>
      </w:r>
      <w:r>
        <w:rPr>
          <w:spacing w:val="-4"/>
        </w:rPr>
        <w:t> </w:t>
      </w:r>
      <w:r>
        <w:rPr/>
        <w:t>child</w:t>
      </w:r>
      <w:r>
        <w:rPr>
          <w:spacing w:val="-3"/>
        </w:rPr>
        <w:t> </w:t>
      </w:r>
      <w:r>
        <w:rPr/>
        <w:t>who</w:t>
      </w:r>
      <w:r>
        <w:rPr>
          <w:spacing w:val="-3"/>
        </w:rPr>
        <w:t> </w:t>
      </w:r>
      <w:r>
        <w:rPr/>
        <w:t>is</w:t>
      </w:r>
      <w:r>
        <w:rPr>
          <w:spacing w:val="-3"/>
        </w:rPr>
        <w:t> </w:t>
      </w:r>
      <w:r>
        <w:rPr/>
        <w:t>voluntarily</w:t>
      </w:r>
      <w:r>
        <w:rPr>
          <w:spacing w:val="-3"/>
        </w:rPr>
        <w:t> </w:t>
      </w:r>
      <w:r>
        <w:rPr/>
        <w:t>accommodated by a local authority or who is subject to a care order or interim care order.) Children who offend and receive a custodial sentence remain looked after if they were under a care order immediately prior to conviction.</w:t>
      </w:r>
    </w:p>
    <w:p>
      <w:pPr>
        <w:pStyle w:val="ListParagraph"/>
        <w:numPr>
          <w:ilvl w:val="1"/>
          <w:numId w:val="2"/>
        </w:numPr>
        <w:tabs>
          <w:tab w:pos="954" w:val="left" w:leader="none"/>
          <w:tab w:pos="959" w:val="left" w:leader="none"/>
        </w:tabs>
        <w:spacing w:line="288" w:lineRule="auto" w:before="240" w:after="0"/>
        <w:ind w:left="959" w:right="146" w:hanging="851"/>
        <w:jc w:val="left"/>
        <w:rPr>
          <w:sz w:val="24"/>
        </w:rPr>
      </w:pPr>
      <w:r>
        <w:rPr>
          <w:sz w:val="24"/>
        </w:rPr>
        <w:t>If a looked after child is living in an out-of-authority placement prior to going into custody, the request for an assessment </w:t>
      </w:r>
      <w:r>
        <w:rPr>
          <w:b/>
          <w:sz w:val="24"/>
        </w:rPr>
        <w:t>must </w:t>
      </w:r>
      <w:r>
        <w:rPr>
          <w:sz w:val="24"/>
        </w:rPr>
        <w:t>be carried out by the local authority where</w:t>
      </w:r>
      <w:r>
        <w:rPr>
          <w:spacing w:val="-3"/>
          <w:sz w:val="24"/>
        </w:rPr>
        <w:t> </w:t>
      </w:r>
      <w:r>
        <w:rPr>
          <w:sz w:val="24"/>
        </w:rPr>
        <w:t>the</w:t>
      </w:r>
      <w:r>
        <w:rPr>
          <w:spacing w:val="-3"/>
          <w:sz w:val="24"/>
        </w:rPr>
        <w:t> </w:t>
      </w:r>
      <w:r>
        <w:rPr>
          <w:sz w:val="24"/>
        </w:rPr>
        <w:t>child</w:t>
      </w:r>
      <w:r>
        <w:rPr>
          <w:spacing w:val="-3"/>
          <w:sz w:val="24"/>
        </w:rPr>
        <w:t> </w:t>
      </w:r>
      <w:r>
        <w:rPr>
          <w:sz w:val="24"/>
        </w:rPr>
        <w:t>lived</w:t>
      </w:r>
      <w:r>
        <w:rPr>
          <w:spacing w:val="-2"/>
          <w:sz w:val="24"/>
        </w:rPr>
        <w:t> </w:t>
      </w:r>
      <w:r>
        <w:rPr>
          <w:sz w:val="24"/>
        </w:rPr>
        <w:t>before</w:t>
      </w:r>
      <w:r>
        <w:rPr>
          <w:spacing w:val="-3"/>
          <w:sz w:val="24"/>
        </w:rPr>
        <w:t> </w:t>
      </w:r>
      <w:r>
        <w:rPr>
          <w:sz w:val="24"/>
        </w:rPr>
        <w:t>entering</w:t>
      </w:r>
      <w:r>
        <w:rPr>
          <w:spacing w:val="-3"/>
          <w:sz w:val="24"/>
        </w:rPr>
        <w:t> </w:t>
      </w:r>
      <w:r>
        <w:rPr>
          <w:sz w:val="24"/>
        </w:rPr>
        <w:t>custody</w:t>
      </w:r>
      <w:r>
        <w:rPr>
          <w:spacing w:val="-3"/>
          <w:sz w:val="24"/>
        </w:rPr>
        <w:t> </w:t>
      </w:r>
      <w:r>
        <w:rPr>
          <w:sz w:val="24"/>
        </w:rPr>
        <w:t>(i.e.</w:t>
      </w:r>
      <w:r>
        <w:rPr>
          <w:spacing w:val="-2"/>
          <w:sz w:val="24"/>
        </w:rPr>
        <w:t> </w:t>
      </w:r>
      <w:r>
        <w:rPr>
          <w:sz w:val="24"/>
        </w:rPr>
        <w:t>where</w:t>
      </w:r>
      <w:r>
        <w:rPr>
          <w:spacing w:val="-3"/>
          <w:sz w:val="24"/>
        </w:rPr>
        <w:t> </w:t>
      </w:r>
      <w:r>
        <w:rPr>
          <w:sz w:val="24"/>
        </w:rPr>
        <w:t>they</w:t>
      </w:r>
      <w:r>
        <w:rPr>
          <w:spacing w:val="-3"/>
          <w:sz w:val="24"/>
        </w:rPr>
        <w:t> </w:t>
      </w:r>
      <w:r>
        <w:rPr>
          <w:sz w:val="24"/>
        </w:rPr>
        <w:t>are</w:t>
      </w:r>
      <w:r>
        <w:rPr>
          <w:spacing w:val="-4"/>
          <w:sz w:val="24"/>
        </w:rPr>
        <w:t> </w:t>
      </w:r>
      <w:r>
        <w:rPr>
          <w:sz w:val="24"/>
        </w:rPr>
        <w:t>ordinarily</w:t>
      </w:r>
      <w:r>
        <w:rPr>
          <w:spacing w:val="-3"/>
          <w:sz w:val="24"/>
        </w:rPr>
        <w:t> </w:t>
      </w:r>
      <w:r>
        <w:rPr>
          <w:sz w:val="24"/>
        </w:rPr>
        <w:t>resident), which may not be the</w:t>
      </w:r>
      <w:r>
        <w:rPr>
          <w:spacing w:val="-1"/>
          <w:sz w:val="24"/>
        </w:rPr>
        <w:t> </w:t>
      </w:r>
      <w:r>
        <w:rPr>
          <w:sz w:val="24"/>
        </w:rPr>
        <w:t>same as the local</w:t>
      </w:r>
      <w:r>
        <w:rPr>
          <w:spacing w:val="-1"/>
          <w:sz w:val="24"/>
        </w:rPr>
        <w:t> </w:t>
      </w:r>
      <w:r>
        <w:rPr>
          <w:sz w:val="24"/>
        </w:rPr>
        <w:t>authority that looks after</w:t>
      </w:r>
      <w:r>
        <w:rPr>
          <w:spacing w:val="-1"/>
          <w:sz w:val="24"/>
        </w:rPr>
        <w:t> </w:t>
      </w:r>
      <w:r>
        <w:rPr>
          <w:sz w:val="24"/>
        </w:rPr>
        <w:t>the child. The CCG where the child is ordinarily resident has responsibility for the health element of the EHC needs assessment and the development of the health content of the plan. If a disagreement arises, the local authority that looks after the child, will act as the ‘corporate parent’ in any disagreement resolution, as described in Chapter 11.</w:t>
      </w:r>
    </w:p>
    <w:p>
      <w:pPr>
        <w:pStyle w:val="ListParagraph"/>
        <w:numPr>
          <w:ilvl w:val="1"/>
          <w:numId w:val="2"/>
        </w:numPr>
        <w:tabs>
          <w:tab w:pos="955" w:val="left" w:leader="none"/>
          <w:tab w:pos="960" w:val="left" w:leader="none"/>
        </w:tabs>
        <w:spacing w:line="288" w:lineRule="auto" w:before="241" w:after="0"/>
        <w:ind w:left="960" w:right="384" w:hanging="851"/>
        <w:jc w:val="left"/>
        <w:rPr>
          <w:sz w:val="24"/>
        </w:rPr>
      </w:pPr>
      <w:r>
        <w:rPr>
          <w:sz w:val="24"/>
        </w:rPr>
        <w:t>If a looked after child was placed out of authority before going into custody and enters custody with an EHC plan, or one is finalised while they are in custody, the local authority where the child lived before entering custody (i.e. where they are ordinarily</w:t>
      </w:r>
      <w:r>
        <w:rPr>
          <w:spacing w:val="-4"/>
          <w:sz w:val="24"/>
        </w:rPr>
        <w:t> </w:t>
      </w:r>
      <w:r>
        <w:rPr>
          <w:sz w:val="24"/>
        </w:rPr>
        <w:t>resident),</w:t>
      </w:r>
      <w:r>
        <w:rPr>
          <w:spacing w:val="-3"/>
          <w:sz w:val="24"/>
        </w:rPr>
        <w:t> </w:t>
      </w:r>
      <w:r>
        <w:rPr>
          <w:b/>
          <w:sz w:val="24"/>
        </w:rPr>
        <w:t>must</w:t>
      </w:r>
      <w:r>
        <w:rPr>
          <w:b/>
          <w:spacing w:val="-4"/>
          <w:sz w:val="24"/>
        </w:rPr>
        <w:t> </w:t>
      </w:r>
      <w:r>
        <w:rPr>
          <w:sz w:val="24"/>
        </w:rPr>
        <w:t>arrange</w:t>
      </w:r>
      <w:r>
        <w:rPr>
          <w:spacing w:val="-4"/>
          <w:sz w:val="24"/>
        </w:rPr>
        <w:t> </w:t>
      </w:r>
      <w:r>
        <w:rPr>
          <w:sz w:val="24"/>
        </w:rPr>
        <w:t>appropriate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for</w:t>
      </w:r>
      <w:r>
        <w:rPr>
          <w:spacing w:val="-3"/>
          <w:sz w:val="24"/>
        </w:rPr>
        <w:t> </w:t>
      </w:r>
      <w:r>
        <w:rPr>
          <w:sz w:val="24"/>
        </w:rPr>
        <w:t>the detained person while he or she is detained. Further information on support for looked after children is set out at the beginning of this chapter.</w:t>
      </w:r>
    </w:p>
    <w:p>
      <w:pPr>
        <w:pStyle w:val="Heading2"/>
        <w:spacing w:line="276" w:lineRule="auto" w:before="241"/>
        <w:ind w:right="598"/>
      </w:pPr>
      <w:r>
        <w:rPr>
          <w:color w:val="1F497D"/>
        </w:rPr>
        <w:t>Transition</w:t>
      </w:r>
      <w:r>
        <w:rPr>
          <w:color w:val="1F497D"/>
          <w:spacing w:val="-6"/>
        </w:rPr>
        <w:t> </w:t>
      </w:r>
      <w:r>
        <w:rPr>
          <w:color w:val="1F497D"/>
        </w:rPr>
        <w:t>from</w:t>
      </w:r>
      <w:r>
        <w:rPr>
          <w:color w:val="1F497D"/>
          <w:spacing w:val="-4"/>
        </w:rPr>
        <w:t> </w:t>
      </w:r>
      <w:r>
        <w:rPr>
          <w:color w:val="1F497D"/>
        </w:rPr>
        <w:t>youth</w:t>
      </w:r>
      <w:r>
        <w:rPr>
          <w:color w:val="1F497D"/>
          <w:spacing w:val="-6"/>
        </w:rPr>
        <w:t> </w:t>
      </w:r>
      <w:r>
        <w:rPr>
          <w:color w:val="1F497D"/>
        </w:rPr>
        <w:t>justice</w:t>
      </w:r>
      <w:r>
        <w:rPr>
          <w:color w:val="1F497D"/>
          <w:spacing w:val="-5"/>
        </w:rPr>
        <w:t> </w:t>
      </w:r>
      <w:r>
        <w:rPr>
          <w:color w:val="1F497D"/>
        </w:rPr>
        <w:t>to</w:t>
      </w:r>
      <w:r>
        <w:rPr>
          <w:color w:val="1F497D"/>
          <w:spacing w:val="-6"/>
        </w:rPr>
        <w:t> </w:t>
      </w:r>
      <w:r>
        <w:rPr>
          <w:color w:val="1F497D"/>
        </w:rPr>
        <w:t>a</w:t>
      </w:r>
      <w:r>
        <w:rPr>
          <w:color w:val="1F497D"/>
          <w:spacing w:val="-5"/>
        </w:rPr>
        <w:t> </w:t>
      </w:r>
      <w:r>
        <w:rPr>
          <w:color w:val="1F497D"/>
        </w:rPr>
        <w:t>custodial</w:t>
      </w:r>
      <w:r>
        <w:rPr>
          <w:color w:val="1F497D"/>
          <w:spacing w:val="-5"/>
        </w:rPr>
        <w:t> </w:t>
      </w:r>
      <w:r>
        <w:rPr>
          <w:color w:val="1F497D"/>
        </w:rPr>
        <w:t>establishment</w:t>
      </w:r>
      <w:r>
        <w:rPr>
          <w:color w:val="1F497D"/>
          <w:spacing w:val="-5"/>
        </w:rPr>
        <w:t> </w:t>
      </w:r>
      <w:r>
        <w:rPr>
          <w:color w:val="1F497D"/>
        </w:rPr>
        <w:t>for </w:t>
      </w:r>
      <w:r>
        <w:rPr>
          <w:color w:val="1F497D"/>
          <w:spacing w:val="-2"/>
        </w:rPr>
        <w:t>adults</w:t>
      </w:r>
    </w:p>
    <w:p>
      <w:pPr>
        <w:pStyle w:val="ListParagraph"/>
        <w:numPr>
          <w:ilvl w:val="1"/>
          <w:numId w:val="2"/>
        </w:numPr>
        <w:tabs>
          <w:tab w:pos="955" w:val="left" w:leader="none"/>
          <w:tab w:pos="960" w:val="left" w:leader="none"/>
        </w:tabs>
        <w:spacing w:line="288" w:lineRule="auto" w:before="119" w:after="0"/>
        <w:ind w:left="960" w:right="121" w:hanging="851"/>
        <w:jc w:val="left"/>
        <w:rPr>
          <w:sz w:val="24"/>
        </w:rPr>
      </w:pPr>
      <w:r>
        <w:rPr>
          <w:sz w:val="24"/>
        </w:rPr>
        <w:t>When a detained person is transferred to an adult custodial establishment the</w:t>
      </w:r>
      <w:r>
        <w:rPr>
          <w:spacing w:val="40"/>
          <w:sz w:val="24"/>
        </w:rPr>
        <w:t> </w:t>
      </w:r>
      <w:r>
        <w:rPr>
          <w:sz w:val="24"/>
        </w:rPr>
        <w:t>person in charge of the relevant youth accommodation should ensure that all relevant SEN information, including the EHC plan, is passed to the receiving establishment prior to</w:t>
      </w:r>
      <w:r>
        <w:rPr>
          <w:spacing w:val="-1"/>
          <w:sz w:val="24"/>
        </w:rPr>
        <w:t> </w:t>
      </w:r>
      <w:r>
        <w:rPr>
          <w:sz w:val="24"/>
        </w:rPr>
        <w:t>transfer</w:t>
      </w:r>
      <w:r>
        <w:rPr>
          <w:spacing w:val="-1"/>
          <w:sz w:val="24"/>
        </w:rPr>
        <w:t> </w:t>
      </w:r>
      <w:r>
        <w:rPr>
          <w:sz w:val="24"/>
        </w:rPr>
        <w:t>taking place, so that any</w:t>
      </w:r>
      <w:r>
        <w:rPr>
          <w:spacing w:val="-1"/>
          <w:sz w:val="24"/>
        </w:rPr>
        <w:t> </w:t>
      </w:r>
      <w:r>
        <w:rPr>
          <w:sz w:val="24"/>
        </w:rPr>
        <w:t>additional support needs can be</w:t>
      </w:r>
      <w:r>
        <w:rPr>
          <w:spacing w:val="-3"/>
          <w:sz w:val="24"/>
        </w:rPr>
        <w:t> </w:t>
      </w:r>
      <w:r>
        <w:rPr>
          <w:sz w:val="24"/>
        </w:rPr>
        <w:t>taken</w:t>
      </w:r>
      <w:r>
        <w:rPr>
          <w:spacing w:val="-3"/>
          <w:sz w:val="24"/>
        </w:rPr>
        <w:t> </w:t>
      </w:r>
      <w:r>
        <w:rPr>
          <w:sz w:val="24"/>
        </w:rPr>
        <w:t>into</w:t>
      </w:r>
      <w:r>
        <w:rPr>
          <w:spacing w:val="-3"/>
          <w:sz w:val="24"/>
        </w:rPr>
        <w:t> </w:t>
      </w:r>
      <w:r>
        <w:rPr>
          <w:sz w:val="24"/>
        </w:rPr>
        <w:t>account</w:t>
      </w:r>
      <w:r>
        <w:rPr>
          <w:spacing w:val="-4"/>
          <w:sz w:val="24"/>
        </w:rPr>
        <w:t> </w:t>
      </w:r>
      <w:r>
        <w:rPr>
          <w:sz w:val="24"/>
        </w:rPr>
        <w:t>by</w:t>
      </w:r>
      <w:r>
        <w:rPr>
          <w:spacing w:val="-3"/>
          <w:sz w:val="24"/>
        </w:rPr>
        <w:t> </w:t>
      </w:r>
      <w:r>
        <w:rPr>
          <w:sz w:val="24"/>
        </w:rPr>
        <w:t>the</w:t>
      </w:r>
      <w:r>
        <w:rPr>
          <w:spacing w:val="-3"/>
          <w:sz w:val="24"/>
        </w:rPr>
        <w:t> </w:t>
      </w:r>
      <w:r>
        <w:rPr>
          <w:sz w:val="24"/>
        </w:rPr>
        <w:t>receiving</w:t>
      </w:r>
      <w:r>
        <w:rPr>
          <w:spacing w:val="-3"/>
          <w:sz w:val="24"/>
        </w:rPr>
        <w:t> </w:t>
      </w:r>
      <w:r>
        <w:rPr>
          <w:sz w:val="24"/>
        </w:rPr>
        <w:t>establishment.</w:t>
      </w:r>
      <w:r>
        <w:rPr>
          <w:spacing w:val="-3"/>
          <w:sz w:val="24"/>
        </w:rPr>
        <w:t> </w:t>
      </w:r>
      <w:r>
        <w:rPr>
          <w:sz w:val="24"/>
        </w:rPr>
        <w:t>The</w:t>
      </w:r>
      <w:r>
        <w:rPr>
          <w:spacing w:val="-3"/>
          <w:sz w:val="24"/>
        </w:rPr>
        <w:t> </w:t>
      </w:r>
      <w:r>
        <w:rPr>
          <w:sz w:val="24"/>
        </w:rPr>
        <w:t>SEN</w:t>
      </w:r>
      <w:r>
        <w:rPr>
          <w:spacing w:val="-3"/>
          <w:sz w:val="24"/>
        </w:rPr>
        <w:t> </w:t>
      </w:r>
      <w:r>
        <w:rPr>
          <w:sz w:val="24"/>
        </w:rPr>
        <w:t>duties</w:t>
      </w:r>
      <w:r>
        <w:rPr>
          <w:spacing w:val="-3"/>
          <w:sz w:val="24"/>
        </w:rPr>
        <w:t> </w:t>
      </w:r>
      <w:r>
        <w:rPr>
          <w:sz w:val="24"/>
        </w:rPr>
        <w:t>in</w:t>
      </w:r>
      <w:r>
        <w:rPr>
          <w:spacing w:val="-3"/>
          <w:sz w:val="24"/>
        </w:rPr>
        <w:t> </w:t>
      </w:r>
      <w:r>
        <w:rPr>
          <w:sz w:val="24"/>
        </w:rPr>
        <w:t>the</w:t>
      </w:r>
      <w:r>
        <w:rPr>
          <w:spacing w:val="-3"/>
          <w:sz w:val="24"/>
        </w:rPr>
        <w:t> </w:t>
      </w:r>
      <w:r>
        <w:rPr>
          <w:sz w:val="24"/>
        </w:rPr>
        <w:t>Children and Families Act 2014 no longer apply once a young person is transferred to the adult secure estate.</w:t>
      </w:r>
    </w:p>
    <w:p>
      <w:pPr>
        <w:pStyle w:val="Heading2"/>
        <w:spacing w:line="276" w:lineRule="auto" w:before="241"/>
        <w:ind w:right="187"/>
      </w:pPr>
      <w:r>
        <w:rPr>
          <w:color w:val="1F497D"/>
        </w:rPr>
        <w:t>Education</w:t>
      </w:r>
      <w:r>
        <w:rPr>
          <w:color w:val="1F497D"/>
          <w:spacing w:val="-5"/>
        </w:rPr>
        <w:t> </w:t>
      </w:r>
      <w:r>
        <w:rPr>
          <w:color w:val="1F497D"/>
        </w:rPr>
        <w:t>on</w:t>
      </w:r>
      <w:r>
        <w:rPr>
          <w:color w:val="1F497D"/>
          <w:spacing w:val="-5"/>
        </w:rPr>
        <w:t> </w:t>
      </w:r>
      <w:r>
        <w:rPr>
          <w:color w:val="1F497D"/>
        </w:rPr>
        <w:t>release</w:t>
      </w:r>
      <w:r>
        <w:rPr>
          <w:color w:val="1F497D"/>
          <w:spacing w:val="-4"/>
        </w:rPr>
        <w:t> </w:t>
      </w:r>
      <w:r>
        <w:rPr>
          <w:color w:val="1F497D"/>
        </w:rPr>
        <w:t>for</w:t>
      </w:r>
      <w:r>
        <w:rPr>
          <w:color w:val="1F497D"/>
          <w:spacing w:val="-4"/>
        </w:rPr>
        <w:t> </w:t>
      </w:r>
      <w:r>
        <w:rPr>
          <w:color w:val="1F497D"/>
        </w:rPr>
        <w:t>those</w:t>
      </w:r>
      <w:r>
        <w:rPr>
          <w:color w:val="1F497D"/>
          <w:spacing w:val="-4"/>
        </w:rPr>
        <w:t> </w:t>
      </w:r>
      <w:r>
        <w:rPr>
          <w:color w:val="1F497D"/>
        </w:rPr>
        <w:t>in</w:t>
      </w:r>
      <w:r>
        <w:rPr>
          <w:color w:val="1F497D"/>
          <w:spacing w:val="-5"/>
        </w:rPr>
        <w:t> </w:t>
      </w:r>
      <w:r>
        <w:rPr>
          <w:color w:val="1F497D"/>
        </w:rPr>
        <w:t>a</w:t>
      </w:r>
      <w:r>
        <w:rPr>
          <w:color w:val="1F497D"/>
          <w:spacing w:val="-4"/>
        </w:rPr>
        <w:t> </w:t>
      </w:r>
      <w:r>
        <w:rPr>
          <w:color w:val="1F497D"/>
        </w:rPr>
        <w:t>custodial</w:t>
      </w:r>
      <w:r>
        <w:rPr>
          <w:color w:val="1F497D"/>
          <w:spacing w:val="-4"/>
        </w:rPr>
        <w:t> </w:t>
      </w:r>
      <w:r>
        <w:rPr>
          <w:color w:val="1F497D"/>
        </w:rPr>
        <w:t>establishment</w:t>
      </w:r>
      <w:r>
        <w:rPr>
          <w:color w:val="1F497D"/>
          <w:spacing w:val="-4"/>
        </w:rPr>
        <w:t> </w:t>
      </w:r>
      <w:r>
        <w:rPr>
          <w:color w:val="1F497D"/>
        </w:rPr>
        <w:t>for </w:t>
      </w:r>
      <w:r>
        <w:rPr>
          <w:color w:val="1F497D"/>
          <w:spacing w:val="-2"/>
        </w:rPr>
        <w:t>adults</w:t>
      </w:r>
    </w:p>
    <w:p>
      <w:pPr>
        <w:pStyle w:val="ListParagraph"/>
        <w:numPr>
          <w:ilvl w:val="1"/>
          <w:numId w:val="2"/>
        </w:numPr>
        <w:tabs>
          <w:tab w:pos="955" w:val="left" w:leader="none"/>
          <w:tab w:pos="960" w:val="left" w:leader="none"/>
        </w:tabs>
        <w:spacing w:line="288" w:lineRule="auto" w:before="119" w:after="0"/>
        <w:ind w:left="960" w:right="105" w:hanging="851"/>
        <w:jc w:val="left"/>
        <w:rPr>
          <w:sz w:val="24"/>
        </w:rPr>
      </w:pPr>
      <w:r>
        <w:rPr>
          <w:sz w:val="24"/>
        </w:rPr>
        <w:t>If a detained person in an adult custodial establishment had an EHC plan immediately before custody, or if</w:t>
      </w:r>
      <w:r>
        <w:rPr>
          <w:spacing w:val="-2"/>
          <w:sz w:val="24"/>
        </w:rPr>
        <w:t> </w:t>
      </w:r>
      <w:r>
        <w:rPr>
          <w:sz w:val="24"/>
        </w:rPr>
        <w:t>they were issued with a plan while in relevant youth accommodation,</w:t>
      </w:r>
      <w:r>
        <w:rPr>
          <w:spacing w:val="-4"/>
          <w:sz w:val="24"/>
        </w:rPr>
        <w:t> </w:t>
      </w:r>
      <w:r>
        <w:rPr>
          <w:sz w:val="24"/>
        </w:rPr>
        <w:t>and</w:t>
      </w:r>
      <w:r>
        <w:rPr>
          <w:spacing w:val="-2"/>
          <w:sz w:val="24"/>
        </w:rPr>
        <w:t> </w:t>
      </w:r>
      <w:r>
        <w:rPr>
          <w:sz w:val="24"/>
        </w:rPr>
        <w:t>if</w:t>
      </w:r>
      <w:r>
        <w:rPr>
          <w:spacing w:val="-2"/>
          <w:sz w:val="24"/>
        </w:rPr>
        <w:t> </w:t>
      </w:r>
      <w:r>
        <w:rPr>
          <w:sz w:val="24"/>
        </w:rPr>
        <w:t>they</w:t>
      </w:r>
      <w:r>
        <w:rPr>
          <w:spacing w:val="-2"/>
          <w:sz w:val="24"/>
        </w:rPr>
        <w:t> </w:t>
      </w:r>
      <w:r>
        <w:rPr>
          <w:sz w:val="24"/>
        </w:rPr>
        <w:t>are</w:t>
      </w:r>
      <w:r>
        <w:rPr>
          <w:spacing w:val="-4"/>
          <w:sz w:val="24"/>
        </w:rPr>
        <w:t> </w:t>
      </w:r>
      <w:r>
        <w:rPr>
          <w:sz w:val="24"/>
        </w:rPr>
        <w:t>still</w:t>
      </w:r>
      <w:r>
        <w:rPr>
          <w:spacing w:val="-2"/>
          <w:sz w:val="24"/>
        </w:rPr>
        <w:t> </w:t>
      </w:r>
      <w:r>
        <w:rPr>
          <w:sz w:val="24"/>
        </w:rPr>
        <w:t>under</w:t>
      </w:r>
      <w:r>
        <w:rPr>
          <w:spacing w:val="-2"/>
          <w:sz w:val="24"/>
        </w:rPr>
        <w:t> </w:t>
      </w:r>
      <w:r>
        <w:rPr>
          <w:sz w:val="24"/>
        </w:rPr>
        <w:t>the</w:t>
      </w:r>
      <w:r>
        <w:rPr>
          <w:spacing w:val="-3"/>
          <w:sz w:val="24"/>
        </w:rPr>
        <w:t> </w:t>
      </w:r>
      <w:r>
        <w:rPr>
          <w:sz w:val="24"/>
        </w:rPr>
        <w:t>age</w:t>
      </w:r>
      <w:r>
        <w:rPr>
          <w:spacing w:val="-3"/>
          <w:sz w:val="24"/>
        </w:rPr>
        <w:t> </w:t>
      </w:r>
      <w:r>
        <w:rPr>
          <w:sz w:val="24"/>
        </w:rPr>
        <w:t>of</w:t>
      </w:r>
      <w:r>
        <w:rPr>
          <w:spacing w:val="-2"/>
          <w:sz w:val="24"/>
        </w:rPr>
        <w:t> </w:t>
      </w:r>
      <w:r>
        <w:rPr>
          <w:sz w:val="24"/>
        </w:rPr>
        <w:t>25</w:t>
      </w:r>
      <w:r>
        <w:rPr>
          <w:spacing w:val="-3"/>
          <w:sz w:val="24"/>
        </w:rPr>
        <w:t> </w:t>
      </w:r>
      <w:r>
        <w:rPr>
          <w:sz w:val="24"/>
        </w:rPr>
        <w:t>when</w:t>
      </w:r>
      <w:r>
        <w:rPr>
          <w:spacing w:val="-2"/>
          <w:sz w:val="24"/>
        </w:rPr>
        <w:t> </w:t>
      </w:r>
      <w:r>
        <w:rPr>
          <w:sz w:val="24"/>
        </w:rPr>
        <w:t>they</w:t>
      </w:r>
      <w:r>
        <w:rPr>
          <w:spacing w:val="-3"/>
          <w:sz w:val="24"/>
        </w:rPr>
        <w:t> </w:t>
      </w:r>
      <w:r>
        <w:rPr>
          <w:sz w:val="24"/>
        </w:rPr>
        <w:t>are</w:t>
      </w:r>
      <w:r>
        <w:rPr>
          <w:spacing w:val="-2"/>
          <w:sz w:val="24"/>
        </w:rPr>
        <w:t> </w:t>
      </w:r>
      <w:r>
        <w:rPr>
          <w:sz w:val="24"/>
        </w:rPr>
        <w:t>released</w:t>
      </w:r>
      <w:r>
        <w:rPr>
          <w:spacing w:val="-2"/>
          <w:sz w:val="24"/>
        </w:rPr>
        <w:t> </w:t>
      </w:r>
      <w:r>
        <w:rPr>
          <w:spacing w:val="-4"/>
          <w:sz w:val="24"/>
        </w:rPr>
        <w:t>from</w:t>
      </w:r>
    </w:p>
    <w:p>
      <w:pPr>
        <w:spacing w:after="0" w:line="288" w:lineRule="auto"/>
        <w:jc w:val="left"/>
        <w:rPr>
          <w:sz w:val="24"/>
        </w:rPr>
        <w:sectPr>
          <w:pgSz w:w="11910" w:h="16840"/>
          <w:pgMar w:header="0" w:footer="1055" w:top="1340" w:bottom="1240" w:left="480" w:right="1340"/>
        </w:sectPr>
      </w:pPr>
    </w:p>
    <w:p>
      <w:pPr>
        <w:pStyle w:val="BodyText"/>
        <w:spacing w:line="288" w:lineRule="auto" w:before="78"/>
        <w:ind w:firstLine="0"/>
      </w:pPr>
      <w:r>
        <w:rPr/>
        <w:t>custody, the local authority </w:t>
      </w:r>
      <w:r>
        <w:rPr>
          <w:b/>
        </w:rPr>
        <w:t>must </w:t>
      </w:r>
      <w:r>
        <w:rPr/>
        <w:t>maintain and review the EHC plan if the young person plans to stay in education. When reviewing the plan local authorities </w:t>
      </w:r>
      <w:r>
        <w:rPr>
          <w:b/>
        </w:rPr>
        <w:t>must </w:t>
      </w:r>
      <w:r>
        <w:rPr/>
        <w:t>follow</w:t>
      </w:r>
      <w:r>
        <w:rPr>
          <w:spacing w:val="-3"/>
        </w:rPr>
        <w:t> </w:t>
      </w:r>
      <w:r>
        <w:rPr/>
        <w:t>the</w:t>
      </w:r>
      <w:r>
        <w:rPr>
          <w:spacing w:val="-3"/>
        </w:rPr>
        <w:t> </w:t>
      </w:r>
      <w:r>
        <w:rPr/>
        <w:t>processes</w:t>
      </w:r>
      <w:r>
        <w:rPr>
          <w:spacing w:val="-3"/>
        </w:rPr>
        <w:t> </w:t>
      </w:r>
      <w:r>
        <w:rPr/>
        <w:t>set</w:t>
      </w:r>
      <w:r>
        <w:rPr>
          <w:spacing w:val="-2"/>
        </w:rPr>
        <w:t> </w:t>
      </w:r>
      <w:r>
        <w:rPr/>
        <w:t>out</w:t>
      </w:r>
      <w:r>
        <w:rPr>
          <w:spacing w:val="-2"/>
        </w:rPr>
        <w:t> </w:t>
      </w:r>
      <w:r>
        <w:rPr/>
        <w:t>in</w:t>
      </w:r>
      <w:r>
        <w:rPr>
          <w:spacing w:val="-3"/>
        </w:rPr>
        <w:t> </w:t>
      </w:r>
      <w:r>
        <w:rPr/>
        <w:t>Chapter</w:t>
      </w:r>
      <w:r>
        <w:rPr>
          <w:spacing w:val="-2"/>
        </w:rPr>
        <w:t> </w:t>
      </w:r>
      <w:r>
        <w:rPr/>
        <w:t>9,</w:t>
      </w:r>
      <w:r>
        <w:rPr>
          <w:spacing w:val="-3"/>
        </w:rPr>
        <w:t> </w:t>
      </w:r>
      <w:r>
        <w:rPr/>
        <w:t>in</w:t>
      </w:r>
      <w:r>
        <w:rPr>
          <w:spacing w:val="-4"/>
        </w:rPr>
        <w:t> </w:t>
      </w:r>
      <w:r>
        <w:rPr/>
        <w:t>particular</w:t>
      </w:r>
      <w:r>
        <w:rPr>
          <w:spacing w:val="-2"/>
        </w:rPr>
        <w:t> </w:t>
      </w:r>
      <w:r>
        <w:rPr/>
        <w:t>the</w:t>
      </w:r>
      <w:r>
        <w:rPr>
          <w:spacing w:val="-3"/>
        </w:rPr>
        <w:t> </w:t>
      </w:r>
      <w:r>
        <w:rPr/>
        <w:t>section</w:t>
      </w:r>
      <w:r>
        <w:rPr>
          <w:spacing w:val="-3"/>
        </w:rPr>
        <w:t> </w:t>
      </w:r>
      <w:r>
        <w:rPr/>
        <w:t>on</w:t>
      </w:r>
      <w:r>
        <w:rPr>
          <w:spacing w:val="-3"/>
        </w:rPr>
        <w:t> </w:t>
      </w:r>
      <w:r>
        <w:rPr/>
        <w:t>19-</w:t>
      </w:r>
      <w:r>
        <w:rPr>
          <w:spacing w:val="-3"/>
        </w:rPr>
        <w:t> </w:t>
      </w:r>
      <w:r>
        <w:rPr/>
        <w:t>to</w:t>
      </w:r>
      <w:r>
        <w:rPr>
          <w:spacing w:val="-3"/>
        </w:rPr>
        <w:t> </w:t>
      </w:r>
      <w:r>
        <w:rPr/>
        <w:t>25-year- </w:t>
      </w:r>
      <w:r>
        <w:rPr>
          <w:spacing w:val="-2"/>
        </w:rPr>
        <w:t>olds.</w:t>
      </w:r>
    </w:p>
    <w:p>
      <w:pPr>
        <w:pStyle w:val="ListParagraph"/>
        <w:numPr>
          <w:ilvl w:val="1"/>
          <w:numId w:val="2"/>
        </w:numPr>
        <w:tabs>
          <w:tab w:pos="955" w:val="left" w:leader="none"/>
          <w:tab w:pos="960" w:val="left" w:leader="none"/>
        </w:tabs>
        <w:spacing w:line="288" w:lineRule="auto" w:before="240" w:after="0"/>
        <w:ind w:left="960" w:right="464" w:hanging="851"/>
        <w:jc w:val="left"/>
        <w:rPr>
          <w:sz w:val="24"/>
        </w:rPr>
      </w:pPr>
      <w:r>
        <w:rPr>
          <w:sz w:val="24"/>
        </w:rPr>
        <w:t>If the young person plans to continue their education on release, the Offenders' Learning and Skills Service provider and the National Careers Service provider should</w:t>
      </w:r>
      <w:r>
        <w:rPr>
          <w:spacing w:val="-3"/>
          <w:sz w:val="24"/>
        </w:rPr>
        <w:t> </w:t>
      </w:r>
      <w:r>
        <w:rPr>
          <w:sz w:val="24"/>
        </w:rPr>
        <w:t>liaise</w:t>
      </w:r>
      <w:r>
        <w:rPr>
          <w:spacing w:val="-3"/>
          <w:sz w:val="24"/>
        </w:rPr>
        <w:t> </w:t>
      </w:r>
      <w:r>
        <w:rPr>
          <w:sz w:val="24"/>
        </w:rPr>
        <w:t>to</w:t>
      </w:r>
      <w:r>
        <w:rPr>
          <w:spacing w:val="-3"/>
          <w:sz w:val="24"/>
        </w:rPr>
        <w:t> </w:t>
      </w:r>
      <w:r>
        <w:rPr>
          <w:sz w:val="24"/>
        </w:rPr>
        <w:t>ensure</w:t>
      </w:r>
      <w:r>
        <w:rPr>
          <w:spacing w:val="-3"/>
          <w:sz w:val="24"/>
        </w:rPr>
        <w:t> </w:t>
      </w:r>
      <w:r>
        <w:rPr>
          <w:sz w:val="24"/>
        </w:rPr>
        <w:t>the</w:t>
      </w:r>
      <w:r>
        <w:rPr>
          <w:spacing w:val="-3"/>
          <w:sz w:val="24"/>
        </w:rPr>
        <w:t> </w:t>
      </w:r>
      <w:r>
        <w:rPr>
          <w:sz w:val="24"/>
        </w:rPr>
        <w:t>responsible</w:t>
      </w:r>
      <w:r>
        <w:rPr>
          <w:spacing w:val="-3"/>
          <w:sz w:val="24"/>
        </w:rPr>
        <w:t> </w:t>
      </w:r>
      <w:r>
        <w:rPr>
          <w:sz w:val="24"/>
        </w:rPr>
        <w:t>local</w:t>
      </w:r>
      <w:r>
        <w:rPr>
          <w:spacing w:val="-2"/>
          <w:sz w:val="24"/>
        </w:rPr>
        <w:t> </w:t>
      </w:r>
      <w:r>
        <w:rPr>
          <w:sz w:val="24"/>
        </w:rPr>
        <w:t>authority</w:t>
      </w:r>
      <w:r>
        <w:rPr>
          <w:spacing w:val="-3"/>
          <w:sz w:val="24"/>
        </w:rPr>
        <w:t> </w:t>
      </w:r>
      <w:r>
        <w:rPr>
          <w:sz w:val="24"/>
        </w:rPr>
        <w:t>can</w:t>
      </w:r>
      <w:r>
        <w:rPr>
          <w:spacing w:val="-3"/>
          <w:sz w:val="24"/>
        </w:rPr>
        <w:t> </w:t>
      </w:r>
      <w:r>
        <w:rPr>
          <w:sz w:val="24"/>
        </w:rPr>
        <w:t>review</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as soon as possible.</w:t>
      </w:r>
    </w:p>
    <w:p>
      <w:pPr>
        <w:pStyle w:val="Heading2"/>
      </w:pPr>
      <w:r>
        <w:rPr>
          <w:color w:val="1F497D"/>
          <w:spacing w:val="-2"/>
        </w:rPr>
        <w:t>Cross-border</w:t>
      </w:r>
      <w:r>
        <w:rPr>
          <w:color w:val="1F497D"/>
          <w:spacing w:val="2"/>
        </w:rPr>
        <w:t> </w:t>
      </w:r>
      <w:r>
        <w:rPr>
          <w:color w:val="1F497D"/>
          <w:spacing w:val="-2"/>
        </w:rPr>
        <w:t>detention</w:t>
      </w:r>
    </w:p>
    <w:p>
      <w:pPr>
        <w:pStyle w:val="ListParagraph"/>
        <w:numPr>
          <w:ilvl w:val="1"/>
          <w:numId w:val="2"/>
        </w:numPr>
        <w:tabs>
          <w:tab w:pos="954" w:val="left" w:leader="none"/>
          <w:tab w:pos="959" w:val="left" w:leader="none"/>
        </w:tabs>
        <w:spacing w:line="288" w:lineRule="auto" w:before="166" w:after="0"/>
        <w:ind w:left="959" w:right="158" w:hanging="851"/>
        <w:jc w:val="left"/>
        <w:rPr>
          <w:sz w:val="24"/>
        </w:rPr>
      </w:pPr>
      <w:r>
        <w:rPr>
          <w:sz w:val="24"/>
        </w:rPr>
        <w:t>Local</w:t>
      </w:r>
      <w:r>
        <w:rPr>
          <w:spacing w:val="-3"/>
          <w:sz w:val="24"/>
        </w:rPr>
        <w:t> </w:t>
      </w:r>
      <w:r>
        <w:rPr>
          <w:sz w:val="24"/>
        </w:rPr>
        <w:t>authorities</w:t>
      </w:r>
      <w:r>
        <w:rPr>
          <w:spacing w:val="-3"/>
          <w:sz w:val="24"/>
        </w:rPr>
        <w:t> </w:t>
      </w:r>
      <w:r>
        <w:rPr>
          <w:sz w:val="24"/>
        </w:rPr>
        <w:t>in</w:t>
      </w:r>
      <w:r>
        <w:rPr>
          <w:spacing w:val="-3"/>
          <w:sz w:val="24"/>
        </w:rPr>
        <w:t> </w:t>
      </w:r>
      <w:r>
        <w:rPr>
          <w:sz w:val="24"/>
        </w:rPr>
        <w:t>England</w:t>
      </w:r>
      <w:r>
        <w:rPr>
          <w:spacing w:val="-3"/>
          <w:sz w:val="24"/>
        </w:rPr>
        <w:t> </w:t>
      </w:r>
      <w:r>
        <w:rPr>
          <w:sz w:val="24"/>
        </w:rPr>
        <w:t>should</w:t>
      </w:r>
      <w:r>
        <w:rPr>
          <w:spacing w:val="-3"/>
          <w:sz w:val="24"/>
        </w:rPr>
        <w:t> </w:t>
      </w:r>
      <w:r>
        <w:rPr>
          <w:sz w:val="24"/>
        </w:rPr>
        <w:t>support</w:t>
      </w:r>
      <w:r>
        <w:rPr>
          <w:spacing w:val="-2"/>
          <w:sz w:val="24"/>
        </w:rPr>
        <w:t> </w:t>
      </w:r>
      <w:r>
        <w:rPr>
          <w:sz w:val="24"/>
        </w:rPr>
        <w:t>detained</w:t>
      </w:r>
      <w:r>
        <w:rPr>
          <w:spacing w:val="-3"/>
          <w:sz w:val="24"/>
        </w:rPr>
        <w:t> </w:t>
      </w:r>
      <w:r>
        <w:rPr>
          <w:sz w:val="24"/>
        </w:rPr>
        <w:t>persons</w:t>
      </w:r>
      <w:r>
        <w:rPr>
          <w:spacing w:val="-3"/>
          <w:sz w:val="24"/>
        </w:rPr>
        <w:t> </w:t>
      </w:r>
      <w:r>
        <w:rPr>
          <w:sz w:val="24"/>
        </w:rPr>
        <w:t>with</w:t>
      </w:r>
      <w:r>
        <w:rPr>
          <w:spacing w:val="-3"/>
          <w:sz w:val="24"/>
        </w:rPr>
        <w:t> </w:t>
      </w:r>
      <w:r>
        <w:rPr>
          <w:sz w:val="24"/>
        </w:rPr>
        <w:t>EHC</w:t>
      </w:r>
      <w:r>
        <w:rPr>
          <w:spacing w:val="-3"/>
          <w:sz w:val="24"/>
        </w:rPr>
        <w:t> </w:t>
      </w:r>
      <w:r>
        <w:rPr>
          <w:sz w:val="24"/>
        </w:rPr>
        <w:t>plans</w:t>
      </w:r>
      <w:r>
        <w:rPr>
          <w:spacing w:val="-2"/>
          <w:sz w:val="24"/>
        </w:rPr>
        <w:t> </w:t>
      </w:r>
      <w:r>
        <w:rPr>
          <w:sz w:val="24"/>
        </w:rPr>
        <w:t>whose home authority is in England but who are detained in Wales in the same way that they support detained persons whose home authority is in England and who are placed in England. Local authorities in England should work with the person in charge of relevant youth accommodation and the Local Health Board to meet the needs of detained persons with EHC plans whose home authority is in England when they are detained in Wales.</w:t>
      </w:r>
    </w:p>
    <w:p>
      <w:pPr>
        <w:pStyle w:val="ListParagraph"/>
        <w:numPr>
          <w:ilvl w:val="1"/>
          <w:numId w:val="2"/>
        </w:numPr>
        <w:tabs>
          <w:tab w:pos="955" w:val="left" w:leader="none"/>
          <w:tab w:pos="960" w:val="left" w:leader="none"/>
        </w:tabs>
        <w:spacing w:line="288" w:lineRule="auto" w:before="240" w:after="0"/>
        <w:ind w:left="960" w:right="186" w:hanging="851"/>
        <w:jc w:val="left"/>
        <w:rPr>
          <w:sz w:val="24"/>
        </w:rPr>
      </w:pPr>
      <w:r>
        <w:rPr>
          <w:sz w:val="24"/>
        </w:rPr>
        <w:t>Until</w:t>
      </w:r>
      <w:r>
        <w:rPr>
          <w:spacing w:val="-3"/>
          <w:sz w:val="24"/>
        </w:rPr>
        <w:t> </w:t>
      </w:r>
      <w:r>
        <w:rPr>
          <w:sz w:val="24"/>
        </w:rPr>
        <w:t>the</w:t>
      </w:r>
      <w:r>
        <w:rPr>
          <w:spacing w:val="-3"/>
          <w:sz w:val="24"/>
        </w:rPr>
        <w:t> </w:t>
      </w:r>
      <w:r>
        <w:rPr>
          <w:sz w:val="24"/>
        </w:rPr>
        <w:t>SEN</w:t>
      </w:r>
      <w:r>
        <w:rPr>
          <w:spacing w:val="-3"/>
          <w:sz w:val="24"/>
        </w:rPr>
        <w:t> </w:t>
      </w:r>
      <w:r>
        <w:rPr>
          <w:sz w:val="24"/>
        </w:rPr>
        <w:t>legal</w:t>
      </w:r>
      <w:r>
        <w:rPr>
          <w:spacing w:val="-3"/>
          <w:sz w:val="24"/>
        </w:rPr>
        <w:t> </w:t>
      </w:r>
      <w:r>
        <w:rPr>
          <w:sz w:val="24"/>
        </w:rPr>
        <w:t>framework</w:t>
      </w:r>
      <w:r>
        <w:rPr>
          <w:spacing w:val="-3"/>
          <w:sz w:val="24"/>
        </w:rPr>
        <w:t> </w:t>
      </w:r>
      <w:r>
        <w:rPr>
          <w:sz w:val="24"/>
        </w:rPr>
        <w:t>is</w:t>
      </w:r>
      <w:r>
        <w:rPr>
          <w:spacing w:val="-3"/>
          <w:sz w:val="24"/>
        </w:rPr>
        <w:t> </w:t>
      </w:r>
      <w:r>
        <w:rPr>
          <w:sz w:val="24"/>
        </w:rPr>
        <w:t>changed</w:t>
      </w:r>
      <w:r>
        <w:rPr>
          <w:spacing w:val="-3"/>
          <w:sz w:val="24"/>
        </w:rPr>
        <w:t> </w:t>
      </w:r>
      <w:r>
        <w:rPr>
          <w:sz w:val="24"/>
        </w:rPr>
        <w:t>in</w:t>
      </w:r>
      <w:r>
        <w:rPr>
          <w:spacing w:val="-3"/>
          <w:sz w:val="24"/>
        </w:rPr>
        <w:t> </w:t>
      </w:r>
      <w:r>
        <w:rPr>
          <w:sz w:val="24"/>
        </w:rPr>
        <w:t>Wales,</w:t>
      </w:r>
      <w:r>
        <w:rPr>
          <w:spacing w:val="-2"/>
          <w:sz w:val="24"/>
        </w:rPr>
        <w:t> </w:t>
      </w:r>
      <w:r>
        <w:rPr>
          <w:sz w:val="24"/>
        </w:rPr>
        <w:t>host</w:t>
      </w:r>
      <w:r>
        <w:rPr>
          <w:spacing w:val="-2"/>
          <w:sz w:val="24"/>
        </w:rPr>
        <w:t> </w:t>
      </w:r>
      <w:r>
        <w:rPr>
          <w:sz w:val="24"/>
        </w:rPr>
        <w:t>local</w:t>
      </w:r>
      <w:r>
        <w:rPr>
          <w:spacing w:val="-3"/>
          <w:sz w:val="24"/>
        </w:rPr>
        <w:t> </w:t>
      </w:r>
      <w:r>
        <w:rPr>
          <w:sz w:val="24"/>
        </w:rPr>
        <w:t>authorities</w:t>
      </w:r>
      <w:r>
        <w:rPr>
          <w:spacing w:val="-3"/>
          <w:sz w:val="24"/>
        </w:rPr>
        <w:t> </w:t>
      </w:r>
      <w:r>
        <w:rPr>
          <w:sz w:val="24"/>
        </w:rPr>
        <w:t>in</w:t>
      </w:r>
      <w:r>
        <w:rPr>
          <w:spacing w:val="-3"/>
          <w:sz w:val="24"/>
        </w:rPr>
        <w:t> </w:t>
      </w:r>
      <w:r>
        <w:rPr>
          <w:sz w:val="24"/>
        </w:rPr>
        <w:t>England will be obliged to fulfill their best endeavors duty for detained persons with statements under Section 562C of the Education Act 1996 whose home authority is in Wales but who are detained in Young Offender Institutions in England.</w:t>
      </w:r>
    </w:p>
    <w:sectPr>
      <w:pgSz w:w="11910" w:h="16840"/>
      <w:pgMar w:header="0" w:footer="1055" w:top="1340" w:bottom="1240" w:left="4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352832">
              <wp:simplePos x="0" y="0"/>
              <wp:positionH relativeFrom="page">
                <wp:posOffset>3614928</wp:posOffset>
              </wp:positionH>
              <wp:positionV relativeFrom="page">
                <wp:posOffset>9882589</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208</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5963648"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208</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09"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28" w:hanging="425"/>
      </w:pPr>
      <w:rPr>
        <w:rFonts w:hint="default"/>
        <w:lang w:val="en-US" w:eastAsia="en-US" w:bidi="ar-SA"/>
      </w:rPr>
    </w:lvl>
    <w:lvl w:ilvl="2">
      <w:start w:val="0"/>
      <w:numFmt w:val="bullet"/>
      <w:lvlText w:val="•"/>
      <w:lvlJc w:val="left"/>
      <w:pPr>
        <w:ind w:left="3457" w:hanging="425"/>
      </w:pPr>
      <w:rPr>
        <w:rFonts w:hint="default"/>
        <w:lang w:val="en-US" w:eastAsia="en-US" w:bidi="ar-SA"/>
      </w:rPr>
    </w:lvl>
    <w:lvl w:ilvl="3">
      <w:start w:val="0"/>
      <w:numFmt w:val="bullet"/>
      <w:lvlText w:val="•"/>
      <w:lvlJc w:val="left"/>
      <w:pPr>
        <w:ind w:left="4285" w:hanging="425"/>
      </w:pPr>
      <w:rPr>
        <w:rFonts w:hint="default"/>
        <w:lang w:val="en-US" w:eastAsia="en-US" w:bidi="ar-SA"/>
      </w:rPr>
    </w:lvl>
    <w:lvl w:ilvl="4">
      <w:start w:val="0"/>
      <w:numFmt w:val="bullet"/>
      <w:lvlText w:val="•"/>
      <w:lvlJc w:val="left"/>
      <w:pPr>
        <w:ind w:left="5114" w:hanging="425"/>
      </w:pPr>
      <w:rPr>
        <w:rFonts w:hint="default"/>
        <w:lang w:val="en-US" w:eastAsia="en-US" w:bidi="ar-SA"/>
      </w:rPr>
    </w:lvl>
    <w:lvl w:ilvl="5">
      <w:start w:val="0"/>
      <w:numFmt w:val="bullet"/>
      <w:lvlText w:val="•"/>
      <w:lvlJc w:val="left"/>
      <w:pPr>
        <w:ind w:left="5943" w:hanging="425"/>
      </w:pPr>
      <w:rPr>
        <w:rFonts w:hint="default"/>
        <w:lang w:val="en-US" w:eastAsia="en-US" w:bidi="ar-SA"/>
      </w:rPr>
    </w:lvl>
    <w:lvl w:ilvl="6">
      <w:start w:val="0"/>
      <w:numFmt w:val="bullet"/>
      <w:lvlText w:val="•"/>
      <w:lvlJc w:val="left"/>
      <w:pPr>
        <w:ind w:left="6771" w:hanging="425"/>
      </w:pPr>
      <w:rPr>
        <w:rFonts w:hint="default"/>
        <w:lang w:val="en-US" w:eastAsia="en-US" w:bidi="ar-SA"/>
      </w:rPr>
    </w:lvl>
    <w:lvl w:ilvl="7">
      <w:start w:val="0"/>
      <w:numFmt w:val="bullet"/>
      <w:lvlText w:val="•"/>
      <w:lvlJc w:val="left"/>
      <w:pPr>
        <w:ind w:left="7600" w:hanging="425"/>
      </w:pPr>
      <w:rPr>
        <w:rFonts w:hint="default"/>
        <w:lang w:val="en-US" w:eastAsia="en-US" w:bidi="ar-SA"/>
      </w:rPr>
    </w:lvl>
    <w:lvl w:ilvl="8">
      <w:start w:val="0"/>
      <w:numFmt w:val="bullet"/>
      <w:lvlText w:val="•"/>
      <w:lvlJc w:val="left"/>
      <w:pPr>
        <w:ind w:left="8429" w:hanging="425"/>
      </w:pPr>
      <w:rPr>
        <w:rFonts w:hint="default"/>
        <w:lang w:val="en-US" w:eastAsia="en-US" w:bidi="ar-SA"/>
      </w:rPr>
    </w:lvl>
  </w:abstractNum>
  <w:abstractNum w:abstractNumId="1">
    <w:multiLevelType w:val="hybridMultilevel"/>
    <w:lvl w:ilvl="0">
      <w:start w:val="10"/>
      <w:numFmt w:val="decimal"/>
      <w:lvlText w:val="%1"/>
      <w:lvlJc w:val="left"/>
      <w:pPr>
        <w:ind w:left="960" w:hanging="710"/>
        <w:jc w:val="left"/>
      </w:pPr>
      <w:rPr>
        <w:rFonts w:hint="default"/>
        <w:lang w:val="en-US" w:eastAsia="en-US" w:bidi="ar-SA"/>
      </w:rPr>
    </w:lvl>
    <w:lvl w:ilvl="1">
      <w:start w:val="1"/>
      <w:numFmt w:val="decimal"/>
      <w:lvlText w:val="%1.%2"/>
      <w:lvlJc w:val="left"/>
      <w:pPr>
        <w:ind w:left="960" w:hanging="710"/>
        <w:jc w:val="righ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95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312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400" w:hanging="360"/>
      </w:pPr>
      <w:rPr>
        <w:rFonts w:hint="default"/>
        <w:lang w:val="en-US" w:eastAsia="en-US" w:bidi="ar-SA"/>
      </w:rPr>
    </w:lvl>
    <w:lvl w:ilvl="5">
      <w:start w:val="0"/>
      <w:numFmt w:val="bullet"/>
      <w:lvlText w:val="•"/>
      <w:lvlJc w:val="left"/>
      <w:pPr>
        <w:ind w:left="3120" w:hanging="360"/>
      </w:pPr>
      <w:rPr>
        <w:rFonts w:hint="default"/>
        <w:lang w:val="en-US" w:eastAsia="en-US" w:bidi="ar-SA"/>
      </w:rPr>
    </w:lvl>
    <w:lvl w:ilvl="6">
      <w:start w:val="0"/>
      <w:numFmt w:val="bullet"/>
      <w:lvlText w:val="•"/>
      <w:lvlJc w:val="left"/>
      <w:pPr>
        <w:ind w:left="4513" w:hanging="360"/>
      </w:pPr>
      <w:rPr>
        <w:rFonts w:hint="default"/>
        <w:lang w:val="en-US" w:eastAsia="en-US" w:bidi="ar-SA"/>
      </w:rPr>
    </w:lvl>
    <w:lvl w:ilvl="7">
      <w:start w:val="0"/>
      <w:numFmt w:val="bullet"/>
      <w:lvlText w:val="•"/>
      <w:lvlJc w:val="left"/>
      <w:pPr>
        <w:ind w:left="5906"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96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242"/>
      <w:ind w:left="96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96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spacing w:before="1"/>
      <w:ind w:left="960"/>
      <w:outlineLvl w:val="3"/>
    </w:pPr>
    <w:rPr>
      <w:rFonts w:ascii="Arial" w:hAnsi="Arial" w:eastAsia="Arial" w:cs="Arial"/>
      <w:b/>
      <w:bCs/>
      <w:sz w:val="24"/>
      <w:szCs w:val="24"/>
      <w:lang w:val="en-US" w:eastAsia="en-US" w:bidi="ar-SA"/>
    </w:rPr>
  </w:style>
  <w:style w:styleId="Title" w:type="paragraph">
    <w:name w:val="Title"/>
    <w:basedOn w:val="Normal"/>
    <w:uiPriority w:val="1"/>
    <w:qFormat/>
    <w:pPr>
      <w:spacing w:before="60"/>
      <w:ind w:left="960"/>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40"/>
      <w:ind w:left="960"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2024-06-06T20:37:40Z</dcterms:created>
  <dcterms:modified xsi:type="dcterms:W3CDTF">2024-06-06T20:37:40Z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