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0"/>
        <w:ind w:right="778"/>
      </w:pPr>
      <w:r>
        <w:rPr>
          <w:color w:val="1F497D"/>
        </w:rPr>
        <w:t>Using</w:t>
      </w:r>
      <w:r>
        <w:rPr>
          <w:color w:val="1F497D"/>
          <w:spacing w:val="-6"/>
        </w:rPr>
        <w:t> </w:t>
      </w:r>
      <w:r>
        <w:rPr>
          <w:color w:val="1F497D"/>
        </w:rPr>
        <w:t>information</w:t>
      </w:r>
      <w:r>
        <w:rPr>
          <w:color w:val="1F497D"/>
          <w:spacing w:val="-6"/>
        </w:rPr>
        <w:t> </w:t>
      </w:r>
      <w:r>
        <w:rPr>
          <w:color w:val="1F497D"/>
        </w:rPr>
        <w:t>to</w:t>
      </w:r>
      <w:r>
        <w:rPr>
          <w:color w:val="1F497D"/>
          <w:spacing w:val="-6"/>
        </w:rPr>
        <w:t> </w:t>
      </w:r>
      <w:r>
        <w:rPr>
          <w:color w:val="1F497D"/>
        </w:rPr>
        <w:t>understand</w:t>
      </w:r>
      <w:r>
        <w:rPr>
          <w:color w:val="1F497D"/>
          <w:spacing w:val="-6"/>
        </w:rPr>
        <w:t> </w:t>
      </w:r>
      <w:r>
        <w:rPr>
          <w:color w:val="1F497D"/>
        </w:rPr>
        <w:t>and</w:t>
      </w:r>
      <w:r>
        <w:rPr>
          <w:color w:val="1F497D"/>
          <w:spacing w:val="-6"/>
        </w:rPr>
        <w:t> </w:t>
      </w:r>
      <w:r>
        <w:rPr>
          <w:color w:val="1F497D"/>
        </w:rPr>
        <w:t>predict</w:t>
      </w:r>
      <w:r>
        <w:rPr>
          <w:color w:val="1F497D"/>
          <w:spacing w:val="-6"/>
        </w:rPr>
        <w:t> </w:t>
      </w:r>
      <w:r>
        <w:rPr>
          <w:color w:val="1F497D"/>
        </w:rPr>
        <w:t>need</w:t>
      </w:r>
      <w:r>
        <w:rPr>
          <w:color w:val="1F497D"/>
          <w:spacing w:val="-6"/>
        </w:rPr>
        <w:t> </w:t>
      </w:r>
      <w:r>
        <w:rPr>
          <w:color w:val="1F497D"/>
        </w:rPr>
        <w:t>for </w:t>
      </w:r>
      <w:r>
        <w:rPr>
          <w:color w:val="1F497D"/>
          <w:spacing w:val="-2"/>
        </w:rPr>
        <w:t>services</w:t>
      </w:r>
    </w:p>
    <w:p>
      <w:pPr>
        <w:pStyle w:val="ListParagraph"/>
        <w:numPr>
          <w:ilvl w:val="1"/>
          <w:numId w:val="1"/>
        </w:numPr>
        <w:tabs>
          <w:tab w:pos="820" w:val="left" w:leader="none"/>
        </w:tabs>
        <w:spacing w:line="288" w:lineRule="auto" w:before="118" w:after="0"/>
        <w:ind w:left="820" w:right="834" w:hanging="710"/>
        <w:jc w:val="left"/>
        <w:rPr>
          <w:sz w:val="24"/>
        </w:rPr>
      </w:pPr>
      <w:r>
        <w:rPr>
          <w:sz w:val="24"/>
        </w:rPr>
        <w:t>To</w:t>
      </w:r>
      <w:r>
        <w:rPr>
          <w:spacing w:val="-4"/>
          <w:sz w:val="24"/>
        </w:rPr>
        <w:t> </w:t>
      </w:r>
      <w:r>
        <w:rPr>
          <w:sz w:val="24"/>
        </w:rPr>
        <w:t>inform</w:t>
      </w:r>
      <w:r>
        <w:rPr>
          <w:spacing w:val="-3"/>
          <w:sz w:val="24"/>
        </w:rPr>
        <w:t> </w:t>
      </w:r>
      <w:r>
        <w:rPr>
          <w:sz w:val="24"/>
        </w:rPr>
        <w:t>commissioning</w:t>
      </w:r>
      <w:r>
        <w:rPr>
          <w:spacing w:val="-4"/>
          <w:sz w:val="24"/>
        </w:rPr>
        <w:t> </w:t>
      </w:r>
      <w:r>
        <w:rPr>
          <w:sz w:val="24"/>
        </w:rPr>
        <w:t>decisions,</w:t>
      </w:r>
      <w:r>
        <w:rPr>
          <w:spacing w:val="-3"/>
          <w:sz w:val="24"/>
        </w:rPr>
        <w:t> </w:t>
      </w:r>
      <w:r>
        <w:rPr>
          <w:sz w:val="24"/>
        </w:rPr>
        <w:t>partners</w:t>
      </w:r>
      <w:r>
        <w:rPr>
          <w:spacing w:val="-5"/>
          <w:sz w:val="24"/>
        </w:rPr>
        <w:t> </w:t>
      </w:r>
      <w:r>
        <w:rPr>
          <w:sz w:val="24"/>
        </w:rPr>
        <w:t>should</w:t>
      </w:r>
      <w:r>
        <w:rPr>
          <w:spacing w:val="-4"/>
          <w:sz w:val="24"/>
        </w:rPr>
        <w:t> </w:t>
      </w:r>
      <w:r>
        <w:rPr>
          <w:sz w:val="24"/>
        </w:rPr>
        <w:t>draw</w:t>
      </w:r>
      <w:r>
        <w:rPr>
          <w:spacing w:val="-4"/>
          <w:sz w:val="24"/>
        </w:rPr>
        <w:t> </w:t>
      </w:r>
      <w:r>
        <w:rPr>
          <w:sz w:val="24"/>
        </w:rPr>
        <w:t>on</w:t>
      </w:r>
      <w:r>
        <w:rPr>
          <w:spacing w:val="-4"/>
          <w:sz w:val="24"/>
        </w:rPr>
        <w:t> </w:t>
      </w:r>
      <w:r>
        <w:rPr>
          <w:sz w:val="24"/>
        </w:rPr>
        <w:t>the</w:t>
      </w:r>
      <w:r>
        <w:rPr>
          <w:spacing w:val="-4"/>
          <w:sz w:val="24"/>
        </w:rPr>
        <w:t> </w:t>
      </w:r>
      <w:r>
        <w:rPr>
          <w:sz w:val="24"/>
        </w:rPr>
        <w:t>wide</w:t>
      </w:r>
      <w:r>
        <w:rPr>
          <w:spacing w:val="-4"/>
          <w:sz w:val="24"/>
        </w:rPr>
        <w:t> </w:t>
      </w:r>
      <w:r>
        <w:rPr>
          <w:sz w:val="24"/>
        </w:rPr>
        <w:t>range</w:t>
      </w:r>
      <w:r>
        <w:rPr>
          <w:spacing w:val="-4"/>
          <w:sz w:val="24"/>
        </w:rPr>
        <w:t> </w:t>
      </w:r>
      <w:r>
        <w:rPr>
          <w:sz w:val="24"/>
        </w:rPr>
        <w:t>of</w:t>
      </w:r>
      <w:r>
        <w:rPr>
          <w:spacing w:val="-3"/>
          <w:sz w:val="24"/>
        </w:rPr>
        <w:t> </w:t>
      </w:r>
      <w:r>
        <w:rPr>
          <w:sz w:val="24"/>
        </w:rPr>
        <w:t>local data sets as well as qualitative information about the likely education, health and social care needs of children and young people with SEN or disabilities.</w:t>
      </w:r>
    </w:p>
    <w:p>
      <w:pPr>
        <w:pStyle w:val="ListParagraph"/>
        <w:numPr>
          <w:ilvl w:val="1"/>
          <w:numId w:val="1"/>
        </w:numPr>
        <w:tabs>
          <w:tab w:pos="819" w:val="left" w:leader="none"/>
        </w:tabs>
        <w:spacing w:line="240" w:lineRule="auto" w:before="240" w:after="0"/>
        <w:ind w:left="819" w:right="0" w:hanging="709"/>
        <w:jc w:val="left"/>
        <w:rPr>
          <w:sz w:val="24"/>
        </w:rPr>
      </w:pPr>
      <w:r>
        <w:rPr>
          <w:sz w:val="24"/>
        </w:rPr>
        <w:t>Data-sets</w:t>
      </w:r>
      <w:r>
        <w:rPr>
          <w:spacing w:val="-5"/>
          <w:sz w:val="24"/>
        </w:rPr>
        <w:t> </w:t>
      </w:r>
      <w:r>
        <w:rPr>
          <w:sz w:val="24"/>
        </w:rPr>
        <w:t>include</w:t>
      </w:r>
      <w:r>
        <w:rPr>
          <w:spacing w:val="-3"/>
          <w:sz w:val="24"/>
        </w:rPr>
        <w:t> </w:t>
      </w:r>
      <w:r>
        <w:rPr>
          <w:sz w:val="24"/>
        </w:rPr>
        <w:t>but</w:t>
      </w:r>
      <w:r>
        <w:rPr>
          <w:spacing w:val="-2"/>
          <w:sz w:val="24"/>
        </w:rPr>
        <w:t> </w:t>
      </w:r>
      <w:r>
        <w:rPr>
          <w:sz w:val="24"/>
        </w:rPr>
        <w:t>are</w:t>
      </w:r>
      <w:r>
        <w:rPr>
          <w:spacing w:val="-3"/>
          <w:sz w:val="24"/>
        </w:rPr>
        <w:t> </w:t>
      </w:r>
      <w:r>
        <w:rPr>
          <w:sz w:val="24"/>
        </w:rPr>
        <w:t>not</w:t>
      </w:r>
      <w:r>
        <w:rPr>
          <w:spacing w:val="-3"/>
          <w:sz w:val="24"/>
        </w:rPr>
        <w:t> </w:t>
      </w:r>
      <w:r>
        <w:rPr>
          <w:sz w:val="24"/>
        </w:rPr>
        <w:t>restricted</w:t>
      </w:r>
      <w:r>
        <w:rPr>
          <w:spacing w:val="-2"/>
          <w:sz w:val="24"/>
        </w:rPr>
        <w:t> </w:t>
      </w:r>
      <w:r>
        <w:rPr>
          <w:spacing w:val="-5"/>
          <w:sz w:val="24"/>
        </w:rPr>
        <w:t>to:</w:t>
      </w:r>
    </w:p>
    <w:p>
      <w:pPr>
        <w:pStyle w:val="BodyText"/>
        <w:spacing w:before="20"/>
        <w:ind w:left="0" w:firstLine="0"/>
      </w:pPr>
    </w:p>
    <w:p>
      <w:pPr>
        <w:pStyle w:val="ListParagraph"/>
        <w:numPr>
          <w:ilvl w:val="2"/>
          <w:numId w:val="1"/>
        </w:numPr>
        <w:tabs>
          <w:tab w:pos="1539" w:val="left" w:leader="none"/>
        </w:tabs>
        <w:spacing w:line="240" w:lineRule="auto" w:before="0" w:after="0"/>
        <w:ind w:left="1539" w:right="0" w:hanging="359"/>
        <w:jc w:val="left"/>
        <w:rPr>
          <w:sz w:val="24"/>
        </w:rPr>
      </w:pPr>
      <w:r>
        <w:rPr>
          <w:sz w:val="24"/>
        </w:rPr>
        <w:t>population</w:t>
      </w:r>
      <w:r>
        <w:rPr>
          <w:spacing w:val="-5"/>
          <w:sz w:val="24"/>
        </w:rPr>
        <w:t> </w:t>
      </w:r>
      <w:r>
        <w:rPr>
          <w:sz w:val="24"/>
        </w:rPr>
        <w:t>and</w:t>
      </w:r>
      <w:r>
        <w:rPr>
          <w:spacing w:val="-5"/>
          <w:sz w:val="24"/>
        </w:rPr>
        <w:t> </w:t>
      </w:r>
      <w:r>
        <w:rPr>
          <w:sz w:val="24"/>
        </w:rPr>
        <w:t>demographic</w:t>
      </w:r>
      <w:r>
        <w:rPr>
          <w:spacing w:val="-5"/>
          <w:sz w:val="24"/>
        </w:rPr>
        <w:t> </w:t>
      </w:r>
      <w:r>
        <w:rPr>
          <w:spacing w:val="-4"/>
          <w:sz w:val="24"/>
        </w:rPr>
        <w:t>data</w:t>
      </w:r>
    </w:p>
    <w:p>
      <w:pPr>
        <w:pStyle w:val="BodyText"/>
        <w:spacing w:before="18"/>
        <w:ind w:left="0" w:firstLine="0"/>
      </w:pPr>
    </w:p>
    <w:p>
      <w:pPr>
        <w:pStyle w:val="ListParagraph"/>
        <w:numPr>
          <w:ilvl w:val="2"/>
          <w:numId w:val="1"/>
        </w:numPr>
        <w:tabs>
          <w:tab w:pos="1540" w:val="left" w:leader="none"/>
        </w:tabs>
        <w:spacing w:line="285" w:lineRule="auto" w:before="0" w:after="0"/>
        <w:ind w:left="1540" w:right="952" w:hanging="360"/>
        <w:jc w:val="both"/>
        <w:rPr>
          <w:sz w:val="24"/>
        </w:rPr>
      </w:pPr>
      <w:r>
        <w:rPr>
          <w:sz w:val="24"/>
        </w:rPr>
        <w:t>prevalence</w:t>
      </w:r>
      <w:r>
        <w:rPr>
          <w:spacing w:val="-3"/>
          <w:sz w:val="24"/>
        </w:rPr>
        <w:t> </w:t>
      </w:r>
      <w:r>
        <w:rPr>
          <w:sz w:val="24"/>
        </w:rPr>
        <w:t>data</w:t>
      </w:r>
      <w:r>
        <w:rPr>
          <w:spacing w:val="-4"/>
          <w:sz w:val="24"/>
        </w:rPr>
        <w:t> </w:t>
      </w:r>
      <w:r>
        <w:rPr>
          <w:sz w:val="24"/>
        </w:rPr>
        <w:t>for</w:t>
      </w:r>
      <w:r>
        <w:rPr>
          <w:spacing w:val="-5"/>
          <w:sz w:val="24"/>
        </w:rPr>
        <w:t> </w:t>
      </w:r>
      <w:r>
        <w:rPr>
          <w:sz w:val="24"/>
        </w:rPr>
        <w:t>different</w:t>
      </w:r>
      <w:r>
        <w:rPr>
          <w:spacing w:val="-3"/>
          <w:sz w:val="24"/>
        </w:rPr>
        <w:t> </w:t>
      </w:r>
      <w:r>
        <w:rPr>
          <w:sz w:val="24"/>
        </w:rPr>
        <w:t>kinds</w:t>
      </w:r>
      <w:r>
        <w:rPr>
          <w:spacing w:val="-4"/>
          <w:sz w:val="24"/>
        </w:rPr>
        <w:t> </w:t>
      </w:r>
      <w:r>
        <w:rPr>
          <w:sz w:val="24"/>
        </w:rPr>
        <w:t>of</w:t>
      </w:r>
      <w:r>
        <w:rPr>
          <w:spacing w:val="-3"/>
          <w:sz w:val="24"/>
        </w:rPr>
        <w:t> </w:t>
      </w:r>
      <w:r>
        <w:rPr>
          <w:sz w:val="24"/>
        </w:rPr>
        <w:t>SEN</w:t>
      </w:r>
      <w:r>
        <w:rPr>
          <w:spacing w:val="-4"/>
          <w:sz w:val="24"/>
        </w:rPr>
        <w:t> </w:t>
      </w:r>
      <w:r>
        <w:rPr>
          <w:sz w:val="24"/>
        </w:rPr>
        <w:t>and</w:t>
      </w:r>
      <w:r>
        <w:rPr>
          <w:spacing w:val="-4"/>
          <w:sz w:val="24"/>
        </w:rPr>
        <w:t> </w:t>
      </w:r>
      <w:r>
        <w:rPr>
          <w:sz w:val="24"/>
        </w:rPr>
        <w:t>disability</w:t>
      </w:r>
      <w:r>
        <w:rPr>
          <w:spacing w:val="-4"/>
          <w:sz w:val="24"/>
        </w:rPr>
        <w:t> </w:t>
      </w:r>
      <w:r>
        <w:rPr>
          <w:sz w:val="24"/>
        </w:rPr>
        <w:t>among</w:t>
      </w:r>
      <w:r>
        <w:rPr>
          <w:spacing w:val="-4"/>
          <w:sz w:val="24"/>
        </w:rPr>
        <w:t> </w:t>
      </w:r>
      <w:r>
        <w:rPr>
          <w:sz w:val="24"/>
        </w:rPr>
        <w:t>children</w:t>
      </w:r>
      <w:r>
        <w:rPr>
          <w:spacing w:val="-4"/>
          <w:sz w:val="24"/>
        </w:rPr>
        <w:t> </w:t>
      </w:r>
      <w:r>
        <w:rPr>
          <w:sz w:val="24"/>
        </w:rPr>
        <w:t>and young</w:t>
      </w:r>
      <w:r>
        <w:rPr>
          <w:spacing w:val="-2"/>
          <w:sz w:val="24"/>
        </w:rPr>
        <w:t> </w:t>
      </w:r>
      <w:r>
        <w:rPr>
          <w:sz w:val="24"/>
        </w:rPr>
        <w:t>people</w:t>
      </w:r>
      <w:r>
        <w:rPr>
          <w:spacing w:val="-2"/>
          <w:sz w:val="24"/>
        </w:rPr>
        <w:t> </w:t>
      </w:r>
      <w:r>
        <w:rPr>
          <w:sz w:val="24"/>
        </w:rPr>
        <w:t>at</w:t>
      </w:r>
      <w:r>
        <w:rPr>
          <w:spacing w:val="-1"/>
          <w:sz w:val="24"/>
        </w:rPr>
        <w:t> </w:t>
      </w:r>
      <w:r>
        <w:rPr>
          <w:sz w:val="24"/>
        </w:rPr>
        <w:t>national</w:t>
      </w:r>
      <w:r>
        <w:rPr>
          <w:spacing w:val="-2"/>
          <w:sz w:val="24"/>
        </w:rPr>
        <w:t> </w:t>
      </w:r>
      <w:r>
        <w:rPr>
          <w:sz w:val="24"/>
        </w:rPr>
        <w:t>level</w:t>
      </w:r>
      <w:r>
        <w:rPr>
          <w:spacing w:val="-3"/>
          <w:sz w:val="24"/>
        </w:rPr>
        <w:t> </w:t>
      </w:r>
      <w:r>
        <w:rPr>
          <w:sz w:val="24"/>
        </w:rPr>
        <w:t>–</w:t>
      </w:r>
      <w:r>
        <w:rPr>
          <w:spacing w:val="-2"/>
          <w:sz w:val="24"/>
        </w:rPr>
        <w:t> </w:t>
      </w:r>
      <w:r>
        <w:rPr>
          <w:sz w:val="24"/>
        </w:rPr>
        <w:t>for</w:t>
      </w:r>
      <w:r>
        <w:rPr>
          <w:spacing w:val="-1"/>
          <w:sz w:val="24"/>
        </w:rPr>
        <w:t> </w:t>
      </w:r>
      <w:r>
        <w:rPr>
          <w:sz w:val="24"/>
        </w:rPr>
        <w:t>example</w:t>
      </w:r>
      <w:r>
        <w:rPr>
          <w:spacing w:val="-2"/>
          <w:sz w:val="24"/>
        </w:rPr>
        <w:t> </w:t>
      </w:r>
      <w:r>
        <w:rPr>
          <w:sz w:val="24"/>
        </w:rPr>
        <w:t>through</w:t>
      </w:r>
      <w:r>
        <w:rPr>
          <w:spacing w:val="-2"/>
          <w:sz w:val="24"/>
        </w:rPr>
        <w:t> </w:t>
      </w:r>
      <w:r>
        <w:rPr>
          <w:sz w:val="24"/>
        </w:rPr>
        <w:t>the</w:t>
      </w:r>
      <w:r>
        <w:rPr>
          <w:spacing w:val="-2"/>
          <w:sz w:val="24"/>
        </w:rPr>
        <w:t> </w:t>
      </w:r>
      <w:r>
        <w:rPr>
          <w:sz w:val="24"/>
        </w:rPr>
        <w:t>Child</w:t>
      </w:r>
      <w:r>
        <w:rPr>
          <w:spacing w:val="-2"/>
          <w:sz w:val="24"/>
        </w:rPr>
        <w:t> </w:t>
      </w:r>
      <w:r>
        <w:rPr>
          <w:sz w:val="24"/>
        </w:rPr>
        <w:t>and</w:t>
      </w:r>
      <w:r>
        <w:rPr>
          <w:spacing w:val="-1"/>
          <w:sz w:val="24"/>
        </w:rPr>
        <w:t> </w:t>
      </w:r>
      <w:r>
        <w:rPr>
          <w:sz w:val="24"/>
        </w:rPr>
        <w:t>Maternal Health Intelligence Network (CHiMat)</w:t>
      </w:r>
    </w:p>
    <w:p>
      <w:pPr>
        <w:pStyle w:val="ListParagraph"/>
        <w:numPr>
          <w:ilvl w:val="2"/>
          <w:numId w:val="1"/>
        </w:numPr>
        <w:tabs>
          <w:tab w:pos="1540" w:val="left" w:leader="none"/>
        </w:tabs>
        <w:spacing w:line="283" w:lineRule="auto" w:before="242" w:after="0"/>
        <w:ind w:left="1540" w:right="1088" w:hanging="360"/>
        <w:jc w:val="both"/>
        <w:rPr>
          <w:sz w:val="24"/>
        </w:rPr>
      </w:pPr>
      <w:r>
        <w:rPr>
          <w:sz w:val="24"/>
        </w:rPr>
        <w:t>numbers</w:t>
      </w:r>
      <w:r>
        <w:rPr>
          <w:spacing w:val="-4"/>
          <w:sz w:val="24"/>
        </w:rPr>
        <w:t> </w:t>
      </w:r>
      <w:r>
        <w:rPr>
          <w:sz w:val="24"/>
        </w:rPr>
        <w:t>of</w:t>
      </w:r>
      <w:r>
        <w:rPr>
          <w:spacing w:val="-4"/>
          <w:sz w:val="24"/>
        </w:rPr>
        <w:t> </w:t>
      </w:r>
      <w:r>
        <w:rPr>
          <w:sz w:val="24"/>
        </w:rPr>
        <w:t>local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w:t>
      </w:r>
      <w:r>
        <w:rPr>
          <w:spacing w:val="-4"/>
          <w:sz w:val="24"/>
        </w:rPr>
        <w:t> </w:t>
      </w:r>
      <w:r>
        <w:rPr>
          <w:sz w:val="24"/>
        </w:rPr>
        <w:t>and</w:t>
      </w:r>
      <w:r>
        <w:rPr>
          <w:spacing w:val="-4"/>
          <w:sz w:val="24"/>
        </w:rPr>
        <w:t> </w:t>
      </w:r>
      <w:r>
        <w:rPr>
          <w:sz w:val="24"/>
        </w:rPr>
        <w:t>their</w:t>
      </w:r>
      <w:r>
        <w:rPr>
          <w:spacing w:val="-3"/>
          <w:sz w:val="24"/>
        </w:rPr>
        <w:t> </w:t>
      </w:r>
      <w:r>
        <w:rPr>
          <w:sz w:val="24"/>
        </w:rPr>
        <w:t>main </w:t>
      </w:r>
      <w:r>
        <w:rPr>
          <w:spacing w:val="-2"/>
          <w:sz w:val="24"/>
        </w:rPr>
        <w:t>needs</w:t>
      </w:r>
    </w:p>
    <w:p>
      <w:pPr>
        <w:pStyle w:val="ListParagraph"/>
        <w:numPr>
          <w:ilvl w:val="2"/>
          <w:numId w:val="1"/>
        </w:numPr>
        <w:tabs>
          <w:tab w:pos="1539" w:val="left" w:leader="none"/>
        </w:tabs>
        <w:spacing w:line="240" w:lineRule="auto" w:before="246" w:after="0"/>
        <w:ind w:left="1539" w:right="0" w:hanging="359"/>
        <w:jc w:val="left"/>
        <w:rPr>
          <w:sz w:val="24"/>
        </w:rPr>
      </w:pPr>
      <w:r>
        <w:rPr>
          <w:sz w:val="24"/>
        </w:rPr>
        <w:t>use</w:t>
      </w:r>
      <w:r>
        <w:rPr>
          <w:spacing w:val="-4"/>
          <w:sz w:val="24"/>
        </w:rPr>
        <w:t> </w:t>
      </w:r>
      <w:r>
        <w:rPr>
          <w:sz w:val="24"/>
        </w:rPr>
        <w:t>of</w:t>
      </w:r>
      <w:r>
        <w:rPr>
          <w:spacing w:val="-2"/>
          <w:sz w:val="24"/>
        </w:rPr>
        <w:t> </w:t>
      </w:r>
      <w:r>
        <w:rPr>
          <w:sz w:val="24"/>
        </w:rPr>
        <w:t>out-of-area</w:t>
      </w:r>
      <w:r>
        <w:rPr>
          <w:spacing w:val="-4"/>
          <w:sz w:val="24"/>
        </w:rPr>
        <w:t> </w:t>
      </w:r>
      <w:r>
        <w:rPr>
          <w:sz w:val="24"/>
        </w:rPr>
        <w:t>placements</w:t>
      </w:r>
      <w:r>
        <w:rPr>
          <w:spacing w:val="-3"/>
          <w:sz w:val="24"/>
        </w:rPr>
        <w:t> </w:t>
      </w:r>
      <w:r>
        <w:rPr>
          <w:sz w:val="24"/>
        </w:rPr>
        <w:t>for</w:t>
      </w:r>
      <w:r>
        <w:rPr>
          <w:spacing w:val="-2"/>
          <w:sz w:val="24"/>
        </w:rPr>
        <w:t> </w:t>
      </w:r>
      <w:r>
        <w:rPr>
          <w:sz w:val="24"/>
        </w:rPr>
        <w:t>those</w:t>
      </w:r>
      <w:r>
        <w:rPr>
          <w:spacing w:val="-4"/>
          <w:sz w:val="24"/>
        </w:rPr>
        <w:t> </w:t>
      </w:r>
      <w:r>
        <w:rPr>
          <w:sz w:val="24"/>
        </w:rPr>
        <w:t>with</w:t>
      </w:r>
      <w:r>
        <w:rPr>
          <w:spacing w:val="-3"/>
          <w:sz w:val="24"/>
        </w:rPr>
        <w:t> </w:t>
      </w:r>
      <w:r>
        <w:rPr>
          <w:sz w:val="24"/>
        </w:rPr>
        <w:t>low-incidence</w:t>
      </w:r>
      <w:r>
        <w:rPr>
          <w:spacing w:val="-3"/>
          <w:sz w:val="24"/>
        </w:rPr>
        <w:t> </w:t>
      </w:r>
      <w:r>
        <w:rPr>
          <w:spacing w:val="-2"/>
          <w:sz w:val="24"/>
        </w:rPr>
        <w:t>needs</w:t>
      </w:r>
    </w:p>
    <w:p>
      <w:pPr>
        <w:pStyle w:val="BodyText"/>
        <w:spacing w:before="18"/>
        <w:ind w:left="0" w:firstLine="0"/>
      </w:pPr>
    </w:p>
    <w:p>
      <w:pPr>
        <w:pStyle w:val="ListParagraph"/>
        <w:numPr>
          <w:ilvl w:val="2"/>
          <w:numId w:val="1"/>
        </w:numPr>
        <w:tabs>
          <w:tab w:pos="1540" w:val="left" w:leader="none"/>
        </w:tabs>
        <w:spacing w:line="285" w:lineRule="auto" w:before="0" w:after="0"/>
        <w:ind w:left="1540" w:right="1701" w:hanging="360"/>
        <w:jc w:val="left"/>
        <w:rPr>
          <w:sz w:val="24"/>
        </w:rPr>
      </w:pPr>
      <w:r>
        <w:rPr>
          <w:sz w:val="24"/>
        </w:rPr>
        <w:t>analysis</w:t>
      </w:r>
      <w:r>
        <w:rPr>
          <w:spacing w:val="-4"/>
          <w:sz w:val="24"/>
        </w:rPr>
        <w:t> </w:t>
      </w:r>
      <w:r>
        <w:rPr>
          <w:sz w:val="24"/>
        </w:rPr>
        <w:t>of</w:t>
      </w:r>
      <w:r>
        <w:rPr>
          <w:spacing w:val="-5"/>
          <w:sz w:val="24"/>
        </w:rPr>
        <w:t> </w:t>
      </w:r>
      <w:r>
        <w:rPr>
          <w:sz w:val="24"/>
        </w:rPr>
        <w:t>key</w:t>
      </w:r>
      <w:r>
        <w:rPr>
          <w:spacing w:val="-4"/>
          <w:sz w:val="24"/>
        </w:rPr>
        <w:t> </w:t>
      </w:r>
      <w:r>
        <w:rPr>
          <w:sz w:val="24"/>
        </w:rPr>
        <w:t>performance</w:t>
      </w:r>
      <w:r>
        <w:rPr>
          <w:spacing w:val="-4"/>
          <w:sz w:val="24"/>
        </w:rPr>
        <w:t> </w:t>
      </w:r>
      <w:r>
        <w:rPr>
          <w:sz w:val="24"/>
        </w:rPr>
        <w:t>indicators</w:t>
      </w:r>
      <w:r>
        <w:rPr>
          <w:spacing w:val="-4"/>
          <w:sz w:val="24"/>
        </w:rPr>
        <w:t> </w:t>
      </w:r>
      <w:r>
        <w:rPr>
          <w:sz w:val="24"/>
        </w:rPr>
        <w:t>that</w:t>
      </w:r>
      <w:r>
        <w:rPr>
          <w:spacing w:val="-6"/>
          <w:sz w:val="24"/>
        </w:rPr>
        <w:t> </w:t>
      </w:r>
      <w:r>
        <w:rPr>
          <w:sz w:val="24"/>
        </w:rPr>
        <w:t>are</w:t>
      </w:r>
      <w:r>
        <w:rPr>
          <w:spacing w:val="-4"/>
          <w:sz w:val="24"/>
        </w:rPr>
        <w:t> </w:t>
      </w:r>
      <w:r>
        <w:rPr>
          <w:sz w:val="24"/>
        </w:rPr>
        <w:t>shared</w:t>
      </w:r>
      <w:r>
        <w:rPr>
          <w:spacing w:val="-4"/>
          <w:sz w:val="24"/>
        </w:rPr>
        <w:t> </w:t>
      </w:r>
      <w:r>
        <w:rPr>
          <w:sz w:val="24"/>
        </w:rPr>
        <w:t>across</w:t>
      </w:r>
      <w:r>
        <w:rPr>
          <w:spacing w:val="-4"/>
          <w:sz w:val="24"/>
        </w:rPr>
        <w:t> </w:t>
      </w:r>
      <w:r>
        <w:rPr>
          <w:sz w:val="24"/>
        </w:rPr>
        <w:t>health, education and social care as part of the new joint commissioning </w:t>
      </w:r>
      <w:r>
        <w:rPr>
          <w:spacing w:val="-2"/>
          <w:sz w:val="24"/>
        </w:rPr>
        <w:t>arrangements</w:t>
      </w:r>
    </w:p>
    <w:p>
      <w:pPr>
        <w:pStyle w:val="ListParagraph"/>
        <w:numPr>
          <w:ilvl w:val="2"/>
          <w:numId w:val="1"/>
        </w:numPr>
        <w:tabs>
          <w:tab w:pos="1540" w:val="left" w:leader="none"/>
        </w:tabs>
        <w:spacing w:line="283" w:lineRule="auto" w:before="242" w:after="0"/>
        <w:ind w:left="1540" w:right="1340" w:hanging="360"/>
        <w:jc w:val="left"/>
        <w:rPr>
          <w:sz w:val="24"/>
        </w:rPr>
      </w:pPr>
      <w:r>
        <w:rPr>
          <w:sz w:val="24"/>
        </w:rPr>
        <w:t>the</w:t>
      </w:r>
      <w:r>
        <w:rPr>
          <w:spacing w:val="-6"/>
          <w:sz w:val="24"/>
        </w:rPr>
        <w:t> </w:t>
      </w:r>
      <w:r>
        <w:rPr>
          <w:sz w:val="24"/>
        </w:rPr>
        <w:t>outcomes</w:t>
      </w:r>
      <w:r>
        <w:rPr>
          <w:spacing w:val="-6"/>
          <w:sz w:val="24"/>
        </w:rPr>
        <w:t> </w:t>
      </w:r>
      <w:r>
        <w:rPr>
          <w:sz w:val="24"/>
        </w:rPr>
        <w:t>of</w:t>
      </w:r>
      <w:r>
        <w:rPr>
          <w:spacing w:val="-5"/>
          <w:sz w:val="24"/>
        </w:rPr>
        <w:t> </w:t>
      </w:r>
      <w:r>
        <w:rPr>
          <w:sz w:val="24"/>
        </w:rPr>
        <w:t>developmental</w:t>
      </w:r>
      <w:r>
        <w:rPr>
          <w:spacing w:val="-6"/>
          <w:sz w:val="24"/>
        </w:rPr>
        <w:t> </w:t>
      </w:r>
      <w:r>
        <w:rPr>
          <w:sz w:val="24"/>
        </w:rPr>
        <w:t>assessments</w:t>
      </w:r>
      <w:r>
        <w:rPr>
          <w:spacing w:val="-6"/>
          <w:sz w:val="24"/>
        </w:rPr>
        <w:t> </w:t>
      </w:r>
      <w:r>
        <w:rPr>
          <w:sz w:val="24"/>
        </w:rPr>
        <w:t>(including</w:t>
      </w:r>
      <w:r>
        <w:rPr>
          <w:spacing w:val="-5"/>
          <w:sz w:val="24"/>
        </w:rPr>
        <w:t> </w:t>
      </w:r>
      <w:r>
        <w:rPr>
          <w:sz w:val="24"/>
        </w:rPr>
        <w:t>the</w:t>
      </w:r>
      <w:r>
        <w:rPr>
          <w:spacing w:val="-6"/>
          <w:sz w:val="24"/>
        </w:rPr>
        <w:t> </w:t>
      </w:r>
      <w:r>
        <w:rPr>
          <w:sz w:val="24"/>
        </w:rPr>
        <w:t>two-year-old </w:t>
      </w:r>
      <w:r>
        <w:rPr>
          <w:spacing w:val="-2"/>
          <w:sz w:val="24"/>
        </w:rPr>
        <w:t>check)</w:t>
      </w:r>
    </w:p>
    <w:p>
      <w:pPr>
        <w:pStyle w:val="ListParagraph"/>
        <w:numPr>
          <w:ilvl w:val="2"/>
          <w:numId w:val="1"/>
        </w:numPr>
        <w:tabs>
          <w:tab w:pos="1539" w:val="left" w:leader="none"/>
        </w:tabs>
        <w:spacing w:line="240" w:lineRule="auto" w:before="247" w:after="0"/>
        <w:ind w:left="1539" w:right="0" w:hanging="359"/>
        <w:jc w:val="left"/>
        <w:rPr>
          <w:sz w:val="24"/>
        </w:rPr>
      </w:pPr>
      <w:r>
        <w:rPr>
          <w:sz w:val="24"/>
        </w:rPr>
        <w:t>information</w:t>
      </w:r>
      <w:r>
        <w:rPr>
          <w:spacing w:val="-6"/>
          <w:sz w:val="24"/>
        </w:rPr>
        <w:t> </w:t>
      </w:r>
      <w:r>
        <w:rPr>
          <w:sz w:val="24"/>
        </w:rPr>
        <w:t>from</w:t>
      </w:r>
      <w:r>
        <w:rPr>
          <w:spacing w:val="-5"/>
          <w:sz w:val="24"/>
        </w:rPr>
        <w:t> </w:t>
      </w:r>
      <w:r>
        <w:rPr>
          <w:sz w:val="24"/>
        </w:rPr>
        <w:t>the</w:t>
      </w:r>
      <w:r>
        <w:rPr>
          <w:spacing w:val="-3"/>
          <w:sz w:val="24"/>
        </w:rPr>
        <w:t> </w:t>
      </w:r>
      <w:r>
        <w:rPr>
          <w:sz w:val="24"/>
        </w:rPr>
        <w:t>Early</w:t>
      </w:r>
      <w:r>
        <w:rPr>
          <w:spacing w:val="-4"/>
          <w:sz w:val="24"/>
        </w:rPr>
        <w:t> </w:t>
      </w:r>
      <w:r>
        <w:rPr>
          <w:sz w:val="24"/>
        </w:rPr>
        <w:t>Years</w:t>
      </w:r>
      <w:r>
        <w:rPr>
          <w:spacing w:val="-4"/>
          <w:sz w:val="24"/>
        </w:rPr>
        <w:t> </w:t>
      </w:r>
      <w:r>
        <w:rPr>
          <w:sz w:val="24"/>
        </w:rPr>
        <w:t>Foundation</w:t>
      </w:r>
      <w:r>
        <w:rPr>
          <w:spacing w:val="-2"/>
          <w:sz w:val="24"/>
        </w:rPr>
        <w:t> </w:t>
      </w:r>
      <w:r>
        <w:rPr>
          <w:sz w:val="24"/>
        </w:rPr>
        <w:t>Stage</w:t>
      </w:r>
      <w:r>
        <w:rPr>
          <w:spacing w:val="-5"/>
          <w:sz w:val="24"/>
        </w:rPr>
        <w:t> </w:t>
      </w:r>
      <w:r>
        <w:rPr>
          <w:sz w:val="24"/>
        </w:rPr>
        <w:t>(EYFS)</w:t>
      </w:r>
      <w:r>
        <w:rPr>
          <w:spacing w:val="-2"/>
          <w:sz w:val="24"/>
        </w:rPr>
        <w:t> profile</w:t>
      </w:r>
    </w:p>
    <w:p>
      <w:pPr>
        <w:pStyle w:val="BodyText"/>
        <w:spacing w:before="16"/>
        <w:ind w:left="0" w:firstLine="0"/>
      </w:pPr>
    </w:p>
    <w:p>
      <w:pPr>
        <w:pStyle w:val="ListParagraph"/>
        <w:numPr>
          <w:ilvl w:val="2"/>
          <w:numId w:val="1"/>
        </w:numPr>
        <w:tabs>
          <w:tab w:pos="1539" w:val="left" w:leader="none"/>
        </w:tabs>
        <w:spacing w:line="240" w:lineRule="auto" w:before="1" w:after="0"/>
        <w:ind w:left="1539" w:right="0" w:hanging="359"/>
        <w:jc w:val="left"/>
        <w:rPr>
          <w:sz w:val="24"/>
        </w:rPr>
      </w:pPr>
      <w:r>
        <w:rPr>
          <w:sz w:val="24"/>
        </w:rPr>
        <w:t>where</w:t>
      </w:r>
      <w:r>
        <w:rPr>
          <w:spacing w:val="-3"/>
          <w:sz w:val="24"/>
        </w:rPr>
        <w:t> </w:t>
      </w:r>
      <w:r>
        <w:rPr>
          <w:sz w:val="24"/>
        </w:rPr>
        <w:t>children</w:t>
      </w:r>
      <w:r>
        <w:rPr>
          <w:spacing w:val="-3"/>
          <w:sz w:val="24"/>
        </w:rPr>
        <w:t> </w:t>
      </w:r>
      <w:r>
        <w:rPr>
          <w:sz w:val="24"/>
        </w:rPr>
        <w:t>or</w:t>
      </w:r>
      <w:r>
        <w:rPr>
          <w:spacing w:val="-1"/>
          <w:sz w:val="24"/>
        </w:rPr>
        <w:t> </w:t>
      </w:r>
      <w:r>
        <w:rPr>
          <w:sz w:val="24"/>
        </w:rPr>
        <w:t>young</w:t>
      </w:r>
      <w:r>
        <w:rPr>
          <w:spacing w:val="-3"/>
          <w:sz w:val="24"/>
        </w:rPr>
        <w:t> </w:t>
      </w:r>
      <w:r>
        <w:rPr>
          <w:sz w:val="24"/>
        </w:rPr>
        <w:t>people</w:t>
      </w:r>
      <w:r>
        <w:rPr>
          <w:spacing w:val="-2"/>
          <w:sz w:val="24"/>
        </w:rPr>
        <w:t> </w:t>
      </w:r>
      <w:r>
        <w:rPr>
          <w:sz w:val="24"/>
        </w:rPr>
        <w:t>with</w:t>
      </w:r>
      <w:r>
        <w:rPr>
          <w:spacing w:val="-3"/>
          <w:sz w:val="24"/>
        </w:rPr>
        <w:t> </w:t>
      </w:r>
      <w:r>
        <w:rPr>
          <w:sz w:val="24"/>
        </w:rPr>
        <w:t>SEN</w:t>
      </w:r>
      <w:r>
        <w:rPr>
          <w:spacing w:val="-3"/>
          <w:sz w:val="24"/>
        </w:rPr>
        <w:t> </w:t>
      </w:r>
      <w:r>
        <w:rPr>
          <w:sz w:val="24"/>
        </w:rPr>
        <w:t>or</w:t>
      </w:r>
      <w:r>
        <w:rPr>
          <w:spacing w:val="-1"/>
          <w:sz w:val="24"/>
        </w:rPr>
        <w:t> </w:t>
      </w:r>
      <w:r>
        <w:rPr>
          <w:sz w:val="24"/>
        </w:rPr>
        <w:t>disabilities</w:t>
      </w:r>
      <w:r>
        <w:rPr>
          <w:spacing w:val="-3"/>
          <w:sz w:val="24"/>
        </w:rPr>
        <w:t> </w:t>
      </w:r>
      <w:r>
        <w:rPr>
          <w:sz w:val="24"/>
        </w:rPr>
        <w:t>are</w:t>
      </w:r>
      <w:r>
        <w:rPr>
          <w:spacing w:val="-2"/>
          <w:sz w:val="24"/>
        </w:rPr>
        <w:t> educated</w:t>
      </w:r>
    </w:p>
    <w:p>
      <w:pPr>
        <w:pStyle w:val="BodyText"/>
        <w:spacing w:before="17"/>
        <w:ind w:left="0" w:firstLine="0"/>
      </w:pPr>
    </w:p>
    <w:p>
      <w:pPr>
        <w:pStyle w:val="ListParagraph"/>
        <w:numPr>
          <w:ilvl w:val="2"/>
          <w:numId w:val="1"/>
        </w:numPr>
        <w:tabs>
          <w:tab w:pos="1540" w:val="left" w:leader="none"/>
        </w:tabs>
        <w:spacing w:line="285" w:lineRule="auto" w:before="1" w:after="0"/>
        <w:ind w:left="1540" w:right="858" w:hanging="360"/>
        <w:jc w:val="left"/>
        <w:rPr>
          <w:sz w:val="24"/>
        </w:rPr>
      </w:pPr>
      <w:r>
        <w:rPr>
          <w:sz w:val="24"/>
        </w:rPr>
        <w:t>an analysis of local challenges and sources of health inequalities – for example,</w:t>
      </w:r>
      <w:r>
        <w:rPr>
          <w:spacing w:val="-3"/>
          <w:sz w:val="24"/>
        </w:rPr>
        <w:t> </w:t>
      </w:r>
      <w:r>
        <w:rPr>
          <w:sz w:val="24"/>
        </w:rPr>
        <w:t>the</w:t>
      </w:r>
      <w:r>
        <w:rPr>
          <w:spacing w:val="-4"/>
          <w:sz w:val="24"/>
        </w:rPr>
        <w:t> </w:t>
      </w:r>
      <w:r>
        <w:rPr>
          <w:sz w:val="24"/>
        </w:rPr>
        <w:t>level</w:t>
      </w:r>
      <w:r>
        <w:rPr>
          <w:spacing w:val="-4"/>
          <w:sz w:val="24"/>
        </w:rPr>
        <w:t> </w:t>
      </w:r>
      <w:r>
        <w:rPr>
          <w:sz w:val="24"/>
        </w:rPr>
        <w:t>of</w:t>
      </w:r>
      <w:r>
        <w:rPr>
          <w:spacing w:val="-4"/>
          <w:sz w:val="24"/>
        </w:rPr>
        <w:t> </w:t>
      </w:r>
      <w:r>
        <w:rPr>
          <w:sz w:val="24"/>
        </w:rPr>
        <w:t>local</w:t>
      </w:r>
      <w:r>
        <w:rPr>
          <w:spacing w:val="-4"/>
          <w:sz w:val="24"/>
        </w:rPr>
        <w:t> </w:t>
      </w:r>
      <w:r>
        <w:rPr>
          <w:sz w:val="24"/>
        </w:rPr>
        <w:t>economic</w:t>
      </w:r>
      <w:r>
        <w:rPr>
          <w:spacing w:val="-4"/>
          <w:sz w:val="24"/>
        </w:rPr>
        <w:t> </w:t>
      </w:r>
      <w:r>
        <w:rPr>
          <w:sz w:val="24"/>
        </w:rPr>
        <w:t>deprivation,</w:t>
      </w:r>
      <w:r>
        <w:rPr>
          <w:spacing w:val="-3"/>
          <w:sz w:val="24"/>
        </w:rPr>
        <w:t> </w:t>
      </w:r>
      <w:r>
        <w:rPr>
          <w:sz w:val="24"/>
        </w:rPr>
        <w:t>historic</w:t>
      </w:r>
      <w:r>
        <w:rPr>
          <w:spacing w:val="-4"/>
          <w:sz w:val="24"/>
        </w:rPr>
        <w:t> </w:t>
      </w:r>
      <w:r>
        <w:rPr>
          <w:sz w:val="24"/>
        </w:rPr>
        <w:t>data</w:t>
      </w:r>
      <w:r>
        <w:rPr>
          <w:spacing w:val="-4"/>
          <w:sz w:val="24"/>
        </w:rPr>
        <w:t> </w:t>
      </w:r>
      <w:r>
        <w:rPr>
          <w:sz w:val="24"/>
        </w:rPr>
        <w:t>about</w:t>
      </w:r>
      <w:r>
        <w:rPr>
          <w:spacing w:val="-3"/>
          <w:sz w:val="24"/>
        </w:rPr>
        <w:t> </w:t>
      </w:r>
      <w:r>
        <w:rPr>
          <w:sz w:val="24"/>
        </w:rPr>
        <w:t>previous support offered through statements and EHC plans, and the education and health needs of young offenders</w:t>
      </w:r>
    </w:p>
    <w:p>
      <w:pPr>
        <w:pStyle w:val="ListParagraph"/>
        <w:numPr>
          <w:ilvl w:val="2"/>
          <w:numId w:val="1"/>
        </w:numPr>
        <w:tabs>
          <w:tab w:pos="1539" w:val="left" w:leader="none"/>
        </w:tabs>
        <w:spacing w:line="240" w:lineRule="auto" w:before="245" w:after="0"/>
        <w:ind w:left="1539" w:right="0" w:hanging="359"/>
        <w:jc w:val="left"/>
        <w:rPr>
          <w:sz w:val="24"/>
        </w:rPr>
      </w:pPr>
      <w:r>
        <w:rPr>
          <w:sz w:val="24"/>
        </w:rPr>
        <w:t>employment</w:t>
      </w:r>
      <w:r>
        <w:rPr>
          <w:spacing w:val="-3"/>
          <w:sz w:val="24"/>
        </w:rPr>
        <w:t> </w:t>
      </w:r>
      <w:r>
        <w:rPr>
          <w:sz w:val="24"/>
        </w:rPr>
        <w:t>rates</w:t>
      </w:r>
      <w:r>
        <w:rPr>
          <w:spacing w:val="-4"/>
          <w:sz w:val="24"/>
        </w:rPr>
        <w:t> </w:t>
      </w:r>
      <w:r>
        <w:rPr>
          <w:sz w:val="24"/>
        </w:rPr>
        <w:t>for</w:t>
      </w:r>
      <w:r>
        <w:rPr>
          <w:spacing w:val="-5"/>
          <w:sz w:val="24"/>
        </w:rPr>
        <w:t> </w:t>
      </w:r>
      <w:r>
        <w:rPr>
          <w:sz w:val="24"/>
        </w:rPr>
        <w:t>young</w:t>
      </w:r>
      <w:r>
        <w:rPr>
          <w:spacing w:val="-3"/>
          <w:sz w:val="24"/>
        </w:rPr>
        <w:t> </w:t>
      </w:r>
      <w:r>
        <w:rPr>
          <w:sz w:val="24"/>
        </w:rPr>
        <w:t>people</w:t>
      </w:r>
      <w:r>
        <w:rPr>
          <w:spacing w:val="-3"/>
          <w:sz w:val="24"/>
        </w:rPr>
        <w:t> </w:t>
      </w:r>
      <w:r>
        <w:rPr>
          <w:sz w:val="24"/>
        </w:rPr>
        <w:t>leaving</w:t>
      </w:r>
      <w:r>
        <w:rPr>
          <w:spacing w:val="-2"/>
          <w:sz w:val="24"/>
        </w:rPr>
        <w:t> education</w:t>
      </w:r>
    </w:p>
    <w:p>
      <w:pPr>
        <w:pStyle w:val="BodyText"/>
        <w:spacing w:before="18"/>
        <w:ind w:left="0" w:firstLine="0"/>
      </w:pPr>
    </w:p>
    <w:p>
      <w:pPr>
        <w:pStyle w:val="ListParagraph"/>
        <w:numPr>
          <w:ilvl w:val="2"/>
          <w:numId w:val="1"/>
        </w:numPr>
        <w:tabs>
          <w:tab w:pos="1540" w:val="left" w:leader="none"/>
        </w:tabs>
        <w:spacing w:line="288" w:lineRule="auto" w:before="0" w:after="0"/>
        <w:ind w:left="1540" w:right="727" w:hanging="360"/>
        <w:jc w:val="left"/>
        <w:rPr>
          <w:sz w:val="24"/>
        </w:rPr>
      </w:pPr>
      <w:r>
        <w:rPr>
          <w:sz w:val="24"/>
        </w:rPr>
        <w:t>local data on disabled children from the register of disabled children in their area (including those with impaired hearing and vision) which local authorities are required to keep under Schedule 2 of the Children Act 1989. Local authorities should ensure that registers of disabled children and young</w:t>
      </w:r>
      <w:r>
        <w:rPr>
          <w:spacing w:val="40"/>
          <w:sz w:val="24"/>
        </w:rPr>
        <w:t> </w:t>
      </w:r>
      <w:r>
        <w:rPr>
          <w:sz w:val="24"/>
        </w:rPr>
        <w:t>people, and particularly details of those with a vision or hearing impairment, are</w:t>
      </w:r>
      <w:r>
        <w:rPr>
          <w:spacing w:val="-3"/>
          <w:sz w:val="24"/>
        </w:rPr>
        <w:t> </w:t>
      </w:r>
      <w:r>
        <w:rPr>
          <w:sz w:val="24"/>
        </w:rPr>
        <w:t>kept</w:t>
      </w:r>
      <w:r>
        <w:rPr>
          <w:spacing w:val="-2"/>
          <w:sz w:val="24"/>
        </w:rPr>
        <w:t> </w:t>
      </w:r>
      <w:r>
        <w:rPr>
          <w:sz w:val="24"/>
        </w:rPr>
        <w:t>accurate</w:t>
      </w:r>
      <w:r>
        <w:rPr>
          <w:spacing w:val="-3"/>
          <w:sz w:val="24"/>
        </w:rPr>
        <w:t> </w:t>
      </w:r>
      <w:r>
        <w:rPr>
          <w:sz w:val="24"/>
        </w:rPr>
        <w:t>and</w:t>
      </w:r>
      <w:r>
        <w:rPr>
          <w:spacing w:val="-3"/>
          <w:sz w:val="24"/>
        </w:rPr>
        <w:t> </w:t>
      </w:r>
      <w:r>
        <w:rPr>
          <w:sz w:val="24"/>
        </w:rPr>
        <w:t>up</w:t>
      </w:r>
      <w:r>
        <w:rPr>
          <w:spacing w:val="-3"/>
          <w:sz w:val="24"/>
        </w:rPr>
        <w:t> </w:t>
      </w:r>
      <w:r>
        <w:rPr>
          <w:sz w:val="24"/>
        </w:rPr>
        <w:t>to</w:t>
      </w:r>
      <w:r>
        <w:rPr>
          <w:spacing w:val="-3"/>
          <w:sz w:val="24"/>
        </w:rPr>
        <w:t> </w:t>
      </w:r>
      <w:r>
        <w:rPr>
          <w:sz w:val="24"/>
        </w:rPr>
        <w:t>date,</w:t>
      </w:r>
      <w:r>
        <w:rPr>
          <w:spacing w:val="-4"/>
          <w:sz w:val="24"/>
        </w:rPr>
        <w:t> </w:t>
      </w:r>
      <w:r>
        <w:rPr>
          <w:sz w:val="24"/>
        </w:rPr>
        <w:t>as</w:t>
      </w:r>
      <w:r>
        <w:rPr>
          <w:spacing w:val="-3"/>
          <w:sz w:val="24"/>
        </w:rPr>
        <w:t> </w:t>
      </w:r>
      <w:r>
        <w:rPr>
          <w:sz w:val="24"/>
        </w:rPr>
        <w:t>such</w:t>
      </w:r>
      <w:r>
        <w:rPr>
          <w:spacing w:val="-3"/>
          <w:sz w:val="24"/>
        </w:rPr>
        <w:t> </w:t>
      </w:r>
      <w:r>
        <w:rPr>
          <w:sz w:val="24"/>
        </w:rPr>
        <w:t>low-incidence</w:t>
      </w:r>
      <w:r>
        <w:rPr>
          <w:spacing w:val="-3"/>
          <w:sz w:val="24"/>
        </w:rPr>
        <w:t> </w:t>
      </w:r>
      <w:r>
        <w:rPr>
          <w:sz w:val="24"/>
        </w:rPr>
        <w:t>needs</w:t>
      </w:r>
      <w:r>
        <w:rPr>
          <w:spacing w:val="-3"/>
          <w:sz w:val="24"/>
        </w:rPr>
        <w:t> </w:t>
      </w:r>
      <w:r>
        <w:rPr>
          <w:sz w:val="24"/>
        </w:rPr>
        <w:t>are</w:t>
      </w:r>
      <w:r>
        <w:rPr>
          <w:spacing w:val="-3"/>
          <w:sz w:val="24"/>
        </w:rPr>
        <w:t> </w:t>
      </w:r>
      <w:r>
        <w:rPr>
          <w:sz w:val="24"/>
        </w:rPr>
        <w:t>particularly difficult to plan for from national data sets</w:t>
      </w:r>
    </w:p>
    <w:p>
      <w:pPr>
        <w:spacing w:after="0" w:line="288" w:lineRule="auto"/>
        <w:jc w:val="left"/>
        <w:rPr>
          <w:sz w:val="24"/>
        </w:rPr>
        <w:sectPr>
          <w:footerReference w:type="default" r:id="rId5"/>
          <w:type w:val="continuous"/>
          <w:pgSz w:w="11910" w:h="16840"/>
          <w:pgMar w:header="0" w:footer="1055" w:top="1360" w:bottom="1240" w:left="620" w:right="720"/>
          <w:pgNumType w:start="45"/>
        </w:sectPr>
      </w:pPr>
    </w:p>
    <w:p>
      <w:pPr>
        <w:pStyle w:val="ListParagraph"/>
        <w:numPr>
          <w:ilvl w:val="1"/>
          <w:numId w:val="1"/>
        </w:numPr>
        <w:tabs>
          <w:tab w:pos="820" w:val="left" w:leader="none"/>
        </w:tabs>
        <w:spacing w:line="288" w:lineRule="auto" w:before="78" w:after="0"/>
        <w:ind w:left="820" w:right="792" w:hanging="710"/>
        <w:jc w:val="left"/>
        <w:rPr>
          <w:sz w:val="24"/>
        </w:rPr>
      </w:pPr>
      <w:r>
        <w:rPr>
          <w:sz w:val="24"/>
        </w:rPr>
        <w:t>Local authorities </w:t>
      </w:r>
      <w:r>
        <w:rPr>
          <w:b/>
          <w:sz w:val="24"/>
        </w:rPr>
        <w:t>must </w:t>
      </w:r>
      <w:r>
        <w:rPr>
          <w:sz w:val="24"/>
        </w:rPr>
        <w:t>review their provision, taking into consideration the experiences</w:t>
      </w:r>
      <w:r>
        <w:rPr>
          <w:spacing w:val="-5"/>
          <w:sz w:val="24"/>
        </w:rPr>
        <w:t> </w:t>
      </w:r>
      <w:r>
        <w:rPr>
          <w:sz w:val="24"/>
        </w:rPr>
        <w:t>of</w:t>
      </w:r>
      <w:r>
        <w:rPr>
          <w:spacing w:val="-4"/>
          <w:sz w:val="24"/>
        </w:rPr>
        <w:t> </w:t>
      </w:r>
      <w:r>
        <w:rPr>
          <w:sz w:val="24"/>
        </w:rPr>
        <w:t>children,</w:t>
      </w:r>
      <w:r>
        <w:rPr>
          <w:spacing w:val="-4"/>
          <w:sz w:val="24"/>
        </w:rPr>
        <w:t> </w:t>
      </w:r>
      <w:r>
        <w:rPr>
          <w:sz w:val="24"/>
        </w:rPr>
        <w:t>young</w:t>
      </w:r>
      <w:r>
        <w:rPr>
          <w:spacing w:val="-5"/>
          <w:sz w:val="24"/>
        </w:rPr>
        <w:t> </w:t>
      </w:r>
      <w:r>
        <w:rPr>
          <w:sz w:val="24"/>
        </w:rPr>
        <w:t>people</w:t>
      </w:r>
      <w:r>
        <w:rPr>
          <w:spacing w:val="-5"/>
          <w:sz w:val="24"/>
        </w:rPr>
        <w:t> </w:t>
      </w:r>
      <w:r>
        <w:rPr>
          <w:sz w:val="24"/>
        </w:rPr>
        <w:t>and</w:t>
      </w:r>
      <w:r>
        <w:rPr>
          <w:spacing w:val="-5"/>
          <w:sz w:val="24"/>
        </w:rPr>
        <w:t> </w:t>
      </w:r>
      <w:r>
        <w:rPr>
          <w:sz w:val="24"/>
        </w:rPr>
        <w:t>families</w:t>
      </w:r>
      <w:r>
        <w:rPr>
          <w:spacing w:val="-5"/>
          <w:sz w:val="24"/>
        </w:rPr>
        <w:t> </w:t>
      </w:r>
      <w:r>
        <w:rPr>
          <w:sz w:val="24"/>
        </w:rPr>
        <w:t>(including</w:t>
      </w:r>
      <w:r>
        <w:rPr>
          <w:spacing w:val="-5"/>
          <w:sz w:val="24"/>
        </w:rPr>
        <w:t> </w:t>
      </w:r>
      <w:r>
        <w:rPr>
          <w:sz w:val="24"/>
        </w:rPr>
        <w:t>through</w:t>
      </w:r>
      <w:r>
        <w:rPr>
          <w:spacing w:val="-5"/>
          <w:sz w:val="24"/>
        </w:rPr>
        <w:t> </w:t>
      </w:r>
      <w:r>
        <w:rPr>
          <w:sz w:val="24"/>
        </w:rPr>
        <w:t>representative groups such as Parent Carer Forums), voluntary and community sector providers and local Healthwatch. Information from such reviews will contribute to future arrangements and the effectiveness of local joint working.</w:t>
      </w:r>
    </w:p>
    <w:p>
      <w:pPr>
        <w:pStyle w:val="ListParagraph"/>
        <w:numPr>
          <w:ilvl w:val="1"/>
          <w:numId w:val="1"/>
        </w:numPr>
        <w:tabs>
          <w:tab w:pos="820" w:val="left" w:leader="none"/>
        </w:tabs>
        <w:spacing w:line="288" w:lineRule="auto" w:before="240" w:after="0"/>
        <w:ind w:left="820" w:right="737" w:hanging="710"/>
        <w:jc w:val="left"/>
        <w:rPr>
          <w:sz w:val="24"/>
        </w:rPr>
      </w:pPr>
      <w:r>
        <w:rPr>
          <w:sz w:val="24"/>
        </w:rPr>
        <w:t>Joint commissioning arrangements should be based on evidence about which services, support and interventions are effective. Local areas should maintain up-to- date</w:t>
      </w:r>
      <w:r>
        <w:rPr>
          <w:spacing w:val="-4"/>
          <w:sz w:val="24"/>
        </w:rPr>
        <w:t> </w:t>
      </w:r>
      <w:r>
        <w:rPr>
          <w:sz w:val="24"/>
        </w:rPr>
        <w:t>information</w:t>
      </w:r>
      <w:r>
        <w:rPr>
          <w:spacing w:val="-4"/>
          <w:sz w:val="24"/>
        </w:rPr>
        <w:t> </w:t>
      </w:r>
      <w:r>
        <w:rPr>
          <w:sz w:val="24"/>
        </w:rPr>
        <w:t>on</w:t>
      </w:r>
      <w:r>
        <w:rPr>
          <w:spacing w:val="-4"/>
          <w:sz w:val="24"/>
        </w:rPr>
        <w:t> </w:t>
      </w:r>
      <w:r>
        <w:rPr>
          <w:sz w:val="24"/>
        </w:rPr>
        <w:t>research</w:t>
      </w:r>
      <w:r>
        <w:rPr>
          <w:spacing w:val="-4"/>
          <w:sz w:val="24"/>
        </w:rPr>
        <w:t> </w:t>
      </w:r>
      <w:r>
        <w:rPr>
          <w:sz w:val="24"/>
        </w:rPr>
        <w:t>and</w:t>
      </w:r>
      <w:r>
        <w:rPr>
          <w:spacing w:val="-3"/>
          <w:sz w:val="24"/>
        </w:rPr>
        <w:t> </w:t>
      </w:r>
      <w:r>
        <w:rPr>
          <w:sz w:val="24"/>
        </w:rPr>
        <w:t>guidance</w:t>
      </w:r>
      <w:r>
        <w:rPr>
          <w:spacing w:val="-3"/>
          <w:sz w:val="24"/>
        </w:rPr>
        <w:t> </w:t>
      </w:r>
      <w:r>
        <w:rPr>
          <w:sz w:val="24"/>
        </w:rPr>
        <w:t>about</w:t>
      </w:r>
      <w:r>
        <w:rPr>
          <w:spacing w:val="-3"/>
          <w:sz w:val="24"/>
        </w:rPr>
        <w:t> </w:t>
      </w:r>
      <w:r>
        <w:rPr>
          <w:sz w:val="24"/>
        </w:rPr>
        <w:t>good</w:t>
      </w:r>
      <w:r>
        <w:rPr>
          <w:spacing w:val="-3"/>
          <w:sz w:val="24"/>
        </w:rPr>
        <w:t> </w:t>
      </w:r>
      <w:r>
        <w:rPr>
          <w:sz w:val="24"/>
        </w:rPr>
        <w:t>practice,</w:t>
      </w:r>
      <w:r>
        <w:rPr>
          <w:spacing w:val="-3"/>
          <w:sz w:val="24"/>
        </w:rPr>
        <w:t> </w:t>
      </w:r>
      <w:r>
        <w:rPr>
          <w:sz w:val="24"/>
        </w:rPr>
        <w:t>for</w:t>
      </w:r>
      <w:r>
        <w:rPr>
          <w:spacing w:val="-3"/>
          <w:sz w:val="24"/>
        </w:rPr>
        <w:t> </w:t>
      </w:r>
      <w:r>
        <w:rPr>
          <w:sz w:val="24"/>
        </w:rPr>
        <w:t>example</w:t>
      </w:r>
      <w:r>
        <w:rPr>
          <w:spacing w:val="-3"/>
          <w:sz w:val="24"/>
        </w:rPr>
        <w:t> </w:t>
      </w:r>
      <w:r>
        <w:rPr>
          <w:sz w:val="24"/>
        </w:rPr>
        <w:t>through referring to NICE guidance and Campbell collaboration/Cochrane collaboration.</w:t>
      </w:r>
    </w:p>
    <w:p>
      <w:pPr>
        <w:pStyle w:val="Heading1"/>
      </w:pPr>
      <w:r>
        <w:rPr>
          <w:color w:val="1F497D"/>
        </w:rPr>
        <w:t>Joint</w:t>
      </w:r>
      <w:r>
        <w:rPr>
          <w:color w:val="1F497D"/>
          <w:spacing w:val="-5"/>
        </w:rPr>
        <w:t> </w:t>
      </w:r>
      <w:r>
        <w:rPr>
          <w:color w:val="1F497D"/>
          <w:spacing w:val="-2"/>
        </w:rPr>
        <w:t>planning</w:t>
      </w:r>
    </w:p>
    <w:p>
      <w:pPr>
        <w:pStyle w:val="Heading2"/>
        <w:spacing w:before="200"/>
      </w:pPr>
      <w:r>
        <w:rPr>
          <w:color w:val="1F497D"/>
        </w:rPr>
        <w:t>Deciding</w:t>
      </w:r>
      <w:r>
        <w:rPr>
          <w:color w:val="1F497D"/>
          <w:spacing w:val="-9"/>
        </w:rPr>
        <w:t> </w:t>
      </w:r>
      <w:r>
        <w:rPr>
          <w:color w:val="1F497D"/>
        </w:rPr>
        <w:t>on</w:t>
      </w:r>
      <w:r>
        <w:rPr>
          <w:color w:val="1F497D"/>
          <w:spacing w:val="-11"/>
        </w:rPr>
        <w:t> </w:t>
      </w:r>
      <w:r>
        <w:rPr>
          <w:color w:val="1F497D"/>
        </w:rPr>
        <w:t>shared</w:t>
      </w:r>
      <w:r>
        <w:rPr>
          <w:color w:val="1F497D"/>
          <w:spacing w:val="-10"/>
        </w:rPr>
        <w:t> </w:t>
      </w:r>
      <w:r>
        <w:rPr>
          <w:color w:val="1F497D"/>
          <w:spacing w:val="-2"/>
        </w:rPr>
        <w:t>outcomes</w:t>
      </w:r>
    </w:p>
    <w:p>
      <w:pPr>
        <w:pStyle w:val="ListParagraph"/>
        <w:numPr>
          <w:ilvl w:val="1"/>
          <w:numId w:val="1"/>
        </w:numPr>
        <w:tabs>
          <w:tab w:pos="819" w:val="left" w:leader="none"/>
        </w:tabs>
        <w:spacing w:line="288" w:lineRule="auto" w:before="167" w:after="0"/>
        <w:ind w:left="819" w:right="751" w:hanging="710"/>
        <w:jc w:val="left"/>
        <w:rPr>
          <w:sz w:val="24"/>
        </w:rPr>
      </w:pPr>
      <w:r>
        <w:rPr>
          <w:sz w:val="24"/>
        </w:rPr>
        <w:t>Local</w:t>
      </w:r>
      <w:r>
        <w:rPr>
          <w:spacing w:val="-3"/>
          <w:sz w:val="24"/>
        </w:rPr>
        <w:t> </w:t>
      </w:r>
      <w:r>
        <w:rPr>
          <w:sz w:val="24"/>
        </w:rPr>
        <w:t>partners</w:t>
      </w:r>
      <w:r>
        <w:rPr>
          <w:spacing w:val="-3"/>
          <w:sz w:val="24"/>
        </w:rPr>
        <w:t> </w:t>
      </w:r>
      <w:r>
        <w:rPr>
          <w:sz w:val="24"/>
        </w:rPr>
        <w:t>should</w:t>
      </w:r>
      <w:r>
        <w:rPr>
          <w:spacing w:val="-3"/>
          <w:sz w:val="24"/>
        </w:rPr>
        <w:t> </w:t>
      </w:r>
      <w:r>
        <w:rPr>
          <w:sz w:val="24"/>
        </w:rPr>
        <w:t>identify</w:t>
      </w:r>
      <w:r>
        <w:rPr>
          <w:spacing w:val="-3"/>
          <w:sz w:val="24"/>
        </w:rPr>
        <w:t> </w:t>
      </w:r>
      <w:r>
        <w:rPr>
          <w:sz w:val="24"/>
        </w:rPr>
        <w:t>the</w:t>
      </w:r>
      <w:r>
        <w:rPr>
          <w:spacing w:val="-4"/>
          <w:sz w:val="24"/>
        </w:rPr>
        <w:t> </w:t>
      </w:r>
      <w:r>
        <w:rPr>
          <w:sz w:val="24"/>
        </w:rPr>
        <w:t>outcomes</w:t>
      </w:r>
      <w:r>
        <w:rPr>
          <w:spacing w:val="-3"/>
          <w:sz w:val="24"/>
        </w:rPr>
        <w:t> </w:t>
      </w:r>
      <w:r>
        <w:rPr>
          <w:sz w:val="24"/>
        </w:rPr>
        <w:t>that</w:t>
      </w:r>
      <w:r>
        <w:rPr>
          <w:spacing w:val="-2"/>
          <w:sz w:val="24"/>
        </w:rPr>
        <w:t> </w:t>
      </w:r>
      <w:r>
        <w:rPr>
          <w:sz w:val="24"/>
        </w:rPr>
        <w:t>matter</w:t>
      </w:r>
      <w:r>
        <w:rPr>
          <w:spacing w:val="-4"/>
          <w:sz w:val="24"/>
        </w:rPr>
        <w:t> </w:t>
      </w:r>
      <w:r>
        <w:rPr>
          <w:sz w:val="24"/>
        </w:rPr>
        <w:t>to</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 with SEN or disabilities to inform the planning and delivery of services and the monitoring of how well services have secured those outcomes. Outcomes refer to the benefit or difference made to an individual as a result of an intervention at three </w:t>
      </w:r>
      <w:r>
        <w:rPr>
          <w:spacing w:val="-2"/>
          <w:sz w:val="24"/>
        </w:rPr>
        <w:t>levels:</w:t>
      </w:r>
    </w:p>
    <w:p>
      <w:pPr>
        <w:pStyle w:val="ListParagraph"/>
        <w:numPr>
          <w:ilvl w:val="2"/>
          <w:numId w:val="1"/>
        </w:numPr>
        <w:tabs>
          <w:tab w:pos="1250" w:val="left" w:leader="none"/>
        </w:tabs>
        <w:spacing w:line="283" w:lineRule="auto" w:before="241" w:after="0"/>
        <w:ind w:left="1250" w:right="1179" w:hanging="431"/>
        <w:jc w:val="left"/>
        <w:rPr>
          <w:sz w:val="24"/>
        </w:rPr>
      </w:pPr>
      <w:r>
        <w:rPr>
          <w:b/>
          <w:sz w:val="24"/>
        </w:rPr>
        <w:t>Individual</w:t>
      </w:r>
      <w:r>
        <w:rPr>
          <w:b/>
          <w:spacing w:val="-4"/>
          <w:sz w:val="24"/>
        </w:rPr>
        <w:t> </w:t>
      </w:r>
      <w:r>
        <w:rPr>
          <w:b/>
          <w:sz w:val="24"/>
        </w:rPr>
        <w:t>outcomes</w:t>
      </w:r>
      <w:r>
        <w:rPr>
          <w:b/>
          <w:spacing w:val="-3"/>
          <w:sz w:val="24"/>
        </w:rPr>
        <w:t> </w:t>
      </w:r>
      <w:r>
        <w:rPr>
          <w:sz w:val="24"/>
        </w:rPr>
        <w:t>such</w:t>
      </w:r>
      <w:r>
        <w:rPr>
          <w:spacing w:val="-3"/>
          <w:sz w:val="24"/>
        </w:rPr>
        <w:t> </w:t>
      </w:r>
      <w:r>
        <w:rPr>
          <w:sz w:val="24"/>
        </w:rPr>
        <w:t>as</w:t>
      </w:r>
      <w:r>
        <w:rPr>
          <w:spacing w:val="-3"/>
          <w:sz w:val="24"/>
        </w:rPr>
        <w:t> </w:t>
      </w:r>
      <w:r>
        <w:rPr>
          <w:sz w:val="24"/>
        </w:rPr>
        <w:t>might</w:t>
      </w:r>
      <w:r>
        <w:rPr>
          <w:spacing w:val="-2"/>
          <w:sz w:val="24"/>
        </w:rPr>
        <w:t> </w:t>
      </w:r>
      <w:r>
        <w:rPr>
          <w:sz w:val="24"/>
        </w:rPr>
        <w:t>be</w:t>
      </w:r>
      <w:r>
        <w:rPr>
          <w:spacing w:val="-3"/>
          <w:sz w:val="24"/>
        </w:rPr>
        <w:t> </w:t>
      </w:r>
      <w:r>
        <w:rPr>
          <w:sz w:val="24"/>
        </w:rPr>
        <w:t>set</w:t>
      </w:r>
      <w:r>
        <w:rPr>
          <w:spacing w:val="-4"/>
          <w:sz w:val="24"/>
        </w:rPr>
        <w:t> </w:t>
      </w:r>
      <w:r>
        <w:rPr>
          <w:sz w:val="24"/>
        </w:rPr>
        <w:t>out</w:t>
      </w:r>
      <w:r>
        <w:rPr>
          <w:spacing w:val="-2"/>
          <w:sz w:val="24"/>
        </w:rPr>
        <w:t> </w:t>
      </w:r>
      <w:r>
        <w:rPr>
          <w:sz w:val="24"/>
        </w:rPr>
        <w:t>in</w:t>
      </w:r>
      <w:r>
        <w:rPr>
          <w:spacing w:val="-3"/>
          <w:sz w:val="24"/>
        </w:rPr>
        <w:t> </w:t>
      </w:r>
      <w:r>
        <w:rPr>
          <w:sz w:val="24"/>
        </w:rPr>
        <w:t>an</w:t>
      </w:r>
      <w:r>
        <w:rPr>
          <w:spacing w:val="-3"/>
          <w:sz w:val="24"/>
        </w:rPr>
        <w:t> </w:t>
      </w:r>
      <w:r>
        <w:rPr>
          <w:sz w:val="24"/>
        </w:rPr>
        <w:t>EHC</w:t>
      </w:r>
      <w:r>
        <w:rPr>
          <w:spacing w:val="-3"/>
          <w:sz w:val="24"/>
        </w:rPr>
        <w:t> </w:t>
      </w:r>
      <w:r>
        <w:rPr>
          <w:sz w:val="24"/>
        </w:rPr>
        <w:t>plan</w:t>
      </w:r>
      <w:r>
        <w:rPr>
          <w:b/>
          <w:sz w:val="24"/>
        </w:rPr>
        <w:t>:</w:t>
      </w:r>
      <w:r>
        <w:rPr>
          <w:b/>
          <w:spacing w:val="-3"/>
          <w:sz w:val="24"/>
        </w:rPr>
        <w:t> </w:t>
      </w:r>
      <w:r>
        <w:rPr>
          <w:sz w:val="24"/>
        </w:rPr>
        <w:t>for</w:t>
      </w:r>
      <w:r>
        <w:rPr>
          <w:spacing w:val="-2"/>
          <w:sz w:val="24"/>
        </w:rPr>
        <w:t> </w:t>
      </w:r>
      <w:r>
        <w:rPr>
          <w:sz w:val="24"/>
        </w:rPr>
        <w:t>example, Martha can communicate independently with her friends at playtime</w:t>
      </w:r>
    </w:p>
    <w:p>
      <w:pPr>
        <w:pStyle w:val="ListParagraph"/>
        <w:numPr>
          <w:ilvl w:val="2"/>
          <w:numId w:val="1"/>
        </w:numPr>
        <w:tabs>
          <w:tab w:pos="1250" w:val="left" w:leader="none"/>
        </w:tabs>
        <w:spacing w:line="283" w:lineRule="auto" w:before="95" w:after="0"/>
        <w:ind w:left="1250" w:right="989" w:hanging="431"/>
        <w:jc w:val="left"/>
        <w:rPr>
          <w:sz w:val="24"/>
        </w:rPr>
      </w:pPr>
      <w:r>
        <w:rPr>
          <w:b/>
          <w:sz w:val="24"/>
        </w:rPr>
        <w:t>Service</w:t>
      </w:r>
      <w:r>
        <w:rPr>
          <w:b/>
          <w:spacing w:val="-4"/>
          <w:sz w:val="24"/>
        </w:rPr>
        <w:t> </w:t>
      </w:r>
      <w:r>
        <w:rPr>
          <w:b/>
          <w:sz w:val="24"/>
        </w:rPr>
        <w:t>level</w:t>
      </w:r>
      <w:r>
        <w:rPr>
          <w:b/>
          <w:spacing w:val="-3"/>
          <w:sz w:val="24"/>
        </w:rPr>
        <w:t> </w:t>
      </w:r>
      <w:r>
        <w:rPr>
          <w:b/>
          <w:sz w:val="24"/>
        </w:rPr>
        <w:t>outcomes:</w:t>
      </w:r>
      <w:r>
        <w:rPr>
          <w:b/>
          <w:spacing w:val="-4"/>
          <w:sz w:val="24"/>
        </w:rPr>
        <w:t> </w:t>
      </w:r>
      <w:r>
        <w:rPr>
          <w:sz w:val="24"/>
        </w:rPr>
        <w:t>for</w:t>
      </w:r>
      <w:r>
        <w:rPr>
          <w:spacing w:val="-5"/>
          <w:sz w:val="24"/>
        </w:rPr>
        <w:t> </w:t>
      </w:r>
      <w:r>
        <w:rPr>
          <w:sz w:val="24"/>
        </w:rPr>
        <w:t>example,</w:t>
      </w:r>
      <w:r>
        <w:rPr>
          <w:spacing w:val="-4"/>
          <w:sz w:val="24"/>
        </w:rPr>
        <w:t> </w:t>
      </w:r>
      <w:r>
        <w:rPr>
          <w:sz w:val="24"/>
        </w:rPr>
        <w:t>paternal</w:t>
      </w:r>
      <w:r>
        <w:rPr>
          <w:spacing w:val="-4"/>
          <w:sz w:val="24"/>
        </w:rPr>
        <w:t> </w:t>
      </w:r>
      <w:r>
        <w:rPr>
          <w:sz w:val="24"/>
        </w:rPr>
        <w:t>mental</w:t>
      </w:r>
      <w:r>
        <w:rPr>
          <w:spacing w:val="-4"/>
          <w:sz w:val="24"/>
        </w:rPr>
        <w:t> </w:t>
      </w:r>
      <w:r>
        <w:rPr>
          <w:sz w:val="24"/>
        </w:rPr>
        <w:t>health</w:t>
      </w:r>
      <w:r>
        <w:rPr>
          <w:spacing w:val="-5"/>
          <w:sz w:val="24"/>
        </w:rPr>
        <w:t> </w:t>
      </w:r>
      <w:r>
        <w:rPr>
          <w:sz w:val="24"/>
        </w:rPr>
        <w:t>has</w:t>
      </w:r>
      <w:r>
        <w:rPr>
          <w:spacing w:val="-4"/>
          <w:sz w:val="24"/>
        </w:rPr>
        <w:t> </w:t>
      </w:r>
      <w:r>
        <w:rPr>
          <w:sz w:val="24"/>
        </w:rPr>
        <w:t>improved</w:t>
      </w:r>
      <w:r>
        <w:rPr>
          <w:spacing w:val="-4"/>
          <w:sz w:val="24"/>
        </w:rPr>
        <w:t> </w:t>
      </w:r>
      <w:r>
        <w:rPr>
          <w:sz w:val="24"/>
        </w:rPr>
        <w:t>in 10 families</w:t>
      </w:r>
    </w:p>
    <w:p>
      <w:pPr>
        <w:pStyle w:val="ListParagraph"/>
        <w:numPr>
          <w:ilvl w:val="2"/>
          <w:numId w:val="1"/>
        </w:numPr>
        <w:tabs>
          <w:tab w:pos="1250" w:val="left" w:leader="none"/>
        </w:tabs>
        <w:spacing w:line="283" w:lineRule="auto" w:before="95" w:after="0"/>
        <w:ind w:left="1250" w:right="1259" w:hanging="431"/>
        <w:jc w:val="left"/>
        <w:rPr>
          <w:sz w:val="24"/>
        </w:rPr>
      </w:pPr>
      <w:r>
        <w:rPr>
          <w:b/>
          <w:sz w:val="24"/>
        </w:rPr>
        <w:t>Strategic</w:t>
      </w:r>
      <w:r>
        <w:rPr>
          <w:b/>
          <w:spacing w:val="-5"/>
          <w:sz w:val="24"/>
        </w:rPr>
        <w:t> </w:t>
      </w:r>
      <w:r>
        <w:rPr>
          <w:b/>
          <w:sz w:val="24"/>
        </w:rPr>
        <w:t>outcomes:</w:t>
      </w:r>
      <w:r>
        <w:rPr>
          <w:b/>
          <w:spacing w:val="-4"/>
          <w:sz w:val="24"/>
        </w:rPr>
        <w:t> </w:t>
      </w:r>
      <w:r>
        <w:rPr>
          <w:sz w:val="24"/>
        </w:rPr>
        <w:t>for</w:t>
      </w:r>
      <w:r>
        <w:rPr>
          <w:spacing w:val="-3"/>
          <w:sz w:val="24"/>
        </w:rPr>
        <w:t> </w:t>
      </w:r>
      <w:r>
        <w:rPr>
          <w:sz w:val="24"/>
        </w:rPr>
        <w:t>example,</w:t>
      </w:r>
      <w:r>
        <w:rPr>
          <w:spacing w:val="-4"/>
          <w:sz w:val="24"/>
        </w:rPr>
        <w:t> </w:t>
      </w:r>
      <w:r>
        <w:rPr>
          <w:sz w:val="24"/>
        </w:rPr>
        <w:t>there</w:t>
      </w:r>
      <w:r>
        <w:rPr>
          <w:spacing w:val="-4"/>
          <w:sz w:val="24"/>
        </w:rPr>
        <w:t> </w:t>
      </w:r>
      <w:r>
        <w:rPr>
          <w:sz w:val="24"/>
        </w:rPr>
        <w:t>has</w:t>
      </w:r>
      <w:r>
        <w:rPr>
          <w:spacing w:val="-4"/>
          <w:sz w:val="24"/>
        </w:rPr>
        <w:t> </w:t>
      </w:r>
      <w:r>
        <w:rPr>
          <w:sz w:val="24"/>
        </w:rPr>
        <w:t>been</w:t>
      </w:r>
      <w:r>
        <w:rPr>
          <w:spacing w:val="-4"/>
          <w:sz w:val="24"/>
        </w:rPr>
        <w:t> </w:t>
      </w:r>
      <w:r>
        <w:rPr>
          <w:sz w:val="24"/>
        </w:rPr>
        <w:t>a</w:t>
      </w:r>
      <w:r>
        <w:rPr>
          <w:spacing w:val="-4"/>
          <w:sz w:val="24"/>
        </w:rPr>
        <w:t> </w:t>
      </w:r>
      <w:r>
        <w:rPr>
          <w:sz w:val="24"/>
        </w:rPr>
        <w:t>10%</w:t>
      </w:r>
      <w:r>
        <w:rPr>
          <w:spacing w:val="-4"/>
          <w:sz w:val="24"/>
        </w:rPr>
        <w:t> </w:t>
      </w:r>
      <w:r>
        <w:rPr>
          <w:sz w:val="24"/>
        </w:rPr>
        <w:t>increase</w:t>
      </w:r>
      <w:r>
        <w:rPr>
          <w:spacing w:val="-4"/>
          <w:sz w:val="24"/>
        </w:rPr>
        <w:t> </w:t>
      </w:r>
      <w:r>
        <w:rPr>
          <w:sz w:val="24"/>
        </w:rPr>
        <w:t>in</w:t>
      </w:r>
      <w:r>
        <w:rPr>
          <w:spacing w:val="-4"/>
          <w:sz w:val="24"/>
        </w:rPr>
        <w:t> </w:t>
      </w:r>
      <w:r>
        <w:rPr>
          <w:sz w:val="24"/>
        </w:rPr>
        <w:t>young people supported into employment and independent living</w:t>
      </w:r>
    </w:p>
    <w:p>
      <w:pPr>
        <w:pStyle w:val="ListParagraph"/>
        <w:numPr>
          <w:ilvl w:val="1"/>
          <w:numId w:val="1"/>
        </w:numPr>
        <w:tabs>
          <w:tab w:pos="816" w:val="left" w:leader="none"/>
          <w:tab w:pos="820" w:val="left" w:leader="none"/>
        </w:tabs>
        <w:spacing w:line="288" w:lineRule="auto" w:before="96" w:after="0"/>
        <w:ind w:left="820" w:right="807" w:hanging="710"/>
        <w:jc w:val="both"/>
        <w:rPr>
          <w:sz w:val="24"/>
        </w:rPr>
      </w:pPr>
      <w:r>
        <w:rPr>
          <w:sz w:val="24"/>
        </w:rPr>
        <w:t>To</w:t>
      </w:r>
      <w:r>
        <w:rPr>
          <w:spacing w:val="-1"/>
          <w:sz w:val="24"/>
        </w:rPr>
        <w:t> </w:t>
      </w:r>
      <w:r>
        <w:rPr>
          <w:sz w:val="24"/>
        </w:rPr>
        <w:t>achieve such</w:t>
      </w:r>
      <w:r>
        <w:rPr>
          <w:spacing w:val="-1"/>
          <w:sz w:val="24"/>
        </w:rPr>
        <w:t> </w:t>
      </w:r>
      <w:r>
        <w:rPr>
          <w:sz w:val="24"/>
        </w:rPr>
        <w:t>outcomes, provision</w:t>
      </w:r>
      <w:r>
        <w:rPr>
          <w:spacing w:val="-1"/>
          <w:sz w:val="24"/>
        </w:rPr>
        <w:t> </w:t>
      </w:r>
      <w:r>
        <w:rPr>
          <w:sz w:val="24"/>
        </w:rPr>
        <w:t>has</w:t>
      </w:r>
      <w:r>
        <w:rPr>
          <w:spacing w:val="-1"/>
          <w:sz w:val="24"/>
        </w:rPr>
        <w:t> </w:t>
      </w:r>
      <w:r>
        <w:rPr>
          <w:sz w:val="24"/>
        </w:rPr>
        <w:t>to</w:t>
      </w:r>
      <w:r>
        <w:rPr>
          <w:spacing w:val="-1"/>
          <w:sz w:val="24"/>
        </w:rPr>
        <w:t> </w:t>
      </w:r>
      <w:r>
        <w:rPr>
          <w:sz w:val="24"/>
        </w:rPr>
        <w:t>be</w:t>
      </w:r>
      <w:r>
        <w:rPr>
          <w:spacing w:val="-1"/>
          <w:sz w:val="24"/>
        </w:rPr>
        <w:t> </w:t>
      </w:r>
      <w:r>
        <w:rPr>
          <w:sz w:val="24"/>
        </w:rPr>
        <w:t>put in</w:t>
      </w:r>
      <w:r>
        <w:rPr>
          <w:spacing w:val="-1"/>
          <w:sz w:val="24"/>
        </w:rPr>
        <w:t> </w:t>
      </w:r>
      <w:r>
        <w:rPr>
          <w:sz w:val="24"/>
        </w:rPr>
        <w:t>place. In</w:t>
      </w:r>
      <w:r>
        <w:rPr>
          <w:spacing w:val="-2"/>
          <w:sz w:val="24"/>
        </w:rPr>
        <w:t> </w:t>
      </w:r>
      <w:r>
        <w:rPr>
          <w:sz w:val="24"/>
        </w:rPr>
        <w:t>the</w:t>
      </w:r>
      <w:r>
        <w:rPr>
          <w:spacing w:val="-1"/>
          <w:sz w:val="24"/>
        </w:rPr>
        <w:t> </w:t>
      </w:r>
      <w:r>
        <w:rPr>
          <w:sz w:val="24"/>
        </w:rPr>
        <w:t>examples</w:t>
      </w:r>
      <w:r>
        <w:rPr>
          <w:spacing w:val="-1"/>
          <w:sz w:val="24"/>
        </w:rPr>
        <w:t> </w:t>
      </w:r>
      <w:r>
        <w:rPr>
          <w:sz w:val="24"/>
        </w:rPr>
        <w:t>above, a</w:t>
      </w:r>
      <w:r>
        <w:rPr>
          <w:spacing w:val="-3"/>
          <w:sz w:val="24"/>
        </w:rPr>
        <w:t> </w:t>
      </w:r>
      <w:r>
        <w:rPr>
          <w:sz w:val="24"/>
        </w:rPr>
        <w:t>speech</w:t>
      </w:r>
      <w:r>
        <w:rPr>
          <w:spacing w:val="-3"/>
          <w:sz w:val="24"/>
        </w:rPr>
        <w:t> </w:t>
      </w:r>
      <w:r>
        <w:rPr>
          <w:sz w:val="24"/>
        </w:rPr>
        <w:t>and</w:t>
      </w:r>
      <w:r>
        <w:rPr>
          <w:spacing w:val="-3"/>
          <w:sz w:val="24"/>
        </w:rPr>
        <w:t> </w:t>
      </w:r>
      <w:r>
        <w:rPr>
          <w:sz w:val="24"/>
        </w:rPr>
        <w:t>language</w:t>
      </w:r>
      <w:r>
        <w:rPr>
          <w:spacing w:val="-3"/>
          <w:sz w:val="24"/>
        </w:rPr>
        <w:t> </w:t>
      </w:r>
      <w:r>
        <w:rPr>
          <w:sz w:val="24"/>
        </w:rPr>
        <w:t>and</w:t>
      </w:r>
      <w:r>
        <w:rPr>
          <w:spacing w:val="-3"/>
          <w:sz w:val="24"/>
        </w:rPr>
        <w:t> </w:t>
      </w:r>
      <w:r>
        <w:rPr>
          <w:sz w:val="24"/>
        </w:rPr>
        <w:t>social</w:t>
      </w:r>
      <w:r>
        <w:rPr>
          <w:spacing w:val="-3"/>
          <w:sz w:val="24"/>
        </w:rPr>
        <w:t> </w:t>
      </w:r>
      <w:r>
        <w:rPr>
          <w:sz w:val="24"/>
        </w:rPr>
        <w:t>skills</w:t>
      </w:r>
      <w:r>
        <w:rPr>
          <w:spacing w:val="-3"/>
          <w:sz w:val="24"/>
        </w:rPr>
        <w:t> </w:t>
      </w:r>
      <w:r>
        <w:rPr>
          <w:sz w:val="24"/>
        </w:rPr>
        <w:t>programme,</w:t>
      </w:r>
      <w:r>
        <w:rPr>
          <w:spacing w:val="-4"/>
          <w:sz w:val="24"/>
        </w:rPr>
        <w:t> </w:t>
      </w:r>
      <w:r>
        <w:rPr>
          <w:sz w:val="24"/>
        </w:rPr>
        <w:t>a</w:t>
      </w:r>
      <w:r>
        <w:rPr>
          <w:spacing w:val="-3"/>
          <w:sz w:val="24"/>
        </w:rPr>
        <w:t> </w:t>
      </w:r>
      <w:r>
        <w:rPr>
          <w:sz w:val="24"/>
        </w:rPr>
        <w:t>short</w:t>
      </w:r>
      <w:r>
        <w:rPr>
          <w:spacing w:val="-2"/>
          <w:sz w:val="24"/>
        </w:rPr>
        <w:t> </w:t>
      </w:r>
      <w:r>
        <w:rPr>
          <w:sz w:val="24"/>
        </w:rPr>
        <w:t>breaks</w:t>
      </w:r>
      <w:r>
        <w:rPr>
          <w:spacing w:val="-4"/>
          <w:sz w:val="24"/>
        </w:rPr>
        <w:t> </w:t>
      </w:r>
      <w:r>
        <w:rPr>
          <w:sz w:val="24"/>
        </w:rPr>
        <w:t>programme</w:t>
      </w:r>
      <w:r>
        <w:rPr>
          <w:spacing w:val="-3"/>
          <w:sz w:val="24"/>
        </w:rPr>
        <w:t> </w:t>
      </w:r>
      <w:r>
        <w:rPr>
          <w:sz w:val="24"/>
        </w:rPr>
        <w:t>and a newly commissioned transitions strategy, respectively.</w:t>
      </w:r>
    </w:p>
    <w:p>
      <w:pPr>
        <w:pStyle w:val="ListParagraph"/>
        <w:numPr>
          <w:ilvl w:val="1"/>
          <w:numId w:val="1"/>
        </w:numPr>
        <w:tabs>
          <w:tab w:pos="820" w:val="left" w:leader="none"/>
        </w:tabs>
        <w:spacing w:line="288" w:lineRule="auto" w:before="241" w:after="0"/>
        <w:ind w:left="820" w:right="752" w:hanging="710"/>
        <w:jc w:val="left"/>
        <w:rPr>
          <w:rFonts w:ascii="Times New Roman" w:hAnsi="Times New Roman"/>
          <w:sz w:val="24"/>
        </w:rPr>
      </w:pPr>
      <w:r>
        <w:rPr>
          <w:sz w:val="24"/>
        </w:rPr>
        <w:t>Partners</w:t>
      </w:r>
      <w:r>
        <w:rPr>
          <w:spacing w:val="-4"/>
          <w:sz w:val="24"/>
        </w:rPr>
        <w:t> </w:t>
      </w:r>
      <w:r>
        <w:rPr>
          <w:sz w:val="24"/>
        </w:rPr>
        <w:t>should</w:t>
      </w:r>
      <w:r>
        <w:rPr>
          <w:spacing w:val="-4"/>
          <w:sz w:val="24"/>
        </w:rPr>
        <w:t> </w:t>
      </w:r>
      <w:r>
        <w:rPr>
          <w:sz w:val="24"/>
        </w:rPr>
        <w:t>use</w:t>
      </w:r>
      <w:r>
        <w:rPr>
          <w:spacing w:val="-4"/>
          <w:sz w:val="24"/>
        </w:rPr>
        <w:t> </w:t>
      </w:r>
      <w:r>
        <w:rPr>
          <w:sz w:val="24"/>
        </w:rPr>
        <w:t>their</w:t>
      </w:r>
      <w:r>
        <w:rPr>
          <w:spacing w:val="-3"/>
          <w:sz w:val="24"/>
        </w:rPr>
        <w:t> </w:t>
      </w:r>
      <w:r>
        <w:rPr>
          <w:sz w:val="24"/>
        </w:rPr>
        <w:t>joint</w:t>
      </w:r>
      <w:r>
        <w:rPr>
          <w:spacing w:val="-3"/>
          <w:sz w:val="24"/>
        </w:rPr>
        <w:t> </w:t>
      </w:r>
      <w:r>
        <w:rPr>
          <w:sz w:val="24"/>
        </w:rPr>
        <w:t>understanding</w:t>
      </w:r>
      <w:r>
        <w:rPr>
          <w:spacing w:val="-4"/>
          <w:sz w:val="24"/>
        </w:rPr>
        <w:t> </w:t>
      </w:r>
      <w:r>
        <w:rPr>
          <w:sz w:val="24"/>
        </w:rPr>
        <w:t>to</w:t>
      </w:r>
      <w:r>
        <w:rPr>
          <w:spacing w:val="-4"/>
          <w:sz w:val="24"/>
        </w:rPr>
        <w:t> </w:t>
      </w:r>
      <w:r>
        <w:rPr>
          <w:sz w:val="24"/>
        </w:rPr>
        <w:t>determine</w:t>
      </w:r>
      <w:r>
        <w:rPr>
          <w:spacing w:val="-4"/>
          <w:sz w:val="24"/>
        </w:rPr>
        <w:t> </w:t>
      </w:r>
      <w:r>
        <w:rPr>
          <w:sz w:val="24"/>
        </w:rPr>
        <w:t>the</w:t>
      </w:r>
      <w:r>
        <w:rPr>
          <w:spacing w:val="-4"/>
          <w:sz w:val="24"/>
        </w:rPr>
        <w:t> </w:t>
      </w:r>
      <w:r>
        <w:rPr>
          <w:sz w:val="24"/>
        </w:rPr>
        <w:t>shared</w:t>
      </w:r>
      <w:r>
        <w:rPr>
          <w:spacing w:val="-4"/>
          <w:sz w:val="24"/>
        </w:rPr>
        <w:t> </w:t>
      </w:r>
      <w:r>
        <w:rPr>
          <w:sz w:val="24"/>
        </w:rPr>
        <w:t>outcomes</w:t>
      </w:r>
      <w:r>
        <w:rPr>
          <w:spacing w:val="-4"/>
          <w:sz w:val="24"/>
        </w:rPr>
        <w:t> </w:t>
      </w:r>
      <w:r>
        <w:rPr>
          <w:sz w:val="24"/>
        </w:rPr>
        <w:t>they seek to achieve, for example improvement in educational attainment, levels of mental health and wellbeing and reductions in health inequalities. They should draw on national priorities (for example, those set through the NHS Outcomes Framework), local priorities (for example, the JSNA and Joint Health and Wellbeing Strategy). This should be a transparent process – the local community should be aware both of what the shared outcomes are and the plan to achieve them. This requirement could be discharged through the requirement to consult publicly on the Local Offer</w:t>
      </w:r>
      <w:r>
        <w:rPr>
          <w:rFonts w:ascii="Times New Roman" w:hAnsi="Times New Roman"/>
          <w:sz w:val="24"/>
        </w:rPr>
        <w:t>.</w:t>
      </w:r>
    </w:p>
    <w:p>
      <w:pPr>
        <w:spacing w:after="0" w:line="288" w:lineRule="auto"/>
        <w:jc w:val="left"/>
        <w:rPr>
          <w:rFonts w:ascii="Times New Roman" w:hAnsi="Times New Roman"/>
          <w:sz w:val="24"/>
        </w:rPr>
        <w:sectPr>
          <w:pgSz w:w="11910" w:h="16840"/>
          <w:pgMar w:header="0" w:footer="1055" w:top="1340" w:bottom="1240" w:left="620" w:right="720"/>
        </w:sectPr>
      </w:pPr>
    </w:p>
    <w:p>
      <w:pPr>
        <w:pStyle w:val="ListParagraph"/>
        <w:numPr>
          <w:ilvl w:val="1"/>
          <w:numId w:val="1"/>
        </w:numPr>
        <w:tabs>
          <w:tab w:pos="820" w:val="left" w:leader="none"/>
        </w:tabs>
        <w:spacing w:line="288" w:lineRule="auto" w:before="78" w:after="0"/>
        <w:ind w:left="820" w:right="727" w:hanging="710"/>
        <w:jc w:val="left"/>
        <w:rPr>
          <w:sz w:val="24"/>
        </w:rPr>
      </w:pPr>
      <w:r>
        <w:rPr>
          <w:sz w:val="24"/>
        </w:rPr>
        <w:t>The Children and Young People’s Outcome Forum report </w:t>
      </w:r>
      <w:r>
        <w:rPr>
          <w:i/>
          <w:sz w:val="24"/>
        </w:rPr>
        <w:t>Improving Children and</w:t>
      </w:r>
      <w:r>
        <w:rPr>
          <w:i/>
          <w:sz w:val="24"/>
        </w:rPr>
        <w:t> Young People’s Health Outcomes: a system wide response </w:t>
      </w:r>
      <w:r>
        <w:rPr>
          <w:sz w:val="24"/>
        </w:rPr>
        <w:t>is a useful resource that partners</w:t>
      </w:r>
      <w:r>
        <w:rPr>
          <w:spacing w:val="-4"/>
          <w:sz w:val="24"/>
        </w:rPr>
        <w:t> </w:t>
      </w:r>
      <w:r>
        <w:rPr>
          <w:sz w:val="24"/>
        </w:rPr>
        <w:t>should</w:t>
      </w:r>
      <w:r>
        <w:rPr>
          <w:spacing w:val="-4"/>
          <w:sz w:val="24"/>
        </w:rPr>
        <w:t> </w:t>
      </w:r>
      <w:r>
        <w:rPr>
          <w:sz w:val="24"/>
        </w:rPr>
        <w:t>draw</w:t>
      </w:r>
      <w:r>
        <w:rPr>
          <w:spacing w:val="-3"/>
          <w:sz w:val="24"/>
        </w:rPr>
        <w:t> </w:t>
      </w:r>
      <w:r>
        <w:rPr>
          <w:sz w:val="24"/>
        </w:rPr>
        <w:t>upon.</w:t>
      </w:r>
      <w:r>
        <w:rPr>
          <w:spacing w:val="-4"/>
          <w:sz w:val="24"/>
        </w:rPr>
        <w:t> </w:t>
      </w:r>
      <w:r>
        <w:rPr>
          <w:sz w:val="24"/>
        </w:rPr>
        <w:t>It</w:t>
      </w:r>
      <w:r>
        <w:rPr>
          <w:spacing w:val="-3"/>
          <w:sz w:val="24"/>
        </w:rPr>
        <w:t> </w:t>
      </w:r>
      <w:r>
        <w:rPr>
          <w:sz w:val="24"/>
        </w:rPr>
        <w:t>is</w:t>
      </w:r>
      <w:r>
        <w:rPr>
          <w:spacing w:val="-5"/>
          <w:sz w:val="24"/>
        </w:rPr>
        <w:t> </w:t>
      </w:r>
      <w:r>
        <w:rPr>
          <w:sz w:val="24"/>
        </w:rPr>
        <w:t>available</w:t>
      </w:r>
      <w:r>
        <w:rPr>
          <w:spacing w:val="-4"/>
          <w:sz w:val="24"/>
        </w:rPr>
        <w:t> </w:t>
      </w:r>
      <w:r>
        <w:rPr>
          <w:sz w:val="24"/>
        </w:rPr>
        <w:t>from</w:t>
      </w:r>
      <w:r>
        <w:rPr>
          <w:spacing w:val="-3"/>
          <w:sz w:val="24"/>
        </w:rPr>
        <w:t> </w:t>
      </w:r>
      <w:r>
        <w:rPr>
          <w:sz w:val="24"/>
        </w:rPr>
        <w:t>the</w:t>
      </w:r>
      <w:r>
        <w:rPr>
          <w:spacing w:val="-4"/>
          <w:sz w:val="24"/>
        </w:rPr>
        <w:t> </w:t>
      </w:r>
      <w:r>
        <w:rPr>
          <w:sz w:val="24"/>
        </w:rPr>
        <w:t>GOV.UK</w:t>
      </w:r>
      <w:r>
        <w:rPr>
          <w:spacing w:val="-4"/>
          <w:sz w:val="24"/>
        </w:rPr>
        <w:t> </w:t>
      </w:r>
      <w:r>
        <w:rPr>
          <w:sz w:val="24"/>
        </w:rPr>
        <w:t>website</w:t>
      </w:r>
      <w:r>
        <w:rPr>
          <w:spacing w:val="-4"/>
          <w:sz w:val="24"/>
        </w:rPr>
        <w:t> </w:t>
      </w:r>
      <w:r>
        <w:rPr>
          <w:sz w:val="24"/>
        </w:rPr>
        <w:t>(see</w:t>
      </w:r>
      <w:r>
        <w:rPr>
          <w:spacing w:val="-4"/>
          <w:sz w:val="24"/>
        </w:rPr>
        <w:t> </w:t>
      </w:r>
      <w:r>
        <w:rPr>
          <w:sz w:val="24"/>
        </w:rPr>
        <w:t>References section under Chapter 3 for a link).</w:t>
      </w:r>
    </w:p>
    <w:p>
      <w:pPr>
        <w:pStyle w:val="Heading2"/>
      </w:pPr>
      <w:r>
        <w:rPr>
          <w:color w:val="1F497D"/>
        </w:rPr>
        <w:t>Making</w:t>
      </w:r>
      <w:r>
        <w:rPr>
          <w:color w:val="1F497D"/>
          <w:spacing w:val="-8"/>
        </w:rPr>
        <w:t> </w:t>
      </w:r>
      <w:r>
        <w:rPr>
          <w:color w:val="1F497D"/>
        </w:rPr>
        <w:t>best</w:t>
      </w:r>
      <w:r>
        <w:rPr>
          <w:color w:val="1F497D"/>
          <w:spacing w:val="-7"/>
        </w:rPr>
        <w:t> </w:t>
      </w:r>
      <w:r>
        <w:rPr>
          <w:color w:val="1F497D"/>
        </w:rPr>
        <w:t>use</w:t>
      </w:r>
      <w:r>
        <w:rPr>
          <w:color w:val="1F497D"/>
          <w:spacing w:val="-7"/>
        </w:rPr>
        <w:t> </w:t>
      </w:r>
      <w:r>
        <w:rPr>
          <w:color w:val="1F497D"/>
        </w:rPr>
        <w:t>of</w:t>
      </w:r>
      <w:r>
        <w:rPr>
          <w:color w:val="1F497D"/>
          <w:spacing w:val="-6"/>
        </w:rPr>
        <w:t> </w:t>
      </w:r>
      <w:r>
        <w:rPr>
          <w:color w:val="1F497D"/>
          <w:spacing w:val="-2"/>
        </w:rPr>
        <w:t>resources</w:t>
      </w:r>
    </w:p>
    <w:p>
      <w:pPr>
        <w:pStyle w:val="ListParagraph"/>
        <w:numPr>
          <w:ilvl w:val="1"/>
          <w:numId w:val="1"/>
        </w:numPr>
        <w:tabs>
          <w:tab w:pos="820" w:val="left" w:leader="none"/>
        </w:tabs>
        <w:spacing w:line="288" w:lineRule="auto" w:before="166" w:after="0"/>
        <w:ind w:left="820" w:right="765" w:hanging="710"/>
        <w:jc w:val="left"/>
        <w:rPr>
          <w:sz w:val="24"/>
        </w:rPr>
      </w:pPr>
      <w:r>
        <w:rPr>
          <w:sz w:val="24"/>
        </w:rPr>
        <w:t>Joint commissioning arrangements should help partners identify scope for working more efficiently together. Partners should assess the extent to which activities contribute to their local priorities and outcomes and decide which services should be commissioned or decommissioned, in consultation with children and young people 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3"/>
          <w:sz w:val="24"/>
        </w:rPr>
        <w:t> </w:t>
      </w:r>
      <w:r>
        <w:rPr>
          <w:sz w:val="24"/>
        </w:rPr>
        <w:t>their</w:t>
      </w:r>
      <w:r>
        <w:rPr>
          <w:spacing w:val="-3"/>
          <w:sz w:val="24"/>
        </w:rPr>
        <w:t> </w:t>
      </w:r>
      <w:r>
        <w:rPr>
          <w:sz w:val="24"/>
        </w:rPr>
        <w:t>parents,</w:t>
      </w:r>
      <w:r>
        <w:rPr>
          <w:spacing w:val="-3"/>
          <w:sz w:val="24"/>
        </w:rPr>
        <w:t> </w:t>
      </w:r>
      <w:r>
        <w:rPr>
          <w:sz w:val="24"/>
        </w:rPr>
        <w:t>or</w:t>
      </w:r>
      <w:r>
        <w:rPr>
          <w:spacing w:val="-4"/>
          <w:sz w:val="24"/>
        </w:rPr>
        <w:t> </w:t>
      </w:r>
      <w:r>
        <w:rPr>
          <w:sz w:val="24"/>
        </w:rPr>
        <w:t>representative</w:t>
      </w:r>
      <w:r>
        <w:rPr>
          <w:spacing w:val="-4"/>
          <w:sz w:val="24"/>
        </w:rPr>
        <w:t> </w:t>
      </w:r>
      <w:r>
        <w:rPr>
          <w:sz w:val="24"/>
        </w:rPr>
        <w:t>groups</w:t>
      </w:r>
      <w:r>
        <w:rPr>
          <w:spacing w:val="-4"/>
          <w:sz w:val="24"/>
        </w:rPr>
        <w:t> </w:t>
      </w:r>
      <w:r>
        <w:rPr>
          <w:sz w:val="24"/>
        </w:rPr>
        <w:t>such</w:t>
      </w:r>
      <w:r>
        <w:rPr>
          <w:spacing w:val="-4"/>
          <w:sz w:val="24"/>
        </w:rPr>
        <w:t> </w:t>
      </w:r>
      <w:r>
        <w:rPr>
          <w:sz w:val="24"/>
        </w:rPr>
        <w:t>as</w:t>
      </w:r>
      <w:r>
        <w:rPr>
          <w:spacing w:val="-4"/>
          <w:sz w:val="24"/>
        </w:rPr>
        <w:t> </w:t>
      </w:r>
      <w:r>
        <w:rPr>
          <w:sz w:val="24"/>
        </w:rPr>
        <w:t>Parent</w:t>
      </w:r>
      <w:r>
        <w:rPr>
          <w:spacing w:val="-3"/>
          <w:sz w:val="24"/>
        </w:rPr>
        <w:t> </w:t>
      </w:r>
      <w:r>
        <w:rPr>
          <w:sz w:val="24"/>
        </w:rPr>
        <w:t>Carer </w:t>
      </w:r>
      <w:r>
        <w:rPr>
          <w:spacing w:val="-2"/>
          <w:sz w:val="24"/>
        </w:rPr>
        <w:t>Forums.</w:t>
      </w:r>
    </w:p>
    <w:p>
      <w:pPr>
        <w:pStyle w:val="ListParagraph"/>
        <w:numPr>
          <w:ilvl w:val="1"/>
          <w:numId w:val="1"/>
        </w:numPr>
        <w:tabs>
          <w:tab w:pos="820" w:val="left" w:leader="none"/>
        </w:tabs>
        <w:spacing w:line="288" w:lineRule="auto" w:before="240" w:after="0"/>
        <w:ind w:left="820" w:right="847" w:hanging="710"/>
        <w:jc w:val="left"/>
        <w:rPr>
          <w:sz w:val="24"/>
        </w:rPr>
      </w:pPr>
      <w:r>
        <w:rPr>
          <w:sz w:val="24"/>
        </w:rPr>
        <w:t>Under Section 10 of the Children Act 2004 and Section 75 of the National Health Service Act 2006 local authorities and CCGs have a statutory duty to consider the extent to which children and young people’s needs could be met more effectively through</w:t>
      </w:r>
      <w:r>
        <w:rPr>
          <w:spacing w:val="-1"/>
          <w:sz w:val="24"/>
        </w:rPr>
        <w:t> </w:t>
      </w:r>
      <w:r>
        <w:rPr>
          <w:sz w:val="24"/>
        </w:rPr>
        <w:t>integrating</w:t>
      </w:r>
      <w:r>
        <w:rPr>
          <w:spacing w:val="-1"/>
          <w:sz w:val="24"/>
        </w:rPr>
        <w:t> </w:t>
      </w:r>
      <w:r>
        <w:rPr>
          <w:sz w:val="24"/>
        </w:rPr>
        <w:t>services</w:t>
      </w:r>
      <w:r>
        <w:rPr>
          <w:spacing w:val="-1"/>
          <w:sz w:val="24"/>
        </w:rPr>
        <w:t> </w:t>
      </w:r>
      <w:r>
        <w:rPr>
          <w:sz w:val="24"/>
        </w:rPr>
        <w:t>and</w:t>
      </w:r>
      <w:r>
        <w:rPr>
          <w:spacing w:val="-1"/>
          <w:sz w:val="24"/>
        </w:rPr>
        <w:t> </w:t>
      </w:r>
      <w:r>
        <w:rPr>
          <w:sz w:val="24"/>
        </w:rPr>
        <w:t>aligning</w:t>
      </w:r>
      <w:r>
        <w:rPr>
          <w:spacing w:val="-1"/>
          <w:sz w:val="24"/>
        </w:rPr>
        <w:t> </w:t>
      </w:r>
      <w:r>
        <w:rPr>
          <w:sz w:val="24"/>
        </w:rPr>
        <w:t>or pooling</w:t>
      </w:r>
      <w:r>
        <w:rPr>
          <w:spacing w:val="-1"/>
          <w:sz w:val="24"/>
        </w:rPr>
        <w:t> </w:t>
      </w:r>
      <w:r>
        <w:rPr>
          <w:sz w:val="24"/>
        </w:rPr>
        <w:t>budgets</w:t>
      </w:r>
      <w:r>
        <w:rPr>
          <w:spacing w:val="-1"/>
          <w:sz w:val="24"/>
        </w:rPr>
        <w:t> </w:t>
      </w:r>
      <w:r>
        <w:rPr>
          <w:sz w:val="24"/>
        </w:rPr>
        <w:t>in</w:t>
      </w:r>
      <w:r>
        <w:rPr>
          <w:spacing w:val="-1"/>
          <w:sz w:val="24"/>
        </w:rPr>
        <w:t> </w:t>
      </w:r>
      <w:r>
        <w:rPr>
          <w:sz w:val="24"/>
        </w:rPr>
        <w:t>order to</w:t>
      </w:r>
      <w:r>
        <w:rPr>
          <w:spacing w:val="-1"/>
          <w:sz w:val="24"/>
        </w:rPr>
        <w:t> </w:t>
      </w:r>
      <w:r>
        <w:rPr>
          <w:sz w:val="24"/>
        </w:rPr>
        <w:t>offer</w:t>
      </w:r>
      <w:r>
        <w:rPr>
          <w:spacing w:val="-2"/>
          <w:sz w:val="24"/>
        </w:rPr>
        <w:t> </w:t>
      </w:r>
      <w:r>
        <w:rPr>
          <w:sz w:val="24"/>
        </w:rPr>
        <w:t>greater value</w:t>
      </w:r>
      <w:r>
        <w:rPr>
          <w:spacing w:val="-4"/>
          <w:sz w:val="24"/>
        </w:rPr>
        <w:t> </w:t>
      </w:r>
      <w:r>
        <w:rPr>
          <w:sz w:val="24"/>
        </w:rPr>
        <w:t>for</w:t>
      </w:r>
      <w:r>
        <w:rPr>
          <w:spacing w:val="-3"/>
          <w:sz w:val="24"/>
        </w:rPr>
        <w:t> </w:t>
      </w:r>
      <w:r>
        <w:rPr>
          <w:sz w:val="24"/>
        </w:rPr>
        <w:t>money,</w:t>
      </w:r>
      <w:r>
        <w:rPr>
          <w:spacing w:val="-3"/>
          <w:sz w:val="24"/>
        </w:rPr>
        <w:t> </w:t>
      </w:r>
      <w:r>
        <w:rPr>
          <w:sz w:val="24"/>
        </w:rPr>
        <w:t>improve</w:t>
      </w:r>
      <w:r>
        <w:rPr>
          <w:spacing w:val="-4"/>
          <w:sz w:val="24"/>
        </w:rPr>
        <w:t> </w:t>
      </w:r>
      <w:r>
        <w:rPr>
          <w:sz w:val="24"/>
        </w:rPr>
        <w:t>outcomes</w:t>
      </w:r>
      <w:r>
        <w:rPr>
          <w:spacing w:val="-4"/>
          <w:sz w:val="24"/>
        </w:rPr>
        <w:t> </w:t>
      </w:r>
      <w:r>
        <w:rPr>
          <w:sz w:val="24"/>
        </w:rPr>
        <w:t>and/or</w:t>
      </w:r>
      <w:r>
        <w:rPr>
          <w:spacing w:val="-5"/>
          <w:sz w:val="24"/>
        </w:rPr>
        <w:t> </w:t>
      </w:r>
      <w:r>
        <w:rPr>
          <w:sz w:val="24"/>
        </w:rPr>
        <w:t>better</w:t>
      </w:r>
      <w:r>
        <w:rPr>
          <w:spacing w:val="-3"/>
          <w:sz w:val="24"/>
        </w:rPr>
        <w:t> </w:t>
      </w:r>
      <w:r>
        <w:rPr>
          <w:sz w:val="24"/>
        </w:rPr>
        <w:t>integrate</w:t>
      </w:r>
      <w:r>
        <w:rPr>
          <w:spacing w:val="-4"/>
          <w:sz w:val="24"/>
        </w:rPr>
        <w:t> </w:t>
      </w:r>
      <w:r>
        <w:rPr>
          <w:sz w:val="24"/>
        </w:rPr>
        <w:t>services</w:t>
      </w:r>
      <w:r>
        <w:rPr>
          <w:spacing w:val="-4"/>
          <w:sz w:val="24"/>
        </w:rPr>
        <w:t> </w:t>
      </w:r>
      <w:r>
        <w:rPr>
          <w:sz w:val="24"/>
        </w:rPr>
        <w:t>for</w:t>
      </w:r>
      <w:r>
        <w:rPr>
          <w:spacing w:val="-3"/>
          <w:sz w:val="24"/>
        </w:rPr>
        <w:t> </w:t>
      </w:r>
      <w:r>
        <w:rPr>
          <w:sz w:val="24"/>
        </w:rPr>
        <w:t>children</w:t>
      </w:r>
      <w:r>
        <w:rPr>
          <w:spacing w:val="-4"/>
          <w:sz w:val="24"/>
        </w:rPr>
        <w:t> </w:t>
      </w:r>
      <w:r>
        <w:rPr>
          <w:sz w:val="24"/>
        </w:rPr>
        <w:t>and young people with SEN or disabilities. Under the Care Act 2014, local authorities </w:t>
      </w:r>
      <w:r>
        <w:rPr>
          <w:b/>
          <w:sz w:val="24"/>
        </w:rPr>
        <w:t>must </w:t>
      </w:r>
      <w:r>
        <w:rPr>
          <w:sz w:val="24"/>
        </w:rPr>
        <w:t>ensure the provision of preventative services, the diversity and quality of care and support services for adults, and the provision of information and advice on care and support locally.</w:t>
      </w:r>
    </w:p>
    <w:p>
      <w:pPr>
        <w:pStyle w:val="ListParagraph"/>
        <w:numPr>
          <w:ilvl w:val="1"/>
          <w:numId w:val="1"/>
        </w:numPr>
        <w:tabs>
          <w:tab w:pos="820" w:val="left" w:leader="none"/>
        </w:tabs>
        <w:spacing w:line="288" w:lineRule="auto" w:before="240" w:after="0"/>
        <w:ind w:left="820" w:right="1314" w:hanging="710"/>
        <w:jc w:val="left"/>
        <w:rPr>
          <w:sz w:val="24"/>
        </w:rPr>
      </w:pPr>
      <w:r>
        <w:rPr>
          <w:sz w:val="24"/>
        </w:rPr>
        <w:t>To</w:t>
      </w:r>
      <w:r>
        <w:rPr>
          <w:spacing w:val="-4"/>
          <w:sz w:val="24"/>
        </w:rPr>
        <w:t> </w:t>
      </w:r>
      <w:r>
        <w:rPr>
          <w:sz w:val="24"/>
        </w:rPr>
        <w:t>make</w:t>
      </w:r>
      <w:r>
        <w:rPr>
          <w:spacing w:val="-4"/>
          <w:sz w:val="24"/>
        </w:rPr>
        <w:t> </w:t>
      </w:r>
      <w:r>
        <w:rPr>
          <w:sz w:val="24"/>
        </w:rPr>
        <w:t>the</w:t>
      </w:r>
      <w:r>
        <w:rPr>
          <w:spacing w:val="-4"/>
          <w:sz w:val="24"/>
        </w:rPr>
        <w:t> </w:t>
      </w:r>
      <w:r>
        <w:rPr>
          <w:sz w:val="24"/>
        </w:rPr>
        <w:t>best</w:t>
      </w:r>
      <w:r>
        <w:rPr>
          <w:spacing w:val="-3"/>
          <w:sz w:val="24"/>
        </w:rPr>
        <w:t> </w:t>
      </w:r>
      <w:r>
        <w:rPr>
          <w:sz w:val="24"/>
        </w:rPr>
        <w:t>use</w:t>
      </w:r>
      <w:r>
        <w:rPr>
          <w:spacing w:val="-4"/>
          <w:sz w:val="24"/>
        </w:rPr>
        <w:t> </w:t>
      </w:r>
      <w:r>
        <w:rPr>
          <w:sz w:val="24"/>
        </w:rPr>
        <w:t>of</w:t>
      </w:r>
      <w:r>
        <w:rPr>
          <w:spacing w:val="-3"/>
          <w:sz w:val="24"/>
        </w:rPr>
        <w:t> </w:t>
      </w:r>
      <w:r>
        <w:rPr>
          <w:sz w:val="24"/>
        </w:rPr>
        <w:t>resources,</w:t>
      </w:r>
      <w:r>
        <w:rPr>
          <w:spacing w:val="-3"/>
          <w:sz w:val="24"/>
        </w:rPr>
        <w:t> </w:t>
      </w:r>
      <w:r>
        <w:rPr>
          <w:sz w:val="24"/>
        </w:rPr>
        <w:t>partners</w:t>
      </w:r>
      <w:r>
        <w:rPr>
          <w:spacing w:val="-5"/>
          <w:sz w:val="24"/>
        </w:rPr>
        <w:t> </w:t>
      </w:r>
      <w:r>
        <w:rPr>
          <w:sz w:val="24"/>
        </w:rPr>
        <w:t>should</w:t>
      </w:r>
      <w:r>
        <w:rPr>
          <w:spacing w:val="-4"/>
          <w:sz w:val="24"/>
        </w:rPr>
        <w:t> </w:t>
      </w:r>
      <w:r>
        <w:rPr>
          <w:sz w:val="24"/>
        </w:rPr>
        <w:t>consider</w:t>
      </w:r>
      <w:r>
        <w:rPr>
          <w:spacing w:val="-3"/>
          <w:sz w:val="24"/>
        </w:rPr>
        <w:t> </w:t>
      </w:r>
      <w:r>
        <w:rPr>
          <w:sz w:val="24"/>
        </w:rPr>
        <w:t>how</w:t>
      </w:r>
      <w:r>
        <w:rPr>
          <w:spacing w:val="-4"/>
          <w:sz w:val="24"/>
        </w:rPr>
        <w:t> </w:t>
      </w:r>
      <w:r>
        <w:rPr>
          <w:sz w:val="24"/>
        </w:rPr>
        <w:t>an</w:t>
      </w:r>
      <w:r>
        <w:rPr>
          <w:spacing w:val="-4"/>
          <w:sz w:val="24"/>
        </w:rPr>
        <w:t> </w:t>
      </w:r>
      <w:r>
        <w:rPr>
          <w:sz w:val="24"/>
        </w:rPr>
        <w:t>integrated approach can best support:</w:t>
      </w:r>
    </w:p>
    <w:p>
      <w:pPr>
        <w:pStyle w:val="ListParagraph"/>
        <w:numPr>
          <w:ilvl w:val="2"/>
          <w:numId w:val="1"/>
        </w:numPr>
        <w:tabs>
          <w:tab w:pos="1540" w:val="left" w:leader="none"/>
        </w:tabs>
        <w:spacing w:line="285" w:lineRule="auto" w:before="241" w:after="0"/>
        <w:ind w:left="1540" w:right="871" w:hanging="360"/>
        <w:jc w:val="left"/>
        <w:rPr>
          <w:sz w:val="24"/>
        </w:rPr>
      </w:pPr>
      <w:r>
        <w:rPr>
          <w:sz w:val="24"/>
        </w:rPr>
        <w:t>prevention</w:t>
      </w:r>
      <w:r>
        <w:rPr>
          <w:spacing w:val="-3"/>
          <w:sz w:val="24"/>
        </w:rPr>
        <w:t> </w:t>
      </w:r>
      <w:r>
        <w:rPr>
          <w:sz w:val="24"/>
        </w:rPr>
        <w:t>–</w:t>
      </w:r>
      <w:r>
        <w:rPr>
          <w:spacing w:val="-4"/>
          <w:sz w:val="24"/>
        </w:rPr>
        <w:t> </w:t>
      </w:r>
      <w:r>
        <w:rPr>
          <w:sz w:val="24"/>
        </w:rPr>
        <w:t>for</w:t>
      </w:r>
      <w:r>
        <w:rPr>
          <w:spacing w:val="-3"/>
          <w:sz w:val="24"/>
        </w:rPr>
        <w:t> </w:t>
      </w:r>
      <w:r>
        <w:rPr>
          <w:sz w:val="24"/>
        </w:rPr>
        <w:t>example</w:t>
      </w:r>
      <w:r>
        <w:rPr>
          <w:spacing w:val="-4"/>
          <w:sz w:val="24"/>
        </w:rPr>
        <w:t> </w:t>
      </w:r>
      <w:r>
        <w:rPr>
          <w:sz w:val="24"/>
        </w:rPr>
        <w:t>using</w:t>
      </w:r>
      <w:r>
        <w:rPr>
          <w:spacing w:val="-4"/>
          <w:sz w:val="24"/>
        </w:rPr>
        <w:t> </w:t>
      </w:r>
      <w:r>
        <w:rPr>
          <w:sz w:val="24"/>
        </w:rPr>
        <w:t>the</w:t>
      </w:r>
      <w:r>
        <w:rPr>
          <w:spacing w:val="-4"/>
          <w:sz w:val="24"/>
        </w:rPr>
        <w:t> </w:t>
      </w:r>
      <w:r>
        <w:rPr>
          <w:sz w:val="24"/>
        </w:rPr>
        <w:t>outcomes</w:t>
      </w:r>
      <w:r>
        <w:rPr>
          <w:spacing w:val="-4"/>
          <w:sz w:val="24"/>
        </w:rPr>
        <w:t> </w:t>
      </w:r>
      <w:r>
        <w:rPr>
          <w:sz w:val="24"/>
        </w:rPr>
        <w:t>of</w:t>
      </w:r>
      <w:r>
        <w:rPr>
          <w:spacing w:val="-3"/>
          <w:sz w:val="24"/>
        </w:rPr>
        <w:t> </w:t>
      </w:r>
      <w:r>
        <w:rPr>
          <w:sz w:val="24"/>
        </w:rPr>
        <w:t>developmental</w:t>
      </w:r>
      <w:r>
        <w:rPr>
          <w:spacing w:val="-4"/>
          <w:sz w:val="24"/>
        </w:rPr>
        <w:t> </w:t>
      </w:r>
      <w:r>
        <w:rPr>
          <w:sz w:val="24"/>
        </w:rPr>
        <w:t>assessments as outlined in the EYFS to target early help for children experiencing developmental delay can reduce the need for specialist services later on</w:t>
      </w:r>
    </w:p>
    <w:p>
      <w:pPr>
        <w:pStyle w:val="ListParagraph"/>
        <w:numPr>
          <w:ilvl w:val="2"/>
          <w:numId w:val="1"/>
        </w:numPr>
        <w:tabs>
          <w:tab w:pos="1539" w:val="left" w:leader="none"/>
        </w:tabs>
        <w:spacing w:line="240" w:lineRule="auto" w:before="243" w:after="0"/>
        <w:ind w:left="1539" w:right="0" w:hanging="359"/>
        <w:jc w:val="left"/>
        <w:rPr>
          <w:sz w:val="24"/>
        </w:rPr>
      </w:pPr>
      <w:r>
        <w:rPr>
          <w:sz w:val="24"/>
        </w:rPr>
        <w:t>early</w:t>
      </w:r>
      <w:r>
        <w:rPr>
          <w:spacing w:val="-4"/>
          <w:sz w:val="24"/>
        </w:rPr>
        <w:t> </w:t>
      </w:r>
      <w:r>
        <w:rPr>
          <w:sz w:val="24"/>
        </w:rPr>
        <w:t>identification</w:t>
      </w:r>
      <w:r>
        <w:rPr>
          <w:spacing w:val="-4"/>
          <w:sz w:val="24"/>
        </w:rPr>
        <w:t> </w:t>
      </w:r>
      <w:r>
        <w:rPr>
          <w:sz w:val="24"/>
        </w:rPr>
        <w:t>of</w:t>
      </w:r>
      <w:r>
        <w:rPr>
          <w:spacing w:val="-3"/>
          <w:sz w:val="24"/>
        </w:rPr>
        <w:t> </w:t>
      </w:r>
      <w:r>
        <w:rPr>
          <w:spacing w:val="-2"/>
          <w:sz w:val="24"/>
        </w:rPr>
        <w:t>needs</w:t>
      </w:r>
    </w:p>
    <w:p>
      <w:pPr>
        <w:pStyle w:val="BodyText"/>
        <w:spacing w:before="17"/>
        <w:ind w:left="0" w:firstLine="0"/>
      </w:pPr>
    </w:p>
    <w:p>
      <w:pPr>
        <w:pStyle w:val="ListParagraph"/>
        <w:numPr>
          <w:ilvl w:val="2"/>
          <w:numId w:val="1"/>
        </w:numPr>
        <w:tabs>
          <w:tab w:pos="1540" w:val="left" w:leader="none"/>
        </w:tabs>
        <w:spacing w:line="285" w:lineRule="auto" w:before="1" w:after="0"/>
        <w:ind w:left="1540" w:right="1339" w:hanging="360"/>
        <w:jc w:val="left"/>
        <w:rPr>
          <w:sz w:val="24"/>
        </w:rPr>
      </w:pPr>
      <w:r>
        <w:rPr>
          <w:sz w:val="24"/>
        </w:rPr>
        <w:t>the</w:t>
      </w:r>
      <w:r>
        <w:rPr>
          <w:spacing w:val="-4"/>
          <w:sz w:val="24"/>
        </w:rPr>
        <w:t> </w:t>
      </w:r>
      <w:r>
        <w:rPr>
          <w:sz w:val="24"/>
        </w:rPr>
        <w:t>resilience</w:t>
      </w:r>
      <w:r>
        <w:rPr>
          <w:spacing w:val="-4"/>
          <w:sz w:val="24"/>
        </w:rPr>
        <w:t> </w:t>
      </w:r>
      <w:r>
        <w:rPr>
          <w:sz w:val="24"/>
        </w:rPr>
        <w:t>of</w:t>
      </w:r>
      <w:r>
        <w:rPr>
          <w:spacing w:val="-3"/>
          <w:sz w:val="24"/>
        </w:rPr>
        <w:t> </w:t>
      </w:r>
      <w:r>
        <w:rPr>
          <w:sz w:val="24"/>
        </w:rPr>
        <w:t>families</w:t>
      </w:r>
      <w:r>
        <w:rPr>
          <w:spacing w:val="-4"/>
          <w:sz w:val="24"/>
        </w:rPr>
        <w:t> </w:t>
      </w:r>
      <w:r>
        <w:rPr>
          <w:sz w:val="24"/>
        </w:rPr>
        <w:t>and</w:t>
      </w:r>
      <w:r>
        <w:rPr>
          <w:spacing w:val="-4"/>
          <w:sz w:val="24"/>
        </w:rPr>
        <w:t> </w:t>
      </w:r>
      <w:r>
        <w:rPr>
          <w:sz w:val="24"/>
        </w:rPr>
        <w:t>local</w:t>
      </w:r>
      <w:r>
        <w:rPr>
          <w:spacing w:val="-4"/>
          <w:sz w:val="24"/>
        </w:rPr>
        <w:t> </w:t>
      </w:r>
      <w:r>
        <w:rPr>
          <w:sz w:val="24"/>
        </w:rPr>
        <w:t>services</w:t>
      </w:r>
      <w:r>
        <w:rPr>
          <w:spacing w:val="-4"/>
          <w:sz w:val="24"/>
        </w:rPr>
        <w:t> </w:t>
      </w:r>
      <w:r>
        <w:rPr>
          <w:sz w:val="24"/>
        </w:rPr>
        <w:t>to</w:t>
      </w:r>
      <w:r>
        <w:rPr>
          <w:spacing w:val="-4"/>
          <w:sz w:val="24"/>
        </w:rPr>
        <w:t> </w:t>
      </w:r>
      <w:r>
        <w:rPr>
          <w:sz w:val="24"/>
        </w:rPr>
        <w:t>enable</w:t>
      </w:r>
      <w:r>
        <w:rPr>
          <w:spacing w:val="-4"/>
          <w:sz w:val="24"/>
        </w:rPr>
        <w:t> </w:t>
      </w:r>
      <w:r>
        <w:rPr>
          <w:sz w:val="24"/>
        </w:rPr>
        <w:t>children</w:t>
      </w:r>
      <w:r>
        <w:rPr>
          <w:spacing w:val="-4"/>
          <w:sz w:val="24"/>
        </w:rPr>
        <w:t> </w:t>
      </w:r>
      <w:r>
        <w:rPr>
          <w:sz w:val="24"/>
        </w:rPr>
        <w:t>and</w:t>
      </w:r>
      <w:r>
        <w:rPr>
          <w:spacing w:val="-3"/>
          <w:sz w:val="24"/>
        </w:rPr>
        <w:t> </w:t>
      </w:r>
      <w:r>
        <w:rPr>
          <w:sz w:val="24"/>
        </w:rPr>
        <w:t>young people with more complex needs to participate actively in their local </w:t>
      </w:r>
      <w:r>
        <w:rPr>
          <w:spacing w:val="-2"/>
          <w:sz w:val="24"/>
        </w:rPr>
        <w:t>community</w:t>
      </w:r>
    </w:p>
    <w:p>
      <w:pPr>
        <w:pStyle w:val="ListParagraph"/>
        <w:numPr>
          <w:ilvl w:val="2"/>
          <w:numId w:val="1"/>
        </w:numPr>
        <w:tabs>
          <w:tab w:pos="1539" w:val="left" w:leader="none"/>
        </w:tabs>
        <w:spacing w:line="240" w:lineRule="auto" w:before="242" w:after="0"/>
        <w:ind w:left="1539" w:right="0" w:hanging="359"/>
        <w:jc w:val="left"/>
        <w:rPr>
          <w:sz w:val="24"/>
        </w:rPr>
      </w:pPr>
      <w:r>
        <w:rPr>
          <w:sz w:val="24"/>
        </w:rPr>
        <w:t>better</w:t>
      </w:r>
      <w:r>
        <w:rPr>
          <w:spacing w:val="-3"/>
          <w:sz w:val="24"/>
        </w:rPr>
        <w:t> </w:t>
      </w:r>
      <w:r>
        <w:rPr>
          <w:sz w:val="24"/>
        </w:rPr>
        <w:t>access</w:t>
      </w:r>
      <w:r>
        <w:rPr>
          <w:spacing w:val="-3"/>
          <w:sz w:val="24"/>
        </w:rPr>
        <w:t> </w:t>
      </w:r>
      <w:r>
        <w:rPr>
          <w:sz w:val="24"/>
        </w:rPr>
        <w:t>to</w:t>
      </w:r>
      <w:r>
        <w:rPr>
          <w:spacing w:val="-2"/>
          <w:sz w:val="24"/>
        </w:rPr>
        <w:t> services</w:t>
      </w:r>
    </w:p>
    <w:p>
      <w:pPr>
        <w:pStyle w:val="BodyText"/>
        <w:spacing w:before="18"/>
        <w:ind w:left="0" w:firstLine="0"/>
      </w:pPr>
    </w:p>
    <w:p>
      <w:pPr>
        <w:pStyle w:val="ListParagraph"/>
        <w:numPr>
          <w:ilvl w:val="2"/>
          <w:numId w:val="1"/>
        </w:numPr>
        <w:tabs>
          <w:tab w:pos="1540" w:val="left" w:leader="none"/>
        </w:tabs>
        <w:spacing w:line="285" w:lineRule="auto" w:before="0" w:after="0"/>
        <w:ind w:left="1540" w:right="725" w:hanging="360"/>
        <w:jc w:val="left"/>
        <w:rPr>
          <w:sz w:val="24"/>
        </w:rPr>
      </w:pPr>
      <w:r>
        <w:rPr>
          <w:sz w:val="24"/>
        </w:rPr>
        <w:t>the</w:t>
      </w:r>
      <w:r>
        <w:rPr>
          <w:spacing w:val="-5"/>
          <w:sz w:val="24"/>
        </w:rPr>
        <w:t> </w:t>
      </w:r>
      <w:r>
        <w:rPr>
          <w:sz w:val="24"/>
        </w:rPr>
        <w:t>development</w:t>
      </w:r>
      <w:r>
        <w:rPr>
          <w:spacing w:val="-4"/>
          <w:sz w:val="24"/>
        </w:rPr>
        <w:t> </w:t>
      </w:r>
      <w:r>
        <w:rPr>
          <w:sz w:val="24"/>
        </w:rPr>
        <w:t>of</w:t>
      </w:r>
      <w:r>
        <w:rPr>
          <w:spacing w:val="-4"/>
          <w:sz w:val="24"/>
        </w:rPr>
        <w:t> </w:t>
      </w:r>
      <w:r>
        <w:rPr>
          <w:sz w:val="24"/>
        </w:rPr>
        <w:t>good</w:t>
      </w:r>
      <w:r>
        <w:rPr>
          <w:spacing w:val="-5"/>
          <w:sz w:val="24"/>
        </w:rPr>
        <w:t> </w:t>
      </w:r>
      <w:r>
        <w:rPr>
          <w:sz w:val="24"/>
        </w:rPr>
        <w:t>language,</w:t>
      </w:r>
      <w:r>
        <w:rPr>
          <w:spacing w:val="-4"/>
          <w:sz w:val="24"/>
        </w:rPr>
        <w:t> </w:t>
      </w:r>
      <w:r>
        <w:rPr>
          <w:sz w:val="24"/>
        </w:rPr>
        <w:t>communication</w:t>
      </w:r>
      <w:r>
        <w:rPr>
          <w:spacing w:val="-5"/>
          <w:sz w:val="24"/>
        </w:rPr>
        <w:t> </w:t>
      </w:r>
      <w:r>
        <w:rPr>
          <w:sz w:val="24"/>
        </w:rPr>
        <w:t>and</w:t>
      </w:r>
      <w:r>
        <w:rPr>
          <w:spacing w:val="-5"/>
          <w:sz w:val="24"/>
        </w:rPr>
        <w:t> </w:t>
      </w:r>
      <w:r>
        <w:rPr>
          <w:sz w:val="24"/>
        </w:rPr>
        <w:t>mental</w:t>
      </w:r>
      <w:r>
        <w:rPr>
          <w:spacing w:val="-5"/>
          <w:sz w:val="24"/>
        </w:rPr>
        <w:t> </w:t>
      </w:r>
      <w:r>
        <w:rPr>
          <w:sz w:val="24"/>
        </w:rPr>
        <w:t>health</w:t>
      </w:r>
      <w:r>
        <w:rPr>
          <w:spacing w:val="-5"/>
          <w:sz w:val="24"/>
        </w:rPr>
        <w:t> </w:t>
      </w:r>
      <w:r>
        <w:rPr>
          <w:sz w:val="24"/>
        </w:rPr>
        <w:t>through universal services so that effective use is made of specialist speech and language therapy services and CAMHS</w:t>
      </w:r>
    </w:p>
    <w:p>
      <w:pPr>
        <w:spacing w:after="0" w:line="285" w:lineRule="auto"/>
        <w:jc w:val="left"/>
        <w:rPr>
          <w:sz w:val="24"/>
        </w:rPr>
        <w:sectPr>
          <w:pgSz w:w="11910" w:h="16840"/>
          <w:pgMar w:header="0" w:footer="1055" w:top="1340" w:bottom="1240" w:left="620" w:right="720"/>
        </w:sectPr>
      </w:pPr>
    </w:p>
    <w:p>
      <w:pPr>
        <w:pStyle w:val="ListParagraph"/>
        <w:numPr>
          <w:ilvl w:val="2"/>
          <w:numId w:val="1"/>
        </w:numPr>
        <w:tabs>
          <w:tab w:pos="1540" w:val="left" w:leader="none"/>
        </w:tabs>
        <w:spacing w:line="285" w:lineRule="auto" w:before="79" w:after="0"/>
        <w:ind w:left="1540" w:right="900" w:hanging="360"/>
        <w:jc w:val="left"/>
        <w:rPr>
          <w:sz w:val="24"/>
        </w:rPr>
      </w:pPr>
      <w:r>
        <w:rPr>
          <w:sz w:val="24"/>
        </w:rPr>
        <w:t>better</w:t>
      </w:r>
      <w:r>
        <w:rPr>
          <w:spacing w:val="-4"/>
          <w:sz w:val="24"/>
        </w:rPr>
        <w:t> </w:t>
      </w:r>
      <w:r>
        <w:rPr>
          <w:sz w:val="24"/>
        </w:rPr>
        <w:t>transitions</w:t>
      </w:r>
      <w:r>
        <w:rPr>
          <w:spacing w:val="-4"/>
          <w:sz w:val="24"/>
        </w:rPr>
        <w:t> </w:t>
      </w:r>
      <w:r>
        <w:rPr>
          <w:sz w:val="24"/>
        </w:rPr>
        <w:t>between</w:t>
      </w:r>
      <w:r>
        <w:rPr>
          <w:spacing w:val="-4"/>
          <w:sz w:val="24"/>
        </w:rPr>
        <w:t> </w:t>
      </w:r>
      <w:r>
        <w:rPr>
          <w:sz w:val="24"/>
        </w:rPr>
        <w:t>life</w:t>
      </w:r>
      <w:r>
        <w:rPr>
          <w:spacing w:val="-4"/>
          <w:sz w:val="24"/>
        </w:rPr>
        <w:t> </w:t>
      </w:r>
      <w:r>
        <w:rPr>
          <w:sz w:val="24"/>
        </w:rPr>
        <w:t>stages</w:t>
      </w:r>
      <w:r>
        <w:rPr>
          <w:spacing w:val="-4"/>
          <w:sz w:val="24"/>
        </w:rPr>
        <w:t> </w:t>
      </w:r>
      <w:r>
        <w:rPr>
          <w:sz w:val="24"/>
        </w:rPr>
        <w:t>and</w:t>
      </w:r>
      <w:r>
        <w:rPr>
          <w:spacing w:val="-4"/>
          <w:sz w:val="24"/>
        </w:rPr>
        <w:t> </w:t>
      </w:r>
      <w:r>
        <w:rPr>
          <w:sz w:val="24"/>
        </w:rPr>
        <w:t>settings,</w:t>
      </w:r>
      <w:r>
        <w:rPr>
          <w:spacing w:val="-3"/>
          <w:sz w:val="24"/>
        </w:rPr>
        <w:t> </w:t>
      </w:r>
      <w:r>
        <w:rPr>
          <w:sz w:val="24"/>
        </w:rPr>
        <w:t>including</w:t>
      </w:r>
      <w:r>
        <w:rPr>
          <w:spacing w:val="-4"/>
          <w:sz w:val="24"/>
        </w:rPr>
        <w:t> </w:t>
      </w:r>
      <w:r>
        <w:rPr>
          <w:sz w:val="24"/>
        </w:rPr>
        <w:t>from</w:t>
      </w:r>
      <w:r>
        <w:rPr>
          <w:spacing w:val="-3"/>
          <w:sz w:val="24"/>
        </w:rPr>
        <w:t> </w:t>
      </w:r>
      <w:r>
        <w:rPr>
          <w:sz w:val="24"/>
        </w:rPr>
        <w:t>early</w:t>
      </w:r>
      <w:r>
        <w:rPr>
          <w:spacing w:val="-4"/>
          <w:sz w:val="24"/>
        </w:rPr>
        <w:t> </w:t>
      </w:r>
      <w:r>
        <w:rPr>
          <w:sz w:val="24"/>
        </w:rPr>
        <w:t>years to primary education, primary to secondary and secondary to further education (FE), and</w:t>
      </w:r>
    </w:p>
    <w:p>
      <w:pPr>
        <w:pStyle w:val="ListParagraph"/>
        <w:numPr>
          <w:ilvl w:val="2"/>
          <w:numId w:val="1"/>
        </w:numPr>
        <w:tabs>
          <w:tab w:pos="1539" w:val="left" w:leader="none"/>
        </w:tabs>
        <w:spacing w:line="240" w:lineRule="auto" w:before="242" w:after="0"/>
        <w:ind w:left="1539" w:right="0" w:hanging="359"/>
        <w:jc w:val="left"/>
        <w:rPr>
          <w:sz w:val="24"/>
        </w:rPr>
      </w:pP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in</w:t>
      </w:r>
      <w:r>
        <w:rPr>
          <w:spacing w:val="-3"/>
          <w:sz w:val="24"/>
        </w:rPr>
        <w:t> </w:t>
      </w:r>
      <w:r>
        <w:rPr>
          <w:sz w:val="24"/>
        </w:rPr>
        <w:t>preparing</w:t>
      </w:r>
      <w:r>
        <w:rPr>
          <w:spacing w:val="-3"/>
          <w:sz w:val="24"/>
        </w:rPr>
        <w:t> </w:t>
      </w:r>
      <w:r>
        <w:rPr>
          <w:sz w:val="24"/>
        </w:rPr>
        <w:t>for</w:t>
      </w:r>
      <w:r>
        <w:rPr>
          <w:spacing w:val="-2"/>
          <w:sz w:val="24"/>
        </w:rPr>
        <w:t> </w:t>
      </w:r>
      <w:r>
        <w:rPr>
          <w:sz w:val="24"/>
        </w:rPr>
        <w:t>adult</w:t>
      </w:r>
      <w:r>
        <w:rPr>
          <w:spacing w:val="-2"/>
          <w:sz w:val="24"/>
        </w:rPr>
        <w:t> </w:t>
      </w:r>
      <w:r>
        <w:rPr>
          <w:spacing w:val="-4"/>
          <w:sz w:val="24"/>
        </w:rPr>
        <w:t>life</w:t>
      </w:r>
    </w:p>
    <w:p>
      <w:pPr>
        <w:pStyle w:val="BodyText"/>
        <w:spacing w:before="20"/>
        <w:ind w:left="0" w:firstLine="0"/>
      </w:pPr>
    </w:p>
    <w:p>
      <w:pPr>
        <w:pStyle w:val="Heading2"/>
        <w:spacing w:before="0"/>
      </w:pPr>
      <w:r>
        <w:rPr>
          <w:color w:val="1F497D"/>
        </w:rPr>
        <w:t>Personal</w:t>
      </w:r>
      <w:r>
        <w:rPr>
          <w:color w:val="1F497D"/>
          <w:spacing w:val="-13"/>
        </w:rPr>
        <w:t> </w:t>
      </w:r>
      <w:r>
        <w:rPr>
          <w:color w:val="1F497D"/>
          <w:spacing w:val="-2"/>
        </w:rPr>
        <w:t>Budgets</w:t>
      </w:r>
    </w:p>
    <w:p>
      <w:pPr>
        <w:pStyle w:val="ListParagraph"/>
        <w:numPr>
          <w:ilvl w:val="1"/>
          <w:numId w:val="1"/>
        </w:numPr>
        <w:tabs>
          <w:tab w:pos="820" w:val="left" w:leader="none"/>
        </w:tabs>
        <w:spacing w:line="288" w:lineRule="auto" w:before="165" w:after="0"/>
        <w:ind w:left="820" w:right="777" w:hanging="710"/>
        <w:jc w:val="left"/>
        <w:rPr>
          <w:sz w:val="24"/>
        </w:rPr>
      </w:pPr>
      <w:r>
        <w:rPr>
          <w:sz w:val="24"/>
        </w:rPr>
        <w:t>Young</w:t>
      </w:r>
      <w:r>
        <w:rPr>
          <w:spacing w:val="-2"/>
          <w:sz w:val="24"/>
        </w:rPr>
        <w:t> </w:t>
      </w:r>
      <w:r>
        <w:rPr>
          <w:sz w:val="24"/>
        </w:rPr>
        <w:t>people</w:t>
      </w:r>
      <w:r>
        <w:rPr>
          <w:spacing w:val="-2"/>
          <w:sz w:val="24"/>
        </w:rPr>
        <w:t> </w:t>
      </w:r>
      <w:r>
        <w:rPr>
          <w:sz w:val="24"/>
        </w:rPr>
        <w:t>and</w:t>
      </w:r>
      <w:r>
        <w:rPr>
          <w:spacing w:val="-2"/>
          <w:sz w:val="24"/>
        </w:rPr>
        <w:t> </w:t>
      </w:r>
      <w:r>
        <w:rPr>
          <w:sz w:val="24"/>
        </w:rPr>
        <w:t>parents</w:t>
      </w:r>
      <w:r>
        <w:rPr>
          <w:spacing w:val="-2"/>
          <w:sz w:val="24"/>
        </w:rPr>
        <w:t> </w:t>
      </w:r>
      <w:r>
        <w:rPr>
          <w:sz w:val="24"/>
        </w:rPr>
        <w:t>of</w:t>
      </w:r>
      <w:r>
        <w:rPr>
          <w:spacing w:val="-1"/>
          <w:sz w:val="24"/>
        </w:rPr>
        <w:t> </w:t>
      </w:r>
      <w:r>
        <w:rPr>
          <w:sz w:val="24"/>
        </w:rPr>
        <w:t>children</w:t>
      </w:r>
      <w:r>
        <w:rPr>
          <w:spacing w:val="-2"/>
          <w:sz w:val="24"/>
        </w:rPr>
        <w:t> </w:t>
      </w:r>
      <w:r>
        <w:rPr>
          <w:sz w:val="24"/>
        </w:rPr>
        <w:t>who</w:t>
      </w:r>
      <w:r>
        <w:rPr>
          <w:spacing w:val="-2"/>
          <w:sz w:val="24"/>
        </w:rPr>
        <w:t> </w:t>
      </w:r>
      <w:r>
        <w:rPr>
          <w:sz w:val="24"/>
        </w:rPr>
        <w:t>have</w:t>
      </w:r>
      <w:r>
        <w:rPr>
          <w:spacing w:val="-2"/>
          <w:sz w:val="24"/>
        </w:rPr>
        <w:t> </w:t>
      </w:r>
      <w:r>
        <w:rPr>
          <w:sz w:val="24"/>
        </w:rPr>
        <w:t>EHC</w:t>
      </w:r>
      <w:r>
        <w:rPr>
          <w:spacing w:val="-2"/>
          <w:sz w:val="24"/>
        </w:rPr>
        <w:t> </w:t>
      </w:r>
      <w:r>
        <w:rPr>
          <w:sz w:val="24"/>
        </w:rPr>
        <w:t>plans</w:t>
      </w:r>
      <w:r>
        <w:rPr>
          <w:spacing w:val="-2"/>
          <w:sz w:val="24"/>
        </w:rPr>
        <w:t> </w:t>
      </w:r>
      <w:r>
        <w:rPr>
          <w:sz w:val="24"/>
        </w:rPr>
        <w:t>have</w:t>
      </w:r>
      <w:r>
        <w:rPr>
          <w:spacing w:val="-2"/>
          <w:sz w:val="24"/>
        </w:rPr>
        <w:t> </w:t>
      </w:r>
      <w:r>
        <w:rPr>
          <w:sz w:val="24"/>
        </w:rPr>
        <w:t>the</w:t>
      </w:r>
      <w:r>
        <w:rPr>
          <w:spacing w:val="-2"/>
          <w:sz w:val="24"/>
        </w:rPr>
        <w:t> </w:t>
      </w:r>
      <w:r>
        <w:rPr>
          <w:sz w:val="24"/>
        </w:rPr>
        <w:t>right</w:t>
      </w:r>
      <w:r>
        <w:rPr>
          <w:spacing w:val="-1"/>
          <w:sz w:val="24"/>
        </w:rPr>
        <w:t> </w:t>
      </w:r>
      <w:r>
        <w:rPr>
          <w:sz w:val="24"/>
        </w:rPr>
        <w:t>to</w:t>
      </w:r>
      <w:r>
        <w:rPr>
          <w:spacing w:val="-2"/>
          <w:sz w:val="24"/>
        </w:rPr>
        <w:t> </w:t>
      </w:r>
      <w:r>
        <w:rPr>
          <w:sz w:val="24"/>
        </w:rPr>
        <w:t>request a</w:t>
      </w:r>
      <w:r>
        <w:rPr>
          <w:spacing w:val="-4"/>
          <w:sz w:val="24"/>
        </w:rPr>
        <w:t> </w:t>
      </w:r>
      <w:r>
        <w:rPr>
          <w:sz w:val="24"/>
        </w:rPr>
        <w:t>Personal</w:t>
      </w:r>
      <w:r>
        <w:rPr>
          <w:spacing w:val="-3"/>
          <w:sz w:val="24"/>
        </w:rPr>
        <w:t> </w:t>
      </w:r>
      <w:r>
        <w:rPr>
          <w:sz w:val="24"/>
        </w:rPr>
        <w:t>Budget,</w:t>
      </w:r>
      <w:r>
        <w:rPr>
          <w:spacing w:val="-3"/>
          <w:sz w:val="24"/>
        </w:rPr>
        <w:t> </w:t>
      </w:r>
      <w:r>
        <w:rPr>
          <w:sz w:val="24"/>
        </w:rPr>
        <w:t>which</w:t>
      </w:r>
      <w:r>
        <w:rPr>
          <w:spacing w:val="-4"/>
          <w:sz w:val="24"/>
        </w:rPr>
        <w:t> </w:t>
      </w:r>
      <w:r>
        <w:rPr>
          <w:sz w:val="24"/>
        </w:rPr>
        <w:t>may</w:t>
      </w:r>
      <w:r>
        <w:rPr>
          <w:spacing w:val="-4"/>
          <w:sz w:val="24"/>
        </w:rPr>
        <w:t> </w:t>
      </w:r>
      <w:r>
        <w:rPr>
          <w:sz w:val="24"/>
        </w:rPr>
        <w:t>contain</w:t>
      </w:r>
      <w:r>
        <w:rPr>
          <w:spacing w:val="-4"/>
          <w:sz w:val="24"/>
        </w:rPr>
        <w:t> </w:t>
      </w:r>
      <w:r>
        <w:rPr>
          <w:sz w:val="24"/>
        </w:rPr>
        <w:t>elements</w:t>
      </w:r>
      <w:r>
        <w:rPr>
          <w:spacing w:val="-4"/>
          <w:sz w:val="24"/>
        </w:rPr>
        <w:t> </w:t>
      </w:r>
      <w:r>
        <w:rPr>
          <w:sz w:val="24"/>
        </w:rPr>
        <w:t>of</w:t>
      </w:r>
      <w:r>
        <w:rPr>
          <w:spacing w:val="-3"/>
          <w:sz w:val="24"/>
        </w:rPr>
        <w:t> </w:t>
      </w:r>
      <w:r>
        <w:rPr>
          <w:sz w:val="24"/>
        </w:rPr>
        <w:t>education,</w:t>
      </w:r>
      <w:r>
        <w:rPr>
          <w:spacing w:val="-3"/>
          <w:sz w:val="24"/>
        </w:rPr>
        <w:t> </w:t>
      </w:r>
      <w:r>
        <w:rPr>
          <w:sz w:val="24"/>
        </w:rPr>
        <w:t>social</w:t>
      </w:r>
      <w:r>
        <w:rPr>
          <w:spacing w:val="-4"/>
          <w:sz w:val="24"/>
        </w:rPr>
        <w:t> </w:t>
      </w:r>
      <w:r>
        <w:rPr>
          <w:sz w:val="24"/>
        </w:rPr>
        <w:t>care</w:t>
      </w:r>
      <w:r>
        <w:rPr>
          <w:spacing w:val="-4"/>
          <w:sz w:val="24"/>
        </w:rPr>
        <w:t> </w:t>
      </w:r>
      <w:r>
        <w:rPr>
          <w:sz w:val="24"/>
        </w:rPr>
        <w:t>and</w:t>
      </w:r>
      <w:r>
        <w:rPr>
          <w:spacing w:val="-3"/>
          <w:sz w:val="24"/>
        </w:rPr>
        <w:t> </w:t>
      </w:r>
      <w:r>
        <w:rPr>
          <w:sz w:val="24"/>
        </w:rPr>
        <w:t>health funding. Partners </w:t>
      </w:r>
      <w:r>
        <w:rPr>
          <w:b/>
          <w:sz w:val="24"/>
        </w:rPr>
        <w:t>must </w:t>
      </w:r>
      <w:r>
        <w:rPr>
          <w:sz w:val="24"/>
        </w:rPr>
        <w:t>set out in their joint commissioning arrangements their arrangements for agreeing Personal Budgets. They should develop and agree a formal approach to making fair and equitable allocations of funding and should set out a local policy for Personal Budgets that includes:</w:t>
      </w:r>
    </w:p>
    <w:p>
      <w:pPr>
        <w:pStyle w:val="ListParagraph"/>
        <w:numPr>
          <w:ilvl w:val="2"/>
          <w:numId w:val="1"/>
        </w:numPr>
        <w:tabs>
          <w:tab w:pos="1684" w:val="left" w:leader="none"/>
        </w:tabs>
        <w:spacing w:line="273" w:lineRule="auto" w:before="241" w:after="0"/>
        <w:ind w:left="1684" w:right="1088" w:hanging="432"/>
        <w:jc w:val="left"/>
        <w:rPr>
          <w:sz w:val="24"/>
        </w:rPr>
      </w:pPr>
      <w:r>
        <w:rPr>
          <w:sz w:val="24"/>
        </w:rPr>
        <w:t>a</w:t>
      </w:r>
      <w:r>
        <w:rPr>
          <w:spacing w:val="-4"/>
          <w:sz w:val="24"/>
        </w:rPr>
        <w:t> </w:t>
      </w:r>
      <w:r>
        <w:rPr>
          <w:sz w:val="24"/>
        </w:rPr>
        <w:t>description</w:t>
      </w:r>
      <w:r>
        <w:rPr>
          <w:spacing w:val="-4"/>
          <w:sz w:val="24"/>
        </w:rPr>
        <w:t> </w:t>
      </w:r>
      <w:r>
        <w:rPr>
          <w:sz w:val="24"/>
        </w:rPr>
        <w:t>of</w:t>
      </w:r>
      <w:r>
        <w:rPr>
          <w:spacing w:val="-3"/>
          <w:sz w:val="24"/>
        </w:rPr>
        <w:t> </w:t>
      </w:r>
      <w:r>
        <w:rPr>
          <w:sz w:val="24"/>
        </w:rPr>
        <w:t>the</w:t>
      </w:r>
      <w:r>
        <w:rPr>
          <w:spacing w:val="-4"/>
          <w:sz w:val="24"/>
        </w:rPr>
        <w:t> </w:t>
      </w:r>
      <w:r>
        <w:rPr>
          <w:sz w:val="24"/>
        </w:rPr>
        <w:t>services</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that currently lend themselves to the use of Personal Budgets</w:t>
      </w:r>
    </w:p>
    <w:p>
      <w:pPr>
        <w:pStyle w:val="ListParagraph"/>
        <w:numPr>
          <w:ilvl w:val="2"/>
          <w:numId w:val="1"/>
        </w:numPr>
        <w:tabs>
          <w:tab w:pos="1684" w:val="left" w:leader="none"/>
        </w:tabs>
        <w:spacing w:line="273" w:lineRule="auto" w:before="242" w:after="0"/>
        <w:ind w:left="1684" w:right="755" w:hanging="432"/>
        <w:jc w:val="left"/>
        <w:rPr>
          <w:sz w:val="24"/>
        </w:rPr>
      </w:pPr>
      <w:r>
        <w:rPr>
          <w:sz w:val="24"/>
        </w:rPr>
        <w:t>the</w:t>
      </w:r>
      <w:r>
        <w:rPr>
          <w:spacing w:val="-4"/>
          <w:sz w:val="24"/>
        </w:rPr>
        <w:t> </w:t>
      </w:r>
      <w:r>
        <w:rPr>
          <w:sz w:val="24"/>
        </w:rPr>
        <w:t>mechanisms</w:t>
      </w:r>
      <w:r>
        <w:rPr>
          <w:spacing w:val="-4"/>
          <w:sz w:val="24"/>
        </w:rPr>
        <w:t> </w:t>
      </w:r>
      <w:r>
        <w:rPr>
          <w:sz w:val="24"/>
        </w:rPr>
        <w:t>of</w:t>
      </w:r>
      <w:r>
        <w:rPr>
          <w:spacing w:val="-3"/>
          <w:sz w:val="24"/>
        </w:rPr>
        <w:t> </w:t>
      </w:r>
      <w:r>
        <w:rPr>
          <w:sz w:val="24"/>
        </w:rPr>
        <w:t>control</w:t>
      </w:r>
      <w:r>
        <w:rPr>
          <w:spacing w:val="-4"/>
          <w:sz w:val="24"/>
        </w:rPr>
        <w:t> </w:t>
      </w:r>
      <w:r>
        <w:rPr>
          <w:sz w:val="24"/>
        </w:rPr>
        <w:t>for</w:t>
      </w:r>
      <w:r>
        <w:rPr>
          <w:spacing w:val="-5"/>
          <w:sz w:val="24"/>
        </w:rPr>
        <w:t> </w:t>
      </w:r>
      <w:r>
        <w:rPr>
          <w:sz w:val="24"/>
        </w:rPr>
        <w:t>funding</w:t>
      </w:r>
      <w:r>
        <w:rPr>
          <w:spacing w:val="-4"/>
          <w:sz w:val="24"/>
        </w:rPr>
        <w:t> </w:t>
      </w:r>
      <w:r>
        <w:rPr>
          <w:sz w:val="24"/>
        </w:rPr>
        <w:t>available</w:t>
      </w:r>
      <w:r>
        <w:rPr>
          <w:spacing w:val="-4"/>
          <w:sz w:val="24"/>
        </w:rPr>
        <w:t> </w:t>
      </w:r>
      <w:r>
        <w:rPr>
          <w:sz w:val="24"/>
        </w:rPr>
        <w:t>to</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w:t>
      </w:r>
      <w:r>
        <w:rPr>
          <w:spacing w:val="-2"/>
          <w:sz w:val="24"/>
        </w:rPr>
        <w:t>including:</w:t>
      </w:r>
    </w:p>
    <w:p>
      <w:pPr>
        <w:pStyle w:val="ListParagraph"/>
        <w:numPr>
          <w:ilvl w:val="3"/>
          <w:numId w:val="1"/>
        </w:numPr>
        <w:tabs>
          <w:tab w:pos="2095" w:val="left" w:leader="none"/>
        </w:tabs>
        <w:spacing w:line="256" w:lineRule="auto" w:before="241" w:after="0"/>
        <w:ind w:left="2095" w:right="1597" w:hanging="425"/>
        <w:jc w:val="left"/>
        <w:rPr>
          <w:sz w:val="24"/>
        </w:rPr>
      </w:pPr>
      <w:r>
        <w:rPr>
          <w:sz w:val="24"/>
        </w:rPr>
        <w:t>direct</w:t>
      </w:r>
      <w:r>
        <w:rPr>
          <w:spacing w:val="-3"/>
          <w:sz w:val="24"/>
        </w:rPr>
        <w:t> </w:t>
      </w:r>
      <w:r>
        <w:rPr>
          <w:sz w:val="24"/>
        </w:rPr>
        <w:t>payments</w:t>
      </w:r>
      <w:r>
        <w:rPr>
          <w:spacing w:val="-4"/>
          <w:sz w:val="24"/>
        </w:rPr>
        <w:t> </w:t>
      </w:r>
      <w:r>
        <w:rPr>
          <w:sz w:val="24"/>
        </w:rPr>
        <w:t>–</w:t>
      </w:r>
      <w:r>
        <w:rPr>
          <w:spacing w:val="-4"/>
          <w:sz w:val="24"/>
        </w:rPr>
        <w:t> </w:t>
      </w:r>
      <w:r>
        <w:rPr>
          <w:sz w:val="24"/>
        </w:rPr>
        <w:t>where</w:t>
      </w:r>
      <w:r>
        <w:rPr>
          <w:spacing w:val="-4"/>
          <w:sz w:val="24"/>
        </w:rPr>
        <w:t> </w:t>
      </w:r>
      <w:r>
        <w:rPr>
          <w:sz w:val="24"/>
        </w:rPr>
        <w:t>individuals</w:t>
      </w:r>
      <w:r>
        <w:rPr>
          <w:spacing w:val="-4"/>
          <w:sz w:val="24"/>
        </w:rPr>
        <w:t> </w:t>
      </w:r>
      <w:r>
        <w:rPr>
          <w:sz w:val="24"/>
        </w:rPr>
        <w:t>receive</w:t>
      </w:r>
      <w:r>
        <w:rPr>
          <w:spacing w:val="-4"/>
          <w:sz w:val="24"/>
        </w:rPr>
        <w:t> </w:t>
      </w:r>
      <w:r>
        <w:rPr>
          <w:sz w:val="24"/>
        </w:rPr>
        <w:t>the</w:t>
      </w:r>
      <w:r>
        <w:rPr>
          <w:spacing w:val="-4"/>
          <w:sz w:val="24"/>
        </w:rPr>
        <w:t> </w:t>
      </w:r>
      <w:r>
        <w:rPr>
          <w:sz w:val="24"/>
        </w:rPr>
        <w:t>cash</w:t>
      </w:r>
      <w:r>
        <w:rPr>
          <w:spacing w:val="-4"/>
          <w:sz w:val="24"/>
        </w:rPr>
        <w:t> </w:t>
      </w:r>
      <w:r>
        <w:rPr>
          <w:sz w:val="24"/>
        </w:rPr>
        <w:t>to</w:t>
      </w:r>
      <w:r>
        <w:rPr>
          <w:spacing w:val="-5"/>
          <w:sz w:val="24"/>
        </w:rPr>
        <w:t> </w:t>
      </w:r>
      <w:r>
        <w:rPr>
          <w:sz w:val="24"/>
        </w:rPr>
        <w:t>contract, purchase and manage services themselves</w:t>
      </w:r>
    </w:p>
    <w:p>
      <w:pPr>
        <w:pStyle w:val="ListParagraph"/>
        <w:numPr>
          <w:ilvl w:val="3"/>
          <w:numId w:val="1"/>
        </w:numPr>
        <w:tabs>
          <w:tab w:pos="2095" w:val="left" w:leader="none"/>
        </w:tabs>
        <w:spacing w:line="266" w:lineRule="auto" w:before="263" w:after="0"/>
        <w:ind w:left="2095" w:right="796" w:hanging="425"/>
        <w:jc w:val="left"/>
        <w:rPr>
          <w:sz w:val="24"/>
        </w:rPr>
      </w:pPr>
      <w:r>
        <w:rPr>
          <w:sz w:val="24"/>
        </w:rPr>
        <w:t>an arrangement – whereby the local authority, school or college holds the</w:t>
      </w:r>
      <w:r>
        <w:rPr>
          <w:spacing w:val="-4"/>
          <w:sz w:val="24"/>
        </w:rPr>
        <w:t> </w:t>
      </w:r>
      <w:r>
        <w:rPr>
          <w:sz w:val="24"/>
        </w:rPr>
        <w:t>funds</w:t>
      </w:r>
      <w:r>
        <w:rPr>
          <w:spacing w:val="-4"/>
          <w:sz w:val="24"/>
        </w:rPr>
        <w:t> </w:t>
      </w:r>
      <w:r>
        <w:rPr>
          <w:sz w:val="24"/>
        </w:rPr>
        <w:t>and</w:t>
      </w:r>
      <w:r>
        <w:rPr>
          <w:spacing w:val="-4"/>
          <w:sz w:val="24"/>
        </w:rPr>
        <w:t> </w:t>
      </w:r>
      <w:r>
        <w:rPr>
          <w:sz w:val="24"/>
        </w:rPr>
        <w:t>commissions</w:t>
      </w:r>
      <w:r>
        <w:rPr>
          <w:spacing w:val="-4"/>
          <w:sz w:val="24"/>
        </w:rPr>
        <w:t> </w:t>
      </w:r>
      <w:r>
        <w:rPr>
          <w:sz w:val="24"/>
        </w:rPr>
        <w:t>the</w:t>
      </w:r>
      <w:r>
        <w:rPr>
          <w:spacing w:val="-4"/>
          <w:sz w:val="24"/>
        </w:rPr>
        <w:t> </w:t>
      </w:r>
      <w:r>
        <w:rPr>
          <w:sz w:val="24"/>
        </w:rPr>
        <w:t>support</w:t>
      </w:r>
      <w:r>
        <w:rPr>
          <w:spacing w:val="-3"/>
          <w:sz w:val="24"/>
        </w:rPr>
        <w:t> </w:t>
      </w:r>
      <w:r>
        <w:rPr>
          <w:sz w:val="24"/>
        </w:rPr>
        <w:t>specified</w:t>
      </w:r>
      <w:r>
        <w:rPr>
          <w:spacing w:val="-4"/>
          <w:sz w:val="24"/>
        </w:rPr>
        <w:t> </w:t>
      </w:r>
      <w:r>
        <w:rPr>
          <w:sz w:val="24"/>
        </w:rPr>
        <w:t>in</w:t>
      </w:r>
      <w:r>
        <w:rPr>
          <w:spacing w:val="-4"/>
          <w:sz w:val="24"/>
        </w:rPr>
        <w:t> </w:t>
      </w:r>
      <w:r>
        <w:rPr>
          <w:sz w:val="24"/>
        </w:rPr>
        <w:t>the</w:t>
      </w:r>
      <w:r>
        <w:rPr>
          <w:spacing w:val="-3"/>
          <w:sz w:val="24"/>
        </w:rPr>
        <w:t> </w:t>
      </w:r>
      <w:r>
        <w:rPr>
          <w:sz w:val="24"/>
        </w:rPr>
        <w:t>EHC</w:t>
      </w:r>
      <w:r>
        <w:rPr>
          <w:spacing w:val="-4"/>
          <w:sz w:val="24"/>
        </w:rPr>
        <w:t> </w:t>
      </w:r>
      <w:r>
        <w:rPr>
          <w:sz w:val="24"/>
        </w:rPr>
        <w:t>plan</w:t>
      </w:r>
      <w:r>
        <w:rPr>
          <w:spacing w:val="-3"/>
          <w:sz w:val="24"/>
        </w:rPr>
        <w:t> </w:t>
      </w:r>
      <w:r>
        <w:rPr>
          <w:sz w:val="24"/>
        </w:rPr>
        <w:t>(these are sometimes called notional budgets)</w:t>
      </w:r>
    </w:p>
    <w:p>
      <w:pPr>
        <w:pStyle w:val="ListParagraph"/>
        <w:numPr>
          <w:ilvl w:val="3"/>
          <w:numId w:val="1"/>
        </w:numPr>
        <w:tabs>
          <w:tab w:pos="2095" w:val="left" w:leader="none"/>
        </w:tabs>
        <w:spacing w:line="266" w:lineRule="auto" w:before="253" w:after="0"/>
        <w:ind w:left="2095" w:right="1158" w:hanging="425"/>
        <w:jc w:val="both"/>
        <w:rPr>
          <w:sz w:val="24"/>
        </w:rPr>
      </w:pPr>
      <w:r>
        <w:rPr>
          <w:sz w:val="24"/>
        </w:rPr>
        <w:t>third</w:t>
      </w:r>
      <w:r>
        <w:rPr>
          <w:spacing w:val="-4"/>
          <w:sz w:val="24"/>
        </w:rPr>
        <w:t> </w:t>
      </w:r>
      <w:r>
        <w:rPr>
          <w:sz w:val="24"/>
        </w:rPr>
        <w:t>party</w:t>
      </w:r>
      <w:r>
        <w:rPr>
          <w:spacing w:val="-5"/>
          <w:sz w:val="24"/>
        </w:rPr>
        <w:t> </w:t>
      </w:r>
      <w:r>
        <w:rPr>
          <w:sz w:val="24"/>
        </w:rPr>
        <w:t>arrangements</w:t>
      </w:r>
      <w:r>
        <w:rPr>
          <w:spacing w:val="-4"/>
          <w:sz w:val="24"/>
        </w:rPr>
        <w:t> </w:t>
      </w:r>
      <w:r>
        <w:rPr>
          <w:sz w:val="24"/>
        </w:rPr>
        <w:t>–</w:t>
      </w:r>
      <w:r>
        <w:rPr>
          <w:spacing w:val="-4"/>
          <w:sz w:val="24"/>
        </w:rPr>
        <w:t> </w:t>
      </w:r>
      <w:r>
        <w:rPr>
          <w:sz w:val="24"/>
        </w:rPr>
        <w:t>where</w:t>
      </w:r>
      <w:r>
        <w:rPr>
          <w:spacing w:val="-4"/>
          <w:sz w:val="24"/>
        </w:rPr>
        <w:t> </w:t>
      </w:r>
      <w:r>
        <w:rPr>
          <w:sz w:val="24"/>
        </w:rPr>
        <w:t>funds</w:t>
      </w:r>
      <w:r>
        <w:rPr>
          <w:spacing w:val="-4"/>
          <w:sz w:val="24"/>
        </w:rPr>
        <w:t> </w:t>
      </w:r>
      <w:r>
        <w:rPr>
          <w:sz w:val="24"/>
        </w:rPr>
        <w:t>(direct</w:t>
      </w:r>
      <w:r>
        <w:rPr>
          <w:spacing w:val="-3"/>
          <w:sz w:val="24"/>
        </w:rPr>
        <w:t> </w:t>
      </w:r>
      <w:r>
        <w:rPr>
          <w:sz w:val="24"/>
        </w:rPr>
        <w:t>payments)</w:t>
      </w:r>
      <w:r>
        <w:rPr>
          <w:spacing w:val="-4"/>
          <w:sz w:val="24"/>
        </w:rPr>
        <w:t> </w:t>
      </w:r>
      <w:r>
        <w:rPr>
          <w:sz w:val="24"/>
        </w:rPr>
        <w:t>are</w:t>
      </w:r>
      <w:r>
        <w:rPr>
          <w:spacing w:val="-4"/>
          <w:sz w:val="24"/>
        </w:rPr>
        <w:t> </w:t>
      </w:r>
      <w:r>
        <w:rPr>
          <w:sz w:val="24"/>
        </w:rPr>
        <w:t>paid</w:t>
      </w:r>
      <w:r>
        <w:rPr>
          <w:spacing w:val="-4"/>
          <w:sz w:val="24"/>
        </w:rPr>
        <w:t> </w:t>
      </w:r>
      <w:r>
        <w:rPr>
          <w:sz w:val="24"/>
        </w:rPr>
        <w:t>to and</w:t>
      </w:r>
      <w:r>
        <w:rPr>
          <w:spacing w:val="-3"/>
          <w:sz w:val="24"/>
        </w:rPr>
        <w:t> </w:t>
      </w:r>
      <w:r>
        <w:rPr>
          <w:sz w:val="24"/>
        </w:rPr>
        <w:t>managed</w:t>
      </w:r>
      <w:r>
        <w:rPr>
          <w:spacing w:val="-3"/>
          <w:sz w:val="24"/>
        </w:rPr>
        <w:t> </w:t>
      </w:r>
      <w:r>
        <w:rPr>
          <w:sz w:val="24"/>
        </w:rPr>
        <w:t>by</w:t>
      </w:r>
      <w:r>
        <w:rPr>
          <w:spacing w:val="-3"/>
          <w:sz w:val="24"/>
        </w:rPr>
        <w:t> </w:t>
      </w:r>
      <w:r>
        <w:rPr>
          <w:sz w:val="24"/>
        </w:rPr>
        <w:t>an</w:t>
      </w:r>
      <w:r>
        <w:rPr>
          <w:spacing w:val="-3"/>
          <w:sz w:val="24"/>
        </w:rPr>
        <w:t> </w:t>
      </w:r>
      <w:r>
        <w:rPr>
          <w:sz w:val="24"/>
        </w:rPr>
        <w:t>individual</w:t>
      </w:r>
      <w:r>
        <w:rPr>
          <w:spacing w:val="-3"/>
          <w:sz w:val="24"/>
        </w:rPr>
        <w:t> </w:t>
      </w:r>
      <w:r>
        <w:rPr>
          <w:sz w:val="24"/>
        </w:rPr>
        <w:t>or</w:t>
      </w:r>
      <w:r>
        <w:rPr>
          <w:spacing w:val="-2"/>
          <w:sz w:val="24"/>
        </w:rPr>
        <w:t> </w:t>
      </w:r>
      <w:r>
        <w:rPr>
          <w:sz w:val="24"/>
        </w:rPr>
        <w:t>organisation</w:t>
      </w:r>
      <w:r>
        <w:rPr>
          <w:spacing w:val="-3"/>
          <w:sz w:val="24"/>
        </w:rPr>
        <w:t> </w:t>
      </w:r>
      <w:r>
        <w:rPr>
          <w:sz w:val="24"/>
        </w:rPr>
        <w:t>on</w:t>
      </w:r>
      <w:r>
        <w:rPr>
          <w:spacing w:val="-3"/>
          <w:sz w:val="24"/>
        </w:rPr>
        <w:t> </w:t>
      </w:r>
      <w:r>
        <w:rPr>
          <w:sz w:val="24"/>
        </w:rPr>
        <w:t>behalf</w:t>
      </w:r>
      <w:r>
        <w:rPr>
          <w:spacing w:val="-1"/>
          <w:sz w:val="24"/>
        </w:rPr>
        <w:t> </w:t>
      </w:r>
      <w:r>
        <w:rPr>
          <w:sz w:val="24"/>
        </w:rPr>
        <w:t>of</w:t>
      </w:r>
      <w:r>
        <w:rPr>
          <w:spacing w:val="-4"/>
          <w:sz w:val="24"/>
        </w:rPr>
        <w:t> </w:t>
      </w:r>
      <w:r>
        <w:rPr>
          <w:sz w:val="24"/>
        </w:rPr>
        <w:t>the</w:t>
      </w:r>
      <w:r>
        <w:rPr>
          <w:spacing w:val="-3"/>
          <w:sz w:val="24"/>
        </w:rPr>
        <w:t> </w:t>
      </w:r>
      <w:r>
        <w:rPr>
          <w:sz w:val="24"/>
        </w:rPr>
        <w:t>child’s parent or the young person</w:t>
      </w:r>
    </w:p>
    <w:p>
      <w:pPr>
        <w:pStyle w:val="ListParagraph"/>
        <w:numPr>
          <w:ilvl w:val="3"/>
          <w:numId w:val="1"/>
        </w:numPr>
        <w:tabs>
          <w:tab w:pos="2094" w:val="left" w:leader="none"/>
        </w:tabs>
        <w:spacing w:line="240" w:lineRule="auto" w:before="251" w:after="0"/>
        <w:ind w:left="2094" w:right="0" w:hanging="424"/>
        <w:jc w:val="left"/>
        <w:rPr>
          <w:sz w:val="24"/>
        </w:rPr>
      </w:pPr>
      <w:r>
        <w:rPr>
          <w:sz w:val="24"/>
        </w:rPr>
        <w:t>a</w:t>
      </w:r>
      <w:r>
        <w:rPr>
          <w:spacing w:val="-4"/>
          <w:sz w:val="24"/>
        </w:rPr>
        <w:t> </w:t>
      </w:r>
      <w:r>
        <w:rPr>
          <w:sz w:val="24"/>
        </w:rPr>
        <w:t>combination</w:t>
      </w:r>
      <w:r>
        <w:rPr>
          <w:spacing w:val="-2"/>
          <w:sz w:val="24"/>
        </w:rPr>
        <w:t> </w:t>
      </w:r>
      <w:r>
        <w:rPr>
          <w:sz w:val="24"/>
        </w:rPr>
        <w:t>of</w:t>
      </w:r>
      <w:r>
        <w:rPr>
          <w:spacing w:val="-1"/>
          <w:sz w:val="24"/>
        </w:rPr>
        <w:t> </w:t>
      </w:r>
      <w:r>
        <w:rPr>
          <w:sz w:val="24"/>
        </w:rPr>
        <w:t>the</w:t>
      </w:r>
      <w:r>
        <w:rPr>
          <w:spacing w:val="-2"/>
          <w:sz w:val="24"/>
        </w:rPr>
        <w:t> above</w:t>
      </w:r>
    </w:p>
    <w:p>
      <w:pPr>
        <w:pStyle w:val="ListParagraph"/>
        <w:numPr>
          <w:ilvl w:val="2"/>
          <w:numId w:val="1"/>
        </w:numPr>
        <w:tabs>
          <w:tab w:pos="1683" w:val="left" w:leader="none"/>
        </w:tabs>
        <w:spacing w:line="273" w:lineRule="auto" w:before="259" w:after="0"/>
        <w:ind w:left="1683" w:right="1196" w:hanging="432"/>
        <w:jc w:val="left"/>
        <w:rPr>
          <w:sz w:val="24"/>
        </w:rPr>
      </w:pPr>
      <w:r>
        <w:rPr>
          <w:sz w:val="24"/>
        </w:rPr>
        <w:t>clear</w:t>
      </w:r>
      <w:r>
        <w:rPr>
          <w:spacing w:val="-3"/>
          <w:sz w:val="24"/>
        </w:rPr>
        <w:t> </w:t>
      </w:r>
      <w:r>
        <w:rPr>
          <w:sz w:val="24"/>
        </w:rPr>
        <w:t>and</w:t>
      </w:r>
      <w:r>
        <w:rPr>
          <w:spacing w:val="-4"/>
          <w:sz w:val="24"/>
        </w:rPr>
        <w:t> </w:t>
      </w:r>
      <w:r>
        <w:rPr>
          <w:sz w:val="24"/>
        </w:rPr>
        <w:t>simple</w:t>
      </w:r>
      <w:r>
        <w:rPr>
          <w:spacing w:val="-4"/>
          <w:sz w:val="24"/>
        </w:rPr>
        <w:t> </w:t>
      </w:r>
      <w:r>
        <w:rPr>
          <w:sz w:val="24"/>
        </w:rPr>
        <w:t>statements</w:t>
      </w:r>
      <w:r>
        <w:rPr>
          <w:spacing w:val="-4"/>
          <w:sz w:val="24"/>
        </w:rPr>
        <w:t> </w:t>
      </w:r>
      <w:r>
        <w:rPr>
          <w:sz w:val="24"/>
        </w:rPr>
        <w:t>of</w:t>
      </w:r>
      <w:r>
        <w:rPr>
          <w:spacing w:val="-3"/>
          <w:sz w:val="24"/>
        </w:rPr>
        <w:t> </w:t>
      </w:r>
      <w:r>
        <w:rPr>
          <w:sz w:val="24"/>
        </w:rPr>
        <w:t>eligibility</w:t>
      </w:r>
      <w:r>
        <w:rPr>
          <w:spacing w:val="-4"/>
          <w:sz w:val="24"/>
        </w:rPr>
        <w:t> </w:t>
      </w:r>
      <w:r>
        <w:rPr>
          <w:sz w:val="24"/>
        </w:rPr>
        <w:t>criteria</w:t>
      </w:r>
      <w:r>
        <w:rPr>
          <w:spacing w:val="-4"/>
          <w:sz w:val="24"/>
        </w:rPr>
        <w:t> </w:t>
      </w:r>
      <w:r>
        <w:rPr>
          <w:sz w:val="24"/>
        </w:rPr>
        <w:t>and</w:t>
      </w:r>
      <w:r>
        <w:rPr>
          <w:spacing w:val="-4"/>
          <w:sz w:val="24"/>
        </w:rPr>
        <w:t> </w:t>
      </w:r>
      <w:r>
        <w:rPr>
          <w:sz w:val="24"/>
        </w:rPr>
        <w:t>the</w:t>
      </w:r>
      <w:r>
        <w:rPr>
          <w:spacing w:val="-4"/>
          <w:sz w:val="24"/>
        </w:rPr>
        <w:t> </w:t>
      </w:r>
      <w:r>
        <w:rPr>
          <w:sz w:val="24"/>
        </w:rPr>
        <w:t>decision-making processes that underpin them</w:t>
      </w:r>
    </w:p>
    <w:p>
      <w:pPr>
        <w:pStyle w:val="ListParagraph"/>
        <w:numPr>
          <w:ilvl w:val="1"/>
          <w:numId w:val="1"/>
        </w:numPr>
        <w:tabs>
          <w:tab w:pos="819" w:val="left" w:leader="none"/>
        </w:tabs>
        <w:spacing w:line="240" w:lineRule="auto" w:before="241" w:after="0"/>
        <w:ind w:left="819" w:right="0" w:hanging="709"/>
        <w:jc w:val="left"/>
        <w:rPr>
          <w:sz w:val="24"/>
        </w:rPr>
      </w:pPr>
      <w:r>
        <w:rPr>
          <w:sz w:val="24"/>
        </w:rPr>
        <w:t>To</w:t>
      </w:r>
      <w:r>
        <w:rPr>
          <w:spacing w:val="-2"/>
          <w:sz w:val="24"/>
        </w:rPr>
        <w:t> </w:t>
      </w:r>
      <w:r>
        <w:rPr>
          <w:sz w:val="24"/>
        </w:rPr>
        <w:t>do</w:t>
      </w:r>
      <w:r>
        <w:rPr>
          <w:spacing w:val="-3"/>
          <w:sz w:val="24"/>
        </w:rPr>
        <w:t> </w:t>
      </w:r>
      <w:r>
        <w:rPr>
          <w:sz w:val="24"/>
        </w:rPr>
        <w:t>this,</w:t>
      </w:r>
      <w:r>
        <w:rPr>
          <w:spacing w:val="-2"/>
          <w:sz w:val="24"/>
        </w:rPr>
        <w:t> </w:t>
      </w:r>
      <w:r>
        <w:rPr>
          <w:sz w:val="24"/>
        </w:rPr>
        <w:t>partners</w:t>
      </w:r>
      <w:r>
        <w:rPr>
          <w:spacing w:val="-2"/>
          <w:sz w:val="24"/>
        </w:rPr>
        <w:t> should:</w:t>
      </w:r>
    </w:p>
    <w:p>
      <w:pPr>
        <w:pStyle w:val="BodyText"/>
        <w:spacing w:before="20"/>
        <w:ind w:left="0" w:firstLine="0"/>
      </w:pPr>
    </w:p>
    <w:p>
      <w:pPr>
        <w:pStyle w:val="ListParagraph"/>
        <w:numPr>
          <w:ilvl w:val="2"/>
          <w:numId w:val="1"/>
        </w:numPr>
        <w:tabs>
          <w:tab w:pos="1534" w:val="left" w:leader="none"/>
        </w:tabs>
        <w:spacing w:line="283" w:lineRule="auto" w:before="0" w:after="0"/>
        <w:ind w:left="1534" w:right="812" w:hanging="357"/>
        <w:jc w:val="left"/>
        <w:rPr>
          <w:sz w:val="24"/>
        </w:rPr>
      </w:pPr>
      <w:r>
        <w:rPr>
          <w:sz w:val="24"/>
        </w:rPr>
        <w:t>identify</w:t>
      </w:r>
      <w:r>
        <w:rPr>
          <w:spacing w:val="-4"/>
          <w:sz w:val="24"/>
        </w:rPr>
        <w:t> </w:t>
      </w:r>
      <w:r>
        <w:rPr>
          <w:sz w:val="24"/>
        </w:rPr>
        <w:t>and</w:t>
      </w:r>
      <w:r>
        <w:rPr>
          <w:spacing w:val="-3"/>
          <w:sz w:val="24"/>
        </w:rPr>
        <w:t> </w:t>
      </w:r>
      <w:r>
        <w:rPr>
          <w:sz w:val="24"/>
        </w:rPr>
        <w:t>agree</w:t>
      </w:r>
      <w:r>
        <w:rPr>
          <w:spacing w:val="-4"/>
          <w:sz w:val="24"/>
        </w:rPr>
        <w:t> </w:t>
      </w:r>
      <w:r>
        <w:rPr>
          <w:sz w:val="24"/>
        </w:rPr>
        <w:t>the</w:t>
      </w:r>
      <w:r>
        <w:rPr>
          <w:spacing w:val="-4"/>
          <w:sz w:val="24"/>
        </w:rPr>
        <w:t> </w:t>
      </w:r>
      <w:r>
        <w:rPr>
          <w:sz w:val="24"/>
        </w:rPr>
        <w:t>funding</w:t>
      </w:r>
      <w:r>
        <w:rPr>
          <w:spacing w:val="-4"/>
          <w:sz w:val="24"/>
        </w:rPr>
        <w:t> </w:t>
      </w:r>
      <w:r>
        <w:rPr>
          <w:sz w:val="24"/>
        </w:rPr>
        <w:t>streams</w:t>
      </w:r>
      <w:r>
        <w:rPr>
          <w:spacing w:val="-4"/>
          <w:sz w:val="24"/>
        </w:rPr>
        <w:t> </w:t>
      </w:r>
      <w:r>
        <w:rPr>
          <w:sz w:val="24"/>
        </w:rPr>
        <w:t>and</w:t>
      </w:r>
      <w:r>
        <w:rPr>
          <w:spacing w:val="-4"/>
          <w:sz w:val="24"/>
        </w:rPr>
        <w:t> </w:t>
      </w:r>
      <w:r>
        <w:rPr>
          <w:sz w:val="24"/>
        </w:rPr>
        <w:t>services</w:t>
      </w:r>
      <w:r>
        <w:rPr>
          <w:spacing w:val="-4"/>
          <w:sz w:val="24"/>
        </w:rPr>
        <w:t> </w:t>
      </w:r>
      <w:r>
        <w:rPr>
          <w:sz w:val="24"/>
        </w:rPr>
        <w:t>for</w:t>
      </w:r>
      <w:r>
        <w:rPr>
          <w:spacing w:val="-3"/>
          <w:sz w:val="24"/>
        </w:rPr>
        <w:t> </w:t>
      </w:r>
      <w:r>
        <w:rPr>
          <w:sz w:val="24"/>
        </w:rPr>
        <w:t>inclusion</w:t>
      </w:r>
      <w:r>
        <w:rPr>
          <w:spacing w:val="-4"/>
          <w:sz w:val="24"/>
        </w:rPr>
        <w:t> </w:t>
      </w:r>
      <w:r>
        <w:rPr>
          <w:sz w:val="24"/>
        </w:rPr>
        <w:t>and</w:t>
      </w:r>
      <w:r>
        <w:rPr>
          <w:spacing w:val="-4"/>
          <w:sz w:val="24"/>
        </w:rPr>
        <w:t> </w:t>
      </w:r>
      <w:r>
        <w:rPr>
          <w:sz w:val="24"/>
        </w:rPr>
        <w:t>develop the necessary infrastructure to support their inclusion</w:t>
      </w:r>
    </w:p>
    <w:p>
      <w:pPr>
        <w:pStyle w:val="ListParagraph"/>
        <w:numPr>
          <w:ilvl w:val="2"/>
          <w:numId w:val="1"/>
        </w:numPr>
        <w:tabs>
          <w:tab w:pos="1533" w:val="left" w:leader="none"/>
        </w:tabs>
        <w:spacing w:line="283" w:lineRule="auto" w:before="246" w:after="0"/>
        <w:ind w:left="1533" w:right="1359" w:hanging="357"/>
        <w:jc w:val="left"/>
        <w:rPr>
          <w:sz w:val="24"/>
        </w:rPr>
      </w:pPr>
      <w:r>
        <w:rPr>
          <w:sz w:val="24"/>
        </w:rPr>
        <w:t>identify</w:t>
      </w:r>
      <w:r>
        <w:rPr>
          <w:spacing w:val="-3"/>
          <w:sz w:val="24"/>
        </w:rPr>
        <w:t> </w:t>
      </w:r>
      <w:r>
        <w:rPr>
          <w:sz w:val="24"/>
        </w:rPr>
        <w:t>the</w:t>
      </w:r>
      <w:r>
        <w:rPr>
          <w:spacing w:val="-3"/>
          <w:sz w:val="24"/>
        </w:rPr>
        <w:t> </w:t>
      </w:r>
      <w:r>
        <w:rPr>
          <w:sz w:val="24"/>
        </w:rPr>
        <w:t>links</w:t>
      </w:r>
      <w:r>
        <w:rPr>
          <w:spacing w:val="-3"/>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locally</w:t>
      </w:r>
      <w:r>
        <w:rPr>
          <w:spacing w:val="-3"/>
          <w:sz w:val="24"/>
        </w:rPr>
        <w:t> </w:t>
      </w:r>
      <w:r>
        <w:rPr>
          <w:sz w:val="24"/>
        </w:rPr>
        <w:t>between</w:t>
      </w:r>
      <w:r>
        <w:rPr>
          <w:spacing w:val="-3"/>
          <w:sz w:val="24"/>
        </w:rPr>
        <w:t> </w:t>
      </w:r>
      <w:r>
        <w:rPr>
          <w:sz w:val="24"/>
        </w:rPr>
        <w:t>the</w:t>
      </w:r>
      <w:r>
        <w:rPr>
          <w:spacing w:val="-3"/>
          <w:sz w:val="24"/>
        </w:rPr>
        <w:t> </w:t>
      </w:r>
      <w:r>
        <w:rPr>
          <w:sz w:val="24"/>
        </w:rPr>
        <w:t>SEN</w:t>
      </w:r>
      <w:r>
        <w:rPr>
          <w:spacing w:val="-3"/>
          <w:sz w:val="24"/>
        </w:rPr>
        <w:t> </w:t>
      </w:r>
      <w:r>
        <w:rPr>
          <w:sz w:val="24"/>
        </w:rPr>
        <w:t>offer</w:t>
      </w:r>
      <w:r>
        <w:rPr>
          <w:spacing w:val="-2"/>
          <w:sz w:val="24"/>
        </w:rPr>
        <w:t> </w:t>
      </w:r>
      <w:r>
        <w:rPr>
          <w:sz w:val="24"/>
        </w:rPr>
        <w:t>and</w:t>
      </w:r>
      <w:r>
        <w:rPr>
          <w:spacing w:val="-3"/>
          <w:sz w:val="24"/>
        </w:rPr>
        <w:t> </w:t>
      </w:r>
      <w:r>
        <w:rPr>
          <w:sz w:val="24"/>
        </w:rPr>
        <w:t>Personal Health Budgets for children and adults</w:t>
      </w:r>
    </w:p>
    <w:p>
      <w:pPr>
        <w:spacing w:after="0" w:line="283" w:lineRule="auto"/>
        <w:jc w:val="left"/>
        <w:rPr>
          <w:sz w:val="24"/>
        </w:rPr>
        <w:sectPr>
          <w:pgSz w:w="11910" w:h="16840"/>
          <w:pgMar w:header="0" w:footer="1055" w:top="1340" w:bottom="1240" w:left="620" w:right="720"/>
        </w:sectPr>
      </w:pPr>
    </w:p>
    <w:p>
      <w:pPr>
        <w:pStyle w:val="ListParagraph"/>
        <w:numPr>
          <w:ilvl w:val="2"/>
          <w:numId w:val="1"/>
        </w:numPr>
        <w:tabs>
          <w:tab w:pos="1533" w:val="left" w:leader="none"/>
        </w:tabs>
        <w:spacing w:line="285" w:lineRule="auto" w:before="79" w:after="0"/>
        <w:ind w:left="1533" w:right="971" w:hanging="357"/>
        <w:jc w:val="left"/>
        <w:rPr>
          <w:sz w:val="24"/>
        </w:rPr>
      </w:pPr>
      <w:r>
        <w:rPr>
          <w:sz w:val="24"/>
        </w:rPr>
        <w:t>identify and establish the information, advice and support necessary at an area</w:t>
      </w:r>
      <w:r>
        <w:rPr>
          <w:spacing w:val="-3"/>
          <w:sz w:val="24"/>
        </w:rPr>
        <w:t> </w:t>
      </w:r>
      <w:r>
        <w:rPr>
          <w:sz w:val="24"/>
        </w:rPr>
        <w:t>and</w:t>
      </w:r>
      <w:r>
        <w:rPr>
          <w:spacing w:val="-3"/>
          <w:sz w:val="24"/>
        </w:rPr>
        <w:t> </w:t>
      </w:r>
      <w:r>
        <w:rPr>
          <w:sz w:val="24"/>
        </w:rPr>
        <w:t>individual</w:t>
      </w:r>
      <w:r>
        <w:rPr>
          <w:spacing w:val="-3"/>
          <w:sz w:val="24"/>
        </w:rPr>
        <w:t> </w:t>
      </w:r>
      <w:r>
        <w:rPr>
          <w:sz w:val="24"/>
        </w:rPr>
        <w:t>level</w:t>
      </w:r>
      <w:r>
        <w:rPr>
          <w:spacing w:val="-3"/>
          <w:sz w:val="24"/>
        </w:rPr>
        <w:t> </w:t>
      </w:r>
      <w:r>
        <w:rPr>
          <w:sz w:val="24"/>
        </w:rPr>
        <w:t>to</w:t>
      </w:r>
      <w:r>
        <w:rPr>
          <w:spacing w:val="-3"/>
          <w:sz w:val="24"/>
        </w:rPr>
        <w:t> </w:t>
      </w:r>
      <w:r>
        <w:rPr>
          <w:sz w:val="24"/>
        </w:rPr>
        <w:t>help</w:t>
      </w:r>
      <w:r>
        <w:rPr>
          <w:spacing w:val="-3"/>
          <w:sz w:val="24"/>
        </w:rPr>
        <w:t> </w:t>
      </w:r>
      <w:r>
        <w:rPr>
          <w:sz w:val="24"/>
        </w:rPr>
        <w:t>families</w:t>
      </w:r>
      <w:r>
        <w:rPr>
          <w:spacing w:val="-3"/>
          <w:sz w:val="24"/>
        </w:rPr>
        <w:t> </w:t>
      </w:r>
      <w:r>
        <w:rPr>
          <w:sz w:val="24"/>
        </w:rPr>
        <w:t>consider</w:t>
      </w:r>
      <w:r>
        <w:rPr>
          <w:spacing w:val="-2"/>
          <w:sz w:val="24"/>
        </w:rPr>
        <w:t> </w:t>
      </w:r>
      <w:r>
        <w:rPr>
          <w:sz w:val="24"/>
        </w:rPr>
        <w:t>options</w:t>
      </w:r>
      <w:r>
        <w:rPr>
          <w:spacing w:val="-3"/>
          <w:sz w:val="24"/>
        </w:rPr>
        <w:t> </w:t>
      </w:r>
      <w:r>
        <w:rPr>
          <w:sz w:val="24"/>
        </w:rPr>
        <w:t>for,</w:t>
      </w:r>
      <w:r>
        <w:rPr>
          <w:spacing w:val="-4"/>
          <w:sz w:val="24"/>
        </w:rPr>
        <w:t> </w:t>
      </w:r>
      <w:r>
        <w:rPr>
          <w:sz w:val="24"/>
        </w:rPr>
        <w:t>and</w:t>
      </w:r>
      <w:r>
        <w:rPr>
          <w:spacing w:val="-3"/>
          <w:sz w:val="24"/>
        </w:rPr>
        <w:t> </w:t>
      </w:r>
      <w:r>
        <w:rPr>
          <w:sz w:val="24"/>
        </w:rPr>
        <w:t>to</w:t>
      </w:r>
      <w:r>
        <w:rPr>
          <w:spacing w:val="-3"/>
          <w:sz w:val="24"/>
        </w:rPr>
        <w:t> </w:t>
      </w:r>
      <w:r>
        <w:rPr>
          <w:sz w:val="24"/>
        </w:rPr>
        <w:t>take</w:t>
      </w:r>
      <w:r>
        <w:rPr>
          <w:spacing w:val="-4"/>
          <w:sz w:val="24"/>
        </w:rPr>
        <w:t> </w:t>
      </w:r>
      <w:r>
        <w:rPr>
          <w:sz w:val="24"/>
        </w:rPr>
        <w:t>up and manage, Personal Budgets</w:t>
      </w:r>
    </w:p>
    <w:p>
      <w:pPr>
        <w:pStyle w:val="ListParagraph"/>
        <w:numPr>
          <w:ilvl w:val="2"/>
          <w:numId w:val="1"/>
        </w:numPr>
        <w:tabs>
          <w:tab w:pos="1533" w:val="left" w:leader="none"/>
        </w:tabs>
        <w:spacing w:line="285" w:lineRule="auto" w:before="242" w:after="0"/>
        <w:ind w:left="1533" w:right="1174" w:hanging="357"/>
        <w:jc w:val="left"/>
        <w:rPr>
          <w:sz w:val="24"/>
        </w:rPr>
      </w:pPr>
      <w:r>
        <w:rPr>
          <w:sz w:val="24"/>
        </w:rPr>
        <w:t>develop</w:t>
      </w:r>
      <w:r>
        <w:rPr>
          <w:spacing w:val="-4"/>
          <w:sz w:val="24"/>
        </w:rPr>
        <w:t> </w:t>
      </w:r>
      <w:r>
        <w:rPr>
          <w:sz w:val="24"/>
        </w:rPr>
        <w:t>a</w:t>
      </w:r>
      <w:r>
        <w:rPr>
          <w:spacing w:val="-4"/>
          <w:sz w:val="24"/>
        </w:rPr>
        <w:t> </w:t>
      </w:r>
      <w:r>
        <w:rPr>
          <w:sz w:val="24"/>
        </w:rPr>
        <w:t>pathway</w:t>
      </w:r>
      <w:r>
        <w:rPr>
          <w:spacing w:val="-4"/>
          <w:sz w:val="24"/>
        </w:rPr>
        <w:t> </w:t>
      </w:r>
      <w:r>
        <w:rPr>
          <w:sz w:val="24"/>
        </w:rPr>
        <w:t>for</w:t>
      </w:r>
      <w:r>
        <w:rPr>
          <w:spacing w:val="-3"/>
          <w:sz w:val="24"/>
        </w:rPr>
        <w:t> </w:t>
      </w:r>
      <w:r>
        <w:rPr>
          <w:sz w:val="24"/>
        </w:rPr>
        <w:t>Personal</w:t>
      </w:r>
      <w:r>
        <w:rPr>
          <w:spacing w:val="-4"/>
          <w:sz w:val="24"/>
        </w:rPr>
        <w:t> </w:t>
      </w:r>
      <w:r>
        <w:rPr>
          <w:sz w:val="24"/>
        </w:rPr>
        <w:t>Budgets</w:t>
      </w:r>
      <w:r>
        <w:rPr>
          <w:spacing w:val="-4"/>
          <w:sz w:val="24"/>
        </w:rPr>
        <w:t> </w:t>
      </w:r>
      <w:r>
        <w:rPr>
          <w:sz w:val="24"/>
        </w:rPr>
        <w:t>within</w:t>
      </w:r>
      <w:r>
        <w:rPr>
          <w:spacing w:val="-4"/>
          <w:sz w:val="24"/>
        </w:rPr>
        <w:t> </w:t>
      </w:r>
      <w:r>
        <w:rPr>
          <w:sz w:val="24"/>
        </w:rPr>
        <w:t>the</w:t>
      </w:r>
      <w:r>
        <w:rPr>
          <w:spacing w:val="-4"/>
          <w:sz w:val="24"/>
        </w:rPr>
        <w:t> </w:t>
      </w:r>
      <w:r>
        <w:rPr>
          <w:sz w:val="24"/>
        </w:rPr>
        <w:t>process</w:t>
      </w:r>
      <w:r>
        <w:rPr>
          <w:spacing w:val="-4"/>
          <w:sz w:val="24"/>
        </w:rPr>
        <w:t> </w:t>
      </w:r>
      <w:r>
        <w:rPr>
          <w:sz w:val="24"/>
        </w:rPr>
        <w:t>of</w:t>
      </w:r>
      <w:r>
        <w:rPr>
          <w:spacing w:val="-4"/>
          <w:sz w:val="24"/>
        </w:rPr>
        <w:t> </w:t>
      </w:r>
      <w:r>
        <w:rPr>
          <w:sz w:val="24"/>
        </w:rPr>
        <w:t>EHC</w:t>
      </w:r>
      <w:r>
        <w:rPr>
          <w:spacing w:val="-4"/>
          <w:sz w:val="24"/>
        </w:rPr>
        <w:t> </w:t>
      </w:r>
      <w:r>
        <w:rPr>
          <w:sz w:val="24"/>
        </w:rPr>
        <w:t>needs assessment and EHC plan development and the workforce and cultural changes necessary for a person-centred approach</w:t>
      </w:r>
    </w:p>
    <w:p>
      <w:pPr>
        <w:pStyle w:val="ListParagraph"/>
        <w:numPr>
          <w:ilvl w:val="2"/>
          <w:numId w:val="1"/>
        </w:numPr>
        <w:tabs>
          <w:tab w:pos="1533" w:val="left" w:leader="none"/>
        </w:tabs>
        <w:spacing w:line="285" w:lineRule="auto" w:before="244" w:after="0"/>
        <w:ind w:left="1533" w:right="733" w:hanging="357"/>
        <w:jc w:val="both"/>
        <w:rPr>
          <w:sz w:val="24"/>
        </w:rPr>
      </w:pPr>
      <w:r>
        <w:rPr>
          <w:sz w:val="24"/>
        </w:rPr>
        <w:t>identify</w:t>
      </w:r>
      <w:r>
        <w:rPr>
          <w:spacing w:val="-4"/>
          <w:sz w:val="24"/>
        </w:rPr>
        <w:t> </w:t>
      </w:r>
      <w:r>
        <w:rPr>
          <w:sz w:val="24"/>
        </w:rPr>
        <w:t>how</w:t>
      </w:r>
      <w:r>
        <w:rPr>
          <w:spacing w:val="-4"/>
          <w:sz w:val="24"/>
        </w:rPr>
        <w:t> </w:t>
      </w:r>
      <w:r>
        <w:rPr>
          <w:sz w:val="24"/>
        </w:rPr>
        <w:t>the</w:t>
      </w:r>
      <w:r>
        <w:rPr>
          <w:spacing w:val="-4"/>
          <w:sz w:val="24"/>
        </w:rPr>
        <w:t> </w:t>
      </w:r>
      <w:r>
        <w:rPr>
          <w:sz w:val="24"/>
        </w:rPr>
        <w:t>new</w:t>
      </w:r>
      <w:r>
        <w:rPr>
          <w:spacing w:val="-4"/>
          <w:sz w:val="24"/>
        </w:rPr>
        <w:t> </w:t>
      </w:r>
      <w:r>
        <w:rPr>
          <w:sz w:val="24"/>
        </w:rPr>
        <w:t>joint</w:t>
      </w:r>
      <w:r>
        <w:rPr>
          <w:spacing w:val="-3"/>
          <w:sz w:val="24"/>
        </w:rPr>
        <w:t> </w:t>
      </w:r>
      <w:r>
        <w:rPr>
          <w:sz w:val="24"/>
        </w:rPr>
        <w:t>commissioning</w:t>
      </w:r>
      <w:r>
        <w:rPr>
          <w:spacing w:val="-4"/>
          <w:sz w:val="24"/>
        </w:rPr>
        <w:t> </w:t>
      </w:r>
      <w:r>
        <w:rPr>
          <w:sz w:val="24"/>
        </w:rPr>
        <w:t>strategies</w:t>
      </w:r>
      <w:r>
        <w:rPr>
          <w:spacing w:val="-4"/>
          <w:sz w:val="24"/>
        </w:rPr>
        <w:t> </w:t>
      </w:r>
      <w:r>
        <w:rPr>
          <w:sz w:val="24"/>
        </w:rPr>
        <w:t>will</w:t>
      </w:r>
      <w:r>
        <w:rPr>
          <w:spacing w:val="-3"/>
          <w:sz w:val="24"/>
        </w:rPr>
        <w:t> </w:t>
      </w:r>
      <w:r>
        <w:rPr>
          <w:sz w:val="24"/>
        </w:rPr>
        <w:t>support</w:t>
      </w:r>
      <w:r>
        <w:rPr>
          <w:spacing w:val="-3"/>
          <w:sz w:val="24"/>
        </w:rPr>
        <w:t> </w:t>
      </w:r>
      <w:r>
        <w:rPr>
          <w:sz w:val="24"/>
        </w:rPr>
        <w:t>greater</w:t>
      </w:r>
      <w:r>
        <w:rPr>
          <w:spacing w:val="-3"/>
          <w:sz w:val="24"/>
        </w:rPr>
        <w:t> </w:t>
      </w:r>
      <w:r>
        <w:rPr>
          <w:sz w:val="24"/>
        </w:rPr>
        <w:t>choice and control year on year, as the market is developed and funding streams are freed from existing contractual arrangements</w:t>
      </w:r>
    </w:p>
    <w:p>
      <w:pPr>
        <w:pStyle w:val="ListParagraph"/>
        <w:numPr>
          <w:ilvl w:val="2"/>
          <w:numId w:val="1"/>
        </w:numPr>
        <w:tabs>
          <w:tab w:pos="1533" w:val="left" w:leader="none"/>
        </w:tabs>
        <w:spacing w:line="285" w:lineRule="auto" w:before="242" w:after="0"/>
        <w:ind w:left="1533" w:right="866" w:hanging="357"/>
        <w:jc w:val="left"/>
        <w:rPr>
          <w:sz w:val="24"/>
        </w:rPr>
      </w:pPr>
      <w:r>
        <w:rPr>
          <w:sz w:val="24"/>
        </w:rPr>
        <w:t>as</w:t>
      </w:r>
      <w:r>
        <w:rPr>
          <w:spacing w:val="-4"/>
          <w:sz w:val="24"/>
        </w:rPr>
        <w:t> </w:t>
      </w:r>
      <w:r>
        <w:rPr>
          <w:sz w:val="24"/>
        </w:rPr>
        <w:t>an</w:t>
      </w:r>
      <w:r>
        <w:rPr>
          <w:spacing w:val="-4"/>
          <w:sz w:val="24"/>
        </w:rPr>
        <w:t> </w:t>
      </w:r>
      <w:r>
        <w:rPr>
          <w:sz w:val="24"/>
        </w:rPr>
        <w:t>integral</w:t>
      </w:r>
      <w:r>
        <w:rPr>
          <w:spacing w:val="-4"/>
          <w:sz w:val="24"/>
        </w:rPr>
        <w:t> </w:t>
      </w:r>
      <w:r>
        <w:rPr>
          <w:sz w:val="24"/>
        </w:rPr>
        <w:t>part</w:t>
      </w:r>
      <w:r>
        <w:rPr>
          <w:spacing w:val="-3"/>
          <w:sz w:val="24"/>
        </w:rPr>
        <w:t> </w:t>
      </w:r>
      <w:r>
        <w:rPr>
          <w:sz w:val="24"/>
        </w:rPr>
        <w:t>of</w:t>
      </w:r>
      <w:r>
        <w:rPr>
          <w:spacing w:val="-4"/>
          <w:sz w:val="24"/>
        </w:rPr>
        <w:t> </w:t>
      </w:r>
      <w:r>
        <w:rPr>
          <w:sz w:val="24"/>
        </w:rPr>
        <w:t>this,</w:t>
      </w:r>
      <w:r>
        <w:rPr>
          <w:spacing w:val="-3"/>
          <w:sz w:val="24"/>
        </w:rPr>
        <w:t> </w:t>
      </w:r>
      <w:r>
        <w:rPr>
          <w:sz w:val="24"/>
        </w:rPr>
        <w:t>partners</w:t>
      </w:r>
      <w:r>
        <w:rPr>
          <w:spacing w:val="-4"/>
          <w:sz w:val="24"/>
        </w:rPr>
        <w:t> </w:t>
      </w:r>
      <w:r>
        <w:rPr>
          <w:sz w:val="24"/>
        </w:rPr>
        <w:t>should</w:t>
      </w:r>
      <w:r>
        <w:rPr>
          <w:spacing w:val="-4"/>
          <w:sz w:val="24"/>
        </w:rPr>
        <w:t> </w:t>
      </w:r>
      <w:r>
        <w:rPr>
          <w:sz w:val="24"/>
        </w:rPr>
        <w:t>ensure</w:t>
      </w:r>
      <w:r>
        <w:rPr>
          <w:spacing w:val="-4"/>
          <w:sz w:val="24"/>
        </w:rPr>
        <w:t> </w:t>
      </w:r>
      <w:r>
        <w:rPr>
          <w:sz w:val="24"/>
        </w:rPr>
        <w:t>children,</w:t>
      </w:r>
      <w:r>
        <w:rPr>
          <w:spacing w:val="-3"/>
          <w:sz w:val="24"/>
        </w:rPr>
        <w:t> </w:t>
      </w:r>
      <w:r>
        <w:rPr>
          <w:sz w:val="24"/>
        </w:rPr>
        <w:t>young</w:t>
      </w:r>
      <w:r>
        <w:rPr>
          <w:spacing w:val="-4"/>
          <w:sz w:val="24"/>
        </w:rPr>
        <w:t> </w:t>
      </w:r>
      <w:r>
        <w:rPr>
          <w:sz w:val="24"/>
        </w:rPr>
        <w:t>people</w:t>
      </w:r>
      <w:r>
        <w:rPr>
          <w:spacing w:val="-4"/>
          <w:sz w:val="24"/>
        </w:rPr>
        <w:t> </w:t>
      </w:r>
      <w:r>
        <w:rPr>
          <w:sz w:val="24"/>
        </w:rPr>
        <w:t>and families are involved in the decision-making processes at both an individual and a strategic level</w:t>
      </w:r>
    </w:p>
    <w:p>
      <w:pPr>
        <w:pStyle w:val="Heading1"/>
        <w:spacing w:before="245"/>
      </w:pPr>
      <w:r>
        <w:rPr>
          <w:color w:val="1F497D"/>
        </w:rPr>
        <w:t>Joint</w:t>
      </w:r>
      <w:r>
        <w:rPr>
          <w:color w:val="1F497D"/>
          <w:spacing w:val="-5"/>
        </w:rPr>
        <w:t> </w:t>
      </w:r>
      <w:r>
        <w:rPr>
          <w:color w:val="1F497D"/>
          <w:spacing w:val="-2"/>
        </w:rPr>
        <w:t>delivery</w:t>
      </w:r>
    </w:p>
    <w:p>
      <w:pPr>
        <w:pStyle w:val="ListParagraph"/>
        <w:numPr>
          <w:ilvl w:val="1"/>
          <w:numId w:val="1"/>
        </w:numPr>
        <w:tabs>
          <w:tab w:pos="820" w:val="left" w:leader="none"/>
        </w:tabs>
        <w:spacing w:line="288" w:lineRule="auto" w:before="118" w:after="0"/>
        <w:ind w:left="820" w:right="755" w:hanging="710"/>
        <w:jc w:val="left"/>
        <w:rPr>
          <w:sz w:val="24"/>
        </w:rPr>
      </w:pPr>
      <w:r>
        <w:rPr>
          <w:sz w:val="24"/>
        </w:rPr>
        <w:t>At a strategic level, when commissioning training for professionals partners should consider whether combined service delivery, training or a common set of key skills would help professionals and providers adapt to meeting the needs of children and 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in</w:t>
      </w:r>
      <w:r>
        <w:rPr>
          <w:spacing w:val="-4"/>
          <w:sz w:val="24"/>
        </w:rPr>
        <w:t> </w:t>
      </w:r>
      <w:r>
        <w:rPr>
          <w:sz w:val="24"/>
        </w:rPr>
        <w:t>a</w:t>
      </w:r>
      <w:r>
        <w:rPr>
          <w:spacing w:val="-4"/>
          <w:sz w:val="24"/>
        </w:rPr>
        <w:t> </w:t>
      </w:r>
      <w:r>
        <w:rPr>
          <w:sz w:val="24"/>
        </w:rPr>
        <w:t>more</w:t>
      </w:r>
      <w:r>
        <w:rPr>
          <w:spacing w:val="-4"/>
          <w:sz w:val="24"/>
        </w:rPr>
        <w:t> </w:t>
      </w:r>
      <w:r>
        <w:rPr>
          <w:sz w:val="24"/>
        </w:rPr>
        <w:t>personalised</w:t>
      </w:r>
      <w:r>
        <w:rPr>
          <w:spacing w:val="-4"/>
          <w:sz w:val="24"/>
        </w:rPr>
        <w:t> </w:t>
      </w:r>
      <w:r>
        <w:rPr>
          <w:sz w:val="24"/>
        </w:rPr>
        <w:t>way.</w:t>
      </w:r>
      <w:r>
        <w:rPr>
          <w:spacing w:val="-3"/>
          <w:sz w:val="24"/>
        </w:rPr>
        <w:t> </w:t>
      </w:r>
      <w:r>
        <w:rPr>
          <w:sz w:val="24"/>
        </w:rPr>
        <w:t>This</w:t>
      </w:r>
      <w:r>
        <w:rPr>
          <w:spacing w:val="-4"/>
          <w:sz w:val="24"/>
        </w:rPr>
        <w:t> </w:t>
      </w:r>
      <w:r>
        <w:rPr>
          <w:sz w:val="24"/>
        </w:rPr>
        <w:t>could</w:t>
      </w:r>
      <w:r>
        <w:rPr>
          <w:spacing w:val="-3"/>
          <w:sz w:val="24"/>
        </w:rPr>
        <w:t> </w:t>
      </w:r>
      <w:r>
        <w:rPr>
          <w:sz w:val="24"/>
        </w:rPr>
        <w:t>include commissioning ‘key working’ roles to support children and young people with SEN and disabilities and their parents, particularly at key points such as diagnosis, EHC plan development and transition.</w:t>
      </w:r>
    </w:p>
    <w:p>
      <w:pPr>
        <w:pStyle w:val="ListParagraph"/>
        <w:numPr>
          <w:ilvl w:val="1"/>
          <w:numId w:val="1"/>
        </w:numPr>
        <w:tabs>
          <w:tab w:pos="820" w:val="left" w:leader="none"/>
        </w:tabs>
        <w:spacing w:line="288" w:lineRule="auto" w:before="240" w:after="0"/>
        <w:ind w:left="820" w:right="927" w:hanging="710"/>
        <w:jc w:val="left"/>
        <w:rPr>
          <w:sz w:val="24"/>
        </w:rPr>
      </w:pPr>
      <w:r>
        <w:rPr>
          <w:sz w:val="24"/>
        </w:rPr>
        <w:t>Partners should also consider whether and how specialist staff can train the wider workforce so they can better identify need and offer support earlier – for example, educational</w:t>
      </w:r>
      <w:r>
        <w:rPr>
          <w:spacing w:val="-4"/>
          <w:sz w:val="24"/>
        </w:rPr>
        <w:t> </w:t>
      </w:r>
      <w:r>
        <w:rPr>
          <w:sz w:val="24"/>
        </w:rPr>
        <w:t>psychologists</w:t>
      </w:r>
      <w:r>
        <w:rPr>
          <w:spacing w:val="-5"/>
          <w:sz w:val="24"/>
        </w:rPr>
        <w:t> </w:t>
      </w:r>
      <w:r>
        <w:rPr>
          <w:sz w:val="24"/>
        </w:rPr>
        <w:t>or</w:t>
      </w:r>
      <w:r>
        <w:rPr>
          <w:spacing w:val="-4"/>
          <w:sz w:val="24"/>
        </w:rPr>
        <w:t> </w:t>
      </w:r>
      <w:r>
        <w:rPr>
          <w:sz w:val="24"/>
        </w:rPr>
        <w:t>speech</w:t>
      </w:r>
      <w:r>
        <w:rPr>
          <w:spacing w:val="-5"/>
          <w:sz w:val="24"/>
        </w:rPr>
        <w:t> </w:t>
      </w:r>
      <w:r>
        <w:rPr>
          <w:sz w:val="24"/>
        </w:rPr>
        <w:t>and</w:t>
      </w:r>
      <w:r>
        <w:rPr>
          <w:spacing w:val="-5"/>
          <w:sz w:val="24"/>
        </w:rPr>
        <w:t> </w:t>
      </w:r>
      <w:r>
        <w:rPr>
          <w:sz w:val="24"/>
        </w:rPr>
        <w:t>language</w:t>
      </w:r>
      <w:r>
        <w:rPr>
          <w:spacing w:val="-5"/>
          <w:sz w:val="24"/>
        </w:rPr>
        <w:t> </w:t>
      </w:r>
      <w:r>
        <w:rPr>
          <w:sz w:val="24"/>
        </w:rPr>
        <w:t>therapists</w:t>
      </w:r>
      <w:r>
        <w:rPr>
          <w:spacing w:val="-5"/>
          <w:sz w:val="24"/>
        </w:rPr>
        <w:t> </w:t>
      </w:r>
      <w:r>
        <w:rPr>
          <w:sz w:val="24"/>
        </w:rPr>
        <w:t>training</w:t>
      </w:r>
      <w:r>
        <w:rPr>
          <w:spacing w:val="-5"/>
          <w:sz w:val="24"/>
        </w:rPr>
        <w:t> </w:t>
      </w:r>
      <w:r>
        <w:rPr>
          <w:sz w:val="24"/>
        </w:rPr>
        <w:t>professionals such as teachers or GPs to identify and support children and young people with mental health problems or speech and language difficulties, respectively. This may involve NHS Local Education and Training Boards. Some areas have involved parent carers in delivery of workforce development programmes.</w:t>
      </w:r>
    </w:p>
    <w:p>
      <w:pPr>
        <w:pStyle w:val="Heading1"/>
      </w:pPr>
      <w:r>
        <w:rPr>
          <w:color w:val="1F497D"/>
        </w:rPr>
        <w:t>Joint</w:t>
      </w:r>
      <w:r>
        <w:rPr>
          <w:color w:val="1F497D"/>
          <w:spacing w:val="-5"/>
        </w:rPr>
        <w:t> </w:t>
      </w:r>
      <w:r>
        <w:rPr>
          <w:color w:val="1F497D"/>
        </w:rPr>
        <w:t>review</w:t>
      </w:r>
      <w:r>
        <w:rPr>
          <w:color w:val="1F497D"/>
          <w:spacing w:val="-3"/>
        </w:rPr>
        <w:t> </w:t>
      </w:r>
      <w:r>
        <w:rPr>
          <w:color w:val="1F497D"/>
        </w:rPr>
        <w:t>to</w:t>
      </w:r>
      <w:r>
        <w:rPr>
          <w:color w:val="1F497D"/>
          <w:spacing w:val="-5"/>
        </w:rPr>
        <w:t> </w:t>
      </w:r>
      <w:r>
        <w:rPr>
          <w:color w:val="1F497D"/>
        </w:rPr>
        <w:t>improve</w:t>
      </w:r>
      <w:r>
        <w:rPr>
          <w:color w:val="1F497D"/>
          <w:spacing w:val="-5"/>
        </w:rPr>
        <w:t> </w:t>
      </w:r>
      <w:r>
        <w:rPr>
          <w:color w:val="1F497D"/>
        </w:rPr>
        <w:t>service</w:t>
      </w:r>
      <w:r>
        <w:rPr>
          <w:color w:val="1F497D"/>
          <w:spacing w:val="-4"/>
        </w:rPr>
        <w:t> </w:t>
      </w:r>
      <w:r>
        <w:rPr>
          <w:color w:val="1F497D"/>
          <w:spacing w:val="-2"/>
        </w:rPr>
        <w:t>offered</w:t>
      </w:r>
    </w:p>
    <w:p>
      <w:pPr>
        <w:pStyle w:val="ListParagraph"/>
        <w:numPr>
          <w:ilvl w:val="1"/>
          <w:numId w:val="1"/>
        </w:numPr>
        <w:tabs>
          <w:tab w:pos="816" w:val="left" w:leader="none"/>
          <w:tab w:pos="820" w:val="left" w:leader="none"/>
        </w:tabs>
        <w:spacing w:line="288" w:lineRule="auto" w:before="119" w:after="0"/>
        <w:ind w:left="820" w:right="809" w:hanging="710"/>
        <w:jc w:val="both"/>
        <w:rPr>
          <w:sz w:val="24"/>
        </w:rPr>
      </w:pPr>
      <w:r>
        <w:rPr>
          <w:sz w:val="24"/>
        </w:rPr>
        <w:t>Joint</w:t>
      </w:r>
      <w:r>
        <w:rPr>
          <w:spacing w:val="-2"/>
          <w:sz w:val="24"/>
        </w:rPr>
        <w:t> </w:t>
      </w:r>
      <w:r>
        <w:rPr>
          <w:sz w:val="24"/>
        </w:rPr>
        <w:t>commissioning</w:t>
      </w:r>
      <w:r>
        <w:rPr>
          <w:spacing w:val="-3"/>
          <w:sz w:val="24"/>
        </w:rPr>
        <w:t> </w:t>
      </w:r>
      <w:r>
        <w:rPr>
          <w:sz w:val="24"/>
        </w:rPr>
        <w:t>is</w:t>
      </w:r>
      <w:r>
        <w:rPr>
          <w:spacing w:val="-2"/>
          <w:sz w:val="24"/>
        </w:rPr>
        <w:t> </w:t>
      </w:r>
      <w:r>
        <w:rPr>
          <w:sz w:val="24"/>
        </w:rPr>
        <w:t>an</w:t>
      </w:r>
      <w:r>
        <w:rPr>
          <w:spacing w:val="-3"/>
          <w:sz w:val="24"/>
        </w:rPr>
        <w:t> </w:t>
      </w:r>
      <w:r>
        <w:rPr>
          <w:sz w:val="24"/>
        </w:rPr>
        <w:t>ongoing</w:t>
      </w:r>
      <w:r>
        <w:rPr>
          <w:spacing w:val="-3"/>
          <w:sz w:val="24"/>
        </w:rPr>
        <w:t> </w:t>
      </w:r>
      <w:r>
        <w:rPr>
          <w:sz w:val="24"/>
        </w:rPr>
        <w:t>improvement</w:t>
      </w:r>
      <w:r>
        <w:rPr>
          <w:spacing w:val="-2"/>
          <w:sz w:val="24"/>
        </w:rPr>
        <w:t> </w:t>
      </w:r>
      <w:r>
        <w:rPr>
          <w:sz w:val="24"/>
        </w:rPr>
        <w:t>cycle.</w:t>
      </w:r>
      <w:r>
        <w:rPr>
          <w:spacing w:val="-4"/>
          <w:sz w:val="24"/>
        </w:rPr>
        <w:t> </w:t>
      </w:r>
      <w:r>
        <w:rPr>
          <w:sz w:val="24"/>
        </w:rPr>
        <w:t>Over</w:t>
      </w:r>
      <w:r>
        <w:rPr>
          <w:spacing w:val="-4"/>
          <w:sz w:val="24"/>
        </w:rPr>
        <w:t> </w:t>
      </w:r>
      <w:r>
        <w:rPr>
          <w:sz w:val="24"/>
        </w:rPr>
        <w:t>time,</w:t>
      </w:r>
      <w:r>
        <w:rPr>
          <w:spacing w:val="-4"/>
          <w:sz w:val="24"/>
        </w:rPr>
        <w:t> </w:t>
      </w:r>
      <w:r>
        <w:rPr>
          <w:sz w:val="24"/>
        </w:rPr>
        <w:t>partners</w:t>
      </w:r>
      <w:r>
        <w:rPr>
          <w:spacing w:val="-4"/>
          <w:sz w:val="24"/>
        </w:rPr>
        <w:t> </w:t>
      </w:r>
      <w:r>
        <w:rPr>
          <w:sz w:val="24"/>
        </w:rPr>
        <w:t>may</w:t>
      </w:r>
      <w:r>
        <w:rPr>
          <w:spacing w:val="-3"/>
          <w:sz w:val="24"/>
        </w:rPr>
        <w:t> </w:t>
      </w:r>
      <w:r>
        <w:rPr>
          <w:sz w:val="24"/>
        </w:rPr>
        <w:t>shift the</w:t>
      </w:r>
      <w:r>
        <w:rPr>
          <w:spacing w:val="-1"/>
          <w:sz w:val="24"/>
        </w:rPr>
        <w:t> </w:t>
      </w:r>
      <w:r>
        <w:rPr>
          <w:sz w:val="24"/>
        </w:rPr>
        <w:t>focus</w:t>
      </w:r>
      <w:r>
        <w:rPr>
          <w:spacing w:val="-1"/>
          <w:sz w:val="24"/>
        </w:rPr>
        <w:t> </w:t>
      </w:r>
      <w:r>
        <w:rPr>
          <w:sz w:val="24"/>
        </w:rPr>
        <w:t>of their activity</w:t>
      </w:r>
      <w:r>
        <w:rPr>
          <w:spacing w:val="-1"/>
          <w:sz w:val="24"/>
        </w:rPr>
        <w:t> </w:t>
      </w:r>
      <w:r>
        <w:rPr>
          <w:sz w:val="24"/>
        </w:rPr>
        <w:t>as</w:t>
      </w:r>
      <w:r>
        <w:rPr>
          <w:spacing w:val="-2"/>
          <w:sz w:val="24"/>
        </w:rPr>
        <w:t> </w:t>
      </w:r>
      <w:r>
        <w:rPr>
          <w:sz w:val="24"/>
        </w:rPr>
        <w:t>the</w:t>
      </w:r>
      <w:r>
        <w:rPr>
          <w:spacing w:val="-1"/>
          <w:sz w:val="24"/>
        </w:rPr>
        <w:t> </w:t>
      </w:r>
      <w:r>
        <w:rPr>
          <w:sz w:val="24"/>
        </w:rPr>
        <w:t>needs</w:t>
      </w:r>
      <w:r>
        <w:rPr>
          <w:spacing w:val="-1"/>
          <w:sz w:val="24"/>
        </w:rPr>
        <w:t> </w:t>
      </w:r>
      <w:r>
        <w:rPr>
          <w:sz w:val="24"/>
        </w:rPr>
        <w:t>of the</w:t>
      </w:r>
      <w:r>
        <w:rPr>
          <w:spacing w:val="-1"/>
          <w:sz w:val="24"/>
        </w:rPr>
        <w:t> </w:t>
      </w:r>
      <w:r>
        <w:rPr>
          <w:sz w:val="24"/>
        </w:rPr>
        <w:t>local</w:t>
      </w:r>
      <w:r>
        <w:rPr>
          <w:spacing w:val="-1"/>
          <w:sz w:val="24"/>
        </w:rPr>
        <w:t> </w:t>
      </w:r>
      <w:r>
        <w:rPr>
          <w:sz w:val="24"/>
        </w:rPr>
        <w:t>population</w:t>
      </w:r>
      <w:r>
        <w:rPr>
          <w:spacing w:val="-1"/>
          <w:sz w:val="24"/>
        </w:rPr>
        <w:t> </w:t>
      </w:r>
      <w:r>
        <w:rPr>
          <w:sz w:val="24"/>
        </w:rPr>
        <w:t>change</w:t>
      </w:r>
      <w:r>
        <w:rPr>
          <w:spacing w:val="-1"/>
          <w:sz w:val="24"/>
        </w:rPr>
        <w:t> </w:t>
      </w:r>
      <w:r>
        <w:rPr>
          <w:sz w:val="24"/>
        </w:rPr>
        <w:t>and</w:t>
      </w:r>
      <w:r>
        <w:rPr>
          <w:spacing w:val="-1"/>
          <w:sz w:val="24"/>
        </w:rPr>
        <w:t> </w:t>
      </w:r>
      <w:r>
        <w:rPr>
          <w:sz w:val="24"/>
        </w:rPr>
        <w:t>delivery</w:t>
      </w:r>
      <w:r>
        <w:rPr>
          <w:spacing w:val="-1"/>
          <w:sz w:val="24"/>
        </w:rPr>
        <w:t> </w:t>
      </w:r>
      <w:r>
        <w:rPr>
          <w:sz w:val="24"/>
        </w:rPr>
        <w:t>of services improves.</w:t>
      </w:r>
    </w:p>
    <w:p>
      <w:pPr>
        <w:pStyle w:val="ListParagraph"/>
        <w:numPr>
          <w:ilvl w:val="1"/>
          <w:numId w:val="1"/>
        </w:numPr>
        <w:tabs>
          <w:tab w:pos="820" w:val="left" w:leader="none"/>
        </w:tabs>
        <w:spacing w:line="288" w:lineRule="auto" w:before="240" w:after="0"/>
        <w:ind w:left="820" w:right="738" w:hanging="710"/>
        <w:jc w:val="left"/>
        <w:rPr>
          <w:sz w:val="24"/>
        </w:rPr>
      </w:pPr>
      <w:r>
        <w:rPr>
          <w:sz w:val="24"/>
        </w:rPr>
        <w:t>Partners should agree how they will work together to monitor how outcomes in education, health and care are being improved as a result of the provision they make.</w:t>
      </w:r>
      <w:r>
        <w:rPr>
          <w:spacing w:val="-3"/>
          <w:sz w:val="24"/>
        </w:rPr>
        <w:t> </w:t>
      </w:r>
      <w:r>
        <w:rPr>
          <w:sz w:val="24"/>
        </w:rPr>
        <w:t>Partners</w:t>
      </w:r>
      <w:r>
        <w:rPr>
          <w:spacing w:val="-3"/>
          <w:sz w:val="24"/>
        </w:rPr>
        <w:t> </w:t>
      </w:r>
      <w:r>
        <w:rPr>
          <w:sz w:val="24"/>
        </w:rPr>
        <w:t>should</w:t>
      </w:r>
      <w:r>
        <w:rPr>
          <w:spacing w:val="-3"/>
          <w:sz w:val="24"/>
        </w:rPr>
        <w:t> </w:t>
      </w:r>
      <w:r>
        <w:rPr>
          <w:sz w:val="24"/>
        </w:rPr>
        <w:t>monitor</w:t>
      </w:r>
      <w:r>
        <w:rPr>
          <w:spacing w:val="-3"/>
          <w:sz w:val="24"/>
        </w:rPr>
        <w:t> </w:t>
      </w:r>
      <w:r>
        <w:rPr>
          <w:sz w:val="24"/>
        </w:rPr>
        <w:t>the</w:t>
      </w:r>
      <w:r>
        <w:rPr>
          <w:spacing w:val="-3"/>
          <w:sz w:val="24"/>
        </w:rPr>
        <w:t> </w:t>
      </w:r>
      <w:r>
        <w:rPr>
          <w:sz w:val="24"/>
        </w:rPr>
        <w:t>changing</w:t>
      </w:r>
      <w:r>
        <w:rPr>
          <w:spacing w:val="-3"/>
          <w:sz w:val="24"/>
        </w:rPr>
        <w:t> </w:t>
      </w:r>
      <w:r>
        <w:rPr>
          <w:sz w:val="24"/>
        </w:rPr>
        <w:t>needs</w:t>
      </w:r>
      <w:r>
        <w:rPr>
          <w:spacing w:val="-3"/>
          <w:sz w:val="24"/>
        </w:rPr>
        <w:t> </w:t>
      </w:r>
      <w:r>
        <w:rPr>
          <w:sz w:val="24"/>
        </w:rPr>
        <w:t>of</w:t>
      </w:r>
      <w:r>
        <w:rPr>
          <w:spacing w:val="-3"/>
          <w:sz w:val="24"/>
        </w:rPr>
        <w:t> </w:t>
      </w:r>
      <w:r>
        <w:rPr>
          <w:sz w:val="24"/>
        </w:rPr>
        <w:t>the</w:t>
      </w:r>
      <w:r>
        <w:rPr>
          <w:spacing w:val="-3"/>
          <w:sz w:val="24"/>
        </w:rPr>
        <w:t> </w:t>
      </w:r>
      <w:r>
        <w:rPr>
          <w:sz w:val="24"/>
        </w:rPr>
        <w:t>local</w:t>
      </w:r>
      <w:r>
        <w:rPr>
          <w:spacing w:val="-3"/>
          <w:sz w:val="24"/>
        </w:rPr>
        <w:t> </w:t>
      </w:r>
      <w:r>
        <w:rPr>
          <w:sz w:val="24"/>
        </w:rPr>
        <w:t>population</w:t>
      </w:r>
      <w:r>
        <w:rPr>
          <w:spacing w:val="-3"/>
          <w:sz w:val="24"/>
        </w:rPr>
        <w:t> </w:t>
      </w:r>
      <w:r>
        <w:rPr>
          <w:sz w:val="24"/>
        </w:rPr>
        <w:t>of</w:t>
      </w:r>
      <w:r>
        <w:rPr>
          <w:spacing w:val="-4"/>
          <w:sz w:val="24"/>
        </w:rPr>
        <w:t> </w:t>
      </w:r>
      <w:r>
        <w:rPr>
          <w:sz w:val="24"/>
        </w:rPr>
        <w:t>children and young people with SEN and disabilities closely and, crucially, establish whether or not the provision arranged for them is improving outcomes. EHC plans for</w:t>
      </w:r>
    </w:p>
    <w:p>
      <w:pPr>
        <w:spacing w:after="0" w:line="288" w:lineRule="auto"/>
        <w:jc w:val="left"/>
        <w:rPr>
          <w:sz w:val="24"/>
        </w:rPr>
        <w:sectPr>
          <w:pgSz w:w="11910" w:h="16840"/>
          <w:pgMar w:header="0" w:footer="1055" w:top="1340" w:bottom="1240" w:left="620" w:right="720"/>
        </w:sectPr>
      </w:pPr>
    </w:p>
    <w:p>
      <w:pPr>
        <w:pStyle w:val="BodyText"/>
        <w:spacing w:line="288" w:lineRule="auto" w:before="78"/>
        <w:ind w:right="778" w:firstLine="0"/>
      </w:pPr>
      <w:r>
        <w:rPr/>
        <w:t>individual children and young people </w:t>
      </w:r>
      <w:r>
        <w:rPr>
          <w:b/>
        </w:rPr>
        <w:t>must </w:t>
      </w:r>
      <w:r>
        <w:rPr/>
        <w:t>be similarly reviewed to see if they are enabling</w:t>
      </w:r>
      <w:r>
        <w:rPr>
          <w:spacing w:val="-3"/>
        </w:rPr>
        <w:t> </w:t>
      </w:r>
      <w:r>
        <w:rPr/>
        <w:t>the</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to</w:t>
      </w:r>
      <w:r>
        <w:rPr>
          <w:spacing w:val="-3"/>
        </w:rPr>
        <w:t> </w:t>
      </w:r>
      <w:r>
        <w:rPr/>
        <w:t>achieve</w:t>
      </w:r>
      <w:r>
        <w:rPr>
          <w:spacing w:val="-3"/>
        </w:rPr>
        <w:t> </w:t>
      </w:r>
      <w:r>
        <w:rPr/>
        <w:t>their</w:t>
      </w:r>
      <w:r>
        <w:rPr>
          <w:spacing w:val="-2"/>
        </w:rPr>
        <w:t> </w:t>
      </w:r>
      <w:r>
        <w:rPr/>
        <w:t>desired</w:t>
      </w:r>
      <w:r>
        <w:rPr>
          <w:spacing w:val="-3"/>
        </w:rPr>
        <w:t> </w:t>
      </w:r>
      <w:r>
        <w:rPr/>
        <w:t>outcomes,</w:t>
      </w:r>
      <w:r>
        <w:rPr>
          <w:spacing w:val="-2"/>
        </w:rPr>
        <w:t> </w:t>
      </w:r>
      <w:r>
        <w:rPr/>
        <w:t>so</w:t>
      </w:r>
      <w:r>
        <w:rPr>
          <w:spacing w:val="-3"/>
        </w:rPr>
        <w:t> </w:t>
      </w:r>
      <w:r>
        <w:rPr/>
        <w:t>that</w:t>
      </w:r>
      <w:r>
        <w:rPr>
          <w:spacing w:val="-5"/>
        </w:rPr>
        <w:t> </w:t>
      </w:r>
      <w:r>
        <w:rPr/>
        <w:t>where appropriate the commissioned provision can be changed. Feedback from children, young people and families is useful in identifying gaps in provision. Any changes in provision commissioned locally should be reflected in the Local Offer.</w:t>
      </w:r>
    </w:p>
    <w:p>
      <w:pPr>
        <w:pStyle w:val="ListParagraph"/>
        <w:numPr>
          <w:ilvl w:val="1"/>
          <w:numId w:val="1"/>
        </w:numPr>
        <w:tabs>
          <w:tab w:pos="820" w:val="left" w:leader="none"/>
        </w:tabs>
        <w:spacing w:line="288" w:lineRule="auto" w:before="240" w:after="0"/>
        <w:ind w:left="820" w:right="815" w:hanging="710"/>
        <w:jc w:val="left"/>
        <w:rPr>
          <w:sz w:val="24"/>
        </w:rPr>
      </w:pPr>
      <w:r>
        <w:rPr>
          <w:sz w:val="24"/>
        </w:rPr>
        <w:t>Local authorities </w:t>
      </w:r>
      <w:r>
        <w:rPr>
          <w:b/>
          <w:sz w:val="24"/>
        </w:rPr>
        <w:t>must </w:t>
      </w:r>
      <w:r>
        <w:rPr>
          <w:sz w:val="24"/>
        </w:rPr>
        <w:t>review the special educational provision and social care provision in their areas for children and young people who have SEN or disabilities and</w:t>
      </w:r>
      <w:r>
        <w:rPr>
          <w:spacing w:val="-3"/>
          <w:sz w:val="24"/>
        </w:rPr>
        <w:t> </w:t>
      </w:r>
      <w:r>
        <w:rPr>
          <w:sz w:val="24"/>
        </w:rPr>
        <w:t>the</w:t>
      </w:r>
      <w:r>
        <w:rPr>
          <w:spacing w:val="-3"/>
          <w:sz w:val="24"/>
        </w:rPr>
        <w:t> </w:t>
      </w:r>
      <w:r>
        <w:rPr>
          <w:sz w:val="24"/>
        </w:rPr>
        <w:t>provision</w:t>
      </w:r>
      <w:r>
        <w:rPr>
          <w:spacing w:val="-3"/>
          <w:sz w:val="24"/>
        </w:rPr>
        <w:t> </w:t>
      </w:r>
      <w:r>
        <w:rPr>
          <w:sz w:val="24"/>
        </w:rPr>
        <w:t>made</w:t>
      </w:r>
      <w:r>
        <w:rPr>
          <w:spacing w:val="-3"/>
          <w:sz w:val="24"/>
        </w:rPr>
        <w:t> </w:t>
      </w:r>
      <w:r>
        <w:rPr>
          <w:sz w:val="24"/>
        </w:rPr>
        <w:t>for</w:t>
      </w:r>
      <w:r>
        <w:rPr>
          <w:spacing w:val="-2"/>
          <w:sz w:val="24"/>
        </w:rPr>
        <w:t> </w:t>
      </w:r>
      <w:r>
        <w:rPr>
          <w:sz w:val="24"/>
        </w:rPr>
        <w:t>local</w:t>
      </w:r>
      <w:r>
        <w:rPr>
          <w:spacing w:val="-3"/>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are</w:t>
      </w:r>
      <w:r>
        <w:rPr>
          <w:spacing w:val="-3"/>
          <w:sz w:val="24"/>
        </w:rPr>
        <w:t> </w:t>
      </w:r>
      <w:r>
        <w:rPr>
          <w:sz w:val="24"/>
        </w:rPr>
        <w:t>educated</w:t>
      </w:r>
      <w:r>
        <w:rPr>
          <w:spacing w:val="-2"/>
          <w:sz w:val="24"/>
        </w:rPr>
        <w:t> </w:t>
      </w:r>
      <w:r>
        <w:rPr>
          <w:sz w:val="24"/>
        </w:rPr>
        <w:t>out</w:t>
      </w:r>
      <w:r>
        <w:rPr>
          <w:spacing w:val="-2"/>
          <w:sz w:val="24"/>
        </w:rPr>
        <w:t> </w:t>
      </w:r>
      <w:r>
        <w:rPr>
          <w:sz w:val="24"/>
        </w:rPr>
        <w:t>of the area, working with the partners to their joint commissioning arrangements. The local authority </w:t>
      </w:r>
      <w:r>
        <w:rPr>
          <w:b/>
          <w:sz w:val="24"/>
        </w:rPr>
        <w:t>must </w:t>
      </w:r>
      <w:r>
        <w:rPr>
          <w:sz w:val="24"/>
        </w:rPr>
        <w:t>consult with children and young people with SEN or disabilities and their parents and as part of this should consult with family representatives such as Parent Carer Forums. Joint commissioning arrangements </w:t>
      </w:r>
      <w:r>
        <w:rPr>
          <w:b/>
          <w:sz w:val="24"/>
        </w:rPr>
        <w:t>must </w:t>
      </w:r>
      <w:r>
        <w:rPr>
          <w:sz w:val="24"/>
        </w:rPr>
        <w:t>consider the needs of children and young people with SEN and disabilities. Partners should also work with commissioners of adult services to ensure that there are smooth transitions between children’s and adult services. This will involve working with a range of professionals in the public, private, voluntary and community sectors and will help those with SEN or disabilities prepare for adulthood, including living independently and employment.</w:t>
      </w:r>
    </w:p>
    <w:p>
      <w:pPr>
        <w:pStyle w:val="Heading1"/>
      </w:pPr>
      <w:r>
        <w:rPr>
          <w:color w:val="1F497D"/>
        </w:rPr>
        <w:t>Education,</w:t>
      </w:r>
      <w:r>
        <w:rPr>
          <w:color w:val="1F497D"/>
          <w:spacing w:val="-7"/>
        </w:rPr>
        <w:t> </w:t>
      </w:r>
      <w:r>
        <w:rPr>
          <w:color w:val="1F497D"/>
        </w:rPr>
        <w:t>Health</w:t>
      </w:r>
      <w:r>
        <w:rPr>
          <w:color w:val="1F497D"/>
          <w:spacing w:val="-4"/>
        </w:rPr>
        <w:t> </w:t>
      </w:r>
      <w:r>
        <w:rPr>
          <w:color w:val="1F497D"/>
        </w:rPr>
        <w:t>and</w:t>
      </w:r>
      <w:r>
        <w:rPr>
          <w:color w:val="1F497D"/>
          <w:spacing w:val="-4"/>
        </w:rPr>
        <w:t> </w:t>
      </w:r>
      <w:r>
        <w:rPr>
          <w:color w:val="1F497D"/>
        </w:rPr>
        <w:t>Care:</w:t>
      </w:r>
      <w:r>
        <w:rPr>
          <w:color w:val="1F497D"/>
          <w:spacing w:val="-4"/>
        </w:rPr>
        <w:t> </w:t>
      </w:r>
      <w:r>
        <w:rPr>
          <w:color w:val="1F497D"/>
        </w:rPr>
        <w:t>roles</w:t>
      </w:r>
      <w:r>
        <w:rPr>
          <w:color w:val="1F497D"/>
          <w:spacing w:val="-4"/>
        </w:rPr>
        <w:t> </w:t>
      </w:r>
      <w:r>
        <w:rPr>
          <w:color w:val="1F497D"/>
        </w:rPr>
        <w:t>and</w:t>
      </w:r>
      <w:r>
        <w:rPr>
          <w:color w:val="1F497D"/>
          <w:spacing w:val="-3"/>
        </w:rPr>
        <w:t> </w:t>
      </w:r>
      <w:r>
        <w:rPr>
          <w:color w:val="1F497D"/>
          <w:spacing w:val="-2"/>
        </w:rPr>
        <w:t>responsibilities</w:t>
      </w:r>
    </w:p>
    <w:p>
      <w:pPr>
        <w:pStyle w:val="Heading2"/>
        <w:spacing w:before="200"/>
      </w:pPr>
      <w:r>
        <w:rPr>
          <w:color w:val="1F497D"/>
          <w:spacing w:val="-2"/>
        </w:rPr>
        <w:t>Designated</w:t>
      </w:r>
      <w:r>
        <w:rPr>
          <w:color w:val="1F497D"/>
          <w:spacing w:val="3"/>
        </w:rPr>
        <w:t> </w:t>
      </w:r>
      <w:r>
        <w:rPr>
          <w:color w:val="1F497D"/>
          <w:spacing w:val="-2"/>
        </w:rPr>
        <w:t>Medical/Clinical</w:t>
      </w:r>
      <w:r>
        <w:rPr>
          <w:color w:val="1F497D"/>
          <w:spacing w:val="5"/>
        </w:rPr>
        <w:t> </w:t>
      </w:r>
      <w:r>
        <w:rPr>
          <w:color w:val="1F497D"/>
          <w:spacing w:val="-2"/>
        </w:rPr>
        <w:t>Officer</w:t>
      </w:r>
    </w:p>
    <w:p>
      <w:pPr>
        <w:pStyle w:val="ListParagraph"/>
        <w:numPr>
          <w:ilvl w:val="1"/>
          <w:numId w:val="1"/>
        </w:numPr>
        <w:tabs>
          <w:tab w:pos="820" w:val="left" w:leader="none"/>
        </w:tabs>
        <w:spacing w:line="288" w:lineRule="auto" w:before="166" w:after="0"/>
        <w:ind w:left="820" w:right="821" w:hanging="710"/>
        <w:jc w:val="left"/>
        <w:rPr>
          <w:sz w:val="24"/>
        </w:rPr>
      </w:pPr>
      <w:r>
        <w:rPr>
          <w:sz w:val="24"/>
        </w:rPr>
        <w:t>Partners should ensure there is a Designated Medical Officer (DMO) to support the CCG</w:t>
      </w:r>
      <w:r>
        <w:rPr>
          <w:spacing w:val="-3"/>
          <w:sz w:val="24"/>
        </w:rPr>
        <w:t> </w:t>
      </w:r>
      <w:r>
        <w:rPr>
          <w:sz w:val="24"/>
        </w:rPr>
        <w:t>in</w:t>
      </w:r>
      <w:r>
        <w:rPr>
          <w:spacing w:val="-4"/>
          <w:sz w:val="24"/>
        </w:rPr>
        <w:t> </w:t>
      </w:r>
      <w:r>
        <w:rPr>
          <w:sz w:val="24"/>
        </w:rPr>
        <w:t>meeting</w:t>
      </w:r>
      <w:r>
        <w:rPr>
          <w:spacing w:val="-4"/>
          <w:sz w:val="24"/>
        </w:rPr>
        <w:t> </w:t>
      </w:r>
      <w:r>
        <w:rPr>
          <w:sz w:val="24"/>
        </w:rPr>
        <w:t>its</w:t>
      </w:r>
      <w:r>
        <w:rPr>
          <w:spacing w:val="-4"/>
          <w:sz w:val="24"/>
        </w:rPr>
        <w:t> </w:t>
      </w:r>
      <w:r>
        <w:rPr>
          <w:sz w:val="24"/>
        </w:rPr>
        <w:t>statutory</w:t>
      </w:r>
      <w:r>
        <w:rPr>
          <w:spacing w:val="-4"/>
          <w:sz w:val="24"/>
        </w:rPr>
        <w:t> </w:t>
      </w:r>
      <w:r>
        <w:rPr>
          <w:sz w:val="24"/>
        </w:rPr>
        <w:t>responsibilities</w:t>
      </w:r>
      <w:r>
        <w:rPr>
          <w:spacing w:val="-4"/>
          <w:sz w:val="24"/>
        </w:rPr>
        <w:t> </w:t>
      </w:r>
      <w:r>
        <w:rPr>
          <w:sz w:val="24"/>
        </w:rPr>
        <w:t>for</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with</w:t>
      </w:r>
      <w:r>
        <w:rPr>
          <w:spacing w:val="-4"/>
          <w:sz w:val="24"/>
        </w:rPr>
        <w:t> </w:t>
      </w:r>
      <w:r>
        <w:rPr>
          <w:sz w:val="24"/>
        </w:rPr>
        <w:t>SEN and disabilities, primarily by providing a point of contact for local partners, when notifying parents and local authorities about children and young people they believe have, or may have, SEN or a disability, and when seeking advice on SEN or disabilities. This does not alter the CCG’s responsibility for commissioning health </w:t>
      </w:r>
      <w:r>
        <w:rPr>
          <w:spacing w:val="-2"/>
          <w:sz w:val="24"/>
        </w:rPr>
        <w:t>provision.</w:t>
      </w:r>
    </w:p>
    <w:p>
      <w:pPr>
        <w:pStyle w:val="ListParagraph"/>
        <w:numPr>
          <w:ilvl w:val="1"/>
          <w:numId w:val="1"/>
        </w:numPr>
        <w:tabs>
          <w:tab w:pos="820" w:val="left" w:leader="none"/>
        </w:tabs>
        <w:spacing w:line="288" w:lineRule="auto" w:before="240" w:after="0"/>
        <w:ind w:left="820" w:right="725" w:hanging="710"/>
        <w:jc w:val="left"/>
        <w:rPr>
          <w:sz w:val="24"/>
        </w:rPr>
      </w:pPr>
      <w:r>
        <w:rPr>
          <w:sz w:val="24"/>
        </w:rPr>
        <w:t>The DMO provides the point of contact for local authorities, schools and colleges seeking health advice on children and young people who may have SEN or disabilities, and provides a contact (or contacts) for CCGs or health providers so that appropriate notification can be given to the local authority of children under compulsory school age who they think may have SEN or disabilities. The DMO can support schools with their duties under the ‘Supporting Pupils with Medical Conditions’ guidance. The DMO would not routinely be involved in assessments or planning</w:t>
      </w:r>
      <w:r>
        <w:rPr>
          <w:spacing w:val="-3"/>
          <w:sz w:val="24"/>
        </w:rPr>
        <w:t> </w:t>
      </w:r>
      <w:r>
        <w:rPr>
          <w:sz w:val="24"/>
        </w:rPr>
        <w:t>for</w:t>
      </w:r>
      <w:r>
        <w:rPr>
          <w:spacing w:val="-2"/>
          <w:sz w:val="24"/>
        </w:rPr>
        <w:t> </w:t>
      </w:r>
      <w:r>
        <w:rPr>
          <w:sz w:val="24"/>
        </w:rPr>
        <w:t>individuals,</w:t>
      </w:r>
      <w:r>
        <w:rPr>
          <w:spacing w:val="-2"/>
          <w:sz w:val="24"/>
        </w:rPr>
        <w:t> </w:t>
      </w:r>
      <w:r>
        <w:rPr>
          <w:sz w:val="24"/>
        </w:rPr>
        <w:t>except</w:t>
      </w:r>
      <w:r>
        <w:rPr>
          <w:spacing w:val="-2"/>
          <w:sz w:val="24"/>
        </w:rPr>
        <w:t> </w:t>
      </w:r>
      <w:r>
        <w:rPr>
          <w:sz w:val="24"/>
        </w:rPr>
        <w:t>in</w:t>
      </w:r>
      <w:r>
        <w:rPr>
          <w:spacing w:val="-2"/>
          <w:sz w:val="24"/>
        </w:rPr>
        <w:t> </w:t>
      </w:r>
      <w:r>
        <w:rPr>
          <w:sz w:val="24"/>
        </w:rPr>
        <w:t>the</w:t>
      </w:r>
      <w:r>
        <w:rPr>
          <w:spacing w:val="-3"/>
          <w:sz w:val="24"/>
        </w:rPr>
        <w:t> </w:t>
      </w:r>
      <w:r>
        <w:rPr>
          <w:sz w:val="24"/>
        </w:rPr>
        <w:t>course</w:t>
      </w:r>
      <w:r>
        <w:rPr>
          <w:spacing w:val="-4"/>
          <w:sz w:val="24"/>
        </w:rPr>
        <w:t> </w:t>
      </w:r>
      <w:r>
        <w:rPr>
          <w:sz w:val="24"/>
        </w:rPr>
        <w:t>of</w:t>
      </w:r>
      <w:r>
        <w:rPr>
          <w:spacing w:val="-4"/>
          <w:sz w:val="24"/>
        </w:rPr>
        <w:t> </w:t>
      </w:r>
      <w:r>
        <w:rPr>
          <w:sz w:val="24"/>
        </w:rPr>
        <w:t>their</w:t>
      </w:r>
      <w:r>
        <w:rPr>
          <w:spacing w:val="-2"/>
          <w:sz w:val="24"/>
        </w:rPr>
        <w:t> </w:t>
      </w:r>
      <w:r>
        <w:rPr>
          <w:sz w:val="24"/>
        </w:rPr>
        <w:t>usual</w:t>
      </w:r>
      <w:r>
        <w:rPr>
          <w:spacing w:val="-3"/>
          <w:sz w:val="24"/>
        </w:rPr>
        <w:t> </w:t>
      </w:r>
      <w:r>
        <w:rPr>
          <w:sz w:val="24"/>
        </w:rPr>
        <w:t>clinical</w:t>
      </w:r>
      <w:r>
        <w:rPr>
          <w:spacing w:val="-3"/>
          <w:sz w:val="24"/>
        </w:rPr>
        <w:t> </w:t>
      </w:r>
      <w:r>
        <w:rPr>
          <w:sz w:val="24"/>
        </w:rPr>
        <w:t>practice,</w:t>
      </w:r>
      <w:r>
        <w:rPr>
          <w:spacing w:val="-2"/>
          <w:sz w:val="24"/>
        </w:rPr>
        <w:t> </w:t>
      </w:r>
      <w:r>
        <w:rPr>
          <w:sz w:val="24"/>
        </w:rPr>
        <w:t>but</w:t>
      </w:r>
      <w:r>
        <w:rPr>
          <w:spacing w:val="-2"/>
          <w:sz w:val="24"/>
        </w:rPr>
        <w:t> </w:t>
      </w:r>
      <w:r>
        <w:rPr>
          <w:sz w:val="24"/>
        </w:rPr>
        <w:t>would be responsible for ensuring that assessment, planning and health support is carried out. Some</w:t>
      </w:r>
      <w:r>
        <w:rPr>
          <w:spacing w:val="-2"/>
          <w:sz w:val="24"/>
        </w:rPr>
        <w:t> </w:t>
      </w:r>
      <w:r>
        <w:rPr>
          <w:sz w:val="24"/>
        </w:rPr>
        <w:t>CCGs</w:t>
      </w:r>
      <w:r>
        <w:rPr>
          <w:spacing w:val="-1"/>
          <w:sz w:val="24"/>
        </w:rPr>
        <w:t> </w:t>
      </w:r>
      <w:r>
        <w:rPr>
          <w:sz w:val="24"/>
        </w:rPr>
        <w:t>may</w:t>
      </w:r>
      <w:r>
        <w:rPr>
          <w:spacing w:val="-1"/>
          <w:sz w:val="24"/>
        </w:rPr>
        <w:t> </w:t>
      </w:r>
      <w:r>
        <w:rPr>
          <w:sz w:val="24"/>
        </w:rPr>
        <w:t>delegate</w:t>
      </w:r>
      <w:r>
        <w:rPr>
          <w:spacing w:val="-1"/>
          <w:sz w:val="24"/>
        </w:rPr>
        <w:t> </w:t>
      </w:r>
      <w:r>
        <w:rPr>
          <w:sz w:val="24"/>
        </w:rPr>
        <w:t>key</w:t>
      </w:r>
      <w:r>
        <w:rPr>
          <w:spacing w:val="-1"/>
          <w:sz w:val="24"/>
        </w:rPr>
        <w:t> </w:t>
      </w:r>
      <w:r>
        <w:rPr>
          <w:sz w:val="24"/>
        </w:rPr>
        <w:t>decisions</w:t>
      </w:r>
      <w:r>
        <w:rPr>
          <w:spacing w:val="-1"/>
          <w:sz w:val="24"/>
        </w:rPr>
        <w:t> </w:t>
      </w:r>
      <w:r>
        <w:rPr>
          <w:sz w:val="24"/>
        </w:rPr>
        <w:t>to</w:t>
      </w:r>
      <w:r>
        <w:rPr>
          <w:spacing w:val="-2"/>
          <w:sz w:val="24"/>
        </w:rPr>
        <w:t> </w:t>
      </w:r>
      <w:r>
        <w:rPr>
          <w:sz w:val="24"/>
        </w:rPr>
        <w:t>the</w:t>
      </w:r>
      <w:r>
        <w:rPr>
          <w:spacing w:val="-1"/>
          <w:sz w:val="24"/>
        </w:rPr>
        <w:t> </w:t>
      </w:r>
      <w:r>
        <w:rPr>
          <w:sz w:val="24"/>
        </w:rPr>
        <w:t>DMO (for example,</w:t>
      </w:r>
      <w:r>
        <w:rPr>
          <w:spacing w:val="-1"/>
          <w:sz w:val="24"/>
        </w:rPr>
        <w:t> </w:t>
      </w:r>
      <w:r>
        <w:rPr>
          <w:sz w:val="24"/>
        </w:rPr>
        <w:t>agreeing</w:t>
      </w:r>
      <w:r>
        <w:rPr>
          <w:spacing w:val="-1"/>
          <w:sz w:val="24"/>
        </w:rPr>
        <w:t> </w:t>
      </w:r>
      <w:r>
        <w:rPr>
          <w:sz w:val="24"/>
        </w:rPr>
        <w:t>the health services in an EHC plan).</w:t>
      </w:r>
    </w:p>
    <w:p>
      <w:pPr>
        <w:spacing w:after="0" w:line="288" w:lineRule="auto"/>
        <w:jc w:val="left"/>
        <w:rPr>
          <w:sz w:val="24"/>
        </w:rPr>
        <w:sectPr>
          <w:pgSz w:w="11910" w:h="16840"/>
          <w:pgMar w:header="0" w:footer="1055" w:top="1340" w:bottom="1240" w:left="620" w:right="720"/>
        </w:sectPr>
      </w:pPr>
    </w:p>
    <w:p>
      <w:pPr>
        <w:pStyle w:val="ListParagraph"/>
        <w:numPr>
          <w:ilvl w:val="1"/>
          <w:numId w:val="1"/>
        </w:numPr>
        <w:tabs>
          <w:tab w:pos="819" w:val="left" w:leader="none"/>
        </w:tabs>
        <w:spacing w:line="288" w:lineRule="auto" w:before="78" w:after="0"/>
        <w:ind w:left="819" w:right="875" w:hanging="710"/>
        <w:jc w:val="left"/>
        <w:rPr>
          <w:sz w:val="24"/>
        </w:rPr>
      </w:pPr>
      <w:r>
        <w:rPr>
          <w:sz w:val="24"/>
        </w:rPr>
        <w:t>The DMO should have an appropriate level of clinical expertise to enable them to exercise these functions effectively, and should be designated as the DMO in their job description. There may be one DMO for several CCGs and local authorities, where there are joint arrangements or shared commissioning responsibilities, and given</w:t>
      </w:r>
      <w:r>
        <w:rPr>
          <w:spacing w:val="-3"/>
          <w:sz w:val="24"/>
        </w:rPr>
        <w:t> </w:t>
      </w:r>
      <w:r>
        <w:rPr>
          <w:sz w:val="24"/>
        </w:rPr>
        <w:t>the</w:t>
      </w:r>
      <w:r>
        <w:rPr>
          <w:spacing w:val="-3"/>
          <w:sz w:val="24"/>
        </w:rPr>
        <w:t> </w:t>
      </w:r>
      <w:r>
        <w:rPr>
          <w:sz w:val="24"/>
        </w:rPr>
        <w:t>age</w:t>
      </w:r>
      <w:r>
        <w:rPr>
          <w:spacing w:val="-3"/>
          <w:sz w:val="24"/>
        </w:rPr>
        <w:t> </w:t>
      </w:r>
      <w:r>
        <w:rPr>
          <w:sz w:val="24"/>
        </w:rPr>
        <w:t>range</w:t>
      </w:r>
      <w:r>
        <w:rPr>
          <w:spacing w:val="-3"/>
          <w:sz w:val="24"/>
        </w:rPr>
        <w:t> </w:t>
      </w:r>
      <w:r>
        <w:rPr>
          <w:sz w:val="24"/>
        </w:rPr>
        <w:t>of</w:t>
      </w:r>
      <w:r>
        <w:rPr>
          <w:spacing w:val="-2"/>
          <w:sz w:val="24"/>
        </w:rPr>
        <w:t> </w:t>
      </w:r>
      <w:r>
        <w:rPr>
          <w:sz w:val="24"/>
        </w:rPr>
        <w:t>EHC</w:t>
      </w:r>
      <w:r>
        <w:rPr>
          <w:spacing w:val="-3"/>
          <w:sz w:val="24"/>
        </w:rPr>
        <w:t> </w:t>
      </w:r>
      <w:r>
        <w:rPr>
          <w:sz w:val="24"/>
        </w:rPr>
        <w:t>plans</w:t>
      </w:r>
      <w:r>
        <w:rPr>
          <w:spacing w:val="-2"/>
          <w:sz w:val="24"/>
        </w:rPr>
        <w:t> </w:t>
      </w:r>
      <w:r>
        <w:rPr>
          <w:sz w:val="24"/>
        </w:rPr>
        <w:t>from</w:t>
      </w:r>
      <w:r>
        <w:rPr>
          <w:spacing w:val="-4"/>
          <w:sz w:val="24"/>
        </w:rPr>
        <w:t> </w:t>
      </w:r>
      <w:r>
        <w:rPr>
          <w:sz w:val="24"/>
        </w:rPr>
        <w:t>birth</w:t>
      </w:r>
      <w:r>
        <w:rPr>
          <w:spacing w:val="-4"/>
          <w:sz w:val="24"/>
        </w:rPr>
        <w:t> </w:t>
      </w:r>
      <w:r>
        <w:rPr>
          <w:sz w:val="24"/>
        </w:rPr>
        <w:t>to</w:t>
      </w:r>
      <w:r>
        <w:rPr>
          <w:spacing w:val="-3"/>
          <w:sz w:val="24"/>
        </w:rPr>
        <w:t> </w:t>
      </w:r>
      <w:r>
        <w:rPr>
          <w:sz w:val="24"/>
        </w:rPr>
        <w:t>25,</w:t>
      </w:r>
      <w:r>
        <w:rPr>
          <w:spacing w:val="-2"/>
          <w:sz w:val="24"/>
        </w:rPr>
        <w:t> </w:t>
      </w:r>
      <w:r>
        <w:rPr>
          <w:sz w:val="24"/>
        </w:rPr>
        <w:t>the</w:t>
      </w:r>
      <w:r>
        <w:rPr>
          <w:spacing w:val="-3"/>
          <w:sz w:val="24"/>
        </w:rPr>
        <w:t> </w:t>
      </w:r>
      <w:r>
        <w:rPr>
          <w:sz w:val="24"/>
        </w:rPr>
        <w:t>DMO</w:t>
      </w:r>
      <w:r>
        <w:rPr>
          <w:spacing w:val="-4"/>
          <w:sz w:val="24"/>
        </w:rPr>
        <w:t> </w:t>
      </w:r>
      <w:r>
        <w:rPr>
          <w:sz w:val="24"/>
        </w:rPr>
        <w:t>may</w:t>
      </w:r>
      <w:r>
        <w:rPr>
          <w:spacing w:val="-3"/>
          <w:sz w:val="24"/>
        </w:rPr>
        <w:t> </w:t>
      </w:r>
      <w:r>
        <w:rPr>
          <w:sz w:val="24"/>
        </w:rPr>
        <w:t>need</w:t>
      </w:r>
      <w:r>
        <w:rPr>
          <w:spacing w:val="-3"/>
          <w:sz w:val="24"/>
        </w:rPr>
        <w:t> </w:t>
      </w:r>
      <w:r>
        <w:rPr>
          <w:sz w:val="24"/>
        </w:rPr>
        <w:t>to</w:t>
      </w:r>
      <w:r>
        <w:rPr>
          <w:spacing w:val="-3"/>
          <w:sz w:val="24"/>
        </w:rPr>
        <w:t> </w:t>
      </w:r>
      <w:r>
        <w:rPr>
          <w:sz w:val="24"/>
        </w:rPr>
        <w:t>liaise</w:t>
      </w:r>
      <w:r>
        <w:rPr>
          <w:spacing w:val="-3"/>
          <w:sz w:val="24"/>
        </w:rPr>
        <w:t> </w:t>
      </w:r>
      <w:r>
        <w:rPr>
          <w:sz w:val="24"/>
        </w:rPr>
        <w:t>with colleagues outside paediatrics.</w:t>
      </w:r>
    </w:p>
    <w:p>
      <w:pPr>
        <w:pStyle w:val="ListParagraph"/>
        <w:numPr>
          <w:ilvl w:val="1"/>
          <w:numId w:val="1"/>
        </w:numPr>
        <w:tabs>
          <w:tab w:pos="819" w:val="left" w:leader="none"/>
        </w:tabs>
        <w:spacing w:line="288" w:lineRule="auto" w:before="240" w:after="0"/>
        <w:ind w:left="819" w:right="726" w:hanging="710"/>
        <w:jc w:val="left"/>
        <w:rPr>
          <w:sz w:val="24"/>
        </w:rPr>
      </w:pPr>
      <w:r>
        <w:rPr>
          <w:sz w:val="24"/>
        </w:rPr>
        <w:t>This is a non-statutory</w:t>
      </w:r>
      <w:r>
        <w:rPr>
          <w:spacing w:val="-1"/>
          <w:sz w:val="24"/>
        </w:rPr>
        <w:t> </w:t>
      </w:r>
      <w:r>
        <w:rPr>
          <w:sz w:val="24"/>
        </w:rPr>
        <w:t>role which would usually be carried out by a paediatrician, but there is local flexibility for the role to be undertaken by a suitably competent qualified and experienced nurse or other health professional (in which case the role would be the Designated Clinical Officer). The person in this role should have appropriate expertise</w:t>
      </w:r>
      <w:r>
        <w:rPr>
          <w:spacing w:val="-3"/>
          <w:sz w:val="24"/>
        </w:rPr>
        <w:t> </w:t>
      </w:r>
      <w:r>
        <w:rPr>
          <w:sz w:val="24"/>
        </w:rPr>
        <w:t>and</w:t>
      </w:r>
      <w:r>
        <w:rPr>
          <w:spacing w:val="-3"/>
          <w:sz w:val="24"/>
        </w:rPr>
        <w:t> </w:t>
      </w:r>
      <w:r>
        <w:rPr>
          <w:sz w:val="24"/>
        </w:rPr>
        <w:t>links</w:t>
      </w:r>
      <w:r>
        <w:rPr>
          <w:spacing w:val="-3"/>
          <w:sz w:val="24"/>
        </w:rPr>
        <w:t> </w:t>
      </w:r>
      <w:r>
        <w:rPr>
          <w:sz w:val="24"/>
        </w:rPr>
        <w:t>with</w:t>
      </w:r>
      <w:r>
        <w:rPr>
          <w:spacing w:val="-3"/>
          <w:sz w:val="24"/>
        </w:rPr>
        <w:t> </w:t>
      </w:r>
      <w:r>
        <w:rPr>
          <w:sz w:val="24"/>
        </w:rPr>
        <w:t>other</w:t>
      </w:r>
      <w:r>
        <w:rPr>
          <w:spacing w:val="-2"/>
          <w:sz w:val="24"/>
        </w:rPr>
        <w:t> </w:t>
      </w:r>
      <w:r>
        <w:rPr>
          <w:sz w:val="24"/>
        </w:rPr>
        <w:t>professionals</w:t>
      </w:r>
      <w:r>
        <w:rPr>
          <w:spacing w:val="-3"/>
          <w:sz w:val="24"/>
        </w:rPr>
        <w:t> </w:t>
      </w:r>
      <w:r>
        <w:rPr>
          <w:sz w:val="24"/>
        </w:rPr>
        <w:t>to</w:t>
      </w:r>
      <w:r>
        <w:rPr>
          <w:spacing w:val="-3"/>
          <w:sz w:val="24"/>
        </w:rPr>
        <w:t> </w:t>
      </w:r>
      <w:r>
        <w:rPr>
          <w:sz w:val="24"/>
        </w:rPr>
        <w:t>enable</w:t>
      </w:r>
      <w:r>
        <w:rPr>
          <w:spacing w:val="-3"/>
          <w:sz w:val="24"/>
        </w:rPr>
        <w:t> </w:t>
      </w:r>
      <w:r>
        <w:rPr>
          <w:sz w:val="24"/>
        </w:rPr>
        <w:t>them</w:t>
      </w:r>
      <w:r>
        <w:rPr>
          <w:spacing w:val="-2"/>
          <w:sz w:val="24"/>
        </w:rPr>
        <w:t> </w:t>
      </w:r>
      <w:r>
        <w:rPr>
          <w:sz w:val="24"/>
        </w:rPr>
        <w:t>to</w:t>
      </w:r>
      <w:r>
        <w:rPr>
          <w:spacing w:val="-3"/>
          <w:sz w:val="24"/>
        </w:rPr>
        <w:t> </w:t>
      </w:r>
      <w:r>
        <w:rPr>
          <w:sz w:val="24"/>
        </w:rPr>
        <w:t>exercise</w:t>
      </w:r>
      <w:r>
        <w:rPr>
          <w:spacing w:val="-3"/>
          <w:sz w:val="24"/>
        </w:rPr>
        <w:t> </w:t>
      </w:r>
      <w:r>
        <w:rPr>
          <w:sz w:val="24"/>
        </w:rPr>
        <w:t>it</w:t>
      </w:r>
      <w:r>
        <w:rPr>
          <w:spacing w:val="-3"/>
          <w:sz w:val="24"/>
        </w:rPr>
        <w:t> </w:t>
      </w:r>
      <w:r>
        <w:rPr>
          <w:sz w:val="24"/>
        </w:rPr>
        <w:t>in</w:t>
      </w:r>
      <w:r>
        <w:rPr>
          <w:spacing w:val="-3"/>
          <w:sz w:val="24"/>
        </w:rPr>
        <w:t> </w:t>
      </w:r>
      <w:r>
        <w:rPr>
          <w:sz w:val="24"/>
        </w:rPr>
        <w:t>relation</w:t>
      </w:r>
      <w:r>
        <w:rPr>
          <w:spacing w:val="-3"/>
          <w:sz w:val="24"/>
        </w:rPr>
        <w:t> </w:t>
      </w:r>
      <w:r>
        <w:rPr>
          <w:sz w:val="24"/>
        </w:rPr>
        <w:t>to children and young adults with EHC plans from the age of 0 to 25 in a wide range of educational institutions.</w:t>
      </w:r>
    </w:p>
    <w:p>
      <w:pPr>
        <w:pStyle w:val="Heading2"/>
        <w:spacing w:before="243"/>
      </w:pPr>
      <w:r>
        <w:rPr>
          <w:color w:val="1F497D"/>
        </w:rPr>
        <w:t>Children’s</w:t>
      </w:r>
      <w:r>
        <w:rPr>
          <w:color w:val="1F497D"/>
          <w:spacing w:val="-13"/>
        </w:rPr>
        <w:t> </w:t>
      </w:r>
      <w:r>
        <w:rPr>
          <w:color w:val="1F497D"/>
        </w:rPr>
        <w:t>social</w:t>
      </w:r>
      <w:r>
        <w:rPr>
          <w:color w:val="1F497D"/>
          <w:spacing w:val="-14"/>
        </w:rPr>
        <w:t> </w:t>
      </w:r>
      <w:r>
        <w:rPr>
          <w:color w:val="1F497D"/>
          <w:spacing w:val="-4"/>
        </w:rPr>
        <w:t>care</w:t>
      </w:r>
    </w:p>
    <w:p>
      <w:pPr>
        <w:pStyle w:val="ListParagraph"/>
        <w:numPr>
          <w:ilvl w:val="1"/>
          <w:numId w:val="1"/>
        </w:numPr>
        <w:tabs>
          <w:tab w:pos="820" w:val="left" w:leader="none"/>
        </w:tabs>
        <w:spacing w:line="288" w:lineRule="auto" w:before="165" w:after="0"/>
        <w:ind w:left="820" w:right="1059" w:hanging="710"/>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been</w:t>
      </w:r>
      <w:r>
        <w:rPr>
          <w:spacing w:val="-3"/>
          <w:sz w:val="24"/>
        </w:rPr>
        <w:t> </w:t>
      </w:r>
      <w:r>
        <w:rPr>
          <w:sz w:val="24"/>
        </w:rPr>
        <w:t>assessed</w:t>
      </w:r>
      <w:r>
        <w:rPr>
          <w:spacing w:val="-3"/>
          <w:sz w:val="24"/>
        </w:rPr>
        <w:t> </w:t>
      </w:r>
      <w:r>
        <w:rPr>
          <w:sz w:val="24"/>
        </w:rPr>
        <w:t>as</w:t>
      </w:r>
      <w:r>
        <w:rPr>
          <w:spacing w:val="-3"/>
          <w:sz w:val="24"/>
        </w:rPr>
        <w:t> </w:t>
      </w:r>
      <w:r>
        <w:rPr>
          <w:sz w:val="24"/>
        </w:rPr>
        <w:t>having</w:t>
      </w:r>
      <w:r>
        <w:rPr>
          <w:spacing w:val="-3"/>
          <w:sz w:val="24"/>
        </w:rPr>
        <w:t> </w:t>
      </w:r>
      <w:r>
        <w:rPr>
          <w:sz w:val="24"/>
        </w:rPr>
        <w:t>social</w:t>
      </w:r>
      <w:r>
        <w:rPr>
          <w:spacing w:val="-3"/>
          <w:sz w:val="24"/>
        </w:rPr>
        <w:t> </w:t>
      </w:r>
      <w:r>
        <w:rPr>
          <w:sz w:val="24"/>
        </w:rPr>
        <w:t>care</w:t>
      </w:r>
      <w:r>
        <w:rPr>
          <w:spacing w:val="-3"/>
          <w:sz w:val="24"/>
        </w:rPr>
        <w:t> </w:t>
      </w:r>
      <w:r>
        <w:rPr>
          <w:sz w:val="24"/>
        </w:rPr>
        <w:t>needs</w:t>
      </w:r>
      <w:r>
        <w:rPr>
          <w:spacing w:val="-3"/>
          <w:sz w:val="24"/>
        </w:rPr>
        <w:t> </w:t>
      </w:r>
      <w:r>
        <w:rPr>
          <w:sz w:val="24"/>
        </w:rPr>
        <w:t>in relation to their SEN or disabilities social care teams:</w:t>
      </w:r>
    </w:p>
    <w:p>
      <w:pPr>
        <w:pStyle w:val="ListParagraph"/>
        <w:numPr>
          <w:ilvl w:val="2"/>
          <w:numId w:val="1"/>
        </w:numPr>
        <w:tabs>
          <w:tab w:pos="1540" w:val="left" w:leader="none"/>
        </w:tabs>
        <w:spacing w:line="285" w:lineRule="auto" w:before="241" w:after="0"/>
        <w:ind w:left="1540" w:right="857" w:hanging="360"/>
        <w:jc w:val="left"/>
        <w:rPr>
          <w:sz w:val="24"/>
        </w:rPr>
      </w:pPr>
      <w:r>
        <w:rPr>
          <w:b/>
          <w:sz w:val="24"/>
        </w:rPr>
        <w:t>must </w:t>
      </w:r>
      <w:r>
        <w:rPr>
          <w:sz w:val="24"/>
        </w:rPr>
        <w:t>secure social care provision under the Chronically Sick and Disabled Persons</w:t>
      </w:r>
      <w:r>
        <w:rPr>
          <w:spacing w:val="-4"/>
          <w:sz w:val="24"/>
        </w:rPr>
        <w:t> </w:t>
      </w:r>
      <w:r>
        <w:rPr>
          <w:sz w:val="24"/>
        </w:rPr>
        <w:t>Act</w:t>
      </w:r>
      <w:r>
        <w:rPr>
          <w:spacing w:val="-3"/>
          <w:sz w:val="24"/>
        </w:rPr>
        <w:t> </w:t>
      </w:r>
      <w:r>
        <w:rPr>
          <w:sz w:val="24"/>
        </w:rPr>
        <w:t>(CSDPA)</w:t>
      </w:r>
      <w:r>
        <w:rPr>
          <w:spacing w:val="-3"/>
          <w:sz w:val="24"/>
        </w:rPr>
        <w:t> </w:t>
      </w:r>
      <w:r>
        <w:rPr>
          <w:sz w:val="24"/>
        </w:rPr>
        <w:t>1970</w:t>
      </w:r>
      <w:r>
        <w:rPr>
          <w:spacing w:val="-4"/>
          <w:sz w:val="24"/>
        </w:rPr>
        <w:t> </w:t>
      </w:r>
      <w:r>
        <w:rPr>
          <w:sz w:val="24"/>
        </w:rPr>
        <w:t>which</w:t>
      </w:r>
      <w:r>
        <w:rPr>
          <w:spacing w:val="-3"/>
          <w:sz w:val="24"/>
        </w:rPr>
        <w:t> </w:t>
      </w:r>
      <w:r>
        <w:rPr>
          <w:sz w:val="24"/>
        </w:rPr>
        <w:t>has</w:t>
      </w:r>
      <w:r>
        <w:rPr>
          <w:spacing w:val="-4"/>
          <w:sz w:val="24"/>
        </w:rPr>
        <w:t> </w:t>
      </w:r>
      <w:r>
        <w:rPr>
          <w:sz w:val="24"/>
        </w:rPr>
        <w:t>been</w:t>
      </w:r>
      <w:r>
        <w:rPr>
          <w:spacing w:val="-4"/>
          <w:sz w:val="24"/>
        </w:rPr>
        <w:t> </w:t>
      </w:r>
      <w:r>
        <w:rPr>
          <w:sz w:val="24"/>
        </w:rPr>
        <w:t>assessed</w:t>
      </w:r>
      <w:r>
        <w:rPr>
          <w:spacing w:val="-4"/>
          <w:sz w:val="24"/>
        </w:rPr>
        <w:t> </w:t>
      </w:r>
      <w:r>
        <w:rPr>
          <w:sz w:val="24"/>
        </w:rPr>
        <w:t>as</w:t>
      </w:r>
      <w:r>
        <w:rPr>
          <w:spacing w:val="-4"/>
          <w:sz w:val="24"/>
        </w:rPr>
        <w:t> </w:t>
      </w:r>
      <w:r>
        <w:rPr>
          <w:sz w:val="24"/>
        </w:rPr>
        <w:t>being</w:t>
      </w:r>
      <w:r>
        <w:rPr>
          <w:spacing w:val="-4"/>
          <w:sz w:val="24"/>
        </w:rPr>
        <w:t> </w:t>
      </w:r>
      <w:r>
        <w:rPr>
          <w:sz w:val="24"/>
        </w:rPr>
        <w:t>necessary</w:t>
      </w:r>
      <w:r>
        <w:rPr>
          <w:spacing w:val="-4"/>
          <w:sz w:val="24"/>
        </w:rPr>
        <w:t> </w:t>
      </w:r>
      <w:r>
        <w:rPr>
          <w:sz w:val="24"/>
        </w:rPr>
        <w:t>to support a child or young person’s SEN and which is specified in their EHC </w:t>
      </w:r>
      <w:r>
        <w:rPr>
          <w:spacing w:val="-4"/>
          <w:sz w:val="24"/>
        </w:rPr>
        <w:t>plan</w:t>
      </w:r>
    </w:p>
    <w:p>
      <w:pPr>
        <w:pStyle w:val="ListParagraph"/>
        <w:numPr>
          <w:ilvl w:val="2"/>
          <w:numId w:val="1"/>
        </w:numPr>
        <w:tabs>
          <w:tab w:pos="1540" w:val="left" w:leader="none"/>
        </w:tabs>
        <w:spacing w:line="283" w:lineRule="auto" w:before="246" w:after="0"/>
        <w:ind w:left="1540" w:right="927" w:hanging="360"/>
        <w:jc w:val="left"/>
        <w:rPr>
          <w:sz w:val="24"/>
        </w:rPr>
      </w:pPr>
      <w:r>
        <w:rPr>
          <w:sz w:val="24"/>
        </w:rPr>
        <w:t>should</w:t>
      </w:r>
      <w:r>
        <w:rPr>
          <w:spacing w:val="-4"/>
          <w:sz w:val="24"/>
        </w:rPr>
        <w:t> </w:t>
      </w:r>
      <w:r>
        <w:rPr>
          <w:sz w:val="24"/>
        </w:rPr>
        <w:t>provide</w:t>
      </w:r>
      <w:r>
        <w:rPr>
          <w:spacing w:val="-4"/>
          <w:sz w:val="24"/>
        </w:rPr>
        <w:t> </w:t>
      </w:r>
      <w:r>
        <w:rPr>
          <w:sz w:val="24"/>
        </w:rPr>
        <w:t>early</w:t>
      </w:r>
      <w:r>
        <w:rPr>
          <w:spacing w:val="-4"/>
          <w:sz w:val="24"/>
        </w:rPr>
        <w:t> </w:t>
      </w:r>
      <w:r>
        <w:rPr>
          <w:sz w:val="24"/>
        </w:rPr>
        <w:t>years</w:t>
      </w:r>
      <w:r>
        <w:rPr>
          <w:spacing w:val="-4"/>
          <w:sz w:val="24"/>
        </w:rPr>
        <w:t> </w:t>
      </w:r>
      <w:r>
        <w:rPr>
          <w:sz w:val="24"/>
        </w:rPr>
        <w:t>providers,</w:t>
      </w:r>
      <w:r>
        <w:rPr>
          <w:spacing w:val="-3"/>
          <w:sz w:val="24"/>
        </w:rPr>
        <w:t> </w:t>
      </w:r>
      <w:r>
        <w:rPr>
          <w:sz w:val="24"/>
        </w:rPr>
        <w:t>schools</w:t>
      </w:r>
      <w:r>
        <w:rPr>
          <w:spacing w:val="-4"/>
          <w:sz w:val="24"/>
        </w:rPr>
        <w:t> </w:t>
      </w:r>
      <w:r>
        <w:rPr>
          <w:sz w:val="24"/>
        </w:rPr>
        <w:t>and</w:t>
      </w:r>
      <w:r>
        <w:rPr>
          <w:spacing w:val="-4"/>
          <w:sz w:val="24"/>
        </w:rPr>
        <w:t> </w:t>
      </w:r>
      <w:r>
        <w:rPr>
          <w:sz w:val="24"/>
        </w:rPr>
        <w:t>colleges</w:t>
      </w:r>
      <w:r>
        <w:rPr>
          <w:spacing w:val="-4"/>
          <w:sz w:val="24"/>
        </w:rPr>
        <w:t> </w:t>
      </w:r>
      <w:r>
        <w:rPr>
          <w:sz w:val="24"/>
        </w:rPr>
        <w:t>with</w:t>
      </w:r>
      <w:r>
        <w:rPr>
          <w:spacing w:val="-4"/>
          <w:sz w:val="24"/>
        </w:rPr>
        <w:t> </w:t>
      </w:r>
      <w:r>
        <w:rPr>
          <w:sz w:val="24"/>
        </w:rPr>
        <w:t>a</w:t>
      </w:r>
      <w:r>
        <w:rPr>
          <w:spacing w:val="-4"/>
          <w:sz w:val="24"/>
        </w:rPr>
        <w:t> </w:t>
      </w:r>
      <w:r>
        <w:rPr>
          <w:sz w:val="24"/>
        </w:rPr>
        <w:t>contact</w:t>
      </w:r>
      <w:r>
        <w:rPr>
          <w:spacing w:val="-3"/>
          <w:sz w:val="24"/>
        </w:rPr>
        <w:t> </w:t>
      </w:r>
      <w:r>
        <w:rPr>
          <w:sz w:val="24"/>
        </w:rPr>
        <w:t>for social care advice on children and young people with SEN and disabilities</w:t>
      </w:r>
    </w:p>
    <w:p>
      <w:pPr>
        <w:pStyle w:val="ListParagraph"/>
        <w:numPr>
          <w:ilvl w:val="2"/>
          <w:numId w:val="1"/>
        </w:numPr>
        <w:tabs>
          <w:tab w:pos="1540" w:val="left" w:leader="none"/>
        </w:tabs>
        <w:spacing w:line="283" w:lineRule="auto" w:before="246" w:after="0"/>
        <w:ind w:left="1540" w:right="861" w:hanging="360"/>
        <w:jc w:val="left"/>
        <w:rPr>
          <w:sz w:val="24"/>
        </w:rPr>
      </w:pPr>
      <w:r>
        <w:rPr>
          <w:b/>
          <w:sz w:val="24"/>
        </w:rPr>
        <w:t>must</w:t>
      </w:r>
      <w:r>
        <w:rPr>
          <w:b/>
          <w:spacing w:val="-3"/>
          <w:sz w:val="24"/>
        </w:rPr>
        <w:t> </w:t>
      </w:r>
      <w:r>
        <w:rPr>
          <w:sz w:val="24"/>
        </w:rPr>
        <w:t>undertake</w:t>
      </w:r>
      <w:r>
        <w:rPr>
          <w:spacing w:val="-4"/>
          <w:sz w:val="24"/>
        </w:rPr>
        <w:t> </w:t>
      </w:r>
      <w:r>
        <w:rPr>
          <w:sz w:val="24"/>
        </w:rPr>
        <w:t>reviews</w:t>
      </w:r>
      <w:r>
        <w:rPr>
          <w:spacing w:val="-4"/>
          <w:sz w:val="24"/>
        </w:rPr>
        <w:t> </w:t>
      </w:r>
      <w:r>
        <w:rPr>
          <w:sz w:val="24"/>
        </w:rPr>
        <w:t>of</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EHC</w:t>
      </w:r>
      <w:r>
        <w:rPr>
          <w:spacing w:val="-4"/>
          <w:sz w:val="24"/>
        </w:rPr>
        <w:t> </w:t>
      </w:r>
      <w:r>
        <w:rPr>
          <w:sz w:val="24"/>
        </w:rPr>
        <w:t>plans</w:t>
      </w:r>
      <w:r>
        <w:rPr>
          <w:spacing w:val="-4"/>
          <w:sz w:val="24"/>
        </w:rPr>
        <w:t> </w:t>
      </w:r>
      <w:r>
        <w:rPr>
          <w:sz w:val="24"/>
        </w:rPr>
        <w:t>where there are social care needs</w:t>
      </w:r>
    </w:p>
    <w:p>
      <w:pPr>
        <w:pStyle w:val="ListParagraph"/>
        <w:numPr>
          <w:ilvl w:val="2"/>
          <w:numId w:val="1"/>
        </w:numPr>
        <w:tabs>
          <w:tab w:pos="1540" w:val="left" w:leader="none"/>
        </w:tabs>
        <w:spacing w:line="288" w:lineRule="auto" w:before="245" w:after="0"/>
        <w:ind w:left="1540" w:right="751" w:hanging="360"/>
        <w:jc w:val="left"/>
        <w:rPr>
          <w:sz w:val="24"/>
        </w:rPr>
      </w:pPr>
      <w:r>
        <w:rPr>
          <w:sz w:val="24"/>
        </w:rPr>
        <w:t>should make sure that for looked after children and care leavers the arrangements</w:t>
      </w:r>
      <w:r>
        <w:rPr>
          <w:spacing w:val="-4"/>
          <w:sz w:val="24"/>
        </w:rPr>
        <w:t> </w:t>
      </w:r>
      <w:r>
        <w:rPr>
          <w:sz w:val="24"/>
        </w:rPr>
        <w:t>for</w:t>
      </w:r>
      <w:r>
        <w:rPr>
          <w:spacing w:val="-5"/>
          <w:sz w:val="24"/>
        </w:rPr>
        <w:t> </w:t>
      </w:r>
      <w:r>
        <w:rPr>
          <w:sz w:val="24"/>
        </w:rPr>
        <w:t>assessing</w:t>
      </w:r>
      <w:r>
        <w:rPr>
          <w:spacing w:val="-4"/>
          <w:sz w:val="24"/>
        </w:rPr>
        <w:t> </w:t>
      </w:r>
      <w:r>
        <w:rPr>
          <w:sz w:val="24"/>
        </w:rPr>
        <w:t>and</w:t>
      </w:r>
      <w:r>
        <w:rPr>
          <w:spacing w:val="-3"/>
          <w:sz w:val="24"/>
        </w:rPr>
        <w:t> </w:t>
      </w:r>
      <w:r>
        <w:rPr>
          <w:sz w:val="24"/>
        </w:rPr>
        <w:t>meeting</w:t>
      </w:r>
      <w:r>
        <w:rPr>
          <w:spacing w:val="-4"/>
          <w:sz w:val="24"/>
        </w:rPr>
        <w:t> </w:t>
      </w:r>
      <w:r>
        <w:rPr>
          <w:sz w:val="24"/>
        </w:rPr>
        <w:t>their</w:t>
      </w:r>
      <w:r>
        <w:rPr>
          <w:spacing w:val="-3"/>
          <w:sz w:val="24"/>
        </w:rPr>
        <w:t> </w:t>
      </w:r>
      <w:r>
        <w:rPr>
          <w:sz w:val="24"/>
        </w:rPr>
        <w:t>needs</w:t>
      </w:r>
      <w:r>
        <w:rPr>
          <w:spacing w:val="-4"/>
          <w:sz w:val="24"/>
        </w:rPr>
        <w:t> </w:t>
      </w:r>
      <w:r>
        <w:rPr>
          <w:sz w:val="24"/>
        </w:rPr>
        <w:t>across</w:t>
      </w:r>
      <w:r>
        <w:rPr>
          <w:spacing w:val="-4"/>
          <w:sz w:val="24"/>
        </w:rPr>
        <w:t> </w:t>
      </w:r>
      <w:r>
        <w:rPr>
          <w:sz w:val="24"/>
        </w:rPr>
        <w:t>education,</w:t>
      </w:r>
      <w:r>
        <w:rPr>
          <w:spacing w:val="-3"/>
          <w:sz w:val="24"/>
        </w:rPr>
        <w:t> </w:t>
      </w:r>
      <w:r>
        <w:rPr>
          <w:sz w:val="24"/>
        </w:rPr>
        <w:t>health and social care are co-ordinated effectively within the process of care and pathway planning, in order to avoid duplication and delay, to include in particular liaising with the Virtual School Head (VSH) for looked after children</w:t>
      </w:r>
    </w:p>
    <w:p>
      <w:pPr>
        <w:pStyle w:val="ListParagraph"/>
        <w:numPr>
          <w:ilvl w:val="1"/>
          <w:numId w:val="1"/>
        </w:numPr>
        <w:tabs>
          <w:tab w:pos="820" w:val="left" w:leader="none"/>
        </w:tabs>
        <w:spacing w:line="288" w:lineRule="auto" w:before="235" w:after="0"/>
        <w:ind w:left="820" w:right="845" w:hanging="710"/>
        <w:jc w:val="left"/>
        <w:rPr>
          <w:sz w:val="24"/>
        </w:rPr>
      </w:pPr>
      <w:r>
        <w:rPr>
          <w:sz w:val="24"/>
        </w:rPr>
        <w:t>Where</w:t>
      </w:r>
      <w:r>
        <w:rPr>
          <w:spacing w:val="-3"/>
          <w:sz w:val="24"/>
        </w:rPr>
        <w:t> </w:t>
      </w:r>
      <w:r>
        <w:rPr>
          <w:sz w:val="24"/>
        </w:rPr>
        <w:t>children</w:t>
      </w:r>
      <w:r>
        <w:rPr>
          <w:spacing w:val="-3"/>
          <w:sz w:val="24"/>
        </w:rPr>
        <w:t> </w:t>
      </w:r>
      <w:r>
        <w:rPr>
          <w:sz w:val="24"/>
        </w:rPr>
        <w:t>or</w:t>
      </w:r>
      <w:r>
        <w:rPr>
          <w:spacing w:val="-2"/>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also</w:t>
      </w:r>
      <w:r>
        <w:rPr>
          <w:spacing w:val="-3"/>
          <w:sz w:val="24"/>
        </w:rPr>
        <w:t> </w:t>
      </w:r>
      <w:r>
        <w:rPr>
          <w:sz w:val="24"/>
        </w:rPr>
        <w:t>have</w:t>
      </w:r>
      <w:r>
        <w:rPr>
          <w:spacing w:val="-2"/>
          <w:sz w:val="24"/>
        </w:rPr>
        <w:t> </w:t>
      </w:r>
      <w:r>
        <w:rPr>
          <w:sz w:val="24"/>
        </w:rPr>
        <w:t>a</w:t>
      </w:r>
      <w:r>
        <w:rPr>
          <w:spacing w:val="-3"/>
          <w:sz w:val="24"/>
        </w:rPr>
        <w:t> </w:t>
      </w:r>
      <w:r>
        <w:rPr>
          <w:sz w:val="24"/>
        </w:rPr>
        <w:t>child</w:t>
      </w:r>
      <w:r>
        <w:rPr>
          <w:spacing w:val="-3"/>
          <w:sz w:val="24"/>
        </w:rPr>
        <w:t> </w:t>
      </w:r>
      <w:r>
        <w:rPr>
          <w:sz w:val="24"/>
        </w:rPr>
        <w:t>in</w:t>
      </w:r>
      <w:r>
        <w:rPr>
          <w:spacing w:val="-3"/>
          <w:sz w:val="24"/>
        </w:rPr>
        <w:t> </w:t>
      </w:r>
      <w:r>
        <w:rPr>
          <w:sz w:val="24"/>
        </w:rPr>
        <w:t>need</w:t>
      </w:r>
      <w:r>
        <w:rPr>
          <w:spacing w:val="-3"/>
          <w:sz w:val="24"/>
        </w:rPr>
        <w:t> </w:t>
      </w:r>
      <w:r>
        <w:rPr>
          <w:sz w:val="24"/>
        </w:rPr>
        <w:t>or child protection plan, the social worker within the SEN team should ensure the statutory timescales for social care assessments are met and any assessments are aligned with EHC needs assessments wherever possible. </w:t>
      </w:r>
      <w:hyperlink r:id="rId6">
        <w:r>
          <w:rPr>
            <w:i/>
            <w:color w:val="0000FF"/>
            <w:sz w:val="24"/>
            <w:u w:val="single" w:color="0000FF"/>
          </w:rPr>
          <w:t>Working Together to</w:t>
        </w:r>
      </w:hyperlink>
      <w:r>
        <w:rPr>
          <w:i/>
          <w:color w:val="0000FF"/>
          <w:sz w:val="24"/>
          <w:u w:val="none"/>
        </w:rPr>
        <w:t> </w:t>
      </w:r>
      <w:hyperlink r:id="rId6">
        <w:r>
          <w:rPr>
            <w:i/>
            <w:color w:val="0000FF"/>
            <w:sz w:val="24"/>
            <w:u w:val="single" w:color="0000FF"/>
          </w:rPr>
          <w:t>Safeguard Children</w:t>
        </w:r>
      </w:hyperlink>
      <w:r>
        <w:rPr>
          <w:i/>
          <w:color w:val="0000FF"/>
          <w:sz w:val="24"/>
          <w:u w:val="none"/>
        </w:rPr>
        <w:t> </w:t>
      </w:r>
      <w:r>
        <w:rPr>
          <w:sz w:val="24"/>
          <w:u w:val="none"/>
        </w:rPr>
        <w:t>(2013) gives full details. A link is available in the References section under Chapter 3.</w:t>
      </w:r>
    </w:p>
    <w:p>
      <w:pPr>
        <w:spacing w:after="0" w:line="288" w:lineRule="auto"/>
        <w:jc w:val="left"/>
        <w:rPr>
          <w:sz w:val="24"/>
        </w:rPr>
        <w:sectPr>
          <w:pgSz w:w="11910" w:h="16840"/>
          <w:pgMar w:header="0" w:footer="1055" w:top="1340" w:bottom="1240" w:left="620" w:right="720"/>
        </w:sectPr>
      </w:pPr>
    </w:p>
    <w:p>
      <w:pPr>
        <w:pStyle w:val="Heading2"/>
        <w:spacing w:before="60"/>
      </w:pPr>
      <w:r>
        <w:rPr>
          <w:color w:val="1F497D"/>
        </w:rPr>
        <w:t>Adult</w:t>
      </w:r>
      <w:r>
        <w:rPr>
          <w:color w:val="1F497D"/>
          <w:spacing w:val="-10"/>
        </w:rPr>
        <w:t> </w:t>
      </w:r>
      <w:r>
        <w:rPr>
          <w:color w:val="1F497D"/>
        </w:rPr>
        <w:t>social</w:t>
      </w:r>
      <w:r>
        <w:rPr>
          <w:color w:val="1F497D"/>
          <w:spacing w:val="-9"/>
        </w:rPr>
        <w:t> </w:t>
      </w:r>
      <w:r>
        <w:rPr>
          <w:color w:val="1F497D"/>
          <w:spacing w:val="-4"/>
        </w:rPr>
        <w:t>care</w:t>
      </w:r>
    </w:p>
    <w:p>
      <w:pPr>
        <w:pStyle w:val="ListParagraph"/>
        <w:numPr>
          <w:ilvl w:val="1"/>
          <w:numId w:val="1"/>
        </w:numPr>
        <w:tabs>
          <w:tab w:pos="820" w:val="left" w:leader="none"/>
        </w:tabs>
        <w:spacing w:line="288" w:lineRule="auto" w:before="167" w:after="0"/>
        <w:ind w:left="820" w:right="754" w:hanging="710"/>
        <w:jc w:val="left"/>
        <w:rPr>
          <w:sz w:val="24"/>
        </w:rPr>
      </w:pP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turning</w:t>
      </w:r>
      <w:r>
        <w:rPr>
          <w:spacing w:val="-2"/>
          <w:sz w:val="24"/>
        </w:rPr>
        <w:t> </w:t>
      </w:r>
      <w:r>
        <w:rPr>
          <w:sz w:val="24"/>
        </w:rPr>
        <w:t>18</w:t>
      </w:r>
      <w:r>
        <w:rPr>
          <w:spacing w:val="-3"/>
          <w:sz w:val="24"/>
        </w:rPr>
        <w:t> </w:t>
      </w:r>
      <w:r>
        <w:rPr>
          <w:sz w:val="24"/>
        </w:rPr>
        <w:t>may</w:t>
      </w:r>
      <w:r>
        <w:rPr>
          <w:spacing w:val="-3"/>
          <w:sz w:val="24"/>
        </w:rPr>
        <w:t> </w:t>
      </w:r>
      <w:r>
        <w:rPr>
          <w:sz w:val="24"/>
        </w:rPr>
        <w:t>become</w:t>
      </w:r>
      <w:r>
        <w:rPr>
          <w:spacing w:val="-3"/>
          <w:sz w:val="24"/>
        </w:rPr>
        <w:t> </w:t>
      </w:r>
      <w:r>
        <w:rPr>
          <w:sz w:val="24"/>
        </w:rPr>
        <w:t>eligible</w:t>
      </w:r>
      <w:r>
        <w:rPr>
          <w:spacing w:val="-3"/>
          <w:sz w:val="24"/>
        </w:rPr>
        <w:t> </w:t>
      </w:r>
      <w:r>
        <w:rPr>
          <w:sz w:val="24"/>
        </w:rPr>
        <w:t>for</w:t>
      </w:r>
      <w:r>
        <w:rPr>
          <w:spacing w:val="-2"/>
          <w:sz w:val="24"/>
        </w:rPr>
        <w:t> </w:t>
      </w:r>
      <w:r>
        <w:rPr>
          <w:sz w:val="24"/>
        </w:rPr>
        <w:t>adult</w:t>
      </w:r>
      <w:r>
        <w:rPr>
          <w:spacing w:val="-4"/>
          <w:sz w:val="24"/>
        </w:rPr>
        <w:t> </w:t>
      </w:r>
      <w:r>
        <w:rPr>
          <w:sz w:val="24"/>
        </w:rPr>
        <w:t>social care services, regardless of whether they have an EHC plan or whether they have been receiving services from children’s social care.</w:t>
      </w:r>
    </w:p>
    <w:p>
      <w:pPr>
        <w:pStyle w:val="ListParagraph"/>
        <w:numPr>
          <w:ilvl w:val="1"/>
          <w:numId w:val="1"/>
        </w:numPr>
        <w:tabs>
          <w:tab w:pos="820" w:val="left" w:leader="none"/>
        </w:tabs>
        <w:spacing w:line="288" w:lineRule="auto" w:before="239" w:after="0"/>
        <w:ind w:left="820" w:right="819" w:hanging="710"/>
        <w:jc w:val="left"/>
        <w:rPr>
          <w:sz w:val="24"/>
        </w:rPr>
      </w:pPr>
      <w:r>
        <w:rPr>
          <w:sz w:val="24"/>
        </w:rPr>
        <w:t>The Care Act 2014 and the associated regulations and guidance set out the requirements on local authorities when young people are approaching, or turn, 18 and are likely to require an assessment for adult care and support. These are intended to support effective transition from children’s to adult social care services. For those already receiving support from children’s services, the Care Act makes it clear that local authorities </w:t>
      </w:r>
      <w:r>
        <w:rPr>
          <w:b/>
          <w:sz w:val="24"/>
        </w:rPr>
        <w:t>must </w:t>
      </w:r>
      <w:r>
        <w:rPr>
          <w:sz w:val="24"/>
        </w:rPr>
        <w:t>continue to provide children’s services until adult provision has started or a decision is made that the young person’s needs do not meet the eligibility criteria for adult care and support following an assessment. Children’s services </w:t>
      </w:r>
      <w:r>
        <w:rPr>
          <w:b/>
          <w:sz w:val="24"/>
        </w:rPr>
        <w:t>must not </w:t>
      </w:r>
      <w:r>
        <w:rPr>
          <w:sz w:val="24"/>
        </w:rPr>
        <w:t>be discontinued simply because a young person has reached</w:t>
      </w:r>
      <w:r>
        <w:rPr>
          <w:spacing w:val="-3"/>
          <w:sz w:val="24"/>
        </w:rPr>
        <w:t> </w:t>
      </w:r>
      <w:r>
        <w:rPr>
          <w:sz w:val="24"/>
        </w:rPr>
        <w:t>their</w:t>
      </w:r>
      <w:r>
        <w:rPr>
          <w:spacing w:val="-2"/>
          <w:sz w:val="24"/>
        </w:rPr>
        <w:t> </w:t>
      </w:r>
      <w:r>
        <w:rPr>
          <w:sz w:val="24"/>
        </w:rPr>
        <w:t>18</w:t>
      </w:r>
      <w:r>
        <w:rPr>
          <w:sz w:val="24"/>
          <w:vertAlign w:val="superscript"/>
        </w:rPr>
        <w:t>th</w:t>
      </w:r>
      <w:r>
        <w:rPr>
          <w:spacing w:val="-3"/>
          <w:sz w:val="24"/>
          <w:vertAlign w:val="baseline"/>
        </w:rPr>
        <w:t> </w:t>
      </w:r>
      <w:r>
        <w:rPr>
          <w:sz w:val="24"/>
          <w:vertAlign w:val="baseline"/>
        </w:rPr>
        <w:t>birthday.</w:t>
      </w:r>
      <w:r>
        <w:rPr>
          <w:spacing w:val="-2"/>
          <w:sz w:val="24"/>
          <w:vertAlign w:val="baseline"/>
        </w:rPr>
        <w:t> </w:t>
      </w:r>
      <w:r>
        <w:rPr>
          <w:sz w:val="24"/>
          <w:vertAlign w:val="baseline"/>
        </w:rPr>
        <w:t>More</w:t>
      </w:r>
      <w:r>
        <w:rPr>
          <w:spacing w:val="-4"/>
          <w:sz w:val="24"/>
          <w:vertAlign w:val="baseline"/>
        </w:rPr>
        <w:t> </w:t>
      </w:r>
      <w:r>
        <w:rPr>
          <w:sz w:val="24"/>
          <w:vertAlign w:val="baseline"/>
        </w:rPr>
        <w:t>information</w:t>
      </w:r>
      <w:r>
        <w:rPr>
          <w:spacing w:val="-3"/>
          <w:sz w:val="24"/>
          <w:vertAlign w:val="baseline"/>
        </w:rPr>
        <w:t> </w:t>
      </w:r>
      <w:r>
        <w:rPr>
          <w:sz w:val="24"/>
          <w:vertAlign w:val="baseline"/>
        </w:rPr>
        <w:t>on</w:t>
      </w:r>
      <w:r>
        <w:rPr>
          <w:spacing w:val="-3"/>
          <w:sz w:val="24"/>
          <w:vertAlign w:val="baseline"/>
        </w:rPr>
        <w:t> </w:t>
      </w:r>
      <w:r>
        <w:rPr>
          <w:sz w:val="24"/>
          <w:vertAlign w:val="baseline"/>
        </w:rPr>
        <w:t>this</w:t>
      </w:r>
      <w:r>
        <w:rPr>
          <w:spacing w:val="-3"/>
          <w:sz w:val="24"/>
          <w:vertAlign w:val="baseline"/>
        </w:rPr>
        <w:t> </w:t>
      </w:r>
      <w:r>
        <w:rPr>
          <w:sz w:val="24"/>
          <w:vertAlign w:val="baseline"/>
        </w:rPr>
        <w:t>is</w:t>
      </w:r>
      <w:r>
        <w:rPr>
          <w:spacing w:val="-3"/>
          <w:sz w:val="24"/>
          <w:vertAlign w:val="baseline"/>
        </w:rPr>
        <w:t> </w:t>
      </w:r>
      <w:r>
        <w:rPr>
          <w:sz w:val="24"/>
          <w:vertAlign w:val="baseline"/>
        </w:rPr>
        <w:t>given</w:t>
      </w:r>
      <w:r>
        <w:rPr>
          <w:spacing w:val="-3"/>
          <w:sz w:val="24"/>
          <w:vertAlign w:val="baseline"/>
        </w:rPr>
        <w:t> </w:t>
      </w:r>
      <w:r>
        <w:rPr>
          <w:sz w:val="24"/>
          <w:vertAlign w:val="baseline"/>
        </w:rPr>
        <w:t>in</w:t>
      </w:r>
      <w:r>
        <w:rPr>
          <w:spacing w:val="-3"/>
          <w:sz w:val="24"/>
          <w:vertAlign w:val="baseline"/>
        </w:rPr>
        <w:t> </w:t>
      </w:r>
      <w:r>
        <w:rPr>
          <w:sz w:val="24"/>
          <w:vertAlign w:val="baseline"/>
        </w:rPr>
        <w:t>Chapter</w:t>
      </w:r>
      <w:r>
        <w:rPr>
          <w:spacing w:val="-3"/>
          <w:sz w:val="24"/>
          <w:vertAlign w:val="baseline"/>
        </w:rPr>
        <w:t> </w:t>
      </w:r>
      <w:r>
        <w:rPr>
          <w:sz w:val="24"/>
          <w:vertAlign w:val="baseline"/>
        </w:rPr>
        <w:t>8,</w:t>
      </w:r>
      <w:r>
        <w:rPr>
          <w:spacing w:val="-2"/>
          <w:sz w:val="24"/>
          <w:vertAlign w:val="baseline"/>
        </w:rPr>
        <w:t> </w:t>
      </w:r>
      <w:r>
        <w:rPr>
          <w:sz w:val="24"/>
          <w:vertAlign w:val="baseline"/>
        </w:rPr>
        <w:t>Preparing for Adulthood.</w:t>
      </w:r>
    </w:p>
    <w:p>
      <w:pPr>
        <w:pStyle w:val="ListParagraph"/>
        <w:numPr>
          <w:ilvl w:val="1"/>
          <w:numId w:val="1"/>
        </w:numPr>
        <w:tabs>
          <w:tab w:pos="820" w:val="left" w:leader="none"/>
        </w:tabs>
        <w:spacing w:line="288" w:lineRule="auto" w:before="240" w:after="0"/>
        <w:ind w:left="820" w:right="1125" w:hanging="710"/>
        <w:jc w:val="left"/>
        <w:rPr>
          <w:sz w:val="24"/>
        </w:rPr>
      </w:pPr>
      <w:r>
        <w:rPr>
          <w:sz w:val="24"/>
        </w:rPr>
        <w:t>Local</w:t>
      </w:r>
      <w:r>
        <w:rPr>
          <w:spacing w:val="-4"/>
          <w:sz w:val="24"/>
        </w:rPr>
        <w:t> </w:t>
      </w:r>
      <w:r>
        <w:rPr>
          <w:sz w:val="24"/>
        </w:rPr>
        <w:t>authorities</w:t>
      </w:r>
      <w:r>
        <w:rPr>
          <w:spacing w:val="-4"/>
          <w:sz w:val="24"/>
        </w:rPr>
        <w:t> </w:t>
      </w:r>
      <w:r>
        <w:rPr>
          <w:sz w:val="24"/>
        </w:rPr>
        <w:t>and</w:t>
      </w:r>
      <w:r>
        <w:rPr>
          <w:spacing w:val="-4"/>
          <w:sz w:val="24"/>
        </w:rPr>
        <w:t> </w:t>
      </w:r>
      <w:r>
        <w:rPr>
          <w:sz w:val="24"/>
        </w:rPr>
        <w:t>their</w:t>
      </w:r>
      <w:r>
        <w:rPr>
          <w:spacing w:val="-3"/>
          <w:sz w:val="24"/>
        </w:rPr>
        <w:t> </w:t>
      </w:r>
      <w:r>
        <w:rPr>
          <w:sz w:val="24"/>
        </w:rPr>
        <w:t>partners</w:t>
      </w:r>
      <w:r>
        <w:rPr>
          <w:spacing w:val="-4"/>
          <w:sz w:val="24"/>
        </w:rPr>
        <w:t> </w:t>
      </w:r>
      <w:r>
        <w:rPr>
          <w:b/>
          <w:sz w:val="24"/>
        </w:rPr>
        <w:t>must</w:t>
      </w:r>
      <w:r>
        <w:rPr>
          <w:b/>
          <w:spacing w:val="-4"/>
          <w:sz w:val="24"/>
        </w:rPr>
        <w:t> </w:t>
      </w:r>
      <w:r>
        <w:rPr>
          <w:sz w:val="24"/>
        </w:rPr>
        <w:t>co-operate</w:t>
      </w:r>
      <w:r>
        <w:rPr>
          <w:spacing w:val="-4"/>
          <w:sz w:val="24"/>
        </w:rPr>
        <w:t> </w:t>
      </w:r>
      <w:r>
        <w:rPr>
          <w:sz w:val="24"/>
        </w:rPr>
        <w:t>in</w:t>
      </w:r>
      <w:r>
        <w:rPr>
          <w:spacing w:val="-4"/>
          <w:sz w:val="24"/>
        </w:rPr>
        <w:t> </w:t>
      </w:r>
      <w:r>
        <w:rPr>
          <w:sz w:val="24"/>
        </w:rPr>
        <w:t>the</w:t>
      </w:r>
      <w:r>
        <w:rPr>
          <w:spacing w:val="-4"/>
          <w:sz w:val="24"/>
        </w:rPr>
        <w:t> </w:t>
      </w:r>
      <w:r>
        <w:rPr>
          <w:sz w:val="24"/>
        </w:rPr>
        <w:t>provision</w:t>
      </w:r>
      <w:r>
        <w:rPr>
          <w:spacing w:val="-4"/>
          <w:sz w:val="24"/>
        </w:rPr>
        <w:t> </w:t>
      </w:r>
      <w:r>
        <w:rPr>
          <w:sz w:val="24"/>
        </w:rPr>
        <w:t>of</w:t>
      </w:r>
      <w:r>
        <w:rPr>
          <w:spacing w:val="-3"/>
          <w:sz w:val="24"/>
        </w:rPr>
        <w:t> </w:t>
      </w:r>
      <w:r>
        <w:rPr>
          <w:sz w:val="24"/>
        </w:rPr>
        <w:t>adult</w:t>
      </w:r>
      <w:r>
        <w:rPr>
          <w:spacing w:val="-3"/>
          <w:sz w:val="24"/>
        </w:rPr>
        <w:t> </w:t>
      </w:r>
      <w:r>
        <w:rPr>
          <w:sz w:val="24"/>
        </w:rPr>
        <w:t>care and support in promoting the individual’s wellbeing and local authorities </w:t>
      </w:r>
      <w:r>
        <w:rPr>
          <w:b/>
          <w:sz w:val="24"/>
        </w:rPr>
        <w:t>must</w:t>
      </w:r>
      <w:r>
        <w:rPr>
          <w:sz w:val="24"/>
        </w:rPr>
        <w:t>:</w:t>
      </w:r>
    </w:p>
    <w:p>
      <w:pPr>
        <w:pStyle w:val="ListParagraph"/>
        <w:numPr>
          <w:ilvl w:val="2"/>
          <w:numId w:val="1"/>
        </w:numPr>
        <w:tabs>
          <w:tab w:pos="1539" w:val="left" w:leader="none"/>
        </w:tabs>
        <w:spacing w:line="240" w:lineRule="auto" w:before="241" w:after="0"/>
        <w:ind w:left="1539" w:right="0" w:hanging="359"/>
        <w:jc w:val="left"/>
        <w:rPr>
          <w:sz w:val="24"/>
        </w:rPr>
      </w:pPr>
      <w:r>
        <w:rPr>
          <w:sz w:val="24"/>
        </w:rPr>
        <w:t>promote</w:t>
      </w:r>
      <w:r>
        <w:rPr>
          <w:spacing w:val="-6"/>
          <w:sz w:val="24"/>
        </w:rPr>
        <w:t> </w:t>
      </w:r>
      <w:r>
        <w:rPr>
          <w:sz w:val="24"/>
        </w:rPr>
        <w:t>the</w:t>
      </w:r>
      <w:r>
        <w:rPr>
          <w:spacing w:val="-3"/>
          <w:sz w:val="24"/>
        </w:rPr>
        <w:t> </w:t>
      </w:r>
      <w:r>
        <w:rPr>
          <w:sz w:val="24"/>
        </w:rPr>
        <w:t>integration</w:t>
      </w:r>
      <w:r>
        <w:rPr>
          <w:spacing w:val="-3"/>
          <w:sz w:val="24"/>
        </w:rPr>
        <w:t> </w:t>
      </w:r>
      <w:r>
        <w:rPr>
          <w:sz w:val="24"/>
        </w:rPr>
        <w:t>of</w:t>
      </w:r>
      <w:r>
        <w:rPr>
          <w:spacing w:val="-2"/>
          <w:sz w:val="24"/>
        </w:rPr>
        <w:t> </w:t>
      </w:r>
      <w:r>
        <w:rPr>
          <w:sz w:val="24"/>
        </w:rPr>
        <w:t>adult</w:t>
      </w:r>
      <w:r>
        <w:rPr>
          <w:spacing w:val="-2"/>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and</w:t>
      </w:r>
      <w:r>
        <w:rPr>
          <w:spacing w:val="-3"/>
          <w:sz w:val="24"/>
        </w:rPr>
        <w:t> </w:t>
      </w:r>
      <w:r>
        <w:rPr>
          <w:sz w:val="24"/>
        </w:rPr>
        <w:t>health</w:t>
      </w:r>
      <w:r>
        <w:rPr>
          <w:spacing w:val="-3"/>
          <w:sz w:val="24"/>
        </w:rPr>
        <w:t> </w:t>
      </w:r>
      <w:r>
        <w:rPr>
          <w:spacing w:val="-2"/>
          <w:sz w:val="24"/>
        </w:rPr>
        <w:t>services</w:t>
      </w:r>
    </w:p>
    <w:p>
      <w:pPr>
        <w:pStyle w:val="BodyText"/>
        <w:spacing w:before="18"/>
        <w:ind w:left="0" w:firstLine="0"/>
      </w:pPr>
    </w:p>
    <w:p>
      <w:pPr>
        <w:pStyle w:val="ListParagraph"/>
        <w:numPr>
          <w:ilvl w:val="2"/>
          <w:numId w:val="1"/>
        </w:numPr>
        <w:tabs>
          <w:tab w:pos="1540" w:val="left" w:leader="none"/>
        </w:tabs>
        <w:spacing w:line="285" w:lineRule="auto" w:before="0" w:after="0"/>
        <w:ind w:left="1540" w:right="737" w:hanging="360"/>
        <w:jc w:val="left"/>
        <w:rPr>
          <w:sz w:val="24"/>
        </w:rPr>
      </w:pPr>
      <w:r>
        <w:rPr>
          <w:sz w:val="24"/>
        </w:rPr>
        <w:t>arrange the provision of preventative resources that can be accessed by</w:t>
      </w:r>
      <w:r>
        <w:rPr>
          <w:spacing w:val="40"/>
          <w:sz w:val="24"/>
        </w:rPr>
        <w:t> </w:t>
      </w:r>
      <w:r>
        <w:rPr>
          <w:sz w:val="24"/>
        </w:rPr>
        <w:t>those</w:t>
      </w:r>
      <w:r>
        <w:rPr>
          <w:spacing w:val="-3"/>
          <w:sz w:val="24"/>
        </w:rPr>
        <w:t> </w:t>
      </w:r>
      <w:r>
        <w:rPr>
          <w:sz w:val="24"/>
        </w:rPr>
        <w:t>who</w:t>
      </w:r>
      <w:r>
        <w:rPr>
          <w:spacing w:val="-3"/>
          <w:sz w:val="24"/>
        </w:rPr>
        <w:t> </w:t>
      </w:r>
      <w:r>
        <w:rPr>
          <w:sz w:val="24"/>
        </w:rPr>
        <w:t>require</w:t>
      </w:r>
      <w:r>
        <w:rPr>
          <w:spacing w:val="-3"/>
          <w:sz w:val="24"/>
        </w:rPr>
        <w:t> </w:t>
      </w:r>
      <w:r>
        <w:rPr>
          <w:sz w:val="24"/>
        </w:rPr>
        <w:t>support</w:t>
      </w:r>
      <w:r>
        <w:rPr>
          <w:spacing w:val="-2"/>
          <w:sz w:val="24"/>
        </w:rPr>
        <w:t> </w:t>
      </w:r>
      <w:r>
        <w:rPr>
          <w:sz w:val="24"/>
        </w:rPr>
        <w:t>but</w:t>
      </w:r>
      <w:r>
        <w:rPr>
          <w:spacing w:val="-2"/>
          <w:sz w:val="24"/>
        </w:rPr>
        <w:t> </w:t>
      </w:r>
      <w:r>
        <w:rPr>
          <w:sz w:val="24"/>
        </w:rPr>
        <w:t>who</w:t>
      </w:r>
      <w:r>
        <w:rPr>
          <w:spacing w:val="-3"/>
          <w:sz w:val="24"/>
        </w:rPr>
        <w:t> </w:t>
      </w:r>
      <w:r>
        <w:rPr>
          <w:sz w:val="24"/>
        </w:rPr>
        <w:t>do</w:t>
      </w:r>
      <w:r>
        <w:rPr>
          <w:spacing w:val="-3"/>
          <w:sz w:val="24"/>
        </w:rPr>
        <w:t> </w:t>
      </w:r>
      <w:r>
        <w:rPr>
          <w:sz w:val="24"/>
        </w:rPr>
        <w:t>not</w:t>
      </w:r>
      <w:r>
        <w:rPr>
          <w:spacing w:val="-2"/>
          <w:sz w:val="24"/>
        </w:rPr>
        <w:t> </w:t>
      </w:r>
      <w:r>
        <w:rPr>
          <w:sz w:val="24"/>
        </w:rPr>
        <w:t>have</w:t>
      </w:r>
      <w:r>
        <w:rPr>
          <w:spacing w:val="-4"/>
          <w:sz w:val="24"/>
        </w:rPr>
        <w:t> </w:t>
      </w:r>
      <w:r>
        <w:rPr>
          <w:sz w:val="24"/>
        </w:rPr>
        <w:t>eligible</w:t>
      </w:r>
      <w:r>
        <w:rPr>
          <w:spacing w:val="-2"/>
          <w:sz w:val="24"/>
        </w:rPr>
        <w:t> </w:t>
      </w:r>
      <w:r>
        <w:rPr>
          <w:sz w:val="24"/>
        </w:rPr>
        <w:t>needs</w:t>
      </w:r>
      <w:r>
        <w:rPr>
          <w:spacing w:val="-3"/>
          <w:sz w:val="24"/>
        </w:rPr>
        <w:t> </w:t>
      </w:r>
      <w:r>
        <w:rPr>
          <w:sz w:val="24"/>
        </w:rPr>
        <w:t>(under</w:t>
      </w:r>
      <w:r>
        <w:rPr>
          <w:spacing w:val="-2"/>
          <w:sz w:val="24"/>
        </w:rPr>
        <w:t> </w:t>
      </w:r>
      <w:r>
        <w:rPr>
          <w:sz w:val="24"/>
        </w:rPr>
        <w:t>the</w:t>
      </w:r>
      <w:r>
        <w:rPr>
          <w:spacing w:val="-3"/>
          <w:sz w:val="24"/>
        </w:rPr>
        <w:t> </w:t>
      </w:r>
      <w:r>
        <w:rPr>
          <w:sz w:val="24"/>
        </w:rPr>
        <w:t>Care Act 2014).</w:t>
      </w:r>
    </w:p>
    <w:p>
      <w:pPr>
        <w:pStyle w:val="ListParagraph"/>
        <w:numPr>
          <w:ilvl w:val="2"/>
          <w:numId w:val="1"/>
        </w:numPr>
        <w:tabs>
          <w:tab w:pos="1540" w:val="left" w:leader="none"/>
        </w:tabs>
        <w:spacing w:line="283" w:lineRule="auto" w:before="242" w:after="0"/>
        <w:ind w:left="1540" w:right="1125" w:hanging="360"/>
        <w:jc w:val="left"/>
        <w:rPr>
          <w:sz w:val="24"/>
        </w:rPr>
      </w:pPr>
      <w:r>
        <w:rPr>
          <w:sz w:val="24"/>
        </w:rPr>
        <w:t>ensure</w:t>
      </w:r>
      <w:r>
        <w:rPr>
          <w:spacing w:val="-3"/>
          <w:sz w:val="24"/>
        </w:rPr>
        <w:t> </w:t>
      </w:r>
      <w:r>
        <w:rPr>
          <w:sz w:val="24"/>
        </w:rPr>
        <w:t>a</w:t>
      </w:r>
      <w:r>
        <w:rPr>
          <w:spacing w:val="-3"/>
          <w:sz w:val="24"/>
        </w:rPr>
        <w:t> </w:t>
      </w:r>
      <w:r>
        <w:rPr>
          <w:sz w:val="24"/>
        </w:rPr>
        <w:t>diverse</w:t>
      </w:r>
      <w:r>
        <w:rPr>
          <w:spacing w:val="-3"/>
          <w:sz w:val="24"/>
        </w:rPr>
        <w:t> </w:t>
      </w:r>
      <w:r>
        <w:rPr>
          <w:sz w:val="24"/>
        </w:rPr>
        <w:t>and</w:t>
      </w:r>
      <w:r>
        <w:rPr>
          <w:spacing w:val="-3"/>
          <w:sz w:val="24"/>
        </w:rPr>
        <w:t> </w:t>
      </w:r>
      <w:r>
        <w:rPr>
          <w:sz w:val="24"/>
        </w:rPr>
        <w:t>high</w:t>
      </w:r>
      <w:r>
        <w:rPr>
          <w:spacing w:val="-3"/>
          <w:sz w:val="24"/>
        </w:rPr>
        <w:t> </w:t>
      </w:r>
      <w:r>
        <w:rPr>
          <w:sz w:val="24"/>
        </w:rPr>
        <w:t>quality</w:t>
      </w:r>
      <w:r>
        <w:rPr>
          <w:spacing w:val="-2"/>
          <w:sz w:val="24"/>
        </w:rPr>
        <w:t> </w:t>
      </w:r>
      <w:r>
        <w:rPr>
          <w:sz w:val="24"/>
        </w:rPr>
        <w:t>range</w:t>
      </w:r>
      <w:r>
        <w:rPr>
          <w:spacing w:val="-3"/>
          <w:sz w:val="24"/>
        </w:rPr>
        <w:t> </w:t>
      </w:r>
      <w:r>
        <w:rPr>
          <w:sz w:val="24"/>
        </w:rPr>
        <w:t>of</w:t>
      </w:r>
      <w:r>
        <w:rPr>
          <w:spacing w:val="-2"/>
          <w:sz w:val="24"/>
        </w:rPr>
        <w:t> </w:t>
      </w:r>
      <w:r>
        <w:rPr>
          <w:sz w:val="24"/>
        </w:rPr>
        <w:t>services</w:t>
      </w:r>
      <w:r>
        <w:rPr>
          <w:spacing w:val="-3"/>
          <w:sz w:val="24"/>
        </w:rPr>
        <w:t> </w:t>
      </w:r>
      <w:r>
        <w:rPr>
          <w:sz w:val="24"/>
        </w:rPr>
        <w:t>to</w:t>
      </w:r>
      <w:r>
        <w:rPr>
          <w:spacing w:val="-4"/>
          <w:sz w:val="24"/>
        </w:rPr>
        <w:t> </w:t>
      </w:r>
      <w:r>
        <w:rPr>
          <w:sz w:val="24"/>
        </w:rPr>
        <w:t>meet</w:t>
      </w:r>
      <w:r>
        <w:rPr>
          <w:spacing w:val="-2"/>
          <w:sz w:val="24"/>
        </w:rPr>
        <w:t> </w:t>
      </w:r>
      <w:r>
        <w:rPr>
          <w:sz w:val="24"/>
        </w:rPr>
        <w:t>assessed</w:t>
      </w:r>
      <w:r>
        <w:rPr>
          <w:spacing w:val="-3"/>
          <w:sz w:val="24"/>
        </w:rPr>
        <w:t> </w:t>
      </w:r>
      <w:r>
        <w:rPr>
          <w:sz w:val="24"/>
        </w:rPr>
        <w:t>care and support needs</w:t>
      </w:r>
    </w:p>
    <w:p>
      <w:pPr>
        <w:pStyle w:val="ListParagraph"/>
        <w:numPr>
          <w:ilvl w:val="1"/>
          <w:numId w:val="1"/>
        </w:numPr>
        <w:tabs>
          <w:tab w:pos="820" w:val="left" w:leader="none"/>
        </w:tabs>
        <w:spacing w:line="288" w:lineRule="auto" w:before="245" w:after="0"/>
        <w:ind w:left="820" w:right="765" w:hanging="710"/>
        <w:jc w:val="left"/>
        <w:rPr>
          <w:sz w:val="24"/>
        </w:rPr>
      </w:pPr>
      <w:r>
        <w:rPr>
          <w:sz w:val="24"/>
        </w:rPr>
        <w:t>Local authorities </w:t>
      </w:r>
      <w:r>
        <w:rPr>
          <w:b/>
          <w:sz w:val="24"/>
        </w:rPr>
        <w:t>must </w:t>
      </w:r>
      <w:r>
        <w:rPr>
          <w:sz w:val="24"/>
        </w:rPr>
        <w:t>provide information and advice on the range of services available.</w:t>
      </w:r>
      <w:r>
        <w:rPr>
          <w:spacing w:val="-4"/>
          <w:sz w:val="24"/>
        </w:rPr>
        <w:t> </w:t>
      </w:r>
      <w:r>
        <w:rPr>
          <w:sz w:val="24"/>
        </w:rPr>
        <w:t>They</w:t>
      </w:r>
      <w:r>
        <w:rPr>
          <w:spacing w:val="-4"/>
          <w:sz w:val="24"/>
        </w:rPr>
        <w:t> </w:t>
      </w:r>
      <w:r>
        <w:rPr>
          <w:sz w:val="24"/>
        </w:rPr>
        <w:t>should</w:t>
      </w:r>
      <w:r>
        <w:rPr>
          <w:spacing w:val="-3"/>
          <w:sz w:val="24"/>
        </w:rPr>
        <w:t> </w:t>
      </w:r>
      <w:r>
        <w:rPr>
          <w:sz w:val="24"/>
        </w:rPr>
        <w:t>include</w:t>
      </w:r>
      <w:r>
        <w:rPr>
          <w:spacing w:val="-4"/>
          <w:sz w:val="24"/>
        </w:rPr>
        <w:t> </w:t>
      </w:r>
      <w:r>
        <w:rPr>
          <w:sz w:val="24"/>
        </w:rPr>
        <w:t>in</w:t>
      </w:r>
      <w:r>
        <w:rPr>
          <w:spacing w:val="-4"/>
          <w:sz w:val="24"/>
        </w:rPr>
        <w:t> </w:t>
      </w:r>
      <w:r>
        <w:rPr>
          <w:sz w:val="24"/>
        </w:rPr>
        <w:t>their</w:t>
      </w:r>
      <w:r>
        <w:rPr>
          <w:spacing w:val="-3"/>
          <w:sz w:val="24"/>
        </w:rPr>
        <w:t> </w:t>
      </w:r>
      <w:r>
        <w:rPr>
          <w:sz w:val="24"/>
        </w:rPr>
        <w:t>Local</w:t>
      </w:r>
      <w:r>
        <w:rPr>
          <w:spacing w:val="-3"/>
          <w:sz w:val="24"/>
        </w:rPr>
        <w:t> </w:t>
      </w:r>
      <w:r>
        <w:rPr>
          <w:sz w:val="24"/>
        </w:rPr>
        <w:t>Offer</w:t>
      </w:r>
      <w:r>
        <w:rPr>
          <w:spacing w:val="-4"/>
          <w:sz w:val="24"/>
        </w:rPr>
        <w:t> </w:t>
      </w:r>
      <w:r>
        <w:rPr>
          <w:sz w:val="24"/>
        </w:rPr>
        <w:t>relevant</w:t>
      </w:r>
      <w:r>
        <w:rPr>
          <w:spacing w:val="-3"/>
          <w:sz w:val="24"/>
        </w:rPr>
        <w:t> </w:t>
      </w:r>
      <w:r>
        <w:rPr>
          <w:sz w:val="24"/>
        </w:rPr>
        <w:t>information</w:t>
      </w:r>
      <w:r>
        <w:rPr>
          <w:spacing w:val="-4"/>
          <w:sz w:val="24"/>
        </w:rPr>
        <w:t> </w:t>
      </w:r>
      <w:r>
        <w:rPr>
          <w:sz w:val="24"/>
        </w:rPr>
        <w:t>and</w:t>
      </w:r>
      <w:r>
        <w:rPr>
          <w:spacing w:val="-4"/>
          <w:sz w:val="24"/>
        </w:rPr>
        <w:t> </w:t>
      </w:r>
      <w:r>
        <w:rPr>
          <w:sz w:val="24"/>
        </w:rPr>
        <w:t>advice</w:t>
      </w:r>
      <w:r>
        <w:rPr>
          <w:spacing w:val="-4"/>
          <w:sz w:val="24"/>
        </w:rPr>
        <w:t> </w:t>
      </w:r>
      <w:r>
        <w:rPr>
          <w:sz w:val="24"/>
        </w:rPr>
        <w:t>on local provision and how to receive an assessment for transition to adult care and </w:t>
      </w:r>
      <w:r>
        <w:rPr>
          <w:spacing w:val="-2"/>
          <w:sz w:val="24"/>
        </w:rPr>
        <w:t>support.</w:t>
      </w:r>
    </w:p>
    <w:p>
      <w:pPr>
        <w:pStyle w:val="ListParagraph"/>
        <w:numPr>
          <w:ilvl w:val="1"/>
          <w:numId w:val="1"/>
        </w:numPr>
        <w:tabs>
          <w:tab w:pos="820" w:val="left" w:leader="none"/>
        </w:tabs>
        <w:spacing w:line="288" w:lineRule="auto" w:before="240" w:after="0"/>
        <w:ind w:left="820" w:right="739" w:hanging="710"/>
        <w:jc w:val="left"/>
        <w:rPr>
          <w:sz w:val="24"/>
        </w:rPr>
      </w:pPr>
      <w:r>
        <w:rPr>
          <w:sz w:val="24"/>
        </w:rPr>
        <w:t>The</w:t>
      </w:r>
      <w:r>
        <w:rPr>
          <w:spacing w:val="-2"/>
          <w:sz w:val="24"/>
        </w:rPr>
        <w:t> </w:t>
      </w:r>
      <w:r>
        <w:rPr>
          <w:sz w:val="24"/>
        </w:rPr>
        <w:t>transition</w:t>
      </w:r>
      <w:r>
        <w:rPr>
          <w:spacing w:val="-2"/>
          <w:sz w:val="24"/>
        </w:rPr>
        <w:t> </w:t>
      </w:r>
      <w:r>
        <w:rPr>
          <w:sz w:val="24"/>
        </w:rPr>
        <w:t>from</w:t>
      </w:r>
      <w:r>
        <w:rPr>
          <w:spacing w:val="-1"/>
          <w:sz w:val="24"/>
        </w:rPr>
        <w:t> </w:t>
      </w:r>
      <w:r>
        <w:rPr>
          <w:sz w:val="24"/>
        </w:rPr>
        <w:t>children’s</w:t>
      </w:r>
      <w:r>
        <w:rPr>
          <w:spacing w:val="-2"/>
          <w:sz w:val="24"/>
        </w:rPr>
        <w:t> </w:t>
      </w:r>
      <w:r>
        <w:rPr>
          <w:sz w:val="24"/>
        </w:rPr>
        <w:t>to</w:t>
      </w:r>
      <w:r>
        <w:rPr>
          <w:spacing w:val="-2"/>
          <w:sz w:val="24"/>
        </w:rPr>
        <w:t> </w:t>
      </w:r>
      <w:r>
        <w:rPr>
          <w:sz w:val="24"/>
        </w:rPr>
        <w:t>adult</w:t>
      </w:r>
      <w:r>
        <w:rPr>
          <w:spacing w:val="-1"/>
          <w:sz w:val="24"/>
        </w:rPr>
        <w:t> </w:t>
      </w:r>
      <w:r>
        <w:rPr>
          <w:sz w:val="24"/>
        </w:rPr>
        <w:t>services</w:t>
      </w:r>
      <w:r>
        <w:rPr>
          <w:spacing w:val="-2"/>
          <w:sz w:val="24"/>
        </w:rPr>
        <w:t> </w:t>
      </w:r>
      <w:r>
        <w:rPr>
          <w:sz w:val="24"/>
        </w:rPr>
        <w:t>needs</w:t>
      </w:r>
      <w:r>
        <w:rPr>
          <w:spacing w:val="-2"/>
          <w:sz w:val="24"/>
        </w:rPr>
        <w:t> </w:t>
      </w:r>
      <w:r>
        <w:rPr>
          <w:sz w:val="24"/>
        </w:rPr>
        <w:t>to</w:t>
      </w:r>
      <w:r>
        <w:rPr>
          <w:spacing w:val="-3"/>
          <w:sz w:val="24"/>
        </w:rPr>
        <w:t> </w:t>
      </w:r>
      <w:r>
        <w:rPr>
          <w:sz w:val="24"/>
        </w:rPr>
        <w:t>be</w:t>
      </w:r>
      <w:r>
        <w:rPr>
          <w:spacing w:val="-2"/>
          <w:sz w:val="24"/>
        </w:rPr>
        <w:t> </w:t>
      </w:r>
      <w:r>
        <w:rPr>
          <w:sz w:val="24"/>
        </w:rPr>
        <w:t>well</w:t>
      </w:r>
      <w:r>
        <w:rPr>
          <w:spacing w:val="-2"/>
          <w:sz w:val="24"/>
        </w:rPr>
        <w:t> </w:t>
      </w:r>
      <w:r>
        <w:rPr>
          <w:sz w:val="24"/>
        </w:rPr>
        <w:t>managed</w:t>
      </w:r>
      <w:r>
        <w:rPr>
          <w:spacing w:val="-2"/>
          <w:sz w:val="24"/>
        </w:rPr>
        <w:t> </w:t>
      </w:r>
      <w:r>
        <w:rPr>
          <w:sz w:val="24"/>
        </w:rPr>
        <w:t>and</w:t>
      </w:r>
      <w:r>
        <w:rPr>
          <w:spacing w:val="-1"/>
          <w:sz w:val="24"/>
        </w:rPr>
        <w:t> </w:t>
      </w:r>
      <w:r>
        <w:rPr>
          <w:sz w:val="24"/>
        </w:rPr>
        <w:t>should take</w:t>
      </w:r>
      <w:r>
        <w:rPr>
          <w:spacing w:val="-3"/>
          <w:sz w:val="24"/>
        </w:rPr>
        <w:t> </w:t>
      </w:r>
      <w:r>
        <w:rPr>
          <w:sz w:val="24"/>
        </w:rPr>
        <w:t>place</w:t>
      </w:r>
      <w:r>
        <w:rPr>
          <w:spacing w:val="-3"/>
          <w:sz w:val="24"/>
        </w:rPr>
        <w:t> </w:t>
      </w:r>
      <w:r>
        <w:rPr>
          <w:sz w:val="24"/>
        </w:rPr>
        <w:t>at</w:t>
      </w:r>
      <w:r>
        <w:rPr>
          <w:spacing w:val="-2"/>
          <w:sz w:val="24"/>
        </w:rPr>
        <w:t> </w:t>
      </w:r>
      <w:r>
        <w:rPr>
          <w:sz w:val="24"/>
        </w:rPr>
        <w:t>a</w:t>
      </w:r>
      <w:r>
        <w:rPr>
          <w:spacing w:val="-3"/>
          <w:sz w:val="24"/>
        </w:rPr>
        <w:t> </w:t>
      </w:r>
      <w:r>
        <w:rPr>
          <w:sz w:val="24"/>
        </w:rPr>
        <w:t>time</w:t>
      </w:r>
      <w:r>
        <w:rPr>
          <w:spacing w:val="-4"/>
          <w:sz w:val="24"/>
        </w:rPr>
        <w:t> </w:t>
      </w:r>
      <w:r>
        <w:rPr>
          <w:sz w:val="24"/>
        </w:rPr>
        <w:t>that</w:t>
      </w:r>
      <w:r>
        <w:rPr>
          <w:spacing w:val="-2"/>
          <w:sz w:val="24"/>
        </w:rPr>
        <w:t> </w:t>
      </w:r>
      <w:r>
        <w:rPr>
          <w:sz w:val="24"/>
        </w:rPr>
        <w:t>is</w:t>
      </w:r>
      <w:r>
        <w:rPr>
          <w:spacing w:val="-3"/>
          <w:sz w:val="24"/>
        </w:rPr>
        <w:t> </w:t>
      </w:r>
      <w:r>
        <w:rPr>
          <w:sz w:val="24"/>
        </w:rPr>
        <w:t>appropriate</w:t>
      </w:r>
      <w:r>
        <w:rPr>
          <w:spacing w:val="-3"/>
          <w:sz w:val="24"/>
        </w:rPr>
        <w:t> </w:t>
      </w:r>
      <w:r>
        <w:rPr>
          <w:sz w:val="24"/>
        </w:rPr>
        <w:t>for</w:t>
      </w:r>
      <w:r>
        <w:rPr>
          <w:spacing w:val="-4"/>
          <w:sz w:val="24"/>
        </w:rPr>
        <w:t> </w:t>
      </w:r>
      <w:r>
        <w:rPr>
          <w:sz w:val="24"/>
        </w:rPr>
        <w:t>the</w:t>
      </w:r>
      <w:r>
        <w:rPr>
          <w:spacing w:val="-3"/>
          <w:sz w:val="24"/>
        </w:rPr>
        <w:t> </w:t>
      </w:r>
      <w:r>
        <w:rPr>
          <w:sz w:val="24"/>
        </w:rPr>
        <w:t>individual.</w:t>
      </w:r>
      <w:r>
        <w:rPr>
          <w:spacing w:val="-2"/>
          <w:sz w:val="24"/>
        </w:rPr>
        <w:t> </w:t>
      </w:r>
      <w:r>
        <w:rPr>
          <w:sz w:val="24"/>
        </w:rPr>
        <w:t>This</w:t>
      </w:r>
      <w:r>
        <w:rPr>
          <w:spacing w:val="-3"/>
          <w:sz w:val="24"/>
        </w:rPr>
        <w:t> </w:t>
      </w:r>
      <w:r>
        <w:rPr>
          <w:sz w:val="24"/>
        </w:rPr>
        <w:t>is</w:t>
      </w:r>
      <w:r>
        <w:rPr>
          <w:spacing w:val="-3"/>
          <w:sz w:val="24"/>
        </w:rPr>
        <w:t> </w:t>
      </w:r>
      <w:r>
        <w:rPr>
          <w:sz w:val="24"/>
        </w:rPr>
        <w:t>particularly</w:t>
      </w:r>
      <w:r>
        <w:rPr>
          <w:spacing w:val="-3"/>
          <w:sz w:val="24"/>
        </w:rPr>
        <w:t> </w:t>
      </w:r>
      <w:r>
        <w:rPr>
          <w:sz w:val="24"/>
        </w:rPr>
        <w:t>important where young people’s assessed needs do not meet eligibility criteria for adult </w:t>
      </w:r>
      <w:r>
        <w:rPr>
          <w:spacing w:val="-2"/>
          <w:sz w:val="24"/>
        </w:rPr>
        <w:t>services.</w:t>
      </w:r>
    </w:p>
    <w:p>
      <w:pPr>
        <w:pStyle w:val="ListParagraph"/>
        <w:numPr>
          <w:ilvl w:val="1"/>
          <w:numId w:val="1"/>
        </w:numPr>
        <w:tabs>
          <w:tab w:pos="820" w:val="left" w:leader="none"/>
        </w:tabs>
        <w:spacing w:line="288" w:lineRule="auto" w:before="240" w:after="0"/>
        <w:ind w:left="820" w:right="779" w:hanging="710"/>
        <w:jc w:val="left"/>
        <w:rPr>
          <w:sz w:val="24"/>
        </w:rPr>
      </w:pPr>
      <w:r>
        <w:rPr>
          <w:sz w:val="24"/>
        </w:rPr>
        <w:t>Local</w:t>
      </w:r>
      <w:r>
        <w:rPr>
          <w:spacing w:val="-3"/>
          <w:sz w:val="24"/>
        </w:rPr>
        <w:t> </w:t>
      </w:r>
      <w:r>
        <w:rPr>
          <w:sz w:val="24"/>
        </w:rPr>
        <w:t>authorities</w:t>
      </w:r>
      <w:r>
        <w:rPr>
          <w:spacing w:val="-3"/>
          <w:sz w:val="24"/>
        </w:rPr>
        <w:t> </w:t>
      </w:r>
      <w:r>
        <w:rPr>
          <w:sz w:val="24"/>
        </w:rPr>
        <w:t>and</w:t>
      </w:r>
      <w:r>
        <w:rPr>
          <w:spacing w:val="-3"/>
          <w:sz w:val="24"/>
        </w:rPr>
        <w:t> </w:t>
      </w:r>
      <w:r>
        <w:rPr>
          <w:sz w:val="24"/>
        </w:rPr>
        <w:t>their</w:t>
      </w:r>
      <w:r>
        <w:rPr>
          <w:spacing w:val="-2"/>
          <w:sz w:val="24"/>
        </w:rPr>
        <w:t> </w:t>
      </w:r>
      <w:r>
        <w:rPr>
          <w:sz w:val="24"/>
        </w:rPr>
        <w:t>partners</w:t>
      </w:r>
      <w:r>
        <w:rPr>
          <w:spacing w:val="-3"/>
          <w:sz w:val="24"/>
        </w:rPr>
        <w:t> </w:t>
      </w:r>
      <w:r>
        <w:rPr>
          <w:sz w:val="24"/>
        </w:rPr>
        <w:t>should</w:t>
      </w:r>
      <w:r>
        <w:rPr>
          <w:spacing w:val="-3"/>
          <w:sz w:val="24"/>
        </w:rPr>
        <w:t> </w:t>
      </w:r>
      <w:r>
        <w:rPr>
          <w:sz w:val="24"/>
        </w:rPr>
        <w:t>work</w:t>
      </w:r>
      <w:r>
        <w:rPr>
          <w:spacing w:val="-3"/>
          <w:sz w:val="24"/>
        </w:rPr>
        <w:t> </w:t>
      </w:r>
      <w:r>
        <w:rPr>
          <w:sz w:val="24"/>
        </w:rPr>
        <w:t>together</w:t>
      </w:r>
      <w:r>
        <w:rPr>
          <w:spacing w:val="-2"/>
          <w:sz w:val="24"/>
        </w:rPr>
        <w:t> </w:t>
      </w:r>
      <w:r>
        <w:rPr>
          <w:sz w:val="24"/>
        </w:rPr>
        <w:t>to</w:t>
      </w:r>
      <w:r>
        <w:rPr>
          <w:spacing w:val="-3"/>
          <w:sz w:val="24"/>
        </w:rPr>
        <w:t> </w:t>
      </w:r>
      <w:r>
        <w:rPr>
          <w:sz w:val="24"/>
        </w:rPr>
        <w:t>ensure</w:t>
      </w:r>
      <w:r>
        <w:rPr>
          <w:spacing w:val="-4"/>
          <w:sz w:val="24"/>
        </w:rPr>
        <w:t> </w:t>
      </w:r>
      <w:r>
        <w:rPr>
          <w:sz w:val="24"/>
        </w:rPr>
        <w:t>effective</w:t>
      </w:r>
      <w:r>
        <w:rPr>
          <w:spacing w:val="-3"/>
          <w:sz w:val="24"/>
        </w:rPr>
        <w:t> </w:t>
      </w:r>
      <w:r>
        <w:rPr>
          <w:sz w:val="24"/>
        </w:rPr>
        <w:t>and</w:t>
      </w:r>
      <w:r>
        <w:rPr>
          <w:spacing w:val="-3"/>
          <w:sz w:val="24"/>
        </w:rPr>
        <w:t> </w:t>
      </w:r>
      <w:r>
        <w:rPr>
          <w:sz w:val="24"/>
        </w:rPr>
        <w:t>well supported transition arrangements are in place; that assessment and review processes for both Care plans and EHC plans are aligned; that there is effective integration with</w:t>
      </w:r>
      <w:r>
        <w:rPr>
          <w:spacing w:val="-1"/>
          <w:sz w:val="24"/>
        </w:rPr>
        <w:t> </w:t>
      </w:r>
      <w:r>
        <w:rPr>
          <w:sz w:val="24"/>
        </w:rPr>
        <w:t>health services,</w:t>
      </w:r>
      <w:r>
        <w:rPr>
          <w:spacing w:val="-1"/>
          <w:sz w:val="24"/>
        </w:rPr>
        <w:t> </w:t>
      </w:r>
      <w:r>
        <w:rPr>
          <w:sz w:val="24"/>
        </w:rPr>
        <w:t>and</w:t>
      </w:r>
      <w:r>
        <w:rPr>
          <w:spacing w:val="-1"/>
          <w:sz w:val="24"/>
        </w:rPr>
        <w:t> </w:t>
      </w:r>
      <w:r>
        <w:rPr>
          <w:sz w:val="24"/>
        </w:rPr>
        <w:t>that there</w:t>
      </w:r>
      <w:r>
        <w:rPr>
          <w:spacing w:val="-1"/>
          <w:sz w:val="24"/>
        </w:rPr>
        <w:t> </w:t>
      </w:r>
      <w:r>
        <w:rPr>
          <w:sz w:val="24"/>
        </w:rPr>
        <w:t>is</w:t>
      </w:r>
      <w:r>
        <w:rPr>
          <w:spacing w:val="-1"/>
          <w:sz w:val="24"/>
        </w:rPr>
        <w:t> </w:t>
      </w:r>
      <w:r>
        <w:rPr>
          <w:sz w:val="24"/>
        </w:rPr>
        <w:t>a</w:t>
      </w:r>
      <w:r>
        <w:rPr>
          <w:spacing w:val="-1"/>
          <w:sz w:val="24"/>
        </w:rPr>
        <w:t> </w:t>
      </w:r>
      <w:r>
        <w:rPr>
          <w:sz w:val="24"/>
        </w:rPr>
        <w:t>good</w:t>
      </w:r>
      <w:r>
        <w:rPr>
          <w:spacing w:val="-1"/>
          <w:sz w:val="24"/>
        </w:rPr>
        <w:t> </w:t>
      </w:r>
      <w:r>
        <w:rPr>
          <w:sz w:val="24"/>
        </w:rPr>
        <w:t>range</w:t>
      </w:r>
      <w:r>
        <w:rPr>
          <w:spacing w:val="-1"/>
          <w:sz w:val="24"/>
        </w:rPr>
        <w:t> </w:t>
      </w:r>
      <w:r>
        <w:rPr>
          <w:sz w:val="24"/>
        </w:rPr>
        <w:t>of universal</w:t>
      </w:r>
      <w:r>
        <w:rPr>
          <w:spacing w:val="-1"/>
          <w:sz w:val="24"/>
        </w:rPr>
        <w:t> </w:t>
      </w:r>
      <w:r>
        <w:rPr>
          <w:sz w:val="24"/>
        </w:rPr>
        <w:t>provision</w:t>
      </w:r>
    </w:p>
    <w:p>
      <w:pPr>
        <w:spacing w:after="0" w:line="288" w:lineRule="auto"/>
        <w:jc w:val="left"/>
        <w:rPr>
          <w:sz w:val="24"/>
        </w:rPr>
        <w:sectPr>
          <w:pgSz w:w="11910" w:h="16840"/>
          <w:pgMar w:header="0" w:footer="1055" w:top="1360" w:bottom="1240" w:left="620" w:right="720"/>
        </w:sectPr>
      </w:pPr>
    </w:p>
    <w:p>
      <w:pPr>
        <w:pStyle w:val="BodyText"/>
        <w:spacing w:line="288" w:lineRule="auto" w:before="78"/>
        <w:ind w:right="778" w:firstLine="0"/>
      </w:pPr>
      <w:r>
        <w:rPr/>
        <w:t>for inclusion in the Local Offer. Young people and their families should not be expected to repeatedly provide duplicate information to different services, or to attend numerous reviews, or receive support that is not co-ordinated and joined up. There should be clear and joined-up decision-making processes and lines of accountability</w:t>
      </w:r>
      <w:r>
        <w:rPr>
          <w:spacing w:val="-4"/>
        </w:rPr>
        <w:t> </w:t>
      </w:r>
      <w:r>
        <w:rPr/>
        <w:t>for</w:t>
      </w:r>
      <w:r>
        <w:rPr>
          <w:spacing w:val="-3"/>
        </w:rPr>
        <w:t> </w:t>
      </w:r>
      <w:r>
        <w:rPr/>
        <w:t>considering</w:t>
      </w:r>
      <w:r>
        <w:rPr>
          <w:spacing w:val="-4"/>
        </w:rPr>
        <w:t> </w:t>
      </w:r>
      <w:r>
        <w:rPr/>
        <w:t>when</w:t>
      </w:r>
      <w:r>
        <w:rPr>
          <w:spacing w:val="-4"/>
        </w:rPr>
        <w:t> </w:t>
      </w:r>
      <w:r>
        <w:rPr/>
        <w:t>the</w:t>
      </w:r>
      <w:r>
        <w:rPr>
          <w:spacing w:val="-4"/>
        </w:rPr>
        <w:t> </w:t>
      </w:r>
      <w:r>
        <w:rPr/>
        <w:t>transition</w:t>
      </w:r>
      <w:r>
        <w:rPr>
          <w:spacing w:val="-4"/>
        </w:rPr>
        <w:t> </w:t>
      </w:r>
      <w:r>
        <w:rPr/>
        <w:t>to</w:t>
      </w:r>
      <w:r>
        <w:rPr>
          <w:spacing w:val="-4"/>
        </w:rPr>
        <w:t> </w:t>
      </w:r>
      <w:r>
        <w:rPr/>
        <w:t>adult</w:t>
      </w:r>
      <w:r>
        <w:rPr>
          <w:spacing w:val="-3"/>
        </w:rPr>
        <w:t> </w:t>
      </w:r>
      <w:r>
        <w:rPr/>
        <w:t>services</w:t>
      </w:r>
      <w:r>
        <w:rPr>
          <w:spacing w:val="-4"/>
        </w:rPr>
        <w:t> </w:t>
      </w:r>
      <w:r>
        <w:rPr/>
        <w:t>should</w:t>
      </w:r>
      <w:r>
        <w:rPr>
          <w:spacing w:val="-4"/>
        </w:rPr>
        <w:t> </w:t>
      </w:r>
      <w:r>
        <w:rPr/>
        <w:t>take</w:t>
      </w:r>
      <w:r>
        <w:rPr>
          <w:spacing w:val="-4"/>
        </w:rPr>
        <w:t> </w:t>
      </w:r>
      <w:r>
        <w:rPr/>
        <w:t>place and</w:t>
      </w:r>
      <w:r>
        <w:rPr>
          <w:spacing w:val="-3"/>
        </w:rPr>
        <w:t> </w:t>
      </w:r>
      <w:r>
        <w:rPr/>
        <w:t>ensuring</w:t>
      </w:r>
      <w:r>
        <w:rPr>
          <w:spacing w:val="-2"/>
        </w:rPr>
        <w:t> </w:t>
      </w:r>
      <w:r>
        <w:rPr/>
        <w:t>that</w:t>
      </w:r>
      <w:r>
        <w:rPr>
          <w:spacing w:val="-1"/>
        </w:rPr>
        <w:t> </w:t>
      </w:r>
      <w:r>
        <w:rPr/>
        <w:t>children’s</w:t>
      </w:r>
      <w:r>
        <w:rPr>
          <w:spacing w:val="-3"/>
        </w:rPr>
        <w:t> </w:t>
      </w:r>
      <w:r>
        <w:rPr/>
        <w:t>services</w:t>
      </w:r>
      <w:r>
        <w:rPr>
          <w:spacing w:val="-2"/>
        </w:rPr>
        <w:t> </w:t>
      </w:r>
      <w:r>
        <w:rPr/>
        <w:t>continue</w:t>
      </w:r>
      <w:r>
        <w:rPr>
          <w:spacing w:val="-2"/>
        </w:rPr>
        <w:t> </w:t>
      </w:r>
      <w:r>
        <w:rPr/>
        <w:t>to</w:t>
      </w:r>
      <w:r>
        <w:rPr>
          <w:spacing w:val="-3"/>
        </w:rPr>
        <w:t> </w:t>
      </w:r>
      <w:r>
        <w:rPr/>
        <w:t>be</w:t>
      </w:r>
      <w:r>
        <w:rPr>
          <w:spacing w:val="-3"/>
        </w:rPr>
        <w:t> </w:t>
      </w:r>
      <w:r>
        <w:rPr/>
        <w:t>in</w:t>
      </w:r>
      <w:r>
        <w:rPr>
          <w:spacing w:val="-2"/>
        </w:rPr>
        <w:t> </w:t>
      </w:r>
      <w:r>
        <w:rPr/>
        <w:t>place</w:t>
      </w:r>
      <w:r>
        <w:rPr>
          <w:spacing w:val="-2"/>
        </w:rPr>
        <w:t> </w:t>
      </w:r>
      <w:r>
        <w:rPr/>
        <w:t>for</w:t>
      </w:r>
      <w:r>
        <w:rPr>
          <w:spacing w:val="-2"/>
        </w:rPr>
        <w:t> </w:t>
      </w:r>
      <w:r>
        <w:rPr/>
        <w:t>as</w:t>
      </w:r>
      <w:r>
        <w:rPr>
          <w:spacing w:val="-2"/>
        </w:rPr>
        <w:t> </w:t>
      </w:r>
      <w:r>
        <w:rPr/>
        <w:t>long</w:t>
      </w:r>
      <w:r>
        <w:rPr>
          <w:spacing w:val="-2"/>
        </w:rPr>
        <w:t> </w:t>
      </w:r>
      <w:r>
        <w:rPr/>
        <w:t>as</w:t>
      </w:r>
      <w:r>
        <w:rPr>
          <w:spacing w:val="-2"/>
        </w:rPr>
        <w:t> required.</w:t>
      </w:r>
    </w:p>
    <w:p>
      <w:pPr>
        <w:pStyle w:val="ListParagraph"/>
        <w:numPr>
          <w:ilvl w:val="1"/>
          <w:numId w:val="1"/>
        </w:numPr>
        <w:tabs>
          <w:tab w:pos="820" w:val="left" w:leader="none"/>
        </w:tabs>
        <w:spacing w:line="288" w:lineRule="auto" w:before="240" w:after="0"/>
        <w:ind w:left="820" w:right="730" w:hanging="710"/>
        <w:jc w:val="left"/>
        <w:rPr>
          <w:sz w:val="24"/>
        </w:rPr>
      </w:pPr>
      <w:r>
        <w:rPr>
          <w:sz w:val="24"/>
        </w:rPr>
        <w:t>Local authorities should consider ways of supporting carers. Parent carers have</w:t>
      </w:r>
      <w:r>
        <w:rPr>
          <w:spacing w:val="40"/>
          <w:sz w:val="24"/>
        </w:rPr>
        <w:t> </w:t>
      </w:r>
      <w:r>
        <w:rPr>
          <w:sz w:val="24"/>
        </w:rPr>
        <w:t>often had to give up paid work after their child leaves full time education. Loss of</w:t>
      </w:r>
      <w:r>
        <w:rPr>
          <w:spacing w:val="40"/>
          <w:sz w:val="24"/>
        </w:rPr>
        <w:t> </w:t>
      </w:r>
      <w:r>
        <w:rPr>
          <w:sz w:val="24"/>
        </w:rPr>
        <w:t>paid employment can have a significant impact on the carer’s wellbeing and self- esteem</w:t>
      </w:r>
      <w:r>
        <w:rPr>
          <w:spacing w:val="-3"/>
          <w:sz w:val="24"/>
        </w:rPr>
        <w:t> </w:t>
      </w:r>
      <w:r>
        <w:rPr>
          <w:sz w:val="24"/>
        </w:rPr>
        <w:t>as</w:t>
      </w:r>
      <w:r>
        <w:rPr>
          <w:spacing w:val="-5"/>
          <w:sz w:val="24"/>
        </w:rPr>
        <w:t> </w:t>
      </w:r>
      <w:r>
        <w:rPr>
          <w:sz w:val="24"/>
        </w:rPr>
        <w:t>well</w:t>
      </w:r>
      <w:r>
        <w:rPr>
          <w:spacing w:val="-4"/>
          <w:sz w:val="24"/>
        </w:rPr>
        <w:t> </w:t>
      </w:r>
      <w:r>
        <w:rPr>
          <w:sz w:val="24"/>
        </w:rPr>
        <w:t>as</w:t>
      </w:r>
      <w:r>
        <w:rPr>
          <w:spacing w:val="-4"/>
          <w:sz w:val="24"/>
        </w:rPr>
        <w:t> </w:t>
      </w:r>
      <w:r>
        <w:rPr>
          <w:sz w:val="24"/>
        </w:rPr>
        <w:t>a</w:t>
      </w:r>
      <w:r>
        <w:rPr>
          <w:spacing w:val="-4"/>
          <w:sz w:val="24"/>
        </w:rPr>
        <w:t> </w:t>
      </w:r>
      <w:r>
        <w:rPr>
          <w:sz w:val="24"/>
        </w:rPr>
        <w:t>significant</w:t>
      </w:r>
      <w:r>
        <w:rPr>
          <w:spacing w:val="-3"/>
          <w:sz w:val="24"/>
        </w:rPr>
        <w:t> </w:t>
      </w:r>
      <w:r>
        <w:rPr>
          <w:sz w:val="24"/>
        </w:rPr>
        <w:t>impact</w:t>
      </w:r>
      <w:r>
        <w:rPr>
          <w:spacing w:val="-3"/>
          <w:sz w:val="24"/>
        </w:rPr>
        <w:t> </w:t>
      </w:r>
      <w:r>
        <w:rPr>
          <w:sz w:val="24"/>
        </w:rPr>
        <w:t>on</w:t>
      </w:r>
      <w:r>
        <w:rPr>
          <w:spacing w:val="-4"/>
          <w:sz w:val="24"/>
        </w:rPr>
        <w:t> </w:t>
      </w:r>
      <w:r>
        <w:rPr>
          <w:sz w:val="24"/>
        </w:rPr>
        <w:t>the</w:t>
      </w:r>
      <w:r>
        <w:rPr>
          <w:spacing w:val="-4"/>
          <w:sz w:val="24"/>
        </w:rPr>
        <w:t> </w:t>
      </w:r>
      <w:r>
        <w:rPr>
          <w:sz w:val="24"/>
        </w:rPr>
        <w:t>family’s</w:t>
      </w:r>
      <w:r>
        <w:rPr>
          <w:spacing w:val="-4"/>
          <w:sz w:val="24"/>
        </w:rPr>
        <w:t> </w:t>
      </w:r>
      <w:r>
        <w:rPr>
          <w:sz w:val="24"/>
        </w:rPr>
        <w:t>financial</w:t>
      </w:r>
      <w:r>
        <w:rPr>
          <w:spacing w:val="-4"/>
          <w:sz w:val="24"/>
        </w:rPr>
        <w:t> </w:t>
      </w:r>
      <w:r>
        <w:rPr>
          <w:sz w:val="24"/>
        </w:rPr>
        <w:t>circumstances.</w:t>
      </w:r>
      <w:r>
        <w:rPr>
          <w:spacing w:val="-5"/>
          <w:sz w:val="24"/>
        </w:rPr>
        <w:t> </w:t>
      </w:r>
      <w:r>
        <w:rPr>
          <w:sz w:val="24"/>
        </w:rPr>
        <w:t>Taking a whole family approach to care and support planning that sets out a ‘five-day offer’ for a young person and support for a carer to manage an increased caring role (which</w:t>
      </w:r>
      <w:r>
        <w:rPr>
          <w:spacing w:val="-2"/>
          <w:sz w:val="24"/>
        </w:rPr>
        <w:t> </w:t>
      </w:r>
      <w:r>
        <w:rPr>
          <w:sz w:val="24"/>
        </w:rPr>
        <w:t>ideally</w:t>
      </w:r>
      <w:r>
        <w:rPr>
          <w:spacing w:val="-2"/>
          <w:sz w:val="24"/>
        </w:rPr>
        <w:t> </w:t>
      </w:r>
      <w:r>
        <w:rPr>
          <w:sz w:val="24"/>
        </w:rPr>
        <w:t>allows</w:t>
      </w:r>
      <w:r>
        <w:rPr>
          <w:spacing w:val="-2"/>
          <w:sz w:val="24"/>
        </w:rPr>
        <w:t> </w:t>
      </w:r>
      <w:r>
        <w:rPr>
          <w:sz w:val="24"/>
        </w:rPr>
        <w:t>them</w:t>
      </w:r>
      <w:r>
        <w:rPr>
          <w:spacing w:val="-1"/>
          <w:sz w:val="24"/>
        </w:rPr>
        <w:t> </w:t>
      </w:r>
      <w:r>
        <w:rPr>
          <w:sz w:val="24"/>
        </w:rPr>
        <w:t>to</w:t>
      </w:r>
      <w:r>
        <w:rPr>
          <w:spacing w:val="-2"/>
          <w:sz w:val="24"/>
        </w:rPr>
        <w:t> </w:t>
      </w:r>
      <w:r>
        <w:rPr>
          <w:sz w:val="24"/>
        </w:rPr>
        <w:t>stay</w:t>
      </w:r>
      <w:r>
        <w:rPr>
          <w:spacing w:val="-2"/>
          <w:sz w:val="24"/>
        </w:rPr>
        <w:t> </w:t>
      </w:r>
      <w:r>
        <w:rPr>
          <w:sz w:val="24"/>
        </w:rPr>
        <w:t>in</w:t>
      </w:r>
      <w:r>
        <w:rPr>
          <w:spacing w:val="-2"/>
          <w:sz w:val="24"/>
        </w:rPr>
        <w:t> </w:t>
      </w:r>
      <w:r>
        <w:rPr>
          <w:sz w:val="24"/>
        </w:rPr>
        <w:t>paid</w:t>
      </w:r>
      <w:r>
        <w:rPr>
          <w:spacing w:val="-2"/>
          <w:sz w:val="24"/>
        </w:rPr>
        <w:t> </w:t>
      </w:r>
      <w:r>
        <w:rPr>
          <w:sz w:val="24"/>
        </w:rPr>
        <w:t>work</w:t>
      </w:r>
      <w:r>
        <w:rPr>
          <w:spacing w:val="-1"/>
          <w:sz w:val="24"/>
        </w:rPr>
        <w:t> </w:t>
      </w:r>
      <w:r>
        <w:rPr>
          <w:sz w:val="24"/>
        </w:rPr>
        <w:t>if</w:t>
      </w:r>
      <w:r>
        <w:rPr>
          <w:spacing w:val="-1"/>
          <w:sz w:val="24"/>
        </w:rPr>
        <w:t> </w:t>
      </w:r>
      <w:r>
        <w:rPr>
          <w:sz w:val="24"/>
        </w:rPr>
        <w:t>they</w:t>
      </w:r>
      <w:r>
        <w:rPr>
          <w:spacing w:val="-2"/>
          <w:sz w:val="24"/>
        </w:rPr>
        <w:t> </w:t>
      </w:r>
      <w:r>
        <w:rPr>
          <w:sz w:val="24"/>
        </w:rPr>
        <w:t>wish</w:t>
      </w:r>
      <w:r>
        <w:rPr>
          <w:spacing w:val="-2"/>
          <w:sz w:val="24"/>
        </w:rPr>
        <w:t> </w:t>
      </w:r>
      <w:r>
        <w:rPr>
          <w:sz w:val="24"/>
        </w:rPr>
        <w:t>to</w:t>
      </w:r>
      <w:r>
        <w:rPr>
          <w:spacing w:val="-2"/>
          <w:sz w:val="24"/>
        </w:rPr>
        <w:t> </w:t>
      </w:r>
      <w:r>
        <w:rPr>
          <w:sz w:val="24"/>
        </w:rPr>
        <w:t>do</w:t>
      </w:r>
      <w:r>
        <w:rPr>
          <w:spacing w:val="-2"/>
          <w:sz w:val="24"/>
        </w:rPr>
        <w:t> </w:t>
      </w:r>
      <w:r>
        <w:rPr>
          <w:sz w:val="24"/>
        </w:rPr>
        <w:t>so)</w:t>
      </w:r>
      <w:r>
        <w:rPr>
          <w:spacing w:val="-3"/>
          <w:sz w:val="24"/>
        </w:rPr>
        <w:t> </w:t>
      </w:r>
      <w:r>
        <w:rPr>
          <w:sz w:val="24"/>
        </w:rPr>
        <w:t>can</w:t>
      </w:r>
      <w:r>
        <w:rPr>
          <w:spacing w:val="-2"/>
          <w:sz w:val="24"/>
        </w:rPr>
        <w:t> </w:t>
      </w:r>
      <w:r>
        <w:rPr>
          <w:sz w:val="24"/>
        </w:rPr>
        <w:t>help</w:t>
      </w:r>
      <w:r>
        <w:rPr>
          <w:spacing w:val="-2"/>
          <w:sz w:val="24"/>
        </w:rPr>
        <w:t> </w:t>
      </w:r>
      <w:r>
        <w:rPr>
          <w:sz w:val="24"/>
        </w:rPr>
        <w:t>families manage the transition and save money by avoiding costly out-of-area placements. More information on this is provided in the Care Act Statutory Guidance. Chapter 8</w:t>
      </w:r>
      <w:r>
        <w:rPr>
          <w:spacing w:val="40"/>
          <w:sz w:val="24"/>
        </w:rPr>
        <w:t> </w:t>
      </w:r>
      <w:r>
        <w:rPr>
          <w:sz w:val="24"/>
        </w:rPr>
        <w:t>of this Code provides guidance on packages of provision across five days for young people with EHC plans.</w:t>
      </w:r>
    </w:p>
    <w:p>
      <w:pPr>
        <w:pStyle w:val="ListParagraph"/>
        <w:numPr>
          <w:ilvl w:val="1"/>
          <w:numId w:val="1"/>
        </w:numPr>
        <w:tabs>
          <w:tab w:pos="820" w:val="left" w:leader="none"/>
        </w:tabs>
        <w:spacing w:line="288" w:lineRule="auto" w:before="241" w:after="0"/>
        <w:ind w:left="820" w:right="741" w:hanging="710"/>
        <w:jc w:val="left"/>
        <w:rPr>
          <w:sz w:val="24"/>
        </w:rPr>
      </w:pPr>
      <w:r>
        <w:rPr>
          <w:sz w:val="24"/>
        </w:rPr>
        <w:t>Support for carers includes any support assessed as being reasonably required by the learning difficulties and disabilities which result in the child or young person having SEN. It can include any services assessed under an early help assessment and/or under Section 17 or Section 47 of the Children Act 1989 or eligible needs identified by assessments under adult care provisions. It can also include services</w:t>
      </w:r>
      <w:r>
        <w:rPr>
          <w:spacing w:val="40"/>
          <w:sz w:val="24"/>
        </w:rPr>
        <w:t> </w:t>
      </w:r>
      <w:r>
        <w:rPr>
          <w:sz w:val="24"/>
        </w:rPr>
        <w:t>for</w:t>
      </w:r>
      <w:r>
        <w:rPr>
          <w:spacing w:val="-2"/>
          <w:sz w:val="24"/>
        </w:rPr>
        <w:t> </w:t>
      </w:r>
      <w:r>
        <w:rPr>
          <w:sz w:val="24"/>
        </w:rPr>
        <w:t>parents</w:t>
      </w:r>
      <w:r>
        <w:rPr>
          <w:spacing w:val="-4"/>
          <w:sz w:val="24"/>
        </w:rPr>
        <w:t> </w:t>
      </w:r>
      <w:r>
        <w:rPr>
          <w:sz w:val="24"/>
        </w:rPr>
        <w:t>and</w:t>
      </w:r>
      <w:r>
        <w:rPr>
          <w:spacing w:val="-3"/>
          <w:sz w:val="24"/>
        </w:rPr>
        <w:t> </w:t>
      </w:r>
      <w:r>
        <w:rPr>
          <w:sz w:val="24"/>
        </w:rPr>
        <w:t>carers</w:t>
      </w:r>
      <w:r>
        <w:rPr>
          <w:spacing w:val="-4"/>
          <w:sz w:val="24"/>
        </w:rPr>
        <w:t> </w:t>
      </w:r>
      <w:r>
        <w:rPr>
          <w:sz w:val="24"/>
        </w:rPr>
        <w:t>which</w:t>
      </w:r>
      <w:r>
        <w:rPr>
          <w:spacing w:val="-3"/>
          <w:sz w:val="24"/>
        </w:rPr>
        <w:t> </w:t>
      </w:r>
      <w:r>
        <w:rPr>
          <w:sz w:val="24"/>
        </w:rPr>
        <w:t>will</w:t>
      </w:r>
      <w:r>
        <w:rPr>
          <w:spacing w:val="-3"/>
          <w:sz w:val="24"/>
        </w:rPr>
        <w:t> </w:t>
      </w:r>
      <w:r>
        <w:rPr>
          <w:sz w:val="24"/>
        </w:rPr>
        <w:t>support</w:t>
      </w:r>
      <w:r>
        <w:rPr>
          <w:spacing w:val="-2"/>
          <w:sz w:val="24"/>
        </w:rPr>
        <w:t> </w:t>
      </w:r>
      <w:r>
        <w:rPr>
          <w:sz w:val="24"/>
        </w:rPr>
        <w:t>the</w:t>
      </w:r>
      <w:r>
        <w:rPr>
          <w:spacing w:val="-4"/>
          <w:sz w:val="24"/>
        </w:rPr>
        <w:t> </w:t>
      </w:r>
      <w:r>
        <w:rPr>
          <w:sz w:val="24"/>
        </w:rPr>
        <w:t>child’s</w:t>
      </w:r>
      <w:r>
        <w:rPr>
          <w:spacing w:val="-3"/>
          <w:sz w:val="24"/>
        </w:rPr>
        <w:t> </w:t>
      </w:r>
      <w:r>
        <w:rPr>
          <w:sz w:val="24"/>
        </w:rPr>
        <w:t>outcomes,</w:t>
      </w:r>
      <w:r>
        <w:rPr>
          <w:spacing w:val="-2"/>
          <w:sz w:val="24"/>
        </w:rPr>
        <w:t> </w:t>
      </w:r>
      <w:r>
        <w:rPr>
          <w:sz w:val="24"/>
        </w:rPr>
        <w:t>such</w:t>
      </w:r>
      <w:r>
        <w:rPr>
          <w:spacing w:val="-3"/>
          <w:sz w:val="24"/>
        </w:rPr>
        <w:t> </w:t>
      </w:r>
      <w:r>
        <w:rPr>
          <w:sz w:val="24"/>
        </w:rPr>
        <w:t>as</w:t>
      </w:r>
      <w:r>
        <w:rPr>
          <w:spacing w:val="-3"/>
          <w:sz w:val="24"/>
        </w:rPr>
        <w:t> </w:t>
      </w:r>
      <w:r>
        <w:rPr>
          <w:sz w:val="24"/>
        </w:rPr>
        <w:t>mental</w:t>
      </w:r>
      <w:r>
        <w:rPr>
          <w:spacing w:val="-5"/>
          <w:sz w:val="24"/>
        </w:rPr>
        <w:t> </w:t>
      </w:r>
      <w:r>
        <w:rPr>
          <w:sz w:val="24"/>
        </w:rPr>
        <w:t>health </w:t>
      </w:r>
      <w:r>
        <w:rPr>
          <w:spacing w:val="-2"/>
          <w:sz w:val="24"/>
        </w:rPr>
        <w:t>support.</w:t>
      </w:r>
    </w:p>
    <w:p>
      <w:pPr>
        <w:pStyle w:val="Heading2"/>
        <w:spacing w:line="276" w:lineRule="auto" w:before="241"/>
        <w:ind w:left="819" w:right="778"/>
      </w:pPr>
      <w:r>
        <w:rPr>
          <w:color w:val="1F497D"/>
        </w:rPr>
        <w:t>Health</w:t>
      </w:r>
      <w:r>
        <w:rPr>
          <w:color w:val="1F497D"/>
          <w:spacing w:val="-5"/>
        </w:rPr>
        <w:t> </w:t>
      </w:r>
      <w:r>
        <w:rPr>
          <w:color w:val="1F497D"/>
        </w:rPr>
        <w:t>services</w:t>
      </w:r>
      <w:r>
        <w:rPr>
          <w:color w:val="1F497D"/>
          <w:spacing w:val="-4"/>
        </w:rPr>
        <w:t> </w:t>
      </w:r>
      <w:r>
        <w:rPr>
          <w:color w:val="1F497D"/>
        </w:rPr>
        <w:t>for</w:t>
      </w:r>
      <w:r>
        <w:rPr>
          <w:color w:val="1F497D"/>
          <w:spacing w:val="-4"/>
        </w:rPr>
        <w:t> </w:t>
      </w:r>
      <w:r>
        <w:rPr>
          <w:color w:val="1F497D"/>
        </w:rPr>
        <w:t>children</w:t>
      </w:r>
      <w:r>
        <w:rPr>
          <w:color w:val="1F497D"/>
          <w:spacing w:val="-5"/>
        </w:rPr>
        <w:t> </w:t>
      </w:r>
      <w:r>
        <w:rPr>
          <w:color w:val="1F497D"/>
        </w:rPr>
        <w:t>and</w:t>
      </w:r>
      <w:r>
        <w:rPr>
          <w:color w:val="1F497D"/>
          <w:spacing w:val="-2"/>
        </w:rPr>
        <w:t> </w:t>
      </w:r>
      <w:r>
        <w:rPr>
          <w:color w:val="1F497D"/>
        </w:rPr>
        <w:t>young</w:t>
      </w:r>
      <w:r>
        <w:rPr>
          <w:color w:val="1F497D"/>
          <w:spacing w:val="-5"/>
        </w:rPr>
        <w:t> </w:t>
      </w:r>
      <w:r>
        <w:rPr>
          <w:color w:val="1F497D"/>
        </w:rPr>
        <w:t>people</w:t>
      </w:r>
      <w:r>
        <w:rPr>
          <w:color w:val="1F497D"/>
          <w:spacing w:val="-4"/>
        </w:rPr>
        <w:t> </w:t>
      </w:r>
      <w:r>
        <w:rPr>
          <w:color w:val="1F497D"/>
        </w:rPr>
        <w:t>with</w:t>
      </w:r>
      <w:r>
        <w:rPr>
          <w:color w:val="1F497D"/>
          <w:spacing w:val="-3"/>
        </w:rPr>
        <w:t> </w:t>
      </w:r>
      <w:r>
        <w:rPr>
          <w:color w:val="1F497D"/>
        </w:rPr>
        <w:t>SEN</w:t>
      </w:r>
      <w:r>
        <w:rPr>
          <w:color w:val="1F497D"/>
          <w:spacing w:val="-5"/>
        </w:rPr>
        <w:t> </w:t>
      </w:r>
      <w:r>
        <w:rPr>
          <w:color w:val="1F497D"/>
        </w:rPr>
        <w:t>and disabilities and their families</w:t>
      </w:r>
    </w:p>
    <w:p>
      <w:pPr>
        <w:pStyle w:val="ListParagraph"/>
        <w:numPr>
          <w:ilvl w:val="1"/>
          <w:numId w:val="1"/>
        </w:numPr>
        <w:tabs>
          <w:tab w:pos="820" w:val="left" w:leader="none"/>
        </w:tabs>
        <w:spacing w:line="288" w:lineRule="auto" w:before="119" w:after="0"/>
        <w:ind w:left="820" w:right="793" w:hanging="710"/>
        <w:jc w:val="left"/>
        <w:rPr>
          <w:sz w:val="24"/>
        </w:rPr>
      </w:pPr>
      <w:r>
        <w:rPr>
          <w:sz w:val="24"/>
        </w:rPr>
        <w:t>Health services for children and young people with SEN or disabilities provide early identification, assessment and diagnosis, intervention and review for children and young people with long-term conditions and disabilities, for example chronic fatigue syndrome, anxiety disorders or life-threatening conditions such as inoperable heart disease. Services are delivered by health professionals including paediatricians, psychiatrists,</w:t>
      </w:r>
      <w:r>
        <w:rPr>
          <w:spacing w:val="-4"/>
          <w:sz w:val="24"/>
        </w:rPr>
        <w:t> </w:t>
      </w:r>
      <w:r>
        <w:rPr>
          <w:sz w:val="24"/>
        </w:rPr>
        <w:t>nurses</w:t>
      </w:r>
      <w:r>
        <w:rPr>
          <w:spacing w:val="-4"/>
          <w:sz w:val="24"/>
        </w:rPr>
        <w:t> </w:t>
      </w:r>
      <w:r>
        <w:rPr>
          <w:sz w:val="24"/>
        </w:rPr>
        <w:t>and</w:t>
      </w:r>
      <w:r>
        <w:rPr>
          <w:spacing w:val="-4"/>
          <w:sz w:val="24"/>
        </w:rPr>
        <w:t> </w:t>
      </w:r>
      <w:r>
        <w:rPr>
          <w:sz w:val="24"/>
        </w:rPr>
        <w:t>allied</w:t>
      </w:r>
      <w:r>
        <w:rPr>
          <w:spacing w:val="-4"/>
          <w:sz w:val="24"/>
        </w:rPr>
        <w:t> </w:t>
      </w:r>
      <w:r>
        <w:rPr>
          <w:sz w:val="24"/>
        </w:rPr>
        <w:t>health</w:t>
      </w:r>
      <w:r>
        <w:rPr>
          <w:spacing w:val="-4"/>
          <w:sz w:val="24"/>
        </w:rPr>
        <w:t> </w:t>
      </w:r>
      <w:r>
        <w:rPr>
          <w:sz w:val="24"/>
        </w:rPr>
        <w:t>professionals</w:t>
      </w:r>
      <w:r>
        <w:rPr>
          <w:spacing w:val="-4"/>
          <w:sz w:val="24"/>
        </w:rPr>
        <w:t> </w:t>
      </w:r>
      <w:r>
        <w:rPr>
          <w:sz w:val="24"/>
        </w:rPr>
        <w:t>such</w:t>
      </w:r>
      <w:r>
        <w:rPr>
          <w:spacing w:val="-4"/>
          <w:sz w:val="24"/>
        </w:rPr>
        <w:t> </w:t>
      </w:r>
      <w:r>
        <w:rPr>
          <w:sz w:val="24"/>
        </w:rPr>
        <w:t>as</w:t>
      </w:r>
      <w:r>
        <w:rPr>
          <w:spacing w:val="-4"/>
          <w:sz w:val="24"/>
        </w:rPr>
        <w:t> </w:t>
      </w:r>
      <w:r>
        <w:rPr>
          <w:sz w:val="24"/>
        </w:rPr>
        <w:t>occupational</w:t>
      </w:r>
      <w:r>
        <w:rPr>
          <w:spacing w:val="-4"/>
          <w:sz w:val="24"/>
        </w:rPr>
        <w:t> </w:t>
      </w:r>
      <w:r>
        <w:rPr>
          <w:sz w:val="24"/>
        </w:rPr>
        <w:t>therapists, speech and language therapists, habilitation trainers, physiotherapists and psychologists. In addition, public health services for children ensure a whole population</w:t>
      </w:r>
      <w:r>
        <w:rPr>
          <w:spacing w:val="-1"/>
          <w:sz w:val="24"/>
        </w:rPr>
        <w:t> </w:t>
      </w:r>
      <w:r>
        <w:rPr>
          <w:sz w:val="24"/>
        </w:rPr>
        <w:t>approach</w:t>
      </w:r>
      <w:r>
        <w:rPr>
          <w:spacing w:val="-2"/>
          <w:sz w:val="24"/>
        </w:rPr>
        <w:t> </w:t>
      </w:r>
      <w:r>
        <w:rPr>
          <w:sz w:val="24"/>
        </w:rPr>
        <w:t>to</w:t>
      </w:r>
      <w:r>
        <w:rPr>
          <w:spacing w:val="-2"/>
          <w:sz w:val="24"/>
        </w:rPr>
        <w:t> </w:t>
      </w:r>
      <w:r>
        <w:rPr>
          <w:sz w:val="24"/>
        </w:rPr>
        <w:t>health</w:t>
      </w:r>
      <w:r>
        <w:rPr>
          <w:spacing w:val="-2"/>
          <w:sz w:val="24"/>
        </w:rPr>
        <w:t> </w:t>
      </w:r>
      <w:r>
        <w:rPr>
          <w:sz w:val="24"/>
        </w:rPr>
        <w:t>and</w:t>
      </w:r>
      <w:r>
        <w:rPr>
          <w:spacing w:val="-2"/>
          <w:sz w:val="24"/>
        </w:rPr>
        <w:t> </w:t>
      </w:r>
      <w:r>
        <w:rPr>
          <w:sz w:val="24"/>
        </w:rPr>
        <w:t>wellbeing</w:t>
      </w:r>
      <w:r>
        <w:rPr>
          <w:spacing w:val="-1"/>
          <w:sz w:val="24"/>
        </w:rPr>
        <w:t> </w:t>
      </w:r>
      <w:r>
        <w:rPr>
          <w:sz w:val="24"/>
        </w:rPr>
        <w:t>including</w:t>
      </w:r>
      <w:r>
        <w:rPr>
          <w:spacing w:val="-2"/>
          <w:sz w:val="24"/>
        </w:rPr>
        <w:t> </w:t>
      </w:r>
      <w:r>
        <w:rPr>
          <w:sz w:val="24"/>
        </w:rPr>
        <w:t>preventative</w:t>
      </w:r>
      <w:r>
        <w:rPr>
          <w:spacing w:val="-2"/>
          <w:sz w:val="24"/>
        </w:rPr>
        <w:t> </w:t>
      </w:r>
      <w:r>
        <w:rPr>
          <w:sz w:val="24"/>
        </w:rPr>
        <w:t>services</w:t>
      </w:r>
      <w:r>
        <w:rPr>
          <w:spacing w:val="-2"/>
          <w:sz w:val="24"/>
        </w:rPr>
        <w:t> </w:t>
      </w:r>
      <w:r>
        <w:rPr>
          <w:sz w:val="24"/>
        </w:rPr>
        <w:t>such</w:t>
      </w:r>
      <w:r>
        <w:rPr>
          <w:spacing w:val="-2"/>
          <w:sz w:val="24"/>
        </w:rPr>
        <w:t> </w:t>
      </w:r>
      <w:r>
        <w:rPr>
          <w:sz w:val="24"/>
        </w:rPr>
        <w:t>as immunisation for the whole population and targeted immunisation for the most </w:t>
      </w:r>
      <w:r>
        <w:rPr>
          <w:spacing w:val="-2"/>
          <w:sz w:val="24"/>
        </w:rPr>
        <w:t>vulnerable.</w:t>
      </w:r>
    </w:p>
    <w:p>
      <w:pPr>
        <w:spacing w:after="0" w:line="288" w:lineRule="auto"/>
        <w:jc w:val="left"/>
        <w:rPr>
          <w:sz w:val="24"/>
        </w:rPr>
        <w:sectPr>
          <w:pgSz w:w="11910" w:h="16840"/>
          <w:pgMar w:header="0" w:footer="1055" w:top="1340" w:bottom="1240" w:left="620" w:right="720"/>
        </w:sectPr>
      </w:pPr>
    </w:p>
    <w:p>
      <w:pPr>
        <w:pStyle w:val="ListParagraph"/>
        <w:numPr>
          <w:ilvl w:val="1"/>
          <w:numId w:val="1"/>
        </w:numPr>
        <w:tabs>
          <w:tab w:pos="820" w:val="left" w:leader="none"/>
        </w:tabs>
        <w:spacing w:line="288" w:lineRule="auto" w:before="78" w:after="0"/>
        <w:ind w:left="820" w:right="848" w:hanging="710"/>
        <w:jc w:val="left"/>
        <w:rPr>
          <w:sz w:val="24"/>
        </w:rPr>
      </w:pPr>
      <w:r>
        <w:rPr>
          <w:sz w:val="24"/>
        </w:rPr>
        <w:t>Health services support early identification of young children who may have SEN, through neonatal screening programmes, the Healthy Child Programme, and specialist</w:t>
      </w:r>
      <w:r>
        <w:rPr>
          <w:spacing w:val="-2"/>
          <w:sz w:val="24"/>
        </w:rPr>
        <w:t> </w:t>
      </w:r>
      <w:r>
        <w:rPr>
          <w:sz w:val="24"/>
        </w:rPr>
        <w:t>health</w:t>
      </w:r>
      <w:r>
        <w:rPr>
          <w:spacing w:val="-3"/>
          <w:sz w:val="24"/>
        </w:rPr>
        <w:t> </w:t>
      </w:r>
      <w:r>
        <w:rPr>
          <w:sz w:val="24"/>
        </w:rPr>
        <w:t>and</w:t>
      </w:r>
      <w:r>
        <w:rPr>
          <w:spacing w:val="-3"/>
          <w:sz w:val="24"/>
        </w:rPr>
        <w:t> </w:t>
      </w:r>
      <w:r>
        <w:rPr>
          <w:sz w:val="24"/>
        </w:rPr>
        <w:t>developmental</w:t>
      </w:r>
      <w:r>
        <w:rPr>
          <w:spacing w:val="-3"/>
          <w:sz w:val="24"/>
        </w:rPr>
        <w:t> </w:t>
      </w:r>
      <w:r>
        <w:rPr>
          <w:sz w:val="24"/>
        </w:rPr>
        <w:t>assessment</w:t>
      </w:r>
      <w:r>
        <w:rPr>
          <w:spacing w:val="-2"/>
          <w:sz w:val="24"/>
        </w:rPr>
        <w:t> </w:t>
      </w:r>
      <w:r>
        <w:rPr>
          <w:sz w:val="24"/>
        </w:rPr>
        <w:t>where</w:t>
      </w:r>
      <w:r>
        <w:rPr>
          <w:spacing w:val="-3"/>
          <w:sz w:val="24"/>
        </w:rPr>
        <w:t> </w:t>
      </w:r>
      <w:r>
        <w:rPr>
          <w:sz w:val="24"/>
        </w:rPr>
        <w:t>concerns</w:t>
      </w:r>
      <w:r>
        <w:rPr>
          <w:spacing w:val="-3"/>
          <w:sz w:val="24"/>
        </w:rPr>
        <w:t> </w:t>
      </w:r>
      <w:r>
        <w:rPr>
          <w:sz w:val="24"/>
        </w:rPr>
        <w:t>have</w:t>
      </w:r>
      <w:r>
        <w:rPr>
          <w:spacing w:val="-3"/>
          <w:sz w:val="24"/>
        </w:rPr>
        <w:t> </w:t>
      </w:r>
      <w:r>
        <w:rPr>
          <w:sz w:val="24"/>
        </w:rPr>
        <w:t>been</w:t>
      </w:r>
      <w:r>
        <w:rPr>
          <w:spacing w:val="-2"/>
          <w:sz w:val="24"/>
        </w:rPr>
        <w:t> </w:t>
      </w:r>
      <w:r>
        <w:rPr>
          <w:sz w:val="24"/>
        </w:rPr>
        <w:t>raised. Community</w:t>
      </w:r>
      <w:r>
        <w:rPr>
          <w:spacing w:val="-5"/>
          <w:sz w:val="24"/>
        </w:rPr>
        <w:t> </w:t>
      </w:r>
      <w:r>
        <w:rPr>
          <w:sz w:val="24"/>
        </w:rPr>
        <w:t>paediatricians</w:t>
      </w:r>
      <w:r>
        <w:rPr>
          <w:spacing w:val="-5"/>
          <w:sz w:val="24"/>
        </w:rPr>
        <w:t> </w:t>
      </w:r>
      <w:r>
        <w:rPr>
          <w:sz w:val="24"/>
        </w:rPr>
        <w:t>in</w:t>
      </w:r>
      <w:r>
        <w:rPr>
          <w:spacing w:val="-5"/>
          <w:sz w:val="24"/>
        </w:rPr>
        <w:t> </w:t>
      </w:r>
      <w:r>
        <w:rPr>
          <w:sz w:val="24"/>
        </w:rPr>
        <w:t>conjunction</w:t>
      </w:r>
      <w:r>
        <w:rPr>
          <w:spacing w:val="-5"/>
          <w:sz w:val="24"/>
        </w:rPr>
        <w:t> </w:t>
      </w:r>
      <w:r>
        <w:rPr>
          <w:sz w:val="24"/>
        </w:rPr>
        <w:t>with</w:t>
      </w:r>
      <w:r>
        <w:rPr>
          <w:spacing w:val="-5"/>
          <w:sz w:val="24"/>
        </w:rPr>
        <w:t> </w:t>
      </w:r>
      <w:r>
        <w:rPr>
          <w:sz w:val="24"/>
        </w:rPr>
        <w:t>other</w:t>
      </w:r>
      <w:r>
        <w:rPr>
          <w:spacing w:val="-4"/>
          <w:sz w:val="24"/>
        </w:rPr>
        <w:t> </w:t>
      </w:r>
      <w:r>
        <w:rPr>
          <w:sz w:val="24"/>
        </w:rPr>
        <w:t>health</w:t>
      </w:r>
      <w:r>
        <w:rPr>
          <w:spacing w:val="-5"/>
          <w:sz w:val="24"/>
        </w:rPr>
        <w:t> </w:t>
      </w:r>
      <w:r>
        <w:rPr>
          <w:sz w:val="24"/>
        </w:rPr>
        <w:t>professionals,</w:t>
      </w:r>
      <w:r>
        <w:rPr>
          <w:spacing w:val="-4"/>
          <w:sz w:val="24"/>
        </w:rPr>
        <w:t> </w:t>
      </w:r>
      <w:r>
        <w:rPr>
          <w:sz w:val="24"/>
        </w:rPr>
        <w:t>particularly therapists, are often the first people to notify young children with SEN to local authorities. They provide diagnostic services and health reports for EHC needs assessments. CCGs, NHS Trusts, and NHS Foundation Trusts </w:t>
      </w:r>
      <w:r>
        <w:rPr>
          <w:b/>
          <w:sz w:val="24"/>
        </w:rPr>
        <w:t>must </w:t>
      </w:r>
      <w:r>
        <w:rPr>
          <w:sz w:val="24"/>
        </w:rPr>
        <w:t>inform the appropriate local authority if they identify a child under compulsory school age as having, or probably having, a disability or SEN (Section 23 of the Children and Families Act 2014).</w:t>
      </w:r>
    </w:p>
    <w:p>
      <w:pPr>
        <w:pStyle w:val="ListParagraph"/>
        <w:numPr>
          <w:ilvl w:val="1"/>
          <w:numId w:val="1"/>
        </w:numPr>
        <w:tabs>
          <w:tab w:pos="820" w:val="left" w:leader="none"/>
        </w:tabs>
        <w:spacing w:line="288" w:lineRule="auto" w:before="240" w:after="0"/>
        <w:ind w:left="820" w:right="754" w:hanging="710"/>
        <w:jc w:val="left"/>
        <w:rPr>
          <w:sz w:val="24"/>
        </w:rPr>
      </w:pPr>
      <w:r>
        <w:rPr>
          <w:sz w:val="24"/>
        </w:rPr>
        <w:t>The multi-disciplinary child health team, including paediatricians, therapists, clinical psychologists, dieticians and specialist nurses such as health visitors, school nurses and</w:t>
      </w:r>
      <w:r>
        <w:rPr>
          <w:spacing w:val="-4"/>
          <w:sz w:val="24"/>
        </w:rPr>
        <w:t> </w:t>
      </w:r>
      <w:r>
        <w:rPr>
          <w:sz w:val="24"/>
        </w:rPr>
        <w:t>community</w:t>
      </w:r>
      <w:r>
        <w:rPr>
          <w:spacing w:val="-4"/>
          <w:sz w:val="24"/>
        </w:rPr>
        <w:t> </w:t>
      </w:r>
      <w:r>
        <w:rPr>
          <w:sz w:val="24"/>
        </w:rPr>
        <w:t>children’s</w:t>
      </w:r>
      <w:r>
        <w:rPr>
          <w:spacing w:val="-4"/>
          <w:sz w:val="24"/>
        </w:rPr>
        <w:t> </w:t>
      </w:r>
      <w:r>
        <w:rPr>
          <w:sz w:val="24"/>
        </w:rPr>
        <w:t>nursing</w:t>
      </w:r>
      <w:r>
        <w:rPr>
          <w:spacing w:val="-4"/>
          <w:sz w:val="24"/>
        </w:rPr>
        <w:t> </w:t>
      </w:r>
      <w:r>
        <w:rPr>
          <w:sz w:val="24"/>
        </w:rPr>
        <w:t>teams,</w:t>
      </w:r>
      <w:r>
        <w:rPr>
          <w:spacing w:val="-3"/>
          <w:sz w:val="24"/>
        </w:rPr>
        <w:t> </w:t>
      </w:r>
      <w:r>
        <w:rPr>
          <w:sz w:val="24"/>
        </w:rPr>
        <w:t>provide</w:t>
      </w:r>
      <w:r>
        <w:rPr>
          <w:spacing w:val="-4"/>
          <w:sz w:val="24"/>
        </w:rPr>
        <w:t> </w:t>
      </w:r>
      <w:r>
        <w:rPr>
          <w:sz w:val="24"/>
        </w:rPr>
        <w:t>intervention</w:t>
      </w:r>
      <w:r>
        <w:rPr>
          <w:spacing w:val="-4"/>
          <w:sz w:val="24"/>
        </w:rPr>
        <w:t> </w:t>
      </w:r>
      <w:r>
        <w:rPr>
          <w:sz w:val="24"/>
        </w:rPr>
        <w:t>and</w:t>
      </w:r>
      <w:r>
        <w:rPr>
          <w:spacing w:val="-3"/>
          <w:sz w:val="24"/>
        </w:rPr>
        <w:t> </w:t>
      </w:r>
      <w:r>
        <w:rPr>
          <w:sz w:val="24"/>
        </w:rPr>
        <w:t>review</w:t>
      </w:r>
      <w:r>
        <w:rPr>
          <w:spacing w:val="-4"/>
          <w:sz w:val="24"/>
        </w:rPr>
        <w:t> </w:t>
      </w:r>
      <w:r>
        <w:rPr>
          <w:sz w:val="24"/>
        </w:rPr>
        <w:t>for</w:t>
      </w:r>
      <w:r>
        <w:rPr>
          <w:spacing w:val="-3"/>
          <w:sz w:val="24"/>
        </w:rPr>
        <w:t> </w:t>
      </w:r>
      <w:r>
        <w:rPr>
          <w:sz w:val="24"/>
        </w:rPr>
        <w:t>children and young people with SEN and disabilities and should contribute to supporting key transition</w:t>
      </w:r>
      <w:r>
        <w:rPr>
          <w:spacing w:val="-3"/>
          <w:sz w:val="24"/>
        </w:rPr>
        <w:t> </w:t>
      </w:r>
      <w:r>
        <w:rPr>
          <w:sz w:val="24"/>
        </w:rPr>
        <w:t>points,</w:t>
      </w:r>
      <w:r>
        <w:rPr>
          <w:spacing w:val="-2"/>
          <w:sz w:val="24"/>
        </w:rPr>
        <w:t> </w:t>
      </w:r>
      <w:r>
        <w:rPr>
          <w:sz w:val="24"/>
        </w:rPr>
        <w:t>including</w:t>
      </w:r>
      <w:r>
        <w:rPr>
          <w:spacing w:val="-3"/>
          <w:sz w:val="24"/>
        </w:rPr>
        <w:t> </w:t>
      </w:r>
      <w:r>
        <w:rPr>
          <w:sz w:val="24"/>
        </w:rPr>
        <w:t>to</w:t>
      </w:r>
      <w:r>
        <w:rPr>
          <w:spacing w:val="-3"/>
          <w:sz w:val="24"/>
        </w:rPr>
        <w:t> </w:t>
      </w:r>
      <w:r>
        <w:rPr>
          <w:sz w:val="24"/>
        </w:rPr>
        <w:t>adulthood.</w:t>
      </w:r>
      <w:r>
        <w:rPr>
          <w:spacing w:val="-2"/>
          <w:sz w:val="24"/>
        </w:rPr>
        <w:t> </w:t>
      </w:r>
      <w:r>
        <w:rPr>
          <w:sz w:val="24"/>
        </w:rPr>
        <w:t>They</w:t>
      </w:r>
      <w:r>
        <w:rPr>
          <w:spacing w:val="-3"/>
          <w:sz w:val="24"/>
        </w:rPr>
        <w:t> </w:t>
      </w:r>
      <w:r>
        <w:rPr>
          <w:sz w:val="24"/>
        </w:rPr>
        <w:t>aim</w:t>
      </w:r>
      <w:r>
        <w:rPr>
          <w:spacing w:val="-2"/>
          <w:sz w:val="24"/>
        </w:rPr>
        <w:t> </w:t>
      </w:r>
      <w:r>
        <w:rPr>
          <w:sz w:val="24"/>
        </w:rPr>
        <w:t>to</w:t>
      </w:r>
      <w:r>
        <w:rPr>
          <w:spacing w:val="-3"/>
          <w:sz w:val="24"/>
        </w:rPr>
        <w:t> </w:t>
      </w:r>
      <w:r>
        <w:rPr>
          <w:sz w:val="24"/>
        </w:rPr>
        <w:t>provide</w:t>
      </w:r>
      <w:r>
        <w:rPr>
          <w:spacing w:val="-3"/>
          <w:sz w:val="24"/>
        </w:rPr>
        <w:t> </w:t>
      </w:r>
      <w:r>
        <w:rPr>
          <w:sz w:val="24"/>
        </w:rPr>
        <w:t>optimum</w:t>
      </w:r>
      <w:r>
        <w:rPr>
          <w:spacing w:val="-2"/>
          <w:sz w:val="24"/>
        </w:rPr>
        <w:t> </w:t>
      </w:r>
      <w:r>
        <w:rPr>
          <w:sz w:val="24"/>
        </w:rPr>
        <w:t>health</w:t>
      </w:r>
      <w:r>
        <w:rPr>
          <w:spacing w:val="-3"/>
          <w:sz w:val="24"/>
        </w:rPr>
        <w:t> </w:t>
      </w:r>
      <w:r>
        <w:rPr>
          <w:sz w:val="24"/>
        </w:rPr>
        <w:t>care</w:t>
      </w:r>
      <w:r>
        <w:rPr>
          <w:spacing w:val="-3"/>
          <w:sz w:val="24"/>
        </w:rPr>
        <w:t> </w:t>
      </w:r>
      <w:r>
        <w:rPr>
          <w:sz w:val="24"/>
        </w:rPr>
        <w:t>for the children, addressing the impact of their conditions, managing consequences for the families and preventing further complications.</w:t>
      </w:r>
    </w:p>
    <w:p>
      <w:pPr>
        <w:pStyle w:val="ListParagraph"/>
        <w:numPr>
          <w:ilvl w:val="1"/>
          <w:numId w:val="1"/>
        </w:numPr>
        <w:tabs>
          <w:tab w:pos="820" w:val="left" w:leader="none"/>
        </w:tabs>
        <w:spacing w:line="288" w:lineRule="auto" w:before="241" w:after="0"/>
        <w:ind w:left="820" w:right="807" w:hanging="710"/>
        <w:jc w:val="left"/>
        <w:rPr>
          <w:sz w:val="24"/>
        </w:rPr>
      </w:pPr>
      <w:r>
        <w:rPr>
          <w:sz w:val="24"/>
        </w:rPr>
        <w:t>Health professionals advise education services on managing health conditions such as epilepsy and diabetes, and health technologies such as tube feeding, tracheostomy care and ventilation in schools. They are able to provide an ongoing overview</w:t>
      </w:r>
      <w:r>
        <w:rPr>
          <w:spacing w:val="-4"/>
          <w:sz w:val="24"/>
        </w:rPr>
        <w:t> </w:t>
      </w:r>
      <w:r>
        <w:rPr>
          <w:sz w:val="24"/>
        </w:rPr>
        <w:t>of</w:t>
      </w:r>
      <w:r>
        <w:rPr>
          <w:spacing w:val="-3"/>
          <w:sz w:val="24"/>
        </w:rPr>
        <w:t> </w:t>
      </w:r>
      <w:r>
        <w:rPr>
          <w:sz w:val="24"/>
        </w:rPr>
        <w:t>health</w:t>
      </w:r>
      <w:r>
        <w:rPr>
          <w:spacing w:val="-4"/>
          <w:sz w:val="24"/>
        </w:rPr>
        <w:t> </w:t>
      </w:r>
      <w:r>
        <w:rPr>
          <w:sz w:val="24"/>
        </w:rPr>
        <w:t>and</w:t>
      </w:r>
      <w:r>
        <w:rPr>
          <w:spacing w:val="-3"/>
          <w:sz w:val="24"/>
        </w:rPr>
        <w:t> </w:t>
      </w:r>
      <w:r>
        <w:rPr>
          <w:sz w:val="24"/>
        </w:rPr>
        <w:t>wellbeing.</w:t>
      </w:r>
      <w:r>
        <w:rPr>
          <w:spacing w:val="-2"/>
          <w:sz w:val="24"/>
        </w:rPr>
        <w:t> </w:t>
      </w:r>
      <w:r>
        <w:rPr>
          <w:sz w:val="24"/>
        </w:rPr>
        <w:t>They</w:t>
      </w:r>
      <w:r>
        <w:rPr>
          <w:spacing w:val="-4"/>
          <w:sz w:val="24"/>
        </w:rPr>
        <w:t> </w:t>
      </w:r>
      <w:r>
        <w:rPr>
          <w:sz w:val="24"/>
        </w:rPr>
        <w:t>seek</w:t>
      </w:r>
      <w:r>
        <w:rPr>
          <w:spacing w:val="-4"/>
          <w:sz w:val="24"/>
        </w:rPr>
        <w:t> </w:t>
      </w:r>
      <w:r>
        <w:rPr>
          <w:sz w:val="24"/>
        </w:rPr>
        <w:t>advice</w:t>
      </w:r>
      <w:r>
        <w:rPr>
          <w:spacing w:val="-4"/>
          <w:sz w:val="24"/>
        </w:rPr>
        <w:t> </w:t>
      </w:r>
      <w:r>
        <w:rPr>
          <w:sz w:val="24"/>
        </w:rPr>
        <w:t>from</w:t>
      </w:r>
      <w:r>
        <w:rPr>
          <w:spacing w:val="-3"/>
          <w:sz w:val="24"/>
        </w:rPr>
        <w:t> </w:t>
      </w:r>
      <w:r>
        <w:rPr>
          <w:sz w:val="24"/>
        </w:rPr>
        <w:t>paediatric</w:t>
      </w:r>
      <w:r>
        <w:rPr>
          <w:spacing w:val="-4"/>
          <w:sz w:val="24"/>
        </w:rPr>
        <w:t> </w:t>
      </w:r>
      <w:r>
        <w:rPr>
          <w:sz w:val="24"/>
        </w:rPr>
        <w:t>specialists</w:t>
      </w:r>
      <w:r>
        <w:rPr>
          <w:spacing w:val="-4"/>
          <w:sz w:val="24"/>
        </w:rPr>
        <w:t> </w:t>
      </w:r>
      <w:r>
        <w:rPr>
          <w:sz w:val="24"/>
        </w:rPr>
        <w:t>when necessary and facilitate training for education staff.</w:t>
      </w:r>
    </w:p>
    <w:p>
      <w:pPr>
        <w:pStyle w:val="ListParagraph"/>
        <w:numPr>
          <w:ilvl w:val="1"/>
          <w:numId w:val="1"/>
        </w:numPr>
        <w:tabs>
          <w:tab w:pos="820" w:val="left" w:leader="none"/>
        </w:tabs>
        <w:spacing w:line="288" w:lineRule="auto" w:before="239" w:after="0"/>
        <w:ind w:left="820" w:right="727" w:hanging="710"/>
        <w:jc w:val="left"/>
        <w:rPr>
          <w:sz w:val="24"/>
        </w:rPr>
      </w:pPr>
      <w:r>
        <w:rPr>
          <w:sz w:val="24"/>
        </w:rPr>
        <w:t>Therapists</w:t>
      </w:r>
      <w:r>
        <w:rPr>
          <w:spacing w:val="-4"/>
          <w:sz w:val="24"/>
        </w:rPr>
        <w:t> </w:t>
      </w:r>
      <w:r>
        <w:rPr>
          <w:sz w:val="24"/>
        </w:rPr>
        <w:t>have</w:t>
      </w:r>
      <w:r>
        <w:rPr>
          <w:spacing w:val="-4"/>
          <w:sz w:val="24"/>
        </w:rPr>
        <w:t> </w:t>
      </w:r>
      <w:r>
        <w:rPr>
          <w:sz w:val="24"/>
        </w:rPr>
        <w:t>important</w:t>
      </w:r>
      <w:r>
        <w:rPr>
          <w:spacing w:val="-3"/>
          <w:sz w:val="24"/>
        </w:rPr>
        <w:t> </w:t>
      </w:r>
      <w:r>
        <w:rPr>
          <w:sz w:val="24"/>
        </w:rPr>
        <w:t>and</w:t>
      </w:r>
      <w:r>
        <w:rPr>
          <w:spacing w:val="-4"/>
          <w:sz w:val="24"/>
        </w:rPr>
        <w:t> </w:t>
      </w:r>
      <w:r>
        <w:rPr>
          <w:sz w:val="24"/>
        </w:rPr>
        <w:t>specific</w:t>
      </w:r>
      <w:r>
        <w:rPr>
          <w:spacing w:val="-4"/>
          <w:sz w:val="24"/>
        </w:rPr>
        <w:t> </w:t>
      </w:r>
      <w:r>
        <w:rPr>
          <w:sz w:val="24"/>
        </w:rPr>
        <w:t>roles</w:t>
      </w:r>
      <w:r>
        <w:rPr>
          <w:spacing w:val="-4"/>
          <w:sz w:val="24"/>
        </w:rPr>
        <w:t> </w:t>
      </w:r>
      <w:r>
        <w:rPr>
          <w:sz w:val="24"/>
        </w:rPr>
        <w:t>in</w:t>
      </w:r>
      <w:r>
        <w:rPr>
          <w:spacing w:val="-4"/>
          <w:sz w:val="24"/>
        </w:rPr>
        <w:t> </w:t>
      </w:r>
      <w:r>
        <w:rPr>
          <w:sz w:val="24"/>
        </w:rPr>
        <w:t>supporting</w:t>
      </w:r>
      <w:r>
        <w:rPr>
          <w:spacing w:val="-4"/>
          <w:sz w:val="24"/>
        </w:rPr>
        <w:t> </w:t>
      </w:r>
      <w:r>
        <w:rPr>
          <w:sz w:val="24"/>
        </w:rPr>
        <w:t>children</w:t>
      </w:r>
      <w:r>
        <w:rPr>
          <w:spacing w:val="-3"/>
          <w:sz w:val="24"/>
        </w:rPr>
        <w:t> </w:t>
      </w:r>
      <w:r>
        <w:rPr>
          <w:sz w:val="24"/>
        </w:rPr>
        <w:t>and</w:t>
      </w:r>
      <w:r>
        <w:rPr>
          <w:spacing w:val="-4"/>
          <w:sz w:val="24"/>
        </w:rPr>
        <w:t> </w:t>
      </w:r>
      <w:r>
        <w:rPr>
          <w:sz w:val="24"/>
        </w:rPr>
        <w:t>young</w:t>
      </w:r>
      <w:r>
        <w:rPr>
          <w:spacing w:val="-3"/>
          <w:sz w:val="24"/>
        </w:rPr>
        <w:t> </w:t>
      </w:r>
      <w:r>
        <w:rPr>
          <w:sz w:val="24"/>
        </w:rPr>
        <w:t>people with SEN or disabilities, working directly with children and young people, advising and training education staff</w:t>
      </w:r>
      <w:r>
        <w:rPr>
          <w:spacing w:val="-1"/>
          <w:sz w:val="24"/>
        </w:rPr>
        <w:t> </w:t>
      </w:r>
      <w:r>
        <w:rPr>
          <w:sz w:val="24"/>
        </w:rPr>
        <w:t>and setting programmes for implementation at home and in school.</w:t>
      </w:r>
    </w:p>
    <w:p>
      <w:pPr>
        <w:pStyle w:val="Heading2"/>
      </w:pPr>
      <w:r>
        <w:rPr>
          <w:color w:val="1F497D"/>
        </w:rPr>
        <w:t>Local</w:t>
      </w:r>
      <w:r>
        <w:rPr>
          <w:color w:val="1F497D"/>
          <w:spacing w:val="-10"/>
        </w:rPr>
        <w:t> </w:t>
      </w:r>
      <w:r>
        <w:rPr>
          <w:color w:val="1F497D"/>
        </w:rPr>
        <w:t>authorities’</w:t>
      </w:r>
      <w:r>
        <w:rPr>
          <w:color w:val="1F497D"/>
          <w:spacing w:val="-11"/>
        </w:rPr>
        <w:t> </w:t>
      </w:r>
      <w:r>
        <w:rPr>
          <w:color w:val="1F497D"/>
        </w:rPr>
        <w:t>role</w:t>
      </w:r>
      <w:r>
        <w:rPr>
          <w:color w:val="1F497D"/>
          <w:spacing w:val="-10"/>
        </w:rPr>
        <w:t> </w:t>
      </w:r>
      <w:r>
        <w:rPr>
          <w:color w:val="1F497D"/>
        </w:rPr>
        <w:t>in</w:t>
      </w:r>
      <w:r>
        <w:rPr>
          <w:color w:val="1F497D"/>
          <w:spacing w:val="-11"/>
        </w:rPr>
        <w:t> </w:t>
      </w:r>
      <w:r>
        <w:rPr>
          <w:color w:val="1F497D"/>
        </w:rPr>
        <w:t>delivering</w:t>
      </w:r>
      <w:r>
        <w:rPr>
          <w:color w:val="1F497D"/>
          <w:spacing w:val="-11"/>
        </w:rPr>
        <w:t> </w:t>
      </w:r>
      <w:r>
        <w:rPr>
          <w:color w:val="1F497D"/>
        </w:rPr>
        <w:t>health</w:t>
      </w:r>
      <w:r>
        <w:rPr>
          <w:color w:val="1F497D"/>
          <w:spacing w:val="-11"/>
        </w:rPr>
        <w:t> </w:t>
      </w:r>
      <w:r>
        <w:rPr>
          <w:color w:val="1F497D"/>
          <w:spacing w:val="-2"/>
        </w:rPr>
        <w:t>services</w:t>
      </w:r>
    </w:p>
    <w:p>
      <w:pPr>
        <w:pStyle w:val="ListParagraph"/>
        <w:numPr>
          <w:ilvl w:val="1"/>
          <w:numId w:val="1"/>
        </w:numPr>
        <w:tabs>
          <w:tab w:pos="819" w:val="left" w:leader="none"/>
        </w:tabs>
        <w:spacing w:line="288" w:lineRule="auto" w:before="287" w:after="0"/>
        <w:ind w:left="819" w:right="818" w:hanging="710"/>
        <w:jc w:val="left"/>
        <w:rPr>
          <w:sz w:val="24"/>
        </w:rPr>
      </w:pPr>
      <w:r>
        <w:rPr>
          <w:sz w:val="24"/>
        </w:rPr>
        <w:t>Local authorities and CCGs should consider how best to integrate the commissioning of services for children and young people who have SEN with the CCG’s broad responsibility for commissioning health services for other groups, including preventative services, and the local authority’s responsibility for health protection and health improvement for the local population. The local authority in particular</w:t>
      </w:r>
      <w:r>
        <w:rPr>
          <w:spacing w:val="-2"/>
          <w:sz w:val="24"/>
        </w:rPr>
        <w:t> </w:t>
      </w:r>
      <w:r>
        <w:rPr>
          <w:sz w:val="24"/>
        </w:rPr>
        <w:t>has</w:t>
      </w:r>
      <w:r>
        <w:rPr>
          <w:spacing w:val="-3"/>
          <w:sz w:val="24"/>
        </w:rPr>
        <w:t> </w:t>
      </w:r>
      <w:r>
        <w:rPr>
          <w:sz w:val="24"/>
        </w:rPr>
        <w:t>responsibility</w:t>
      </w:r>
      <w:r>
        <w:rPr>
          <w:spacing w:val="-3"/>
          <w:sz w:val="24"/>
        </w:rPr>
        <w:t> </w:t>
      </w:r>
      <w:r>
        <w:rPr>
          <w:sz w:val="24"/>
        </w:rPr>
        <w:t>for</w:t>
      </w:r>
      <w:r>
        <w:rPr>
          <w:spacing w:val="-2"/>
          <w:sz w:val="24"/>
        </w:rPr>
        <w:t> </w:t>
      </w:r>
      <w:r>
        <w:rPr>
          <w:sz w:val="24"/>
        </w:rPr>
        <w:t>securing</w:t>
      </w:r>
      <w:r>
        <w:rPr>
          <w:spacing w:val="-3"/>
          <w:sz w:val="24"/>
        </w:rPr>
        <w:t> </w:t>
      </w:r>
      <w:r>
        <w:rPr>
          <w:sz w:val="24"/>
        </w:rPr>
        <w:t>a</w:t>
      </w:r>
      <w:r>
        <w:rPr>
          <w:spacing w:val="-3"/>
          <w:sz w:val="24"/>
        </w:rPr>
        <w:t> </w:t>
      </w:r>
      <w:r>
        <w:rPr>
          <w:sz w:val="24"/>
        </w:rPr>
        <w:t>range</w:t>
      </w:r>
      <w:r>
        <w:rPr>
          <w:spacing w:val="-3"/>
          <w:sz w:val="24"/>
        </w:rPr>
        <w:t> </w:t>
      </w:r>
      <w:r>
        <w:rPr>
          <w:sz w:val="24"/>
        </w:rPr>
        <w:t>of</w:t>
      </w:r>
      <w:r>
        <w:rPr>
          <w:spacing w:val="-2"/>
          <w:sz w:val="24"/>
        </w:rPr>
        <w:t> </w:t>
      </w:r>
      <w:r>
        <w:rPr>
          <w:sz w:val="24"/>
        </w:rPr>
        <w:t>public</w:t>
      </w:r>
      <w:r>
        <w:rPr>
          <w:spacing w:val="-3"/>
          <w:sz w:val="24"/>
        </w:rPr>
        <w:t> </w:t>
      </w:r>
      <w:r>
        <w:rPr>
          <w:sz w:val="24"/>
        </w:rPr>
        <w:t>health</w:t>
      </w:r>
      <w:r>
        <w:rPr>
          <w:spacing w:val="-3"/>
          <w:sz w:val="24"/>
        </w:rPr>
        <w:t> </w:t>
      </w:r>
      <w:r>
        <w:rPr>
          <w:sz w:val="24"/>
        </w:rPr>
        <w:t>services</w:t>
      </w:r>
      <w:r>
        <w:rPr>
          <w:spacing w:val="-3"/>
          <w:sz w:val="24"/>
        </w:rPr>
        <w:t> </w:t>
      </w:r>
      <w:r>
        <w:rPr>
          <w:sz w:val="24"/>
        </w:rPr>
        <w:t>which</w:t>
      </w:r>
      <w:r>
        <w:rPr>
          <w:spacing w:val="-3"/>
          <w:sz w:val="24"/>
        </w:rPr>
        <w:t> </w:t>
      </w:r>
      <w:r>
        <w:rPr>
          <w:sz w:val="24"/>
        </w:rPr>
        <w:t>may be relevant for children and young people, and should consider how this can be aligned with the arrangements for commissioning services for children and young people who are disabled or who have SEN – for example, the Healthy Child Programme for pre-school and school-age children, including school nursing. A factsheet has been produced on the public health responsibilities of local authorities</w:t>
      </w:r>
    </w:p>
    <w:p>
      <w:pPr>
        <w:spacing w:after="0" w:line="288" w:lineRule="auto"/>
        <w:jc w:val="left"/>
        <w:rPr>
          <w:sz w:val="24"/>
        </w:rPr>
        <w:sectPr>
          <w:pgSz w:w="11910" w:h="16840"/>
          <w:pgMar w:header="0" w:footer="1055" w:top="1340" w:bottom="1240" w:left="620" w:right="720"/>
        </w:sectPr>
      </w:pPr>
    </w:p>
    <w:p>
      <w:pPr>
        <w:pStyle w:val="BodyText"/>
        <w:spacing w:line="288" w:lineRule="auto" w:before="78"/>
        <w:ind w:right="778" w:firstLine="0"/>
      </w:pPr>
      <w:r>
        <w:rPr/>
        <w:t>and</w:t>
      </w:r>
      <w:r>
        <w:rPr>
          <w:spacing w:val="-3"/>
        </w:rPr>
        <w:t> </w:t>
      </w:r>
      <w:r>
        <w:rPr/>
        <w:t>is</w:t>
      </w:r>
      <w:r>
        <w:rPr>
          <w:spacing w:val="-3"/>
        </w:rPr>
        <w:t> </w:t>
      </w:r>
      <w:r>
        <w:rPr/>
        <w:t>available</w:t>
      </w:r>
      <w:r>
        <w:rPr>
          <w:spacing w:val="-3"/>
        </w:rPr>
        <w:t> </w:t>
      </w:r>
      <w:r>
        <w:rPr/>
        <w:t>from</w:t>
      </w:r>
      <w:r>
        <w:rPr>
          <w:spacing w:val="-3"/>
        </w:rPr>
        <w:t> </w:t>
      </w:r>
      <w:r>
        <w:rPr/>
        <w:t>the</w:t>
      </w:r>
      <w:r>
        <w:rPr>
          <w:spacing w:val="-3"/>
        </w:rPr>
        <w:t> </w:t>
      </w:r>
      <w:r>
        <w:rPr/>
        <w:t>GOV.UK</w:t>
      </w:r>
      <w:r>
        <w:rPr>
          <w:spacing w:val="-3"/>
        </w:rPr>
        <w:t> </w:t>
      </w:r>
      <w:r>
        <w:rPr/>
        <w:t>website</w:t>
      </w:r>
      <w:r>
        <w:rPr>
          <w:spacing w:val="-3"/>
        </w:rPr>
        <w:t> </w:t>
      </w:r>
      <w:r>
        <w:rPr/>
        <w:t>(see</w:t>
      </w:r>
      <w:r>
        <w:rPr>
          <w:spacing w:val="-3"/>
        </w:rPr>
        <w:t> </w:t>
      </w:r>
      <w:r>
        <w:rPr/>
        <w:t>References</w:t>
      </w:r>
      <w:r>
        <w:rPr>
          <w:spacing w:val="-3"/>
        </w:rPr>
        <w:t> </w:t>
      </w:r>
      <w:r>
        <w:rPr/>
        <w:t>section</w:t>
      </w:r>
      <w:r>
        <w:rPr>
          <w:spacing w:val="-4"/>
        </w:rPr>
        <w:t> </w:t>
      </w:r>
      <w:r>
        <w:rPr/>
        <w:t>under</w:t>
      </w:r>
      <w:r>
        <w:rPr>
          <w:spacing w:val="-3"/>
        </w:rPr>
        <w:t> </w:t>
      </w:r>
      <w:r>
        <w:rPr/>
        <w:t>Chapter</w:t>
      </w:r>
      <w:r>
        <w:rPr>
          <w:spacing w:val="-3"/>
        </w:rPr>
        <w:t> </w:t>
      </w:r>
      <w:r>
        <w:rPr/>
        <w:t>3 for a link).</w:t>
      </w:r>
    </w:p>
    <w:p>
      <w:pPr>
        <w:pStyle w:val="Heading2"/>
      </w:pPr>
      <w:r>
        <w:rPr>
          <w:color w:val="1F497D"/>
        </w:rPr>
        <w:t>The</w:t>
      </w:r>
      <w:r>
        <w:rPr>
          <w:color w:val="1F497D"/>
          <w:spacing w:val="-14"/>
        </w:rPr>
        <w:t> </w:t>
      </w:r>
      <w:r>
        <w:rPr>
          <w:color w:val="1F497D"/>
        </w:rPr>
        <w:t>health</w:t>
      </w:r>
      <w:r>
        <w:rPr>
          <w:color w:val="1F497D"/>
          <w:spacing w:val="-13"/>
        </w:rPr>
        <w:t> </w:t>
      </w:r>
      <w:r>
        <w:rPr>
          <w:color w:val="1F497D"/>
        </w:rPr>
        <w:t>commissioning</w:t>
      </w:r>
      <w:r>
        <w:rPr>
          <w:color w:val="1F497D"/>
          <w:spacing w:val="-14"/>
        </w:rPr>
        <w:t> </w:t>
      </w:r>
      <w:r>
        <w:rPr>
          <w:color w:val="1F497D"/>
          <w:spacing w:val="-4"/>
        </w:rPr>
        <w:t>duty</w:t>
      </w:r>
    </w:p>
    <w:p>
      <w:pPr>
        <w:pStyle w:val="ListParagraph"/>
        <w:numPr>
          <w:ilvl w:val="1"/>
          <w:numId w:val="1"/>
        </w:numPr>
        <w:tabs>
          <w:tab w:pos="819" w:val="left" w:leader="none"/>
        </w:tabs>
        <w:spacing w:line="288" w:lineRule="auto" w:before="167" w:after="0"/>
        <w:ind w:left="819" w:right="723" w:hanging="710"/>
        <w:jc w:val="left"/>
        <w:rPr>
          <w:sz w:val="24"/>
        </w:rPr>
      </w:pPr>
      <w:r>
        <w:rPr>
          <w:sz w:val="24"/>
        </w:rPr>
        <w:t>As</w:t>
      </w:r>
      <w:r>
        <w:rPr>
          <w:spacing w:val="-1"/>
          <w:sz w:val="24"/>
        </w:rPr>
        <w:t> </w:t>
      </w:r>
      <w:r>
        <w:rPr>
          <w:sz w:val="24"/>
        </w:rPr>
        <w:t>health</w:t>
      </w:r>
      <w:r>
        <w:rPr>
          <w:spacing w:val="-1"/>
          <w:sz w:val="24"/>
        </w:rPr>
        <w:t> </w:t>
      </w:r>
      <w:r>
        <w:rPr>
          <w:sz w:val="24"/>
        </w:rPr>
        <w:t>service</w:t>
      </w:r>
      <w:r>
        <w:rPr>
          <w:spacing w:val="-1"/>
          <w:sz w:val="24"/>
        </w:rPr>
        <w:t> </w:t>
      </w:r>
      <w:r>
        <w:rPr>
          <w:sz w:val="24"/>
        </w:rPr>
        <w:t>commissioners, CCGs</w:t>
      </w:r>
      <w:r>
        <w:rPr>
          <w:spacing w:val="-1"/>
          <w:sz w:val="24"/>
        </w:rPr>
        <w:t> </w:t>
      </w:r>
      <w:r>
        <w:rPr>
          <w:sz w:val="24"/>
        </w:rPr>
        <w:t>have</w:t>
      </w:r>
      <w:r>
        <w:rPr>
          <w:spacing w:val="-1"/>
          <w:sz w:val="24"/>
        </w:rPr>
        <w:t> </w:t>
      </w:r>
      <w:r>
        <w:rPr>
          <w:sz w:val="24"/>
        </w:rPr>
        <w:t>a</w:t>
      </w:r>
      <w:r>
        <w:rPr>
          <w:spacing w:val="-1"/>
          <w:sz w:val="24"/>
        </w:rPr>
        <w:t> </w:t>
      </w:r>
      <w:r>
        <w:rPr>
          <w:sz w:val="24"/>
        </w:rPr>
        <w:t>duty</w:t>
      </w:r>
      <w:r>
        <w:rPr>
          <w:spacing w:val="-1"/>
          <w:sz w:val="24"/>
        </w:rPr>
        <w:t> </w:t>
      </w:r>
      <w:r>
        <w:rPr>
          <w:sz w:val="24"/>
        </w:rPr>
        <w:t>under Section 3</w:t>
      </w:r>
      <w:r>
        <w:rPr>
          <w:spacing w:val="-1"/>
          <w:sz w:val="24"/>
        </w:rPr>
        <w:t> </w:t>
      </w:r>
      <w:r>
        <w:rPr>
          <w:sz w:val="24"/>
        </w:rPr>
        <w:t>of</w:t>
      </w:r>
      <w:r>
        <w:rPr>
          <w:spacing w:val="-2"/>
          <w:sz w:val="24"/>
        </w:rPr>
        <w:t> </w:t>
      </w:r>
      <w:r>
        <w:rPr>
          <w:sz w:val="24"/>
        </w:rPr>
        <w:t>the</w:t>
      </w:r>
      <w:r>
        <w:rPr>
          <w:spacing w:val="-1"/>
          <w:sz w:val="24"/>
        </w:rPr>
        <w:t> </w:t>
      </w:r>
      <w:r>
        <w:rPr>
          <w:sz w:val="24"/>
        </w:rPr>
        <w:t>NHS</w:t>
      </w:r>
      <w:r>
        <w:rPr>
          <w:spacing w:val="-1"/>
          <w:sz w:val="24"/>
        </w:rPr>
        <w:t> </w:t>
      </w:r>
      <w:r>
        <w:rPr>
          <w:sz w:val="24"/>
        </w:rPr>
        <w:t>Act 2006 to arrange health care provision for the people for whom they are responsible</w:t>
      </w:r>
      <w:r>
        <w:rPr>
          <w:spacing w:val="40"/>
          <w:sz w:val="24"/>
        </w:rPr>
        <w:t> </w:t>
      </w:r>
      <w:r>
        <w:rPr>
          <w:sz w:val="24"/>
        </w:rPr>
        <w:t>to meet their reasonable health needs. (NHS England may also have commissioning responsibility for some children and young people – for example in some secure children’s</w:t>
      </w:r>
      <w:r>
        <w:rPr>
          <w:spacing w:val="-3"/>
          <w:sz w:val="24"/>
        </w:rPr>
        <w:t> </w:t>
      </w:r>
      <w:r>
        <w:rPr>
          <w:sz w:val="24"/>
        </w:rPr>
        <w:t>homes</w:t>
      </w:r>
      <w:r>
        <w:rPr>
          <w:spacing w:val="-3"/>
          <w:sz w:val="24"/>
        </w:rPr>
        <w:t> </w:t>
      </w:r>
      <w:r>
        <w:rPr>
          <w:sz w:val="24"/>
        </w:rPr>
        <w:t>–</w:t>
      </w:r>
      <w:r>
        <w:rPr>
          <w:spacing w:val="-3"/>
          <w:sz w:val="24"/>
        </w:rPr>
        <w:t> </w:t>
      </w:r>
      <w:r>
        <w:rPr>
          <w:sz w:val="24"/>
        </w:rPr>
        <w:t>and</w:t>
      </w:r>
      <w:r>
        <w:rPr>
          <w:spacing w:val="-3"/>
          <w:sz w:val="24"/>
        </w:rPr>
        <w:t> </w:t>
      </w:r>
      <w:r>
        <w:rPr>
          <w:sz w:val="24"/>
        </w:rPr>
        <w:t>therefore</w:t>
      </w:r>
      <w:r>
        <w:rPr>
          <w:spacing w:val="-4"/>
          <w:sz w:val="24"/>
        </w:rPr>
        <w:t> </w:t>
      </w:r>
      <w:r>
        <w:rPr>
          <w:sz w:val="24"/>
        </w:rPr>
        <w:t>a</w:t>
      </w:r>
      <w:r>
        <w:rPr>
          <w:spacing w:val="-3"/>
          <w:sz w:val="24"/>
        </w:rPr>
        <w:t> </w:t>
      </w:r>
      <w:r>
        <w:rPr>
          <w:sz w:val="24"/>
        </w:rPr>
        <w:t>similar</w:t>
      </w:r>
      <w:r>
        <w:rPr>
          <w:spacing w:val="-2"/>
          <w:sz w:val="24"/>
        </w:rPr>
        <w:t> </w:t>
      </w:r>
      <w:r>
        <w:rPr>
          <w:sz w:val="24"/>
        </w:rPr>
        <w:t>duty</w:t>
      </w:r>
      <w:r>
        <w:rPr>
          <w:spacing w:val="-3"/>
          <w:sz w:val="24"/>
        </w:rPr>
        <w:t> </w:t>
      </w:r>
      <w:r>
        <w:rPr>
          <w:sz w:val="24"/>
        </w:rPr>
        <w:t>to</w:t>
      </w:r>
      <w:r>
        <w:rPr>
          <w:spacing w:val="-4"/>
          <w:sz w:val="24"/>
        </w:rPr>
        <w:t> </w:t>
      </w:r>
      <w:r>
        <w:rPr>
          <w:sz w:val="24"/>
        </w:rPr>
        <w:t>meet</w:t>
      </w:r>
      <w:r>
        <w:rPr>
          <w:spacing w:val="-4"/>
          <w:sz w:val="24"/>
        </w:rPr>
        <w:t> </w:t>
      </w:r>
      <w:r>
        <w:rPr>
          <w:sz w:val="24"/>
        </w:rPr>
        <w:t>their</w:t>
      </w:r>
      <w:r>
        <w:rPr>
          <w:spacing w:val="-2"/>
          <w:sz w:val="24"/>
        </w:rPr>
        <w:t> </w:t>
      </w:r>
      <w:r>
        <w:rPr>
          <w:sz w:val="24"/>
        </w:rPr>
        <w:t>reasonable</w:t>
      </w:r>
      <w:r>
        <w:rPr>
          <w:spacing w:val="-3"/>
          <w:sz w:val="24"/>
        </w:rPr>
        <w:t> </w:t>
      </w:r>
      <w:r>
        <w:rPr>
          <w:sz w:val="24"/>
        </w:rPr>
        <w:t>needs.)</w:t>
      </w:r>
      <w:r>
        <w:rPr>
          <w:spacing w:val="-2"/>
          <w:sz w:val="24"/>
        </w:rPr>
        <w:t> </w:t>
      </w:r>
      <w:r>
        <w:rPr>
          <w:sz w:val="24"/>
        </w:rPr>
        <w:t>This is the fundamental basis of commissioning in the NHS. Where there is provision which has been agreed in the health element of an EHC plan, health commissioners </w:t>
      </w:r>
      <w:r>
        <w:rPr>
          <w:b/>
          <w:sz w:val="24"/>
        </w:rPr>
        <w:t>must </w:t>
      </w:r>
      <w:r>
        <w:rPr>
          <w:sz w:val="24"/>
        </w:rPr>
        <w:t>put arrangements in place to secure that provision. This issue is explored in more detail in Chapter 9.</w:t>
      </w:r>
    </w:p>
    <w:p>
      <w:pPr>
        <w:pStyle w:val="Heading2"/>
        <w:spacing w:before="241"/>
      </w:pPr>
      <w:r>
        <w:rPr>
          <w:color w:val="1F497D"/>
        </w:rPr>
        <w:t>Schools</w:t>
      </w:r>
      <w:r>
        <w:rPr>
          <w:color w:val="1F497D"/>
          <w:spacing w:val="-10"/>
        </w:rPr>
        <w:t> </w:t>
      </w:r>
      <w:r>
        <w:rPr>
          <w:color w:val="1F497D"/>
        </w:rPr>
        <w:t>and</w:t>
      </w:r>
      <w:r>
        <w:rPr>
          <w:color w:val="1F497D"/>
          <w:spacing w:val="-11"/>
        </w:rPr>
        <w:t> </w:t>
      </w:r>
      <w:r>
        <w:rPr>
          <w:color w:val="1F497D"/>
        </w:rPr>
        <w:t>post-16</w:t>
      </w:r>
      <w:r>
        <w:rPr>
          <w:color w:val="1F497D"/>
          <w:spacing w:val="-10"/>
        </w:rPr>
        <w:t> </w:t>
      </w:r>
      <w:r>
        <w:rPr>
          <w:color w:val="1F497D"/>
        </w:rPr>
        <w:t>settings</w:t>
      </w:r>
      <w:r>
        <w:rPr>
          <w:color w:val="1F497D"/>
          <w:spacing w:val="-9"/>
        </w:rPr>
        <w:t> </w:t>
      </w:r>
      <w:r>
        <w:rPr>
          <w:color w:val="1F497D"/>
        </w:rPr>
        <w:t>as</w:t>
      </w:r>
      <w:r>
        <w:rPr>
          <w:color w:val="1F497D"/>
          <w:spacing w:val="-10"/>
        </w:rPr>
        <w:t> </w:t>
      </w:r>
      <w:r>
        <w:rPr>
          <w:color w:val="1F497D"/>
          <w:spacing w:val="-2"/>
        </w:rPr>
        <w:t>commissioners</w:t>
      </w:r>
    </w:p>
    <w:p>
      <w:pPr>
        <w:pStyle w:val="ListParagraph"/>
        <w:numPr>
          <w:ilvl w:val="1"/>
          <w:numId w:val="1"/>
        </w:numPr>
        <w:tabs>
          <w:tab w:pos="819" w:val="left" w:leader="none"/>
        </w:tabs>
        <w:spacing w:line="288" w:lineRule="auto" w:before="167" w:after="0"/>
        <w:ind w:left="819" w:right="859" w:hanging="710"/>
        <w:jc w:val="left"/>
        <w:rPr>
          <w:sz w:val="24"/>
        </w:rPr>
      </w:pPr>
      <w:r>
        <w:rPr>
          <w:sz w:val="24"/>
        </w:rPr>
        <w:t>Schools, including early years providers, and post-16 settings can also be commissioners in their own right. Schools have a notional SEN budget and many schools will commission services (such as speech and language therapy, pastoral care and counselling services) to support pupils. Schools </w:t>
      </w:r>
      <w:r>
        <w:rPr>
          <w:b/>
          <w:sz w:val="24"/>
        </w:rPr>
        <w:t>must </w:t>
      </w:r>
      <w:r>
        <w:rPr>
          <w:sz w:val="24"/>
        </w:rPr>
        <w:t>work with the local authority in developing the Local Offer, which could include school-commissioned services. The</w:t>
      </w:r>
      <w:r>
        <w:rPr>
          <w:spacing w:val="-1"/>
          <w:sz w:val="24"/>
        </w:rPr>
        <w:t> </w:t>
      </w:r>
      <w:r>
        <w:rPr>
          <w:sz w:val="24"/>
        </w:rPr>
        <w:t>school </w:t>
      </w:r>
      <w:r>
        <w:rPr>
          <w:b/>
          <w:sz w:val="24"/>
        </w:rPr>
        <w:t>must </w:t>
      </w:r>
      <w:r>
        <w:rPr>
          <w:sz w:val="24"/>
        </w:rPr>
        <w:t>set out its</w:t>
      </w:r>
      <w:r>
        <w:rPr>
          <w:spacing w:val="-1"/>
          <w:sz w:val="24"/>
        </w:rPr>
        <w:t> </w:t>
      </w:r>
      <w:r>
        <w:rPr>
          <w:sz w:val="24"/>
        </w:rPr>
        <w:t>SEN</w:t>
      </w:r>
      <w:r>
        <w:rPr>
          <w:spacing w:val="-1"/>
          <w:sz w:val="24"/>
        </w:rPr>
        <w:t> </w:t>
      </w:r>
      <w:r>
        <w:rPr>
          <w:sz w:val="24"/>
        </w:rPr>
        <w:t>policy</w:t>
      </w:r>
      <w:r>
        <w:rPr>
          <w:spacing w:val="-1"/>
          <w:sz w:val="24"/>
        </w:rPr>
        <w:t> </w:t>
      </w:r>
      <w:r>
        <w:rPr>
          <w:sz w:val="24"/>
        </w:rPr>
        <w:t>and</w:t>
      </w:r>
      <w:r>
        <w:rPr>
          <w:spacing w:val="-1"/>
          <w:sz w:val="24"/>
        </w:rPr>
        <w:t> </w:t>
      </w:r>
      <w:r>
        <w:rPr>
          <w:sz w:val="24"/>
        </w:rPr>
        <w:t>information</w:t>
      </w:r>
      <w:r>
        <w:rPr>
          <w:spacing w:val="-2"/>
          <w:sz w:val="24"/>
        </w:rPr>
        <w:t> </w:t>
      </w:r>
      <w:r>
        <w:rPr>
          <w:sz w:val="24"/>
        </w:rPr>
        <w:t>on</w:t>
      </w:r>
      <w:r>
        <w:rPr>
          <w:spacing w:val="-1"/>
          <w:sz w:val="24"/>
        </w:rPr>
        <w:t> </w:t>
      </w:r>
      <w:r>
        <w:rPr>
          <w:sz w:val="24"/>
        </w:rPr>
        <w:t>its</w:t>
      </w:r>
      <w:r>
        <w:rPr>
          <w:spacing w:val="-1"/>
          <w:sz w:val="24"/>
        </w:rPr>
        <w:t> </w:t>
      </w:r>
      <w:r>
        <w:rPr>
          <w:sz w:val="24"/>
        </w:rPr>
        <w:t>approach</w:t>
      </w:r>
      <w:r>
        <w:rPr>
          <w:spacing w:val="-1"/>
          <w:sz w:val="24"/>
        </w:rPr>
        <w:t> </w:t>
      </w:r>
      <w:r>
        <w:rPr>
          <w:sz w:val="24"/>
        </w:rPr>
        <w:t>to supporting</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The</w:t>
      </w:r>
      <w:r>
        <w:rPr>
          <w:spacing w:val="-4"/>
          <w:sz w:val="24"/>
        </w:rPr>
        <w:t> </w:t>
      </w:r>
      <w:r>
        <w:rPr>
          <w:sz w:val="24"/>
        </w:rPr>
        <w:t>school’s</w:t>
      </w:r>
      <w:r>
        <w:rPr>
          <w:spacing w:val="-4"/>
          <w:sz w:val="24"/>
        </w:rPr>
        <w:t> </w:t>
      </w:r>
      <w:r>
        <w:rPr>
          <w:sz w:val="24"/>
        </w:rPr>
        <w:t>governing</w:t>
      </w:r>
      <w:r>
        <w:rPr>
          <w:spacing w:val="-4"/>
          <w:sz w:val="24"/>
        </w:rPr>
        <w:t> </w:t>
      </w:r>
      <w:r>
        <w:rPr>
          <w:sz w:val="24"/>
        </w:rPr>
        <w:t>body</w:t>
      </w:r>
      <w:r>
        <w:rPr>
          <w:spacing w:val="-3"/>
          <w:sz w:val="24"/>
        </w:rPr>
        <w:t> </w:t>
      </w:r>
      <w:r>
        <w:rPr>
          <w:b/>
          <w:sz w:val="24"/>
        </w:rPr>
        <w:t>must </w:t>
      </w:r>
      <w:r>
        <w:rPr>
          <w:sz w:val="24"/>
        </w:rPr>
        <w:t>ensure that arrangements are in place in schools to support pupils at school with medical conditions and should ensure that school leaders consult health and social care professionals, pupils and parents to make sure that the needs of children with medical conditions are effectively supported.</w:t>
      </w:r>
    </w:p>
    <w:p>
      <w:pPr>
        <w:pStyle w:val="ListParagraph"/>
        <w:numPr>
          <w:ilvl w:val="1"/>
          <w:numId w:val="1"/>
        </w:numPr>
        <w:tabs>
          <w:tab w:pos="820" w:val="left" w:leader="none"/>
        </w:tabs>
        <w:spacing w:line="288" w:lineRule="auto" w:before="240" w:after="0"/>
        <w:ind w:left="820" w:right="1138" w:hanging="710"/>
        <w:jc w:val="left"/>
        <w:rPr>
          <w:sz w:val="24"/>
        </w:rPr>
      </w:pPr>
      <w:r>
        <w:rPr>
          <w:sz w:val="24"/>
        </w:rPr>
        <w:t>Joint commissioning arrangements should reflect this local commissioning and should</w:t>
      </w:r>
      <w:r>
        <w:rPr>
          <w:spacing w:val="-4"/>
          <w:sz w:val="24"/>
        </w:rPr>
        <w:t> </w:t>
      </w:r>
      <w:r>
        <w:rPr>
          <w:sz w:val="24"/>
        </w:rPr>
        <w:t>ensure</w:t>
      </w:r>
      <w:r>
        <w:rPr>
          <w:spacing w:val="-4"/>
          <w:sz w:val="24"/>
        </w:rPr>
        <w:t> </w:t>
      </w:r>
      <w:r>
        <w:rPr>
          <w:sz w:val="24"/>
        </w:rPr>
        <w:t>services</w:t>
      </w:r>
      <w:r>
        <w:rPr>
          <w:spacing w:val="-4"/>
          <w:sz w:val="24"/>
        </w:rPr>
        <w:t> </w:t>
      </w:r>
      <w:r>
        <w:rPr>
          <w:sz w:val="24"/>
        </w:rPr>
        <w:t>being</w:t>
      </w:r>
      <w:r>
        <w:rPr>
          <w:spacing w:val="-4"/>
          <w:sz w:val="24"/>
        </w:rPr>
        <w:t> </w:t>
      </w:r>
      <w:r>
        <w:rPr>
          <w:sz w:val="24"/>
        </w:rPr>
        <w:t>commissioned</w:t>
      </w:r>
      <w:r>
        <w:rPr>
          <w:spacing w:val="-4"/>
          <w:sz w:val="24"/>
        </w:rPr>
        <w:t> </w:t>
      </w:r>
      <w:r>
        <w:rPr>
          <w:sz w:val="24"/>
        </w:rPr>
        <w:t>by</w:t>
      </w:r>
      <w:r>
        <w:rPr>
          <w:spacing w:val="-4"/>
          <w:sz w:val="24"/>
        </w:rPr>
        <w:t> </w:t>
      </w:r>
      <w:r>
        <w:rPr>
          <w:sz w:val="24"/>
        </w:rPr>
        <w:t>schools</w:t>
      </w:r>
      <w:r>
        <w:rPr>
          <w:spacing w:val="-4"/>
          <w:sz w:val="24"/>
        </w:rPr>
        <w:t> </w:t>
      </w:r>
      <w:r>
        <w:rPr>
          <w:sz w:val="24"/>
        </w:rPr>
        <w:t>are</w:t>
      </w:r>
      <w:r>
        <w:rPr>
          <w:spacing w:val="-4"/>
          <w:sz w:val="24"/>
        </w:rPr>
        <w:t> </w:t>
      </w:r>
      <w:r>
        <w:rPr>
          <w:sz w:val="24"/>
        </w:rPr>
        <w:t>suitably</w:t>
      </w:r>
      <w:r>
        <w:rPr>
          <w:spacing w:val="-4"/>
          <w:sz w:val="24"/>
        </w:rPr>
        <w:t> </w:t>
      </w:r>
      <w:r>
        <w:rPr>
          <w:sz w:val="24"/>
        </w:rPr>
        <w:t>supported</w:t>
      </w:r>
      <w:r>
        <w:rPr>
          <w:spacing w:val="-4"/>
          <w:sz w:val="24"/>
        </w:rPr>
        <w:t> </w:t>
      </w:r>
      <w:r>
        <w:rPr>
          <w:sz w:val="24"/>
        </w:rPr>
        <w:t>to deliver positive outcomes for children and young people.</w:t>
      </w:r>
    </w:p>
    <w:p>
      <w:pPr>
        <w:pStyle w:val="Heading1"/>
        <w:ind w:right="778"/>
      </w:pPr>
      <w:r>
        <w:rPr>
          <w:color w:val="1F497D"/>
        </w:rPr>
        <w:t>Regional</w:t>
      </w:r>
      <w:r>
        <w:rPr>
          <w:color w:val="1F497D"/>
          <w:spacing w:val="-7"/>
        </w:rPr>
        <w:t> </w:t>
      </w:r>
      <w:r>
        <w:rPr>
          <w:color w:val="1F497D"/>
        </w:rPr>
        <w:t>commissioning:</w:t>
      </w:r>
      <w:r>
        <w:rPr>
          <w:color w:val="1F497D"/>
          <w:spacing w:val="-7"/>
        </w:rPr>
        <w:t> </w:t>
      </w:r>
      <w:r>
        <w:rPr>
          <w:color w:val="1F497D"/>
        </w:rPr>
        <w:t>meeting</w:t>
      </w:r>
      <w:r>
        <w:rPr>
          <w:color w:val="1F497D"/>
          <w:spacing w:val="-7"/>
        </w:rPr>
        <w:t> </w:t>
      </w:r>
      <w:r>
        <w:rPr>
          <w:color w:val="1F497D"/>
        </w:rPr>
        <w:t>the</w:t>
      </w:r>
      <w:r>
        <w:rPr>
          <w:color w:val="1F497D"/>
          <w:spacing w:val="-7"/>
        </w:rPr>
        <w:t> </w:t>
      </w:r>
      <w:r>
        <w:rPr>
          <w:color w:val="1F497D"/>
        </w:rPr>
        <w:t>needs</w:t>
      </w:r>
      <w:r>
        <w:rPr>
          <w:color w:val="1F497D"/>
          <w:spacing w:val="-6"/>
        </w:rPr>
        <w:t> </w:t>
      </w:r>
      <w:r>
        <w:rPr>
          <w:color w:val="1F497D"/>
        </w:rPr>
        <w:t>of</w:t>
      </w:r>
      <w:r>
        <w:rPr>
          <w:color w:val="1F497D"/>
          <w:spacing w:val="-7"/>
        </w:rPr>
        <w:t> </w:t>
      </w:r>
      <w:r>
        <w:rPr>
          <w:color w:val="1F497D"/>
        </w:rPr>
        <w:t>children and young people with highly specialised and/or low- incidence needs</w:t>
      </w:r>
    </w:p>
    <w:p>
      <w:pPr>
        <w:pStyle w:val="ListParagraph"/>
        <w:numPr>
          <w:ilvl w:val="1"/>
          <w:numId w:val="1"/>
        </w:numPr>
        <w:tabs>
          <w:tab w:pos="820" w:val="left" w:leader="none"/>
        </w:tabs>
        <w:spacing w:line="288" w:lineRule="auto" w:before="117" w:after="0"/>
        <w:ind w:left="820" w:right="883" w:hanging="710"/>
        <w:jc w:val="left"/>
        <w:rPr>
          <w:sz w:val="24"/>
        </w:rPr>
      </w:pPr>
      <w:r>
        <w:rPr>
          <w:sz w:val="24"/>
        </w:rPr>
        <w:t>Partners should consider strategic planning and commissioning of services or placements</w:t>
      </w:r>
      <w:r>
        <w:rPr>
          <w:spacing w:val="-2"/>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high</w:t>
      </w:r>
      <w:r>
        <w:rPr>
          <w:spacing w:val="-3"/>
          <w:sz w:val="24"/>
        </w:rPr>
        <w:t> </w:t>
      </w:r>
      <w:r>
        <w:rPr>
          <w:sz w:val="24"/>
        </w:rPr>
        <w:t>levels</w:t>
      </w:r>
      <w:r>
        <w:rPr>
          <w:spacing w:val="-3"/>
          <w:sz w:val="24"/>
        </w:rPr>
        <w:t> </w:t>
      </w:r>
      <w:r>
        <w:rPr>
          <w:sz w:val="24"/>
        </w:rPr>
        <w:t>of</w:t>
      </w:r>
      <w:r>
        <w:rPr>
          <w:spacing w:val="-2"/>
          <w:sz w:val="24"/>
        </w:rPr>
        <w:t> </w:t>
      </w:r>
      <w:r>
        <w:rPr>
          <w:sz w:val="24"/>
        </w:rPr>
        <w:t>need</w:t>
      </w:r>
      <w:r>
        <w:rPr>
          <w:spacing w:val="-3"/>
          <w:sz w:val="24"/>
        </w:rPr>
        <w:t> </w:t>
      </w:r>
      <w:r>
        <w:rPr>
          <w:sz w:val="24"/>
        </w:rPr>
        <w:t>across</w:t>
      </w:r>
      <w:r>
        <w:rPr>
          <w:spacing w:val="-3"/>
          <w:sz w:val="24"/>
        </w:rPr>
        <w:t> </w:t>
      </w:r>
      <w:r>
        <w:rPr>
          <w:sz w:val="24"/>
        </w:rPr>
        <w:t>groups</w:t>
      </w:r>
      <w:r>
        <w:rPr>
          <w:spacing w:val="-3"/>
          <w:sz w:val="24"/>
        </w:rPr>
        <w:t> </w:t>
      </w:r>
      <w:r>
        <w:rPr>
          <w:sz w:val="24"/>
        </w:rPr>
        <w:t>of authorities, or at a regional level. The benefits include:</w:t>
      </w:r>
    </w:p>
    <w:p>
      <w:pPr>
        <w:pStyle w:val="ListParagraph"/>
        <w:numPr>
          <w:ilvl w:val="2"/>
          <w:numId w:val="1"/>
        </w:numPr>
        <w:tabs>
          <w:tab w:pos="1540" w:val="left" w:leader="none"/>
        </w:tabs>
        <w:spacing w:line="283" w:lineRule="auto" w:before="241" w:after="0"/>
        <w:ind w:left="1540" w:right="754" w:hanging="360"/>
        <w:jc w:val="left"/>
        <w:rPr>
          <w:sz w:val="24"/>
        </w:rPr>
      </w:pPr>
      <w:r>
        <w:rPr>
          <w:sz w:val="24"/>
        </w:rPr>
        <w:t>greater</w:t>
      </w:r>
      <w:r>
        <w:rPr>
          <w:spacing w:val="-3"/>
          <w:sz w:val="24"/>
        </w:rPr>
        <w:t> </w:t>
      </w:r>
      <w:r>
        <w:rPr>
          <w:sz w:val="24"/>
        </w:rPr>
        <w:t>choice</w:t>
      </w:r>
      <w:r>
        <w:rPr>
          <w:spacing w:val="-4"/>
          <w:sz w:val="24"/>
        </w:rPr>
        <w:t> </w:t>
      </w:r>
      <w:r>
        <w:rPr>
          <w:sz w:val="24"/>
        </w:rPr>
        <w:t>for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enabling</w:t>
      </w:r>
      <w:r>
        <w:rPr>
          <w:spacing w:val="-4"/>
          <w:sz w:val="24"/>
        </w:rPr>
        <w:t> </w:t>
      </w:r>
      <w:r>
        <w:rPr>
          <w:sz w:val="24"/>
        </w:rPr>
        <w:t>them</w:t>
      </w:r>
      <w:r>
        <w:rPr>
          <w:spacing w:val="-3"/>
          <w:sz w:val="24"/>
        </w:rPr>
        <w:t> </w:t>
      </w:r>
      <w:r>
        <w:rPr>
          <w:sz w:val="24"/>
        </w:rPr>
        <w:t>to</w:t>
      </w:r>
      <w:r>
        <w:rPr>
          <w:spacing w:val="-4"/>
          <w:sz w:val="24"/>
        </w:rPr>
        <w:t> </w:t>
      </w:r>
      <w:r>
        <w:rPr>
          <w:sz w:val="24"/>
        </w:rPr>
        <w:t>access</w:t>
      </w:r>
      <w:r>
        <w:rPr>
          <w:spacing w:val="-4"/>
          <w:sz w:val="24"/>
        </w:rPr>
        <w:t> </w:t>
      </w:r>
      <w:r>
        <w:rPr>
          <w:sz w:val="24"/>
        </w:rPr>
        <w:t>a</w:t>
      </w:r>
      <w:r>
        <w:rPr>
          <w:spacing w:val="-4"/>
          <w:sz w:val="24"/>
        </w:rPr>
        <w:t> </w:t>
      </w:r>
      <w:r>
        <w:rPr>
          <w:sz w:val="24"/>
        </w:rPr>
        <w:t>wider range of services or educational settings</w:t>
      </w:r>
    </w:p>
    <w:p>
      <w:pPr>
        <w:spacing w:after="0" w:line="283" w:lineRule="auto"/>
        <w:jc w:val="left"/>
        <w:rPr>
          <w:sz w:val="24"/>
        </w:rPr>
        <w:sectPr>
          <w:pgSz w:w="11910" w:h="16840"/>
          <w:pgMar w:header="0" w:footer="1055" w:top="1340" w:bottom="1240" w:left="620" w:right="720"/>
        </w:sectPr>
      </w:pPr>
    </w:p>
    <w:p>
      <w:pPr>
        <w:pStyle w:val="ListParagraph"/>
        <w:numPr>
          <w:ilvl w:val="2"/>
          <w:numId w:val="1"/>
        </w:numPr>
        <w:tabs>
          <w:tab w:pos="1540" w:val="left" w:leader="none"/>
        </w:tabs>
        <w:spacing w:line="285" w:lineRule="auto" w:before="79" w:after="0"/>
        <w:ind w:left="1540" w:right="1177" w:hanging="360"/>
        <w:jc w:val="both"/>
        <w:rPr>
          <w:sz w:val="24"/>
        </w:rPr>
      </w:pPr>
      <w:r>
        <w:rPr>
          <w:sz w:val="24"/>
        </w:rPr>
        <w:t>greater</w:t>
      </w:r>
      <w:r>
        <w:rPr>
          <w:spacing w:val="-3"/>
          <w:sz w:val="24"/>
        </w:rPr>
        <w:t> </w:t>
      </w:r>
      <w:r>
        <w:rPr>
          <w:sz w:val="24"/>
        </w:rPr>
        <w:t>continuity</w:t>
      </w:r>
      <w:r>
        <w:rPr>
          <w:spacing w:val="-4"/>
          <w:sz w:val="24"/>
        </w:rPr>
        <w:t> </w:t>
      </w:r>
      <w:r>
        <w:rPr>
          <w:sz w:val="24"/>
        </w:rPr>
        <w:t>of</w:t>
      </w:r>
      <w:r>
        <w:rPr>
          <w:spacing w:val="-3"/>
          <w:sz w:val="24"/>
        </w:rPr>
        <w:t> </w:t>
      </w:r>
      <w:r>
        <w:rPr>
          <w:sz w:val="24"/>
        </w:rPr>
        <w:t>support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in</w:t>
      </w:r>
      <w:r>
        <w:rPr>
          <w:spacing w:val="-4"/>
          <w:sz w:val="24"/>
        </w:rPr>
        <w:t> </w:t>
      </w:r>
      <w:r>
        <w:rPr>
          <w:sz w:val="24"/>
        </w:rPr>
        <w:t>areas</w:t>
      </w:r>
      <w:r>
        <w:rPr>
          <w:spacing w:val="-4"/>
          <w:sz w:val="24"/>
        </w:rPr>
        <w:t> </w:t>
      </w:r>
      <w:r>
        <w:rPr>
          <w:sz w:val="24"/>
        </w:rPr>
        <w:t>where there is a great deal of movement</w:t>
      </w:r>
      <w:r>
        <w:rPr>
          <w:spacing w:val="-1"/>
          <w:sz w:val="24"/>
        </w:rPr>
        <w:t> </w:t>
      </w:r>
      <w:r>
        <w:rPr>
          <w:sz w:val="24"/>
        </w:rPr>
        <w:t>across local authorities (for</w:t>
      </w:r>
      <w:r>
        <w:rPr>
          <w:spacing w:val="-1"/>
          <w:sz w:val="24"/>
        </w:rPr>
        <w:t> </w:t>
      </w:r>
      <w:r>
        <w:rPr>
          <w:sz w:val="24"/>
        </w:rPr>
        <w:t>example, in </w:t>
      </w:r>
      <w:r>
        <w:rPr>
          <w:spacing w:val="-2"/>
          <w:sz w:val="24"/>
        </w:rPr>
        <w:t>London)</w:t>
      </w:r>
    </w:p>
    <w:p>
      <w:pPr>
        <w:pStyle w:val="BodyText"/>
        <w:spacing w:line="288" w:lineRule="auto" w:before="242"/>
        <w:ind w:right="778" w:firstLine="0"/>
      </w:pPr>
      <w:r>
        <w:rPr/>
        <w:t>NHS</w:t>
      </w:r>
      <w:r>
        <w:rPr>
          <w:spacing w:val="-4"/>
        </w:rPr>
        <w:t> </w:t>
      </w:r>
      <w:r>
        <w:rPr/>
        <w:t>England</w:t>
      </w:r>
      <w:r>
        <w:rPr>
          <w:spacing w:val="-4"/>
        </w:rPr>
        <w:t> </w:t>
      </w:r>
      <w:r>
        <w:rPr/>
        <w:t>already</w:t>
      </w:r>
      <w:r>
        <w:rPr>
          <w:spacing w:val="-3"/>
        </w:rPr>
        <w:t> </w:t>
      </w:r>
      <w:r>
        <w:rPr/>
        <w:t>commissions</w:t>
      </w:r>
      <w:r>
        <w:rPr>
          <w:spacing w:val="-4"/>
        </w:rPr>
        <w:t> </w:t>
      </w:r>
      <w:r>
        <w:rPr/>
        <w:t>specialist</w:t>
      </w:r>
      <w:r>
        <w:rPr>
          <w:spacing w:val="-3"/>
        </w:rPr>
        <w:t> </w:t>
      </w:r>
      <w:r>
        <w:rPr/>
        <w:t>health</w:t>
      </w:r>
      <w:r>
        <w:rPr>
          <w:spacing w:val="-4"/>
        </w:rPr>
        <w:t> </w:t>
      </w:r>
      <w:r>
        <w:rPr/>
        <w:t>services</w:t>
      </w:r>
      <w:r>
        <w:rPr>
          <w:spacing w:val="-4"/>
        </w:rPr>
        <w:t> </w:t>
      </w:r>
      <w:r>
        <w:rPr/>
        <w:t>at</w:t>
      </w:r>
      <w:r>
        <w:rPr>
          <w:spacing w:val="-3"/>
        </w:rPr>
        <w:t> </w:t>
      </w:r>
      <w:r>
        <w:rPr/>
        <w:t>a</w:t>
      </w:r>
      <w:r>
        <w:rPr>
          <w:spacing w:val="-5"/>
        </w:rPr>
        <w:t> </w:t>
      </w:r>
      <w:r>
        <w:rPr/>
        <w:t>regional</w:t>
      </w:r>
      <w:r>
        <w:rPr>
          <w:spacing w:val="-4"/>
        </w:rPr>
        <w:t> </w:t>
      </w:r>
      <w:r>
        <w:rPr/>
        <w:t>and national level, so local partners will need to engage and integrate these arrangements to support local joint commissioning activity.</w:t>
      </w:r>
    </w:p>
    <w:p>
      <w:pPr>
        <w:pStyle w:val="ListParagraph"/>
        <w:numPr>
          <w:ilvl w:val="1"/>
          <w:numId w:val="1"/>
        </w:numPr>
        <w:tabs>
          <w:tab w:pos="819" w:val="left" w:leader="none"/>
        </w:tabs>
        <w:spacing w:line="288" w:lineRule="auto" w:before="240" w:after="0"/>
        <w:ind w:left="819" w:right="766" w:hanging="710"/>
        <w:jc w:val="left"/>
        <w:rPr>
          <w:sz w:val="24"/>
        </w:rPr>
      </w:pPr>
      <w:r>
        <w:rPr>
          <w:sz w:val="24"/>
        </w:rPr>
        <w:t>When a health body is considering a placement that includes an education commitment, such as a placement in residential care, they should consult the local authority prior to the decision being made (see Chapter 10, paragraph 10.49). The Winterbourne</w:t>
      </w:r>
      <w:r>
        <w:rPr>
          <w:spacing w:val="-4"/>
          <w:sz w:val="24"/>
        </w:rPr>
        <w:t> </w:t>
      </w:r>
      <w:r>
        <w:rPr>
          <w:sz w:val="24"/>
        </w:rPr>
        <w:t>View</w:t>
      </w:r>
      <w:r>
        <w:rPr>
          <w:spacing w:val="-4"/>
          <w:sz w:val="24"/>
        </w:rPr>
        <w:t> </w:t>
      </w:r>
      <w:r>
        <w:rPr>
          <w:sz w:val="24"/>
        </w:rPr>
        <w:t>Concordat</w:t>
      </w:r>
      <w:r>
        <w:rPr>
          <w:spacing w:val="-3"/>
          <w:sz w:val="24"/>
        </w:rPr>
        <w:t> </w:t>
      </w:r>
      <w:r>
        <w:rPr>
          <w:sz w:val="24"/>
        </w:rPr>
        <w:t>emphasised</w:t>
      </w:r>
      <w:r>
        <w:rPr>
          <w:spacing w:val="-4"/>
          <w:sz w:val="24"/>
        </w:rPr>
        <w:t> </w:t>
      </w:r>
      <w:r>
        <w:rPr>
          <w:sz w:val="24"/>
        </w:rPr>
        <w:t>the</w:t>
      </w:r>
      <w:r>
        <w:rPr>
          <w:spacing w:val="-4"/>
          <w:sz w:val="24"/>
        </w:rPr>
        <w:t> </w:t>
      </w:r>
      <w:r>
        <w:rPr>
          <w:sz w:val="24"/>
        </w:rPr>
        <w:t>need</w:t>
      </w:r>
      <w:r>
        <w:rPr>
          <w:spacing w:val="-4"/>
          <w:sz w:val="24"/>
        </w:rPr>
        <w:t> </w:t>
      </w:r>
      <w:r>
        <w:rPr>
          <w:sz w:val="24"/>
        </w:rPr>
        <w:t>for</w:t>
      </w:r>
      <w:r>
        <w:rPr>
          <w:spacing w:val="-5"/>
          <w:sz w:val="24"/>
        </w:rPr>
        <w:t> </w:t>
      </w:r>
      <w:r>
        <w:rPr>
          <w:sz w:val="24"/>
        </w:rPr>
        <w:t>high</w:t>
      </w:r>
      <w:r>
        <w:rPr>
          <w:spacing w:val="-4"/>
          <w:sz w:val="24"/>
        </w:rPr>
        <w:t> </w:t>
      </w:r>
      <w:r>
        <w:rPr>
          <w:sz w:val="24"/>
        </w:rPr>
        <w:t>quality</w:t>
      </w:r>
      <w:r>
        <w:rPr>
          <w:spacing w:val="-3"/>
          <w:sz w:val="24"/>
        </w:rPr>
        <w:t> </w:t>
      </w:r>
      <w:r>
        <w:rPr>
          <w:sz w:val="24"/>
        </w:rPr>
        <w:t>local</w:t>
      </w:r>
      <w:r>
        <w:rPr>
          <w:spacing w:val="-4"/>
          <w:sz w:val="24"/>
        </w:rPr>
        <w:t> </w:t>
      </w:r>
      <w:r>
        <w:rPr>
          <w:sz w:val="24"/>
        </w:rPr>
        <w:t>provision</w:t>
      </w:r>
      <w:r>
        <w:rPr>
          <w:spacing w:val="-4"/>
          <w:sz w:val="24"/>
        </w:rPr>
        <w:t> </w:t>
      </w:r>
      <w:r>
        <w:rPr>
          <w:sz w:val="24"/>
        </w:rPr>
        <w:t>– local authorities and CCGs should work together to consider how they will reduce out-of-area</w:t>
      </w:r>
      <w:r>
        <w:rPr>
          <w:spacing w:val="-5"/>
          <w:sz w:val="24"/>
        </w:rPr>
        <w:t> </w:t>
      </w:r>
      <w:r>
        <w:rPr>
          <w:sz w:val="24"/>
        </w:rPr>
        <w:t>placements.</w:t>
      </w:r>
      <w:r>
        <w:rPr>
          <w:spacing w:val="-3"/>
          <w:sz w:val="24"/>
        </w:rPr>
        <w:t> </w:t>
      </w:r>
      <w:r>
        <w:rPr>
          <w:sz w:val="24"/>
        </w:rPr>
        <w:t>Regional</w:t>
      </w:r>
      <w:r>
        <w:rPr>
          <w:spacing w:val="-3"/>
          <w:sz w:val="24"/>
        </w:rPr>
        <w:t> </w:t>
      </w:r>
      <w:r>
        <w:rPr>
          <w:sz w:val="24"/>
        </w:rPr>
        <w:t>commissioning</w:t>
      </w:r>
      <w:r>
        <w:rPr>
          <w:spacing w:val="-4"/>
          <w:sz w:val="24"/>
        </w:rPr>
        <w:t> </w:t>
      </w:r>
      <w:r>
        <w:rPr>
          <w:sz w:val="24"/>
        </w:rPr>
        <w:t>may</w:t>
      </w:r>
      <w:r>
        <w:rPr>
          <w:spacing w:val="-4"/>
          <w:sz w:val="24"/>
        </w:rPr>
        <w:t> </w:t>
      </w:r>
      <w:r>
        <w:rPr>
          <w:sz w:val="24"/>
        </w:rPr>
        <w:t>help</w:t>
      </w:r>
      <w:r>
        <w:rPr>
          <w:spacing w:val="-4"/>
          <w:sz w:val="24"/>
        </w:rPr>
        <w:t> </w:t>
      </w:r>
      <w:r>
        <w:rPr>
          <w:sz w:val="24"/>
        </w:rPr>
        <w:t>them</w:t>
      </w:r>
      <w:r>
        <w:rPr>
          <w:spacing w:val="-3"/>
          <w:sz w:val="24"/>
        </w:rPr>
        <w:t> </w:t>
      </w:r>
      <w:r>
        <w:rPr>
          <w:sz w:val="24"/>
        </w:rPr>
        <w:t>to</w:t>
      </w:r>
      <w:r>
        <w:rPr>
          <w:spacing w:val="-5"/>
          <w:sz w:val="24"/>
        </w:rPr>
        <w:t> </w:t>
      </w:r>
      <w:r>
        <w:rPr>
          <w:sz w:val="24"/>
        </w:rPr>
        <w:t>do</w:t>
      </w:r>
      <w:r>
        <w:rPr>
          <w:spacing w:val="-4"/>
          <w:sz w:val="24"/>
        </w:rPr>
        <w:t> </w:t>
      </w:r>
      <w:r>
        <w:rPr>
          <w:sz w:val="24"/>
        </w:rPr>
        <w:t>this.</w:t>
      </w:r>
      <w:r>
        <w:rPr>
          <w:spacing w:val="-3"/>
          <w:sz w:val="24"/>
        </w:rPr>
        <w:t> </w:t>
      </w:r>
      <w:r>
        <w:rPr>
          <w:sz w:val="24"/>
        </w:rPr>
        <w:t>Statutory guidance on long-term residential care is available on the GOV.UK website (see References section under Chapter 3 for a link).</w:t>
      </w:r>
    </w:p>
    <w:p>
      <w:pPr>
        <w:pStyle w:val="Heading1"/>
      </w:pPr>
      <w:r>
        <w:rPr>
          <w:color w:val="1F497D"/>
        </w:rPr>
        <w:t>Local</w:t>
      </w:r>
      <w:r>
        <w:rPr>
          <w:color w:val="1F497D"/>
          <w:spacing w:val="-5"/>
        </w:rPr>
        <w:t> </w:t>
      </w:r>
      <w:r>
        <w:rPr>
          <w:color w:val="1F497D"/>
          <w:spacing w:val="-2"/>
        </w:rPr>
        <w:t>accountability</w:t>
      </w:r>
    </w:p>
    <w:p>
      <w:pPr>
        <w:pStyle w:val="ListParagraph"/>
        <w:numPr>
          <w:ilvl w:val="1"/>
          <w:numId w:val="1"/>
        </w:numPr>
        <w:tabs>
          <w:tab w:pos="820" w:val="left" w:leader="none"/>
        </w:tabs>
        <w:spacing w:line="288" w:lineRule="auto" w:before="118" w:after="0"/>
        <w:ind w:left="820" w:right="2235" w:hanging="710"/>
        <w:jc w:val="left"/>
        <w:rPr>
          <w:sz w:val="24"/>
        </w:rPr>
      </w:pPr>
      <w:r>
        <w:rPr>
          <w:sz w:val="24"/>
        </w:rPr>
        <w:t>The</w:t>
      </w:r>
      <w:r>
        <w:rPr>
          <w:spacing w:val="-5"/>
          <w:sz w:val="24"/>
        </w:rPr>
        <w:t> </w:t>
      </w:r>
      <w:r>
        <w:rPr>
          <w:sz w:val="24"/>
        </w:rPr>
        <w:t>roles</w:t>
      </w:r>
      <w:r>
        <w:rPr>
          <w:spacing w:val="-5"/>
          <w:sz w:val="24"/>
        </w:rPr>
        <w:t> </w:t>
      </w:r>
      <w:r>
        <w:rPr>
          <w:sz w:val="24"/>
        </w:rPr>
        <w:t>and</w:t>
      </w:r>
      <w:r>
        <w:rPr>
          <w:spacing w:val="-5"/>
          <w:sz w:val="24"/>
        </w:rPr>
        <w:t> </w:t>
      </w:r>
      <w:r>
        <w:rPr>
          <w:sz w:val="24"/>
        </w:rPr>
        <w:t>responsibilities</w:t>
      </w:r>
      <w:r>
        <w:rPr>
          <w:spacing w:val="-5"/>
          <w:sz w:val="24"/>
        </w:rPr>
        <w:t> </w:t>
      </w:r>
      <w:r>
        <w:rPr>
          <w:sz w:val="24"/>
        </w:rPr>
        <w:t>of</w:t>
      </w:r>
      <w:r>
        <w:rPr>
          <w:spacing w:val="-4"/>
          <w:sz w:val="24"/>
        </w:rPr>
        <w:t> </w:t>
      </w:r>
      <w:r>
        <w:rPr>
          <w:sz w:val="24"/>
        </w:rPr>
        <w:t>bodies</w:t>
      </w:r>
      <w:r>
        <w:rPr>
          <w:spacing w:val="-5"/>
          <w:sz w:val="24"/>
        </w:rPr>
        <w:t> </w:t>
      </w:r>
      <w:r>
        <w:rPr>
          <w:sz w:val="24"/>
        </w:rPr>
        <w:t>involved</w:t>
      </w:r>
      <w:r>
        <w:rPr>
          <w:spacing w:val="-5"/>
          <w:sz w:val="24"/>
        </w:rPr>
        <w:t> </w:t>
      </w:r>
      <w:r>
        <w:rPr>
          <w:sz w:val="24"/>
        </w:rPr>
        <w:t>in</w:t>
      </w:r>
      <w:r>
        <w:rPr>
          <w:spacing w:val="-5"/>
          <w:sz w:val="24"/>
        </w:rPr>
        <w:t> </w:t>
      </w:r>
      <w:r>
        <w:rPr>
          <w:sz w:val="24"/>
        </w:rPr>
        <w:t>joint</w:t>
      </w:r>
      <w:r>
        <w:rPr>
          <w:spacing w:val="-4"/>
          <w:sz w:val="24"/>
        </w:rPr>
        <w:t> </w:t>
      </w:r>
      <w:r>
        <w:rPr>
          <w:sz w:val="24"/>
        </w:rPr>
        <w:t>commissioning arrangements are summarised below:</w:t>
      </w:r>
    </w:p>
    <w:p>
      <w:pPr>
        <w:pStyle w:val="BodyText"/>
        <w:spacing w:before="13" w:after="1"/>
        <w:ind w:left="0" w:firstLine="0"/>
        <w:rPr>
          <w:sz w:val="2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1" w:hRule="atLeast"/>
        </w:trPr>
        <w:tc>
          <w:tcPr>
            <w:tcW w:w="1858" w:type="dxa"/>
          </w:tcPr>
          <w:p>
            <w:pPr>
              <w:pStyle w:val="TableParagraph"/>
              <w:spacing w:line="274" w:lineRule="exact" w:before="0"/>
              <w:rPr>
                <w:b/>
                <w:sz w:val="24"/>
              </w:rPr>
            </w:pPr>
            <w:r>
              <w:rPr>
                <w:b/>
                <w:spacing w:val="-2"/>
                <w:sz w:val="24"/>
              </w:rPr>
              <w:t>Agency</w:t>
            </w:r>
          </w:p>
        </w:tc>
        <w:tc>
          <w:tcPr>
            <w:tcW w:w="4582" w:type="dxa"/>
          </w:tcPr>
          <w:p>
            <w:pPr>
              <w:pStyle w:val="TableParagraph"/>
              <w:spacing w:line="288" w:lineRule="auto" w:before="0"/>
              <w:ind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before="0"/>
              <w:rPr>
                <w:b/>
                <w:sz w:val="24"/>
              </w:rPr>
            </w:pPr>
            <w:r>
              <w:rPr>
                <w:b/>
                <w:spacing w:val="-2"/>
                <w:sz w:val="24"/>
              </w:rPr>
              <w:t>Accountability</w:t>
            </w:r>
          </w:p>
        </w:tc>
      </w:tr>
      <w:tr>
        <w:trPr>
          <w:trHeight w:val="1234" w:hRule="atLeast"/>
        </w:trPr>
        <w:tc>
          <w:tcPr>
            <w:tcW w:w="1858" w:type="dxa"/>
          </w:tcPr>
          <w:p>
            <w:pPr>
              <w:pStyle w:val="TableParagraph"/>
              <w:spacing w:before="118"/>
              <w:rPr>
                <w:sz w:val="24"/>
              </w:rPr>
            </w:pPr>
            <w:r>
              <w:rPr>
                <w:sz w:val="24"/>
              </w:rPr>
              <w:t>Local</w:t>
            </w:r>
            <w:r>
              <w:rPr>
                <w:spacing w:val="-3"/>
                <w:sz w:val="24"/>
              </w:rPr>
              <w:t> </w:t>
            </w:r>
            <w:r>
              <w:rPr>
                <w:spacing w:val="-2"/>
                <w:sz w:val="24"/>
              </w:rPr>
              <w:t>authority</w:t>
            </w:r>
          </w:p>
        </w:tc>
        <w:tc>
          <w:tcPr>
            <w:tcW w:w="4582" w:type="dxa"/>
          </w:tcPr>
          <w:p>
            <w:pPr>
              <w:pStyle w:val="TableParagraph"/>
              <w:spacing w:line="288" w:lineRule="auto" w:before="118"/>
              <w:ind w:right="162"/>
              <w:rPr>
                <w:sz w:val="24"/>
              </w:rPr>
            </w:pPr>
            <w:r>
              <w:rPr>
                <w:sz w:val="24"/>
              </w:rPr>
              <w:t>Leading integration arrangements for Children</w:t>
            </w:r>
            <w:r>
              <w:rPr>
                <w:spacing w:val="-7"/>
                <w:sz w:val="24"/>
              </w:rPr>
              <w:t> </w:t>
            </w:r>
            <w:r>
              <w:rPr>
                <w:sz w:val="24"/>
              </w:rPr>
              <w:t>and</w:t>
            </w:r>
            <w:r>
              <w:rPr>
                <w:spacing w:val="-7"/>
                <w:sz w:val="24"/>
              </w:rPr>
              <w:t> </w:t>
            </w:r>
            <w:r>
              <w:rPr>
                <w:sz w:val="24"/>
              </w:rPr>
              <w:t>Young</w:t>
            </w:r>
            <w:r>
              <w:rPr>
                <w:spacing w:val="-7"/>
                <w:sz w:val="24"/>
              </w:rPr>
              <w:t> </w:t>
            </w:r>
            <w:r>
              <w:rPr>
                <w:sz w:val="24"/>
              </w:rPr>
              <w:t>People</w:t>
            </w:r>
            <w:r>
              <w:rPr>
                <w:spacing w:val="-7"/>
                <w:sz w:val="24"/>
              </w:rPr>
              <w:t> </w:t>
            </w:r>
            <w:r>
              <w:rPr>
                <w:sz w:val="24"/>
              </w:rPr>
              <w:t>with</w:t>
            </w:r>
            <w:r>
              <w:rPr>
                <w:spacing w:val="-7"/>
                <w:sz w:val="24"/>
              </w:rPr>
              <w:t> </w:t>
            </w:r>
            <w:r>
              <w:rPr>
                <w:sz w:val="24"/>
              </w:rPr>
              <w:t>SEN</w:t>
            </w:r>
            <w:r>
              <w:rPr>
                <w:spacing w:val="-7"/>
                <w:sz w:val="24"/>
              </w:rPr>
              <w:t> </w:t>
            </w:r>
            <w:r>
              <w:rPr>
                <w:sz w:val="24"/>
              </w:rPr>
              <w:t>or </w:t>
            </w:r>
            <w:r>
              <w:rPr>
                <w:spacing w:val="-2"/>
                <w:sz w:val="24"/>
              </w:rPr>
              <w:t>disabilities</w:t>
            </w:r>
          </w:p>
        </w:tc>
        <w:tc>
          <w:tcPr>
            <w:tcW w:w="3201" w:type="dxa"/>
          </w:tcPr>
          <w:p>
            <w:pPr>
              <w:pStyle w:val="TableParagraph"/>
              <w:spacing w:before="118"/>
              <w:rPr>
                <w:sz w:val="24"/>
              </w:rPr>
            </w:pPr>
            <w:r>
              <w:rPr>
                <w:sz w:val="24"/>
              </w:rPr>
              <w:t>Lead</w:t>
            </w:r>
            <w:r>
              <w:rPr>
                <w:spacing w:val="-14"/>
                <w:sz w:val="24"/>
              </w:rPr>
              <w:t> </w:t>
            </w:r>
            <w:r>
              <w:rPr>
                <w:sz w:val="24"/>
              </w:rPr>
              <w:t>Member</w:t>
            </w:r>
            <w:r>
              <w:rPr>
                <w:spacing w:val="-13"/>
                <w:sz w:val="24"/>
              </w:rPr>
              <w:t> </w:t>
            </w:r>
            <w:r>
              <w:rPr>
                <w:sz w:val="24"/>
              </w:rPr>
              <w:t>for</w:t>
            </w:r>
            <w:r>
              <w:rPr>
                <w:spacing w:val="-13"/>
                <w:sz w:val="24"/>
              </w:rPr>
              <w:t> </w:t>
            </w:r>
            <w:r>
              <w:rPr>
                <w:sz w:val="24"/>
              </w:rPr>
              <w:t>Children’s Services and Director for Children’s Services (DCS)</w:t>
            </w:r>
          </w:p>
        </w:tc>
      </w:tr>
      <w:tr>
        <w:trPr>
          <w:trHeight w:val="2171" w:hRule="atLeast"/>
        </w:trPr>
        <w:tc>
          <w:tcPr>
            <w:tcW w:w="1858" w:type="dxa"/>
          </w:tcPr>
          <w:p>
            <w:pPr>
              <w:pStyle w:val="TableParagraph"/>
              <w:spacing w:line="288" w:lineRule="auto"/>
              <w:ind w:right="203"/>
              <w:rPr>
                <w:sz w:val="24"/>
              </w:rPr>
            </w:pPr>
            <w:r>
              <w:rPr>
                <w:sz w:val="24"/>
              </w:rPr>
              <w:t>Children’s</w:t>
            </w:r>
            <w:r>
              <w:rPr>
                <w:spacing w:val="-17"/>
                <w:sz w:val="24"/>
              </w:rPr>
              <w:t> </w:t>
            </w:r>
            <w:r>
              <w:rPr>
                <w:sz w:val="24"/>
              </w:rPr>
              <w:t>and adult social </w:t>
            </w:r>
            <w:r>
              <w:rPr>
                <w:spacing w:val="-4"/>
                <w:sz w:val="24"/>
              </w:rPr>
              <w:t>care</w:t>
            </w:r>
          </w:p>
        </w:tc>
        <w:tc>
          <w:tcPr>
            <w:tcW w:w="4582" w:type="dxa"/>
          </w:tcPr>
          <w:p>
            <w:pPr>
              <w:pStyle w:val="TableParagraph"/>
              <w:ind w:right="162"/>
              <w:rPr>
                <w:sz w:val="24"/>
              </w:rPr>
            </w:pPr>
            <w:r>
              <w:rPr>
                <w:sz w:val="24"/>
              </w:rPr>
              <w:t>Children’s</w:t>
            </w:r>
            <w:r>
              <w:rPr>
                <w:spacing w:val="-8"/>
                <w:sz w:val="24"/>
              </w:rPr>
              <w:t> </w:t>
            </w:r>
            <w:r>
              <w:rPr>
                <w:sz w:val="24"/>
              </w:rPr>
              <w:t>and</w:t>
            </w:r>
            <w:r>
              <w:rPr>
                <w:spacing w:val="-9"/>
                <w:sz w:val="24"/>
              </w:rPr>
              <w:t> </w:t>
            </w:r>
            <w:r>
              <w:rPr>
                <w:sz w:val="24"/>
              </w:rPr>
              <w:t>adult</w:t>
            </w:r>
            <w:r>
              <w:rPr>
                <w:spacing w:val="-8"/>
                <w:sz w:val="24"/>
              </w:rPr>
              <w:t> </w:t>
            </w:r>
            <w:r>
              <w:rPr>
                <w:sz w:val="24"/>
              </w:rPr>
              <w:t>social</w:t>
            </w:r>
            <w:r>
              <w:rPr>
                <w:spacing w:val="-9"/>
                <w:sz w:val="24"/>
              </w:rPr>
              <w:t> </w:t>
            </w:r>
            <w:r>
              <w:rPr>
                <w:sz w:val="24"/>
              </w:rPr>
              <w:t>care</w:t>
            </w:r>
            <w:r>
              <w:rPr>
                <w:spacing w:val="-9"/>
                <w:sz w:val="24"/>
              </w:rPr>
              <w:t> </w:t>
            </w:r>
            <w:r>
              <w:rPr>
                <w:sz w:val="24"/>
              </w:rPr>
              <w:t>services </w:t>
            </w:r>
            <w:r>
              <w:rPr>
                <w:b/>
                <w:sz w:val="24"/>
              </w:rPr>
              <w:t>must </w:t>
            </w:r>
            <w:r>
              <w:rPr>
                <w:sz w:val="24"/>
              </w:rPr>
              <w:t>co-operate with those leading the integration arrangements for children and young people with SEN or disabilities</w:t>
            </w:r>
            <w:r>
              <w:rPr>
                <w:spacing w:val="-5"/>
                <w:sz w:val="24"/>
              </w:rPr>
              <w:t> </w:t>
            </w:r>
            <w:r>
              <w:rPr>
                <w:sz w:val="24"/>
              </w:rPr>
              <w:t>to</w:t>
            </w:r>
            <w:r>
              <w:rPr>
                <w:spacing w:val="-5"/>
                <w:sz w:val="24"/>
              </w:rPr>
              <w:t> </w:t>
            </w:r>
            <w:r>
              <w:rPr>
                <w:sz w:val="24"/>
              </w:rPr>
              <w:t>ensure</w:t>
            </w:r>
            <w:r>
              <w:rPr>
                <w:spacing w:val="-5"/>
                <w:sz w:val="24"/>
              </w:rPr>
              <w:t> </w:t>
            </w:r>
            <w:r>
              <w:rPr>
                <w:sz w:val="24"/>
              </w:rPr>
              <w:t>the</w:t>
            </w:r>
            <w:r>
              <w:rPr>
                <w:spacing w:val="-5"/>
                <w:sz w:val="24"/>
              </w:rPr>
              <w:t> </w:t>
            </w:r>
            <w:r>
              <w:rPr>
                <w:sz w:val="24"/>
              </w:rPr>
              <w:t>delivery</w:t>
            </w:r>
            <w:r>
              <w:rPr>
                <w:spacing w:val="-5"/>
                <w:sz w:val="24"/>
              </w:rPr>
              <w:t> </w:t>
            </w:r>
            <w:r>
              <w:rPr>
                <w:sz w:val="24"/>
              </w:rPr>
              <w:t>of</w:t>
            </w:r>
            <w:r>
              <w:rPr>
                <w:spacing w:val="-4"/>
                <w:sz w:val="24"/>
              </w:rPr>
              <w:t> </w:t>
            </w:r>
            <w:r>
              <w:rPr>
                <w:sz w:val="24"/>
              </w:rPr>
              <w:t>care and support is effectively integrated in the new SEN system.</w:t>
            </w:r>
          </w:p>
        </w:tc>
        <w:tc>
          <w:tcPr>
            <w:tcW w:w="3201" w:type="dxa"/>
          </w:tcPr>
          <w:p>
            <w:pPr>
              <w:pStyle w:val="TableParagraph"/>
              <w:rPr>
                <w:sz w:val="24"/>
              </w:rPr>
            </w:pPr>
            <w:r>
              <w:rPr>
                <w:sz w:val="24"/>
              </w:rPr>
              <w:t>Lead Member for Children and Adult Social Care, and Director for Children’s Services</w:t>
            </w:r>
            <w:r>
              <w:rPr>
                <w:spacing w:val="-13"/>
                <w:sz w:val="24"/>
              </w:rPr>
              <w:t> </w:t>
            </w:r>
            <w:r>
              <w:rPr>
                <w:sz w:val="24"/>
              </w:rPr>
              <w:t>(DCS),</w:t>
            </w:r>
            <w:r>
              <w:rPr>
                <w:spacing w:val="-13"/>
                <w:sz w:val="24"/>
              </w:rPr>
              <w:t> </w:t>
            </w:r>
            <w:r>
              <w:rPr>
                <w:sz w:val="24"/>
              </w:rPr>
              <w:t>Director</w:t>
            </w:r>
            <w:r>
              <w:rPr>
                <w:spacing w:val="-13"/>
                <w:sz w:val="24"/>
              </w:rPr>
              <w:t> </w:t>
            </w:r>
            <w:r>
              <w:rPr>
                <w:sz w:val="24"/>
              </w:rPr>
              <w:t>for Adult Social Services </w:t>
            </w:r>
            <w:r>
              <w:rPr>
                <w:spacing w:val="-2"/>
                <w:sz w:val="24"/>
              </w:rPr>
              <w:t>(DASS).</w:t>
            </w:r>
          </w:p>
        </w:tc>
      </w:tr>
      <w:tr>
        <w:trPr>
          <w:trHeight w:val="2603" w:hRule="atLeast"/>
        </w:trPr>
        <w:tc>
          <w:tcPr>
            <w:tcW w:w="1858" w:type="dxa"/>
          </w:tcPr>
          <w:p>
            <w:pPr>
              <w:pStyle w:val="TableParagraph"/>
              <w:spacing w:line="288" w:lineRule="auto"/>
              <w:ind w:right="577"/>
              <w:rPr>
                <w:sz w:val="24"/>
              </w:rPr>
            </w:pPr>
            <w:r>
              <w:rPr>
                <w:sz w:val="24"/>
              </w:rPr>
              <w:t>Health</w:t>
            </w:r>
            <w:r>
              <w:rPr>
                <w:spacing w:val="-17"/>
                <w:sz w:val="24"/>
              </w:rPr>
              <w:t> </w:t>
            </w:r>
            <w:r>
              <w:rPr>
                <w:sz w:val="24"/>
              </w:rPr>
              <w:t>and </w:t>
            </w:r>
            <w:r>
              <w:rPr>
                <w:spacing w:val="-2"/>
                <w:sz w:val="24"/>
              </w:rPr>
              <w:t>Wellbeing </w:t>
            </w:r>
            <w:r>
              <w:rPr>
                <w:spacing w:val="-4"/>
                <w:sz w:val="24"/>
              </w:rPr>
              <w:t>Board</w:t>
            </w:r>
          </w:p>
        </w:tc>
        <w:tc>
          <w:tcPr>
            <w:tcW w:w="4582" w:type="dxa"/>
          </w:tcPr>
          <w:p>
            <w:pPr>
              <w:pStyle w:val="TableParagraph"/>
              <w:ind w:right="162"/>
              <w:rPr>
                <w:sz w:val="24"/>
              </w:rPr>
            </w:pPr>
            <w:r>
              <w:rPr>
                <w:sz w:val="24"/>
              </w:rPr>
              <w:t>The Health and Wellbeing Board </w:t>
            </w:r>
            <w:r>
              <w:rPr>
                <w:b/>
                <w:sz w:val="24"/>
              </w:rPr>
              <w:t>must </w:t>
            </w:r>
            <w:r>
              <w:rPr>
                <w:sz w:val="24"/>
              </w:rPr>
              <w:t>ensure a joint strategic needs assessment (JSNA) of the current and future needs of the whole local population is developed. The JSNA will form the basis of NHS and local authorities’ own commissioning plans, across</w:t>
            </w:r>
            <w:r>
              <w:rPr>
                <w:spacing w:val="-8"/>
                <w:sz w:val="24"/>
              </w:rPr>
              <w:t> </w:t>
            </w:r>
            <w:r>
              <w:rPr>
                <w:sz w:val="24"/>
              </w:rPr>
              <w:t>health,</w:t>
            </w:r>
            <w:r>
              <w:rPr>
                <w:spacing w:val="-8"/>
                <w:sz w:val="24"/>
              </w:rPr>
              <w:t> </w:t>
            </w:r>
            <w:r>
              <w:rPr>
                <w:sz w:val="24"/>
              </w:rPr>
              <w:t>social</w:t>
            </w:r>
            <w:r>
              <w:rPr>
                <w:spacing w:val="-8"/>
                <w:sz w:val="24"/>
              </w:rPr>
              <w:t> </w:t>
            </w:r>
            <w:r>
              <w:rPr>
                <w:sz w:val="24"/>
              </w:rPr>
              <w:t>care,</w:t>
            </w:r>
            <w:r>
              <w:rPr>
                <w:spacing w:val="-8"/>
                <w:sz w:val="24"/>
              </w:rPr>
              <w:t> </w:t>
            </w:r>
            <w:r>
              <w:rPr>
                <w:sz w:val="24"/>
              </w:rPr>
              <w:t>public</w:t>
            </w:r>
            <w:r>
              <w:rPr>
                <w:spacing w:val="-8"/>
                <w:sz w:val="24"/>
              </w:rPr>
              <w:t> </w:t>
            </w:r>
            <w:r>
              <w:rPr>
                <w:sz w:val="24"/>
              </w:rPr>
              <w:t>health</w:t>
            </w:r>
          </w:p>
        </w:tc>
        <w:tc>
          <w:tcPr>
            <w:tcW w:w="3201" w:type="dxa"/>
          </w:tcPr>
          <w:p>
            <w:pPr>
              <w:pStyle w:val="TableParagraph"/>
              <w:spacing w:line="270" w:lineRule="atLeast" w:before="100"/>
              <w:ind w:left="106" w:right="193"/>
              <w:rPr>
                <w:sz w:val="24"/>
              </w:rPr>
            </w:pPr>
            <w:r>
              <w:rPr>
                <w:sz w:val="24"/>
              </w:rPr>
              <w:t>Membership of the Health and</w:t>
            </w:r>
            <w:r>
              <w:rPr>
                <w:spacing w:val="-13"/>
                <w:sz w:val="24"/>
              </w:rPr>
              <w:t> </w:t>
            </w:r>
            <w:r>
              <w:rPr>
                <w:sz w:val="24"/>
              </w:rPr>
              <w:t>Wellbeing</w:t>
            </w:r>
            <w:r>
              <w:rPr>
                <w:spacing w:val="-13"/>
                <w:sz w:val="24"/>
              </w:rPr>
              <w:t> </w:t>
            </w:r>
            <w:r>
              <w:rPr>
                <w:sz w:val="24"/>
              </w:rPr>
              <w:t>Board</w:t>
            </w:r>
            <w:r>
              <w:rPr>
                <w:spacing w:val="-12"/>
                <w:sz w:val="24"/>
              </w:rPr>
              <w:t> </w:t>
            </w:r>
            <w:r>
              <w:rPr>
                <w:b/>
                <w:sz w:val="24"/>
              </w:rPr>
              <w:t>must </w:t>
            </w:r>
            <w:r>
              <w:rPr>
                <w:sz w:val="24"/>
              </w:rPr>
              <w:t>include at least one local elected councillor, as well as a representative of the local Healthwatch organisation. It </w:t>
            </w:r>
            <w:r>
              <w:rPr>
                <w:b/>
                <w:sz w:val="24"/>
              </w:rPr>
              <w:t>must </w:t>
            </w:r>
            <w:r>
              <w:rPr>
                <w:sz w:val="24"/>
              </w:rPr>
              <w:t>also include the local DCS, DASS, and a senior CCG</w:t>
            </w:r>
          </w:p>
        </w:tc>
      </w:tr>
    </w:tbl>
    <w:p>
      <w:pPr>
        <w:spacing w:after="0" w:line="270" w:lineRule="atLeast"/>
        <w:rPr>
          <w:sz w:val="24"/>
        </w:rPr>
        <w:sectPr>
          <w:pgSz w:w="11910" w:h="16840"/>
          <w:pgMar w:header="0" w:footer="1055" w:top="1340" w:bottom="1240" w:left="620" w:right="720"/>
        </w:sect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2" w:hRule="atLeast"/>
        </w:trPr>
        <w:tc>
          <w:tcPr>
            <w:tcW w:w="1858" w:type="dxa"/>
          </w:tcPr>
          <w:p>
            <w:pPr>
              <w:pStyle w:val="TableParagraph"/>
              <w:spacing w:line="274" w:lineRule="exact" w:before="0"/>
              <w:rPr>
                <w:b/>
                <w:sz w:val="24"/>
              </w:rPr>
            </w:pPr>
            <w:r>
              <w:rPr>
                <w:b/>
                <w:spacing w:val="-2"/>
                <w:sz w:val="24"/>
              </w:rPr>
              <w:t>Agency</w:t>
            </w:r>
          </w:p>
        </w:tc>
        <w:tc>
          <w:tcPr>
            <w:tcW w:w="4582" w:type="dxa"/>
          </w:tcPr>
          <w:p>
            <w:pPr>
              <w:pStyle w:val="TableParagraph"/>
              <w:spacing w:line="288" w:lineRule="auto" w:before="0"/>
              <w:ind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before="0"/>
              <w:rPr>
                <w:b/>
                <w:sz w:val="24"/>
              </w:rPr>
            </w:pPr>
            <w:r>
              <w:rPr>
                <w:b/>
                <w:spacing w:val="-2"/>
                <w:sz w:val="24"/>
              </w:rPr>
              <w:t>Accountability</w:t>
            </w:r>
          </w:p>
        </w:tc>
      </w:tr>
      <w:tr>
        <w:trPr>
          <w:trHeight w:val="2687" w:hRule="atLeast"/>
        </w:trPr>
        <w:tc>
          <w:tcPr>
            <w:tcW w:w="1858" w:type="dxa"/>
          </w:tcPr>
          <w:p>
            <w:pPr>
              <w:pStyle w:val="TableParagraph"/>
              <w:spacing w:before="0"/>
              <w:ind w:left="0"/>
              <w:rPr>
                <w:rFonts w:ascii="Times New Roman"/>
                <w:sz w:val="24"/>
              </w:rPr>
            </w:pPr>
          </w:p>
        </w:tc>
        <w:tc>
          <w:tcPr>
            <w:tcW w:w="4582" w:type="dxa"/>
          </w:tcPr>
          <w:p>
            <w:pPr>
              <w:pStyle w:val="TableParagraph"/>
              <w:spacing w:line="273" w:lineRule="exact" w:before="0"/>
              <w:rPr>
                <w:sz w:val="24"/>
              </w:rPr>
            </w:pPr>
            <w:r>
              <w:rPr>
                <w:sz w:val="24"/>
              </w:rPr>
              <w:t>and</w:t>
            </w:r>
            <w:r>
              <w:rPr>
                <w:spacing w:val="-4"/>
                <w:sz w:val="24"/>
              </w:rPr>
              <w:t> </w:t>
            </w:r>
            <w:r>
              <w:rPr>
                <w:sz w:val="24"/>
              </w:rPr>
              <w:t>children’s</w:t>
            </w:r>
            <w:r>
              <w:rPr>
                <w:spacing w:val="-4"/>
                <w:sz w:val="24"/>
              </w:rPr>
              <w:t> </w:t>
            </w:r>
            <w:r>
              <w:rPr>
                <w:spacing w:val="-2"/>
                <w:sz w:val="24"/>
              </w:rPr>
              <w:t>services.</w:t>
            </w:r>
          </w:p>
          <w:p>
            <w:pPr>
              <w:pStyle w:val="TableParagraph"/>
              <w:spacing w:before="240"/>
              <w:ind w:right="162"/>
              <w:rPr>
                <w:sz w:val="24"/>
              </w:rPr>
            </w:pPr>
            <w:r>
              <w:rPr>
                <w:sz w:val="24"/>
              </w:rPr>
              <w:t>This</w:t>
            </w:r>
            <w:r>
              <w:rPr>
                <w:spacing w:val="-6"/>
                <w:sz w:val="24"/>
              </w:rPr>
              <w:t> </w:t>
            </w:r>
            <w:r>
              <w:rPr>
                <w:sz w:val="24"/>
              </w:rPr>
              <w:t>is</w:t>
            </w:r>
            <w:r>
              <w:rPr>
                <w:spacing w:val="-6"/>
                <w:sz w:val="24"/>
              </w:rPr>
              <w:t> </w:t>
            </w:r>
            <w:r>
              <w:rPr>
                <w:sz w:val="24"/>
              </w:rPr>
              <w:t>likely</w:t>
            </w:r>
            <w:r>
              <w:rPr>
                <w:spacing w:val="-6"/>
                <w:sz w:val="24"/>
              </w:rPr>
              <w:t> </w:t>
            </w:r>
            <w:r>
              <w:rPr>
                <w:sz w:val="24"/>
              </w:rPr>
              <w:t>to</w:t>
            </w:r>
            <w:r>
              <w:rPr>
                <w:spacing w:val="-6"/>
                <w:sz w:val="24"/>
              </w:rPr>
              <w:t> </w:t>
            </w:r>
            <w:r>
              <w:rPr>
                <w:sz w:val="24"/>
              </w:rPr>
              <w:t>include</w:t>
            </w:r>
            <w:r>
              <w:rPr>
                <w:spacing w:val="-5"/>
                <w:sz w:val="24"/>
              </w:rPr>
              <w:t> </w:t>
            </w:r>
            <w:r>
              <w:rPr>
                <w:sz w:val="24"/>
              </w:rPr>
              <w:t>specific</w:t>
            </w:r>
            <w:r>
              <w:rPr>
                <w:spacing w:val="-6"/>
                <w:sz w:val="24"/>
              </w:rPr>
              <w:t> </w:t>
            </w:r>
            <w:r>
              <w:rPr>
                <w:sz w:val="24"/>
              </w:rPr>
              <w:t>needs</w:t>
            </w:r>
            <w:r>
              <w:rPr>
                <w:spacing w:val="-6"/>
                <w:sz w:val="24"/>
              </w:rPr>
              <w:t> </w:t>
            </w:r>
            <w:r>
              <w:rPr>
                <w:sz w:val="24"/>
              </w:rPr>
              <w:t>of children and young people with SEN or </w:t>
            </w:r>
            <w:r>
              <w:rPr>
                <w:spacing w:val="-2"/>
                <w:sz w:val="24"/>
              </w:rPr>
              <w:t>disabilities.</w:t>
            </w:r>
          </w:p>
        </w:tc>
        <w:tc>
          <w:tcPr>
            <w:tcW w:w="3201" w:type="dxa"/>
          </w:tcPr>
          <w:p>
            <w:pPr>
              <w:pStyle w:val="TableParagraph"/>
              <w:spacing w:before="0"/>
              <w:rPr>
                <w:sz w:val="24"/>
              </w:rPr>
            </w:pPr>
            <w:r>
              <w:rPr>
                <w:sz w:val="24"/>
              </w:rPr>
              <w:t>representative and the Director</w:t>
            </w:r>
            <w:r>
              <w:rPr>
                <w:spacing w:val="-12"/>
                <w:sz w:val="24"/>
              </w:rPr>
              <w:t> </w:t>
            </w:r>
            <w:r>
              <w:rPr>
                <w:sz w:val="24"/>
              </w:rPr>
              <w:t>of</w:t>
            </w:r>
            <w:r>
              <w:rPr>
                <w:spacing w:val="-14"/>
                <w:sz w:val="24"/>
              </w:rPr>
              <w:t> </w:t>
            </w:r>
            <w:r>
              <w:rPr>
                <w:sz w:val="24"/>
              </w:rPr>
              <w:t>Public</w:t>
            </w:r>
            <w:r>
              <w:rPr>
                <w:spacing w:val="-13"/>
                <w:sz w:val="24"/>
              </w:rPr>
              <w:t> </w:t>
            </w:r>
            <w:r>
              <w:rPr>
                <w:sz w:val="24"/>
              </w:rPr>
              <w:t>Health.</w:t>
            </w:r>
          </w:p>
          <w:p>
            <w:pPr>
              <w:pStyle w:val="TableParagraph"/>
              <w:spacing w:before="236"/>
              <w:ind w:right="193"/>
              <w:rPr>
                <w:sz w:val="24"/>
              </w:rPr>
            </w:pPr>
            <w:r>
              <w:rPr>
                <w:sz w:val="24"/>
              </w:rPr>
              <w:t>In practice, most Health and Wellbeing Boards include more local councillors,</w:t>
            </w:r>
            <w:r>
              <w:rPr>
                <w:spacing w:val="-12"/>
                <w:sz w:val="24"/>
              </w:rPr>
              <w:t> </w:t>
            </w:r>
            <w:r>
              <w:rPr>
                <w:sz w:val="24"/>
              </w:rPr>
              <w:t>and</w:t>
            </w:r>
            <w:r>
              <w:rPr>
                <w:spacing w:val="-13"/>
                <w:sz w:val="24"/>
              </w:rPr>
              <w:t> </w:t>
            </w:r>
            <w:r>
              <w:rPr>
                <w:sz w:val="24"/>
              </w:rPr>
              <w:t>many</w:t>
            </w:r>
            <w:r>
              <w:rPr>
                <w:spacing w:val="-14"/>
                <w:sz w:val="24"/>
              </w:rPr>
              <w:t> </w:t>
            </w:r>
            <w:r>
              <w:rPr>
                <w:sz w:val="24"/>
              </w:rPr>
              <w:t>are chaired by cabinet </w:t>
            </w:r>
            <w:r>
              <w:rPr>
                <w:spacing w:val="-2"/>
                <w:sz w:val="24"/>
              </w:rPr>
              <w:t>members.</w:t>
            </w:r>
          </w:p>
        </w:tc>
      </w:tr>
      <w:tr>
        <w:trPr>
          <w:trHeight w:val="6275" w:hRule="atLeast"/>
        </w:trPr>
        <w:tc>
          <w:tcPr>
            <w:tcW w:w="1858" w:type="dxa"/>
          </w:tcPr>
          <w:p>
            <w:pPr>
              <w:pStyle w:val="TableParagraph"/>
              <w:spacing w:line="288" w:lineRule="auto"/>
              <w:rPr>
                <w:sz w:val="24"/>
              </w:rPr>
            </w:pPr>
            <w:r>
              <w:rPr>
                <w:spacing w:val="-2"/>
                <w:sz w:val="24"/>
              </w:rPr>
              <w:t>Clinical Commissioning Group</w:t>
            </w:r>
          </w:p>
        </w:tc>
        <w:tc>
          <w:tcPr>
            <w:tcW w:w="4582" w:type="dxa"/>
          </w:tcPr>
          <w:p>
            <w:pPr>
              <w:pStyle w:val="TableParagraph"/>
              <w:ind w:right="113"/>
              <w:rPr>
                <w:sz w:val="24"/>
              </w:rPr>
            </w:pPr>
            <w:r>
              <w:rPr>
                <w:sz w:val="24"/>
              </w:rPr>
              <w:t>To co-operate with the local authority in jointly commissioning services, ensuring there is sufficient capacity contracted to deliver necessary services, drawing the attention of the local authority to groups and</w:t>
            </w:r>
            <w:r>
              <w:rPr>
                <w:spacing w:val="-8"/>
                <w:sz w:val="24"/>
              </w:rPr>
              <w:t> </w:t>
            </w:r>
            <w:r>
              <w:rPr>
                <w:sz w:val="24"/>
              </w:rPr>
              <w:t>individual</w:t>
            </w:r>
            <w:r>
              <w:rPr>
                <w:spacing w:val="-8"/>
                <w:sz w:val="24"/>
              </w:rPr>
              <w:t> </w:t>
            </w:r>
            <w:r>
              <w:rPr>
                <w:sz w:val="24"/>
              </w:rPr>
              <w:t>children</w:t>
            </w:r>
            <w:r>
              <w:rPr>
                <w:spacing w:val="-8"/>
                <w:sz w:val="24"/>
              </w:rPr>
              <w:t> </w:t>
            </w:r>
            <w:r>
              <w:rPr>
                <w:sz w:val="24"/>
              </w:rPr>
              <w:t>and</w:t>
            </w:r>
            <w:r>
              <w:rPr>
                <w:spacing w:val="-8"/>
                <w:sz w:val="24"/>
              </w:rPr>
              <w:t> </w:t>
            </w:r>
            <w:r>
              <w:rPr>
                <w:sz w:val="24"/>
              </w:rPr>
              <w:t>young</w:t>
            </w:r>
            <w:r>
              <w:rPr>
                <w:spacing w:val="-8"/>
                <w:sz w:val="24"/>
              </w:rPr>
              <w:t> </w:t>
            </w:r>
            <w:r>
              <w:rPr>
                <w:sz w:val="24"/>
              </w:rPr>
              <w:t>people with SEN or disabilities, supporting diagnosis and assessment, and delivering interventions and review.</w:t>
            </w:r>
          </w:p>
        </w:tc>
        <w:tc>
          <w:tcPr>
            <w:tcW w:w="3201" w:type="dxa"/>
          </w:tcPr>
          <w:p>
            <w:pPr>
              <w:pStyle w:val="TableParagraph"/>
              <w:ind w:right="193"/>
              <w:rPr>
                <w:sz w:val="24"/>
              </w:rPr>
            </w:pPr>
            <w:r>
              <w:rPr>
                <w:sz w:val="24"/>
              </w:rPr>
              <w:t>CCGs will be held to account</w:t>
            </w:r>
            <w:r>
              <w:rPr>
                <w:spacing w:val="-13"/>
                <w:sz w:val="24"/>
              </w:rPr>
              <w:t> </w:t>
            </w:r>
            <w:r>
              <w:rPr>
                <w:sz w:val="24"/>
              </w:rPr>
              <w:t>by</w:t>
            </w:r>
            <w:r>
              <w:rPr>
                <w:spacing w:val="-13"/>
                <w:sz w:val="24"/>
              </w:rPr>
              <w:t> </w:t>
            </w:r>
            <w:r>
              <w:rPr>
                <w:sz w:val="24"/>
              </w:rPr>
              <w:t>NHS</w:t>
            </w:r>
            <w:r>
              <w:rPr>
                <w:spacing w:val="-13"/>
                <w:sz w:val="24"/>
              </w:rPr>
              <w:t> </w:t>
            </w:r>
            <w:r>
              <w:rPr>
                <w:sz w:val="24"/>
              </w:rPr>
              <w:t>England.</w:t>
            </w:r>
          </w:p>
          <w:p>
            <w:pPr>
              <w:pStyle w:val="TableParagraph"/>
              <w:spacing w:before="120"/>
              <w:ind w:right="193"/>
              <w:rPr>
                <w:sz w:val="24"/>
              </w:rPr>
            </w:pPr>
            <w:r>
              <w:rPr>
                <w:sz w:val="24"/>
              </w:rPr>
              <w:t>CCGs are also subject to local accountability, for example,</w:t>
            </w:r>
            <w:r>
              <w:rPr>
                <w:spacing w:val="-9"/>
                <w:sz w:val="24"/>
              </w:rPr>
              <w:t> </w:t>
            </w:r>
            <w:r>
              <w:rPr>
                <w:sz w:val="24"/>
              </w:rPr>
              <w:t>to</w:t>
            </w:r>
            <w:r>
              <w:rPr>
                <w:spacing w:val="-10"/>
                <w:sz w:val="24"/>
              </w:rPr>
              <w:t> </w:t>
            </w:r>
            <w:r>
              <w:rPr>
                <w:sz w:val="24"/>
              </w:rPr>
              <w:t>the</w:t>
            </w:r>
            <w:r>
              <w:rPr>
                <w:spacing w:val="-10"/>
                <w:sz w:val="24"/>
              </w:rPr>
              <w:t> </w:t>
            </w:r>
            <w:r>
              <w:rPr>
                <w:sz w:val="24"/>
              </w:rPr>
              <w:t>Health</w:t>
            </w:r>
            <w:r>
              <w:rPr>
                <w:spacing w:val="-10"/>
                <w:sz w:val="24"/>
              </w:rPr>
              <w:t> </w:t>
            </w:r>
            <w:r>
              <w:rPr>
                <w:sz w:val="24"/>
              </w:rPr>
              <w:t>and Wellbeing Board for how well they contribute to delivering the local Health and Wellbeing Strategy.</w:t>
            </w:r>
          </w:p>
          <w:p>
            <w:pPr>
              <w:pStyle w:val="TableParagraph"/>
              <w:spacing w:before="121"/>
              <w:ind w:left="106" w:right="160"/>
              <w:rPr>
                <w:sz w:val="24"/>
              </w:rPr>
            </w:pPr>
            <w:r>
              <w:rPr>
                <w:sz w:val="24"/>
              </w:rPr>
              <w:t>Each</w:t>
            </w:r>
            <w:r>
              <w:rPr>
                <w:spacing w:val="-10"/>
                <w:sz w:val="24"/>
              </w:rPr>
              <w:t> </w:t>
            </w:r>
            <w:r>
              <w:rPr>
                <w:sz w:val="24"/>
              </w:rPr>
              <w:t>CCG</w:t>
            </w:r>
            <w:r>
              <w:rPr>
                <w:spacing w:val="-9"/>
                <w:sz w:val="24"/>
              </w:rPr>
              <w:t> </w:t>
            </w:r>
            <w:r>
              <w:rPr>
                <w:sz w:val="24"/>
              </w:rPr>
              <w:t>has</w:t>
            </w:r>
            <w:r>
              <w:rPr>
                <w:spacing w:val="-10"/>
                <w:sz w:val="24"/>
              </w:rPr>
              <w:t> </w:t>
            </w:r>
            <w:r>
              <w:rPr>
                <w:sz w:val="24"/>
              </w:rPr>
              <w:t>a</w:t>
            </w:r>
            <w:r>
              <w:rPr>
                <w:spacing w:val="-10"/>
                <w:sz w:val="24"/>
              </w:rPr>
              <w:t> </w:t>
            </w:r>
            <w:r>
              <w:rPr>
                <w:sz w:val="24"/>
              </w:rPr>
              <w:t>governing body and an Accountable Officer</w:t>
            </w:r>
            <w:r>
              <w:rPr>
                <w:spacing w:val="-12"/>
                <w:sz w:val="24"/>
              </w:rPr>
              <w:t> </w:t>
            </w:r>
            <w:r>
              <w:rPr>
                <w:sz w:val="24"/>
              </w:rPr>
              <w:t>who</w:t>
            </w:r>
            <w:r>
              <w:rPr>
                <w:spacing w:val="-13"/>
                <w:sz w:val="24"/>
              </w:rPr>
              <w:t> </w:t>
            </w:r>
            <w:r>
              <w:rPr>
                <w:sz w:val="24"/>
              </w:rPr>
              <w:t>are</w:t>
            </w:r>
            <w:r>
              <w:rPr>
                <w:spacing w:val="-13"/>
                <w:sz w:val="24"/>
              </w:rPr>
              <w:t> </w:t>
            </w:r>
            <w:r>
              <w:rPr>
                <w:sz w:val="24"/>
              </w:rPr>
              <w:t>responsible for ensuring that the CCG fulfils its duties to exercise its functions effectively, efficiently</w:t>
            </w:r>
            <w:r>
              <w:rPr>
                <w:spacing w:val="-17"/>
                <w:sz w:val="24"/>
              </w:rPr>
              <w:t> </w:t>
            </w:r>
            <w:r>
              <w:rPr>
                <w:sz w:val="24"/>
              </w:rPr>
              <w:t>and</w:t>
            </w:r>
            <w:r>
              <w:rPr>
                <w:spacing w:val="-17"/>
                <w:sz w:val="24"/>
              </w:rPr>
              <w:t> </w:t>
            </w:r>
            <w:r>
              <w:rPr>
                <w:sz w:val="24"/>
              </w:rPr>
              <w:t>economically and to improve the quality of services and the health of the local population whilst maintaining value for </w:t>
            </w:r>
            <w:r>
              <w:rPr>
                <w:spacing w:val="-2"/>
                <w:sz w:val="24"/>
              </w:rPr>
              <w:t>money.</w:t>
            </w:r>
          </w:p>
        </w:tc>
      </w:tr>
      <w:tr>
        <w:trPr>
          <w:trHeight w:val="2447" w:hRule="atLeast"/>
        </w:trPr>
        <w:tc>
          <w:tcPr>
            <w:tcW w:w="1858" w:type="dxa"/>
          </w:tcPr>
          <w:p>
            <w:pPr>
              <w:pStyle w:val="TableParagraph"/>
              <w:rPr>
                <w:sz w:val="24"/>
              </w:rPr>
            </w:pPr>
            <w:r>
              <w:rPr>
                <w:sz w:val="24"/>
              </w:rPr>
              <w:t>NHS</w:t>
            </w:r>
            <w:r>
              <w:rPr>
                <w:spacing w:val="-2"/>
                <w:sz w:val="24"/>
              </w:rPr>
              <w:t> England</w:t>
            </w:r>
          </w:p>
        </w:tc>
        <w:tc>
          <w:tcPr>
            <w:tcW w:w="4582" w:type="dxa"/>
          </w:tcPr>
          <w:p>
            <w:pPr>
              <w:pStyle w:val="TableParagraph"/>
              <w:ind w:right="162"/>
              <w:rPr>
                <w:sz w:val="24"/>
              </w:rPr>
            </w:pPr>
            <w:r>
              <w:rPr>
                <w:sz w:val="24"/>
              </w:rPr>
              <w:t>NHS England commissions specialist services which need to be reflected in local</w:t>
            </w:r>
            <w:r>
              <w:rPr>
                <w:spacing w:val="-13"/>
                <w:sz w:val="24"/>
              </w:rPr>
              <w:t> </w:t>
            </w:r>
            <w:r>
              <w:rPr>
                <w:sz w:val="24"/>
              </w:rPr>
              <w:t>joint</w:t>
            </w:r>
            <w:r>
              <w:rPr>
                <w:spacing w:val="-12"/>
                <w:sz w:val="24"/>
              </w:rPr>
              <w:t> </w:t>
            </w:r>
            <w:r>
              <w:rPr>
                <w:sz w:val="24"/>
              </w:rPr>
              <w:t>commissioning</w:t>
            </w:r>
            <w:r>
              <w:rPr>
                <w:spacing w:val="-13"/>
                <w:sz w:val="24"/>
              </w:rPr>
              <w:t> </w:t>
            </w:r>
            <w:r>
              <w:rPr>
                <w:sz w:val="24"/>
              </w:rPr>
              <w:t>arrangements (for example augmentative and alternative communication systems, or provision for detained children and young people in relevant youth </w:t>
            </w:r>
            <w:r>
              <w:rPr>
                <w:spacing w:val="-2"/>
                <w:sz w:val="24"/>
              </w:rPr>
              <w:t>accommodation).</w:t>
            </w:r>
          </w:p>
        </w:tc>
        <w:tc>
          <w:tcPr>
            <w:tcW w:w="3201" w:type="dxa"/>
          </w:tcPr>
          <w:p>
            <w:pPr>
              <w:pStyle w:val="TableParagraph"/>
              <w:spacing w:line="288" w:lineRule="auto"/>
              <w:ind w:right="193"/>
              <w:rPr>
                <w:sz w:val="24"/>
              </w:rPr>
            </w:pPr>
            <w:r>
              <w:rPr>
                <w:sz w:val="24"/>
              </w:rPr>
              <w:t>Secretary</w:t>
            </w:r>
            <w:r>
              <w:rPr>
                <w:spacing w:val="-13"/>
                <w:sz w:val="24"/>
              </w:rPr>
              <w:t> </w:t>
            </w:r>
            <w:r>
              <w:rPr>
                <w:sz w:val="24"/>
              </w:rPr>
              <w:t>of</w:t>
            </w:r>
            <w:r>
              <w:rPr>
                <w:spacing w:val="-12"/>
                <w:sz w:val="24"/>
              </w:rPr>
              <w:t> </w:t>
            </w:r>
            <w:r>
              <w:rPr>
                <w:sz w:val="24"/>
              </w:rPr>
              <w:t>State</w:t>
            </w:r>
            <w:r>
              <w:rPr>
                <w:spacing w:val="-14"/>
                <w:sz w:val="24"/>
              </w:rPr>
              <w:t> </w:t>
            </w:r>
            <w:r>
              <w:rPr>
                <w:sz w:val="24"/>
              </w:rPr>
              <w:t>for </w:t>
            </w:r>
            <w:r>
              <w:rPr>
                <w:spacing w:val="-2"/>
                <w:sz w:val="24"/>
              </w:rPr>
              <w:t>Health</w:t>
            </w:r>
          </w:p>
        </w:tc>
      </w:tr>
      <w:tr>
        <w:trPr>
          <w:trHeight w:val="1224" w:hRule="atLeast"/>
        </w:trPr>
        <w:tc>
          <w:tcPr>
            <w:tcW w:w="1858" w:type="dxa"/>
          </w:tcPr>
          <w:p>
            <w:pPr>
              <w:pStyle w:val="TableParagraph"/>
              <w:rPr>
                <w:sz w:val="24"/>
              </w:rPr>
            </w:pPr>
            <w:r>
              <w:rPr>
                <w:spacing w:val="-2"/>
                <w:sz w:val="24"/>
              </w:rPr>
              <w:t>Healthwatch</w:t>
            </w:r>
          </w:p>
        </w:tc>
        <w:tc>
          <w:tcPr>
            <w:tcW w:w="4582" w:type="dxa"/>
          </w:tcPr>
          <w:p>
            <w:pPr>
              <w:pStyle w:val="TableParagraph"/>
              <w:spacing w:line="270" w:lineRule="atLeast" w:before="101"/>
              <w:ind w:right="162"/>
              <w:rPr>
                <w:sz w:val="24"/>
              </w:rPr>
            </w:pPr>
            <w:r>
              <w:rPr>
                <w:sz w:val="24"/>
              </w:rPr>
              <w:t>Local Healthwatch organisations are a key mechanism for enabling people to share their views and concerns – to ensure</w:t>
            </w:r>
            <w:r>
              <w:rPr>
                <w:spacing w:val="-8"/>
                <w:sz w:val="24"/>
              </w:rPr>
              <w:t> </w:t>
            </w:r>
            <w:r>
              <w:rPr>
                <w:sz w:val="24"/>
              </w:rPr>
              <w:t>that</w:t>
            </w:r>
            <w:r>
              <w:rPr>
                <w:spacing w:val="-7"/>
                <w:sz w:val="24"/>
              </w:rPr>
              <w:t> </w:t>
            </w:r>
            <w:r>
              <w:rPr>
                <w:sz w:val="24"/>
              </w:rPr>
              <w:t>commissioners</w:t>
            </w:r>
            <w:r>
              <w:rPr>
                <w:spacing w:val="-8"/>
                <w:sz w:val="24"/>
              </w:rPr>
              <w:t> </w:t>
            </w:r>
            <w:r>
              <w:rPr>
                <w:sz w:val="24"/>
              </w:rPr>
              <w:t>have</w:t>
            </w:r>
            <w:r>
              <w:rPr>
                <w:spacing w:val="-9"/>
                <w:sz w:val="24"/>
              </w:rPr>
              <w:t> </w:t>
            </w:r>
            <w:r>
              <w:rPr>
                <w:sz w:val="24"/>
              </w:rPr>
              <w:t>a</w:t>
            </w:r>
            <w:r>
              <w:rPr>
                <w:spacing w:val="-8"/>
                <w:sz w:val="24"/>
              </w:rPr>
              <w:t> </w:t>
            </w:r>
            <w:r>
              <w:rPr>
                <w:sz w:val="24"/>
              </w:rPr>
              <w:t>clear</w:t>
            </w:r>
          </w:p>
        </w:tc>
        <w:tc>
          <w:tcPr>
            <w:tcW w:w="3201" w:type="dxa"/>
          </w:tcPr>
          <w:p>
            <w:pPr>
              <w:pStyle w:val="TableParagraph"/>
              <w:spacing w:line="270" w:lineRule="atLeast" w:before="101"/>
              <w:rPr>
                <w:sz w:val="24"/>
              </w:rPr>
            </w:pPr>
            <w:r>
              <w:rPr>
                <w:sz w:val="24"/>
              </w:rPr>
              <w:t>Local Healthwatch organisations</w:t>
            </w:r>
            <w:r>
              <w:rPr>
                <w:spacing w:val="-17"/>
                <w:sz w:val="24"/>
              </w:rPr>
              <w:t> </w:t>
            </w:r>
            <w:r>
              <w:rPr>
                <w:sz w:val="24"/>
              </w:rPr>
              <w:t>represent</w:t>
            </w:r>
            <w:r>
              <w:rPr>
                <w:spacing w:val="-17"/>
                <w:sz w:val="24"/>
              </w:rPr>
              <w:t> </w:t>
            </w:r>
            <w:r>
              <w:rPr>
                <w:sz w:val="24"/>
              </w:rPr>
              <w:t>the voice of people who use health and social care on</w:t>
            </w:r>
          </w:p>
        </w:tc>
      </w:tr>
    </w:tbl>
    <w:p>
      <w:pPr>
        <w:spacing w:after="0" w:line="270" w:lineRule="atLeast"/>
        <w:rPr>
          <w:sz w:val="24"/>
        </w:rPr>
        <w:sectPr>
          <w:type w:val="continuous"/>
          <w:pgSz w:w="11910" w:h="16840"/>
          <w:pgMar w:header="0" w:footer="1055" w:top="1400" w:bottom="1240" w:left="620" w:right="720"/>
        </w:sect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4582"/>
        <w:gridCol w:w="3201"/>
      </w:tblGrid>
      <w:tr>
        <w:trPr>
          <w:trHeight w:val="1012" w:hRule="atLeast"/>
        </w:trPr>
        <w:tc>
          <w:tcPr>
            <w:tcW w:w="1858" w:type="dxa"/>
          </w:tcPr>
          <w:p>
            <w:pPr>
              <w:pStyle w:val="TableParagraph"/>
              <w:spacing w:line="274" w:lineRule="exact" w:before="0"/>
              <w:rPr>
                <w:b/>
                <w:sz w:val="24"/>
              </w:rPr>
            </w:pPr>
            <w:r>
              <w:rPr>
                <w:b/>
                <w:spacing w:val="-2"/>
                <w:sz w:val="24"/>
              </w:rPr>
              <w:t>Agency</w:t>
            </w:r>
          </w:p>
        </w:tc>
        <w:tc>
          <w:tcPr>
            <w:tcW w:w="4582" w:type="dxa"/>
          </w:tcPr>
          <w:p>
            <w:pPr>
              <w:pStyle w:val="TableParagraph"/>
              <w:spacing w:line="288" w:lineRule="auto" w:before="0"/>
              <w:ind w:right="162"/>
              <w:rPr>
                <w:b/>
                <w:sz w:val="24"/>
              </w:rPr>
            </w:pPr>
            <w:r>
              <w:rPr>
                <w:b/>
                <w:sz w:val="24"/>
              </w:rPr>
              <w:t>Key</w:t>
            </w:r>
            <w:r>
              <w:rPr>
                <w:b/>
                <w:spacing w:val="-12"/>
                <w:sz w:val="24"/>
              </w:rPr>
              <w:t> </w:t>
            </w:r>
            <w:r>
              <w:rPr>
                <w:b/>
                <w:sz w:val="24"/>
              </w:rPr>
              <w:t>responsibilities</w:t>
            </w:r>
            <w:r>
              <w:rPr>
                <w:b/>
                <w:spacing w:val="-10"/>
                <w:sz w:val="24"/>
              </w:rPr>
              <w:t> </w:t>
            </w:r>
            <w:r>
              <w:rPr>
                <w:b/>
                <w:sz w:val="24"/>
              </w:rPr>
              <w:t>for</w:t>
            </w:r>
            <w:r>
              <w:rPr>
                <w:b/>
                <w:spacing w:val="-9"/>
                <w:sz w:val="24"/>
              </w:rPr>
              <w:t> </w:t>
            </w:r>
            <w:r>
              <w:rPr>
                <w:b/>
                <w:sz w:val="24"/>
              </w:rPr>
              <w:t>SEN</w:t>
            </w:r>
            <w:r>
              <w:rPr>
                <w:b/>
                <w:spacing w:val="-9"/>
                <w:sz w:val="24"/>
              </w:rPr>
              <w:t> </w:t>
            </w:r>
            <w:r>
              <w:rPr>
                <w:b/>
                <w:sz w:val="24"/>
              </w:rPr>
              <w:t>or </w:t>
            </w:r>
            <w:r>
              <w:rPr>
                <w:b/>
                <w:spacing w:val="-2"/>
                <w:sz w:val="24"/>
              </w:rPr>
              <w:t>Disability</w:t>
            </w:r>
          </w:p>
        </w:tc>
        <w:tc>
          <w:tcPr>
            <w:tcW w:w="3201" w:type="dxa"/>
          </w:tcPr>
          <w:p>
            <w:pPr>
              <w:pStyle w:val="TableParagraph"/>
              <w:spacing w:line="274" w:lineRule="exact" w:before="0"/>
              <w:rPr>
                <w:b/>
                <w:sz w:val="24"/>
              </w:rPr>
            </w:pPr>
            <w:r>
              <w:rPr>
                <w:b/>
                <w:spacing w:val="-2"/>
                <w:sz w:val="24"/>
              </w:rPr>
              <w:t>Accountability</w:t>
            </w:r>
          </w:p>
        </w:tc>
      </w:tr>
      <w:tr>
        <w:trPr>
          <w:trHeight w:val="1499" w:hRule="atLeast"/>
        </w:trPr>
        <w:tc>
          <w:tcPr>
            <w:tcW w:w="1858" w:type="dxa"/>
          </w:tcPr>
          <w:p>
            <w:pPr>
              <w:pStyle w:val="TableParagraph"/>
              <w:spacing w:before="0"/>
              <w:ind w:left="0"/>
              <w:rPr>
                <w:rFonts w:ascii="Times New Roman"/>
                <w:sz w:val="24"/>
              </w:rPr>
            </w:pPr>
          </w:p>
        </w:tc>
        <w:tc>
          <w:tcPr>
            <w:tcW w:w="4582" w:type="dxa"/>
          </w:tcPr>
          <w:p>
            <w:pPr>
              <w:pStyle w:val="TableParagraph"/>
              <w:spacing w:before="0"/>
              <w:ind w:right="162"/>
              <w:rPr>
                <w:sz w:val="24"/>
              </w:rPr>
            </w:pPr>
            <w:r>
              <w:rPr>
                <w:sz w:val="24"/>
              </w:rPr>
              <w:t>picture</w:t>
            </w:r>
            <w:r>
              <w:rPr>
                <w:spacing w:val="-8"/>
                <w:sz w:val="24"/>
              </w:rPr>
              <w:t> </w:t>
            </w:r>
            <w:r>
              <w:rPr>
                <w:sz w:val="24"/>
              </w:rPr>
              <w:t>of</w:t>
            </w:r>
            <w:r>
              <w:rPr>
                <w:spacing w:val="-7"/>
                <w:sz w:val="24"/>
              </w:rPr>
              <w:t> </w:t>
            </w:r>
            <w:r>
              <w:rPr>
                <w:sz w:val="24"/>
              </w:rPr>
              <w:t>local</w:t>
            </w:r>
            <w:r>
              <w:rPr>
                <w:spacing w:val="-8"/>
                <w:sz w:val="24"/>
              </w:rPr>
              <w:t> </w:t>
            </w:r>
            <w:r>
              <w:rPr>
                <w:sz w:val="24"/>
              </w:rPr>
              <w:t>communities’</w:t>
            </w:r>
            <w:r>
              <w:rPr>
                <w:spacing w:val="-8"/>
                <w:sz w:val="24"/>
              </w:rPr>
              <w:t> </w:t>
            </w:r>
            <w:r>
              <w:rPr>
                <w:sz w:val="24"/>
              </w:rPr>
              <w:t>needs</w:t>
            </w:r>
            <w:r>
              <w:rPr>
                <w:spacing w:val="-8"/>
                <w:sz w:val="24"/>
              </w:rPr>
              <w:t> </w:t>
            </w:r>
            <w:r>
              <w:rPr>
                <w:sz w:val="24"/>
              </w:rPr>
              <w:t>and that this is represented in the planning and delivery of local services. This can include supporting children and young people with SEN or disabilities.</w:t>
            </w:r>
          </w:p>
        </w:tc>
        <w:tc>
          <w:tcPr>
            <w:tcW w:w="3201" w:type="dxa"/>
          </w:tcPr>
          <w:p>
            <w:pPr>
              <w:pStyle w:val="TableParagraph"/>
              <w:spacing w:before="0"/>
              <w:rPr>
                <w:sz w:val="24"/>
              </w:rPr>
            </w:pPr>
            <w:r>
              <w:rPr>
                <w:sz w:val="24"/>
              </w:rPr>
              <w:t>the Health and Wellbeing Board. They are independent,</w:t>
            </w:r>
            <w:r>
              <w:rPr>
                <w:spacing w:val="-12"/>
                <w:sz w:val="24"/>
              </w:rPr>
              <w:t> </w:t>
            </w:r>
            <w:r>
              <w:rPr>
                <w:sz w:val="24"/>
              </w:rPr>
              <w:t>but</w:t>
            </w:r>
            <w:r>
              <w:rPr>
                <w:spacing w:val="-14"/>
                <w:sz w:val="24"/>
              </w:rPr>
              <w:t> </w:t>
            </w:r>
            <w:r>
              <w:rPr>
                <w:sz w:val="24"/>
              </w:rPr>
              <w:t>funded</w:t>
            </w:r>
            <w:r>
              <w:rPr>
                <w:spacing w:val="-13"/>
                <w:sz w:val="24"/>
              </w:rPr>
              <w:t> </w:t>
            </w:r>
            <w:r>
              <w:rPr>
                <w:sz w:val="24"/>
              </w:rPr>
              <w:t>by local authorities.</w:t>
            </w:r>
          </w:p>
        </w:tc>
      </w:tr>
      <w:tr>
        <w:trPr>
          <w:trHeight w:val="5567" w:hRule="atLeast"/>
        </w:trPr>
        <w:tc>
          <w:tcPr>
            <w:tcW w:w="1858" w:type="dxa"/>
          </w:tcPr>
          <w:p>
            <w:pPr>
              <w:pStyle w:val="TableParagraph"/>
              <w:ind w:right="283"/>
              <w:rPr>
                <w:sz w:val="24"/>
              </w:rPr>
            </w:pPr>
            <w:r>
              <w:rPr>
                <w:spacing w:val="-2"/>
                <w:sz w:val="24"/>
              </w:rPr>
              <w:t>Maintained </w:t>
            </w:r>
            <w:r>
              <w:rPr>
                <w:sz w:val="24"/>
              </w:rPr>
              <w:t>nurseries</w:t>
            </w:r>
            <w:r>
              <w:rPr>
                <w:spacing w:val="-17"/>
                <w:sz w:val="24"/>
              </w:rPr>
              <w:t> </w:t>
            </w:r>
            <w:r>
              <w:rPr>
                <w:sz w:val="24"/>
              </w:rPr>
              <w:t>and </w:t>
            </w:r>
            <w:r>
              <w:rPr>
                <w:spacing w:val="-2"/>
                <w:sz w:val="24"/>
              </w:rPr>
              <w:t>schools (including academies)</w:t>
            </w:r>
          </w:p>
        </w:tc>
        <w:tc>
          <w:tcPr>
            <w:tcW w:w="4582" w:type="dxa"/>
          </w:tcPr>
          <w:p>
            <w:pPr>
              <w:pStyle w:val="TableParagraph"/>
              <w:ind w:right="113"/>
              <w:rPr>
                <w:sz w:val="24"/>
              </w:rPr>
            </w:pPr>
            <w:r>
              <w:rPr>
                <w:sz w:val="24"/>
              </w:rPr>
              <w:t>Mainstream schools have duties to use best endeavours to make the provision required</w:t>
            </w:r>
            <w:r>
              <w:rPr>
                <w:spacing w:val="-6"/>
                <w:sz w:val="24"/>
              </w:rPr>
              <w:t> </w:t>
            </w:r>
            <w:r>
              <w:rPr>
                <w:sz w:val="24"/>
              </w:rPr>
              <w:t>to</w:t>
            </w:r>
            <w:r>
              <w:rPr>
                <w:spacing w:val="-6"/>
                <w:sz w:val="24"/>
              </w:rPr>
              <w:t> </w:t>
            </w:r>
            <w:r>
              <w:rPr>
                <w:sz w:val="24"/>
              </w:rPr>
              <w:t>meet</w:t>
            </w:r>
            <w:r>
              <w:rPr>
                <w:spacing w:val="-5"/>
                <w:sz w:val="24"/>
              </w:rPr>
              <w:t> </w:t>
            </w:r>
            <w:r>
              <w:rPr>
                <w:sz w:val="24"/>
              </w:rPr>
              <w:t>the</w:t>
            </w:r>
            <w:r>
              <w:rPr>
                <w:spacing w:val="-6"/>
                <w:sz w:val="24"/>
              </w:rPr>
              <w:t> </w:t>
            </w:r>
            <w:r>
              <w:rPr>
                <w:sz w:val="24"/>
              </w:rPr>
              <w:t>SEN</w:t>
            </w:r>
            <w:r>
              <w:rPr>
                <w:spacing w:val="-6"/>
                <w:sz w:val="24"/>
              </w:rPr>
              <w:t> </w:t>
            </w:r>
            <w:r>
              <w:rPr>
                <w:sz w:val="24"/>
              </w:rPr>
              <w:t>of</w:t>
            </w:r>
            <w:r>
              <w:rPr>
                <w:spacing w:val="-5"/>
                <w:sz w:val="24"/>
              </w:rPr>
              <w:t> </w:t>
            </w:r>
            <w:r>
              <w:rPr>
                <w:sz w:val="24"/>
              </w:rPr>
              <w:t>children</w:t>
            </w:r>
            <w:r>
              <w:rPr>
                <w:spacing w:val="-6"/>
                <w:sz w:val="24"/>
              </w:rPr>
              <w:t> </w:t>
            </w:r>
            <w:r>
              <w:rPr>
                <w:sz w:val="24"/>
              </w:rPr>
              <w:t>and young people. All schools </w:t>
            </w:r>
            <w:r>
              <w:rPr>
                <w:b/>
                <w:sz w:val="24"/>
              </w:rPr>
              <w:t>must </w:t>
            </w:r>
            <w:r>
              <w:rPr>
                <w:sz w:val="24"/>
              </w:rPr>
              <w:t>publish details of what SEN provision is</w:t>
            </w:r>
            <w:r>
              <w:rPr>
                <w:spacing w:val="40"/>
                <w:sz w:val="24"/>
              </w:rPr>
              <w:t> </w:t>
            </w:r>
            <w:r>
              <w:rPr>
                <w:sz w:val="24"/>
              </w:rPr>
              <w:t>available through the information report and co-operate with the local authority in drawing up and reviewing the Local </w:t>
            </w:r>
            <w:r>
              <w:rPr>
                <w:spacing w:val="-2"/>
                <w:sz w:val="24"/>
              </w:rPr>
              <w:t>Offer.</w:t>
            </w:r>
          </w:p>
          <w:p>
            <w:pPr>
              <w:pStyle w:val="TableParagraph"/>
              <w:spacing w:before="121"/>
              <w:rPr>
                <w:sz w:val="24"/>
              </w:rPr>
            </w:pPr>
            <w:r>
              <w:rPr>
                <w:sz w:val="24"/>
              </w:rPr>
              <w:t>Schools also have duties to make reasonable adjustments for disabled children and young people, to support medical</w:t>
            </w:r>
            <w:r>
              <w:rPr>
                <w:spacing w:val="-8"/>
                <w:sz w:val="24"/>
              </w:rPr>
              <w:t> </w:t>
            </w:r>
            <w:r>
              <w:rPr>
                <w:sz w:val="24"/>
              </w:rPr>
              <w:t>conditions</w:t>
            </w:r>
            <w:r>
              <w:rPr>
                <w:spacing w:val="-8"/>
                <w:sz w:val="24"/>
              </w:rPr>
              <w:t> </w:t>
            </w:r>
            <w:r>
              <w:rPr>
                <w:sz w:val="24"/>
              </w:rPr>
              <w:t>and</w:t>
            </w:r>
            <w:r>
              <w:rPr>
                <w:spacing w:val="-8"/>
                <w:sz w:val="24"/>
              </w:rPr>
              <w:t> </w:t>
            </w:r>
            <w:r>
              <w:rPr>
                <w:sz w:val="24"/>
              </w:rPr>
              <w:t>to</w:t>
            </w:r>
            <w:r>
              <w:rPr>
                <w:spacing w:val="-8"/>
                <w:sz w:val="24"/>
              </w:rPr>
              <w:t> </w:t>
            </w:r>
            <w:r>
              <w:rPr>
                <w:sz w:val="24"/>
              </w:rPr>
              <w:t>inform</w:t>
            </w:r>
            <w:r>
              <w:rPr>
                <w:spacing w:val="-10"/>
                <w:sz w:val="24"/>
              </w:rPr>
              <w:t> </w:t>
            </w:r>
            <w:r>
              <w:rPr>
                <w:sz w:val="24"/>
              </w:rPr>
              <w:t>parents and young people if SEN provision is made for them.</w:t>
            </w:r>
          </w:p>
          <w:p>
            <w:pPr>
              <w:pStyle w:val="TableParagraph"/>
              <w:spacing w:before="120"/>
              <w:ind w:right="162"/>
              <w:rPr>
                <w:sz w:val="24"/>
              </w:rPr>
            </w:pPr>
            <w:r>
              <w:rPr>
                <w:sz w:val="24"/>
              </w:rPr>
              <w:t>More</w:t>
            </w:r>
            <w:r>
              <w:rPr>
                <w:spacing w:val="-7"/>
                <w:sz w:val="24"/>
              </w:rPr>
              <w:t> </w:t>
            </w:r>
            <w:r>
              <w:rPr>
                <w:sz w:val="24"/>
              </w:rPr>
              <w:t>information</w:t>
            </w:r>
            <w:r>
              <w:rPr>
                <w:spacing w:val="-7"/>
                <w:sz w:val="24"/>
              </w:rPr>
              <w:t> </w:t>
            </w:r>
            <w:r>
              <w:rPr>
                <w:sz w:val="24"/>
              </w:rPr>
              <w:t>about</w:t>
            </w:r>
            <w:r>
              <w:rPr>
                <w:spacing w:val="-6"/>
                <w:sz w:val="24"/>
              </w:rPr>
              <w:t> </w:t>
            </w:r>
            <w:r>
              <w:rPr>
                <w:sz w:val="24"/>
              </w:rPr>
              <w:t>the</w:t>
            </w:r>
            <w:r>
              <w:rPr>
                <w:spacing w:val="-7"/>
                <w:sz w:val="24"/>
              </w:rPr>
              <w:t> </w:t>
            </w:r>
            <w:r>
              <w:rPr>
                <w:sz w:val="24"/>
              </w:rPr>
              <w:t>role</w:t>
            </w:r>
            <w:r>
              <w:rPr>
                <w:spacing w:val="-8"/>
                <w:sz w:val="24"/>
              </w:rPr>
              <w:t> </w:t>
            </w:r>
            <w:r>
              <w:rPr>
                <w:sz w:val="24"/>
              </w:rPr>
              <w:t>of</w:t>
            </w:r>
            <w:r>
              <w:rPr>
                <w:spacing w:val="-6"/>
                <w:sz w:val="24"/>
              </w:rPr>
              <w:t> </w:t>
            </w:r>
            <w:r>
              <w:rPr>
                <w:sz w:val="24"/>
              </w:rPr>
              <w:t>early years settings, schools and post-16 institutions is given in Chapters 5 to 7.</w:t>
            </w:r>
          </w:p>
        </w:tc>
        <w:tc>
          <w:tcPr>
            <w:tcW w:w="3201" w:type="dxa"/>
          </w:tcPr>
          <w:p>
            <w:pPr>
              <w:pStyle w:val="TableParagraph"/>
              <w:ind w:right="193"/>
              <w:rPr>
                <w:sz w:val="24"/>
              </w:rPr>
            </w:pPr>
            <w:r>
              <w:rPr>
                <w:sz w:val="24"/>
              </w:rPr>
              <w:t>Accountability is through Ofsted and the annual report</w:t>
            </w:r>
            <w:r>
              <w:rPr>
                <w:spacing w:val="-9"/>
                <w:sz w:val="24"/>
              </w:rPr>
              <w:t> </w:t>
            </w:r>
            <w:r>
              <w:rPr>
                <w:sz w:val="24"/>
              </w:rPr>
              <w:t>that</w:t>
            </w:r>
            <w:r>
              <w:rPr>
                <w:spacing w:val="-11"/>
                <w:sz w:val="24"/>
              </w:rPr>
              <w:t> </w:t>
            </w:r>
            <w:r>
              <w:rPr>
                <w:sz w:val="24"/>
              </w:rPr>
              <w:t>schools</w:t>
            </w:r>
            <w:r>
              <w:rPr>
                <w:spacing w:val="-10"/>
                <w:sz w:val="24"/>
              </w:rPr>
              <w:t> </w:t>
            </w:r>
            <w:r>
              <w:rPr>
                <w:sz w:val="24"/>
              </w:rPr>
              <w:t>have</w:t>
            </w:r>
            <w:r>
              <w:rPr>
                <w:spacing w:val="-10"/>
                <w:sz w:val="24"/>
              </w:rPr>
              <w:t> </w:t>
            </w:r>
            <w:r>
              <w:rPr>
                <w:sz w:val="24"/>
              </w:rPr>
              <w:t>to provide to parents on their children’s progress.</w:t>
            </w:r>
          </w:p>
        </w:tc>
      </w:tr>
      <w:tr>
        <w:trPr>
          <w:trHeight w:val="3791" w:hRule="atLeast"/>
        </w:trPr>
        <w:tc>
          <w:tcPr>
            <w:tcW w:w="1858" w:type="dxa"/>
          </w:tcPr>
          <w:p>
            <w:pPr>
              <w:pStyle w:val="TableParagraph"/>
              <w:rPr>
                <w:sz w:val="24"/>
              </w:rPr>
            </w:pPr>
            <w:r>
              <w:rPr>
                <w:spacing w:val="-2"/>
                <w:sz w:val="24"/>
              </w:rPr>
              <w:t>Colleges</w:t>
            </w:r>
          </w:p>
        </w:tc>
        <w:tc>
          <w:tcPr>
            <w:tcW w:w="4582" w:type="dxa"/>
          </w:tcPr>
          <w:p>
            <w:pPr>
              <w:pStyle w:val="TableParagraph"/>
              <w:ind w:right="113"/>
              <w:rPr>
                <w:sz w:val="24"/>
              </w:rPr>
            </w:pPr>
            <w:r>
              <w:rPr>
                <w:sz w:val="24"/>
              </w:rPr>
              <w:t>Mainstream colleges have duties to use best endeavours to make the provision required</w:t>
            </w:r>
            <w:r>
              <w:rPr>
                <w:spacing w:val="-6"/>
                <w:sz w:val="24"/>
              </w:rPr>
              <w:t> </w:t>
            </w:r>
            <w:r>
              <w:rPr>
                <w:sz w:val="24"/>
              </w:rPr>
              <w:t>to</w:t>
            </w:r>
            <w:r>
              <w:rPr>
                <w:spacing w:val="-6"/>
                <w:sz w:val="24"/>
              </w:rPr>
              <w:t> </w:t>
            </w:r>
            <w:r>
              <w:rPr>
                <w:sz w:val="24"/>
              </w:rPr>
              <w:t>meet</w:t>
            </w:r>
            <w:r>
              <w:rPr>
                <w:spacing w:val="-5"/>
                <w:sz w:val="24"/>
              </w:rPr>
              <w:t> </w:t>
            </w:r>
            <w:r>
              <w:rPr>
                <w:sz w:val="24"/>
              </w:rPr>
              <w:t>the</w:t>
            </w:r>
            <w:r>
              <w:rPr>
                <w:spacing w:val="-6"/>
                <w:sz w:val="24"/>
              </w:rPr>
              <w:t> </w:t>
            </w:r>
            <w:r>
              <w:rPr>
                <w:sz w:val="24"/>
              </w:rPr>
              <w:t>SEN</w:t>
            </w:r>
            <w:r>
              <w:rPr>
                <w:spacing w:val="-6"/>
                <w:sz w:val="24"/>
              </w:rPr>
              <w:t> </w:t>
            </w:r>
            <w:r>
              <w:rPr>
                <w:sz w:val="24"/>
              </w:rPr>
              <w:t>of</w:t>
            </w:r>
            <w:r>
              <w:rPr>
                <w:spacing w:val="-5"/>
                <w:sz w:val="24"/>
              </w:rPr>
              <w:t> </w:t>
            </w:r>
            <w:r>
              <w:rPr>
                <w:sz w:val="24"/>
              </w:rPr>
              <w:t>children</w:t>
            </w:r>
            <w:r>
              <w:rPr>
                <w:spacing w:val="-6"/>
                <w:sz w:val="24"/>
              </w:rPr>
              <w:t> </w:t>
            </w:r>
            <w:r>
              <w:rPr>
                <w:sz w:val="24"/>
              </w:rPr>
              <w:t>and young people. Mainstream and special colleges </w:t>
            </w:r>
            <w:r>
              <w:rPr>
                <w:b/>
                <w:sz w:val="24"/>
              </w:rPr>
              <w:t>must </w:t>
            </w:r>
            <w:r>
              <w:rPr>
                <w:sz w:val="24"/>
              </w:rPr>
              <w:t>also co-operate with the local authority in drawing up and reviewing the Local Offer.</w:t>
            </w:r>
          </w:p>
          <w:p>
            <w:pPr>
              <w:pStyle w:val="TableParagraph"/>
              <w:spacing w:before="121"/>
              <w:ind w:right="162"/>
              <w:rPr>
                <w:sz w:val="24"/>
              </w:rPr>
            </w:pPr>
            <w:r>
              <w:rPr>
                <w:sz w:val="24"/>
              </w:rPr>
              <w:t>All colleges have duties to make reasonable</w:t>
            </w:r>
            <w:r>
              <w:rPr>
                <w:spacing w:val="-12"/>
                <w:sz w:val="24"/>
              </w:rPr>
              <w:t> </w:t>
            </w:r>
            <w:r>
              <w:rPr>
                <w:sz w:val="24"/>
              </w:rPr>
              <w:t>adjustments</w:t>
            </w:r>
            <w:r>
              <w:rPr>
                <w:spacing w:val="-13"/>
                <w:sz w:val="24"/>
              </w:rPr>
              <w:t> </w:t>
            </w:r>
            <w:r>
              <w:rPr>
                <w:sz w:val="24"/>
              </w:rPr>
              <w:t>for</w:t>
            </w:r>
            <w:r>
              <w:rPr>
                <w:spacing w:val="-14"/>
                <w:sz w:val="24"/>
              </w:rPr>
              <w:t> </w:t>
            </w:r>
            <w:r>
              <w:rPr>
                <w:sz w:val="24"/>
              </w:rPr>
              <w:t>disabled children and young people.</w:t>
            </w:r>
          </w:p>
          <w:p>
            <w:pPr>
              <w:pStyle w:val="TableParagraph"/>
              <w:spacing w:before="120"/>
              <w:ind w:right="162"/>
              <w:rPr>
                <w:sz w:val="24"/>
              </w:rPr>
            </w:pPr>
            <w:r>
              <w:rPr>
                <w:sz w:val="24"/>
              </w:rPr>
              <w:t>More information about duties on the further</w:t>
            </w:r>
            <w:r>
              <w:rPr>
                <w:spacing w:val="-6"/>
                <w:sz w:val="24"/>
              </w:rPr>
              <w:t> </w:t>
            </w:r>
            <w:r>
              <w:rPr>
                <w:sz w:val="24"/>
              </w:rPr>
              <w:t>education</w:t>
            </w:r>
            <w:r>
              <w:rPr>
                <w:spacing w:val="-7"/>
                <w:sz w:val="24"/>
              </w:rPr>
              <w:t> </w:t>
            </w:r>
            <w:r>
              <w:rPr>
                <w:sz w:val="24"/>
              </w:rPr>
              <w:t>sector</w:t>
            </w:r>
            <w:r>
              <w:rPr>
                <w:spacing w:val="-6"/>
                <w:sz w:val="24"/>
              </w:rPr>
              <w:t> </w:t>
            </w:r>
            <w:r>
              <w:rPr>
                <w:sz w:val="24"/>
              </w:rPr>
              <w:t>is</w:t>
            </w:r>
            <w:r>
              <w:rPr>
                <w:spacing w:val="-7"/>
                <w:sz w:val="24"/>
              </w:rPr>
              <w:t> </w:t>
            </w:r>
            <w:r>
              <w:rPr>
                <w:sz w:val="24"/>
              </w:rPr>
              <w:t>in</w:t>
            </w:r>
            <w:r>
              <w:rPr>
                <w:spacing w:val="-7"/>
                <w:sz w:val="24"/>
              </w:rPr>
              <w:t> </w:t>
            </w:r>
            <w:r>
              <w:rPr>
                <w:sz w:val="24"/>
              </w:rPr>
              <w:t>Chapter</w:t>
            </w:r>
            <w:r>
              <w:rPr>
                <w:spacing w:val="-6"/>
                <w:sz w:val="24"/>
              </w:rPr>
              <w:t> </w:t>
            </w:r>
            <w:r>
              <w:rPr>
                <w:sz w:val="24"/>
              </w:rPr>
              <w:t>7.</w:t>
            </w:r>
          </w:p>
        </w:tc>
        <w:tc>
          <w:tcPr>
            <w:tcW w:w="3201" w:type="dxa"/>
          </w:tcPr>
          <w:p>
            <w:pPr>
              <w:pStyle w:val="TableParagraph"/>
              <w:ind w:right="75"/>
              <w:rPr>
                <w:sz w:val="24"/>
              </w:rPr>
            </w:pPr>
            <w:r>
              <w:rPr>
                <w:sz w:val="24"/>
              </w:rPr>
              <w:t>Accountable</w:t>
            </w:r>
            <w:r>
              <w:rPr>
                <w:spacing w:val="-17"/>
                <w:sz w:val="24"/>
              </w:rPr>
              <w:t> </w:t>
            </w:r>
            <w:r>
              <w:rPr>
                <w:sz w:val="24"/>
              </w:rPr>
              <w:t>through</w:t>
            </w:r>
            <w:r>
              <w:rPr>
                <w:spacing w:val="-17"/>
                <w:sz w:val="24"/>
              </w:rPr>
              <w:t> </w:t>
            </w:r>
            <w:r>
              <w:rPr>
                <w:sz w:val="24"/>
              </w:rPr>
              <w:t>Ofsted and performance tables such as destination and progress measures.</w:t>
            </w:r>
          </w:p>
        </w:tc>
      </w:tr>
    </w:tbl>
    <w:p>
      <w:pPr>
        <w:pStyle w:val="ListParagraph"/>
        <w:numPr>
          <w:ilvl w:val="1"/>
          <w:numId w:val="1"/>
        </w:numPr>
        <w:tabs>
          <w:tab w:pos="820" w:val="left" w:leader="none"/>
        </w:tabs>
        <w:spacing w:line="288" w:lineRule="auto" w:before="260" w:after="0"/>
        <w:ind w:left="820" w:right="1153" w:hanging="710"/>
        <w:jc w:val="left"/>
        <w:rPr>
          <w:sz w:val="24"/>
        </w:rPr>
      </w:pPr>
      <w:r>
        <w:rPr>
          <w:sz w:val="24"/>
        </w:rPr>
        <w:t>These arrangements do not affect the disagreement resolution and complaints procedures</w:t>
      </w:r>
      <w:r>
        <w:rPr>
          <w:spacing w:val="-3"/>
          <w:sz w:val="24"/>
        </w:rPr>
        <w:t> </w:t>
      </w:r>
      <w:r>
        <w:rPr>
          <w:sz w:val="24"/>
        </w:rPr>
        <w:t>described</w:t>
      </w:r>
      <w:r>
        <w:rPr>
          <w:spacing w:val="-4"/>
          <w:sz w:val="24"/>
        </w:rPr>
        <w:t> </w:t>
      </w:r>
      <w:r>
        <w:rPr>
          <w:sz w:val="24"/>
        </w:rPr>
        <w:t>in</w:t>
      </w:r>
      <w:r>
        <w:rPr>
          <w:spacing w:val="-4"/>
          <w:sz w:val="24"/>
        </w:rPr>
        <w:t> </w:t>
      </w:r>
      <w:r>
        <w:rPr>
          <w:sz w:val="24"/>
        </w:rPr>
        <w:t>Chapter</w:t>
      </w:r>
      <w:r>
        <w:rPr>
          <w:spacing w:val="-3"/>
          <w:sz w:val="24"/>
        </w:rPr>
        <w:t> </w:t>
      </w:r>
      <w:r>
        <w:rPr>
          <w:sz w:val="24"/>
        </w:rPr>
        <w:t>11.</w:t>
      </w:r>
      <w:r>
        <w:rPr>
          <w:spacing w:val="-3"/>
          <w:sz w:val="24"/>
        </w:rPr>
        <w:t> </w:t>
      </w: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include</w:t>
      </w:r>
      <w:r>
        <w:rPr>
          <w:spacing w:val="-4"/>
          <w:sz w:val="24"/>
        </w:rPr>
        <w:t> </w:t>
      </w:r>
      <w:r>
        <w:rPr>
          <w:sz w:val="24"/>
        </w:rPr>
        <w:t>in</w:t>
      </w:r>
      <w:r>
        <w:rPr>
          <w:spacing w:val="-4"/>
          <w:sz w:val="24"/>
        </w:rPr>
        <w:t> </w:t>
      </w:r>
      <w:r>
        <w:rPr>
          <w:sz w:val="24"/>
        </w:rPr>
        <w:t>their</w:t>
      </w:r>
      <w:r>
        <w:rPr>
          <w:spacing w:val="-3"/>
          <w:sz w:val="24"/>
        </w:rPr>
        <w:t> </w:t>
      </w:r>
      <w:r>
        <w:rPr>
          <w:sz w:val="24"/>
        </w:rPr>
        <w:t>Local Offer information on how complaints can be made about services.</w:t>
      </w:r>
    </w:p>
    <w:p>
      <w:pPr>
        <w:spacing w:after="0" w:line="288" w:lineRule="auto"/>
        <w:jc w:val="left"/>
        <w:rPr>
          <w:sz w:val="24"/>
        </w:rPr>
        <w:sectPr>
          <w:type w:val="continuous"/>
          <w:pgSz w:w="11910" w:h="16840"/>
          <w:pgMar w:header="0" w:footer="1055" w:top="1400" w:bottom="1240" w:left="620" w:right="720"/>
        </w:sectPr>
      </w:pPr>
    </w:p>
    <w:p>
      <w:pPr>
        <w:spacing w:before="60"/>
        <w:ind w:left="820" w:right="0" w:firstLine="0"/>
        <w:jc w:val="left"/>
        <w:rPr>
          <w:b/>
          <w:sz w:val="36"/>
        </w:rPr>
      </w:pPr>
      <w:r>
        <w:rPr>
          <w:b/>
          <w:color w:val="1F497D"/>
          <w:sz w:val="36"/>
        </w:rPr>
        <w:t>4</w:t>
      </w:r>
      <w:r>
        <w:rPr>
          <w:b/>
          <w:color w:val="1F497D"/>
          <w:spacing w:val="-4"/>
          <w:sz w:val="36"/>
        </w:rPr>
        <w:t> </w:t>
      </w:r>
      <w:r>
        <w:rPr>
          <w:b/>
          <w:color w:val="1F497D"/>
          <w:sz w:val="36"/>
        </w:rPr>
        <w:t>The Local</w:t>
      </w:r>
      <w:r>
        <w:rPr>
          <w:b/>
          <w:color w:val="1F497D"/>
          <w:spacing w:val="-1"/>
          <w:sz w:val="36"/>
        </w:rPr>
        <w:t> </w:t>
      </w:r>
      <w:r>
        <w:rPr>
          <w:b/>
          <w:color w:val="1F497D"/>
          <w:spacing w:val="-2"/>
          <w:sz w:val="36"/>
        </w:rPr>
        <w:t>Offer</w:t>
      </w:r>
    </w:p>
    <w:p>
      <w:pPr>
        <w:pStyle w:val="Heading1"/>
        <w:spacing w:before="302"/>
      </w:pPr>
      <w:r>
        <w:rPr>
          <w:color w:val="1F497D"/>
        </w:rPr>
        <w:t>What</w:t>
      </w:r>
      <w:r>
        <w:rPr>
          <w:color w:val="1F497D"/>
          <w:spacing w:val="-6"/>
        </w:rPr>
        <w:t> </w:t>
      </w:r>
      <w:r>
        <w:rPr>
          <w:color w:val="1F497D"/>
        </w:rPr>
        <w:t>this</w:t>
      </w:r>
      <w:r>
        <w:rPr>
          <w:color w:val="1F497D"/>
          <w:spacing w:val="-4"/>
        </w:rPr>
        <w:t> </w:t>
      </w:r>
      <w:r>
        <w:rPr>
          <w:color w:val="1F497D"/>
        </w:rPr>
        <w:t>chapter</w:t>
      </w:r>
      <w:r>
        <w:rPr>
          <w:color w:val="1F497D"/>
          <w:spacing w:val="-4"/>
        </w:rPr>
        <w:t> </w:t>
      </w:r>
      <w:r>
        <w:rPr>
          <w:color w:val="1F497D"/>
          <w:spacing w:val="-2"/>
        </w:rPr>
        <w:t>covers</w:t>
      </w:r>
    </w:p>
    <w:p>
      <w:pPr>
        <w:pStyle w:val="BodyText"/>
        <w:spacing w:line="288" w:lineRule="auto" w:before="118"/>
        <w:ind w:right="737" w:firstLine="0"/>
      </w:pPr>
      <w:r>
        <w:rPr/>
        <w:t>This chapter explains the statutory duties on local authorities to develop and publish a</w:t>
      </w:r>
      <w:r>
        <w:rPr>
          <w:spacing w:val="-3"/>
        </w:rPr>
        <w:t> </w:t>
      </w:r>
      <w:r>
        <w:rPr/>
        <w:t>Local</w:t>
      </w:r>
      <w:r>
        <w:rPr>
          <w:spacing w:val="-3"/>
        </w:rPr>
        <w:t> </w:t>
      </w:r>
      <w:r>
        <w:rPr/>
        <w:t>Offer</w:t>
      </w:r>
      <w:r>
        <w:rPr>
          <w:spacing w:val="-2"/>
        </w:rPr>
        <w:t> </w:t>
      </w:r>
      <w:r>
        <w:rPr/>
        <w:t>setting</w:t>
      </w:r>
      <w:r>
        <w:rPr>
          <w:spacing w:val="-3"/>
        </w:rPr>
        <w:t> </w:t>
      </w:r>
      <w:r>
        <w:rPr/>
        <w:t>out</w:t>
      </w:r>
      <w:r>
        <w:rPr>
          <w:spacing w:val="-2"/>
        </w:rPr>
        <w:t> </w:t>
      </w:r>
      <w:r>
        <w:rPr/>
        <w:t>the</w:t>
      </w:r>
      <w:r>
        <w:rPr>
          <w:spacing w:val="-3"/>
        </w:rPr>
        <w:t> </w:t>
      </w:r>
      <w:r>
        <w:rPr/>
        <w:t>support</w:t>
      </w:r>
      <w:r>
        <w:rPr>
          <w:spacing w:val="-2"/>
        </w:rPr>
        <w:t> </w:t>
      </w:r>
      <w:r>
        <w:rPr/>
        <w:t>they</w:t>
      </w:r>
      <w:r>
        <w:rPr>
          <w:spacing w:val="-3"/>
        </w:rPr>
        <w:t> </w:t>
      </w:r>
      <w:r>
        <w:rPr/>
        <w:t>expect</w:t>
      </w:r>
      <w:r>
        <w:rPr>
          <w:spacing w:val="-2"/>
        </w:rPr>
        <w:t> </w:t>
      </w:r>
      <w:r>
        <w:rPr/>
        <w:t>to</w:t>
      </w:r>
      <w:r>
        <w:rPr>
          <w:spacing w:val="-3"/>
        </w:rPr>
        <w:t> </w:t>
      </w:r>
      <w:r>
        <w:rPr/>
        <w:t>be</w:t>
      </w:r>
      <w:r>
        <w:rPr>
          <w:spacing w:val="-4"/>
        </w:rPr>
        <w:t> </w:t>
      </w:r>
      <w:r>
        <w:rPr/>
        <w:t>available</w:t>
      </w:r>
      <w:r>
        <w:rPr>
          <w:spacing w:val="-3"/>
        </w:rPr>
        <w:t> </w:t>
      </w:r>
      <w:r>
        <w:rPr/>
        <w:t>for</w:t>
      </w:r>
      <w:r>
        <w:rPr>
          <w:spacing w:val="-2"/>
        </w:rPr>
        <w:t> </w:t>
      </w:r>
      <w:r>
        <w:rPr/>
        <w:t>local</w:t>
      </w:r>
      <w:r>
        <w:rPr>
          <w:spacing w:val="-3"/>
        </w:rPr>
        <w:t> </w:t>
      </w:r>
      <w:r>
        <w:rPr/>
        <w:t>children</w:t>
      </w:r>
      <w:r>
        <w:rPr>
          <w:spacing w:val="-3"/>
        </w:rPr>
        <w:t> </w:t>
      </w:r>
      <w:r>
        <w:rPr/>
        <w:t>and young people with special educational needs (SEN) or disabilities. It covers:</w:t>
      </w:r>
    </w:p>
    <w:p>
      <w:pPr>
        <w:pStyle w:val="ListParagraph"/>
        <w:numPr>
          <w:ilvl w:val="0"/>
          <w:numId w:val="2"/>
        </w:numPr>
        <w:tabs>
          <w:tab w:pos="1540" w:val="left" w:leader="none"/>
        </w:tabs>
        <w:spacing w:line="283" w:lineRule="auto" w:before="241" w:after="0"/>
        <w:ind w:left="1540" w:right="1046" w:hanging="360"/>
        <w:jc w:val="left"/>
        <w:rPr>
          <w:sz w:val="24"/>
        </w:rPr>
      </w:pPr>
      <w:r>
        <w:rPr>
          <w:sz w:val="24"/>
        </w:rPr>
        <w:t>preparing</w:t>
      </w:r>
      <w:r>
        <w:rPr>
          <w:spacing w:val="-4"/>
          <w:sz w:val="24"/>
        </w:rPr>
        <w:t> </w:t>
      </w:r>
      <w:r>
        <w:rPr>
          <w:sz w:val="24"/>
        </w:rPr>
        <w:t>and</w:t>
      </w:r>
      <w:r>
        <w:rPr>
          <w:spacing w:val="-4"/>
          <w:sz w:val="24"/>
        </w:rPr>
        <w:t> </w:t>
      </w:r>
      <w:r>
        <w:rPr>
          <w:sz w:val="24"/>
        </w:rPr>
        <w:t>reviewing</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5"/>
          <w:sz w:val="24"/>
        </w:rPr>
        <w:t> </w:t>
      </w:r>
      <w:r>
        <w:rPr>
          <w:sz w:val="24"/>
        </w:rPr>
        <w:t>including</w:t>
      </w:r>
      <w:r>
        <w:rPr>
          <w:spacing w:val="-4"/>
          <w:sz w:val="24"/>
        </w:rPr>
        <w:t> </w:t>
      </w:r>
      <w:r>
        <w:rPr>
          <w:sz w:val="24"/>
        </w:rPr>
        <w:t>involving</w:t>
      </w:r>
      <w:r>
        <w:rPr>
          <w:spacing w:val="-4"/>
          <w:sz w:val="24"/>
        </w:rPr>
        <w:t> </w:t>
      </w:r>
      <w:r>
        <w:rPr>
          <w:sz w:val="24"/>
        </w:rPr>
        <w:t>children,</w:t>
      </w:r>
      <w:r>
        <w:rPr>
          <w:spacing w:val="-3"/>
          <w:sz w:val="24"/>
        </w:rPr>
        <w:t> </w:t>
      </w:r>
      <w:r>
        <w:rPr>
          <w:sz w:val="24"/>
        </w:rPr>
        <w:t>young people and parents and those providing services</w:t>
      </w:r>
    </w:p>
    <w:p>
      <w:pPr>
        <w:pStyle w:val="ListParagraph"/>
        <w:numPr>
          <w:ilvl w:val="0"/>
          <w:numId w:val="2"/>
        </w:numPr>
        <w:tabs>
          <w:tab w:pos="1539" w:val="left" w:leader="none"/>
        </w:tabs>
        <w:spacing w:line="240" w:lineRule="auto" w:before="246" w:after="0"/>
        <w:ind w:left="1539" w:right="0" w:hanging="359"/>
        <w:jc w:val="left"/>
        <w:rPr>
          <w:sz w:val="24"/>
        </w:rPr>
      </w:pPr>
      <w:r>
        <w:rPr>
          <w:sz w:val="24"/>
        </w:rPr>
        <w:t>publishing</w:t>
      </w:r>
      <w:r>
        <w:rPr>
          <w:spacing w:val="-4"/>
          <w:sz w:val="24"/>
        </w:rPr>
        <w:t> </w:t>
      </w:r>
      <w:r>
        <w:rPr>
          <w:sz w:val="24"/>
        </w:rPr>
        <w:t>the</w:t>
      </w:r>
      <w:r>
        <w:rPr>
          <w:spacing w:val="-3"/>
          <w:sz w:val="24"/>
        </w:rPr>
        <w:t> </w:t>
      </w:r>
      <w:r>
        <w:rPr>
          <w:sz w:val="24"/>
        </w:rPr>
        <w:t>Local</w:t>
      </w:r>
      <w:r>
        <w:rPr>
          <w:spacing w:val="-3"/>
          <w:sz w:val="24"/>
        </w:rPr>
        <w:t> </w:t>
      </w:r>
      <w:r>
        <w:rPr>
          <w:spacing w:val="-2"/>
          <w:sz w:val="24"/>
        </w:rPr>
        <w:t>Offer</w:t>
      </w:r>
    </w:p>
    <w:p>
      <w:pPr>
        <w:pStyle w:val="BodyText"/>
        <w:spacing w:before="17"/>
        <w:ind w:left="0" w:firstLine="0"/>
      </w:pPr>
    </w:p>
    <w:p>
      <w:pPr>
        <w:pStyle w:val="ListParagraph"/>
        <w:numPr>
          <w:ilvl w:val="0"/>
          <w:numId w:val="2"/>
        </w:numPr>
        <w:tabs>
          <w:tab w:pos="1540" w:val="left" w:leader="none"/>
        </w:tabs>
        <w:spacing w:line="283" w:lineRule="auto" w:before="0" w:after="0"/>
        <w:ind w:left="1540" w:right="1713" w:hanging="360"/>
        <w:jc w:val="left"/>
        <w:rPr>
          <w:sz w:val="24"/>
        </w:rPr>
      </w:pPr>
      <w:r>
        <w:rPr>
          <w:sz w:val="24"/>
        </w:rPr>
        <w:t>publishing</w:t>
      </w:r>
      <w:r>
        <w:rPr>
          <w:spacing w:val="-3"/>
          <w:sz w:val="24"/>
        </w:rPr>
        <w:t> </w:t>
      </w:r>
      <w:r>
        <w:rPr>
          <w:sz w:val="24"/>
        </w:rPr>
        <w:t>comments</w:t>
      </w:r>
      <w:r>
        <w:rPr>
          <w:spacing w:val="-4"/>
          <w:sz w:val="24"/>
        </w:rPr>
        <w:t> </w:t>
      </w:r>
      <w:r>
        <w:rPr>
          <w:sz w:val="24"/>
        </w:rPr>
        <w:t>on</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and</w:t>
      </w:r>
      <w:r>
        <w:rPr>
          <w:spacing w:val="-3"/>
          <w:sz w:val="24"/>
        </w:rPr>
        <w:t> </w:t>
      </w:r>
      <w:r>
        <w:rPr>
          <w:sz w:val="24"/>
        </w:rPr>
        <w:t>the</w:t>
      </w:r>
      <w:r>
        <w:rPr>
          <w:spacing w:val="-3"/>
          <w:sz w:val="24"/>
        </w:rPr>
        <w:t> </w:t>
      </w:r>
      <w:r>
        <w:rPr>
          <w:sz w:val="24"/>
        </w:rPr>
        <w:t>action</w:t>
      </w:r>
      <w:r>
        <w:rPr>
          <w:spacing w:val="-3"/>
          <w:sz w:val="24"/>
        </w:rPr>
        <w:t> </w:t>
      </w:r>
      <w:r>
        <w:rPr>
          <w:sz w:val="24"/>
        </w:rPr>
        <w:t>to</w:t>
      </w:r>
      <w:r>
        <w:rPr>
          <w:spacing w:val="-3"/>
          <w:sz w:val="24"/>
        </w:rPr>
        <w:t> </w:t>
      </w:r>
      <w:r>
        <w:rPr>
          <w:sz w:val="24"/>
        </w:rPr>
        <w:t>be</w:t>
      </w:r>
      <w:r>
        <w:rPr>
          <w:spacing w:val="-3"/>
          <w:sz w:val="24"/>
        </w:rPr>
        <w:t> </w:t>
      </w:r>
      <w:r>
        <w:rPr>
          <w:sz w:val="24"/>
        </w:rPr>
        <w:t>taken</w:t>
      </w:r>
      <w:r>
        <w:rPr>
          <w:spacing w:val="-3"/>
          <w:sz w:val="24"/>
        </w:rPr>
        <w:t> </w:t>
      </w:r>
      <w:r>
        <w:rPr>
          <w:sz w:val="24"/>
        </w:rPr>
        <w:t>in </w:t>
      </w:r>
      <w:r>
        <w:rPr>
          <w:spacing w:val="-2"/>
          <w:sz w:val="24"/>
        </w:rPr>
        <w:t>response</w:t>
      </w:r>
    </w:p>
    <w:p>
      <w:pPr>
        <w:pStyle w:val="ListParagraph"/>
        <w:numPr>
          <w:ilvl w:val="0"/>
          <w:numId w:val="2"/>
        </w:numPr>
        <w:tabs>
          <w:tab w:pos="1539" w:val="left" w:leader="none"/>
        </w:tabs>
        <w:spacing w:line="240" w:lineRule="auto" w:before="247" w:after="0"/>
        <w:ind w:left="1539" w:right="0" w:hanging="359"/>
        <w:jc w:val="left"/>
        <w:rPr>
          <w:sz w:val="24"/>
        </w:rPr>
      </w:pPr>
      <w:r>
        <w:rPr>
          <w:sz w:val="24"/>
        </w:rPr>
        <w:t>what</w:t>
      </w:r>
      <w:r>
        <w:rPr>
          <w:spacing w:val="-5"/>
          <w:sz w:val="24"/>
        </w:rPr>
        <w:t> </w:t>
      </w:r>
      <w:r>
        <w:rPr>
          <w:b/>
          <w:sz w:val="24"/>
        </w:rPr>
        <w:t>must</w:t>
      </w:r>
      <w:r>
        <w:rPr>
          <w:b/>
          <w:spacing w:val="-3"/>
          <w:sz w:val="24"/>
        </w:rPr>
        <w:t> </w:t>
      </w:r>
      <w:r>
        <w:rPr>
          <w:sz w:val="24"/>
        </w:rPr>
        <w:t>be</w:t>
      </w:r>
      <w:r>
        <w:rPr>
          <w:spacing w:val="-2"/>
          <w:sz w:val="24"/>
        </w:rPr>
        <w:t> </w:t>
      </w:r>
      <w:r>
        <w:rPr>
          <w:sz w:val="24"/>
        </w:rPr>
        <w:t>included</w:t>
      </w:r>
      <w:r>
        <w:rPr>
          <w:spacing w:val="-2"/>
          <w:sz w:val="24"/>
        </w:rPr>
        <w:t> </w:t>
      </w:r>
      <w:r>
        <w:rPr>
          <w:sz w:val="24"/>
        </w:rPr>
        <w:t>in</w:t>
      </w:r>
      <w:r>
        <w:rPr>
          <w:spacing w:val="-2"/>
          <w:sz w:val="24"/>
        </w:rPr>
        <w:t> </w:t>
      </w:r>
      <w:r>
        <w:rPr>
          <w:sz w:val="24"/>
        </w:rPr>
        <w:t>the</w:t>
      </w:r>
      <w:r>
        <w:rPr>
          <w:spacing w:val="-2"/>
          <w:sz w:val="24"/>
        </w:rPr>
        <w:t> </w:t>
      </w:r>
      <w:r>
        <w:rPr>
          <w:sz w:val="24"/>
        </w:rPr>
        <w:t>Local</w:t>
      </w:r>
      <w:r>
        <w:rPr>
          <w:spacing w:val="-2"/>
          <w:sz w:val="24"/>
        </w:rPr>
        <w:t> Offer</w:t>
      </w:r>
    </w:p>
    <w:p>
      <w:pPr>
        <w:pStyle w:val="BodyText"/>
        <w:spacing w:before="16"/>
        <w:ind w:left="0" w:firstLine="0"/>
      </w:pPr>
    </w:p>
    <w:p>
      <w:pPr>
        <w:pStyle w:val="ListParagraph"/>
        <w:numPr>
          <w:ilvl w:val="0"/>
          <w:numId w:val="2"/>
        </w:numPr>
        <w:tabs>
          <w:tab w:pos="1539" w:val="left" w:leader="none"/>
        </w:tabs>
        <w:spacing w:line="240" w:lineRule="auto" w:before="0" w:after="0"/>
        <w:ind w:left="1539" w:right="0" w:hanging="359"/>
        <w:jc w:val="left"/>
        <w:rPr>
          <w:sz w:val="24"/>
        </w:rPr>
      </w:pPr>
      <w:r>
        <w:rPr>
          <w:sz w:val="24"/>
        </w:rPr>
        <w:t>information,</w:t>
      </w:r>
      <w:r>
        <w:rPr>
          <w:spacing w:val="-4"/>
          <w:sz w:val="24"/>
        </w:rPr>
        <w:t> </w:t>
      </w:r>
      <w:r>
        <w:rPr>
          <w:sz w:val="24"/>
        </w:rPr>
        <w:t>advice</w:t>
      </w:r>
      <w:r>
        <w:rPr>
          <w:spacing w:val="-4"/>
          <w:sz w:val="24"/>
        </w:rPr>
        <w:t> </w:t>
      </w:r>
      <w:r>
        <w:rPr>
          <w:sz w:val="24"/>
        </w:rPr>
        <w:t>and</w:t>
      </w:r>
      <w:r>
        <w:rPr>
          <w:spacing w:val="-3"/>
          <w:sz w:val="24"/>
        </w:rPr>
        <w:t> </w:t>
      </w:r>
      <w:r>
        <w:rPr>
          <w:spacing w:val="-2"/>
          <w:sz w:val="24"/>
        </w:rPr>
        <w:t>support</w:t>
      </w:r>
    </w:p>
    <w:p>
      <w:pPr>
        <w:pStyle w:val="BodyText"/>
        <w:spacing w:before="19"/>
        <w:ind w:left="0" w:firstLine="0"/>
      </w:pPr>
    </w:p>
    <w:p>
      <w:pPr>
        <w:pStyle w:val="Heading1"/>
        <w:spacing w:before="0"/>
      </w:pPr>
      <w:r>
        <w:rPr>
          <w:color w:val="1F497D"/>
        </w:rPr>
        <w:t>Relevant</w:t>
      </w:r>
      <w:r>
        <w:rPr>
          <w:color w:val="1F497D"/>
          <w:spacing w:val="-5"/>
        </w:rPr>
        <w:t> </w:t>
      </w:r>
      <w:r>
        <w:rPr>
          <w:color w:val="1F497D"/>
          <w:spacing w:val="-2"/>
        </w:rPr>
        <w:t>legislation</w:t>
      </w:r>
    </w:p>
    <w:p>
      <w:pPr>
        <w:pStyle w:val="Heading2"/>
        <w:spacing w:before="200"/>
      </w:pPr>
      <w:r>
        <w:rPr>
          <w:color w:val="1F497D"/>
          <w:spacing w:val="-2"/>
        </w:rPr>
        <w:t>Primary</w:t>
      </w:r>
    </w:p>
    <w:p>
      <w:pPr>
        <w:pStyle w:val="BodyText"/>
        <w:spacing w:before="166"/>
        <w:ind w:firstLine="0"/>
      </w:pPr>
      <w:r>
        <w:rPr/>
        <w:t>Sections</w:t>
      </w:r>
      <w:r>
        <w:rPr>
          <w:spacing w:val="-3"/>
        </w:rPr>
        <w:t> </w:t>
      </w:r>
      <w:r>
        <w:rPr/>
        <w:t>27,</w:t>
      </w:r>
      <w:r>
        <w:rPr>
          <w:spacing w:val="-2"/>
        </w:rPr>
        <w:t> </w:t>
      </w:r>
      <w:r>
        <w:rPr/>
        <w:t>28,</w:t>
      </w:r>
      <w:r>
        <w:rPr>
          <w:spacing w:val="-2"/>
        </w:rPr>
        <w:t> </w:t>
      </w:r>
      <w:r>
        <w:rPr/>
        <w:t>30,</w:t>
      </w:r>
      <w:r>
        <w:rPr>
          <w:spacing w:val="-1"/>
        </w:rPr>
        <w:t> </w:t>
      </w:r>
      <w:r>
        <w:rPr/>
        <w:t>32,</w:t>
      </w:r>
      <w:r>
        <w:rPr>
          <w:spacing w:val="-2"/>
        </w:rPr>
        <w:t> </w:t>
      </w:r>
      <w:r>
        <w:rPr/>
        <w:t>41,</w:t>
      </w:r>
      <w:r>
        <w:rPr>
          <w:spacing w:val="-2"/>
        </w:rPr>
        <w:t> </w:t>
      </w:r>
      <w:r>
        <w:rPr/>
        <w:t>49,</w:t>
      </w:r>
      <w:r>
        <w:rPr>
          <w:spacing w:val="-1"/>
        </w:rPr>
        <w:t> </w:t>
      </w:r>
      <w:r>
        <w:rPr/>
        <w:t>and</w:t>
      </w:r>
      <w:r>
        <w:rPr>
          <w:spacing w:val="-3"/>
        </w:rPr>
        <w:t> </w:t>
      </w:r>
      <w:r>
        <w:rPr/>
        <w:t>51-57</w:t>
      </w:r>
      <w:r>
        <w:rPr>
          <w:spacing w:val="-3"/>
        </w:rPr>
        <w:t> </w:t>
      </w:r>
      <w:r>
        <w:rPr/>
        <w:t>of</w:t>
      </w:r>
      <w:r>
        <w:rPr>
          <w:spacing w:val="-1"/>
        </w:rPr>
        <w:t> </w:t>
      </w:r>
      <w:r>
        <w:rPr/>
        <w:t>the</w:t>
      </w:r>
      <w:r>
        <w:rPr>
          <w:spacing w:val="-3"/>
        </w:rPr>
        <w:t> </w:t>
      </w:r>
      <w:r>
        <w:rPr/>
        <w:t>Children</w:t>
      </w:r>
      <w:r>
        <w:rPr>
          <w:spacing w:val="-3"/>
        </w:rPr>
        <w:t> </w:t>
      </w:r>
      <w:r>
        <w:rPr/>
        <w:t>and</w:t>
      </w:r>
      <w:r>
        <w:rPr>
          <w:spacing w:val="-2"/>
        </w:rPr>
        <w:t> </w:t>
      </w:r>
      <w:r>
        <w:rPr/>
        <w:t>Families</w:t>
      </w:r>
      <w:r>
        <w:rPr>
          <w:spacing w:val="-3"/>
        </w:rPr>
        <w:t> </w:t>
      </w:r>
      <w:r>
        <w:rPr/>
        <w:t>Act</w:t>
      </w:r>
      <w:r>
        <w:rPr>
          <w:spacing w:val="-1"/>
        </w:rPr>
        <w:t> </w:t>
      </w:r>
      <w:r>
        <w:rPr>
          <w:spacing w:val="-4"/>
        </w:rPr>
        <w:t>2014</w:t>
      </w:r>
    </w:p>
    <w:p>
      <w:pPr>
        <w:pStyle w:val="BodyText"/>
        <w:spacing w:before="19"/>
        <w:ind w:left="0" w:firstLine="0"/>
      </w:pPr>
    </w:p>
    <w:p>
      <w:pPr>
        <w:pStyle w:val="BodyText"/>
        <w:spacing w:before="0"/>
        <w:ind w:firstLine="0"/>
      </w:pPr>
      <w:r>
        <w:rPr/>
        <w:t>Equality</w:t>
      </w:r>
      <w:r>
        <w:rPr>
          <w:spacing w:val="-3"/>
        </w:rPr>
        <w:t> </w:t>
      </w:r>
      <w:r>
        <w:rPr/>
        <w:t>Act</w:t>
      </w:r>
      <w:r>
        <w:rPr>
          <w:spacing w:val="-2"/>
        </w:rPr>
        <w:t> </w:t>
      </w:r>
      <w:r>
        <w:rPr>
          <w:spacing w:val="-4"/>
        </w:rPr>
        <w:t>2010</w:t>
      </w:r>
    </w:p>
    <w:p>
      <w:pPr>
        <w:pStyle w:val="BodyText"/>
        <w:spacing w:before="21"/>
        <w:ind w:left="0" w:firstLine="0"/>
      </w:pPr>
    </w:p>
    <w:p>
      <w:pPr>
        <w:pStyle w:val="Heading2"/>
        <w:spacing w:before="1"/>
      </w:pPr>
      <w:r>
        <w:rPr>
          <w:color w:val="1F497D"/>
          <w:spacing w:val="-2"/>
        </w:rPr>
        <w:t>Regulations</w:t>
      </w:r>
    </w:p>
    <w:p>
      <w:pPr>
        <w:pStyle w:val="BodyText"/>
        <w:spacing w:before="166"/>
        <w:ind w:firstLine="0"/>
      </w:pPr>
      <w:r>
        <w:rPr/>
        <w:t>The</w:t>
      </w:r>
      <w:r>
        <w:rPr>
          <w:spacing w:val="-6"/>
        </w:rPr>
        <w:t> </w:t>
      </w:r>
      <w:r>
        <w:rPr/>
        <w:t>Special</w:t>
      </w:r>
      <w:r>
        <w:rPr>
          <w:spacing w:val="-4"/>
        </w:rPr>
        <w:t> </w:t>
      </w:r>
      <w:r>
        <w:rPr/>
        <w:t>Educational</w:t>
      </w:r>
      <w:r>
        <w:rPr>
          <w:spacing w:val="-4"/>
        </w:rPr>
        <w:t> </w:t>
      </w:r>
      <w:r>
        <w:rPr/>
        <w:t>Needs</w:t>
      </w:r>
      <w:r>
        <w:rPr>
          <w:spacing w:val="-4"/>
        </w:rPr>
        <w:t> </w:t>
      </w:r>
      <w:r>
        <w:rPr/>
        <w:t>and</w:t>
      </w:r>
      <w:r>
        <w:rPr>
          <w:spacing w:val="-4"/>
        </w:rPr>
        <w:t> </w:t>
      </w:r>
      <w:r>
        <w:rPr/>
        <w:t>Disability</w:t>
      </w:r>
      <w:r>
        <w:rPr>
          <w:spacing w:val="-3"/>
        </w:rPr>
        <w:t> </w:t>
      </w:r>
      <w:r>
        <w:rPr/>
        <w:t>Regulations</w:t>
      </w:r>
      <w:r>
        <w:rPr>
          <w:spacing w:val="-4"/>
        </w:rPr>
        <w:t> </w:t>
      </w:r>
      <w:r>
        <w:rPr/>
        <w:t>2014</w:t>
      </w:r>
      <w:r>
        <w:rPr>
          <w:spacing w:val="-4"/>
        </w:rPr>
        <w:t> </w:t>
      </w:r>
      <w:r>
        <w:rPr/>
        <w:t>(Part</w:t>
      </w:r>
      <w:r>
        <w:rPr>
          <w:spacing w:val="-2"/>
        </w:rPr>
        <w:t> </w:t>
      </w:r>
      <w:r>
        <w:rPr>
          <w:spacing w:val="-5"/>
        </w:rPr>
        <w:t>4)</w:t>
      </w:r>
    </w:p>
    <w:p>
      <w:pPr>
        <w:pStyle w:val="BodyText"/>
        <w:spacing w:before="21"/>
        <w:ind w:left="0" w:firstLine="0"/>
      </w:pPr>
    </w:p>
    <w:p>
      <w:pPr>
        <w:pStyle w:val="Heading1"/>
        <w:spacing w:before="0"/>
      </w:pPr>
      <w:r>
        <w:rPr>
          <w:color w:val="1F497D"/>
        </w:rPr>
        <w:t>What</w:t>
      </w:r>
      <w:r>
        <w:rPr>
          <w:color w:val="1F497D"/>
          <w:spacing w:val="-5"/>
        </w:rPr>
        <w:t> </w:t>
      </w:r>
      <w:r>
        <w:rPr>
          <w:color w:val="1F497D"/>
        </w:rPr>
        <w:t>is</w:t>
      </w:r>
      <w:r>
        <w:rPr>
          <w:color w:val="1F497D"/>
          <w:spacing w:val="-3"/>
        </w:rPr>
        <w:t> </w:t>
      </w:r>
      <w:r>
        <w:rPr>
          <w:color w:val="1F497D"/>
        </w:rPr>
        <w:t>the</w:t>
      </w:r>
      <w:r>
        <w:rPr>
          <w:color w:val="1F497D"/>
          <w:spacing w:val="-3"/>
        </w:rPr>
        <w:t> </w:t>
      </w:r>
      <w:r>
        <w:rPr>
          <w:color w:val="1F497D"/>
        </w:rPr>
        <w:t>Local</w:t>
      </w:r>
      <w:r>
        <w:rPr>
          <w:color w:val="1F497D"/>
          <w:spacing w:val="-3"/>
        </w:rPr>
        <w:t> </w:t>
      </w:r>
      <w:r>
        <w:rPr>
          <w:color w:val="1F497D"/>
          <w:spacing w:val="-2"/>
        </w:rPr>
        <w:t>Offer?</w:t>
      </w:r>
    </w:p>
    <w:p>
      <w:pPr>
        <w:pStyle w:val="ListParagraph"/>
        <w:numPr>
          <w:ilvl w:val="1"/>
          <w:numId w:val="3"/>
        </w:numPr>
        <w:tabs>
          <w:tab w:pos="820" w:val="left" w:leader="none"/>
        </w:tabs>
        <w:spacing w:line="288" w:lineRule="auto" w:before="118" w:after="0"/>
        <w:ind w:left="820" w:right="858" w:hanging="710"/>
        <w:jc w:val="left"/>
        <w:rPr>
          <w:sz w:val="24"/>
        </w:rPr>
      </w:pPr>
      <w:r>
        <w:rPr>
          <w:sz w:val="24"/>
        </w:rPr>
        <w:t>Local authorities </w:t>
      </w:r>
      <w:r>
        <w:rPr>
          <w:b/>
          <w:sz w:val="24"/>
        </w:rPr>
        <w:t>must </w:t>
      </w:r>
      <w:r>
        <w:rPr>
          <w:sz w:val="24"/>
        </w:rPr>
        <w:t>publish a Local Offer, setting out in one place information about</w:t>
      </w:r>
      <w:r>
        <w:rPr>
          <w:spacing w:val="-3"/>
          <w:sz w:val="24"/>
        </w:rPr>
        <w:t> </w:t>
      </w:r>
      <w:r>
        <w:rPr>
          <w:sz w:val="24"/>
        </w:rPr>
        <w:t>provision</w:t>
      </w:r>
      <w:r>
        <w:rPr>
          <w:spacing w:val="-4"/>
          <w:sz w:val="24"/>
        </w:rPr>
        <w:t> </w:t>
      </w:r>
      <w:r>
        <w:rPr>
          <w:sz w:val="24"/>
        </w:rPr>
        <w:t>they</w:t>
      </w:r>
      <w:r>
        <w:rPr>
          <w:spacing w:val="-4"/>
          <w:sz w:val="24"/>
        </w:rPr>
        <w:t> </w:t>
      </w:r>
      <w:r>
        <w:rPr>
          <w:sz w:val="24"/>
        </w:rPr>
        <w:t>expect</w:t>
      </w:r>
      <w:r>
        <w:rPr>
          <w:spacing w:val="-3"/>
          <w:sz w:val="24"/>
        </w:rPr>
        <w:t> </w:t>
      </w:r>
      <w:r>
        <w:rPr>
          <w:sz w:val="24"/>
        </w:rPr>
        <w:t>to</w:t>
      </w:r>
      <w:r>
        <w:rPr>
          <w:spacing w:val="-4"/>
          <w:sz w:val="24"/>
        </w:rPr>
        <w:t> </w:t>
      </w:r>
      <w:r>
        <w:rPr>
          <w:sz w:val="24"/>
        </w:rPr>
        <w:t>be</w:t>
      </w:r>
      <w:r>
        <w:rPr>
          <w:spacing w:val="-4"/>
          <w:sz w:val="24"/>
        </w:rPr>
        <w:t> </w:t>
      </w:r>
      <w:r>
        <w:rPr>
          <w:sz w:val="24"/>
        </w:rPr>
        <w:t>available</w:t>
      </w:r>
      <w:r>
        <w:rPr>
          <w:spacing w:val="-4"/>
          <w:sz w:val="24"/>
        </w:rPr>
        <w:t> </w:t>
      </w:r>
      <w:r>
        <w:rPr>
          <w:sz w:val="24"/>
        </w:rPr>
        <w:t>across</w:t>
      </w:r>
      <w:r>
        <w:rPr>
          <w:spacing w:val="-4"/>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 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in</w:t>
      </w:r>
      <w:r>
        <w:rPr>
          <w:spacing w:val="-3"/>
          <w:sz w:val="24"/>
        </w:rPr>
        <w:t> </w:t>
      </w:r>
      <w:r>
        <w:rPr>
          <w:sz w:val="24"/>
        </w:rPr>
        <w:t>their</w:t>
      </w:r>
      <w:r>
        <w:rPr>
          <w:spacing w:val="-2"/>
          <w:sz w:val="24"/>
        </w:rPr>
        <w:t> </w:t>
      </w:r>
      <w:r>
        <w:rPr>
          <w:sz w:val="24"/>
        </w:rPr>
        <w:t>area</w:t>
      </w:r>
      <w:r>
        <w:rPr>
          <w:spacing w:val="-3"/>
          <w:sz w:val="24"/>
        </w:rPr>
        <w:t> </w:t>
      </w:r>
      <w:r>
        <w:rPr>
          <w:sz w:val="24"/>
        </w:rPr>
        <w:t>who</w:t>
      </w:r>
      <w:r>
        <w:rPr>
          <w:spacing w:val="-3"/>
          <w:sz w:val="24"/>
        </w:rPr>
        <w:t> </w:t>
      </w:r>
      <w:r>
        <w:rPr>
          <w:sz w:val="24"/>
        </w:rPr>
        <w:t>have</w:t>
      </w:r>
      <w:r>
        <w:rPr>
          <w:spacing w:val="-3"/>
          <w:sz w:val="24"/>
        </w:rPr>
        <w:t> </w:t>
      </w:r>
      <w:r>
        <w:rPr>
          <w:sz w:val="24"/>
        </w:rPr>
        <w:t>SEN</w:t>
      </w:r>
      <w:r>
        <w:rPr>
          <w:spacing w:val="-3"/>
          <w:sz w:val="24"/>
        </w:rPr>
        <w:t> </w:t>
      </w:r>
      <w:r>
        <w:rPr>
          <w:sz w:val="24"/>
        </w:rPr>
        <w:t>or</w:t>
      </w:r>
      <w:r>
        <w:rPr>
          <w:spacing w:val="-2"/>
          <w:sz w:val="24"/>
        </w:rPr>
        <w:t> </w:t>
      </w:r>
      <w:r>
        <w:rPr>
          <w:sz w:val="24"/>
        </w:rPr>
        <w:t>are</w:t>
      </w:r>
      <w:r>
        <w:rPr>
          <w:spacing w:val="-3"/>
          <w:sz w:val="24"/>
        </w:rPr>
        <w:t> </w:t>
      </w:r>
      <w:r>
        <w:rPr>
          <w:sz w:val="24"/>
        </w:rPr>
        <w:t>disabled,</w:t>
      </w:r>
      <w:r>
        <w:rPr>
          <w:spacing w:val="-2"/>
          <w:sz w:val="24"/>
        </w:rPr>
        <w:t> </w:t>
      </w:r>
      <w:r>
        <w:rPr>
          <w:sz w:val="24"/>
        </w:rPr>
        <w:t>including those</w:t>
      </w:r>
      <w:r>
        <w:rPr>
          <w:spacing w:val="-3"/>
          <w:sz w:val="24"/>
        </w:rPr>
        <w:t> </w:t>
      </w:r>
      <w:r>
        <w:rPr>
          <w:sz w:val="24"/>
        </w:rPr>
        <w:t>who</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Education,</w:t>
      </w:r>
      <w:r>
        <w:rPr>
          <w:spacing w:val="-2"/>
          <w:sz w:val="24"/>
        </w:rPr>
        <w:t> </w:t>
      </w:r>
      <w:r>
        <w:rPr>
          <w:sz w:val="24"/>
        </w:rPr>
        <w:t>Health</w:t>
      </w:r>
      <w:r>
        <w:rPr>
          <w:spacing w:val="-3"/>
          <w:sz w:val="24"/>
        </w:rPr>
        <w:t> </w:t>
      </w:r>
      <w:r>
        <w:rPr>
          <w:sz w:val="24"/>
        </w:rPr>
        <w:t>and</w:t>
      </w:r>
      <w:r>
        <w:rPr>
          <w:spacing w:val="-3"/>
          <w:sz w:val="24"/>
        </w:rPr>
        <w:t> </w:t>
      </w:r>
      <w:r>
        <w:rPr>
          <w:sz w:val="24"/>
        </w:rPr>
        <w:t>Care</w:t>
      </w:r>
      <w:r>
        <w:rPr>
          <w:spacing w:val="-3"/>
          <w:sz w:val="24"/>
        </w:rPr>
        <w:t> </w:t>
      </w:r>
      <w:r>
        <w:rPr>
          <w:sz w:val="24"/>
        </w:rPr>
        <w:t>(EHC)</w:t>
      </w:r>
      <w:r>
        <w:rPr>
          <w:spacing w:val="-3"/>
          <w:sz w:val="24"/>
        </w:rPr>
        <w:t> </w:t>
      </w:r>
      <w:r>
        <w:rPr>
          <w:sz w:val="24"/>
        </w:rPr>
        <w:t>plans.</w:t>
      </w:r>
      <w:r>
        <w:rPr>
          <w:spacing w:val="-3"/>
          <w:sz w:val="24"/>
        </w:rPr>
        <w:t> </w:t>
      </w:r>
      <w:r>
        <w:rPr>
          <w:sz w:val="24"/>
        </w:rPr>
        <w:t>In</w:t>
      </w:r>
      <w:r>
        <w:rPr>
          <w:spacing w:val="-3"/>
          <w:sz w:val="24"/>
        </w:rPr>
        <w:t> </w:t>
      </w:r>
      <w:r>
        <w:rPr>
          <w:sz w:val="24"/>
        </w:rPr>
        <w:t>setting</w:t>
      </w:r>
      <w:r>
        <w:rPr>
          <w:spacing w:val="-3"/>
          <w:sz w:val="24"/>
        </w:rPr>
        <w:t> </w:t>
      </w:r>
      <w:r>
        <w:rPr>
          <w:sz w:val="24"/>
        </w:rPr>
        <w:t>out</w:t>
      </w:r>
      <w:r>
        <w:rPr>
          <w:spacing w:val="-2"/>
          <w:sz w:val="24"/>
        </w:rPr>
        <w:t> </w:t>
      </w:r>
      <w:r>
        <w:rPr>
          <w:sz w:val="24"/>
        </w:rPr>
        <w:t>what they ‘expect to be available’, local authorities should include provision which they believe will actually be available.</w:t>
      </w:r>
    </w:p>
    <w:p>
      <w:pPr>
        <w:pStyle w:val="ListParagraph"/>
        <w:numPr>
          <w:ilvl w:val="1"/>
          <w:numId w:val="3"/>
        </w:numPr>
        <w:tabs>
          <w:tab w:pos="819" w:val="left" w:leader="none"/>
        </w:tabs>
        <w:spacing w:line="240" w:lineRule="auto" w:before="240" w:after="0"/>
        <w:ind w:left="819" w:right="0" w:hanging="709"/>
        <w:jc w:val="left"/>
        <w:rPr>
          <w:sz w:val="24"/>
        </w:rPr>
      </w:pPr>
      <w:r>
        <w:rPr>
          <w:sz w:val="24"/>
        </w:rPr>
        <w:t>The</w:t>
      </w:r>
      <w:r>
        <w:rPr>
          <w:spacing w:val="-2"/>
          <w:sz w:val="24"/>
        </w:rPr>
        <w:t> </w:t>
      </w:r>
      <w:r>
        <w:rPr>
          <w:sz w:val="24"/>
        </w:rPr>
        <w:t>Local</w:t>
      </w:r>
      <w:r>
        <w:rPr>
          <w:spacing w:val="-1"/>
          <w:sz w:val="24"/>
        </w:rPr>
        <w:t> </w:t>
      </w:r>
      <w:r>
        <w:rPr>
          <w:sz w:val="24"/>
        </w:rPr>
        <w:t>Offer</w:t>
      </w:r>
      <w:r>
        <w:rPr>
          <w:spacing w:val="-3"/>
          <w:sz w:val="24"/>
        </w:rPr>
        <w:t> </w:t>
      </w:r>
      <w:r>
        <w:rPr>
          <w:sz w:val="24"/>
        </w:rPr>
        <w:t>has</w:t>
      </w:r>
      <w:r>
        <w:rPr>
          <w:spacing w:val="-2"/>
          <w:sz w:val="24"/>
        </w:rPr>
        <w:t> </w:t>
      </w:r>
      <w:r>
        <w:rPr>
          <w:sz w:val="24"/>
        </w:rPr>
        <w:t>two</w:t>
      </w:r>
      <w:r>
        <w:rPr>
          <w:spacing w:val="-2"/>
          <w:sz w:val="24"/>
        </w:rPr>
        <w:t> </w:t>
      </w:r>
      <w:r>
        <w:rPr>
          <w:sz w:val="24"/>
        </w:rPr>
        <w:t>key</w:t>
      </w:r>
      <w:r>
        <w:rPr>
          <w:spacing w:val="-1"/>
          <w:sz w:val="24"/>
        </w:rPr>
        <w:t> </w:t>
      </w:r>
      <w:r>
        <w:rPr>
          <w:spacing w:val="-2"/>
          <w:sz w:val="24"/>
        </w:rPr>
        <w:t>purposes:</w:t>
      </w:r>
    </w:p>
    <w:p>
      <w:pPr>
        <w:pStyle w:val="BodyText"/>
        <w:spacing w:before="20"/>
        <w:ind w:left="0" w:firstLine="0"/>
      </w:pPr>
    </w:p>
    <w:p>
      <w:pPr>
        <w:pStyle w:val="ListParagraph"/>
        <w:numPr>
          <w:ilvl w:val="2"/>
          <w:numId w:val="3"/>
        </w:numPr>
        <w:tabs>
          <w:tab w:pos="1540" w:val="left" w:leader="none"/>
        </w:tabs>
        <w:spacing w:line="283" w:lineRule="auto" w:before="0" w:after="0"/>
        <w:ind w:left="1540" w:right="741" w:hanging="360"/>
        <w:jc w:val="left"/>
        <w:rPr>
          <w:sz w:val="24"/>
        </w:rPr>
      </w:pPr>
      <w:r>
        <w:rPr>
          <w:sz w:val="24"/>
        </w:rPr>
        <w:t>To</w:t>
      </w:r>
      <w:r>
        <w:rPr>
          <w:spacing w:val="-5"/>
          <w:sz w:val="24"/>
        </w:rPr>
        <w:t> </w:t>
      </w:r>
      <w:r>
        <w:rPr>
          <w:sz w:val="24"/>
        </w:rPr>
        <w:t>provide</w:t>
      </w:r>
      <w:r>
        <w:rPr>
          <w:spacing w:val="-5"/>
          <w:sz w:val="24"/>
        </w:rPr>
        <w:t> </w:t>
      </w:r>
      <w:r>
        <w:rPr>
          <w:sz w:val="24"/>
        </w:rPr>
        <w:t>clear,</w:t>
      </w:r>
      <w:r>
        <w:rPr>
          <w:spacing w:val="-4"/>
          <w:sz w:val="24"/>
        </w:rPr>
        <w:t> </w:t>
      </w:r>
      <w:r>
        <w:rPr>
          <w:sz w:val="24"/>
        </w:rPr>
        <w:t>comprehensive,</w:t>
      </w:r>
      <w:r>
        <w:rPr>
          <w:spacing w:val="-4"/>
          <w:sz w:val="24"/>
        </w:rPr>
        <w:t> </w:t>
      </w:r>
      <w:r>
        <w:rPr>
          <w:sz w:val="24"/>
        </w:rPr>
        <w:t>accessible</w:t>
      </w:r>
      <w:r>
        <w:rPr>
          <w:spacing w:val="-5"/>
          <w:sz w:val="24"/>
        </w:rPr>
        <w:t> </w:t>
      </w:r>
      <w:r>
        <w:rPr>
          <w:sz w:val="24"/>
        </w:rPr>
        <w:t>and</w:t>
      </w:r>
      <w:r>
        <w:rPr>
          <w:spacing w:val="-5"/>
          <w:sz w:val="24"/>
        </w:rPr>
        <w:t> </w:t>
      </w:r>
      <w:r>
        <w:rPr>
          <w:sz w:val="24"/>
        </w:rPr>
        <w:t>up-to-date</w:t>
      </w:r>
      <w:r>
        <w:rPr>
          <w:spacing w:val="-5"/>
          <w:sz w:val="24"/>
        </w:rPr>
        <w:t> </w:t>
      </w:r>
      <w:r>
        <w:rPr>
          <w:sz w:val="24"/>
        </w:rPr>
        <w:t>information</w:t>
      </w:r>
      <w:r>
        <w:rPr>
          <w:spacing w:val="-5"/>
          <w:sz w:val="24"/>
        </w:rPr>
        <w:t> </w:t>
      </w:r>
      <w:r>
        <w:rPr>
          <w:sz w:val="24"/>
        </w:rPr>
        <w:t>about the available provision and how to access it, and</w:t>
      </w:r>
    </w:p>
    <w:p>
      <w:pPr>
        <w:spacing w:after="0" w:line="283" w:lineRule="auto"/>
        <w:jc w:val="left"/>
        <w:rPr>
          <w:sz w:val="24"/>
        </w:rPr>
        <w:sectPr>
          <w:pgSz w:w="11910" w:h="16840"/>
          <w:pgMar w:header="0" w:footer="1055" w:top="1360" w:bottom="1240" w:left="620" w:right="720"/>
        </w:sectPr>
      </w:pPr>
    </w:p>
    <w:p>
      <w:pPr>
        <w:pStyle w:val="ListParagraph"/>
        <w:numPr>
          <w:ilvl w:val="2"/>
          <w:numId w:val="3"/>
        </w:numPr>
        <w:tabs>
          <w:tab w:pos="1540" w:val="left" w:leader="none"/>
        </w:tabs>
        <w:spacing w:line="285" w:lineRule="auto" w:before="79" w:after="0"/>
        <w:ind w:left="1540" w:right="832" w:hanging="360"/>
        <w:jc w:val="left"/>
        <w:rPr>
          <w:sz w:val="24"/>
        </w:rPr>
      </w:pPr>
      <w:r>
        <w:rPr>
          <w:sz w:val="24"/>
        </w:rPr>
        <w:t>To</w:t>
      </w:r>
      <w:r>
        <w:rPr>
          <w:spacing w:val="-3"/>
          <w:sz w:val="24"/>
        </w:rPr>
        <w:t> </w:t>
      </w:r>
      <w:r>
        <w:rPr>
          <w:sz w:val="24"/>
        </w:rPr>
        <w:t>make</w:t>
      </w:r>
      <w:r>
        <w:rPr>
          <w:spacing w:val="-3"/>
          <w:sz w:val="24"/>
        </w:rPr>
        <w:t> </w:t>
      </w:r>
      <w:r>
        <w:rPr>
          <w:sz w:val="24"/>
        </w:rPr>
        <w:t>provision</w:t>
      </w:r>
      <w:r>
        <w:rPr>
          <w:spacing w:val="-3"/>
          <w:sz w:val="24"/>
        </w:rPr>
        <w:t> </w:t>
      </w:r>
      <w:r>
        <w:rPr>
          <w:sz w:val="24"/>
        </w:rPr>
        <w:t>more</w:t>
      </w:r>
      <w:r>
        <w:rPr>
          <w:spacing w:val="-3"/>
          <w:sz w:val="24"/>
        </w:rPr>
        <w:t> </w:t>
      </w:r>
      <w:r>
        <w:rPr>
          <w:sz w:val="24"/>
        </w:rPr>
        <w:t>responsive</w:t>
      </w:r>
      <w:r>
        <w:rPr>
          <w:spacing w:val="-3"/>
          <w:sz w:val="24"/>
        </w:rPr>
        <w:t> </w:t>
      </w:r>
      <w:r>
        <w:rPr>
          <w:sz w:val="24"/>
        </w:rPr>
        <w:t>to</w:t>
      </w:r>
      <w:r>
        <w:rPr>
          <w:spacing w:val="-3"/>
          <w:sz w:val="24"/>
        </w:rPr>
        <w:t> </w:t>
      </w:r>
      <w:r>
        <w:rPr>
          <w:sz w:val="24"/>
        </w:rPr>
        <w:t>local</w:t>
      </w:r>
      <w:r>
        <w:rPr>
          <w:spacing w:val="-3"/>
          <w:sz w:val="24"/>
        </w:rPr>
        <w:t> </w:t>
      </w:r>
      <w:r>
        <w:rPr>
          <w:sz w:val="24"/>
        </w:rPr>
        <w:t>needs</w:t>
      </w:r>
      <w:r>
        <w:rPr>
          <w:spacing w:val="-3"/>
          <w:sz w:val="24"/>
        </w:rPr>
        <w:t> </w:t>
      </w:r>
      <w:r>
        <w:rPr>
          <w:sz w:val="24"/>
        </w:rPr>
        <w:t>and</w:t>
      </w:r>
      <w:r>
        <w:rPr>
          <w:spacing w:val="-3"/>
          <w:sz w:val="24"/>
        </w:rPr>
        <w:t> </w:t>
      </w:r>
      <w:r>
        <w:rPr>
          <w:sz w:val="24"/>
        </w:rPr>
        <w:t>aspirations</w:t>
      </w:r>
      <w:r>
        <w:rPr>
          <w:spacing w:val="-3"/>
          <w:sz w:val="24"/>
        </w:rPr>
        <w:t> </w:t>
      </w:r>
      <w:r>
        <w:rPr>
          <w:sz w:val="24"/>
        </w:rPr>
        <w:t>by</w:t>
      </w:r>
      <w:r>
        <w:rPr>
          <w:spacing w:val="-3"/>
          <w:sz w:val="24"/>
        </w:rPr>
        <w:t> </w:t>
      </w:r>
      <w:r>
        <w:rPr>
          <w:sz w:val="24"/>
        </w:rPr>
        <w:t>directly involving disabled children and those with SEN and their parents, and disabled young people and those with SEN, and service providers in its development and review</w:t>
      </w:r>
    </w:p>
    <w:p>
      <w:pPr>
        <w:pStyle w:val="ListParagraph"/>
        <w:numPr>
          <w:ilvl w:val="1"/>
          <w:numId w:val="3"/>
        </w:numPr>
        <w:tabs>
          <w:tab w:pos="820" w:val="left" w:leader="none"/>
        </w:tabs>
        <w:spacing w:line="288" w:lineRule="auto" w:before="244" w:after="0"/>
        <w:ind w:left="820" w:right="898" w:hanging="710"/>
        <w:jc w:val="left"/>
        <w:rPr>
          <w:sz w:val="24"/>
        </w:rPr>
      </w:pPr>
      <w:r>
        <w:rPr>
          <w:sz w:val="24"/>
        </w:rPr>
        <w:t>The Local Offer should not simply be a directory of existing services. Its success depends as much upon full engagement with children, young people and their parents</w:t>
      </w:r>
      <w:r>
        <w:rPr>
          <w:spacing w:val="-3"/>
          <w:sz w:val="24"/>
        </w:rPr>
        <w:t> </w:t>
      </w:r>
      <w:r>
        <w:rPr>
          <w:sz w:val="24"/>
        </w:rPr>
        <w:t>as</w:t>
      </w:r>
      <w:r>
        <w:rPr>
          <w:spacing w:val="-4"/>
          <w:sz w:val="24"/>
        </w:rPr>
        <w:t> </w:t>
      </w:r>
      <w:r>
        <w:rPr>
          <w:sz w:val="24"/>
        </w:rPr>
        <w:t>on</w:t>
      </w:r>
      <w:r>
        <w:rPr>
          <w:spacing w:val="-3"/>
          <w:sz w:val="24"/>
        </w:rPr>
        <w:t> </w:t>
      </w:r>
      <w:r>
        <w:rPr>
          <w:sz w:val="24"/>
        </w:rPr>
        <w:t>the</w:t>
      </w:r>
      <w:r>
        <w:rPr>
          <w:spacing w:val="-3"/>
          <w:sz w:val="24"/>
        </w:rPr>
        <w:t> </w:t>
      </w:r>
      <w:r>
        <w:rPr>
          <w:sz w:val="24"/>
        </w:rPr>
        <w:t>information</w:t>
      </w:r>
      <w:r>
        <w:rPr>
          <w:spacing w:val="-3"/>
          <w:sz w:val="24"/>
        </w:rPr>
        <w:t> </w:t>
      </w:r>
      <w:r>
        <w:rPr>
          <w:sz w:val="24"/>
        </w:rPr>
        <w:t>it</w:t>
      </w:r>
      <w:r>
        <w:rPr>
          <w:spacing w:val="-2"/>
          <w:sz w:val="24"/>
        </w:rPr>
        <w:t> </w:t>
      </w:r>
      <w:r>
        <w:rPr>
          <w:sz w:val="24"/>
        </w:rPr>
        <w:t>contains.</w:t>
      </w:r>
      <w:r>
        <w:rPr>
          <w:spacing w:val="-2"/>
          <w:sz w:val="24"/>
        </w:rPr>
        <w:t> </w:t>
      </w:r>
      <w:r>
        <w:rPr>
          <w:sz w:val="24"/>
        </w:rPr>
        <w:t>The</w:t>
      </w:r>
      <w:r>
        <w:rPr>
          <w:spacing w:val="-3"/>
          <w:sz w:val="24"/>
        </w:rPr>
        <w:t> </w:t>
      </w:r>
      <w:r>
        <w:rPr>
          <w:sz w:val="24"/>
        </w:rPr>
        <w:t>process</w:t>
      </w:r>
      <w:r>
        <w:rPr>
          <w:spacing w:val="-3"/>
          <w:sz w:val="24"/>
        </w:rPr>
        <w:t> </w:t>
      </w:r>
      <w:r>
        <w:rPr>
          <w:sz w:val="24"/>
        </w:rPr>
        <w:t>of</w:t>
      </w:r>
      <w:r>
        <w:rPr>
          <w:spacing w:val="-4"/>
          <w:sz w:val="24"/>
        </w:rPr>
        <w:t> </w:t>
      </w:r>
      <w:r>
        <w:rPr>
          <w:sz w:val="24"/>
        </w:rPr>
        <w:t>developing</w:t>
      </w:r>
      <w:r>
        <w:rPr>
          <w:spacing w:val="-2"/>
          <w:sz w:val="24"/>
        </w:rPr>
        <w:t> </w:t>
      </w:r>
      <w:r>
        <w:rPr>
          <w:sz w:val="24"/>
        </w:rPr>
        <w:t>the</w:t>
      </w:r>
      <w:r>
        <w:rPr>
          <w:spacing w:val="-3"/>
          <w:sz w:val="24"/>
        </w:rPr>
        <w:t> </w:t>
      </w:r>
      <w:r>
        <w:rPr>
          <w:sz w:val="24"/>
        </w:rPr>
        <w:t>Local</w:t>
      </w:r>
      <w:r>
        <w:rPr>
          <w:spacing w:val="-3"/>
          <w:sz w:val="24"/>
        </w:rPr>
        <w:t> </w:t>
      </w:r>
      <w:r>
        <w:rPr>
          <w:sz w:val="24"/>
        </w:rPr>
        <w:t>Offer will help local authorities and their health partners to improve provision.</w:t>
      </w:r>
    </w:p>
    <w:p>
      <w:pPr>
        <w:pStyle w:val="ListParagraph"/>
        <w:numPr>
          <w:ilvl w:val="1"/>
          <w:numId w:val="3"/>
        </w:numPr>
        <w:tabs>
          <w:tab w:pos="820" w:val="left" w:leader="none"/>
        </w:tabs>
        <w:spacing w:line="288" w:lineRule="auto" w:before="241" w:after="0"/>
        <w:ind w:left="820" w:right="832" w:hanging="710"/>
        <w:jc w:val="left"/>
        <w:rPr>
          <w:sz w:val="24"/>
        </w:rPr>
      </w:pPr>
      <w:r>
        <w:rPr>
          <w:sz w:val="24"/>
        </w:rPr>
        <w:t>The Local Offer </w:t>
      </w:r>
      <w:r>
        <w:rPr>
          <w:b/>
          <w:sz w:val="24"/>
        </w:rPr>
        <w:t>must </w:t>
      </w:r>
      <w:r>
        <w:rPr>
          <w:sz w:val="24"/>
        </w:rPr>
        <w:t>include provision in the local authority’s area. It </w:t>
      </w:r>
      <w:r>
        <w:rPr>
          <w:b/>
          <w:sz w:val="24"/>
        </w:rPr>
        <w:t>must </w:t>
      </w:r>
      <w:r>
        <w:rPr>
          <w:sz w:val="24"/>
        </w:rPr>
        <w:t>also include</w:t>
      </w:r>
      <w:r>
        <w:rPr>
          <w:spacing w:val="-1"/>
          <w:sz w:val="24"/>
        </w:rPr>
        <w:t> </w:t>
      </w:r>
      <w:r>
        <w:rPr>
          <w:sz w:val="24"/>
        </w:rPr>
        <w:t>provision</w:t>
      </w:r>
      <w:r>
        <w:rPr>
          <w:spacing w:val="-1"/>
          <w:sz w:val="24"/>
        </w:rPr>
        <w:t> </w:t>
      </w:r>
      <w:r>
        <w:rPr>
          <w:sz w:val="24"/>
        </w:rPr>
        <w:t>outside</w:t>
      </w:r>
      <w:r>
        <w:rPr>
          <w:spacing w:val="-1"/>
          <w:sz w:val="24"/>
        </w:rPr>
        <w:t> </w:t>
      </w:r>
      <w:r>
        <w:rPr>
          <w:sz w:val="24"/>
        </w:rPr>
        <w:t>the</w:t>
      </w:r>
      <w:r>
        <w:rPr>
          <w:spacing w:val="-1"/>
          <w:sz w:val="24"/>
        </w:rPr>
        <w:t> </w:t>
      </w:r>
      <w:r>
        <w:rPr>
          <w:sz w:val="24"/>
        </w:rPr>
        <w:t>local area</w:t>
      </w:r>
      <w:r>
        <w:rPr>
          <w:spacing w:val="-1"/>
          <w:sz w:val="24"/>
        </w:rPr>
        <w:t> </w:t>
      </w:r>
      <w:r>
        <w:rPr>
          <w:sz w:val="24"/>
        </w:rPr>
        <w:t>that</w:t>
      </w:r>
      <w:r>
        <w:rPr>
          <w:spacing w:val="-2"/>
          <w:sz w:val="24"/>
        </w:rPr>
        <w:t> </w:t>
      </w:r>
      <w:r>
        <w:rPr>
          <w:sz w:val="24"/>
        </w:rPr>
        <w:t>the</w:t>
      </w:r>
      <w:r>
        <w:rPr>
          <w:spacing w:val="-1"/>
          <w:sz w:val="24"/>
        </w:rPr>
        <w:t> </w:t>
      </w:r>
      <w:r>
        <w:rPr>
          <w:sz w:val="24"/>
        </w:rPr>
        <w:t>local</w:t>
      </w:r>
      <w:r>
        <w:rPr>
          <w:spacing w:val="-1"/>
          <w:sz w:val="24"/>
        </w:rPr>
        <w:t> </w:t>
      </w:r>
      <w:r>
        <w:rPr>
          <w:sz w:val="24"/>
        </w:rPr>
        <w:t>authority</w:t>
      </w:r>
      <w:r>
        <w:rPr>
          <w:spacing w:val="-1"/>
          <w:sz w:val="24"/>
        </w:rPr>
        <w:t> </w:t>
      </w:r>
      <w:r>
        <w:rPr>
          <w:sz w:val="24"/>
        </w:rPr>
        <w:t>expects</w:t>
      </w:r>
      <w:r>
        <w:rPr>
          <w:spacing w:val="-1"/>
          <w:sz w:val="24"/>
        </w:rPr>
        <w:t> </w:t>
      </w:r>
      <w:r>
        <w:rPr>
          <w:sz w:val="24"/>
        </w:rPr>
        <w:t>is</w:t>
      </w:r>
      <w:r>
        <w:rPr>
          <w:spacing w:val="-1"/>
          <w:sz w:val="24"/>
        </w:rPr>
        <w:t> </w:t>
      </w:r>
      <w:r>
        <w:rPr>
          <w:sz w:val="24"/>
        </w:rPr>
        <w:t>likely</w:t>
      </w:r>
      <w:r>
        <w:rPr>
          <w:spacing w:val="-1"/>
          <w:sz w:val="24"/>
        </w:rPr>
        <w:t> </w:t>
      </w:r>
      <w:r>
        <w:rPr>
          <w:sz w:val="24"/>
        </w:rPr>
        <w:t>to</w:t>
      </w:r>
      <w:r>
        <w:rPr>
          <w:spacing w:val="-1"/>
          <w:sz w:val="24"/>
        </w:rPr>
        <w:t> </w:t>
      </w:r>
      <w:r>
        <w:rPr>
          <w:sz w:val="24"/>
        </w:rPr>
        <w:t>be used by children and young people with SEN for whom they are responsible and disabled children and young people. This could, for example, be provision in a further</w:t>
      </w:r>
      <w:r>
        <w:rPr>
          <w:spacing w:val="-2"/>
          <w:sz w:val="24"/>
        </w:rPr>
        <w:t> </w:t>
      </w:r>
      <w:r>
        <w:rPr>
          <w:sz w:val="24"/>
        </w:rPr>
        <w:t>education</w:t>
      </w:r>
      <w:r>
        <w:rPr>
          <w:spacing w:val="-3"/>
          <w:sz w:val="24"/>
        </w:rPr>
        <w:t> </w:t>
      </w:r>
      <w:r>
        <w:rPr>
          <w:sz w:val="24"/>
        </w:rPr>
        <w:t>college</w:t>
      </w:r>
      <w:r>
        <w:rPr>
          <w:spacing w:val="-3"/>
          <w:sz w:val="24"/>
        </w:rPr>
        <w:t> </w:t>
      </w:r>
      <w:r>
        <w:rPr>
          <w:sz w:val="24"/>
        </w:rPr>
        <w:t>in</w:t>
      </w:r>
      <w:r>
        <w:rPr>
          <w:spacing w:val="-3"/>
          <w:sz w:val="24"/>
        </w:rPr>
        <w:t> </w:t>
      </w:r>
      <w:r>
        <w:rPr>
          <w:sz w:val="24"/>
        </w:rPr>
        <w:t>a</w:t>
      </w:r>
      <w:r>
        <w:rPr>
          <w:spacing w:val="-3"/>
          <w:sz w:val="24"/>
        </w:rPr>
        <w:t> </w:t>
      </w:r>
      <w:r>
        <w:rPr>
          <w:sz w:val="24"/>
        </w:rPr>
        <w:t>neighbouring</w:t>
      </w:r>
      <w:r>
        <w:rPr>
          <w:spacing w:val="-3"/>
          <w:sz w:val="24"/>
        </w:rPr>
        <w:t> </w:t>
      </w:r>
      <w:r>
        <w:rPr>
          <w:sz w:val="24"/>
        </w:rPr>
        <w:t>area</w:t>
      </w:r>
      <w:r>
        <w:rPr>
          <w:spacing w:val="-3"/>
          <w:sz w:val="24"/>
        </w:rPr>
        <w:t> </w:t>
      </w:r>
      <w:r>
        <w:rPr>
          <w:sz w:val="24"/>
        </w:rPr>
        <w:t>or</w:t>
      </w:r>
      <w:r>
        <w:rPr>
          <w:spacing w:val="-2"/>
          <w:sz w:val="24"/>
        </w:rPr>
        <w:t> </w:t>
      </w:r>
      <w:r>
        <w:rPr>
          <w:sz w:val="24"/>
        </w:rPr>
        <w:t>support</w:t>
      </w:r>
      <w:r>
        <w:rPr>
          <w:spacing w:val="-2"/>
          <w:sz w:val="24"/>
        </w:rPr>
        <w:t> </w:t>
      </w:r>
      <w:r>
        <w:rPr>
          <w:sz w:val="24"/>
        </w:rPr>
        <w:t>services</w:t>
      </w:r>
      <w:r>
        <w:rPr>
          <w:spacing w:val="-3"/>
          <w:sz w:val="24"/>
        </w:rPr>
        <w:t> </w:t>
      </w:r>
      <w:r>
        <w:rPr>
          <w:sz w:val="24"/>
        </w:rPr>
        <w:t>for</w:t>
      </w:r>
      <w:r>
        <w:rPr>
          <w:spacing w:val="-2"/>
          <w:sz w:val="24"/>
        </w:rPr>
        <w:t> </w:t>
      </w:r>
      <w:r>
        <w:rPr>
          <w:sz w:val="24"/>
        </w:rPr>
        <w:t>children</w:t>
      </w:r>
      <w:r>
        <w:rPr>
          <w:spacing w:val="-3"/>
          <w:sz w:val="24"/>
        </w:rPr>
        <w:t> </w:t>
      </w:r>
      <w:r>
        <w:rPr>
          <w:sz w:val="24"/>
        </w:rPr>
        <w:t>and young people with particular types of SEN that are provided jointly by local authorities.</w:t>
      </w:r>
      <w:r>
        <w:rPr>
          <w:spacing w:val="-3"/>
          <w:sz w:val="24"/>
        </w:rPr>
        <w:t> </w:t>
      </w:r>
      <w:r>
        <w:rPr>
          <w:sz w:val="24"/>
        </w:rPr>
        <w:t>It</w:t>
      </w:r>
      <w:r>
        <w:rPr>
          <w:spacing w:val="-5"/>
          <w:sz w:val="24"/>
        </w:rPr>
        <w:t> </w:t>
      </w:r>
      <w:r>
        <w:rPr>
          <w:sz w:val="24"/>
        </w:rPr>
        <w:t>should</w:t>
      </w:r>
      <w:r>
        <w:rPr>
          <w:spacing w:val="-4"/>
          <w:sz w:val="24"/>
        </w:rPr>
        <w:t> </w:t>
      </w:r>
      <w:r>
        <w:rPr>
          <w:sz w:val="24"/>
        </w:rPr>
        <w:t>include</w:t>
      </w:r>
      <w:r>
        <w:rPr>
          <w:spacing w:val="-4"/>
          <w:sz w:val="24"/>
        </w:rPr>
        <w:t> </w:t>
      </w:r>
      <w:r>
        <w:rPr>
          <w:sz w:val="24"/>
        </w:rPr>
        <w:t>relevant</w:t>
      </w:r>
      <w:r>
        <w:rPr>
          <w:spacing w:val="-3"/>
          <w:sz w:val="24"/>
        </w:rPr>
        <w:t> </w:t>
      </w:r>
      <w:r>
        <w:rPr>
          <w:sz w:val="24"/>
        </w:rPr>
        <w:t>regional</w:t>
      </w:r>
      <w:r>
        <w:rPr>
          <w:spacing w:val="-5"/>
          <w:sz w:val="24"/>
        </w:rPr>
        <w:t> </w:t>
      </w:r>
      <w:r>
        <w:rPr>
          <w:sz w:val="24"/>
        </w:rPr>
        <w:t>and</w:t>
      </w:r>
      <w:r>
        <w:rPr>
          <w:spacing w:val="-4"/>
          <w:sz w:val="24"/>
        </w:rPr>
        <w:t> </w:t>
      </w:r>
      <w:r>
        <w:rPr>
          <w:sz w:val="24"/>
        </w:rPr>
        <w:t>national</w:t>
      </w:r>
      <w:r>
        <w:rPr>
          <w:spacing w:val="-4"/>
          <w:sz w:val="24"/>
        </w:rPr>
        <w:t> </w:t>
      </w:r>
      <w:r>
        <w:rPr>
          <w:sz w:val="24"/>
        </w:rPr>
        <w:t>specialist</w:t>
      </w:r>
      <w:r>
        <w:rPr>
          <w:spacing w:val="-3"/>
          <w:sz w:val="24"/>
        </w:rPr>
        <w:t> </w:t>
      </w:r>
      <w:r>
        <w:rPr>
          <w:sz w:val="24"/>
        </w:rPr>
        <w:t>provision,</w:t>
      </w:r>
      <w:r>
        <w:rPr>
          <w:spacing w:val="-3"/>
          <w:sz w:val="24"/>
        </w:rPr>
        <w:t> </w:t>
      </w:r>
      <w:r>
        <w:rPr>
          <w:sz w:val="24"/>
        </w:rPr>
        <w:t>such as provision for children and young people with low-incidence and more complex </w:t>
      </w:r>
      <w:r>
        <w:rPr>
          <w:spacing w:val="-4"/>
          <w:sz w:val="24"/>
        </w:rPr>
        <w:t>SEN.</w:t>
      </w:r>
    </w:p>
    <w:p>
      <w:pPr>
        <w:pStyle w:val="ListParagraph"/>
        <w:numPr>
          <w:ilvl w:val="1"/>
          <w:numId w:val="3"/>
        </w:numPr>
        <w:tabs>
          <w:tab w:pos="820" w:val="left" w:leader="none"/>
        </w:tabs>
        <w:spacing w:line="288" w:lineRule="auto" w:before="240" w:after="0"/>
        <w:ind w:left="820" w:right="739" w:hanging="710"/>
        <w:jc w:val="left"/>
        <w:rPr>
          <w:sz w:val="24"/>
        </w:rPr>
      </w:pPr>
      <w:r>
        <w:rPr>
          <w:sz w:val="24"/>
        </w:rPr>
        <w:t>Local</w:t>
      </w:r>
      <w:r>
        <w:rPr>
          <w:spacing w:val="-3"/>
          <w:sz w:val="24"/>
        </w:rPr>
        <w:t> </w:t>
      </w:r>
      <w:r>
        <w:rPr>
          <w:sz w:val="24"/>
        </w:rPr>
        <w:t>authorities</w:t>
      </w:r>
      <w:r>
        <w:rPr>
          <w:spacing w:val="-3"/>
          <w:sz w:val="24"/>
        </w:rPr>
        <w:t> </w:t>
      </w:r>
      <w:r>
        <w:rPr>
          <w:sz w:val="24"/>
        </w:rPr>
        <w:t>and</w:t>
      </w:r>
      <w:r>
        <w:rPr>
          <w:spacing w:val="-3"/>
          <w:sz w:val="24"/>
        </w:rPr>
        <w:t> </w:t>
      </w:r>
      <w:r>
        <w:rPr>
          <w:sz w:val="24"/>
        </w:rPr>
        <w:t>those</w:t>
      </w:r>
      <w:r>
        <w:rPr>
          <w:spacing w:val="-3"/>
          <w:sz w:val="24"/>
        </w:rPr>
        <w:t> </w:t>
      </w:r>
      <w:r>
        <w:rPr>
          <w:sz w:val="24"/>
        </w:rPr>
        <w:t>who</w:t>
      </w:r>
      <w:r>
        <w:rPr>
          <w:spacing w:val="-3"/>
          <w:sz w:val="24"/>
        </w:rPr>
        <w:t> </w:t>
      </w:r>
      <w:r>
        <w:rPr>
          <w:sz w:val="24"/>
        </w:rPr>
        <w:t>are</w:t>
      </w:r>
      <w:r>
        <w:rPr>
          <w:spacing w:val="-3"/>
          <w:sz w:val="24"/>
        </w:rPr>
        <w:t> </w:t>
      </w:r>
      <w:r>
        <w:rPr>
          <w:sz w:val="24"/>
        </w:rPr>
        <w:t>required</w:t>
      </w:r>
      <w:r>
        <w:rPr>
          <w:spacing w:val="-3"/>
          <w:sz w:val="24"/>
        </w:rPr>
        <w:t> </w:t>
      </w:r>
      <w:r>
        <w:rPr>
          <w:sz w:val="24"/>
        </w:rPr>
        <w:t>to</w:t>
      </w:r>
      <w:r>
        <w:rPr>
          <w:spacing w:val="-3"/>
          <w:sz w:val="24"/>
        </w:rPr>
        <w:t> </w:t>
      </w:r>
      <w:r>
        <w:rPr>
          <w:sz w:val="24"/>
        </w:rPr>
        <w:t>co-operate</w:t>
      </w:r>
      <w:r>
        <w:rPr>
          <w:spacing w:val="-3"/>
          <w:sz w:val="24"/>
        </w:rPr>
        <w:t> </w:t>
      </w:r>
      <w:r>
        <w:rPr>
          <w:sz w:val="24"/>
        </w:rPr>
        <w:t>with</w:t>
      </w:r>
      <w:r>
        <w:rPr>
          <w:spacing w:val="-3"/>
          <w:sz w:val="24"/>
        </w:rPr>
        <w:t> </w:t>
      </w:r>
      <w:r>
        <w:rPr>
          <w:sz w:val="24"/>
        </w:rPr>
        <w:t>them</w:t>
      </w:r>
      <w:r>
        <w:rPr>
          <w:spacing w:val="-2"/>
          <w:sz w:val="24"/>
        </w:rPr>
        <w:t> </w:t>
      </w:r>
      <w:r>
        <w:rPr>
          <w:sz w:val="24"/>
        </w:rPr>
        <w:t>need</w:t>
      </w:r>
      <w:r>
        <w:rPr>
          <w:spacing w:val="-3"/>
          <w:sz w:val="24"/>
        </w:rPr>
        <w:t> </w:t>
      </w:r>
      <w:r>
        <w:rPr>
          <w:sz w:val="24"/>
        </w:rPr>
        <w:t>to</w:t>
      </w:r>
      <w:r>
        <w:rPr>
          <w:spacing w:val="-3"/>
          <w:sz w:val="24"/>
        </w:rPr>
        <w:t> </w:t>
      </w:r>
      <w:r>
        <w:rPr>
          <w:sz w:val="24"/>
        </w:rPr>
        <w:t>comply with the Equality Act 2010, including when preparing, developing and reviewing the Local Offer.</w:t>
      </w:r>
    </w:p>
    <w:p>
      <w:pPr>
        <w:pStyle w:val="ListParagraph"/>
        <w:numPr>
          <w:ilvl w:val="1"/>
          <w:numId w:val="3"/>
        </w:numPr>
        <w:tabs>
          <w:tab w:pos="820" w:val="left" w:leader="none"/>
        </w:tabs>
        <w:spacing w:line="288" w:lineRule="auto" w:before="240" w:after="0"/>
        <w:ind w:left="820" w:right="781" w:hanging="710"/>
        <w:jc w:val="left"/>
        <w:rPr>
          <w:sz w:val="24"/>
        </w:rPr>
      </w:pPr>
      <w:r>
        <w:rPr>
          <w:sz w:val="24"/>
        </w:rPr>
        <w:t>The Special Educational Needs and Disability Regulations 2014 provide a common framework</w:t>
      </w:r>
      <w:r>
        <w:rPr>
          <w:spacing w:val="-4"/>
          <w:sz w:val="24"/>
        </w:rPr>
        <w:t> </w:t>
      </w:r>
      <w:r>
        <w:rPr>
          <w:sz w:val="24"/>
        </w:rPr>
        <w:t>for</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They</w:t>
      </w:r>
      <w:r>
        <w:rPr>
          <w:spacing w:val="-3"/>
          <w:sz w:val="24"/>
        </w:rPr>
        <w:t> </w:t>
      </w:r>
      <w:r>
        <w:rPr>
          <w:sz w:val="24"/>
        </w:rPr>
        <w:t>specify</w:t>
      </w:r>
      <w:r>
        <w:rPr>
          <w:spacing w:val="-3"/>
          <w:sz w:val="24"/>
        </w:rPr>
        <w:t> </w:t>
      </w:r>
      <w:r>
        <w:rPr>
          <w:sz w:val="24"/>
        </w:rPr>
        <w:t>the</w:t>
      </w:r>
      <w:r>
        <w:rPr>
          <w:spacing w:val="-3"/>
          <w:sz w:val="24"/>
        </w:rPr>
        <w:t> </w:t>
      </w:r>
      <w:r>
        <w:rPr>
          <w:sz w:val="24"/>
        </w:rPr>
        <w:t>requirements</w:t>
      </w:r>
      <w:r>
        <w:rPr>
          <w:spacing w:val="-3"/>
          <w:sz w:val="24"/>
        </w:rPr>
        <w:t> </w:t>
      </w:r>
      <w:r>
        <w:rPr>
          <w:sz w:val="24"/>
        </w:rPr>
        <w:t>that</w:t>
      </w:r>
      <w:r>
        <w:rPr>
          <w:spacing w:val="-5"/>
          <w:sz w:val="24"/>
        </w:rPr>
        <w:t> </w:t>
      </w:r>
      <w:r>
        <w:rPr>
          <w:sz w:val="24"/>
        </w:rPr>
        <w:t>all</w:t>
      </w:r>
      <w:r>
        <w:rPr>
          <w:spacing w:val="-3"/>
          <w:sz w:val="24"/>
        </w:rPr>
        <w:t> </w:t>
      </w:r>
      <w:r>
        <w:rPr>
          <w:sz w:val="24"/>
        </w:rPr>
        <w:t>local</w:t>
      </w:r>
      <w:r>
        <w:rPr>
          <w:spacing w:val="-3"/>
          <w:sz w:val="24"/>
        </w:rPr>
        <w:t> </w:t>
      </w:r>
      <w:r>
        <w:rPr>
          <w:sz w:val="24"/>
        </w:rPr>
        <w:t>authorities </w:t>
      </w:r>
      <w:r>
        <w:rPr>
          <w:b/>
          <w:sz w:val="24"/>
        </w:rPr>
        <w:t>must </w:t>
      </w:r>
      <w:r>
        <w:rPr>
          <w:sz w:val="24"/>
        </w:rPr>
        <w:t>meet in developing, publishing and reviewing their Local Offer, and cover:</w:t>
      </w:r>
    </w:p>
    <w:p>
      <w:pPr>
        <w:pStyle w:val="ListParagraph"/>
        <w:numPr>
          <w:ilvl w:val="2"/>
          <w:numId w:val="3"/>
        </w:numPr>
        <w:tabs>
          <w:tab w:pos="1539" w:val="left" w:leader="none"/>
        </w:tabs>
        <w:spacing w:line="240" w:lineRule="auto" w:before="241" w:after="0"/>
        <w:ind w:left="1539" w:right="0" w:hanging="359"/>
        <w:jc w:val="left"/>
        <w:rPr>
          <w:sz w:val="24"/>
        </w:rPr>
      </w:pPr>
      <w:r>
        <w:rPr>
          <w:sz w:val="24"/>
        </w:rPr>
        <w:t>the</w:t>
      </w:r>
      <w:r>
        <w:rPr>
          <w:spacing w:val="-3"/>
          <w:sz w:val="24"/>
        </w:rPr>
        <w:t> </w:t>
      </w:r>
      <w:r>
        <w:rPr>
          <w:sz w:val="24"/>
        </w:rPr>
        <w:t>information</w:t>
      </w:r>
      <w:r>
        <w:rPr>
          <w:spacing w:val="-2"/>
          <w:sz w:val="24"/>
        </w:rPr>
        <w:t> </w:t>
      </w:r>
      <w:r>
        <w:rPr>
          <w:sz w:val="24"/>
        </w:rPr>
        <w:t>to</w:t>
      </w:r>
      <w:r>
        <w:rPr>
          <w:spacing w:val="-2"/>
          <w:sz w:val="24"/>
        </w:rPr>
        <w:t> </w:t>
      </w:r>
      <w:r>
        <w:rPr>
          <w:sz w:val="24"/>
        </w:rPr>
        <w:t>be</w:t>
      </w:r>
      <w:r>
        <w:rPr>
          <w:spacing w:val="-2"/>
          <w:sz w:val="24"/>
        </w:rPr>
        <w:t> included</w:t>
      </w:r>
    </w:p>
    <w:p>
      <w:pPr>
        <w:pStyle w:val="BodyText"/>
        <w:spacing w:before="16"/>
        <w:ind w:left="0" w:firstLine="0"/>
      </w:pPr>
    </w:p>
    <w:p>
      <w:pPr>
        <w:pStyle w:val="ListParagraph"/>
        <w:numPr>
          <w:ilvl w:val="2"/>
          <w:numId w:val="3"/>
        </w:numPr>
        <w:tabs>
          <w:tab w:pos="1539" w:val="left" w:leader="none"/>
        </w:tabs>
        <w:spacing w:line="240" w:lineRule="auto" w:before="0" w:after="0"/>
        <w:ind w:left="1539" w:right="0" w:hanging="359"/>
        <w:jc w:val="left"/>
        <w:rPr>
          <w:sz w:val="24"/>
        </w:rPr>
      </w:pPr>
      <w:r>
        <w:rPr>
          <w:sz w:val="24"/>
        </w:rPr>
        <w:t>how</w:t>
      </w:r>
      <w:r>
        <w:rPr>
          <w:spacing w:val="-2"/>
          <w:sz w:val="24"/>
        </w:rPr>
        <w:t> </w:t>
      </w:r>
      <w:r>
        <w:rPr>
          <w:sz w:val="24"/>
        </w:rPr>
        <w:t>the</w:t>
      </w:r>
      <w:r>
        <w:rPr>
          <w:spacing w:val="-1"/>
          <w:sz w:val="24"/>
        </w:rPr>
        <w:t> </w:t>
      </w:r>
      <w:r>
        <w:rPr>
          <w:sz w:val="24"/>
        </w:rPr>
        <w:t>Local</w:t>
      </w:r>
      <w:r>
        <w:rPr>
          <w:spacing w:val="-1"/>
          <w:sz w:val="24"/>
        </w:rPr>
        <w:t> </w:t>
      </w:r>
      <w:r>
        <w:rPr>
          <w:sz w:val="24"/>
        </w:rPr>
        <w:t>Offer</w:t>
      </w:r>
      <w:r>
        <w:rPr>
          <w:spacing w:val="-3"/>
          <w:sz w:val="24"/>
        </w:rPr>
        <w:t> </w:t>
      </w:r>
      <w:r>
        <w:rPr>
          <w:sz w:val="24"/>
        </w:rPr>
        <w:t>is</w:t>
      </w:r>
      <w:r>
        <w:rPr>
          <w:spacing w:val="-2"/>
          <w:sz w:val="24"/>
        </w:rPr>
        <w:t> </w:t>
      </w:r>
      <w:r>
        <w:rPr>
          <w:sz w:val="24"/>
        </w:rPr>
        <w:t>to</w:t>
      </w:r>
      <w:r>
        <w:rPr>
          <w:spacing w:val="-1"/>
          <w:sz w:val="24"/>
        </w:rPr>
        <w:t> </w:t>
      </w:r>
      <w:r>
        <w:rPr>
          <w:sz w:val="24"/>
        </w:rPr>
        <w:t>be</w:t>
      </w:r>
      <w:r>
        <w:rPr>
          <w:spacing w:val="-1"/>
          <w:sz w:val="24"/>
        </w:rPr>
        <w:t> </w:t>
      </w:r>
      <w:r>
        <w:rPr>
          <w:spacing w:val="-2"/>
          <w:sz w:val="24"/>
        </w:rPr>
        <w:t>published</w:t>
      </w:r>
    </w:p>
    <w:p>
      <w:pPr>
        <w:pStyle w:val="BodyText"/>
        <w:spacing w:before="18"/>
        <w:ind w:left="0" w:firstLine="0"/>
      </w:pPr>
    </w:p>
    <w:p>
      <w:pPr>
        <w:pStyle w:val="ListParagraph"/>
        <w:numPr>
          <w:ilvl w:val="2"/>
          <w:numId w:val="3"/>
        </w:numPr>
        <w:tabs>
          <w:tab w:pos="1539" w:val="left" w:leader="none"/>
        </w:tabs>
        <w:spacing w:line="240" w:lineRule="auto" w:before="0" w:after="0"/>
        <w:ind w:left="1539" w:right="0" w:hanging="359"/>
        <w:jc w:val="left"/>
        <w:rPr>
          <w:sz w:val="24"/>
        </w:rPr>
      </w:pPr>
      <w:r>
        <w:rPr>
          <w:sz w:val="24"/>
        </w:rPr>
        <w:t>who</w:t>
      </w:r>
      <w:r>
        <w:rPr>
          <w:spacing w:val="-3"/>
          <w:sz w:val="24"/>
        </w:rPr>
        <w:t> </w:t>
      </w:r>
      <w:r>
        <w:rPr>
          <w:sz w:val="24"/>
        </w:rPr>
        <w:t>is</w:t>
      </w:r>
      <w:r>
        <w:rPr>
          <w:spacing w:val="-2"/>
          <w:sz w:val="24"/>
        </w:rPr>
        <w:t> </w:t>
      </w:r>
      <w:r>
        <w:rPr>
          <w:sz w:val="24"/>
        </w:rPr>
        <w:t>to</w:t>
      </w:r>
      <w:r>
        <w:rPr>
          <w:spacing w:val="-2"/>
          <w:sz w:val="24"/>
        </w:rPr>
        <w:t> </w:t>
      </w:r>
      <w:r>
        <w:rPr>
          <w:sz w:val="24"/>
        </w:rPr>
        <w:t>be</w:t>
      </w:r>
      <w:r>
        <w:rPr>
          <w:spacing w:val="-2"/>
          <w:sz w:val="24"/>
        </w:rPr>
        <w:t> </w:t>
      </w:r>
      <w:r>
        <w:rPr>
          <w:sz w:val="24"/>
        </w:rPr>
        <w:t>consulted</w:t>
      </w:r>
      <w:r>
        <w:rPr>
          <w:spacing w:val="-1"/>
          <w:sz w:val="24"/>
        </w:rPr>
        <w:t> </w:t>
      </w:r>
      <w:r>
        <w:rPr>
          <w:sz w:val="24"/>
        </w:rPr>
        <w:t>about</w:t>
      </w:r>
      <w:r>
        <w:rPr>
          <w:spacing w:val="-1"/>
          <w:sz w:val="24"/>
        </w:rPr>
        <w:t> </w:t>
      </w:r>
      <w:r>
        <w:rPr>
          <w:sz w:val="24"/>
        </w:rPr>
        <w:t>the</w:t>
      </w:r>
      <w:r>
        <w:rPr>
          <w:spacing w:val="-3"/>
          <w:sz w:val="24"/>
        </w:rPr>
        <w:t> </w:t>
      </w:r>
      <w:r>
        <w:rPr>
          <w:sz w:val="24"/>
        </w:rPr>
        <w:t>Local</w:t>
      </w:r>
      <w:r>
        <w:rPr>
          <w:spacing w:val="-2"/>
          <w:sz w:val="24"/>
        </w:rPr>
        <w:t> Offer</w:t>
      </w:r>
    </w:p>
    <w:p>
      <w:pPr>
        <w:pStyle w:val="BodyText"/>
        <w:spacing w:before="17"/>
        <w:ind w:left="0" w:firstLine="0"/>
      </w:pPr>
    </w:p>
    <w:p>
      <w:pPr>
        <w:pStyle w:val="ListParagraph"/>
        <w:numPr>
          <w:ilvl w:val="2"/>
          <w:numId w:val="3"/>
        </w:numPr>
        <w:tabs>
          <w:tab w:pos="1540" w:val="left" w:leader="none"/>
        </w:tabs>
        <w:spacing w:line="285" w:lineRule="auto" w:before="0" w:after="0"/>
        <w:ind w:left="1540" w:right="834" w:hanging="360"/>
        <w:jc w:val="left"/>
        <w:rPr>
          <w:sz w:val="24"/>
        </w:rPr>
      </w:pPr>
      <w:r>
        <w:rPr>
          <w:sz w:val="24"/>
        </w:rPr>
        <w:t>how</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3"/>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 SEN or disabilities will be involved in the preparation and review of the Local Offer, and</w:t>
      </w:r>
    </w:p>
    <w:p>
      <w:pPr>
        <w:pStyle w:val="ListParagraph"/>
        <w:numPr>
          <w:ilvl w:val="2"/>
          <w:numId w:val="3"/>
        </w:numPr>
        <w:tabs>
          <w:tab w:pos="1540" w:val="left" w:leader="none"/>
        </w:tabs>
        <w:spacing w:line="283" w:lineRule="auto" w:before="244" w:after="0"/>
        <w:ind w:left="1540" w:right="777" w:hanging="360"/>
        <w:jc w:val="left"/>
        <w:rPr>
          <w:sz w:val="24"/>
        </w:rPr>
      </w:pPr>
      <w:r>
        <w:rPr>
          <w:sz w:val="24"/>
        </w:rPr>
        <w:t>the publication of comments on the Local Offer and the local authority’s response,</w:t>
      </w:r>
      <w:r>
        <w:rPr>
          <w:spacing w:val="-2"/>
          <w:sz w:val="24"/>
        </w:rPr>
        <w:t> </w:t>
      </w:r>
      <w:r>
        <w:rPr>
          <w:sz w:val="24"/>
        </w:rPr>
        <w:t>including</w:t>
      </w:r>
      <w:r>
        <w:rPr>
          <w:spacing w:val="-3"/>
          <w:sz w:val="24"/>
        </w:rPr>
        <w:t> </w:t>
      </w:r>
      <w:r>
        <w:rPr>
          <w:sz w:val="24"/>
        </w:rPr>
        <w:t>any</w:t>
      </w:r>
      <w:r>
        <w:rPr>
          <w:spacing w:val="-3"/>
          <w:sz w:val="24"/>
        </w:rPr>
        <w:t> </w:t>
      </w:r>
      <w:r>
        <w:rPr>
          <w:sz w:val="24"/>
        </w:rPr>
        <w:t>action</w:t>
      </w:r>
      <w:r>
        <w:rPr>
          <w:spacing w:val="-3"/>
          <w:sz w:val="24"/>
        </w:rPr>
        <w:t> </w:t>
      </w:r>
      <w:r>
        <w:rPr>
          <w:sz w:val="24"/>
        </w:rPr>
        <w:t>it</w:t>
      </w:r>
      <w:r>
        <w:rPr>
          <w:spacing w:val="-2"/>
          <w:sz w:val="24"/>
        </w:rPr>
        <w:t> </w:t>
      </w:r>
      <w:r>
        <w:rPr>
          <w:sz w:val="24"/>
        </w:rPr>
        <w:t>intends</w:t>
      </w:r>
      <w:r>
        <w:rPr>
          <w:spacing w:val="-3"/>
          <w:sz w:val="24"/>
        </w:rPr>
        <w:t> </w:t>
      </w:r>
      <w:r>
        <w:rPr>
          <w:sz w:val="24"/>
        </w:rPr>
        <w:t>to</w:t>
      </w:r>
      <w:r>
        <w:rPr>
          <w:spacing w:val="-3"/>
          <w:sz w:val="24"/>
        </w:rPr>
        <w:t> </w:t>
      </w:r>
      <w:r>
        <w:rPr>
          <w:sz w:val="24"/>
        </w:rPr>
        <w:t>take</w:t>
      </w:r>
      <w:r>
        <w:rPr>
          <w:spacing w:val="-3"/>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those</w:t>
      </w:r>
      <w:r>
        <w:rPr>
          <w:spacing w:val="-3"/>
          <w:sz w:val="24"/>
        </w:rPr>
        <w:t> </w:t>
      </w:r>
      <w:r>
        <w:rPr>
          <w:sz w:val="24"/>
        </w:rPr>
        <w:t>comments</w:t>
      </w:r>
    </w:p>
    <w:p>
      <w:pPr>
        <w:spacing w:after="0" w:line="283" w:lineRule="auto"/>
        <w:jc w:val="left"/>
        <w:rPr>
          <w:sz w:val="24"/>
        </w:rPr>
        <w:sectPr>
          <w:pgSz w:w="11910" w:h="16840"/>
          <w:pgMar w:header="0" w:footer="1055" w:top="1340" w:bottom="1240" w:left="620" w:right="720"/>
        </w:sectPr>
      </w:pPr>
    </w:p>
    <w:p>
      <w:pPr>
        <w:pStyle w:val="ListParagraph"/>
        <w:numPr>
          <w:ilvl w:val="1"/>
          <w:numId w:val="3"/>
        </w:numPr>
        <w:tabs>
          <w:tab w:pos="819" w:val="left" w:leader="none"/>
        </w:tabs>
        <w:spacing w:line="240" w:lineRule="auto" w:before="78" w:after="0"/>
        <w:ind w:left="819" w:right="0" w:hanging="709"/>
        <w:jc w:val="left"/>
        <w:rPr>
          <w:sz w:val="24"/>
        </w:rPr>
      </w:pPr>
      <w:r>
        <w:rPr>
          <w:sz w:val="24"/>
        </w:rPr>
        <w:t>The</w:t>
      </w:r>
      <w:r>
        <w:rPr>
          <w:spacing w:val="-3"/>
          <w:sz w:val="24"/>
        </w:rPr>
        <w:t> </w:t>
      </w:r>
      <w:r>
        <w:rPr>
          <w:sz w:val="24"/>
        </w:rPr>
        <w:t>Local</w:t>
      </w:r>
      <w:r>
        <w:rPr>
          <w:spacing w:val="-2"/>
          <w:sz w:val="24"/>
        </w:rPr>
        <w:t> </w:t>
      </w:r>
      <w:r>
        <w:rPr>
          <w:sz w:val="24"/>
        </w:rPr>
        <w:t>Offer</w:t>
      </w:r>
      <w:r>
        <w:rPr>
          <w:spacing w:val="-3"/>
          <w:sz w:val="24"/>
        </w:rPr>
        <w:t> </w:t>
      </w:r>
      <w:r>
        <w:rPr>
          <w:sz w:val="24"/>
        </w:rPr>
        <w:t>should</w:t>
      </w:r>
      <w:r>
        <w:rPr>
          <w:spacing w:val="-2"/>
          <w:sz w:val="24"/>
        </w:rPr>
        <w:t> </w:t>
      </w:r>
      <w:r>
        <w:rPr>
          <w:spacing w:val="-5"/>
          <w:sz w:val="24"/>
        </w:rPr>
        <w:t>be:</w:t>
      </w:r>
    </w:p>
    <w:p>
      <w:pPr>
        <w:pStyle w:val="BodyText"/>
        <w:spacing w:before="20"/>
        <w:ind w:left="0" w:firstLine="0"/>
      </w:pPr>
    </w:p>
    <w:p>
      <w:pPr>
        <w:pStyle w:val="ListParagraph"/>
        <w:numPr>
          <w:ilvl w:val="2"/>
          <w:numId w:val="3"/>
        </w:numPr>
        <w:tabs>
          <w:tab w:pos="1540" w:val="left" w:leader="none"/>
        </w:tabs>
        <w:spacing w:line="283" w:lineRule="auto" w:before="0" w:after="0"/>
        <w:ind w:left="1540" w:right="1248" w:hanging="360"/>
        <w:jc w:val="left"/>
        <w:rPr>
          <w:sz w:val="24"/>
        </w:rPr>
      </w:pPr>
      <w:r>
        <w:rPr>
          <w:b/>
          <w:sz w:val="24"/>
        </w:rPr>
        <w:t>collaborative:</w:t>
      </w:r>
      <w:r>
        <w:rPr>
          <w:b/>
          <w:spacing w:val="-4"/>
          <w:sz w:val="24"/>
        </w:rPr>
        <w:t> </w:t>
      </w:r>
      <w:r>
        <w:rPr>
          <w:sz w:val="24"/>
        </w:rPr>
        <w:t>local</w:t>
      </w:r>
      <w:r>
        <w:rPr>
          <w:spacing w:val="-5"/>
          <w:sz w:val="24"/>
        </w:rPr>
        <w:t> </w:t>
      </w:r>
      <w:r>
        <w:rPr>
          <w:sz w:val="24"/>
        </w:rPr>
        <w:t>authorities</w:t>
      </w:r>
      <w:r>
        <w:rPr>
          <w:spacing w:val="-5"/>
          <w:sz w:val="24"/>
        </w:rPr>
        <w:t> </w:t>
      </w:r>
      <w:r>
        <w:rPr>
          <w:b/>
          <w:sz w:val="24"/>
        </w:rPr>
        <w:t>must</w:t>
      </w:r>
      <w:r>
        <w:rPr>
          <w:b/>
          <w:spacing w:val="-5"/>
          <w:sz w:val="24"/>
        </w:rPr>
        <w:t> </w:t>
      </w:r>
      <w:r>
        <w:rPr>
          <w:sz w:val="24"/>
        </w:rPr>
        <w:t>involve</w:t>
      </w:r>
      <w:r>
        <w:rPr>
          <w:spacing w:val="-5"/>
          <w:sz w:val="24"/>
        </w:rPr>
        <w:t> </w:t>
      </w:r>
      <w:r>
        <w:rPr>
          <w:sz w:val="24"/>
        </w:rPr>
        <w:t>parents,</w:t>
      </w:r>
      <w:r>
        <w:rPr>
          <w:spacing w:val="-6"/>
          <w:sz w:val="24"/>
        </w:rPr>
        <w:t> </w:t>
      </w:r>
      <w:r>
        <w:rPr>
          <w:sz w:val="24"/>
        </w:rPr>
        <w:t>children</w:t>
      </w:r>
      <w:r>
        <w:rPr>
          <w:spacing w:val="-5"/>
          <w:sz w:val="24"/>
        </w:rPr>
        <w:t> </w:t>
      </w:r>
      <w:r>
        <w:rPr>
          <w:sz w:val="24"/>
        </w:rPr>
        <w:t>and</w:t>
      </w:r>
      <w:r>
        <w:rPr>
          <w:spacing w:val="-5"/>
          <w:sz w:val="24"/>
        </w:rPr>
        <w:t> </w:t>
      </w:r>
      <w:r>
        <w:rPr>
          <w:sz w:val="24"/>
        </w:rPr>
        <w:t>young people in developing and reviewing the Local Offer. They </w:t>
      </w:r>
      <w:r>
        <w:rPr>
          <w:b/>
          <w:sz w:val="24"/>
        </w:rPr>
        <w:t>must </w:t>
      </w:r>
      <w:r>
        <w:rPr>
          <w:sz w:val="24"/>
        </w:rPr>
        <w:t>also</w:t>
      </w:r>
    </w:p>
    <w:p>
      <w:pPr>
        <w:pStyle w:val="BodyText"/>
        <w:spacing w:before="5"/>
        <w:ind w:left="1540" w:firstLine="0"/>
      </w:pPr>
      <w:r>
        <w:rPr/>
        <w:t>co-operate</w:t>
      </w:r>
      <w:r>
        <w:rPr>
          <w:spacing w:val="-4"/>
        </w:rPr>
        <w:t> </w:t>
      </w:r>
      <w:r>
        <w:rPr/>
        <w:t>with</w:t>
      </w:r>
      <w:r>
        <w:rPr>
          <w:spacing w:val="-4"/>
        </w:rPr>
        <w:t> </w:t>
      </w:r>
      <w:r>
        <w:rPr/>
        <w:t>those</w:t>
      </w:r>
      <w:r>
        <w:rPr>
          <w:spacing w:val="-4"/>
        </w:rPr>
        <w:t> </w:t>
      </w:r>
      <w:r>
        <w:rPr/>
        <w:t>providing</w:t>
      </w:r>
      <w:r>
        <w:rPr>
          <w:spacing w:val="-3"/>
        </w:rPr>
        <w:t> </w:t>
      </w:r>
      <w:r>
        <w:rPr>
          <w:spacing w:val="-2"/>
        </w:rPr>
        <w:t>services</w:t>
      </w:r>
    </w:p>
    <w:p>
      <w:pPr>
        <w:pStyle w:val="BodyText"/>
        <w:spacing w:before="20"/>
        <w:ind w:left="0" w:firstLine="0"/>
      </w:pPr>
    </w:p>
    <w:p>
      <w:pPr>
        <w:pStyle w:val="ListParagraph"/>
        <w:numPr>
          <w:ilvl w:val="2"/>
          <w:numId w:val="3"/>
        </w:numPr>
        <w:tabs>
          <w:tab w:pos="1539" w:val="left" w:leader="none"/>
        </w:tabs>
        <w:spacing w:line="285" w:lineRule="auto" w:before="0" w:after="0"/>
        <w:ind w:left="1539" w:right="753" w:hanging="360"/>
        <w:jc w:val="left"/>
        <w:rPr>
          <w:sz w:val="24"/>
        </w:rPr>
      </w:pPr>
      <w:r>
        <w:rPr>
          <w:b/>
          <w:sz w:val="24"/>
        </w:rPr>
        <w:t>accessible: </w:t>
      </w:r>
      <w:r>
        <w:rPr>
          <w:sz w:val="24"/>
        </w:rPr>
        <w:t>the published Local Offer should be easy to understand, factual and</w:t>
      </w:r>
      <w:r>
        <w:rPr>
          <w:spacing w:val="-3"/>
          <w:sz w:val="24"/>
        </w:rPr>
        <w:t> </w:t>
      </w:r>
      <w:r>
        <w:rPr>
          <w:sz w:val="24"/>
        </w:rPr>
        <w:t>jargon</w:t>
      </w:r>
      <w:r>
        <w:rPr>
          <w:spacing w:val="-3"/>
          <w:sz w:val="24"/>
        </w:rPr>
        <w:t> </w:t>
      </w:r>
      <w:r>
        <w:rPr>
          <w:sz w:val="24"/>
        </w:rPr>
        <w:t>free.</w:t>
      </w:r>
      <w:r>
        <w:rPr>
          <w:spacing w:val="-4"/>
          <w:sz w:val="24"/>
        </w:rPr>
        <w:t> </w:t>
      </w:r>
      <w:r>
        <w:rPr>
          <w:sz w:val="24"/>
        </w:rPr>
        <w:t>It</w:t>
      </w:r>
      <w:r>
        <w:rPr>
          <w:spacing w:val="-4"/>
          <w:sz w:val="24"/>
        </w:rPr>
        <w:t> </w:t>
      </w:r>
      <w:r>
        <w:rPr>
          <w:sz w:val="24"/>
        </w:rPr>
        <w:t>should</w:t>
      </w:r>
      <w:r>
        <w:rPr>
          <w:spacing w:val="-3"/>
          <w:sz w:val="24"/>
        </w:rPr>
        <w:t> </w:t>
      </w:r>
      <w:r>
        <w:rPr>
          <w:sz w:val="24"/>
        </w:rPr>
        <w:t>be</w:t>
      </w:r>
      <w:r>
        <w:rPr>
          <w:spacing w:val="-3"/>
          <w:sz w:val="24"/>
        </w:rPr>
        <w:t> </w:t>
      </w:r>
      <w:r>
        <w:rPr>
          <w:sz w:val="24"/>
        </w:rPr>
        <w:t>structured</w:t>
      </w:r>
      <w:r>
        <w:rPr>
          <w:spacing w:val="-3"/>
          <w:sz w:val="24"/>
        </w:rPr>
        <w:t> </w:t>
      </w:r>
      <w:r>
        <w:rPr>
          <w:sz w:val="24"/>
        </w:rPr>
        <w:t>in</w:t>
      </w:r>
      <w:r>
        <w:rPr>
          <w:spacing w:val="-3"/>
          <w:sz w:val="24"/>
        </w:rPr>
        <w:t> </w:t>
      </w:r>
      <w:r>
        <w:rPr>
          <w:sz w:val="24"/>
        </w:rPr>
        <w:t>a</w:t>
      </w:r>
      <w:r>
        <w:rPr>
          <w:spacing w:val="-4"/>
          <w:sz w:val="24"/>
        </w:rPr>
        <w:t> </w:t>
      </w:r>
      <w:r>
        <w:rPr>
          <w:sz w:val="24"/>
        </w:rPr>
        <w:t>way</w:t>
      </w:r>
      <w:r>
        <w:rPr>
          <w:spacing w:val="-3"/>
          <w:sz w:val="24"/>
        </w:rPr>
        <w:t> </w:t>
      </w:r>
      <w:r>
        <w:rPr>
          <w:sz w:val="24"/>
        </w:rPr>
        <w:t>that</w:t>
      </w:r>
      <w:r>
        <w:rPr>
          <w:spacing w:val="-2"/>
          <w:sz w:val="24"/>
        </w:rPr>
        <w:t> </w:t>
      </w:r>
      <w:r>
        <w:rPr>
          <w:sz w:val="24"/>
        </w:rPr>
        <w:t>relates</w:t>
      </w:r>
      <w:r>
        <w:rPr>
          <w:spacing w:val="-3"/>
          <w:sz w:val="24"/>
        </w:rPr>
        <w:t> </w:t>
      </w:r>
      <w:r>
        <w:rPr>
          <w:sz w:val="24"/>
        </w:rPr>
        <w:t>to</w:t>
      </w:r>
      <w:r>
        <w:rPr>
          <w:spacing w:val="-3"/>
          <w:sz w:val="24"/>
        </w:rPr>
        <w:t> </w:t>
      </w:r>
      <w:r>
        <w:rPr>
          <w:sz w:val="24"/>
        </w:rPr>
        <w:t>young</w:t>
      </w:r>
      <w:r>
        <w:rPr>
          <w:spacing w:val="-3"/>
          <w:sz w:val="24"/>
        </w:rPr>
        <w:t> </w:t>
      </w:r>
      <w:r>
        <w:rPr>
          <w:sz w:val="24"/>
        </w:rPr>
        <w:t>people’s and parents’ needs (for example by broad age group or type of special educational provision). It should be well signposted and well publicised</w:t>
      </w:r>
    </w:p>
    <w:p>
      <w:pPr>
        <w:pStyle w:val="ListParagraph"/>
        <w:numPr>
          <w:ilvl w:val="2"/>
          <w:numId w:val="3"/>
        </w:numPr>
        <w:tabs>
          <w:tab w:pos="1540" w:val="left" w:leader="none"/>
        </w:tabs>
        <w:spacing w:line="288" w:lineRule="auto" w:before="246" w:after="0"/>
        <w:ind w:left="1540" w:right="860" w:hanging="360"/>
        <w:jc w:val="left"/>
        <w:rPr>
          <w:sz w:val="24"/>
        </w:rPr>
      </w:pPr>
      <w:r>
        <w:rPr>
          <w:b/>
          <w:sz w:val="24"/>
        </w:rPr>
        <w:t>comprehensive</w:t>
      </w:r>
      <w:r>
        <w:rPr>
          <w:sz w:val="24"/>
        </w:rPr>
        <w:t>: parents and young people should know what support is expected</w:t>
      </w:r>
      <w:r>
        <w:rPr>
          <w:spacing w:val="-2"/>
          <w:sz w:val="24"/>
        </w:rPr>
        <w:t> </w:t>
      </w:r>
      <w:r>
        <w:rPr>
          <w:sz w:val="24"/>
        </w:rPr>
        <w:t>to</w:t>
      </w:r>
      <w:r>
        <w:rPr>
          <w:spacing w:val="-2"/>
          <w:sz w:val="24"/>
        </w:rPr>
        <w:t> </w:t>
      </w:r>
      <w:r>
        <w:rPr>
          <w:sz w:val="24"/>
        </w:rPr>
        <w:t>be</w:t>
      </w:r>
      <w:r>
        <w:rPr>
          <w:spacing w:val="-2"/>
          <w:sz w:val="24"/>
        </w:rPr>
        <w:t> </w:t>
      </w:r>
      <w:r>
        <w:rPr>
          <w:sz w:val="24"/>
        </w:rPr>
        <w:t>available</w:t>
      </w:r>
      <w:r>
        <w:rPr>
          <w:spacing w:val="-2"/>
          <w:sz w:val="24"/>
        </w:rPr>
        <w:t> </w:t>
      </w:r>
      <w:r>
        <w:rPr>
          <w:sz w:val="24"/>
        </w:rPr>
        <w:t>across</w:t>
      </w:r>
      <w:r>
        <w:rPr>
          <w:spacing w:val="-2"/>
          <w:sz w:val="24"/>
        </w:rPr>
        <w:t> </w:t>
      </w:r>
      <w:r>
        <w:rPr>
          <w:sz w:val="24"/>
        </w:rPr>
        <w:t>education,</w:t>
      </w:r>
      <w:r>
        <w:rPr>
          <w:spacing w:val="-2"/>
          <w:sz w:val="24"/>
        </w:rPr>
        <w:t> </w:t>
      </w:r>
      <w:r>
        <w:rPr>
          <w:sz w:val="24"/>
        </w:rPr>
        <w:t>health</w:t>
      </w:r>
      <w:r>
        <w:rPr>
          <w:spacing w:val="-2"/>
          <w:sz w:val="24"/>
        </w:rPr>
        <w:t> </w:t>
      </w:r>
      <w:r>
        <w:rPr>
          <w:sz w:val="24"/>
        </w:rPr>
        <w:t>and</w:t>
      </w:r>
      <w:r>
        <w:rPr>
          <w:spacing w:val="-2"/>
          <w:sz w:val="24"/>
        </w:rPr>
        <w:t> </w:t>
      </w:r>
      <w:r>
        <w:rPr>
          <w:sz w:val="24"/>
        </w:rPr>
        <w:t>social</w:t>
      </w:r>
      <w:r>
        <w:rPr>
          <w:spacing w:val="-2"/>
          <w:sz w:val="24"/>
        </w:rPr>
        <w:t> </w:t>
      </w:r>
      <w:r>
        <w:rPr>
          <w:sz w:val="24"/>
        </w:rPr>
        <w:t>care</w:t>
      </w:r>
      <w:r>
        <w:rPr>
          <w:spacing w:val="-2"/>
          <w:sz w:val="24"/>
        </w:rPr>
        <w:t> </w:t>
      </w:r>
      <w:r>
        <w:rPr>
          <w:sz w:val="24"/>
        </w:rPr>
        <w:t>from</w:t>
      </w:r>
      <w:r>
        <w:rPr>
          <w:spacing w:val="-2"/>
          <w:sz w:val="24"/>
        </w:rPr>
        <w:t> </w:t>
      </w:r>
      <w:r>
        <w:rPr>
          <w:sz w:val="24"/>
        </w:rPr>
        <w:t>age</w:t>
      </w:r>
      <w:r>
        <w:rPr>
          <w:spacing w:val="-3"/>
          <w:sz w:val="24"/>
        </w:rPr>
        <w:t> </w:t>
      </w:r>
      <w:r>
        <w:rPr>
          <w:sz w:val="24"/>
        </w:rPr>
        <w:t>0 to</w:t>
      </w:r>
      <w:r>
        <w:rPr>
          <w:spacing w:val="-1"/>
          <w:sz w:val="24"/>
        </w:rPr>
        <w:t> </w:t>
      </w:r>
      <w:r>
        <w:rPr>
          <w:sz w:val="24"/>
        </w:rPr>
        <w:t>25</w:t>
      </w:r>
      <w:r>
        <w:rPr>
          <w:spacing w:val="-1"/>
          <w:sz w:val="24"/>
        </w:rPr>
        <w:t> </w:t>
      </w:r>
      <w:r>
        <w:rPr>
          <w:sz w:val="24"/>
        </w:rPr>
        <w:t>and</w:t>
      </w:r>
      <w:r>
        <w:rPr>
          <w:spacing w:val="-1"/>
          <w:sz w:val="24"/>
        </w:rPr>
        <w:t> </w:t>
      </w:r>
      <w:r>
        <w:rPr>
          <w:sz w:val="24"/>
        </w:rPr>
        <w:t>how</w:t>
      </w:r>
      <w:r>
        <w:rPr>
          <w:spacing w:val="-1"/>
          <w:sz w:val="24"/>
        </w:rPr>
        <w:t> </w:t>
      </w:r>
      <w:r>
        <w:rPr>
          <w:sz w:val="24"/>
        </w:rPr>
        <w:t>to</w:t>
      </w:r>
      <w:r>
        <w:rPr>
          <w:spacing w:val="-1"/>
          <w:sz w:val="24"/>
        </w:rPr>
        <w:t> </w:t>
      </w:r>
      <w:r>
        <w:rPr>
          <w:sz w:val="24"/>
        </w:rPr>
        <w:t>access</w:t>
      </w:r>
      <w:r>
        <w:rPr>
          <w:spacing w:val="-1"/>
          <w:sz w:val="24"/>
        </w:rPr>
        <w:t> </w:t>
      </w:r>
      <w:r>
        <w:rPr>
          <w:sz w:val="24"/>
        </w:rPr>
        <w:t>it. The</w:t>
      </w:r>
      <w:r>
        <w:rPr>
          <w:spacing w:val="-1"/>
          <w:sz w:val="24"/>
        </w:rPr>
        <w:t> </w:t>
      </w:r>
      <w:r>
        <w:rPr>
          <w:sz w:val="24"/>
        </w:rPr>
        <w:t>Local</w:t>
      </w:r>
      <w:r>
        <w:rPr>
          <w:spacing w:val="-1"/>
          <w:sz w:val="24"/>
        </w:rPr>
        <w:t> </w:t>
      </w:r>
      <w:r>
        <w:rPr>
          <w:sz w:val="24"/>
        </w:rPr>
        <w:t>Offer</w:t>
      </w:r>
      <w:r>
        <w:rPr>
          <w:spacing w:val="-2"/>
          <w:sz w:val="24"/>
        </w:rPr>
        <w:t> </w:t>
      </w:r>
      <w:r>
        <w:rPr>
          <w:b/>
          <w:sz w:val="24"/>
        </w:rPr>
        <w:t>must </w:t>
      </w:r>
      <w:r>
        <w:rPr>
          <w:sz w:val="24"/>
        </w:rPr>
        <w:t>include</w:t>
      </w:r>
      <w:r>
        <w:rPr>
          <w:spacing w:val="-1"/>
          <w:sz w:val="24"/>
        </w:rPr>
        <w:t> </w:t>
      </w:r>
      <w:r>
        <w:rPr>
          <w:sz w:val="24"/>
        </w:rPr>
        <w:t>eligibility</w:t>
      </w:r>
      <w:r>
        <w:rPr>
          <w:spacing w:val="-1"/>
          <w:sz w:val="24"/>
        </w:rPr>
        <w:t> </w:t>
      </w:r>
      <w:r>
        <w:rPr>
          <w:sz w:val="24"/>
        </w:rPr>
        <w:t>criteria</w:t>
      </w:r>
      <w:r>
        <w:rPr>
          <w:spacing w:val="-1"/>
          <w:sz w:val="24"/>
        </w:rPr>
        <w:t> </w:t>
      </w:r>
      <w:r>
        <w:rPr>
          <w:sz w:val="24"/>
        </w:rPr>
        <w:t>for services</w:t>
      </w:r>
      <w:r>
        <w:rPr>
          <w:spacing w:val="-4"/>
          <w:sz w:val="24"/>
        </w:rPr>
        <w:t> </w:t>
      </w:r>
      <w:r>
        <w:rPr>
          <w:sz w:val="24"/>
        </w:rPr>
        <w:t>where</w:t>
      </w:r>
      <w:r>
        <w:rPr>
          <w:spacing w:val="-4"/>
          <w:sz w:val="24"/>
        </w:rPr>
        <w:t> </w:t>
      </w:r>
      <w:r>
        <w:rPr>
          <w:sz w:val="24"/>
        </w:rPr>
        <w:t>relevant</w:t>
      </w:r>
      <w:r>
        <w:rPr>
          <w:spacing w:val="-3"/>
          <w:sz w:val="24"/>
        </w:rPr>
        <w:t> </w:t>
      </w:r>
      <w:r>
        <w:rPr>
          <w:sz w:val="24"/>
        </w:rPr>
        <w:t>and</w:t>
      </w:r>
      <w:r>
        <w:rPr>
          <w:spacing w:val="-4"/>
          <w:sz w:val="24"/>
        </w:rPr>
        <w:t> </w:t>
      </w:r>
      <w:r>
        <w:rPr>
          <w:sz w:val="24"/>
        </w:rPr>
        <w:t>make</w:t>
      </w:r>
      <w:r>
        <w:rPr>
          <w:spacing w:val="-4"/>
          <w:sz w:val="24"/>
        </w:rPr>
        <w:t> </w:t>
      </w:r>
      <w:r>
        <w:rPr>
          <w:sz w:val="24"/>
        </w:rPr>
        <w:t>it</w:t>
      </w:r>
      <w:r>
        <w:rPr>
          <w:spacing w:val="-3"/>
          <w:sz w:val="24"/>
        </w:rPr>
        <w:t> </w:t>
      </w:r>
      <w:r>
        <w:rPr>
          <w:sz w:val="24"/>
        </w:rPr>
        <w:t>clear</w:t>
      </w:r>
      <w:r>
        <w:rPr>
          <w:spacing w:val="-3"/>
          <w:sz w:val="24"/>
        </w:rPr>
        <w:t> </w:t>
      </w:r>
      <w:r>
        <w:rPr>
          <w:sz w:val="24"/>
        </w:rPr>
        <w:t>where</w:t>
      </w:r>
      <w:r>
        <w:rPr>
          <w:spacing w:val="-4"/>
          <w:sz w:val="24"/>
        </w:rPr>
        <w:t> </w:t>
      </w:r>
      <w:r>
        <w:rPr>
          <w:sz w:val="24"/>
        </w:rPr>
        <w:t>to</w:t>
      </w:r>
      <w:r>
        <w:rPr>
          <w:spacing w:val="-4"/>
          <w:sz w:val="24"/>
        </w:rPr>
        <w:t> </w:t>
      </w:r>
      <w:r>
        <w:rPr>
          <w:sz w:val="24"/>
        </w:rPr>
        <w:t>go</w:t>
      </w:r>
      <w:r>
        <w:rPr>
          <w:spacing w:val="-4"/>
          <w:sz w:val="24"/>
        </w:rPr>
        <w:t> </w:t>
      </w:r>
      <w:r>
        <w:rPr>
          <w:sz w:val="24"/>
        </w:rPr>
        <w:t>for</w:t>
      </w:r>
      <w:r>
        <w:rPr>
          <w:spacing w:val="-3"/>
          <w:sz w:val="24"/>
        </w:rPr>
        <w:t> </w:t>
      </w:r>
      <w:r>
        <w:rPr>
          <w:sz w:val="24"/>
        </w:rPr>
        <w:t>information,</w:t>
      </w:r>
      <w:r>
        <w:rPr>
          <w:spacing w:val="-3"/>
          <w:sz w:val="24"/>
        </w:rPr>
        <w:t> </w:t>
      </w:r>
      <w:r>
        <w:rPr>
          <w:sz w:val="24"/>
        </w:rPr>
        <w:t>advice and support, as well as how to make complaints about provision or appeal against decisions</w:t>
      </w:r>
    </w:p>
    <w:p>
      <w:pPr>
        <w:pStyle w:val="ListParagraph"/>
        <w:numPr>
          <w:ilvl w:val="2"/>
          <w:numId w:val="3"/>
        </w:numPr>
        <w:tabs>
          <w:tab w:pos="1540" w:val="left" w:leader="none"/>
        </w:tabs>
        <w:spacing w:line="283" w:lineRule="auto" w:before="234" w:after="0"/>
        <w:ind w:left="1540" w:right="1444" w:hanging="360"/>
        <w:jc w:val="left"/>
        <w:rPr>
          <w:sz w:val="24"/>
        </w:rPr>
      </w:pPr>
      <w:r>
        <w:rPr>
          <w:b/>
          <w:sz w:val="24"/>
        </w:rPr>
        <w:t>up</w:t>
      </w:r>
      <w:r>
        <w:rPr>
          <w:b/>
          <w:spacing w:val="-3"/>
          <w:sz w:val="24"/>
        </w:rPr>
        <w:t> </w:t>
      </w:r>
      <w:r>
        <w:rPr>
          <w:b/>
          <w:sz w:val="24"/>
        </w:rPr>
        <w:t>to</w:t>
      </w:r>
      <w:r>
        <w:rPr>
          <w:b/>
          <w:spacing w:val="-3"/>
          <w:sz w:val="24"/>
        </w:rPr>
        <w:t> </w:t>
      </w:r>
      <w:r>
        <w:rPr>
          <w:b/>
          <w:sz w:val="24"/>
        </w:rPr>
        <w:t>date</w:t>
      </w:r>
      <w:r>
        <w:rPr>
          <w:sz w:val="24"/>
        </w:rPr>
        <w:t>:</w:t>
      </w:r>
      <w:r>
        <w:rPr>
          <w:spacing w:val="-4"/>
          <w:sz w:val="24"/>
        </w:rPr>
        <w:t> </w:t>
      </w:r>
      <w:r>
        <w:rPr>
          <w:sz w:val="24"/>
        </w:rPr>
        <w:t>when</w:t>
      </w:r>
      <w:r>
        <w:rPr>
          <w:spacing w:val="-3"/>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2"/>
          <w:sz w:val="24"/>
        </w:rPr>
        <w:t> </w:t>
      </w:r>
      <w:r>
        <w:rPr>
          <w:sz w:val="24"/>
        </w:rPr>
        <w:t>access</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it</w:t>
      </w:r>
      <w:r>
        <w:rPr>
          <w:spacing w:val="-2"/>
          <w:sz w:val="24"/>
        </w:rPr>
        <w:t> </w:t>
      </w:r>
      <w:r>
        <w:rPr>
          <w:sz w:val="24"/>
        </w:rPr>
        <w:t>is important that the information is up to date</w:t>
      </w:r>
    </w:p>
    <w:p>
      <w:pPr>
        <w:pStyle w:val="ListParagraph"/>
        <w:numPr>
          <w:ilvl w:val="2"/>
          <w:numId w:val="3"/>
        </w:numPr>
        <w:tabs>
          <w:tab w:pos="1540" w:val="left" w:leader="none"/>
        </w:tabs>
        <w:spacing w:line="283" w:lineRule="auto" w:before="247" w:after="0"/>
        <w:ind w:left="1540" w:right="965" w:hanging="360"/>
        <w:jc w:val="left"/>
        <w:rPr>
          <w:sz w:val="24"/>
        </w:rPr>
      </w:pPr>
      <w:r>
        <w:rPr>
          <w:b/>
          <w:sz w:val="24"/>
        </w:rPr>
        <w:t>transparent:</w:t>
      </w:r>
      <w:r>
        <w:rPr>
          <w:b/>
          <w:spacing w:val="-4"/>
          <w:sz w:val="24"/>
        </w:rPr>
        <w:t> </w:t>
      </w:r>
      <w:r>
        <w:rPr>
          <w:sz w:val="24"/>
        </w:rPr>
        <w:t>the</w:t>
      </w:r>
      <w:r>
        <w:rPr>
          <w:spacing w:val="-3"/>
          <w:sz w:val="24"/>
        </w:rPr>
        <w:t> </w:t>
      </w:r>
      <w:r>
        <w:rPr>
          <w:sz w:val="24"/>
        </w:rPr>
        <w:t>Local</w:t>
      </w:r>
      <w:r>
        <w:rPr>
          <w:spacing w:val="-3"/>
          <w:sz w:val="24"/>
        </w:rPr>
        <w:t> </w:t>
      </w:r>
      <w:r>
        <w:rPr>
          <w:sz w:val="24"/>
        </w:rPr>
        <w:t>Offer</w:t>
      </w:r>
      <w:r>
        <w:rPr>
          <w:spacing w:val="-4"/>
          <w:sz w:val="24"/>
        </w:rPr>
        <w:t> </w:t>
      </w:r>
      <w:r>
        <w:rPr>
          <w:sz w:val="24"/>
        </w:rPr>
        <w:t>should</w:t>
      </w:r>
      <w:r>
        <w:rPr>
          <w:spacing w:val="-3"/>
          <w:sz w:val="24"/>
        </w:rPr>
        <w:t> </w:t>
      </w:r>
      <w:r>
        <w:rPr>
          <w:sz w:val="24"/>
        </w:rPr>
        <w:t>be</w:t>
      </w:r>
      <w:r>
        <w:rPr>
          <w:spacing w:val="-3"/>
          <w:sz w:val="24"/>
        </w:rPr>
        <w:t> </w:t>
      </w:r>
      <w:r>
        <w:rPr>
          <w:sz w:val="24"/>
        </w:rPr>
        <w:t>clear</w:t>
      </w:r>
      <w:r>
        <w:rPr>
          <w:spacing w:val="-3"/>
          <w:sz w:val="24"/>
        </w:rPr>
        <w:t> </w:t>
      </w:r>
      <w:r>
        <w:rPr>
          <w:sz w:val="24"/>
        </w:rPr>
        <w:t>about</w:t>
      </w:r>
      <w:r>
        <w:rPr>
          <w:spacing w:val="-3"/>
          <w:sz w:val="24"/>
        </w:rPr>
        <w:t> </w:t>
      </w:r>
      <w:r>
        <w:rPr>
          <w:sz w:val="24"/>
        </w:rPr>
        <w:t>how</w:t>
      </w:r>
      <w:r>
        <w:rPr>
          <w:spacing w:val="-3"/>
          <w:sz w:val="24"/>
        </w:rPr>
        <w:t> </w:t>
      </w:r>
      <w:r>
        <w:rPr>
          <w:sz w:val="24"/>
        </w:rPr>
        <w:t>decisions</w:t>
      </w:r>
      <w:r>
        <w:rPr>
          <w:spacing w:val="-3"/>
          <w:sz w:val="24"/>
        </w:rPr>
        <w:t> </w:t>
      </w:r>
      <w:r>
        <w:rPr>
          <w:sz w:val="24"/>
        </w:rPr>
        <w:t>are</w:t>
      </w:r>
      <w:r>
        <w:rPr>
          <w:spacing w:val="-3"/>
          <w:sz w:val="24"/>
        </w:rPr>
        <w:t> </w:t>
      </w:r>
      <w:r>
        <w:rPr>
          <w:sz w:val="24"/>
        </w:rPr>
        <w:t>made and who is accountable and responsible for them</w:t>
      </w:r>
    </w:p>
    <w:p>
      <w:pPr>
        <w:pStyle w:val="Heading1"/>
        <w:spacing w:before="246"/>
      </w:pPr>
      <w:r>
        <w:rPr>
          <w:color w:val="1F497D"/>
        </w:rPr>
        <w:t>Preparing</w:t>
      </w:r>
      <w:r>
        <w:rPr>
          <w:color w:val="1F497D"/>
          <w:spacing w:val="-8"/>
        </w:rPr>
        <w:t> </w:t>
      </w:r>
      <w:r>
        <w:rPr>
          <w:color w:val="1F497D"/>
        </w:rPr>
        <w:t>and</w:t>
      </w:r>
      <w:r>
        <w:rPr>
          <w:color w:val="1F497D"/>
          <w:spacing w:val="-5"/>
        </w:rPr>
        <w:t> </w:t>
      </w:r>
      <w:r>
        <w:rPr>
          <w:color w:val="1F497D"/>
        </w:rPr>
        <w:t>reviewing</w:t>
      </w:r>
      <w:r>
        <w:rPr>
          <w:color w:val="1F497D"/>
          <w:spacing w:val="-5"/>
        </w:rPr>
        <w:t> </w:t>
      </w:r>
      <w:r>
        <w:rPr>
          <w:color w:val="1F497D"/>
        </w:rPr>
        <w:t>the</w:t>
      </w:r>
      <w:r>
        <w:rPr>
          <w:color w:val="1F497D"/>
          <w:spacing w:val="-5"/>
        </w:rPr>
        <w:t> </w:t>
      </w:r>
      <w:r>
        <w:rPr>
          <w:color w:val="1F497D"/>
        </w:rPr>
        <w:t>Local</w:t>
      </w:r>
      <w:r>
        <w:rPr>
          <w:color w:val="1F497D"/>
          <w:spacing w:val="-5"/>
        </w:rPr>
        <w:t> </w:t>
      </w:r>
      <w:r>
        <w:rPr>
          <w:color w:val="1F497D"/>
          <w:spacing w:val="-2"/>
        </w:rPr>
        <w:t>Offer</w:t>
      </w:r>
    </w:p>
    <w:p>
      <w:pPr>
        <w:pStyle w:val="Heading2"/>
        <w:spacing w:before="202"/>
      </w:pPr>
      <w:r>
        <w:rPr>
          <w:color w:val="1F497D"/>
        </w:rPr>
        <w:t>Involving</w:t>
      </w:r>
      <w:r>
        <w:rPr>
          <w:color w:val="1F497D"/>
          <w:spacing w:val="-12"/>
        </w:rPr>
        <w:t> </w:t>
      </w:r>
      <w:r>
        <w:rPr>
          <w:color w:val="1F497D"/>
        </w:rPr>
        <w:t>children</w:t>
      </w:r>
      <w:r>
        <w:rPr>
          <w:color w:val="1F497D"/>
          <w:spacing w:val="-11"/>
        </w:rPr>
        <w:t> </w:t>
      </w:r>
      <w:r>
        <w:rPr>
          <w:color w:val="1F497D"/>
        </w:rPr>
        <w:t>and</w:t>
      </w:r>
      <w:r>
        <w:rPr>
          <w:color w:val="1F497D"/>
          <w:spacing w:val="-9"/>
        </w:rPr>
        <w:t> </w:t>
      </w:r>
      <w:r>
        <w:rPr>
          <w:color w:val="1F497D"/>
        </w:rPr>
        <w:t>young</w:t>
      </w:r>
      <w:r>
        <w:rPr>
          <w:color w:val="1F497D"/>
          <w:spacing w:val="-11"/>
        </w:rPr>
        <w:t> </w:t>
      </w:r>
      <w:r>
        <w:rPr>
          <w:color w:val="1F497D"/>
        </w:rPr>
        <w:t>people</w:t>
      </w:r>
      <w:r>
        <w:rPr>
          <w:color w:val="1F497D"/>
          <w:spacing w:val="-11"/>
        </w:rPr>
        <w:t> </w:t>
      </w:r>
      <w:r>
        <w:rPr>
          <w:color w:val="1F497D"/>
        </w:rPr>
        <w:t>and</w:t>
      </w:r>
      <w:r>
        <w:rPr>
          <w:color w:val="1F497D"/>
          <w:spacing w:val="-10"/>
        </w:rPr>
        <w:t> </w:t>
      </w:r>
      <w:r>
        <w:rPr>
          <w:color w:val="1F497D"/>
          <w:spacing w:val="-2"/>
        </w:rPr>
        <w:t>parents</w:t>
      </w:r>
    </w:p>
    <w:p>
      <w:pPr>
        <w:pStyle w:val="ListParagraph"/>
        <w:numPr>
          <w:ilvl w:val="1"/>
          <w:numId w:val="3"/>
        </w:numPr>
        <w:tabs>
          <w:tab w:pos="820" w:val="left" w:leader="none"/>
        </w:tabs>
        <w:spacing w:line="288" w:lineRule="auto" w:before="165" w:after="0"/>
        <w:ind w:left="820" w:right="793"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involve</w:t>
      </w:r>
      <w:r>
        <w:rPr>
          <w:spacing w:val="-4"/>
          <w:sz w:val="24"/>
        </w:rPr>
        <w:t> </w:t>
      </w:r>
      <w:r>
        <w:rPr>
          <w:sz w:val="24"/>
        </w:rPr>
        <w:t>children</w:t>
      </w:r>
      <w:r>
        <w:rPr>
          <w:spacing w:val="-4"/>
          <w:sz w:val="24"/>
        </w:rPr>
        <w:t> </w:t>
      </w:r>
      <w:r>
        <w:rPr>
          <w:sz w:val="24"/>
        </w:rPr>
        <w:t>with</w:t>
      </w:r>
      <w:r>
        <w:rPr>
          <w:spacing w:val="-4"/>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parents</w:t>
      </w:r>
      <w:r>
        <w:rPr>
          <w:spacing w:val="-4"/>
          <w:sz w:val="24"/>
        </w:rPr>
        <w:t> </w:t>
      </w:r>
      <w:r>
        <w:rPr>
          <w:sz w:val="24"/>
        </w:rPr>
        <w:t>and young people with SEN or disabilities in:</w:t>
      </w:r>
    </w:p>
    <w:p>
      <w:pPr>
        <w:pStyle w:val="ListParagraph"/>
        <w:numPr>
          <w:ilvl w:val="2"/>
          <w:numId w:val="3"/>
        </w:numPr>
        <w:tabs>
          <w:tab w:pos="1539" w:val="left" w:leader="none"/>
        </w:tabs>
        <w:spacing w:line="240" w:lineRule="auto" w:before="241" w:after="0"/>
        <w:ind w:left="1539" w:right="0" w:hanging="359"/>
        <w:jc w:val="left"/>
        <w:rPr>
          <w:sz w:val="24"/>
        </w:rPr>
      </w:pPr>
      <w:r>
        <w:rPr>
          <w:sz w:val="24"/>
        </w:rPr>
        <w:t>planning</w:t>
      </w:r>
      <w:r>
        <w:rPr>
          <w:spacing w:val="-5"/>
          <w:sz w:val="24"/>
        </w:rPr>
        <w:t> </w:t>
      </w:r>
      <w:r>
        <w:rPr>
          <w:sz w:val="24"/>
        </w:rPr>
        <w:t>the</w:t>
      </w:r>
      <w:r>
        <w:rPr>
          <w:spacing w:val="-2"/>
          <w:sz w:val="24"/>
        </w:rPr>
        <w:t> </w:t>
      </w:r>
      <w:r>
        <w:rPr>
          <w:sz w:val="24"/>
        </w:rPr>
        <w:t>content</w:t>
      </w:r>
      <w:r>
        <w:rPr>
          <w:spacing w:val="-2"/>
          <w:sz w:val="24"/>
        </w:rPr>
        <w:t> </w:t>
      </w:r>
      <w:r>
        <w:rPr>
          <w:sz w:val="24"/>
        </w:rPr>
        <w:t>of</w:t>
      </w:r>
      <w:r>
        <w:rPr>
          <w:spacing w:val="-2"/>
          <w:sz w:val="24"/>
        </w:rPr>
        <w:t> </w:t>
      </w:r>
      <w:r>
        <w:rPr>
          <w:sz w:val="24"/>
        </w:rPr>
        <w:t>the</w:t>
      </w:r>
      <w:r>
        <w:rPr>
          <w:spacing w:val="-2"/>
          <w:sz w:val="24"/>
        </w:rPr>
        <w:t> </w:t>
      </w:r>
      <w:r>
        <w:rPr>
          <w:sz w:val="24"/>
        </w:rPr>
        <w:t>Local</w:t>
      </w:r>
      <w:r>
        <w:rPr>
          <w:spacing w:val="-4"/>
          <w:sz w:val="24"/>
        </w:rPr>
        <w:t> </w:t>
      </w:r>
      <w:r>
        <w:rPr>
          <w:spacing w:val="-2"/>
          <w:sz w:val="24"/>
        </w:rPr>
        <w:t>Offer</w:t>
      </w:r>
    </w:p>
    <w:p>
      <w:pPr>
        <w:pStyle w:val="BodyText"/>
        <w:spacing w:before="16"/>
        <w:ind w:left="0" w:firstLine="0"/>
      </w:pPr>
    </w:p>
    <w:p>
      <w:pPr>
        <w:pStyle w:val="ListParagraph"/>
        <w:numPr>
          <w:ilvl w:val="2"/>
          <w:numId w:val="3"/>
        </w:numPr>
        <w:tabs>
          <w:tab w:pos="1539" w:val="left" w:leader="none"/>
        </w:tabs>
        <w:spacing w:line="240" w:lineRule="auto" w:before="1" w:after="0"/>
        <w:ind w:left="1539" w:right="0" w:hanging="359"/>
        <w:jc w:val="left"/>
        <w:rPr>
          <w:sz w:val="24"/>
        </w:rPr>
      </w:pPr>
      <w:r>
        <w:rPr>
          <w:sz w:val="24"/>
        </w:rPr>
        <w:t>deciding</w:t>
      </w:r>
      <w:r>
        <w:rPr>
          <w:spacing w:val="-3"/>
          <w:sz w:val="24"/>
        </w:rPr>
        <w:t> </w:t>
      </w:r>
      <w:r>
        <w:rPr>
          <w:sz w:val="24"/>
        </w:rPr>
        <w:t>how</w:t>
      </w:r>
      <w:r>
        <w:rPr>
          <w:spacing w:val="-2"/>
          <w:sz w:val="24"/>
        </w:rPr>
        <w:t> </w:t>
      </w:r>
      <w:r>
        <w:rPr>
          <w:sz w:val="24"/>
        </w:rPr>
        <w:t>to</w:t>
      </w:r>
      <w:r>
        <w:rPr>
          <w:spacing w:val="-2"/>
          <w:sz w:val="24"/>
        </w:rPr>
        <w:t> </w:t>
      </w:r>
      <w:r>
        <w:rPr>
          <w:sz w:val="24"/>
        </w:rPr>
        <w:t>publish</w:t>
      </w:r>
      <w:r>
        <w:rPr>
          <w:spacing w:val="-3"/>
          <w:sz w:val="24"/>
        </w:rPr>
        <w:t> </w:t>
      </w:r>
      <w:r>
        <w:rPr>
          <w:sz w:val="24"/>
        </w:rPr>
        <w:t>the</w:t>
      </w:r>
      <w:r>
        <w:rPr>
          <w:spacing w:val="-2"/>
          <w:sz w:val="24"/>
        </w:rPr>
        <w:t> </w:t>
      </w:r>
      <w:r>
        <w:rPr>
          <w:sz w:val="24"/>
        </w:rPr>
        <w:t>Local</w:t>
      </w:r>
      <w:r>
        <w:rPr>
          <w:spacing w:val="-2"/>
          <w:sz w:val="24"/>
        </w:rPr>
        <w:t> </w:t>
      </w:r>
      <w:r>
        <w:rPr>
          <w:spacing w:val="-4"/>
          <w:sz w:val="24"/>
        </w:rPr>
        <w:t>Offer</w:t>
      </w:r>
    </w:p>
    <w:p>
      <w:pPr>
        <w:pStyle w:val="BodyText"/>
        <w:spacing w:before="17"/>
        <w:ind w:left="0" w:firstLine="0"/>
      </w:pPr>
    </w:p>
    <w:p>
      <w:pPr>
        <w:pStyle w:val="ListParagraph"/>
        <w:numPr>
          <w:ilvl w:val="2"/>
          <w:numId w:val="3"/>
        </w:numPr>
        <w:tabs>
          <w:tab w:pos="1540" w:val="left" w:leader="none"/>
        </w:tabs>
        <w:spacing w:line="283" w:lineRule="auto" w:before="1" w:after="0"/>
        <w:ind w:left="1540" w:right="1299" w:hanging="360"/>
        <w:jc w:val="left"/>
        <w:rPr>
          <w:sz w:val="24"/>
        </w:rPr>
      </w:pPr>
      <w:r>
        <w:rPr>
          <w:sz w:val="24"/>
        </w:rPr>
        <w:t>reviewing</w:t>
      </w:r>
      <w:r>
        <w:rPr>
          <w:spacing w:val="-4"/>
          <w:sz w:val="24"/>
        </w:rPr>
        <w:t> </w:t>
      </w:r>
      <w:r>
        <w:rPr>
          <w:sz w:val="24"/>
        </w:rPr>
        <w:t>the</w:t>
      </w:r>
      <w:r>
        <w:rPr>
          <w:spacing w:val="-4"/>
          <w:sz w:val="24"/>
        </w:rPr>
        <w:t> </w:t>
      </w:r>
      <w:r>
        <w:rPr>
          <w:sz w:val="24"/>
        </w:rPr>
        <w:t>Local</w:t>
      </w:r>
      <w:r>
        <w:rPr>
          <w:spacing w:val="-4"/>
          <w:sz w:val="24"/>
        </w:rPr>
        <w:t> </w:t>
      </w:r>
      <w:r>
        <w:rPr>
          <w:sz w:val="24"/>
        </w:rPr>
        <w:t>Offer,</w:t>
      </w:r>
      <w:r>
        <w:rPr>
          <w:spacing w:val="-3"/>
          <w:sz w:val="24"/>
        </w:rPr>
        <w:t> </w:t>
      </w:r>
      <w:r>
        <w:rPr>
          <w:sz w:val="24"/>
        </w:rPr>
        <w:t>including</w:t>
      </w:r>
      <w:r>
        <w:rPr>
          <w:spacing w:val="-4"/>
          <w:sz w:val="24"/>
        </w:rPr>
        <w:t> </w:t>
      </w:r>
      <w:r>
        <w:rPr>
          <w:sz w:val="24"/>
        </w:rPr>
        <w:t>by</w:t>
      </w:r>
      <w:r>
        <w:rPr>
          <w:spacing w:val="-4"/>
          <w:sz w:val="24"/>
        </w:rPr>
        <w:t> </w:t>
      </w:r>
      <w:r>
        <w:rPr>
          <w:sz w:val="24"/>
        </w:rPr>
        <w:t>enabling</w:t>
      </w:r>
      <w:r>
        <w:rPr>
          <w:spacing w:val="-4"/>
          <w:sz w:val="24"/>
        </w:rPr>
        <w:t> </w:t>
      </w:r>
      <w:r>
        <w:rPr>
          <w:sz w:val="24"/>
        </w:rPr>
        <w:t>them</w:t>
      </w:r>
      <w:r>
        <w:rPr>
          <w:spacing w:val="-3"/>
          <w:sz w:val="24"/>
        </w:rPr>
        <w:t> </w:t>
      </w:r>
      <w:r>
        <w:rPr>
          <w:sz w:val="24"/>
        </w:rPr>
        <w:t>to</w:t>
      </w:r>
      <w:r>
        <w:rPr>
          <w:spacing w:val="-5"/>
          <w:sz w:val="24"/>
        </w:rPr>
        <w:t> </w:t>
      </w:r>
      <w:r>
        <w:rPr>
          <w:sz w:val="24"/>
        </w:rPr>
        <w:t>make</w:t>
      </w:r>
      <w:r>
        <w:rPr>
          <w:spacing w:val="-4"/>
          <w:sz w:val="24"/>
        </w:rPr>
        <w:t> </w:t>
      </w:r>
      <w:r>
        <w:rPr>
          <w:sz w:val="24"/>
        </w:rPr>
        <w:t>comments about it</w:t>
      </w:r>
    </w:p>
    <w:p>
      <w:pPr>
        <w:pStyle w:val="ListParagraph"/>
        <w:numPr>
          <w:ilvl w:val="1"/>
          <w:numId w:val="3"/>
        </w:numPr>
        <w:tabs>
          <w:tab w:pos="820" w:val="left" w:leader="none"/>
        </w:tabs>
        <w:spacing w:line="288" w:lineRule="auto" w:before="244" w:after="0"/>
        <w:ind w:left="820" w:right="887" w:hanging="710"/>
        <w:jc w:val="left"/>
        <w:rPr>
          <w:sz w:val="24"/>
        </w:rPr>
      </w:pPr>
      <w:r>
        <w:rPr>
          <w:sz w:val="24"/>
        </w:rPr>
        <w:t>Local authorities should do this in a way which ensures that children, young people and parents feel they</w:t>
      </w:r>
      <w:r>
        <w:rPr>
          <w:spacing w:val="-1"/>
          <w:sz w:val="24"/>
        </w:rPr>
        <w:t> </w:t>
      </w:r>
      <w:r>
        <w:rPr>
          <w:sz w:val="24"/>
        </w:rPr>
        <w:t>have participated fully in the process and have</w:t>
      </w:r>
      <w:r>
        <w:rPr>
          <w:spacing w:val="-1"/>
          <w:sz w:val="24"/>
        </w:rPr>
        <w:t> </w:t>
      </w:r>
      <w:r>
        <w:rPr>
          <w:sz w:val="24"/>
        </w:rPr>
        <w:t>a sense of co- ownership. This is often referred</w:t>
      </w:r>
      <w:r>
        <w:rPr>
          <w:spacing w:val="-1"/>
          <w:sz w:val="24"/>
        </w:rPr>
        <w:t> </w:t>
      </w:r>
      <w:r>
        <w:rPr>
          <w:sz w:val="24"/>
        </w:rPr>
        <w:t>to as ‘co-production’. Local authorities should take steps to ensure that their arrangements for involving children, young people and parents include a broadly representative group of the children with SEN or disabilities</w:t>
      </w:r>
      <w:r>
        <w:rPr>
          <w:spacing w:val="-3"/>
          <w:sz w:val="24"/>
        </w:rPr>
        <w:t> </w:t>
      </w:r>
      <w:r>
        <w:rPr>
          <w:sz w:val="24"/>
        </w:rPr>
        <w:t>and</w:t>
      </w:r>
      <w:r>
        <w:rPr>
          <w:spacing w:val="-3"/>
          <w:sz w:val="24"/>
        </w:rPr>
        <w:t> </w:t>
      </w:r>
      <w:r>
        <w:rPr>
          <w:sz w:val="24"/>
        </w:rPr>
        <w:t>their</w:t>
      </w:r>
      <w:r>
        <w:rPr>
          <w:spacing w:val="-2"/>
          <w:sz w:val="24"/>
        </w:rPr>
        <w:t> </w:t>
      </w: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SEN</w:t>
      </w:r>
      <w:r>
        <w:rPr>
          <w:spacing w:val="-3"/>
          <w:sz w:val="24"/>
        </w:rPr>
        <w:t> </w:t>
      </w:r>
      <w:r>
        <w:rPr>
          <w:sz w:val="24"/>
        </w:rPr>
        <w:t>or</w:t>
      </w:r>
      <w:r>
        <w:rPr>
          <w:spacing w:val="-2"/>
          <w:sz w:val="24"/>
        </w:rPr>
        <w:t> </w:t>
      </w:r>
      <w:r>
        <w:rPr>
          <w:sz w:val="24"/>
        </w:rPr>
        <w:t>disabilities</w:t>
      </w:r>
      <w:r>
        <w:rPr>
          <w:spacing w:val="-3"/>
          <w:sz w:val="24"/>
        </w:rPr>
        <w:t> </w:t>
      </w:r>
      <w:r>
        <w:rPr>
          <w:sz w:val="24"/>
        </w:rPr>
        <w:t>in</w:t>
      </w:r>
      <w:r>
        <w:rPr>
          <w:spacing w:val="-3"/>
          <w:sz w:val="24"/>
        </w:rPr>
        <w:t> </w:t>
      </w:r>
      <w:r>
        <w:rPr>
          <w:sz w:val="24"/>
        </w:rPr>
        <w:t>their</w:t>
      </w:r>
      <w:r>
        <w:rPr>
          <w:spacing w:val="-2"/>
          <w:sz w:val="24"/>
        </w:rPr>
        <w:t> </w:t>
      </w:r>
      <w:r>
        <w:rPr>
          <w:sz w:val="24"/>
        </w:rPr>
        <w:t>area.</w:t>
      </w:r>
    </w:p>
    <w:p>
      <w:pPr>
        <w:spacing w:after="0" w:line="288" w:lineRule="auto"/>
        <w:jc w:val="left"/>
        <w:rPr>
          <w:sz w:val="24"/>
        </w:rPr>
        <w:sectPr>
          <w:pgSz w:w="11910" w:h="16840"/>
          <w:pgMar w:header="0" w:footer="1055" w:top="1340" w:bottom="1240" w:left="620" w:right="720"/>
        </w:sectPr>
      </w:pPr>
    </w:p>
    <w:p>
      <w:pPr>
        <w:pStyle w:val="BodyText"/>
        <w:spacing w:line="288" w:lineRule="auto" w:before="78"/>
        <w:ind w:right="737" w:firstLine="0"/>
      </w:pPr>
      <w:r>
        <w:rPr/>
        <w:t>Parent</w:t>
      </w:r>
      <w:r>
        <w:rPr>
          <w:spacing w:val="-3"/>
        </w:rPr>
        <w:t> </w:t>
      </w:r>
      <w:r>
        <w:rPr/>
        <w:t>Carer</w:t>
      </w:r>
      <w:r>
        <w:rPr>
          <w:spacing w:val="-3"/>
        </w:rPr>
        <w:t> </w:t>
      </w:r>
      <w:r>
        <w:rPr/>
        <w:t>Forums,</w:t>
      </w:r>
      <w:r>
        <w:rPr>
          <w:spacing w:val="-5"/>
        </w:rPr>
        <w:t> </w:t>
      </w:r>
      <w:r>
        <w:rPr/>
        <w:t>young</w:t>
      </w:r>
      <w:r>
        <w:rPr>
          <w:spacing w:val="-3"/>
        </w:rPr>
        <w:t> </w:t>
      </w:r>
      <w:r>
        <w:rPr/>
        <w:t>people’s</w:t>
      </w:r>
      <w:r>
        <w:rPr>
          <w:spacing w:val="-3"/>
        </w:rPr>
        <w:t> </w:t>
      </w:r>
      <w:r>
        <w:rPr/>
        <w:t>forums</w:t>
      </w:r>
      <w:r>
        <w:rPr>
          <w:spacing w:val="-4"/>
        </w:rPr>
        <w:t> </w:t>
      </w:r>
      <w:r>
        <w:rPr/>
        <w:t>and</w:t>
      </w:r>
      <w:r>
        <w:rPr>
          <w:spacing w:val="-3"/>
        </w:rPr>
        <w:t> </w:t>
      </w:r>
      <w:r>
        <w:rPr/>
        <w:t>other</w:t>
      </w:r>
      <w:r>
        <w:rPr>
          <w:spacing w:val="-3"/>
        </w:rPr>
        <w:t> </w:t>
      </w:r>
      <w:r>
        <w:rPr/>
        <w:t>local</w:t>
      </w:r>
      <w:r>
        <w:rPr>
          <w:spacing w:val="-3"/>
        </w:rPr>
        <w:t> </w:t>
      </w:r>
      <w:r>
        <w:rPr/>
        <w:t>groups</w:t>
      </w:r>
      <w:r>
        <w:rPr>
          <w:spacing w:val="-3"/>
        </w:rPr>
        <w:t> </w:t>
      </w:r>
      <w:r>
        <w:rPr/>
        <w:t>are</w:t>
      </w:r>
      <w:r>
        <w:rPr>
          <w:spacing w:val="-4"/>
        </w:rPr>
        <w:t> </w:t>
      </w:r>
      <w:r>
        <w:rPr/>
        <w:t>useful</w:t>
      </w:r>
      <w:r>
        <w:rPr>
          <w:spacing w:val="-3"/>
        </w:rPr>
        <w:t> </w:t>
      </w:r>
      <w:r>
        <w:rPr/>
        <w:t>ways to engage families.</w:t>
      </w:r>
    </w:p>
    <w:p>
      <w:pPr>
        <w:pStyle w:val="ListParagraph"/>
        <w:numPr>
          <w:ilvl w:val="1"/>
          <w:numId w:val="3"/>
        </w:numPr>
        <w:tabs>
          <w:tab w:pos="820" w:val="left" w:leader="none"/>
        </w:tabs>
        <w:spacing w:line="288" w:lineRule="auto" w:before="240" w:after="0"/>
        <w:ind w:left="820" w:right="846" w:hanging="710"/>
        <w:jc w:val="left"/>
        <w:rPr>
          <w:sz w:val="24"/>
        </w:rPr>
      </w:pPr>
      <w:r>
        <w:rPr>
          <w:sz w:val="24"/>
        </w:rPr>
        <w:t>Local authorities should publicise in their Local Offer the ways in which they will involve children, young people and parents in developing and reviewing it. Local authorities should ensure that they provide support that enables children, young people and parents to contribute to decision-making at this strategic level and the Local</w:t>
      </w:r>
      <w:r>
        <w:rPr>
          <w:spacing w:val="-4"/>
          <w:sz w:val="24"/>
        </w:rPr>
        <w:t> </w:t>
      </w:r>
      <w:r>
        <w:rPr>
          <w:sz w:val="24"/>
        </w:rPr>
        <w:t>Offer</w:t>
      </w:r>
      <w:r>
        <w:rPr>
          <w:spacing w:val="-5"/>
          <w:sz w:val="24"/>
        </w:rPr>
        <w:t> </w:t>
      </w:r>
      <w:r>
        <w:rPr>
          <w:sz w:val="24"/>
        </w:rPr>
        <w:t>should</w:t>
      </w:r>
      <w:r>
        <w:rPr>
          <w:spacing w:val="-4"/>
          <w:sz w:val="24"/>
        </w:rPr>
        <w:t> </w:t>
      </w:r>
      <w:r>
        <w:rPr>
          <w:sz w:val="24"/>
        </w:rPr>
        <w:t>include</w:t>
      </w:r>
      <w:r>
        <w:rPr>
          <w:spacing w:val="-4"/>
          <w:sz w:val="24"/>
        </w:rPr>
        <w:t> </w:t>
      </w:r>
      <w:r>
        <w:rPr>
          <w:sz w:val="24"/>
        </w:rPr>
        <w:t>details</w:t>
      </w:r>
      <w:r>
        <w:rPr>
          <w:spacing w:val="-3"/>
          <w:sz w:val="24"/>
        </w:rPr>
        <w:t> </w:t>
      </w:r>
      <w:r>
        <w:rPr>
          <w:sz w:val="24"/>
        </w:rPr>
        <w:t>of</w:t>
      </w:r>
      <w:r>
        <w:rPr>
          <w:spacing w:val="-3"/>
          <w:sz w:val="24"/>
        </w:rPr>
        <w:t> </w:t>
      </w:r>
      <w:r>
        <w:rPr>
          <w:sz w:val="24"/>
        </w:rPr>
        <w:t>this</w:t>
      </w:r>
      <w:r>
        <w:rPr>
          <w:spacing w:val="-4"/>
          <w:sz w:val="24"/>
        </w:rPr>
        <w:t> </w:t>
      </w:r>
      <w:r>
        <w:rPr>
          <w:sz w:val="24"/>
        </w:rPr>
        <w:t>support,</w:t>
      </w:r>
      <w:r>
        <w:rPr>
          <w:spacing w:val="-3"/>
          <w:sz w:val="24"/>
        </w:rPr>
        <w:t> </w:t>
      </w:r>
      <w:r>
        <w:rPr>
          <w:sz w:val="24"/>
        </w:rPr>
        <w:t>which</w:t>
      </w:r>
      <w:r>
        <w:rPr>
          <w:spacing w:val="-4"/>
          <w:sz w:val="24"/>
        </w:rPr>
        <w:t> </w:t>
      </w:r>
      <w:r>
        <w:rPr>
          <w:sz w:val="24"/>
        </w:rPr>
        <w:t>should</w:t>
      </w:r>
      <w:r>
        <w:rPr>
          <w:spacing w:val="-4"/>
          <w:sz w:val="24"/>
        </w:rPr>
        <w:t> </w:t>
      </w:r>
      <w:r>
        <w:rPr>
          <w:sz w:val="24"/>
        </w:rPr>
        <w:t>include</w:t>
      </w:r>
      <w:r>
        <w:rPr>
          <w:spacing w:val="-4"/>
          <w:sz w:val="24"/>
        </w:rPr>
        <w:t> </w:t>
      </w:r>
      <w:r>
        <w:rPr>
          <w:sz w:val="24"/>
        </w:rPr>
        <w:t>Parent</w:t>
      </w:r>
      <w:r>
        <w:rPr>
          <w:spacing w:val="-3"/>
          <w:sz w:val="24"/>
        </w:rPr>
        <w:t> </w:t>
      </w:r>
      <w:r>
        <w:rPr>
          <w:sz w:val="24"/>
        </w:rPr>
        <w:t>Carer Forums and local voluntary organisations.</w:t>
      </w:r>
    </w:p>
    <w:p>
      <w:pPr>
        <w:pStyle w:val="Heading3"/>
        <w:spacing w:before="243"/>
        <w:ind w:left="820"/>
      </w:pPr>
      <w:r>
        <w:rPr/>
        <w:t>Young</w:t>
      </w:r>
      <w:r>
        <w:rPr>
          <w:spacing w:val="-6"/>
        </w:rPr>
        <w:t> </w:t>
      </w:r>
      <w:r>
        <w:rPr>
          <w:spacing w:val="-2"/>
        </w:rPr>
        <w:t>people</w:t>
      </w:r>
    </w:p>
    <w:p>
      <w:pPr>
        <w:pStyle w:val="ListParagraph"/>
        <w:numPr>
          <w:ilvl w:val="1"/>
          <w:numId w:val="3"/>
        </w:numPr>
        <w:tabs>
          <w:tab w:pos="820" w:val="left" w:leader="none"/>
        </w:tabs>
        <w:spacing w:line="276" w:lineRule="auto" w:before="159" w:after="0"/>
        <w:ind w:left="820" w:right="726"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engage</w:t>
      </w:r>
      <w:r>
        <w:rPr>
          <w:spacing w:val="-4"/>
          <w:sz w:val="24"/>
        </w:rPr>
        <w:t> </w:t>
      </w:r>
      <w:r>
        <w:rPr>
          <w:sz w:val="24"/>
        </w:rPr>
        <w:t>young</w:t>
      </w:r>
      <w:r>
        <w:rPr>
          <w:spacing w:val="-4"/>
          <w:sz w:val="24"/>
        </w:rPr>
        <w:t> </w:t>
      </w:r>
      <w:r>
        <w:rPr>
          <w:sz w:val="24"/>
        </w:rPr>
        <w:t>people</w:t>
      </w:r>
      <w:r>
        <w:rPr>
          <w:spacing w:val="-4"/>
          <w:sz w:val="24"/>
        </w:rPr>
        <w:t> </w:t>
      </w:r>
      <w:r>
        <w:rPr>
          <w:sz w:val="24"/>
        </w:rPr>
        <w:t>directly</w:t>
      </w:r>
      <w:r>
        <w:rPr>
          <w:spacing w:val="-4"/>
          <w:sz w:val="24"/>
        </w:rPr>
        <w:t> </w:t>
      </w:r>
      <w:r>
        <w:rPr>
          <w:sz w:val="24"/>
        </w:rPr>
        <w:t>in</w:t>
      </w:r>
      <w:r>
        <w:rPr>
          <w:spacing w:val="-4"/>
          <w:sz w:val="24"/>
        </w:rPr>
        <w:t> </w:t>
      </w:r>
      <w:r>
        <w:rPr>
          <w:sz w:val="24"/>
        </w:rPr>
        <w:t>developing</w:t>
      </w:r>
      <w:r>
        <w:rPr>
          <w:spacing w:val="-3"/>
          <w:sz w:val="24"/>
        </w:rPr>
        <w:t> </w:t>
      </w:r>
      <w:r>
        <w:rPr>
          <w:sz w:val="24"/>
        </w:rPr>
        <w:t>and</w:t>
      </w:r>
      <w:r>
        <w:rPr>
          <w:spacing w:val="-4"/>
          <w:sz w:val="24"/>
        </w:rPr>
        <w:t> </w:t>
      </w:r>
      <w:r>
        <w:rPr>
          <w:sz w:val="24"/>
        </w:rPr>
        <w:t>reviewing</w:t>
      </w:r>
      <w:r>
        <w:rPr>
          <w:spacing w:val="-4"/>
          <w:sz w:val="24"/>
        </w:rPr>
        <w:t> </w:t>
      </w:r>
      <w:r>
        <w:rPr>
          <w:sz w:val="24"/>
        </w:rPr>
        <w:t>the Local Offer and should consider setting up a forum, or a range of forums, to do so. Local authorities should make every effort to engage a cross-section of young</w:t>
      </w:r>
      <w:r>
        <w:rPr>
          <w:spacing w:val="40"/>
          <w:sz w:val="24"/>
        </w:rPr>
        <w:t> </w:t>
      </w:r>
      <w:r>
        <w:rPr>
          <w:sz w:val="24"/>
        </w:rPr>
        <w:t>people with a range of SEN and disabilities, in a variety of settings and circumstances and at different ages within the 16–25 age range. Local authorities should</w:t>
      </w:r>
      <w:r>
        <w:rPr>
          <w:spacing w:val="-2"/>
          <w:sz w:val="24"/>
        </w:rPr>
        <w:t> </w:t>
      </w:r>
      <w:r>
        <w:rPr>
          <w:sz w:val="24"/>
        </w:rPr>
        <w:t>make</w:t>
      </w:r>
      <w:r>
        <w:rPr>
          <w:spacing w:val="-2"/>
          <w:sz w:val="24"/>
        </w:rPr>
        <w:t> </w:t>
      </w:r>
      <w:r>
        <w:rPr>
          <w:sz w:val="24"/>
        </w:rPr>
        <w:t>every</w:t>
      </w:r>
      <w:r>
        <w:rPr>
          <w:spacing w:val="-2"/>
          <w:sz w:val="24"/>
        </w:rPr>
        <w:t> </w:t>
      </w:r>
      <w:r>
        <w:rPr>
          <w:sz w:val="24"/>
        </w:rPr>
        <w:t>effort</w:t>
      </w:r>
      <w:r>
        <w:rPr>
          <w:spacing w:val="-1"/>
          <w:sz w:val="24"/>
        </w:rPr>
        <w:t> </w:t>
      </w:r>
      <w:r>
        <w:rPr>
          <w:sz w:val="24"/>
        </w:rPr>
        <w:t>to</w:t>
      </w:r>
      <w:r>
        <w:rPr>
          <w:spacing w:val="-3"/>
          <w:sz w:val="24"/>
        </w:rPr>
        <w:t> </w:t>
      </w:r>
      <w:r>
        <w:rPr>
          <w:sz w:val="24"/>
        </w:rPr>
        <w:t>establish</w:t>
      </w:r>
      <w:r>
        <w:rPr>
          <w:spacing w:val="-2"/>
          <w:sz w:val="24"/>
        </w:rPr>
        <w:t> </w:t>
      </w:r>
      <w:r>
        <w:rPr>
          <w:sz w:val="24"/>
        </w:rPr>
        <w:t>the</w:t>
      </w:r>
      <w:r>
        <w:rPr>
          <w:spacing w:val="-2"/>
          <w:sz w:val="24"/>
        </w:rPr>
        <w:t> </w:t>
      </w:r>
      <w:r>
        <w:rPr>
          <w:sz w:val="24"/>
        </w:rPr>
        <w:t>issues</w:t>
      </w:r>
      <w:r>
        <w:rPr>
          <w:spacing w:val="-2"/>
          <w:sz w:val="24"/>
        </w:rPr>
        <w:t> </w:t>
      </w:r>
      <w:r>
        <w:rPr>
          <w:sz w:val="24"/>
        </w:rPr>
        <w:t>on</w:t>
      </w:r>
      <w:r>
        <w:rPr>
          <w:spacing w:val="-2"/>
          <w:sz w:val="24"/>
        </w:rPr>
        <w:t> </w:t>
      </w:r>
      <w:r>
        <w:rPr>
          <w:sz w:val="24"/>
        </w:rPr>
        <w:t>which</w:t>
      </w:r>
      <w:r>
        <w:rPr>
          <w:spacing w:val="-2"/>
          <w:sz w:val="24"/>
        </w:rPr>
        <w:t> </w:t>
      </w:r>
      <w:r>
        <w:rPr>
          <w:sz w:val="24"/>
        </w:rPr>
        <w:t>young</w:t>
      </w:r>
      <w:r>
        <w:rPr>
          <w:spacing w:val="-2"/>
          <w:sz w:val="24"/>
        </w:rPr>
        <w:t> </w:t>
      </w:r>
      <w:r>
        <w:rPr>
          <w:sz w:val="24"/>
        </w:rPr>
        <w:t>people</w:t>
      </w:r>
      <w:r>
        <w:rPr>
          <w:spacing w:val="-2"/>
          <w:sz w:val="24"/>
        </w:rPr>
        <w:t> </w:t>
      </w:r>
      <w:r>
        <w:rPr>
          <w:sz w:val="24"/>
        </w:rPr>
        <w:t>most</w:t>
      </w:r>
      <w:r>
        <w:rPr>
          <w:spacing w:val="-1"/>
          <w:sz w:val="24"/>
        </w:rPr>
        <w:t> </w:t>
      </w:r>
      <w:r>
        <w:rPr>
          <w:sz w:val="24"/>
        </w:rPr>
        <w:t>want</w:t>
      </w:r>
      <w:r>
        <w:rPr>
          <w:spacing w:val="-1"/>
          <w:sz w:val="24"/>
        </w:rPr>
        <w:t> </w:t>
      </w:r>
      <w:r>
        <w:rPr>
          <w:sz w:val="24"/>
        </w:rPr>
        <w:t>to be engaged. They should also consider using a variety of methods to engage young people. These could include surveys and social media or young people’s forums,</w:t>
      </w:r>
      <w:r>
        <w:rPr>
          <w:spacing w:val="40"/>
          <w:sz w:val="24"/>
        </w:rPr>
        <w:t> </w:t>
      </w:r>
      <w:r>
        <w:rPr>
          <w:sz w:val="24"/>
        </w:rPr>
        <w:t>and making existing consultation groups, such as a local youth council, accessible to young people with SEN or disabilities. Young people should also have opportunities to be engaged independently of their parents.</w:t>
      </w:r>
    </w:p>
    <w:p>
      <w:pPr>
        <w:pStyle w:val="ListParagraph"/>
        <w:numPr>
          <w:ilvl w:val="1"/>
          <w:numId w:val="3"/>
        </w:numPr>
        <w:tabs>
          <w:tab w:pos="820" w:val="left" w:leader="none"/>
        </w:tabs>
        <w:spacing w:line="288" w:lineRule="auto" w:before="240" w:after="0"/>
        <w:ind w:left="820" w:right="1379" w:hanging="710"/>
        <w:jc w:val="left"/>
        <w:rPr>
          <w:sz w:val="24"/>
        </w:rPr>
      </w:pPr>
      <w:r>
        <w:rPr>
          <w:sz w:val="24"/>
        </w:rPr>
        <w:t>When</w:t>
      </w:r>
      <w:r>
        <w:rPr>
          <w:spacing w:val="-5"/>
          <w:sz w:val="24"/>
        </w:rPr>
        <w:t> </w:t>
      </w:r>
      <w:r>
        <w:rPr>
          <w:sz w:val="24"/>
        </w:rPr>
        <w:t>organising</w:t>
      </w:r>
      <w:r>
        <w:rPr>
          <w:spacing w:val="-5"/>
          <w:sz w:val="24"/>
        </w:rPr>
        <w:t> </w:t>
      </w:r>
      <w:r>
        <w:rPr>
          <w:sz w:val="24"/>
        </w:rPr>
        <w:t>participation</w:t>
      </w:r>
      <w:r>
        <w:rPr>
          <w:spacing w:val="-5"/>
          <w:sz w:val="24"/>
        </w:rPr>
        <w:t> </w:t>
      </w:r>
      <w:r>
        <w:rPr>
          <w:sz w:val="24"/>
        </w:rPr>
        <w:t>events</w:t>
      </w:r>
      <w:r>
        <w:rPr>
          <w:spacing w:val="-5"/>
          <w:sz w:val="24"/>
        </w:rPr>
        <w:t> </w:t>
      </w:r>
      <w:r>
        <w:rPr>
          <w:sz w:val="24"/>
        </w:rPr>
        <w:t>for</w:t>
      </w:r>
      <w:r>
        <w:rPr>
          <w:spacing w:val="-4"/>
          <w:sz w:val="24"/>
        </w:rPr>
        <w:t> </w:t>
      </w:r>
      <w:r>
        <w:rPr>
          <w:sz w:val="24"/>
        </w:rPr>
        <w:t>young</w:t>
      </w:r>
      <w:r>
        <w:rPr>
          <w:spacing w:val="-5"/>
          <w:sz w:val="24"/>
        </w:rPr>
        <w:t> </w:t>
      </w:r>
      <w:r>
        <w:rPr>
          <w:sz w:val="24"/>
        </w:rPr>
        <w:t>people,</w:t>
      </w:r>
      <w:r>
        <w:rPr>
          <w:spacing w:val="-4"/>
          <w:sz w:val="24"/>
        </w:rPr>
        <w:t> </w:t>
      </w:r>
      <w:r>
        <w:rPr>
          <w:sz w:val="24"/>
        </w:rPr>
        <w:t>local</w:t>
      </w:r>
      <w:r>
        <w:rPr>
          <w:spacing w:val="-5"/>
          <w:sz w:val="24"/>
        </w:rPr>
        <w:t> </w:t>
      </w:r>
      <w:r>
        <w:rPr>
          <w:sz w:val="24"/>
        </w:rPr>
        <w:t>authorities</w:t>
      </w:r>
      <w:r>
        <w:rPr>
          <w:spacing w:val="-5"/>
          <w:sz w:val="24"/>
        </w:rPr>
        <w:t> </w:t>
      </w:r>
      <w:r>
        <w:rPr>
          <w:sz w:val="24"/>
        </w:rPr>
        <w:t>should endeavour to ensure full accessibility by considering:</w:t>
      </w:r>
    </w:p>
    <w:p>
      <w:pPr>
        <w:pStyle w:val="ListParagraph"/>
        <w:numPr>
          <w:ilvl w:val="2"/>
          <w:numId w:val="3"/>
        </w:numPr>
        <w:tabs>
          <w:tab w:pos="1670" w:val="left" w:leader="none"/>
        </w:tabs>
        <w:spacing w:line="285" w:lineRule="auto" w:before="240" w:after="0"/>
        <w:ind w:left="1670" w:right="781" w:hanging="425"/>
        <w:jc w:val="left"/>
        <w:rPr>
          <w:sz w:val="24"/>
        </w:rPr>
      </w:pPr>
      <w:r>
        <w:rPr>
          <w:b/>
          <w:sz w:val="24"/>
        </w:rPr>
        <w:t>timing:</w:t>
      </w:r>
      <w:r>
        <w:rPr>
          <w:b/>
          <w:spacing w:val="-2"/>
          <w:sz w:val="24"/>
        </w:rPr>
        <w:t> </w:t>
      </w:r>
      <w:r>
        <w:rPr>
          <w:sz w:val="24"/>
        </w:rPr>
        <w:t>holding</w:t>
      </w:r>
      <w:r>
        <w:rPr>
          <w:spacing w:val="-3"/>
          <w:sz w:val="24"/>
        </w:rPr>
        <w:t> </w:t>
      </w:r>
      <w:r>
        <w:rPr>
          <w:sz w:val="24"/>
        </w:rPr>
        <w:t>events</w:t>
      </w:r>
      <w:r>
        <w:rPr>
          <w:spacing w:val="-2"/>
          <w:sz w:val="24"/>
        </w:rPr>
        <w:t> </w:t>
      </w:r>
      <w:r>
        <w:rPr>
          <w:sz w:val="24"/>
        </w:rPr>
        <w:t>when</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most</w:t>
      </w:r>
      <w:r>
        <w:rPr>
          <w:spacing w:val="-2"/>
          <w:sz w:val="24"/>
        </w:rPr>
        <w:t> </w:t>
      </w:r>
      <w:r>
        <w:rPr>
          <w:sz w:val="24"/>
        </w:rPr>
        <w:t>likely</w:t>
      </w:r>
      <w:r>
        <w:rPr>
          <w:spacing w:val="-3"/>
          <w:sz w:val="24"/>
        </w:rPr>
        <w:t> </w:t>
      </w:r>
      <w:r>
        <w:rPr>
          <w:sz w:val="24"/>
        </w:rPr>
        <w:t>to</w:t>
      </w:r>
      <w:r>
        <w:rPr>
          <w:spacing w:val="-3"/>
          <w:sz w:val="24"/>
        </w:rPr>
        <w:t> </w:t>
      </w:r>
      <w:r>
        <w:rPr>
          <w:sz w:val="24"/>
        </w:rPr>
        <w:t>be</w:t>
      </w:r>
      <w:r>
        <w:rPr>
          <w:spacing w:val="-4"/>
          <w:sz w:val="24"/>
        </w:rPr>
        <w:t> </w:t>
      </w:r>
      <w:r>
        <w:rPr>
          <w:sz w:val="24"/>
        </w:rPr>
        <w:t>free</w:t>
      </w:r>
      <w:r>
        <w:rPr>
          <w:spacing w:val="-3"/>
          <w:sz w:val="24"/>
        </w:rPr>
        <w:t> </w:t>
      </w:r>
      <w:r>
        <w:rPr>
          <w:sz w:val="24"/>
        </w:rPr>
        <w:t>and</w:t>
      </w:r>
      <w:r>
        <w:rPr>
          <w:spacing w:val="-3"/>
          <w:sz w:val="24"/>
        </w:rPr>
        <w:t> </w:t>
      </w:r>
      <w:r>
        <w:rPr>
          <w:sz w:val="24"/>
        </w:rPr>
        <w:t>not when they are likely to be in education (unless arrangements have been made with their education providers)</w:t>
      </w:r>
    </w:p>
    <w:p>
      <w:pPr>
        <w:pStyle w:val="ListParagraph"/>
        <w:numPr>
          <w:ilvl w:val="2"/>
          <w:numId w:val="3"/>
        </w:numPr>
        <w:tabs>
          <w:tab w:pos="1670" w:val="left" w:leader="none"/>
        </w:tabs>
        <w:spacing w:line="285" w:lineRule="auto" w:before="243" w:after="0"/>
        <w:ind w:left="1670" w:right="1008" w:hanging="425"/>
        <w:jc w:val="left"/>
        <w:rPr>
          <w:sz w:val="24"/>
        </w:rPr>
      </w:pPr>
      <w:r>
        <w:rPr>
          <w:b/>
          <w:sz w:val="24"/>
        </w:rPr>
        <w:t>transport:</w:t>
      </w:r>
      <w:r>
        <w:rPr>
          <w:b/>
          <w:spacing w:val="-3"/>
          <w:sz w:val="24"/>
        </w:rPr>
        <w:t> </w:t>
      </w:r>
      <w:r>
        <w:rPr>
          <w:sz w:val="24"/>
        </w:rPr>
        <w:t>explaining</w:t>
      </w:r>
      <w:r>
        <w:rPr>
          <w:spacing w:val="-3"/>
          <w:sz w:val="24"/>
        </w:rPr>
        <w:t> </w:t>
      </w:r>
      <w:r>
        <w:rPr>
          <w:sz w:val="24"/>
        </w:rPr>
        <w:t>to</w:t>
      </w:r>
      <w:r>
        <w:rPr>
          <w:spacing w:val="-3"/>
          <w:sz w:val="24"/>
        </w:rPr>
        <w:t> </w:t>
      </w:r>
      <w:r>
        <w:rPr>
          <w:sz w:val="24"/>
        </w:rPr>
        <w:t>young</w:t>
      </w:r>
      <w:r>
        <w:rPr>
          <w:spacing w:val="-3"/>
          <w:sz w:val="24"/>
        </w:rPr>
        <w:t> </w:t>
      </w:r>
      <w:r>
        <w:rPr>
          <w:sz w:val="24"/>
        </w:rPr>
        <w:t>people</w:t>
      </w:r>
      <w:r>
        <w:rPr>
          <w:spacing w:val="-3"/>
          <w:sz w:val="24"/>
        </w:rPr>
        <w:t> </w:t>
      </w:r>
      <w:r>
        <w:rPr>
          <w:sz w:val="24"/>
        </w:rPr>
        <w:t>how</w:t>
      </w:r>
      <w:r>
        <w:rPr>
          <w:spacing w:val="-3"/>
          <w:sz w:val="24"/>
        </w:rPr>
        <w:t> </w:t>
      </w:r>
      <w:r>
        <w:rPr>
          <w:sz w:val="24"/>
        </w:rPr>
        <w:t>to</w:t>
      </w:r>
      <w:r>
        <w:rPr>
          <w:spacing w:val="-3"/>
          <w:sz w:val="24"/>
        </w:rPr>
        <w:t> </w:t>
      </w:r>
      <w:r>
        <w:rPr>
          <w:sz w:val="24"/>
        </w:rPr>
        <w:t>travel</w:t>
      </w:r>
      <w:r>
        <w:rPr>
          <w:spacing w:val="-3"/>
          <w:sz w:val="24"/>
        </w:rPr>
        <w:t> </w:t>
      </w:r>
      <w:r>
        <w:rPr>
          <w:sz w:val="24"/>
        </w:rPr>
        <w:t>to</w:t>
      </w:r>
      <w:r>
        <w:rPr>
          <w:spacing w:val="-3"/>
          <w:sz w:val="24"/>
        </w:rPr>
        <w:t> </w:t>
      </w:r>
      <w:r>
        <w:rPr>
          <w:sz w:val="24"/>
        </w:rPr>
        <w:t>an</w:t>
      </w:r>
      <w:r>
        <w:rPr>
          <w:spacing w:val="-3"/>
          <w:sz w:val="24"/>
        </w:rPr>
        <w:t> </w:t>
      </w:r>
      <w:r>
        <w:rPr>
          <w:sz w:val="24"/>
        </w:rPr>
        <w:t>event,</w:t>
      </w:r>
      <w:r>
        <w:rPr>
          <w:spacing w:val="-2"/>
          <w:sz w:val="24"/>
        </w:rPr>
        <w:t> </w:t>
      </w:r>
      <w:r>
        <w:rPr>
          <w:sz w:val="24"/>
        </w:rPr>
        <w:t>with</w:t>
      </w:r>
      <w:r>
        <w:rPr>
          <w:spacing w:val="-3"/>
          <w:sz w:val="24"/>
        </w:rPr>
        <w:t> </w:t>
      </w:r>
      <w:r>
        <w:rPr>
          <w:sz w:val="24"/>
        </w:rPr>
        <w:t>clear instructions, maps and, particularly in rural areas, details of a taxi service which is accessible to those with disabilities</w:t>
      </w:r>
    </w:p>
    <w:p>
      <w:pPr>
        <w:pStyle w:val="ListParagraph"/>
        <w:numPr>
          <w:ilvl w:val="2"/>
          <w:numId w:val="3"/>
        </w:numPr>
        <w:tabs>
          <w:tab w:pos="1670" w:val="left" w:leader="none"/>
        </w:tabs>
        <w:spacing w:line="283" w:lineRule="auto" w:before="243" w:after="0"/>
        <w:ind w:left="1670" w:right="1252" w:hanging="425"/>
        <w:jc w:val="left"/>
        <w:rPr>
          <w:sz w:val="24"/>
        </w:rPr>
      </w:pPr>
      <w:r>
        <w:rPr>
          <w:b/>
          <w:sz w:val="24"/>
        </w:rPr>
        <w:t>physical</w:t>
      </w:r>
      <w:r>
        <w:rPr>
          <w:b/>
          <w:spacing w:val="-4"/>
          <w:sz w:val="24"/>
        </w:rPr>
        <w:t> </w:t>
      </w:r>
      <w:r>
        <w:rPr>
          <w:b/>
          <w:sz w:val="24"/>
        </w:rPr>
        <w:t>accessibility:</w:t>
      </w:r>
      <w:r>
        <w:rPr>
          <w:b/>
          <w:spacing w:val="-5"/>
          <w:sz w:val="24"/>
        </w:rPr>
        <w:t> </w:t>
      </w:r>
      <w:r>
        <w:rPr>
          <w:sz w:val="24"/>
        </w:rPr>
        <w:t>for</w:t>
      </w:r>
      <w:r>
        <w:rPr>
          <w:spacing w:val="-4"/>
          <w:sz w:val="24"/>
        </w:rPr>
        <w:t> </w:t>
      </w:r>
      <w:r>
        <w:rPr>
          <w:sz w:val="24"/>
        </w:rPr>
        <w:t>example,</w:t>
      </w:r>
      <w:r>
        <w:rPr>
          <w:spacing w:val="-4"/>
          <w:sz w:val="24"/>
        </w:rPr>
        <w:t> </w:t>
      </w:r>
      <w:r>
        <w:rPr>
          <w:sz w:val="24"/>
        </w:rPr>
        <w:t>access</w:t>
      </w:r>
      <w:r>
        <w:rPr>
          <w:spacing w:val="-5"/>
          <w:sz w:val="24"/>
        </w:rPr>
        <w:t> </w:t>
      </w:r>
      <w:r>
        <w:rPr>
          <w:sz w:val="24"/>
        </w:rPr>
        <w:t>for</w:t>
      </w:r>
      <w:r>
        <w:rPr>
          <w:spacing w:val="-4"/>
          <w:sz w:val="24"/>
        </w:rPr>
        <w:t> </w:t>
      </w:r>
      <w:r>
        <w:rPr>
          <w:sz w:val="24"/>
        </w:rPr>
        <w:t>a</w:t>
      </w:r>
      <w:r>
        <w:rPr>
          <w:spacing w:val="-6"/>
          <w:sz w:val="24"/>
        </w:rPr>
        <w:t> </w:t>
      </w:r>
      <w:r>
        <w:rPr>
          <w:sz w:val="24"/>
        </w:rPr>
        <w:t>number</w:t>
      </w:r>
      <w:r>
        <w:rPr>
          <w:spacing w:val="-4"/>
          <w:sz w:val="24"/>
        </w:rPr>
        <w:t> </w:t>
      </w:r>
      <w:r>
        <w:rPr>
          <w:sz w:val="24"/>
        </w:rPr>
        <w:t>of</w:t>
      </w:r>
      <w:r>
        <w:rPr>
          <w:spacing w:val="-4"/>
          <w:sz w:val="24"/>
        </w:rPr>
        <w:t> </w:t>
      </w:r>
      <w:r>
        <w:rPr>
          <w:sz w:val="24"/>
        </w:rPr>
        <w:t>wheelchair </w:t>
      </w:r>
      <w:r>
        <w:rPr>
          <w:spacing w:val="-4"/>
          <w:sz w:val="24"/>
        </w:rPr>
        <w:t>users</w:t>
      </w:r>
    </w:p>
    <w:p>
      <w:pPr>
        <w:pStyle w:val="ListParagraph"/>
        <w:numPr>
          <w:ilvl w:val="2"/>
          <w:numId w:val="3"/>
        </w:numPr>
        <w:tabs>
          <w:tab w:pos="1670" w:val="left" w:leader="none"/>
        </w:tabs>
        <w:spacing w:line="285" w:lineRule="auto" w:before="246" w:after="0"/>
        <w:ind w:left="1670" w:right="848" w:hanging="425"/>
        <w:jc w:val="left"/>
        <w:rPr>
          <w:sz w:val="24"/>
        </w:rPr>
      </w:pPr>
      <w:r>
        <w:rPr>
          <w:b/>
          <w:sz w:val="24"/>
        </w:rPr>
        <w:t>accessibility of content: </w:t>
      </w:r>
      <w:r>
        <w:rPr>
          <w:sz w:val="24"/>
        </w:rPr>
        <w:t>providing materials in different formats and tailored</w:t>
      </w:r>
      <w:r>
        <w:rPr>
          <w:spacing w:val="-4"/>
          <w:sz w:val="24"/>
        </w:rPr>
        <w:t> </w:t>
      </w:r>
      <w:r>
        <w:rPr>
          <w:sz w:val="24"/>
        </w:rPr>
        <w:t>to</w:t>
      </w:r>
      <w:r>
        <w:rPr>
          <w:spacing w:val="-4"/>
          <w:sz w:val="24"/>
        </w:rPr>
        <w:t> </w:t>
      </w:r>
      <w:r>
        <w:rPr>
          <w:sz w:val="24"/>
        </w:rPr>
        <w:t>meet</w:t>
      </w:r>
      <w:r>
        <w:rPr>
          <w:spacing w:val="-3"/>
          <w:sz w:val="24"/>
        </w:rPr>
        <w:t> </w:t>
      </w:r>
      <w:r>
        <w:rPr>
          <w:sz w:val="24"/>
        </w:rPr>
        <w:t>different</w:t>
      </w:r>
      <w:r>
        <w:rPr>
          <w:spacing w:val="-3"/>
          <w:sz w:val="24"/>
        </w:rPr>
        <w:t> </w:t>
      </w:r>
      <w:r>
        <w:rPr>
          <w:sz w:val="24"/>
        </w:rPr>
        <w:t>cognitive</w:t>
      </w:r>
      <w:r>
        <w:rPr>
          <w:spacing w:val="-4"/>
          <w:sz w:val="24"/>
        </w:rPr>
        <w:t> </w:t>
      </w:r>
      <w:r>
        <w:rPr>
          <w:sz w:val="24"/>
        </w:rPr>
        <w:t>abilities</w:t>
      </w:r>
      <w:r>
        <w:rPr>
          <w:spacing w:val="-4"/>
          <w:sz w:val="24"/>
        </w:rPr>
        <w:t> </w:t>
      </w:r>
      <w:r>
        <w:rPr>
          <w:sz w:val="24"/>
        </w:rPr>
        <w:t>and</w:t>
      </w:r>
      <w:r>
        <w:rPr>
          <w:spacing w:val="-4"/>
          <w:sz w:val="24"/>
        </w:rPr>
        <w:t> </w:t>
      </w:r>
      <w:r>
        <w:rPr>
          <w:sz w:val="24"/>
        </w:rPr>
        <w:t>reading</w:t>
      </w:r>
      <w:r>
        <w:rPr>
          <w:spacing w:val="-3"/>
          <w:sz w:val="24"/>
        </w:rPr>
        <w:t> </w:t>
      </w:r>
      <w:r>
        <w:rPr>
          <w:sz w:val="24"/>
        </w:rPr>
        <w:t>skills</w:t>
      </w:r>
      <w:r>
        <w:rPr>
          <w:spacing w:val="-4"/>
          <w:sz w:val="24"/>
        </w:rPr>
        <w:t> </w:t>
      </w:r>
      <w:r>
        <w:rPr>
          <w:sz w:val="24"/>
        </w:rPr>
        <w:t>and</w:t>
      </w:r>
      <w:r>
        <w:rPr>
          <w:spacing w:val="-4"/>
          <w:sz w:val="24"/>
        </w:rPr>
        <w:t> </w:t>
      </w:r>
      <w:r>
        <w:rPr>
          <w:sz w:val="24"/>
        </w:rPr>
        <w:t>supporting different communication needs, avoiding jargon and acronyms wherever possible and where this is not possible, explaining terms used</w:t>
      </w:r>
    </w:p>
    <w:p>
      <w:pPr>
        <w:spacing w:after="0" w:line="285" w:lineRule="auto"/>
        <w:jc w:val="left"/>
        <w:rPr>
          <w:sz w:val="24"/>
        </w:rPr>
        <w:sectPr>
          <w:pgSz w:w="11910" w:h="16840"/>
          <w:pgMar w:header="0" w:footer="1055" w:top="1340" w:bottom="1240" w:left="620" w:right="720"/>
        </w:sectPr>
      </w:pPr>
    </w:p>
    <w:p>
      <w:pPr>
        <w:pStyle w:val="ListParagraph"/>
        <w:numPr>
          <w:ilvl w:val="2"/>
          <w:numId w:val="3"/>
        </w:numPr>
        <w:tabs>
          <w:tab w:pos="1670" w:val="left" w:leader="none"/>
        </w:tabs>
        <w:spacing w:line="285" w:lineRule="auto" w:before="79" w:after="0"/>
        <w:ind w:left="1670" w:right="743" w:hanging="425"/>
        <w:jc w:val="left"/>
        <w:rPr>
          <w:sz w:val="24"/>
        </w:rPr>
      </w:pPr>
      <w:r>
        <w:rPr>
          <w:b/>
          <w:sz w:val="24"/>
        </w:rPr>
        <w:t>age</w:t>
      </w:r>
      <w:r>
        <w:rPr>
          <w:b/>
          <w:spacing w:val="-5"/>
          <w:sz w:val="24"/>
        </w:rPr>
        <w:t> </w:t>
      </w:r>
      <w:r>
        <w:rPr>
          <w:b/>
          <w:sz w:val="24"/>
        </w:rPr>
        <w:t>appropriateness:</w:t>
      </w:r>
      <w:r>
        <w:rPr>
          <w:b/>
          <w:spacing w:val="-4"/>
          <w:sz w:val="24"/>
        </w:rPr>
        <w:t> </w:t>
      </w:r>
      <w:r>
        <w:rPr>
          <w:sz w:val="24"/>
        </w:rPr>
        <w:t>keeping</w:t>
      </w:r>
      <w:r>
        <w:rPr>
          <w:spacing w:val="-5"/>
          <w:sz w:val="24"/>
        </w:rPr>
        <w:t> </w:t>
      </w:r>
      <w:r>
        <w:rPr>
          <w:sz w:val="24"/>
        </w:rPr>
        <w:t>membership</w:t>
      </w:r>
      <w:r>
        <w:rPr>
          <w:spacing w:val="-5"/>
          <w:sz w:val="24"/>
        </w:rPr>
        <w:t> </w:t>
      </w:r>
      <w:r>
        <w:rPr>
          <w:sz w:val="24"/>
        </w:rPr>
        <w:t>of</w:t>
      </w:r>
      <w:r>
        <w:rPr>
          <w:spacing w:val="-4"/>
          <w:sz w:val="24"/>
        </w:rPr>
        <w:t> </w:t>
      </w:r>
      <w:r>
        <w:rPr>
          <w:sz w:val="24"/>
        </w:rPr>
        <w:t>young</w:t>
      </w:r>
      <w:r>
        <w:rPr>
          <w:spacing w:val="-5"/>
          <w:sz w:val="24"/>
        </w:rPr>
        <w:t> </w:t>
      </w:r>
      <w:r>
        <w:rPr>
          <w:sz w:val="24"/>
        </w:rPr>
        <w:t>people’s</w:t>
      </w:r>
      <w:r>
        <w:rPr>
          <w:spacing w:val="-5"/>
          <w:sz w:val="24"/>
        </w:rPr>
        <w:t> </w:t>
      </w:r>
      <w:r>
        <w:rPr>
          <w:sz w:val="24"/>
        </w:rPr>
        <w:t>forums</w:t>
      </w:r>
      <w:r>
        <w:rPr>
          <w:spacing w:val="-5"/>
          <w:sz w:val="24"/>
        </w:rPr>
        <w:t> </w:t>
      </w:r>
      <w:r>
        <w:rPr>
          <w:sz w:val="24"/>
        </w:rPr>
        <w:t>under review as the participants get older, and bearing in mind the very different stages that young people will be at from the age of 16 to 25</w:t>
      </w:r>
    </w:p>
    <w:p>
      <w:pPr>
        <w:pStyle w:val="BodyText"/>
        <w:spacing w:line="288" w:lineRule="auto" w:before="242"/>
        <w:ind w:left="819" w:right="737" w:firstLine="0"/>
      </w:pPr>
      <w:r>
        <w:rPr/>
        <w:t>Whatever the means of consultation and engagement local authorities should let participants</w:t>
      </w:r>
      <w:r>
        <w:rPr>
          <w:spacing w:val="-2"/>
        </w:rPr>
        <w:t> </w:t>
      </w:r>
      <w:r>
        <w:rPr/>
        <w:t>know</w:t>
      </w:r>
      <w:r>
        <w:rPr>
          <w:spacing w:val="-3"/>
        </w:rPr>
        <w:t> </w:t>
      </w:r>
      <w:r>
        <w:rPr/>
        <w:t>the</w:t>
      </w:r>
      <w:r>
        <w:rPr>
          <w:spacing w:val="-3"/>
        </w:rPr>
        <w:t> </w:t>
      </w:r>
      <w:r>
        <w:rPr/>
        <w:t>outcome</w:t>
      </w:r>
      <w:r>
        <w:rPr>
          <w:spacing w:val="-3"/>
        </w:rPr>
        <w:t> </w:t>
      </w:r>
      <w:r>
        <w:rPr/>
        <w:t>of</w:t>
      </w:r>
      <w:r>
        <w:rPr>
          <w:spacing w:val="-4"/>
        </w:rPr>
        <w:t> </w:t>
      </w:r>
      <w:r>
        <w:rPr/>
        <w:t>discussions</w:t>
      </w:r>
      <w:r>
        <w:rPr>
          <w:spacing w:val="-4"/>
        </w:rPr>
        <w:t> </w:t>
      </w:r>
      <w:r>
        <w:rPr/>
        <w:t>so</w:t>
      </w:r>
      <w:r>
        <w:rPr>
          <w:spacing w:val="-3"/>
        </w:rPr>
        <w:t> </w:t>
      </w:r>
      <w:r>
        <w:rPr/>
        <w:t>that</w:t>
      </w:r>
      <w:r>
        <w:rPr>
          <w:spacing w:val="-4"/>
        </w:rPr>
        <w:t> </w:t>
      </w:r>
      <w:r>
        <w:rPr/>
        <w:t>they</w:t>
      </w:r>
      <w:r>
        <w:rPr>
          <w:spacing w:val="-3"/>
        </w:rPr>
        <w:t> </w:t>
      </w:r>
      <w:r>
        <w:rPr/>
        <w:t>will</w:t>
      </w:r>
      <w:r>
        <w:rPr>
          <w:spacing w:val="-3"/>
        </w:rPr>
        <w:t> </w:t>
      </w:r>
      <w:r>
        <w:rPr/>
        <w:t>know</w:t>
      </w:r>
      <w:r>
        <w:rPr>
          <w:spacing w:val="-3"/>
        </w:rPr>
        <w:t> </w:t>
      </w:r>
      <w:r>
        <w:rPr/>
        <w:t>what</w:t>
      </w:r>
      <w:r>
        <w:rPr>
          <w:spacing w:val="-2"/>
        </w:rPr>
        <w:t> </w:t>
      </w:r>
      <w:r>
        <w:rPr/>
        <w:t>will</w:t>
      </w:r>
      <w:r>
        <w:rPr>
          <w:spacing w:val="-3"/>
        </w:rPr>
        <w:t> </w:t>
      </w:r>
      <w:r>
        <w:rPr/>
        <w:t>happen as a result of their contribution.</w:t>
      </w:r>
    </w:p>
    <w:p>
      <w:pPr>
        <w:pStyle w:val="Heading3"/>
      </w:pPr>
      <w:r>
        <w:rPr>
          <w:spacing w:val="-2"/>
        </w:rPr>
        <w:t>Parents</w:t>
      </w:r>
    </w:p>
    <w:p>
      <w:pPr>
        <w:pStyle w:val="ListParagraph"/>
        <w:numPr>
          <w:ilvl w:val="1"/>
          <w:numId w:val="3"/>
        </w:numPr>
        <w:tabs>
          <w:tab w:pos="819" w:val="left" w:leader="none"/>
        </w:tabs>
        <w:spacing w:line="288" w:lineRule="auto" w:before="160" w:after="0"/>
        <w:ind w:left="819" w:right="845" w:hanging="710"/>
        <w:jc w:val="left"/>
        <w:rPr>
          <w:sz w:val="24"/>
        </w:rPr>
      </w:pPr>
      <w:r>
        <w:rPr>
          <w:sz w:val="24"/>
        </w:rPr>
        <w:t>Effective</w:t>
      </w:r>
      <w:r>
        <w:rPr>
          <w:spacing w:val="-3"/>
          <w:sz w:val="24"/>
        </w:rPr>
        <w:t> </w:t>
      </w:r>
      <w:r>
        <w:rPr>
          <w:sz w:val="24"/>
        </w:rPr>
        <w:t>parent</w:t>
      </w:r>
      <w:r>
        <w:rPr>
          <w:spacing w:val="-2"/>
          <w:sz w:val="24"/>
        </w:rPr>
        <w:t> </w:t>
      </w:r>
      <w:r>
        <w:rPr>
          <w:sz w:val="24"/>
        </w:rPr>
        <w:t>participation</w:t>
      </w:r>
      <w:r>
        <w:rPr>
          <w:spacing w:val="-3"/>
          <w:sz w:val="24"/>
        </w:rPr>
        <w:t> </w:t>
      </w:r>
      <w:r>
        <w:rPr>
          <w:sz w:val="24"/>
        </w:rPr>
        <w:t>can</w:t>
      </w:r>
      <w:r>
        <w:rPr>
          <w:spacing w:val="-2"/>
          <w:sz w:val="24"/>
        </w:rPr>
        <w:t> </w:t>
      </w:r>
      <w:r>
        <w:rPr>
          <w:sz w:val="24"/>
        </w:rPr>
        <w:t>lead</w:t>
      </w:r>
      <w:r>
        <w:rPr>
          <w:spacing w:val="-3"/>
          <w:sz w:val="24"/>
        </w:rPr>
        <w:t> </w:t>
      </w:r>
      <w:r>
        <w:rPr>
          <w:sz w:val="24"/>
        </w:rPr>
        <w:t>to</w:t>
      </w:r>
      <w:r>
        <w:rPr>
          <w:spacing w:val="-3"/>
          <w:sz w:val="24"/>
        </w:rPr>
        <w:t> </w:t>
      </w:r>
      <w:r>
        <w:rPr>
          <w:sz w:val="24"/>
        </w:rPr>
        <w:t>a</w:t>
      </w:r>
      <w:r>
        <w:rPr>
          <w:spacing w:val="-3"/>
          <w:sz w:val="24"/>
        </w:rPr>
        <w:t> </w:t>
      </w:r>
      <w:r>
        <w:rPr>
          <w:sz w:val="24"/>
        </w:rPr>
        <w:t>better</w:t>
      </w:r>
      <w:r>
        <w:rPr>
          <w:spacing w:val="-4"/>
          <w:sz w:val="24"/>
        </w:rPr>
        <w:t> </w:t>
      </w:r>
      <w:r>
        <w:rPr>
          <w:sz w:val="24"/>
        </w:rPr>
        <w:t>fit</w:t>
      </w:r>
      <w:r>
        <w:rPr>
          <w:spacing w:val="-2"/>
          <w:sz w:val="24"/>
        </w:rPr>
        <w:t> </w:t>
      </w:r>
      <w:r>
        <w:rPr>
          <w:sz w:val="24"/>
        </w:rPr>
        <w:t>between</w:t>
      </w:r>
      <w:r>
        <w:rPr>
          <w:spacing w:val="-3"/>
          <w:sz w:val="24"/>
        </w:rPr>
        <w:t> </w:t>
      </w:r>
      <w:r>
        <w:rPr>
          <w:sz w:val="24"/>
        </w:rPr>
        <w:t>families’</w:t>
      </w:r>
      <w:r>
        <w:rPr>
          <w:spacing w:val="-3"/>
          <w:sz w:val="24"/>
        </w:rPr>
        <w:t> </w:t>
      </w:r>
      <w:r>
        <w:rPr>
          <w:sz w:val="24"/>
        </w:rPr>
        <w:t>needs</w:t>
      </w:r>
      <w:r>
        <w:rPr>
          <w:spacing w:val="-3"/>
          <w:sz w:val="24"/>
        </w:rPr>
        <w:t> </w:t>
      </w:r>
      <w:r>
        <w:rPr>
          <w:sz w:val="24"/>
        </w:rPr>
        <w:t>and</w:t>
      </w:r>
      <w:r>
        <w:rPr>
          <w:spacing w:val="-3"/>
          <w:sz w:val="24"/>
        </w:rPr>
        <w:t> </w:t>
      </w:r>
      <w:r>
        <w:rPr>
          <w:sz w:val="24"/>
        </w:rPr>
        <w:t>the services provided, higher satisfaction with services, reduced costs (as long-term benefits emerge), better value for money and better relationships between those providing services and those using them. Local authorities and parents should work together to establish the aims of parent participation, to mark progress and build trust. To enable effective parental participation, local authorities should consider in particular the timing of events and meetings – for example, organising them during the school day while children are at school and ensuring that parents have enough notice to allow them to organise childcare.</w:t>
      </w:r>
    </w:p>
    <w:p>
      <w:pPr>
        <w:pStyle w:val="Heading2"/>
      </w:pPr>
      <w:r>
        <w:rPr>
          <w:color w:val="1F497D"/>
        </w:rPr>
        <w:t>Involving</w:t>
      </w:r>
      <w:r>
        <w:rPr>
          <w:color w:val="1F497D"/>
          <w:spacing w:val="-13"/>
        </w:rPr>
        <w:t> </w:t>
      </w:r>
      <w:r>
        <w:rPr>
          <w:color w:val="1F497D"/>
        </w:rPr>
        <w:t>schools,</w:t>
      </w:r>
      <w:r>
        <w:rPr>
          <w:color w:val="1F497D"/>
          <w:spacing w:val="-12"/>
        </w:rPr>
        <w:t> </w:t>
      </w:r>
      <w:r>
        <w:rPr>
          <w:color w:val="1F497D"/>
        </w:rPr>
        <w:t>colleges,</w:t>
      </w:r>
      <w:r>
        <w:rPr>
          <w:color w:val="1F497D"/>
          <w:spacing w:val="-12"/>
        </w:rPr>
        <w:t> </w:t>
      </w:r>
      <w:r>
        <w:rPr>
          <w:color w:val="1F497D"/>
        </w:rPr>
        <w:t>health</w:t>
      </w:r>
      <w:r>
        <w:rPr>
          <w:color w:val="1F497D"/>
          <w:spacing w:val="-12"/>
        </w:rPr>
        <w:t> </w:t>
      </w:r>
      <w:r>
        <w:rPr>
          <w:color w:val="1F497D"/>
        </w:rPr>
        <w:t>services</w:t>
      </w:r>
      <w:r>
        <w:rPr>
          <w:color w:val="1F497D"/>
          <w:spacing w:val="-12"/>
        </w:rPr>
        <w:t> </w:t>
      </w:r>
      <w:r>
        <w:rPr>
          <w:color w:val="1F497D"/>
        </w:rPr>
        <w:t>and</w:t>
      </w:r>
      <w:r>
        <w:rPr>
          <w:color w:val="1F497D"/>
          <w:spacing w:val="-13"/>
        </w:rPr>
        <w:t> </w:t>
      </w:r>
      <w:r>
        <w:rPr>
          <w:color w:val="1F497D"/>
          <w:spacing w:val="-2"/>
        </w:rPr>
        <w:t>others</w:t>
      </w:r>
    </w:p>
    <w:p>
      <w:pPr>
        <w:pStyle w:val="ListParagraph"/>
        <w:numPr>
          <w:ilvl w:val="1"/>
          <w:numId w:val="3"/>
        </w:numPr>
        <w:tabs>
          <w:tab w:pos="820" w:val="left" w:leader="none"/>
        </w:tabs>
        <w:spacing w:line="288" w:lineRule="auto" w:before="166" w:after="0"/>
        <w:ind w:left="820" w:right="937" w:hanging="710"/>
        <w:jc w:val="left"/>
        <w:rPr>
          <w:sz w:val="24"/>
        </w:rPr>
      </w:pPr>
      <w:r>
        <w:rPr>
          <w:sz w:val="24"/>
        </w:rPr>
        <w:t>Local</w:t>
      </w:r>
      <w:r>
        <w:rPr>
          <w:spacing w:val="-1"/>
          <w:sz w:val="24"/>
        </w:rPr>
        <w:t> </w:t>
      </w:r>
      <w:r>
        <w:rPr>
          <w:sz w:val="24"/>
        </w:rPr>
        <w:t>authorities</w:t>
      </w:r>
      <w:r>
        <w:rPr>
          <w:spacing w:val="-1"/>
          <w:sz w:val="24"/>
        </w:rPr>
        <w:t> </w:t>
      </w:r>
      <w:r>
        <w:rPr>
          <w:sz w:val="24"/>
        </w:rPr>
        <w:t>and</w:t>
      </w:r>
      <w:r>
        <w:rPr>
          <w:spacing w:val="-1"/>
          <w:sz w:val="24"/>
        </w:rPr>
        <w:t> </w:t>
      </w:r>
      <w:r>
        <w:rPr>
          <w:sz w:val="24"/>
        </w:rPr>
        <w:t>their partner bodies</w:t>
      </w:r>
      <w:r>
        <w:rPr>
          <w:spacing w:val="-1"/>
          <w:sz w:val="24"/>
        </w:rPr>
        <w:t> </w:t>
      </w:r>
      <w:r>
        <w:rPr>
          <w:sz w:val="24"/>
        </w:rPr>
        <w:t>and</w:t>
      </w:r>
      <w:r>
        <w:rPr>
          <w:spacing w:val="-1"/>
          <w:sz w:val="24"/>
        </w:rPr>
        <w:t> </w:t>
      </w:r>
      <w:r>
        <w:rPr>
          <w:sz w:val="24"/>
        </w:rPr>
        <w:t>agencies </w:t>
      </w:r>
      <w:r>
        <w:rPr>
          <w:b/>
          <w:sz w:val="24"/>
        </w:rPr>
        <w:t>must </w:t>
      </w:r>
      <w:r>
        <w:rPr>
          <w:sz w:val="24"/>
        </w:rPr>
        <w:t>co-operate</w:t>
      </w:r>
      <w:r>
        <w:rPr>
          <w:spacing w:val="-1"/>
          <w:sz w:val="24"/>
        </w:rPr>
        <w:t> </w:t>
      </w:r>
      <w:r>
        <w:rPr>
          <w:sz w:val="24"/>
        </w:rPr>
        <w:t>with</w:t>
      </w:r>
      <w:r>
        <w:rPr>
          <w:spacing w:val="-1"/>
          <w:sz w:val="24"/>
        </w:rPr>
        <w:t> </w:t>
      </w:r>
      <w:r>
        <w:rPr>
          <w:sz w:val="24"/>
        </w:rPr>
        <w:t>each other</w:t>
      </w:r>
      <w:r>
        <w:rPr>
          <w:spacing w:val="-2"/>
          <w:sz w:val="24"/>
        </w:rPr>
        <w:t> </w:t>
      </w:r>
      <w:r>
        <w:rPr>
          <w:sz w:val="24"/>
        </w:rPr>
        <w:t>in</w:t>
      </w:r>
      <w:r>
        <w:rPr>
          <w:spacing w:val="-3"/>
          <w:sz w:val="24"/>
        </w:rPr>
        <w:t> </w:t>
      </w:r>
      <w:r>
        <w:rPr>
          <w:sz w:val="24"/>
        </w:rPr>
        <w:t>the</w:t>
      </w:r>
      <w:r>
        <w:rPr>
          <w:spacing w:val="-3"/>
          <w:sz w:val="24"/>
        </w:rPr>
        <w:t> </w:t>
      </w:r>
      <w:r>
        <w:rPr>
          <w:sz w:val="24"/>
        </w:rPr>
        <w:t>development</w:t>
      </w:r>
      <w:r>
        <w:rPr>
          <w:spacing w:val="-2"/>
          <w:sz w:val="24"/>
        </w:rPr>
        <w:t> </w:t>
      </w:r>
      <w:r>
        <w:rPr>
          <w:sz w:val="24"/>
        </w:rPr>
        <w:t>and</w:t>
      </w:r>
      <w:r>
        <w:rPr>
          <w:spacing w:val="-3"/>
          <w:sz w:val="24"/>
        </w:rPr>
        <w:t> </w:t>
      </w:r>
      <w:r>
        <w:rPr>
          <w:sz w:val="24"/>
        </w:rPr>
        <w:t>review</w:t>
      </w:r>
      <w:r>
        <w:rPr>
          <w:spacing w:val="-3"/>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Offer.</w:t>
      </w:r>
      <w:r>
        <w:rPr>
          <w:spacing w:val="-5"/>
          <w:sz w:val="24"/>
        </w:rPr>
        <w:t> </w:t>
      </w:r>
      <w:r>
        <w:rPr>
          <w:sz w:val="24"/>
        </w:rPr>
        <w:t>This</w:t>
      </w:r>
      <w:r>
        <w:rPr>
          <w:spacing w:val="-3"/>
          <w:sz w:val="24"/>
        </w:rPr>
        <w:t> </w:t>
      </w:r>
      <w:r>
        <w:rPr>
          <w:sz w:val="24"/>
        </w:rPr>
        <w:t>is</w:t>
      </w:r>
      <w:r>
        <w:rPr>
          <w:spacing w:val="-3"/>
          <w:sz w:val="24"/>
        </w:rPr>
        <w:t> </w:t>
      </w:r>
      <w:r>
        <w:rPr>
          <w:sz w:val="24"/>
        </w:rPr>
        <w:t>essential</w:t>
      </w:r>
      <w:r>
        <w:rPr>
          <w:spacing w:val="-3"/>
          <w:sz w:val="24"/>
        </w:rPr>
        <w:t> </w:t>
      </w:r>
      <w:r>
        <w:rPr>
          <w:sz w:val="24"/>
        </w:rPr>
        <w:t>so</w:t>
      </w:r>
      <w:r>
        <w:rPr>
          <w:spacing w:val="-3"/>
          <w:sz w:val="24"/>
        </w:rPr>
        <w:t> </w:t>
      </w:r>
      <w:r>
        <w:rPr>
          <w:sz w:val="24"/>
        </w:rPr>
        <w:t>that</w:t>
      </w:r>
      <w:r>
        <w:rPr>
          <w:spacing w:val="-2"/>
          <w:sz w:val="24"/>
        </w:rPr>
        <w:t> </w:t>
      </w:r>
      <w:r>
        <w:rPr>
          <w:sz w:val="24"/>
        </w:rPr>
        <w:t>the Local Offer provides a comprehensive, transparent and accessible picture of the range of services available.</w:t>
      </w:r>
    </w:p>
    <w:p>
      <w:pPr>
        <w:pStyle w:val="ListParagraph"/>
        <w:numPr>
          <w:ilvl w:val="1"/>
          <w:numId w:val="3"/>
        </w:numPr>
        <w:tabs>
          <w:tab w:pos="820" w:val="left" w:leader="none"/>
        </w:tabs>
        <w:spacing w:line="288" w:lineRule="auto" w:before="240" w:after="0"/>
        <w:ind w:left="820" w:right="1514" w:hanging="710"/>
        <w:jc w:val="left"/>
        <w:rPr>
          <w:sz w:val="24"/>
        </w:rPr>
      </w:pPr>
      <w:r>
        <w:rPr>
          <w:sz w:val="24"/>
        </w:rPr>
        <w:t>The</w:t>
      </w:r>
      <w:r>
        <w:rPr>
          <w:spacing w:val="-3"/>
          <w:sz w:val="24"/>
        </w:rPr>
        <w:t> </w:t>
      </w:r>
      <w:r>
        <w:rPr>
          <w:sz w:val="24"/>
        </w:rPr>
        <w:t>most</w:t>
      </w:r>
      <w:r>
        <w:rPr>
          <w:spacing w:val="-3"/>
          <w:sz w:val="24"/>
        </w:rPr>
        <w:t> </w:t>
      </w:r>
      <w:r>
        <w:rPr>
          <w:sz w:val="24"/>
        </w:rPr>
        <w:t>relevant</w:t>
      </w:r>
      <w:r>
        <w:rPr>
          <w:spacing w:val="-3"/>
          <w:sz w:val="24"/>
        </w:rPr>
        <w:t> </w:t>
      </w:r>
      <w:r>
        <w:rPr>
          <w:sz w:val="24"/>
        </w:rPr>
        <w:t>local</w:t>
      </w:r>
      <w:r>
        <w:rPr>
          <w:spacing w:val="-3"/>
          <w:sz w:val="24"/>
        </w:rPr>
        <w:t> </w:t>
      </w:r>
      <w:r>
        <w:rPr>
          <w:sz w:val="24"/>
        </w:rPr>
        <w:t>partners</w:t>
      </w:r>
      <w:r>
        <w:rPr>
          <w:spacing w:val="-4"/>
          <w:sz w:val="24"/>
        </w:rPr>
        <w:t> </w:t>
      </w:r>
      <w:r>
        <w:rPr>
          <w:sz w:val="24"/>
        </w:rPr>
        <w:t>who</w:t>
      </w:r>
      <w:r>
        <w:rPr>
          <w:spacing w:val="-3"/>
          <w:sz w:val="24"/>
        </w:rPr>
        <w:t> </w:t>
      </w:r>
      <w:r>
        <w:rPr>
          <w:sz w:val="24"/>
        </w:rPr>
        <w:t>are</w:t>
      </w:r>
      <w:r>
        <w:rPr>
          <w:spacing w:val="-3"/>
          <w:sz w:val="24"/>
        </w:rPr>
        <w:t> </w:t>
      </w:r>
      <w:r>
        <w:rPr>
          <w:sz w:val="24"/>
        </w:rPr>
        <w:t>required</w:t>
      </w:r>
      <w:r>
        <w:rPr>
          <w:spacing w:val="-4"/>
          <w:sz w:val="24"/>
        </w:rPr>
        <w:t> </w:t>
      </w:r>
      <w:r>
        <w:rPr>
          <w:sz w:val="24"/>
        </w:rPr>
        <w:t>to</w:t>
      </w:r>
      <w:r>
        <w:rPr>
          <w:spacing w:val="-3"/>
          <w:sz w:val="24"/>
        </w:rPr>
        <w:t> </w:t>
      </w:r>
      <w:r>
        <w:rPr>
          <w:sz w:val="24"/>
        </w:rPr>
        <w:t>co-operate</w:t>
      </w:r>
      <w:r>
        <w:rPr>
          <w:spacing w:val="-3"/>
          <w:sz w:val="24"/>
        </w:rPr>
        <w:t> </w:t>
      </w:r>
      <w:r>
        <w:rPr>
          <w:sz w:val="24"/>
        </w:rPr>
        <w:t>with</w:t>
      </w:r>
      <w:r>
        <w:rPr>
          <w:spacing w:val="-4"/>
          <w:sz w:val="24"/>
        </w:rPr>
        <w:t> </w:t>
      </w:r>
      <w:r>
        <w:rPr>
          <w:sz w:val="24"/>
        </w:rPr>
        <w:t>the</w:t>
      </w:r>
      <w:r>
        <w:rPr>
          <w:spacing w:val="-3"/>
          <w:sz w:val="24"/>
        </w:rPr>
        <w:t> </w:t>
      </w:r>
      <w:r>
        <w:rPr>
          <w:sz w:val="24"/>
        </w:rPr>
        <w:t>local authority in relation to the Local Offer include:</w:t>
      </w:r>
    </w:p>
    <w:p>
      <w:pPr>
        <w:pStyle w:val="ListParagraph"/>
        <w:numPr>
          <w:ilvl w:val="2"/>
          <w:numId w:val="3"/>
        </w:numPr>
        <w:tabs>
          <w:tab w:pos="1539" w:val="left" w:leader="none"/>
        </w:tabs>
        <w:spacing w:line="240" w:lineRule="auto" w:before="240" w:after="0"/>
        <w:ind w:left="1539" w:right="0" w:hanging="359"/>
        <w:jc w:val="left"/>
        <w:rPr>
          <w:sz w:val="24"/>
        </w:rPr>
      </w:pPr>
      <w:r>
        <w:rPr>
          <w:sz w:val="24"/>
        </w:rPr>
        <w:t>the</w:t>
      </w:r>
      <w:r>
        <w:rPr>
          <w:spacing w:val="-3"/>
          <w:sz w:val="24"/>
        </w:rPr>
        <w:t> </w:t>
      </w:r>
      <w:r>
        <w:rPr>
          <w:sz w:val="24"/>
        </w:rPr>
        <w:t>governing</w:t>
      </w:r>
      <w:r>
        <w:rPr>
          <w:spacing w:val="-3"/>
          <w:sz w:val="24"/>
        </w:rPr>
        <w:t> </w:t>
      </w:r>
      <w:r>
        <w:rPr>
          <w:sz w:val="24"/>
        </w:rPr>
        <w:t>bodies</w:t>
      </w:r>
      <w:r>
        <w:rPr>
          <w:spacing w:val="-2"/>
          <w:sz w:val="24"/>
        </w:rPr>
        <w:t> </w:t>
      </w:r>
      <w:r>
        <w:rPr>
          <w:sz w:val="24"/>
        </w:rPr>
        <w:t>of</w:t>
      </w:r>
      <w:r>
        <w:rPr>
          <w:spacing w:val="-3"/>
          <w:sz w:val="24"/>
        </w:rPr>
        <w:t> </w:t>
      </w:r>
      <w:r>
        <w:rPr>
          <w:sz w:val="24"/>
        </w:rPr>
        <w:t>schools</w:t>
      </w:r>
      <w:r>
        <w:rPr>
          <w:spacing w:val="-3"/>
          <w:sz w:val="24"/>
        </w:rPr>
        <w:t> </w:t>
      </w:r>
      <w:r>
        <w:rPr>
          <w:sz w:val="24"/>
        </w:rPr>
        <w:t>that</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2"/>
          <w:sz w:val="24"/>
        </w:rPr>
        <w:t> maintains</w:t>
      </w:r>
    </w:p>
    <w:p>
      <w:pPr>
        <w:pStyle w:val="BodyText"/>
        <w:spacing w:before="17"/>
        <w:ind w:left="0" w:firstLine="0"/>
      </w:pPr>
    </w:p>
    <w:p>
      <w:pPr>
        <w:pStyle w:val="ListParagraph"/>
        <w:numPr>
          <w:ilvl w:val="2"/>
          <w:numId w:val="3"/>
        </w:numPr>
        <w:tabs>
          <w:tab w:pos="1539" w:val="left" w:leader="none"/>
        </w:tabs>
        <w:spacing w:line="240" w:lineRule="auto" w:before="0" w:after="0"/>
        <w:ind w:left="1539" w:right="0" w:hanging="359"/>
        <w:jc w:val="left"/>
        <w:rPr>
          <w:sz w:val="24"/>
        </w:rPr>
      </w:pPr>
      <w:r>
        <w:rPr>
          <w:sz w:val="24"/>
        </w:rPr>
        <w:t>the</w:t>
      </w:r>
      <w:r>
        <w:rPr>
          <w:spacing w:val="-5"/>
          <w:sz w:val="24"/>
        </w:rPr>
        <w:t> </w:t>
      </w:r>
      <w:r>
        <w:rPr>
          <w:sz w:val="24"/>
        </w:rPr>
        <w:t>proprietors</w:t>
      </w:r>
      <w:r>
        <w:rPr>
          <w:spacing w:val="-3"/>
          <w:sz w:val="24"/>
        </w:rPr>
        <w:t> </w:t>
      </w:r>
      <w:r>
        <w:rPr>
          <w:sz w:val="24"/>
        </w:rPr>
        <w:t>of</w:t>
      </w:r>
      <w:r>
        <w:rPr>
          <w:spacing w:val="-2"/>
          <w:sz w:val="24"/>
        </w:rPr>
        <w:t> </w:t>
      </w:r>
      <w:r>
        <w:rPr>
          <w:sz w:val="24"/>
        </w:rPr>
        <w:t>academies</w:t>
      </w:r>
      <w:r>
        <w:rPr>
          <w:spacing w:val="-3"/>
          <w:sz w:val="24"/>
        </w:rPr>
        <w:t> </w:t>
      </w:r>
      <w:r>
        <w:rPr>
          <w:sz w:val="24"/>
        </w:rPr>
        <w:t>and</w:t>
      </w:r>
      <w:r>
        <w:rPr>
          <w:spacing w:val="-3"/>
          <w:sz w:val="24"/>
        </w:rPr>
        <w:t> </w:t>
      </w:r>
      <w:r>
        <w:rPr>
          <w:sz w:val="24"/>
        </w:rPr>
        <w:t>free</w:t>
      </w:r>
      <w:r>
        <w:rPr>
          <w:spacing w:val="-3"/>
          <w:sz w:val="24"/>
        </w:rPr>
        <w:t> </w:t>
      </w:r>
      <w:r>
        <w:rPr>
          <w:sz w:val="24"/>
        </w:rPr>
        <w:t>schools</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z w:val="24"/>
        </w:rPr>
        <w:t>authority’s</w:t>
      </w:r>
      <w:r>
        <w:rPr>
          <w:spacing w:val="-2"/>
          <w:sz w:val="24"/>
        </w:rPr>
        <w:t> </w:t>
      </w:r>
      <w:r>
        <w:rPr>
          <w:spacing w:val="-4"/>
          <w:sz w:val="24"/>
        </w:rPr>
        <w:t>area</w:t>
      </w:r>
    </w:p>
    <w:p>
      <w:pPr>
        <w:pStyle w:val="BodyText"/>
        <w:spacing w:before="18"/>
        <w:ind w:left="0" w:firstLine="0"/>
      </w:pPr>
    </w:p>
    <w:p>
      <w:pPr>
        <w:pStyle w:val="ListParagraph"/>
        <w:numPr>
          <w:ilvl w:val="2"/>
          <w:numId w:val="3"/>
        </w:numPr>
        <w:tabs>
          <w:tab w:pos="1540" w:val="left" w:leader="none"/>
        </w:tabs>
        <w:spacing w:line="285" w:lineRule="auto" w:before="0" w:after="0"/>
        <w:ind w:left="1540" w:right="780" w:hanging="360"/>
        <w:jc w:val="left"/>
        <w:rPr>
          <w:sz w:val="24"/>
        </w:rPr>
      </w:pPr>
      <w:r>
        <w:rPr>
          <w:sz w:val="24"/>
        </w:rPr>
        <w:t>the proprietors of non-maintained special schools that are in the local authority’s</w:t>
      </w:r>
      <w:r>
        <w:rPr>
          <w:spacing w:val="-4"/>
          <w:sz w:val="24"/>
        </w:rPr>
        <w:t> </w:t>
      </w:r>
      <w:r>
        <w:rPr>
          <w:sz w:val="24"/>
        </w:rPr>
        <w:t>area</w:t>
      </w:r>
      <w:r>
        <w:rPr>
          <w:spacing w:val="-4"/>
          <w:sz w:val="24"/>
        </w:rPr>
        <w:t> </w:t>
      </w:r>
      <w:r>
        <w:rPr>
          <w:sz w:val="24"/>
        </w:rPr>
        <w:t>or</w:t>
      </w:r>
      <w:r>
        <w:rPr>
          <w:spacing w:val="-3"/>
          <w:sz w:val="24"/>
        </w:rPr>
        <w:t> </w:t>
      </w:r>
      <w:r>
        <w:rPr>
          <w:sz w:val="24"/>
        </w:rPr>
        <w:t>provide</w:t>
      </w:r>
      <w:r>
        <w:rPr>
          <w:spacing w:val="-4"/>
          <w:sz w:val="24"/>
        </w:rPr>
        <w:t> </w:t>
      </w:r>
      <w:r>
        <w:rPr>
          <w:sz w:val="24"/>
        </w:rPr>
        <w:t>education</w:t>
      </w:r>
      <w:r>
        <w:rPr>
          <w:spacing w:val="-4"/>
          <w:sz w:val="24"/>
        </w:rPr>
        <w:t> </w:t>
      </w:r>
      <w:r>
        <w:rPr>
          <w:sz w:val="24"/>
        </w:rPr>
        <w:t>or</w:t>
      </w:r>
      <w:r>
        <w:rPr>
          <w:spacing w:val="-3"/>
          <w:sz w:val="24"/>
        </w:rPr>
        <w:t> </w:t>
      </w:r>
      <w:r>
        <w:rPr>
          <w:sz w:val="24"/>
        </w:rPr>
        <w:t>training</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 in the local authority’s area</w:t>
      </w:r>
    </w:p>
    <w:p>
      <w:pPr>
        <w:pStyle w:val="ListParagraph"/>
        <w:numPr>
          <w:ilvl w:val="2"/>
          <w:numId w:val="3"/>
        </w:numPr>
        <w:tabs>
          <w:tab w:pos="1540" w:val="left" w:leader="none"/>
        </w:tabs>
        <w:spacing w:line="285" w:lineRule="auto" w:before="243" w:after="0"/>
        <w:ind w:left="1540" w:right="726" w:hanging="360"/>
        <w:jc w:val="left"/>
        <w:rPr>
          <w:sz w:val="24"/>
        </w:rPr>
      </w:pPr>
      <w:r>
        <w:rPr>
          <w:sz w:val="24"/>
        </w:rPr>
        <w:t>the</w:t>
      </w:r>
      <w:r>
        <w:rPr>
          <w:spacing w:val="-4"/>
          <w:sz w:val="24"/>
        </w:rPr>
        <w:t> </w:t>
      </w:r>
      <w:r>
        <w:rPr>
          <w:sz w:val="24"/>
        </w:rPr>
        <w:t>governing</w:t>
      </w:r>
      <w:r>
        <w:rPr>
          <w:spacing w:val="-4"/>
          <w:sz w:val="24"/>
        </w:rPr>
        <w:t> </w:t>
      </w:r>
      <w:r>
        <w:rPr>
          <w:sz w:val="24"/>
        </w:rPr>
        <w:t>bodies</w:t>
      </w:r>
      <w:r>
        <w:rPr>
          <w:spacing w:val="-3"/>
          <w:sz w:val="24"/>
        </w:rPr>
        <w:t> </w:t>
      </w:r>
      <w:r>
        <w:rPr>
          <w:sz w:val="24"/>
        </w:rPr>
        <w:t>of</w:t>
      </w:r>
      <w:r>
        <w:rPr>
          <w:spacing w:val="-3"/>
          <w:sz w:val="24"/>
        </w:rPr>
        <w:t> </w:t>
      </w:r>
      <w:r>
        <w:rPr>
          <w:sz w:val="24"/>
        </w:rPr>
        <w:t>further</w:t>
      </w:r>
      <w:r>
        <w:rPr>
          <w:spacing w:val="-3"/>
          <w:sz w:val="24"/>
        </w:rPr>
        <w:t> </w:t>
      </w:r>
      <w:r>
        <w:rPr>
          <w:sz w:val="24"/>
        </w:rPr>
        <w:t>education</w:t>
      </w:r>
      <w:r>
        <w:rPr>
          <w:spacing w:val="-4"/>
          <w:sz w:val="24"/>
        </w:rPr>
        <w:t> </w:t>
      </w:r>
      <w:r>
        <w:rPr>
          <w:sz w:val="24"/>
        </w:rPr>
        <w:t>colleges</w:t>
      </w:r>
      <w:r>
        <w:rPr>
          <w:spacing w:val="-4"/>
          <w:sz w:val="24"/>
        </w:rPr>
        <w:t> </w:t>
      </w:r>
      <w:r>
        <w:rPr>
          <w:sz w:val="24"/>
        </w:rPr>
        <w:t>and</w:t>
      </w:r>
      <w:r>
        <w:rPr>
          <w:spacing w:val="-4"/>
          <w:sz w:val="24"/>
        </w:rPr>
        <w:t> </w:t>
      </w:r>
      <w:r>
        <w:rPr>
          <w:sz w:val="24"/>
        </w:rPr>
        <w:t>sixth</w:t>
      </w:r>
      <w:r>
        <w:rPr>
          <w:spacing w:val="-4"/>
          <w:sz w:val="24"/>
        </w:rPr>
        <w:t> </w:t>
      </w:r>
      <w:r>
        <w:rPr>
          <w:sz w:val="24"/>
        </w:rPr>
        <w:t>form</w:t>
      </w:r>
      <w:r>
        <w:rPr>
          <w:spacing w:val="-3"/>
          <w:sz w:val="24"/>
        </w:rPr>
        <w:t> </w:t>
      </w:r>
      <w:r>
        <w:rPr>
          <w:sz w:val="24"/>
        </w:rPr>
        <w:t>colleges</w:t>
      </w:r>
      <w:r>
        <w:rPr>
          <w:spacing w:val="-4"/>
          <w:sz w:val="24"/>
        </w:rPr>
        <w:t> </w:t>
      </w:r>
      <w:r>
        <w:rPr>
          <w:sz w:val="24"/>
        </w:rPr>
        <w:t>that are in the local authority’s area or are attended or likely to be attended by young people from their area</w:t>
      </w:r>
    </w:p>
    <w:p>
      <w:pPr>
        <w:pStyle w:val="ListParagraph"/>
        <w:numPr>
          <w:ilvl w:val="2"/>
          <w:numId w:val="3"/>
        </w:numPr>
        <w:tabs>
          <w:tab w:pos="1540" w:val="left" w:leader="none"/>
        </w:tabs>
        <w:spacing w:line="285" w:lineRule="auto" w:before="243" w:after="0"/>
        <w:ind w:left="1540" w:right="833" w:hanging="360"/>
        <w:jc w:val="left"/>
        <w:rPr>
          <w:sz w:val="24"/>
        </w:rPr>
      </w:pPr>
      <w:r>
        <w:rPr>
          <w:sz w:val="24"/>
        </w:rPr>
        <w:t>the management committees of pupil referral units that are in the local authority’s</w:t>
      </w:r>
      <w:r>
        <w:rPr>
          <w:spacing w:val="-3"/>
          <w:sz w:val="24"/>
        </w:rPr>
        <w:t> </w:t>
      </w:r>
      <w:r>
        <w:rPr>
          <w:sz w:val="24"/>
        </w:rPr>
        <w:t>area</w:t>
      </w:r>
      <w:r>
        <w:rPr>
          <w:spacing w:val="-3"/>
          <w:sz w:val="24"/>
        </w:rPr>
        <w:t> </w:t>
      </w:r>
      <w:r>
        <w:rPr>
          <w:sz w:val="24"/>
        </w:rPr>
        <w:t>or</w:t>
      </w:r>
      <w:r>
        <w:rPr>
          <w:spacing w:val="-2"/>
          <w:sz w:val="24"/>
        </w:rPr>
        <w:t> </w:t>
      </w:r>
      <w:r>
        <w:rPr>
          <w:sz w:val="24"/>
        </w:rPr>
        <w:t>are</w:t>
      </w:r>
      <w:r>
        <w:rPr>
          <w:spacing w:val="-4"/>
          <w:sz w:val="24"/>
        </w:rPr>
        <w:t> </w:t>
      </w:r>
      <w:r>
        <w:rPr>
          <w:sz w:val="24"/>
        </w:rPr>
        <w:t>attended</w:t>
      </w:r>
      <w:r>
        <w:rPr>
          <w:spacing w:val="-3"/>
          <w:sz w:val="24"/>
        </w:rPr>
        <w:t> </w:t>
      </w:r>
      <w:r>
        <w:rPr>
          <w:sz w:val="24"/>
        </w:rPr>
        <w:t>or</w:t>
      </w:r>
      <w:r>
        <w:rPr>
          <w:spacing w:val="-2"/>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attended</w:t>
      </w:r>
      <w:r>
        <w:rPr>
          <w:spacing w:val="-3"/>
          <w:sz w:val="24"/>
        </w:rPr>
        <w:t> </w:t>
      </w:r>
      <w:r>
        <w:rPr>
          <w:sz w:val="24"/>
        </w:rPr>
        <w:t>by</w:t>
      </w:r>
      <w:r>
        <w:rPr>
          <w:spacing w:val="-3"/>
          <w:sz w:val="24"/>
        </w:rPr>
        <w:t> </w:t>
      </w:r>
      <w:r>
        <w:rPr>
          <w:sz w:val="24"/>
        </w:rPr>
        <w:t>young</w:t>
      </w:r>
      <w:r>
        <w:rPr>
          <w:spacing w:val="-3"/>
          <w:sz w:val="24"/>
        </w:rPr>
        <w:t> </w:t>
      </w:r>
      <w:r>
        <w:rPr>
          <w:sz w:val="24"/>
        </w:rPr>
        <w:t>people</w:t>
      </w:r>
      <w:r>
        <w:rPr>
          <w:spacing w:val="-3"/>
          <w:sz w:val="24"/>
        </w:rPr>
        <w:t> </w:t>
      </w:r>
      <w:r>
        <w:rPr>
          <w:sz w:val="24"/>
        </w:rPr>
        <w:t>from their area</w:t>
      </w:r>
    </w:p>
    <w:p>
      <w:pPr>
        <w:spacing w:after="0" w:line="285" w:lineRule="auto"/>
        <w:jc w:val="left"/>
        <w:rPr>
          <w:sz w:val="24"/>
        </w:rPr>
        <w:sectPr>
          <w:pgSz w:w="11910" w:h="16840"/>
          <w:pgMar w:header="0" w:footer="1055" w:top="1340" w:bottom="1240" w:left="620" w:right="720"/>
        </w:sectPr>
      </w:pPr>
    </w:p>
    <w:p>
      <w:pPr>
        <w:pStyle w:val="ListParagraph"/>
        <w:numPr>
          <w:ilvl w:val="2"/>
          <w:numId w:val="3"/>
        </w:numPr>
        <w:tabs>
          <w:tab w:pos="1540" w:val="left" w:leader="none"/>
        </w:tabs>
        <w:spacing w:line="288" w:lineRule="auto" w:before="79" w:after="0"/>
        <w:ind w:left="1540" w:right="755" w:hanging="360"/>
        <w:jc w:val="left"/>
        <w:rPr>
          <w:sz w:val="24"/>
        </w:rPr>
      </w:pPr>
      <w:r>
        <w:rPr>
          <w:sz w:val="24"/>
        </w:rPr>
        <w:t>the proprietors of independent specialist colleges and independent schools specially</w:t>
      </w:r>
      <w:r>
        <w:rPr>
          <w:spacing w:val="-4"/>
          <w:sz w:val="24"/>
        </w:rPr>
        <w:t> </w:t>
      </w:r>
      <w:r>
        <w:rPr>
          <w:sz w:val="24"/>
        </w:rPr>
        <w:t>organised</w:t>
      </w:r>
      <w:r>
        <w:rPr>
          <w:spacing w:val="-4"/>
          <w:sz w:val="24"/>
        </w:rPr>
        <w:t> </w:t>
      </w:r>
      <w:r>
        <w:rPr>
          <w:sz w:val="24"/>
        </w:rPr>
        <w:t>to</w:t>
      </w:r>
      <w:r>
        <w:rPr>
          <w:spacing w:val="-5"/>
          <w:sz w:val="24"/>
        </w:rPr>
        <w:t> </w:t>
      </w:r>
      <w:r>
        <w:rPr>
          <w:sz w:val="24"/>
        </w:rPr>
        <w:t>make</w:t>
      </w:r>
      <w:r>
        <w:rPr>
          <w:spacing w:val="-4"/>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 which have been included on the list of institutions approved by the Secretary of State for the purpose of enabling parents and young people to request that they are named on an EHC plan and are in the local authority’s area or are attended or likely to be attended by children and young people in their area</w:t>
      </w:r>
    </w:p>
    <w:p>
      <w:pPr>
        <w:pStyle w:val="ListParagraph"/>
        <w:numPr>
          <w:ilvl w:val="2"/>
          <w:numId w:val="3"/>
        </w:numPr>
        <w:tabs>
          <w:tab w:pos="1540" w:val="left" w:leader="none"/>
        </w:tabs>
        <w:spacing w:line="285" w:lineRule="auto" w:before="234" w:after="0"/>
        <w:ind w:left="1540" w:right="726" w:hanging="360"/>
        <w:jc w:val="left"/>
        <w:rPr>
          <w:sz w:val="24"/>
        </w:rPr>
      </w:pPr>
      <w:r>
        <w:rPr>
          <w:sz w:val="24"/>
        </w:rPr>
        <w:t>any other person (other than a school or college) that makes special educational</w:t>
      </w:r>
      <w:r>
        <w:rPr>
          <w:spacing w:val="-3"/>
          <w:sz w:val="24"/>
        </w:rPr>
        <w:t> </w:t>
      </w:r>
      <w:r>
        <w:rPr>
          <w:sz w:val="24"/>
        </w:rPr>
        <w:t>provision</w:t>
      </w:r>
      <w:r>
        <w:rPr>
          <w:spacing w:val="-4"/>
          <w:sz w:val="24"/>
        </w:rPr>
        <w:t> </w:t>
      </w:r>
      <w:r>
        <w:rPr>
          <w:sz w:val="24"/>
        </w:rPr>
        <w:t>for</w:t>
      </w:r>
      <w:r>
        <w:rPr>
          <w:spacing w:val="-3"/>
          <w:sz w:val="24"/>
        </w:rPr>
        <w:t> </w:t>
      </w:r>
      <w:r>
        <w:rPr>
          <w:sz w:val="24"/>
        </w:rPr>
        <w:t>children</w:t>
      </w:r>
      <w:r>
        <w:rPr>
          <w:spacing w:val="-4"/>
          <w:sz w:val="24"/>
        </w:rPr>
        <w:t> </w:t>
      </w:r>
      <w:r>
        <w:rPr>
          <w:sz w:val="24"/>
        </w:rPr>
        <w:t>or</w:t>
      </w:r>
      <w:r>
        <w:rPr>
          <w:spacing w:val="-3"/>
          <w:sz w:val="24"/>
        </w:rPr>
        <w:t> </w:t>
      </w:r>
      <w:r>
        <w:rPr>
          <w:sz w:val="24"/>
        </w:rPr>
        <w:t>young</w:t>
      </w:r>
      <w:r>
        <w:rPr>
          <w:spacing w:val="-4"/>
          <w:sz w:val="24"/>
        </w:rPr>
        <w:t> </w:t>
      </w:r>
      <w:r>
        <w:rPr>
          <w:sz w:val="24"/>
        </w:rPr>
        <w:t>people</w:t>
      </w:r>
      <w:r>
        <w:rPr>
          <w:spacing w:val="-4"/>
          <w:sz w:val="24"/>
        </w:rPr>
        <w:t> </w:t>
      </w:r>
      <w:r>
        <w:rPr>
          <w:sz w:val="24"/>
        </w:rPr>
        <w:t>for</w:t>
      </w:r>
      <w:r>
        <w:rPr>
          <w:spacing w:val="-3"/>
          <w:sz w:val="24"/>
        </w:rPr>
        <w:t> </w:t>
      </w:r>
      <w:r>
        <w:rPr>
          <w:sz w:val="24"/>
        </w:rPr>
        <w:t>whom</w:t>
      </w:r>
      <w:r>
        <w:rPr>
          <w:spacing w:val="-3"/>
          <w:sz w:val="24"/>
        </w:rPr>
        <w:t> </w:t>
      </w:r>
      <w:r>
        <w:rPr>
          <w:sz w:val="24"/>
        </w:rPr>
        <w:t>the</w:t>
      </w:r>
      <w:r>
        <w:rPr>
          <w:spacing w:val="-4"/>
          <w:sz w:val="24"/>
        </w:rPr>
        <w:t> </w:t>
      </w:r>
      <w:r>
        <w:rPr>
          <w:sz w:val="24"/>
        </w:rPr>
        <w:t>local</w:t>
      </w:r>
      <w:r>
        <w:rPr>
          <w:spacing w:val="-4"/>
          <w:sz w:val="24"/>
        </w:rPr>
        <w:t> </w:t>
      </w:r>
      <w:r>
        <w:rPr>
          <w:sz w:val="24"/>
        </w:rPr>
        <w:t>authority is responsible, including providers of relevant early education</w:t>
      </w:r>
    </w:p>
    <w:p>
      <w:pPr>
        <w:pStyle w:val="ListParagraph"/>
        <w:numPr>
          <w:ilvl w:val="2"/>
          <w:numId w:val="3"/>
        </w:numPr>
        <w:tabs>
          <w:tab w:pos="1539" w:val="left" w:leader="none"/>
        </w:tabs>
        <w:spacing w:line="240" w:lineRule="auto" w:before="244" w:after="0"/>
        <w:ind w:left="1539" w:right="0" w:hanging="359"/>
        <w:jc w:val="left"/>
        <w:rPr>
          <w:sz w:val="24"/>
        </w:rPr>
      </w:pPr>
      <w:r>
        <w:rPr>
          <w:sz w:val="24"/>
        </w:rPr>
        <w:t>NHS</w:t>
      </w:r>
      <w:r>
        <w:rPr>
          <w:spacing w:val="-4"/>
          <w:sz w:val="24"/>
        </w:rPr>
        <w:t> </w:t>
      </w:r>
      <w:r>
        <w:rPr>
          <w:sz w:val="24"/>
        </w:rPr>
        <w:t>England</w:t>
      </w:r>
      <w:r>
        <w:rPr>
          <w:spacing w:val="-3"/>
          <w:sz w:val="24"/>
        </w:rPr>
        <w:t> </w:t>
      </w:r>
      <w:r>
        <w:rPr>
          <w:sz w:val="24"/>
        </w:rPr>
        <w:t>and</w:t>
      </w:r>
      <w:r>
        <w:rPr>
          <w:spacing w:val="-3"/>
          <w:sz w:val="24"/>
        </w:rPr>
        <w:t> </w:t>
      </w:r>
      <w:r>
        <w:rPr>
          <w:sz w:val="24"/>
        </w:rPr>
        <w:t>any</w:t>
      </w:r>
      <w:r>
        <w:rPr>
          <w:spacing w:val="-2"/>
          <w:sz w:val="24"/>
        </w:rPr>
        <w:t> </w:t>
      </w:r>
      <w:r>
        <w:rPr>
          <w:sz w:val="24"/>
        </w:rPr>
        <w:t>relevant</w:t>
      </w:r>
      <w:r>
        <w:rPr>
          <w:spacing w:val="-2"/>
          <w:sz w:val="24"/>
        </w:rPr>
        <w:t> </w:t>
      </w:r>
      <w:r>
        <w:rPr>
          <w:sz w:val="24"/>
        </w:rPr>
        <w:t>health</w:t>
      </w:r>
      <w:r>
        <w:rPr>
          <w:spacing w:val="-3"/>
          <w:sz w:val="24"/>
        </w:rPr>
        <w:t> </w:t>
      </w:r>
      <w:r>
        <w:rPr>
          <w:sz w:val="24"/>
        </w:rPr>
        <w:t>bodies</w:t>
      </w:r>
      <w:r>
        <w:rPr>
          <w:spacing w:val="-3"/>
          <w:sz w:val="24"/>
        </w:rPr>
        <w:t> </w:t>
      </w:r>
      <w:r>
        <w:rPr>
          <w:spacing w:val="-2"/>
          <w:sz w:val="24"/>
        </w:rPr>
        <w:t>including:</w:t>
      </w:r>
    </w:p>
    <w:p>
      <w:pPr>
        <w:pStyle w:val="BodyText"/>
        <w:spacing w:before="16"/>
        <w:ind w:left="0" w:firstLine="0"/>
      </w:pPr>
    </w:p>
    <w:p>
      <w:pPr>
        <w:pStyle w:val="ListParagraph"/>
        <w:numPr>
          <w:ilvl w:val="3"/>
          <w:numId w:val="3"/>
        </w:numPr>
        <w:tabs>
          <w:tab w:pos="2260" w:val="left" w:leader="none"/>
        </w:tabs>
        <w:spacing w:line="283" w:lineRule="auto" w:before="0" w:after="0"/>
        <w:ind w:left="2260" w:right="729" w:hanging="360"/>
        <w:jc w:val="left"/>
        <w:rPr>
          <w:sz w:val="24"/>
        </w:rPr>
      </w:pPr>
      <w:r>
        <w:rPr>
          <w:sz w:val="24"/>
        </w:rPr>
        <w:t>clinical</w:t>
      </w:r>
      <w:r>
        <w:rPr>
          <w:spacing w:val="-4"/>
          <w:sz w:val="24"/>
        </w:rPr>
        <w:t> </w:t>
      </w:r>
      <w:r>
        <w:rPr>
          <w:sz w:val="24"/>
        </w:rPr>
        <w:t>commissioning</w:t>
      </w:r>
      <w:r>
        <w:rPr>
          <w:spacing w:val="-4"/>
          <w:sz w:val="24"/>
        </w:rPr>
        <w:t> </w:t>
      </w:r>
      <w:r>
        <w:rPr>
          <w:sz w:val="24"/>
        </w:rPr>
        <w:t>groups</w:t>
      </w:r>
      <w:r>
        <w:rPr>
          <w:spacing w:val="-4"/>
          <w:sz w:val="24"/>
        </w:rPr>
        <w:t> </w:t>
      </w:r>
      <w:r>
        <w:rPr>
          <w:sz w:val="24"/>
        </w:rPr>
        <w:t>(CCGs)</w:t>
      </w:r>
      <w:r>
        <w:rPr>
          <w:spacing w:val="-4"/>
          <w:sz w:val="24"/>
        </w:rPr>
        <w:t> </w:t>
      </w:r>
      <w:r>
        <w:rPr>
          <w:sz w:val="24"/>
        </w:rPr>
        <w:t>whose</w:t>
      </w:r>
      <w:r>
        <w:rPr>
          <w:spacing w:val="-4"/>
          <w:sz w:val="24"/>
        </w:rPr>
        <w:t> </w:t>
      </w:r>
      <w:r>
        <w:rPr>
          <w:sz w:val="24"/>
        </w:rPr>
        <w:t>areas</w:t>
      </w:r>
      <w:r>
        <w:rPr>
          <w:spacing w:val="-4"/>
          <w:sz w:val="24"/>
        </w:rPr>
        <w:t> </w:t>
      </w:r>
      <w:r>
        <w:rPr>
          <w:sz w:val="24"/>
        </w:rPr>
        <w:t>coincide</w:t>
      </w:r>
      <w:r>
        <w:rPr>
          <w:spacing w:val="-4"/>
          <w:sz w:val="24"/>
        </w:rPr>
        <w:t> </w:t>
      </w:r>
      <w:r>
        <w:rPr>
          <w:sz w:val="24"/>
        </w:rPr>
        <w:t>with</w:t>
      </w:r>
      <w:r>
        <w:rPr>
          <w:spacing w:val="-4"/>
          <w:sz w:val="24"/>
        </w:rPr>
        <w:t> </w:t>
      </w:r>
      <w:r>
        <w:rPr>
          <w:sz w:val="24"/>
        </w:rPr>
        <w:t>or</w:t>
      </w:r>
      <w:r>
        <w:rPr>
          <w:spacing w:val="-5"/>
          <w:sz w:val="24"/>
        </w:rPr>
        <w:t> </w:t>
      </w:r>
      <w:r>
        <w:rPr>
          <w:sz w:val="24"/>
        </w:rPr>
        <w:t>fall within the local authority’s area or which have a duty under section 3 of the National Health Service Act 2006 to arrange for the provision of services for any children or young people for whom the local authority</w:t>
      </w:r>
      <w:r>
        <w:rPr>
          <w:spacing w:val="40"/>
          <w:sz w:val="24"/>
        </w:rPr>
        <w:t> </w:t>
      </w:r>
      <w:r>
        <w:rPr>
          <w:sz w:val="24"/>
        </w:rPr>
        <w:t>is responsible</w:t>
      </w:r>
    </w:p>
    <w:p>
      <w:pPr>
        <w:pStyle w:val="ListParagraph"/>
        <w:numPr>
          <w:ilvl w:val="3"/>
          <w:numId w:val="3"/>
        </w:numPr>
        <w:tabs>
          <w:tab w:pos="2260" w:val="left" w:leader="none"/>
        </w:tabs>
        <w:spacing w:line="278" w:lineRule="auto" w:before="246" w:after="0"/>
        <w:ind w:left="2260" w:right="860" w:hanging="360"/>
        <w:jc w:val="left"/>
        <w:rPr>
          <w:sz w:val="24"/>
        </w:rPr>
      </w:pPr>
      <w:r>
        <w:rPr>
          <w:sz w:val="24"/>
        </w:rPr>
        <w:t>an</w:t>
      </w:r>
      <w:r>
        <w:rPr>
          <w:spacing w:val="-4"/>
          <w:sz w:val="24"/>
        </w:rPr>
        <w:t> </w:t>
      </w:r>
      <w:r>
        <w:rPr>
          <w:sz w:val="24"/>
        </w:rPr>
        <w:t>NHS</w:t>
      </w:r>
      <w:r>
        <w:rPr>
          <w:spacing w:val="-4"/>
          <w:sz w:val="24"/>
        </w:rPr>
        <w:t> </w:t>
      </w:r>
      <w:r>
        <w:rPr>
          <w:sz w:val="24"/>
        </w:rPr>
        <w:t>Trust</w:t>
      </w:r>
      <w:r>
        <w:rPr>
          <w:spacing w:val="-3"/>
          <w:sz w:val="24"/>
        </w:rPr>
        <w:t> </w:t>
      </w:r>
      <w:r>
        <w:rPr>
          <w:sz w:val="24"/>
        </w:rPr>
        <w:t>or</w:t>
      </w:r>
      <w:r>
        <w:rPr>
          <w:spacing w:val="-3"/>
          <w:sz w:val="24"/>
        </w:rPr>
        <w:t> </w:t>
      </w:r>
      <w:r>
        <w:rPr>
          <w:sz w:val="24"/>
        </w:rPr>
        <w:t>NHS</w:t>
      </w:r>
      <w:r>
        <w:rPr>
          <w:spacing w:val="-4"/>
          <w:sz w:val="24"/>
        </w:rPr>
        <w:t> </w:t>
      </w:r>
      <w:r>
        <w:rPr>
          <w:sz w:val="24"/>
        </w:rPr>
        <w:t>Foundation</w:t>
      </w:r>
      <w:r>
        <w:rPr>
          <w:spacing w:val="-4"/>
          <w:sz w:val="24"/>
        </w:rPr>
        <w:t> </w:t>
      </w:r>
      <w:r>
        <w:rPr>
          <w:sz w:val="24"/>
        </w:rPr>
        <w:t>Trust</w:t>
      </w:r>
      <w:r>
        <w:rPr>
          <w:spacing w:val="-3"/>
          <w:sz w:val="24"/>
        </w:rPr>
        <w:t> </w:t>
      </w:r>
      <w:r>
        <w:rPr>
          <w:sz w:val="24"/>
        </w:rPr>
        <w:t>which</w:t>
      </w:r>
      <w:r>
        <w:rPr>
          <w:spacing w:val="-4"/>
          <w:sz w:val="24"/>
        </w:rPr>
        <w:t> </w:t>
      </w:r>
      <w:r>
        <w:rPr>
          <w:sz w:val="24"/>
        </w:rPr>
        <w:t>provides</w:t>
      </w:r>
      <w:r>
        <w:rPr>
          <w:spacing w:val="-3"/>
          <w:sz w:val="24"/>
        </w:rPr>
        <w:t> </w:t>
      </w:r>
      <w:r>
        <w:rPr>
          <w:sz w:val="24"/>
        </w:rPr>
        <w:t>services</w:t>
      </w:r>
      <w:r>
        <w:rPr>
          <w:spacing w:val="-4"/>
          <w:sz w:val="24"/>
        </w:rPr>
        <w:t> </w:t>
      </w:r>
      <w:r>
        <w:rPr>
          <w:sz w:val="24"/>
        </w:rPr>
        <w:t>in</w:t>
      </w:r>
      <w:r>
        <w:rPr>
          <w:spacing w:val="-4"/>
          <w:sz w:val="24"/>
        </w:rPr>
        <w:t> </w:t>
      </w:r>
      <w:r>
        <w:rPr>
          <w:sz w:val="24"/>
        </w:rPr>
        <w:t>the local authority’s area or for children and young people for whom the authority is responsible, or</w:t>
      </w:r>
    </w:p>
    <w:p>
      <w:pPr>
        <w:pStyle w:val="ListParagraph"/>
        <w:numPr>
          <w:ilvl w:val="3"/>
          <w:numId w:val="3"/>
        </w:numPr>
        <w:tabs>
          <w:tab w:pos="2260" w:val="left" w:leader="none"/>
        </w:tabs>
        <w:spacing w:line="266" w:lineRule="auto" w:before="252" w:after="0"/>
        <w:ind w:left="2260" w:right="1073" w:hanging="360"/>
        <w:jc w:val="left"/>
        <w:rPr>
          <w:sz w:val="24"/>
        </w:rPr>
      </w:pPr>
      <w:r>
        <w:rPr>
          <w:sz w:val="24"/>
        </w:rPr>
        <w:t>a</w:t>
      </w:r>
      <w:r>
        <w:rPr>
          <w:spacing w:val="-4"/>
          <w:sz w:val="24"/>
        </w:rPr>
        <w:t> </w:t>
      </w:r>
      <w:r>
        <w:rPr>
          <w:sz w:val="24"/>
        </w:rPr>
        <w:t>Local</w:t>
      </w:r>
      <w:r>
        <w:rPr>
          <w:spacing w:val="-4"/>
          <w:sz w:val="24"/>
        </w:rPr>
        <w:t> </w:t>
      </w:r>
      <w:r>
        <w:rPr>
          <w:sz w:val="24"/>
        </w:rPr>
        <w:t>Health</w:t>
      </w:r>
      <w:r>
        <w:rPr>
          <w:spacing w:val="-4"/>
          <w:sz w:val="24"/>
        </w:rPr>
        <w:t> </w:t>
      </w:r>
      <w:r>
        <w:rPr>
          <w:sz w:val="24"/>
        </w:rPr>
        <w:t>Board</w:t>
      </w:r>
      <w:r>
        <w:rPr>
          <w:spacing w:val="-4"/>
          <w:sz w:val="24"/>
        </w:rPr>
        <w:t> </w:t>
      </w:r>
      <w:r>
        <w:rPr>
          <w:sz w:val="24"/>
        </w:rPr>
        <w:t>with</w:t>
      </w:r>
      <w:r>
        <w:rPr>
          <w:spacing w:val="-4"/>
          <w:sz w:val="24"/>
        </w:rPr>
        <w:t> </w:t>
      </w:r>
      <w:r>
        <w:rPr>
          <w:sz w:val="24"/>
        </w:rPr>
        <w:t>functions</w:t>
      </w:r>
      <w:r>
        <w:rPr>
          <w:spacing w:val="-4"/>
          <w:sz w:val="24"/>
        </w:rPr>
        <w:t> </w:t>
      </w:r>
      <w:r>
        <w:rPr>
          <w:sz w:val="24"/>
        </w:rPr>
        <w:t>in</w:t>
      </w:r>
      <w:r>
        <w:rPr>
          <w:spacing w:val="-4"/>
          <w:sz w:val="24"/>
        </w:rPr>
        <w:t> </w:t>
      </w:r>
      <w:r>
        <w:rPr>
          <w:sz w:val="24"/>
        </w:rPr>
        <w:t>relation</w:t>
      </w:r>
      <w:r>
        <w:rPr>
          <w:spacing w:val="-4"/>
          <w:sz w:val="24"/>
        </w:rPr>
        <w:t> </w:t>
      </w:r>
      <w:r>
        <w:rPr>
          <w:sz w:val="24"/>
        </w:rPr>
        <w:t>to</w:t>
      </w:r>
      <w:r>
        <w:rPr>
          <w:spacing w:val="-4"/>
          <w:sz w:val="24"/>
        </w:rPr>
        <w:t> </w:t>
      </w:r>
      <w:r>
        <w:rPr>
          <w:sz w:val="24"/>
        </w:rPr>
        <w:t>children</w:t>
      </w:r>
      <w:r>
        <w:rPr>
          <w:spacing w:val="-4"/>
          <w:sz w:val="24"/>
        </w:rPr>
        <w:t> </w:t>
      </w:r>
      <w:r>
        <w:rPr>
          <w:sz w:val="24"/>
        </w:rPr>
        <w:t>and</w:t>
      </w:r>
      <w:r>
        <w:rPr>
          <w:spacing w:val="-4"/>
          <w:sz w:val="24"/>
        </w:rPr>
        <w:t> </w:t>
      </w:r>
      <w:r>
        <w:rPr>
          <w:sz w:val="24"/>
        </w:rPr>
        <w:t>young people for whom the local authority is responsible</w:t>
      </w:r>
    </w:p>
    <w:p>
      <w:pPr>
        <w:pStyle w:val="ListParagraph"/>
        <w:numPr>
          <w:ilvl w:val="1"/>
          <w:numId w:val="3"/>
        </w:numPr>
        <w:tabs>
          <w:tab w:pos="820" w:val="left" w:leader="none"/>
        </w:tabs>
        <w:spacing w:line="288" w:lineRule="auto" w:before="269" w:after="0"/>
        <w:ind w:left="820" w:right="1765"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engage</w:t>
      </w:r>
      <w:r>
        <w:rPr>
          <w:spacing w:val="-3"/>
          <w:sz w:val="24"/>
        </w:rPr>
        <w:t> </w:t>
      </w:r>
      <w:r>
        <w:rPr>
          <w:sz w:val="24"/>
        </w:rPr>
        <w:t>with</w:t>
      </w:r>
      <w:r>
        <w:rPr>
          <w:spacing w:val="-3"/>
          <w:sz w:val="24"/>
        </w:rPr>
        <w:t> </w:t>
      </w:r>
      <w:r>
        <w:rPr>
          <w:sz w:val="24"/>
        </w:rPr>
        <w:t>the</w:t>
      </w:r>
      <w:r>
        <w:rPr>
          <w:spacing w:val="-3"/>
          <w:sz w:val="24"/>
        </w:rPr>
        <w:t> </w:t>
      </w:r>
      <w:r>
        <w:rPr>
          <w:sz w:val="24"/>
        </w:rPr>
        <w:t>providers</w:t>
      </w:r>
      <w:r>
        <w:rPr>
          <w:spacing w:val="-3"/>
          <w:sz w:val="24"/>
        </w:rPr>
        <w:t> </w:t>
      </w:r>
      <w:r>
        <w:rPr>
          <w:sz w:val="24"/>
        </w:rPr>
        <w:t>of</w:t>
      </w:r>
      <w:r>
        <w:rPr>
          <w:spacing w:val="-4"/>
          <w:sz w:val="24"/>
        </w:rPr>
        <w:t> </w:t>
      </w:r>
      <w:r>
        <w:rPr>
          <w:sz w:val="24"/>
        </w:rPr>
        <w:t>relevant</w:t>
      </w:r>
      <w:r>
        <w:rPr>
          <w:spacing w:val="-3"/>
          <w:sz w:val="24"/>
        </w:rPr>
        <w:t> </w:t>
      </w:r>
      <w:r>
        <w:rPr>
          <w:sz w:val="24"/>
        </w:rPr>
        <w:t>early</w:t>
      </w:r>
      <w:r>
        <w:rPr>
          <w:spacing w:val="-3"/>
          <w:sz w:val="24"/>
        </w:rPr>
        <w:t> </w:t>
      </w:r>
      <w:r>
        <w:rPr>
          <w:sz w:val="24"/>
        </w:rPr>
        <w:t>years education, particularly those in receipt of early education funding.</w:t>
      </w:r>
    </w:p>
    <w:p>
      <w:pPr>
        <w:pStyle w:val="ListParagraph"/>
        <w:numPr>
          <w:ilvl w:val="1"/>
          <w:numId w:val="3"/>
        </w:numPr>
        <w:tabs>
          <w:tab w:pos="820" w:val="left" w:leader="none"/>
        </w:tabs>
        <w:spacing w:line="288" w:lineRule="auto" w:before="240" w:after="0"/>
        <w:ind w:left="820" w:right="806"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must</w:t>
      </w:r>
      <w:r>
        <w:rPr>
          <w:spacing w:val="-3"/>
          <w:sz w:val="24"/>
        </w:rPr>
        <w:t> </w:t>
      </w:r>
      <w:r>
        <w:rPr>
          <w:sz w:val="24"/>
        </w:rPr>
        <w:t>also</w:t>
      </w:r>
      <w:r>
        <w:rPr>
          <w:spacing w:val="-3"/>
          <w:sz w:val="24"/>
        </w:rPr>
        <w:t> </w:t>
      </w:r>
      <w:r>
        <w:rPr>
          <w:sz w:val="24"/>
        </w:rPr>
        <w:t>ensure</w:t>
      </w:r>
      <w:r>
        <w:rPr>
          <w:spacing w:val="-3"/>
          <w:sz w:val="24"/>
        </w:rPr>
        <w:t> </w:t>
      </w:r>
      <w:r>
        <w:rPr>
          <w:sz w:val="24"/>
        </w:rPr>
        <w:t>that</w:t>
      </w:r>
      <w:r>
        <w:rPr>
          <w:spacing w:val="-2"/>
          <w:sz w:val="24"/>
        </w:rPr>
        <w:t> </w:t>
      </w:r>
      <w:r>
        <w:rPr>
          <w:sz w:val="24"/>
        </w:rPr>
        <w:t>all</w:t>
      </w:r>
      <w:r>
        <w:rPr>
          <w:spacing w:val="-5"/>
          <w:sz w:val="24"/>
        </w:rPr>
        <w:t> </w:t>
      </w:r>
      <w:r>
        <w:rPr>
          <w:sz w:val="24"/>
        </w:rPr>
        <w:t>its</w:t>
      </w:r>
      <w:r>
        <w:rPr>
          <w:spacing w:val="-3"/>
          <w:sz w:val="24"/>
        </w:rPr>
        <w:t> </w:t>
      </w:r>
      <w:r>
        <w:rPr>
          <w:sz w:val="24"/>
        </w:rPr>
        <w:t>officers</w:t>
      </w:r>
      <w:r>
        <w:rPr>
          <w:spacing w:val="-4"/>
          <w:sz w:val="24"/>
        </w:rPr>
        <w:t> </w:t>
      </w:r>
      <w:r>
        <w:rPr>
          <w:sz w:val="24"/>
        </w:rPr>
        <w:t>co-operate</w:t>
      </w:r>
      <w:r>
        <w:rPr>
          <w:spacing w:val="-3"/>
          <w:sz w:val="24"/>
        </w:rPr>
        <w:t> </w:t>
      </w:r>
      <w:r>
        <w:rPr>
          <w:sz w:val="24"/>
        </w:rPr>
        <w:t>with</w:t>
      </w:r>
      <w:r>
        <w:rPr>
          <w:spacing w:val="-3"/>
          <w:sz w:val="24"/>
        </w:rPr>
        <w:t> </w:t>
      </w:r>
      <w:r>
        <w:rPr>
          <w:sz w:val="24"/>
        </w:rPr>
        <w:t>each</w:t>
      </w:r>
      <w:r>
        <w:rPr>
          <w:spacing w:val="-3"/>
          <w:sz w:val="24"/>
        </w:rPr>
        <w:t> </w:t>
      </w:r>
      <w:r>
        <w:rPr>
          <w:sz w:val="24"/>
        </w:rPr>
        <w:t>other</w:t>
      </w:r>
      <w:r>
        <w:rPr>
          <w:spacing w:val="-2"/>
          <w:sz w:val="24"/>
        </w:rPr>
        <w:t> </w:t>
      </w:r>
      <w:r>
        <w:rPr>
          <w:sz w:val="24"/>
        </w:rPr>
        <w:t>in respect of the Local Offer. This must include those whose roles relate to social services or who will contribute to helping young people make a successful transition to adulthood – for example those working in housing and economic regeneration.</w:t>
      </w:r>
    </w:p>
    <w:p>
      <w:pPr>
        <w:pStyle w:val="Heading2"/>
      </w:pPr>
      <w:r>
        <w:rPr>
          <w:color w:val="1F497D"/>
        </w:rPr>
        <w:t>Keeping</w:t>
      </w:r>
      <w:r>
        <w:rPr>
          <w:color w:val="1F497D"/>
          <w:spacing w:val="-10"/>
        </w:rPr>
        <w:t> </w:t>
      </w:r>
      <w:r>
        <w:rPr>
          <w:color w:val="1F497D"/>
        </w:rPr>
        <w:t>the</w:t>
      </w:r>
      <w:r>
        <w:rPr>
          <w:color w:val="1F497D"/>
          <w:spacing w:val="-10"/>
        </w:rPr>
        <w:t> </w:t>
      </w:r>
      <w:r>
        <w:rPr>
          <w:color w:val="1F497D"/>
        </w:rPr>
        <w:t>Local</w:t>
      </w:r>
      <w:r>
        <w:rPr>
          <w:color w:val="1F497D"/>
          <w:spacing w:val="-9"/>
        </w:rPr>
        <w:t> </w:t>
      </w:r>
      <w:r>
        <w:rPr>
          <w:color w:val="1F497D"/>
        </w:rPr>
        <w:t>Offer</w:t>
      </w:r>
      <w:r>
        <w:rPr>
          <w:color w:val="1F497D"/>
          <w:spacing w:val="-10"/>
        </w:rPr>
        <w:t> </w:t>
      </w:r>
      <w:r>
        <w:rPr>
          <w:color w:val="1F497D"/>
        </w:rPr>
        <w:t>under</w:t>
      </w:r>
      <w:r>
        <w:rPr>
          <w:color w:val="1F497D"/>
          <w:spacing w:val="-10"/>
        </w:rPr>
        <w:t> </w:t>
      </w:r>
      <w:r>
        <w:rPr>
          <w:color w:val="1F497D"/>
          <w:spacing w:val="-2"/>
        </w:rPr>
        <w:t>review</w:t>
      </w:r>
    </w:p>
    <w:p>
      <w:pPr>
        <w:pStyle w:val="ListParagraph"/>
        <w:numPr>
          <w:ilvl w:val="1"/>
          <w:numId w:val="3"/>
        </w:numPr>
        <w:tabs>
          <w:tab w:pos="820" w:val="left" w:leader="none"/>
        </w:tabs>
        <w:spacing w:line="288" w:lineRule="auto" w:before="166" w:after="0"/>
        <w:ind w:left="820" w:right="780" w:hanging="710"/>
        <w:jc w:val="left"/>
        <w:rPr>
          <w:sz w:val="24"/>
        </w:rPr>
      </w:pPr>
      <w:r>
        <w:rPr>
          <w:sz w:val="24"/>
        </w:rPr>
        <w:t>The requirement on local authorities to publish comments on their Local Offer and their response to those comments is relevant to their duty to keep under review the educational and training provision and social care provision for children and young people</w:t>
      </w:r>
      <w:r>
        <w:rPr>
          <w:spacing w:val="-4"/>
          <w:sz w:val="24"/>
        </w:rPr>
        <w:t> </w:t>
      </w:r>
      <w:r>
        <w:rPr>
          <w:sz w:val="24"/>
        </w:rPr>
        <w:t>with</w:t>
      </w:r>
      <w:r>
        <w:rPr>
          <w:spacing w:val="-3"/>
          <w:sz w:val="24"/>
        </w:rPr>
        <w:t> </w:t>
      </w:r>
      <w:r>
        <w:rPr>
          <w:sz w:val="24"/>
        </w:rPr>
        <w:t>SEN</w:t>
      </w:r>
      <w:r>
        <w:rPr>
          <w:spacing w:val="-4"/>
          <w:sz w:val="24"/>
        </w:rPr>
        <w:t> </w:t>
      </w:r>
      <w:r>
        <w:rPr>
          <w:sz w:val="24"/>
        </w:rPr>
        <w:t>or</w:t>
      </w:r>
      <w:r>
        <w:rPr>
          <w:spacing w:val="-3"/>
          <w:sz w:val="24"/>
        </w:rPr>
        <w:t> </w:t>
      </w:r>
      <w:r>
        <w:rPr>
          <w:sz w:val="24"/>
        </w:rPr>
        <w:t>disabilities</w:t>
      </w:r>
      <w:r>
        <w:rPr>
          <w:spacing w:val="-4"/>
          <w:sz w:val="24"/>
        </w:rPr>
        <w:t> </w:t>
      </w:r>
      <w:r>
        <w:rPr>
          <w:sz w:val="24"/>
        </w:rPr>
        <w:t>and</w:t>
      </w:r>
      <w:r>
        <w:rPr>
          <w:spacing w:val="-4"/>
          <w:sz w:val="24"/>
        </w:rPr>
        <w:t> </w:t>
      </w:r>
      <w:r>
        <w:rPr>
          <w:sz w:val="24"/>
        </w:rPr>
        <w:t>their</w:t>
      </w:r>
      <w:r>
        <w:rPr>
          <w:spacing w:val="-3"/>
          <w:sz w:val="24"/>
        </w:rPr>
        <w:t> </w:t>
      </w:r>
      <w:r>
        <w:rPr>
          <w:sz w:val="24"/>
        </w:rPr>
        <w:t>role</w:t>
      </w:r>
      <w:r>
        <w:rPr>
          <w:spacing w:val="-4"/>
          <w:sz w:val="24"/>
        </w:rPr>
        <w:t> </w:t>
      </w:r>
      <w:r>
        <w:rPr>
          <w:sz w:val="24"/>
        </w:rPr>
        <w:t>in</w:t>
      </w:r>
      <w:r>
        <w:rPr>
          <w:spacing w:val="-4"/>
          <w:sz w:val="24"/>
        </w:rPr>
        <w:t> </w:t>
      </w:r>
      <w:r>
        <w:rPr>
          <w:sz w:val="24"/>
        </w:rPr>
        <w:t>contributing,</w:t>
      </w:r>
      <w:r>
        <w:rPr>
          <w:spacing w:val="-3"/>
          <w:sz w:val="24"/>
        </w:rPr>
        <w:t> </w:t>
      </w:r>
      <w:r>
        <w:rPr>
          <w:sz w:val="24"/>
        </w:rPr>
        <w:t>with</w:t>
      </w:r>
      <w:r>
        <w:rPr>
          <w:spacing w:val="-4"/>
          <w:sz w:val="24"/>
        </w:rPr>
        <w:t> </w:t>
      </w:r>
      <w:r>
        <w:rPr>
          <w:sz w:val="24"/>
        </w:rPr>
        <w:t>their</w:t>
      </w:r>
      <w:r>
        <w:rPr>
          <w:spacing w:val="-3"/>
          <w:sz w:val="24"/>
        </w:rPr>
        <w:t> </w:t>
      </w:r>
      <w:r>
        <w:rPr>
          <w:sz w:val="24"/>
        </w:rPr>
        <w:t>partner</w:t>
      </w:r>
      <w:r>
        <w:rPr>
          <w:spacing w:val="-3"/>
          <w:sz w:val="24"/>
        </w:rPr>
        <w:t> </w:t>
      </w:r>
      <w:r>
        <w:rPr>
          <w:sz w:val="24"/>
        </w:rPr>
        <w:t>CCGs, to Joint Strategic Needs Assessments and the development of local Health and Wellbeing Strategies (see chapter 3).</w:t>
      </w:r>
    </w:p>
    <w:p>
      <w:pPr>
        <w:pStyle w:val="ListParagraph"/>
        <w:numPr>
          <w:ilvl w:val="1"/>
          <w:numId w:val="3"/>
        </w:numPr>
        <w:tabs>
          <w:tab w:pos="820" w:val="left" w:leader="none"/>
        </w:tabs>
        <w:spacing w:line="288" w:lineRule="auto" w:before="240" w:after="0"/>
        <w:ind w:left="820" w:right="911" w:hanging="710"/>
        <w:jc w:val="left"/>
        <w:rPr>
          <w:sz w:val="24"/>
        </w:rPr>
      </w:pPr>
      <w:r>
        <w:rPr>
          <w:sz w:val="24"/>
        </w:rPr>
        <w:t>Local</w:t>
      </w:r>
      <w:r>
        <w:rPr>
          <w:spacing w:val="-3"/>
          <w:sz w:val="24"/>
        </w:rPr>
        <w:t> </w:t>
      </w:r>
      <w:r>
        <w:rPr>
          <w:sz w:val="24"/>
        </w:rPr>
        <w:t>authorities</w:t>
      </w:r>
      <w:r>
        <w:rPr>
          <w:spacing w:val="-3"/>
          <w:sz w:val="24"/>
        </w:rPr>
        <w:t> </w:t>
      </w:r>
      <w:r>
        <w:rPr>
          <w:b/>
          <w:sz w:val="24"/>
        </w:rPr>
        <w:t>must</w:t>
      </w:r>
      <w:r>
        <w:rPr>
          <w:b/>
          <w:spacing w:val="-3"/>
          <w:sz w:val="24"/>
        </w:rPr>
        <w:t> </w:t>
      </w:r>
      <w:r>
        <w:rPr>
          <w:sz w:val="24"/>
        </w:rPr>
        <w:t>keep</w:t>
      </w:r>
      <w:r>
        <w:rPr>
          <w:spacing w:val="-3"/>
          <w:sz w:val="24"/>
        </w:rPr>
        <w:t> </w:t>
      </w:r>
      <w:r>
        <w:rPr>
          <w:sz w:val="24"/>
        </w:rPr>
        <w:t>their</w:t>
      </w:r>
      <w:r>
        <w:rPr>
          <w:spacing w:val="-4"/>
          <w:sz w:val="24"/>
        </w:rPr>
        <w:t> </w:t>
      </w:r>
      <w:r>
        <w:rPr>
          <w:sz w:val="24"/>
        </w:rPr>
        <w:t>educational</w:t>
      </w:r>
      <w:r>
        <w:rPr>
          <w:spacing w:val="-3"/>
          <w:sz w:val="24"/>
        </w:rPr>
        <w:t> </w:t>
      </w:r>
      <w:r>
        <w:rPr>
          <w:sz w:val="24"/>
        </w:rPr>
        <w:t>and</w:t>
      </w:r>
      <w:r>
        <w:rPr>
          <w:spacing w:val="-3"/>
          <w:sz w:val="24"/>
        </w:rPr>
        <w:t> </w:t>
      </w:r>
      <w:r>
        <w:rPr>
          <w:sz w:val="24"/>
        </w:rPr>
        <w:t>training</w:t>
      </w:r>
      <w:r>
        <w:rPr>
          <w:spacing w:val="-3"/>
          <w:sz w:val="24"/>
        </w:rPr>
        <w:t> </w:t>
      </w:r>
      <w:r>
        <w:rPr>
          <w:sz w:val="24"/>
        </w:rPr>
        <w:t>provision</w:t>
      </w:r>
      <w:r>
        <w:rPr>
          <w:spacing w:val="-3"/>
          <w:sz w:val="24"/>
        </w:rPr>
        <w:t> </w:t>
      </w:r>
      <w:r>
        <w:rPr>
          <w:sz w:val="24"/>
        </w:rPr>
        <w:t>and</w:t>
      </w:r>
      <w:r>
        <w:rPr>
          <w:spacing w:val="-3"/>
          <w:sz w:val="24"/>
        </w:rPr>
        <w:t> </w:t>
      </w:r>
      <w:r>
        <w:rPr>
          <w:sz w:val="24"/>
        </w:rPr>
        <w:t>social</w:t>
      </w:r>
      <w:r>
        <w:rPr>
          <w:spacing w:val="-3"/>
          <w:sz w:val="24"/>
        </w:rPr>
        <w:t> </w:t>
      </w:r>
      <w:r>
        <w:rPr>
          <w:sz w:val="24"/>
        </w:rPr>
        <w:t>care provision under review and this includes the sufficiency of that provision. When</w:t>
      </w:r>
    </w:p>
    <w:p>
      <w:pPr>
        <w:spacing w:after="0" w:line="288" w:lineRule="auto"/>
        <w:jc w:val="left"/>
        <w:rPr>
          <w:sz w:val="24"/>
        </w:rPr>
        <w:sectPr>
          <w:pgSz w:w="11910" w:h="16840"/>
          <w:pgMar w:header="0" w:footer="1055" w:top="1340" w:bottom="1240" w:left="620" w:right="720"/>
        </w:sectPr>
      </w:pPr>
    </w:p>
    <w:p>
      <w:pPr>
        <w:pStyle w:val="BodyText"/>
        <w:spacing w:line="288" w:lineRule="auto" w:before="78"/>
        <w:ind w:right="728" w:firstLine="0"/>
      </w:pPr>
      <w:r>
        <w:rPr/>
        <w:t>considering any reorganisation of SEN provision decision makers </w:t>
      </w:r>
      <w:r>
        <w:rPr>
          <w:b/>
        </w:rPr>
        <w:t>must </w:t>
      </w:r>
      <w:r>
        <w:rPr/>
        <w:t>make clear how they are satisfied that the proposed alternative arrangements are likely to lead</w:t>
      </w:r>
      <w:r>
        <w:rPr>
          <w:spacing w:val="40"/>
        </w:rPr>
        <w:t> </w:t>
      </w:r>
      <w:r>
        <w:rPr/>
        <w:t>to improvements in the standard, quality and/or range of educational provision for children with SEN (School organisation (maintained schools), Annex</w:t>
      </w:r>
      <w:r>
        <w:rPr>
          <w:spacing w:val="-1"/>
        </w:rPr>
        <w:t> </w:t>
      </w:r>
      <w:r>
        <w:rPr/>
        <w:t>B: Guidance for Decision-makers,</w:t>
      </w:r>
      <w:r>
        <w:rPr>
          <w:spacing w:val="-2"/>
        </w:rPr>
        <w:t> </w:t>
      </w:r>
      <w:r>
        <w:rPr/>
        <w:t>DfE</w:t>
      </w:r>
      <w:r>
        <w:rPr>
          <w:spacing w:val="-5"/>
        </w:rPr>
        <w:t> </w:t>
      </w:r>
      <w:r>
        <w:rPr/>
        <w:t>2014</w:t>
      </w:r>
      <w:r>
        <w:rPr>
          <w:spacing w:val="-2"/>
        </w:rPr>
        <w:t> </w:t>
      </w:r>
      <w:r>
        <w:rPr/>
        <w:t>–</w:t>
      </w:r>
      <w:r>
        <w:rPr>
          <w:spacing w:val="-3"/>
        </w:rPr>
        <w:t> </w:t>
      </w:r>
      <w:r>
        <w:rPr/>
        <w:t>see</w:t>
      </w:r>
      <w:r>
        <w:rPr>
          <w:spacing w:val="-1"/>
        </w:rPr>
        <w:t> </w:t>
      </w:r>
      <w:r>
        <w:rPr/>
        <w:t>the</w:t>
      </w:r>
      <w:r>
        <w:rPr>
          <w:spacing w:val="-3"/>
        </w:rPr>
        <w:t> </w:t>
      </w:r>
      <w:r>
        <w:rPr/>
        <w:t>References</w:t>
      </w:r>
      <w:r>
        <w:rPr>
          <w:spacing w:val="-2"/>
        </w:rPr>
        <w:t> </w:t>
      </w:r>
      <w:r>
        <w:rPr/>
        <w:t>section</w:t>
      </w:r>
      <w:r>
        <w:rPr>
          <w:spacing w:val="-3"/>
        </w:rPr>
        <w:t> </w:t>
      </w:r>
      <w:r>
        <w:rPr/>
        <w:t>under</w:t>
      </w:r>
      <w:r>
        <w:rPr>
          <w:spacing w:val="-1"/>
        </w:rPr>
        <w:t> </w:t>
      </w:r>
      <w:r>
        <w:rPr/>
        <w:t>Chapter</w:t>
      </w:r>
      <w:r>
        <w:rPr>
          <w:spacing w:val="-2"/>
        </w:rPr>
        <w:t> </w:t>
      </w:r>
      <w:r>
        <w:rPr/>
        <w:t>4</w:t>
      </w:r>
      <w:r>
        <w:rPr>
          <w:spacing w:val="-2"/>
        </w:rPr>
        <w:t> </w:t>
      </w:r>
      <w:r>
        <w:rPr/>
        <w:t>for</w:t>
      </w:r>
      <w:r>
        <w:rPr>
          <w:spacing w:val="-5"/>
        </w:rPr>
        <w:t> </w:t>
      </w:r>
      <w:r>
        <w:rPr/>
        <w:t>a</w:t>
      </w:r>
      <w:r>
        <w:rPr>
          <w:spacing w:val="-2"/>
        </w:rPr>
        <w:t> link).</w:t>
      </w:r>
    </w:p>
    <w:p>
      <w:pPr>
        <w:pStyle w:val="ListParagraph"/>
        <w:numPr>
          <w:ilvl w:val="1"/>
          <w:numId w:val="3"/>
        </w:numPr>
        <w:tabs>
          <w:tab w:pos="820" w:val="left" w:leader="none"/>
        </w:tabs>
        <w:spacing w:line="288" w:lineRule="auto" w:before="240" w:after="0"/>
        <w:ind w:left="820" w:right="780" w:hanging="710"/>
        <w:jc w:val="left"/>
        <w:rPr>
          <w:sz w:val="24"/>
        </w:rPr>
      </w:pP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link</w:t>
      </w:r>
      <w:r>
        <w:rPr>
          <w:spacing w:val="-4"/>
          <w:sz w:val="24"/>
        </w:rPr>
        <w:t> </w:t>
      </w:r>
      <w:r>
        <w:rPr>
          <w:sz w:val="24"/>
        </w:rPr>
        <w:t>reviews</w:t>
      </w:r>
      <w:r>
        <w:rPr>
          <w:spacing w:val="-4"/>
          <w:sz w:val="24"/>
        </w:rPr>
        <w:t> </w:t>
      </w:r>
      <w:r>
        <w:rPr>
          <w:sz w:val="24"/>
        </w:rPr>
        <w:t>of</w:t>
      </w:r>
      <w:r>
        <w:rPr>
          <w:spacing w:val="-3"/>
          <w:sz w:val="24"/>
        </w:rPr>
        <w:t> </w:t>
      </w:r>
      <w:r>
        <w:rPr>
          <w:sz w:val="24"/>
        </w:rPr>
        <w:t>education,</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to the development and review of their Local Offer and the action they intend to take in response to comments. This will help to identify gaps in provision and ensure that the Local Offer is responsive to the needs of local children and young people and their families. At a strategic level local authorities should share what they have learned from the comments they receive with local Health and Wellbeing Boards where appropriate, to help inform the development of Health and Wellbeing Strategies and the future provision of services for children and young people with or without EHC plans.</w:t>
      </w:r>
    </w:p>
    <w:p>
      <w:pPr>
        <w:pStyle w:val="Heading2"/>
        <w:spacing w:before="243"/>
      </w:pPr>
      <w:r>
        <w:rPr>
          <w:color w:val="1F497D"/>
        </w:rPr>
        <w:t>Publishing</w:t>
      </w:r>
      <w:r>
        <w:rPr>
          <w:color w:val="1F497D"/>
          <w:spacing w:val="-13"/>
        </w:rPr>
        <w:t> </w:t>
      </w:r>
      <w:r>
        <w:rPr>
          <w:color w:val="1F497D"/>
        </w:rPr>
        <w:t>comments</w:t>
      </w:r>
      <w:r>
        <w:rPr>
          <w:color w:val="1F497D"/>
          <w:spacing w:val="-11"/>
        </w:rPr>
        <w:t> </w:t>
      </w:r>
      <w:r>
        <w:rPr>
          <w:color w:val="1F497D"/>
        </w:rPr>
        <w:t>about</w:t>
      </w:r>
      <w:r>
        <w:rPr>
          <w:color w:val="1F497D"/>
          <w:spacing w:val="-12"/>
        </w:rPr>
        <w:t> </w:t>
      </w:r>
      <w:r>
        <w:rPr>
          <w:color w:val="1F497D"/>
        </w:rPr>
        <w:t>the</w:t>
      </w:r>
      <w:r>
        <w:rPr>
          <w:color w:val="1F497D"/>
          <w:spacing w:val="-11"/>
        </w:rPr>
        <w:t> </w:t>
      </w:r>
      <w:r>
        <w:rPr>
          <w:color w:val="1F497D"/>
        </w:rPr>
        <w:t>Local</w:t>
      </w:r>
      <w:r>
        <w:rPr>
          <w:color w:val="1F497D"/>
          <w:spacing w:val="-12"/>
        </w:rPr>
        <w:t> </w:t>
      </w:r>
      <w:r>
        <w:rPr>
          <w:color w:val="1F497D"/>
          <w:spacing w:val="-2"/>
        </w:rPr>
        <w:t>Offer</w:t>
      </w:r>
    </w:p>
    <w:p>
      <w:pPr>
        <w:pStyle w:val="ListParagraph"/>
        <w:numPr>
          <w:ilvl w:val="1"/>
          <w:numId w:val="3"/>
        </w:numPr>
        <w:tabs>
          <w:tab w:pos="820" w:val="left" w:leader="none"/>
        </w:tabs>
        <w:spacing w:line="288" w:lineRule="auto" w:before="165" w:after="0"/>
        <w:ind w:left="820" w:right="779"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comments</w:t>
      </w:r>
      <w:r>
        <w:rPr>
          <w:spacing w:val="-4"/>
          <w:sz w:val="24"/>
        </w:rPr>
        <w:t> </w:t>
      </w:r>
      <w:r>
        <w:rPr>
          <w:sz w:val="24"/>
        </w:rPr>
        <w:t>about</w:t>
      </w:r>
      <w:r>
        <w:rPr>
          <w:spacing w:val="-3"/>
          <w:sz w:val="24"/>
        </w:rPr>
        <w:t> </w:t>
      </w:r>
      <w:r>
        <w:rPr>
          <w:sz w:val="24"/>
        </w:rPr>
        <w:t>their</w:t>
      </w:r>
      <w:r>
        <w:rPr>
          <w:spacing w:val="-3"/>
          <w:sz w:val="24"/>
        </w:rPr>
        <w:t> </w:t>
      </w:r>
      <w:r>
        <w:rPr>
          <w:sz w:val="24"/>
        </w:rPr>
        <w:t>Local</w:t>
      </w:r>
      <w:r>
        <w:rPr>
          <w:spacing w:val="-4"/>
          <w:sz w:val="24"/>
        </w:rPr>
        <w:t> </w:t>
      </w:r>
      <w:r>
        <w:rPr>
          <w:sz w:val="24"/>
        </w:rPr>
        <w:t>Offer</w:t>
      </w:r>
      <w:r>
        <w:rPr>
          <w:spacing w:val="-4"/>
          <w:sz w:val="24"/>
        </w:rPr>
        <w:t> </w:t>
      </w:r>
      <w:r>
        <w:rPr>
          <w:sz w:val="24"/>
        </w:rPr>
        <w:t>received</w:t>
      </w:r>
      <w:r>
        <w:rPr>
          <w:spacing w:val="-4"/>
          <w:sz w:val="24"/>
        </w:rPr>
        <w:t> </w:t>
      </w:r>
      <w:r>
        <w:rPr>
          <w:sz w:val="24"/>
        </w:rPr>
        <w:t>from</w:t>
      </w:r>
      <w:r>
        <w:rPr>
          <w:spacing w:val="-3"/>
          <w:sz w:val="24"/>
        </w:rPr>
        <w:t> </w:t>
      </w:r>
      <w:r>
        <w:rPr>
          <w:sz w:val="24"/>
        </w:rPr>
        <w:t>or</w:t>
      </w:r>
      <w:r>
        <w:rPr>
          <w:spacing w:val="-3"/>
          <w:sz w:val="24"/>
        </w:rPr>
        <w:t> </w:t>
      </w:r>
      <w:r>
        <w:rPr>
          <w:sz w:val="24"/>
        </w:rPr>
        <w:t>on behalf of children with SEN or disabilities and their parents and young people with SEN or disabilities.</w:t>
      </w:r>
    </w:p>
    <w:p>
      <w:pPr>
        <w:pStyle w:val="ListParagraph"/>
        <w:numPr>
          <w:ilvl w:val="1"/>
          <w:numId w:val="3"/>
        </w:numPr>
        <w:tabs>
          <w:tab w:pos="819" w:val="left" w:leader="none"/>
        </w:tabs>
        <w:spacing w:line="240" w:lineRule="auto" w:before="240" w:after="0"/>
        <w:ind w:left="819" w:right="0" w:hanging="709"/>
        <w:jc w:val="left"/>
        <w:rPr>
          <w:sz w:val="24"/>
        </w:rPr>
      </w:pPr>
      <w:r>
        <w:rPr>
          <w:sz w:val="24"/>
        </w:rPr>
        <w:t>Comments</w:t>
      </w:r>
      <w:r>
        <w:rPr>
          <w:spacing w:val="-4"/>
          <w:sz w:val="24"/>
        </w:rPr>
        <w:t> </w:t>
      </w:r>
      <w:r>
        <w:rPr>
          <w:b/>
          <w:sz w:val="24"/>
        </w:rPr>
        <w:t>must</w:t>
      </w:r>
      <w:r>
        <w:rPr>
          <w:b/>
          <w:spacing w:val="-2"/>
          <w:sz w:val="24"/>
        </w:rPr>
        <w:t> </w:t>
      </w:r>
      <w:r>
        <w:rPr>
          <w:sz w:val="24"/>
        </w:rPr>
        <w:t>be</w:t>
      </w:r>
      <w:r>
        <w:rPr>
          <w:spacing w:val="-3"/>
          <w:sz w:val="24"/>
        </w:rPr>
        <w:t> </w:t>
      </w:r>
      <w:r>
        <w:rPr>
          <w:sz w:val="24"/>
        </w:rPr>
        <w:t>published</w:t>
      </w:r>
      <w:r>
        <w:rPr>
          <w:spacing w:val="-2"/>
          <w:sz w:val="24"/>
        </w:rPr>
        <w:t> </w:t>
      </w:r>
      <w:r>
        <w:rPr>
          <w:sz w:val="24"/>
        </w:rPr>
        <w:t>if</w:t>
      </w:r>
      <w:r>
        <w:rPr>
          <w:spacing w:val="-2"/>
          <w:sz w:val="24"/>
        </w:rPr>
        <w:t> </w:t>
      </w:r>
      <w:r>
        <w:rPr>
          <w:sz w:val="24"/>
        </w:rPr>
        <w:t>they</w:t>
      </w:r>
      <w:r>
        <w:rPr>
          <w:spacing w:val="-3"/>
          <w:sz w:val="24"/>
        </w:rPr>
        <w:t> </w:t>
      </w:r>
      <w:r>
        <w:rPr>
          <w:sz w:val="24"/>
        </w:rPr>
        <w:t>relate</w:t>
      </w:r>
      <w:r>
        <w:rPr>
          <w:spacing w:val="-2"/>
          <w:sz w:val="24"/>
        </w:rPr>
        <w:t> </w:t>
      </w:r>
      <w:r>
        <w:rPr>
          <w:spacing w:val="-5"/>
          <w:sz w:val="24"/>
        </w:rPr>
        <w:t>to:</w:t>
      </w:r>
    </w:p>
    <w:p>
      <w:pPr>
        <w:pStyle w:val="BodyText"/>
        <w:spacing w:before="20"/>
        <w:ind w:left="0" w:firstLine="0"/>
      </w:pPr>
    </w:p>
    <w:p>
      <w:pPr>
        <w:pStyle w:val="ListParagraph"/>
        <w:numPr>
          <w:ilvl w:val="2"/>
          <w:numId w:val="3"/>
        </w:numPr>
        <w:tabs>
          <w:tab w:pos="1527" w:val="left" w:leader="none"/>
          <w:tab w:pos="1529" w:val="left" w:leader="none"/>
        </w:tabs>
        <w:spacing w:line="283" w:lineRule="auto" w:before="0" w:after="0"/>
        <w:ind w:left="1529" w:right="910" w:hanging="284"/>
        <w:jc w:val="left"/>
        <w:rPr>
          <w:sz w:val="24"/>
        </w:rPr>
      </w:pPr>
      <w:r>
        <w:rPr>
          <w:sz w:val="24"/>
        </w:rPr>
        <w:t>the</w:t>
      </w:r>
      <w:r>
        <w:rPr>
          <w:spacing w:val="-3"/>
          <w:sz w:val="24"/>
        </w:rPr>
        <w:t> </w:t>
      </w:r>
      <w:r>
        <w:rPr>
          <w:sz w:val="24"/>
        </w:rPr>
        <w:t>content</w:t>
      </w:r>
      <w:r>
        <w:rPr>
          <w:spacing w:val="-2"/>
          <w:sz w:val="24"/>
        </w:rPr>
        <w:t> </w:t>
      </w:r>
      <w:r>
        <w:rPr>
          <w:sz w:val="24"/>
        </w:rPr>
        <w:t>of</w:t>
      </w:r>
      <w:r>
        <w:rPr>
          <w:spacing w:val="-4"/>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which</w:t>
      </w:r>
      <w:r>
        <w:rPr>
          <w:spacing w:val="-3"/>
          <w:sz w:val="24"/>
        </w:rPr>
        <w:t> </w:t>
      </w:r>
      <w:r>
        <w:rPr>
          <w:sz w:val="24"/>
        </w:rPr>
        <w:t>includes</w:t>
      </w:r>
      <w:r>
        <w:rPr>
          <w:spacing w:val="-3"/>
          <w:sz w:val="24"/>
        </w:rPr>
        <w:t> </w:t>
      </w:r>
      <w:r>
        <w:rPr>
          <w:sz w:val="24"/>
        </w:rPr>
        <w:t>the</w:t>
      </w:r>
      <w:r>
        <w:rPr>
          <w:spacing w:val="-3"/>
          <w:sz w:val="24"/>
        </w:rPr>
        <w:t> </w:t>
      </w:r>
      <w:r>
        <w:rPr>
          <w:sz w:val="24"/>
        </w:rPr>
        <w:t>quality</w:t>
      </w:r>
      <w:r>
        <w:rPr>
          <w:spacing w:val="-3"/>
          <w:sz w:val="24"/>
        </w:rPr>
        <w:t> </w:t>
      </w:r>
      <w:r>
        <w:rPr>
          <w:sz w:val="24"/>
        </w:rPr>
        <w:t>of</w:t>
      </w:r>
      <w:r>
        <w:rPr>
          <w:spacing w:val="-2"/>
          <w:sz w:val="24"/>
        </w:rPr>
        <w:t> </w:t>
      </w:r>
      <w:r>
        <w:rPr>
          <w:sz w:val="24"/>
        </w:rPr>
        <w:t>existing</w:t>
      </w:r>
      <w:r>
        <w:rPr>
          <w:spacing w:val="-3"/>
          <w:sz w:val="24"/>
        </w:rPr>
        <w:t> </w:t>
      </w:r>
      <w:r>
        <w:rPr>
          <w:sz w:val="24"/>
        </w:rPr>
        <w:t>provision and any gaps in the provision</w:t>
      </w:r>
    </w:p>
    <w:p>
      <w:pPr>
        <w:pStyle w:val="ListParagraph"/>
        <w:numPr>
          <w:ilvl w:val="2"/>
          <w:numId w:val="3"/>
        </w:numPr>
        <w:tabs>
          <w:tab w:pos="1528" w:val="left" w:leader="none"/>
        </w:tabs>
        <w:spacing w:line="240" w:lineRule="auto" w:before="247" w:after="0"/>
        <w:ind w:left="1528" w:right="0" w:hanging="282"/>
        <w:jc w:val="left"/>
        <w:rPr>
          <w:sz w:val="24"/>
        </w:rPr>
      </w:pPr>
      <w:r>
        <w:rPr>
          <w:sz w:val="24"/>
        </w:rPr>
        <w:t>the</w:t>
      </w:r>
      <w:r>
        <w:rPr>
          <w:spacing w:val="-4"/>
          <w:sz w:val="24"/>
        </w:rPr>
        <w:t> </w:t>
      </w:r>
      <w:r>
        <w:rPr>
          <w:sz w:val="24"/>
        </w:rPr>
        <w:t>accessibility</w:t>
      </w:r>
      <w:r>
        <w:rPr>
          <w:spacing w:val="-3"/>
          <w:sz w:val="24"/>
        </w:rPr>
        <w:t> </w:t>
      </w:r>
      <w:r>
        <w:rPr>
          <w:sz w:val="24"/>
        </w:rPr>
        <w:t>of</w:t>
      </w:r>
      <w:r>
        <w:rPr>
          <w:spacing w:val="-2"/>
          <w:sz w:val="24"/>
        </w:rPr>
        <w:t> </w:t>
      </w:r>
      <w:r>
        <w:rPr>
          <w:sz w:val="24"/>
        </w:rPr>
        <w:t>information</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pacing w:val="-2"/>
          <w:sz w:val="24"/>
        </w:rPr>
        <w:t>Offer</w:t>
      </w:r>
    </w:p>
    <w:p>
      <w:pPr>
        <w:pStyle w:val="BodyText"/>
        <w:spacing w:before="16"/>
        <w:ind w:left="0" w:firstLine="0"/>
      </w:pPr>
    </w:p>
    <w:p>
      <w:pPr>
        <w:pStyle w:val="ListParagraph"/>
        <w:numPr>
          <w:ilvl w:val="2"/>
          <w:numId w:val="3"/>
        </w:numPr>
        <w:tabs>
          <w:tab w:pos="1528" w:val="left" w:leader="none"/>
        </w:tabs>
        <w:spacing w:line="240" w:lineRule="auto" w:before="1" w:after="0"/>
        <w:ind w:left="1528" w:right="0" w:hanging="282"/>
        <w:jc w:val="left"/>
        <w:rPr>
          <w:sz w:val="24"/>
        </w:rPr>
      </w:pPr>
      <w:r>
        <w:rPr>
          <w:sz w:val="24"/>
        </w:rPr>
        <w:t>how</w:t>
      </w:r>
      <w:r>
        <w:rPr>
          <w:spacing w:val="-3"/>
          <w:sz w:val="24"/>
        </w:rPr>
        <w:t> </w:t>
      </w:r>
      <w:r>
        <w:rPr>
          <w:sz w:val="24"/>
        </w:rPr>
        <w:t>the</w:t>
      </w:r>
      <w:r>
        <w:rPr>
          <w:spacing w:val="-2"/>
          <w:sz w:val="24"/>
        </w:rPr>
        <w:t> </w:t>
      </w:r>
      <w:r>
        <w:rPr>
          <w:sz w:val="24"/>
        </w:rPr>
        <w:t>Local</w:t>
      </w:r>
      <w:r>
        <w:rPr>
          <w:spacing w:val="-2"/>
          <w:sz w:val="24"/>
        </w:rPr>
        <w:t> </w:t>
      </w:r>
      <w:r>
        <w:rPr>
          <w:sz w:val="24"/>
        </w:rPr>
        <w:t>Offer</w:t>
      </w:r>
      <w:r>
        <w:rPr>
          <w:spacing w:val="-3"/>
          <w:sz w:val="24"/>
        </w:rPr>
        <w:t> </w:t>
      </w:r>
      <w:r>
        <w:rPr>
          <w:sz w:val="24"/>
        </w:rPr>
        <w:t>has</w:t>
      </w:r>
      <w:r>
        <w:rPr>
          <w:spacing w:val="-3"/>
          <w:sz w:val="24"/>
        </w:rPr>
        <w:t> </w:t>
      </w:r>
      <w:r>
        <w:rPr>
          <w:sz w:val="24"/>
        </w:rPr>
        <w:t>been</w:t>
      </w:r>
      <w:r>
        <w:rPr>
          <w:spacing w:val="-2"/>
          <w:sz w:val="24"/>
        </w:rPr>
        <w:t> </w:t>
      </w:r>
      <w:r>
        <w:rPr>
          <w:sz w:val="24"/>
        </w:rPr>
        <w:t>developed</w:t>
      </w:r>
      <w:r>
        <w:rPr>
          <w:spacing w:val="-2"/>
          <w:sz w:val="24"/>
        </w:rPr>
        <w:t> </w:t>
      </w:r>
      <w:r>
        <w:rPr>
          <w:sz w:val="24"/>
        </w:rPr>
        <w:t>or</w:t>
      </w:r>
      <w:r>
        <w:rPr>
          <w:spacing w:val="-1"/>
          <w:sz w:val="24"/>
        </w:rPr>
        <w:t> </w:t>
      </w:r>
      <w:r>
        <w:rPr>
          <w:spacing w:val="-2"/>
          <w:sz w:val="24"/>
        </w:rPr>
        <w:t>reviewed</w:t>
      </w:r>
    </w:p>
    <w:p>
      <w:pPr>
        <w:pStyle w:val="BodyText"/>
        <w:spacing w:before="16"/>
        <w:ind w:left="0" w:firstLine="0"/>
      </w:pPr>
    </w:p>
    <w:p>
      <w:pPr>
        <w:pStyle w:val="ListParagraph"/>
        <w:numPr>
          <w:ilvl w:val="1"/>
          <w:numId w:val="3"/>
        </w:numPr>
        <w:tabs>
          <w:tab w:pos="820" w:val="left" w:leader="none"/>
        </w:tabs>
        <w:spacing w:line="288" w:lineRule="auto" w:before="0" w:after="0"/>
        <w:ind w:left="820" w:right="926" w:hanging="710"/>
        <w:jc w:val="left"/>
        <w:rPr>
          <w:sz w:val="24"/>
        </w:rPr>
      </w:pPr>
      <w:r>
        <w:rPr>
          <w:sz w:val="24"/>
        </w:rPr>
        <w:t>It</w:t>
      </w:r>
      <w:r>
        <w:rPr>
          <w:spacing w:val="-2"/>
          <w:sz w:val="24"/>
        </w:rPr>
        <w:t> </w:t>
      </w:r>
      <w:r>
        <w:rPr>
          <w:sz w:val="24"/>
        </w:rPr>
        <w:t>is</w:t>
      </w:r>
      <w:r>
        <w:rPr>
          <w:spacing w:val="-3"/>
          <w:sz w:val="24"/>
        </w:rPr>
        <w:t> </w:t>
      </w:r>
      <w:r>
        <w:rPr>
          <w:sz w:val="24"/>
        </w:rPr>
        <w:t>up</w:t>
      </w:r>
      <w:r>
        <w:rPr>
          <w:spacing w:val="-4"/>
          <w:sz w:val="24"/>
        </w:rPr>
        <w:t> </w:t>
      </w:r>
      <w:r>
        <w:rPr>
          <w:sz w:val="24"/>
        </w:rPr>
        <w:t>to</w:t>
      </w:r>
      <w:r>
        <w:rPr>
          <w:spacing w:val="-3"/>
          <w:sz w:val="24"/>
        </w:rPr>
        <w:t> </w:t>
      </w:r>
      <w:r>
        <w:rPr>
          <w:sz w:val="24"/>
        </w:rPr>
        <w:t>local</w:t>
      </w:r>
      <w:r>
        <w:rPr>
          <w:spacing w:val="-3"/>
          <w:sz w:val="24"/>
        </w:rPr>
        <w:t> </w:t>
      </w:r>
      <w:r>
        <w:rPr>
          <w:sz w:val="24"/>
        </w:rPr>
        <w:t>authorities</w:t>
      </w:r>
      <w:r>
        <w:rPr>
          <w:spacing w:val="-3"/>
          <w:sz w:val="24"/>
        </w:rPr>
        <w:t> </w:t>
      </w:r>
      <w:r>
        <w:rPr>
          <w:sz w:val="24"/>
        </w:rPr>
        <w:t>to</w:t>
      </w:r>
      <w:r>
        <w:rPr>
          <w:spacing w:val="-3"/>
          <w:sz w:val="24"/>
        </w:rPr>
        <w:t> </w:t>
      </w:r>
      <w:r>
        <w:rPr>
          <w:sz w:val="24"/>
        </w:rPr>
        <w:t>decide</w:t>
      </w:r>
      <w:r>
        <w:rPr>
          <w:spacing w:val="-3"/>
          <w:sz w:val="24"/>
        </w:rPr>
        <w:t> </w:t>
      </w:r>
      <w:r>
        <w:rPr>
          <w:sz w:val="24"/>
        </w:rPr>
        <w:t>on</w:t>
      </w:r>
      <w:r>
        <w:rPr>
          <w:spacing w:val="-3"/>
          <w:sz w:val="24"/>
        </w:rPr>
        <w:t> </w:t>
      </w:r>
      <w:r>
        <w:rPr>
          <w:sz w:val="24"/>
        </w:rPr>
        <w:t>the</w:t>
      </w:r>
      <w:r>
        <w:rPr>
          <w:spacing w:val="-3"/>
          <w:sz w:val="24"/>
        </w:rPr>
        <w:t> </w:t>
      </w:r>
      <w:r>
        <w:rPr>
          <w:sz w:val="24"/>
        </w:rPr>
        <w:t>format</w:t>
      </w:r>
      <w:r>
        <w:rPr>
          <w:spacing w:val="-2"/>
          <w:sz w:val="24"/>
        </w:rPr>
        <w:t> </w:t>
      </w:r>
      <w:r>
        <w:rPr>
          <w:sz w:val="24"/>
        </w:rPr>
        <w:t>for</w:t>
      </w:r>
      <w:r>
        <w:rPr>
          <w:spacing w:val="-3"/>
          <w:sz w:val="24"/>
        </w:rPr>
        <w:t> </w:t>
      </w:r>
      <w:r>
        <w:rPr>
          <w:sz w:val="24"/>
        </w:rPr>
        <w:t>publishing</w:t>
      </w:r>
      <w:r>
        <w:rPr>
          <w:spacing w:val="-3"/>
          <w:sz w:val="24"/>
        </w:rPr>
        <w:t> </w:t>
      </w:r>
      <w:r>
        <w:rPr>
          <w:sz w:val="24"/>
        </w:rPr>
        <w:t>comments</w:t>
      </w:r>
      <w:r>
        <w:rPr>
          <w:spacing w:val="-3"/>
          <w:sz w:val="24"/>
        </w:rPr>
        <w:t> </w:t>
      </w:r>
      <w:r>
        <w:rPr>
          <w:sz w:val="24"/>
        </w:rPr>
        <w:t>but</w:t>
      </w:r>
      <w:r>
        <w:rPr>
          <w:spacing w:val="-4"/>
          <w:sz w:val="24"/>
        </w:rPr>
        <w:t> </w:t>
      </w:r>
      <w:r>
        <w:rPr>
          <w:sz w:val="24"/>
        </w:rPr>
        <w:t>they should consult children and young people with SEN or disabilities and parents and representative organisations such as Parent Carer Forums and local organisations providing information, advice and support to parents, children and young people about this, including the local authority’s Information, Advice and Support Service. They should make clear how they have sought comments about the Local Offer.</w:t>
      </w:r>
    </w:p>
    <w:p>
      <w:pPr>
        <w:pStyle w:val="ListParagraph"/>
        <w:numPr>
          <w:ilvl w:val="1"/>
          <w:numId w:val="3"/>
        </w:numPr>
        <w:tabs>
          <w:tab w:pos="820" w:val="left" w:leader="none"/>
        </w:tabs>
        <w:spacing w:line="288" w:lineRule="auto" w:before="240" w:after="0"/>
        <w:ind w:left="820" w:right="982"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a</w:t>
      </w:r>
      <w:r>
        <w:rPr>
          <w:spacing w:val="-4"/>
          <w:sz w:val="24"/>
        </w:rPr>
        <w:t> </w:t>
      </w:r>
      <w:r>
        <w:rPr>
          <w:sz w:val="24"/>
        </w:rPr>
        <w:t>summary</w:t>
      </w:r>
      <w:r>
        <w:rPr>
          <w:spacing w:val="-4"/>
          <w:sz w:val="24"/>
        </w:rPr>
        <w:t> </w:t>
      </w:r>
      <w:r>
        <w:rPr>
          <w:sz w:val="24"/>
        </w:rPr>
        <w:t>of</w:t>
      </w:r>
      <w:r>
        <w:rPr>
          <w:spacing w:val="-3"/>
          <w:sz w:val="24"/>
        </w:rPr>
        <w:t> </w:t>
      </w:r>
      <w:r>
        <w:rPr>
          <w:sz w:val="24"/>
        </w:rPr>
        <w:t>comments</w:t>
      </w:r>
      <w:r>
        <w:rPr>
          <w:spacing w:val="-4"/>
          <w:sz w:val="24"/>
        </w:rPr>
        <w:t> </w:t>
      </w:r>
      <w:r>
        <w:rPr>
          <w:sz w:val="24"/>
        </w:rPr>
        <w:t>at</w:t>
      </w:r>
      <w:r>
        <w:rPr>
          <w:spacing w:val="-3"/>
          <w:sz w:val="24"/>
        </w:rPr>
        <w:t> </w:t>
      </w:r>
      <w:r>
        <w:rPr>
          <w:sz w:val="24"/>
        </w:rPr>
        <w:t>least</w:t>
      </w:r>
      <w:r>
        <w:rPr>
          <w:spacing w:val="-3"/>
          <w:sz w:val="24"/>
        </w:rPr>
        <w:t> </w:t>
      </w:r>
      <w:r>
        <w:rPr>
          <w:sz w:val="24"/>
        </w:rPr>
        <w:t>annually,</w:t>
      </w:r>
      <w:r>
        <w:rPr>
          <w:spacing w:val="-3"/>
          <w:sz w:val="24"/>
        </w:rPr>
        <w:t> </w:t>
      </w:r>
      <w:r>
        <w:rPr>
          <w:sz w:val="24"/>
        </w:rPr>
        <w:t>although this is expected to be an ongoing process. They </w:t>
      </w:r>
      <w:r>
        <w:rPr>
          <w:b/>
          <w:sz w:val="24"/>
        </w:rPr>
        <w:t>must </w:t>
      </w:r>
      <w:r>
        <w:rPr>
          <w:sz w:val="24"/>
        </w:rPr>
        <w:t>ensure that comments are published in a form that does not enable any individual to be identified.</w:t>
      </w:r>
    </w:p>
    <w:p>
      <w:pPr>
        <w:pStyle w:val="ListParagraph"/>
        <w:numPr>
          <w:ilvl w:val="1"/>
          <w:numId w:val="3"/>
        </w:numPr>
        <w:tabs>
          <w:tab w:pos="820" w:val="left" w:leader="none"/>
        </w:tabs>
        <w:spacing w:line="288" w:lineRule="auto" w:before="240" w:after="0"/>
        <w:ind w:left="820" w:right="765" w:hanging="710"/>
        <w:jc w:val="left"/>
        <w:rPr>
          <w:sz w:val="24"/>
        </w:rPr>
      </w:pPr>
      <w:r>
        <w:rPr>
          <w:sz w:val="24"/>
        </w:rPr>
        <w:t>Local authorities are not expected to publish responses to every comment individually</w:t>
      </w:r>
      <w:r>
        <w:rPr>
          <w:spacing w:val="-2"/>
          <w:sz w:val="24"/>
        </w:rPr>
        <w:t> </w:t>
      </w:r>
      <w:r>
        <w:rPr>
          <w:sz w:val="24"/>
        </w:rPr>
        <w:t>but</w:t>
      </w:r>
      <w:r>
        <w:rPr>
          <w:spacing w:val="-2"/>
          <w:sz w:val="24"/>
        </w:rPr>
        <w:t> </w:t>
      </w:r>
      <w:r>
        <w:rPr>
          <w:sz w:val="24"/>
        </w:rPr>
        <w:t>could,</w:t>
      </w:r>
      <w:r>
        <w:rPr>
          <w:spacing w:val="-4"/>
          <w:sz w:val="24"/>
        </w:rPr>
        <w:t> </w:t>
      </w:r>
      <w:r>
        <w:rPr>
          <w:sz w:val="24"/>
        </w:rPr>
        <w:t>for</w:t>
      </w:r>
      <w:r>
        <w:rPr>
          <w:spacing w:val="-3"/>
          <w:sz w:val="24"/>
        </w:rPr>
        <w:t> </w:t>
      </w:r>
      <w:r>
        <w:rPr>
          <w:sz w:val="24"/>
        </w:rPr>
        <w:t>example,</w:t>
      </w:r>
      <w:r>
        <w:rPr>
          <w:spacing w:val="-2"/>
          <w:sz w:val="24"/>
        </w:rPr>
        <w:t> </w:t>
      </w:r>
      <w:r>
        <w:rPr>
          <w:sz w:val="24"/>
        </w:rPr>
        <w:t>adopt</w:t>
      </w:r>
      <w:r>
        <w:rPr>
          <w:spacing w:val="-2"/>
          <w:sz w:val="24"/>
        </w:rPr>
        <w:t> </w:t>
      </w:r>
      <w:r>
        <w:rPr>
          <w:sz w:val="24"/>
        </w:rPr>
        <w:t>a</w:t>
      </w:r>
      <w:r>
        <w:rPr>
          <w:spacing w:val="-3"/>
          <w:sz w:val="24"/>
        </w:rPr>
        <w:t> </w:t>
      </w:r>
      <w:r>
        <w:rPr>
          <w:sz w:val="24"/>
        </w:rPr>
        <w:t>‘you</w:t>
      </w:r>
      <w:r>
        <w:rPr>
          <w:spacing w:val="-3"/>
          <w:sz w:val="24"/>
        </w:rPr>
        <w:t> </w:t>
      </w:r>
      <w:r>
        <w:rPr>
          <w:sz w:val="24"/>
        </w:rPr>
        <w:t>said,</w:t>
      </w:r>
      <w:r>
        <w:rPr>
          <w:spacing w:val="-2"/>
          <w:sz w:val="24"/>
        </w:rPr>
        <w:t> </w:t>
      </w:r>
      <w:r>
        <w:rPr>
          <w:sz w:val="24"/>
        </w:rPr>
        <w:t>we</w:t>
      </w:r>
      <w:r>
        <w:rPr>
          <w:spacing w:val="-3"/>
          <w:sz w:val="24"/>
        </w:rPr>
        <w:t> </w:t>
      </w:r>
      <w:r>
        <w:rPr>
          <w:sz w:val="24"/>
        </w:rPr>
        <w:t>did’</w:t>
      </w:r>
      <w:r>
        <w:rPr>
          <w:spacing w:val="-3"/>
          <w:sz w:val="24"/>
        </w:rPr>
        <w:t> </w:t>
      </w:r>
      <w:r>
        <w:rPr>
          <w:sz w:val="24"/>
        </w:rPr>
        <w:t>approach.</w:t>
      </w:r>
      <w:r>
        <w:rPr>
          <w:spacing w:val="-2"/>
          <w:sz w:val="24"/>
        </w:rPr>
        <w:t> </w:t>
      </w:r>
      <w:r>
        <w:rPr>
          <w:sz w:val="24"/>
        </w:rPr>
        <w:t>They</w:t>
      </w:r>
      <w:r>
        <w:rPr>
          <w:spacing w:val="-3"/>
          <w:sz w:val="24"/>
        </w:rPr>
        <w:t> </w:t>
      </w:r>
      <w:r>
        <w:rPr>
          <w:sz w:val="24"/>
        </w:rPr>
        <w:t>are</w:t>
      </w:r>
      <w:r>
        <w:rPr>
          <w:spacing w:val="-3"/>
          <w:sz w:val="24"/>
        </w:rPr>
        <w:t> </w:t>
      </w:r>
      <w:r>
        <w:rPr>
          <w:sz w:val="24"/>
        </w:rPr>
        <w:t>not required to publish abusive or vexatious comments or complaints about the service</w:t>
      </w:r>
    </w:p>
    <w:p>
      <w:pPr>
        <w:spacing w:after="0" w:line="288" w:lineRule="auto"/>
        <w:jc w:val="left"/>
        <w:rPr>
          <w:sz w:val="24"/>
        </w:rPr>
        <w:sectPr>
          <w:pgSz w:w="11910" w:h="16840"/>
          <w:pgMar w:header="0" w:footer="1055" w:top="1340" w:bottom="1240" w:left="620" w:right="720"/>
        </w:sectPr>
      </w:pPr>
    </w:p>
    <w:p>
      <w:pPr>
        <w:pStyle w:val="BodyText"/>
        <w:spacing w:line="288" w:lineRule="auto" w:before="78"/>
        <w:ind w:right="737" w:firstLine="0"/>
      </w:pPr>
      <w:r>
        <w:rPr/>
        <w:t>provided</w:t>
      </w:r>
      <w:r>
        <w:rPr>
          <w:spacing w:val="-3"/>
        </w:rPr>
        <w:t> </w:t>
      </w:r>
      <w:r>
        <w:rPr/>
        <w:t>to</w:t>
      </w:r>
      <w:r>
        <w:rPr>
          <w:spacing w:val="-2"/>
        </w:rPr>
        <w:t> </w:t>
      </w:r>
      <w:r>
        <w:rPr/>
        <w:t>an</w:t>
      </w:r>
      <w:r>
        <w:rPr>
          <w:spacing w:val="-3"/>
        </w:rPr>
        <w:t> </w:t>
      </w:r>
      <w:r>
        <w:rPr/>
        <w:t>individual</w:t>
      </w:r>
      <w:r>
        <w:rPr>
          <w:spacing w:val="-3"/>
        </w:rPr>
        <w:t> </w:t>
      </w:r>
      <w:r>
        <w:rPr/>
        <w:t>since</w:t>
      </w:r>
      <w:r>
        <w:rPr>
          <w:spacing w:val="-3"/>
        </w:rPr>
        <w:t> </w:t>
      </w:r>
      <w:r>
        <w:rPr/>
        <w:t>there</w:t>
      </w:r>
      <w:r>
        <w:rPr>
          <w:spacing w:val="-3"/>
        </w:rPr>
        <w:t> </w:t>
      </w:r>
      <w:r>
        <w:rPr/>
        <w:t>are</w:t>
      </w:r>
      <w:r>
        <w:rPr>
          <w:spacing w:val="-3"/>
        </w:rPr>
        <w:t> </w:t>
      </w:r>
      <w:r>
        <w:rPr/>
        <w:t>established</w:t>
      </w:r>
      <w:r>
        <w:rPr>
          <w:spacing w:val="-3"/>
        </w:rPr>
        <w:t> </w:t>
      </w:r>
      <w:r>
        <w:rPr/>
        <w:t>routes</w:t>
      </w:r>
      <w:r>
        <w:rPr>
          <w:spacing w:val="-3"/>
        </w:rPr>
        <w:t> </w:t>
      </w:r>
      <w:r>
        <w:rPr/>
        <w:t>to</w:t>
      </w:r>
      <w:r>
        <w:rPr>
          <w:spacing w:val="-3"/>
        </w:rPr>
        <w:t> </w:t>
      </w:r>
      <w:r>
        <w:rPr/>
        <w:t>bring</w:t>
      </w:r>
      <w:r>
        <w:rPr>
          <w:spacing w:val="-4"/>
        </w:rPr>
        <w:t> </w:t>
      </w:r>
      <w:r>
        <w:rPr/>
        <w:t>such</w:t>
      </w:r>
      <w:r>
        <w:rPr>
          <w:spacing w:val="-3"/>
        </w:rPr>
        <w:t> </w:t>
      </w:r>
      <w:r>
        <w:rPr/>
        <w:t>complaints. The Local Offer should make clear what these routes are and how to access them.</w:t>
      </w:r>
    </w:p>
    <w:p>
      <w:pPr>
        <w:pStyle w:val="Heading2"/>
      </w:pPr>
      <w:r>
        <w:rPr>
          <w:color w:val="1F497D"/>
        </w:rPr>
        <w:t>Taking</w:t>
      </w:r>
      <w:r>
        <w:rPr>
          <w:color w:val="1F497D"/>
          <w:spacing w:val="-10"/>
        </w:rPr>
        <w:t> </w:t>
      </w:r>
      <w:r>
        <w:rPr>
          <w:color w:val="1F497D"/>
        </w:rPr>
        <w:t>action</w:t>
      </w:r>
      <w:r>
        <w:rPr>
          <w:color w:val="1F497D"/>
          <w:spacing w:val="-10"/>
        </w:rPr>
        <w:t> </w:t>
      </w:r>
      <w:r>
        <w:rPr>
          <w:color w:val="1F497D"/>
        </w:rPr>
        <w:t>in</w:t>
      </w:r>
      <w:r>
        <w:rPr>
          <w:color w:val="1F497D"/>
          <w:spacing w:val="-10"/>
        </w:rPr>
        <w:t> </w:t>
      </w:r>
      <w:r>
        <w:rPr>
          <w:color w:val="1F497D"/>
        </w:rPr>
        <w:t>response</w:t>
      </w:r>
      <w:r>
        <w:rPr>
          <w:color w:val="1F497D"/>
          <w:spacing w:val="-8"/>
        </w:rPr>
        <w:t> </w:t>
      </w:r>
      <w:r>
        <w:rPr>
          <w:color w:val="1F497D"/>
        </w:rPr>
        <w:t>to</w:t>
      </w:r>
      <w:r>
        <w:rPr>
          <w:color w:val="1F497D"/>
          <w:spacing w:val="-10"/>
        </w:rPr>
        <w:t> </w:t>
      </w:r>
      <w:r>
        <w:rPr>
          <w:color w:val="1F497D"/>
        </w:rPr>
        <w:t>comments</w:t>
      </w:r>
      <w:r>
        <w:rPr>
          <w:color w:val="1F497D"/>
          <w:spacing w:val="-9"/>
        </w:rPr>
        <w:t> </w:t>
      </w:r>
      <w:r>
        <w:rPr>
          <w:color w:val="1F497D"/>
        </w:rPr>
        <w:t>about</w:t>
      </w:r>
      <w:r>
        <w:rPr>
          <w:color w:val="1F497D"/>
          <w:spacing w:val="-9"/>
        </w:rPr>
        <w:t> </w:t>
      </w:r>
      <w:r>
        <w:rPr>
          <w:color w:val="1F497D"/>
        </w:rPr>
        <w:t>the</w:t>
      </w:r>
      <w:r>
        <w:rPr>
          <w:color w:val="1F497D"/>
          <w:spacing w:val="-9"/>
        </w:rPr>
        <w:t> </w:t>
      </w:r>
      <w:r>
        <w:rPr>
          <w:color w:val="1F497D"/>
        </w:rPr>
        <w:t>Local</w:t>
      </w:r>
      <w:r>
        <w:rPr>
          <w:color w:val="1F497D"/>
          <w:spacing w:val="-8"/>
        </w:rPr>
        <w:t> </w:t>
      </w:r>
      <w:r>
        <w:rPr>
          <w:color w:val="1F497D"/>
          <w:spacing w:val="-2"/>
        </w:rPr>
        <w:t>Offer</w:t>
      </w:r>
    </w:p>
    <w:p>
      <w:pPr>
        <w:pStyle w:val="ListParagraph"/>
        <w:numPr>
          <w:ilvl w:val="1"/>
          <w:numId w:val="3"/>
        </w:numPr>
        <w:tabs>
          <w:tab w:pos="819" w:val="left" w:leader="none"/>
        </w:tabs>
        <w:spacing w:line="288" w:lineRule="auto" w:before="167" w:after="0"/>
        <w:ind w:left="819" w:right="807" w:hanging="710"/>
        <w:jc w:val="left"/>
        <w:rPr>
          <w:sz w:val="24"/>
        </w:rPr>
      </w:pPr>
      <w:r>
        <w:rPr>
          <w:sz w:val="24"/>
        </w:rPr>
        <w:t>Local</w:t>
      </w:r>
      <w:r>
        <w:rPr>
          <w:spacing w:val="-4"/>
          <w:sz w:val="24"/>
        </w:rPr>
        <w:t> </w:t>
      </w:r>
      <w:r>
        <w:rPr>
          <w:sz w:val="24"/>
        </w:rPr>
        <w:t>authorities</w:t>
      </w:r>
      <w:r>
        <w:rPr>
          <w:spacing w:val="-4"/>
          <w:sz w:val="24"/>
        </w:rPr>
        <w:t> </w:t>
      </w:r>
      <w:r>
        <w:rPr>
          <w:b/>
          <w:sz w:val="24"/>
        </w:rPr>
        <w:t>must</w:t>
      </w:r>
      <w:r>
        <w:rPr>
          <w:b/>
          <w:spacing w:val="-4"/>
          <w:sz w:val="24"/>
        </w:rPr>
        <w:t> </w:t>
      </w:r>
      <w:r>
        <w:rPr>
          <w:sz w:val="24"/>
        </w:rPr>
        <w:t>publish</w:t>
      </w:r>
      <w:r>
        <w:rPr>
          <w:spacing w:val="-4"/>
          <w:sz w:val="24"/>
        </w:rPr>
        <w:t> </w:t>
      </w:r>
      <w:r>
        <w:rPr>
          <w:sz w:val="24"/>
        </w:rPr>
        <w:t>their</w:t>
      </w:r>
      <w:r>
        <w:rPr>
          <w:spacing w:val="-3"/>
          <w:sz w:val="24"/>
        </w:rPr>
        <w:t> </w:t>
      </w:r>
      <w:r>
        <w:rPr>
          <w:sz w:val="24"/>
        </w:rPr>
        <w:t>response</w:t>
      </w:r>
      <w:r>
        <w:rPr>
          <w:spacing w:val="-4"/>
          <w:sz w:val="24"/>
        </w:rPr>
        <w:t> </w:t>
      </w:r>
      <w:r>
        <w:rPr>
          <w:sz w:val="24"/>
        </w:rPr>
        <w:t>to</w:t>
      </w:r>
      <w:r>
        <w:rPr>
          <w:spacing w:val="-4"/>
          <w:sz w:val="24"/>
        </w:rPr>
        <w:t> </w:t>
      </w:r>
      <w:r>
        <w:rPr>
          <w:sz w:val="24"/>
        </w:rPr>
        <w:t>comments</w:t>
      </w:r>
      <w:r>
        <w:rPr>
          <w:spacing w:val="-4"/>
          <w:sz w:val="24"/>
        </w:rPr>
        <w:t> </w:t>
      </w:r>
      <w:r>
        <w:rPr>
          <w:sz w:val="24"/>
        </w:rPr>
        <w:t>received</w:t>
      </w:r>
      <w:r>
        <w:rPr>
          <w:spacing w:val="-4"/>
          <w:sz w:val="24"/>
        </w:rPr>
        <w:t> </w:t>
      </w:r>
      <w:r>
        <w:rPr>
          <w:sz w:val="24"/>
        </w:rPr>
        <w:t>within</w:t>
      </w:r>
      <w:r>
        <w:rPr>
          <w:spacing w:val="-4"/>
          <w:sz w:val="24"/>
        </w:rPr>
        <w:t> </w:t>
      </w:r>
      <w:r>
        <w:rPr>
          <w:sz w:val="24"/>
        </w:rPr>
        <w:t>the</w:t>
      </w:r>
      <w:r>
        <w:rPr>
          <w:spacing w:val="-4"/>
          <w:sz w:val="24"/>
        </w:rPr>
        <w:t> </w:t>
      </w:r>
      <w:r>
        <w:rPr>
          <w:sz w:val="24"/>
        </w:rPr>
        <w:t>Local Offer and this </w:t>
      </w:r>
      <w:r>
        <w:rPr>
          <w:b/>
          <w:sz w:val="24"/>
        </w:rPr>
        <w:t>must </w:t>
      </w:r>
      <w:r>
        <w:rPr>
          <w:sz w:val="24"/>
        </w:rPr>
        <w:t>include details of the action they intend to take. They should consult children and young people with SEN or disabilities and the parents of children with SEN or disabilities in relation to the action they intend to take.</w:t>
      </w:r>
    </w:p>
    <w:p>
      <w:pPr>
        <w:pStyle w:val="ListParagraph"/>
        <w:numPr>
          <w:ilvl w:val="1"/>
          <w:numId w:val="3"/>
        </w:numPr>
        <w:tabs>
          <w:tab w:pos="820" w:val="left" w:leader="none"/>
        </w:tabs>
        <w:spacing w:line="288" w:lineRule="auto" w:before="239" w:after="0"/>
        <w:ind w:left="820" w:right="981" w:hanging="710"/>
        <w:jc w:val="left"/>
        <w:rPr>
          <w:sz w:val="24"/>
        </w:rPr>
      </w:pPr>
      <w:r>
        <w:rPr>
          <w:sz w:val="24"/>
        </w:rPr>
        <w:t>Where appropriate, local authorities should also feed back comments to commissioners of services and the services themselves, including those in neighbouring</w:t>
      </w:r>
      <w:r>
        <w:rPr>
          <w:spacing w:val="-5"/>
          <w:sz w:val="24"/>
        </w:rPr>
        <w:t> </w:t>
      </w:r>
      <w:r>
        <w:rPr>
          <w:sz w:val="24"/>
        </w:rPr>
        <w:t>local</w:t>
      </w:r>
      <w:r>
        <w:rPr>
          <w:spacing w:val="-5"/>
          <w:sz w:val="24"/>
        </w:rPr>
        <w:t> </w:t>
      </w:r>
      <w:r>
        <w:rPr>
          <w:sz w:val="24"/>
        </w:rPr>
        <w:t>authorities.</w:t>
      </w:r>
      <w:r>
        <w:rPr>
          <w:spacing w:val="-5"/>
          <w:sz w:val="24"/>
        </w:rPr>
        <w:t> </w:t>
      </w:r>
      <w:r>
        <w:rPr>
          <w:sz w:val="24"/>
        </w:rPr>
        <w:t>Comments</w:t>
      </w:r>
      <w:r>
        <w:rPr>
          <w:spacing w:val="-5"/>
          <w:sz w:val="24"/>
        </w:rPr>
        <w:t> </w:t>
      </w:r>
      <w:r>
        <w:rPr>
          <w:sz w:val="24"/>
        </w:rPr>
        <w:t>should</w:t>
      </w:r>
      <w:r>
        <w:rPr>
          <w:spacing w:val="-5"/>
          <w:sz w:val="24"/>
        </w:rPr>
        <w:t> </w:t>
      </w:r>
      <w:r>
        <w:rPr>
          <w:sz w:val="24"/>
        </w:rPr>
        <w:t>be</w:t>
      </w:r>
      <w:r>
        <w:rPr>
          <w:spacing w:val="-5"/>
          <w:sz w:val="24"/>
        </w:rPr>
        <w:t> </w:t>
      </w:r>
      <w:r>
        <w:rPr>
          <w:sz w:val="24"/>
        </w:rPr>
        <w:t>used</w:t>
      </w:r>
      <w:r>
        <w:rPr>
          <w:spacing w:val="-5"/>
          <w:sz w:val="24"/>
        </w:rPr>
        <w:t> </w:t>
      </w:r>
      <w:r>
        <w:rPr>
          <w:sz w:val="24"/>
        </w:rPr>
        <w:t>to</w:t>
      </w:r>
      <w:r>
        <w:rPr>
          <w:spacing w:val="-5"/>
          <w:sz w:val="24"/>
        </w:rPr>
        <w:t> </w:t>
      </w:r>
      <w:r>
        <w:rPr>
          <w:sz w:val="24"/>
        </w:rPr>
        <w:t>inform</w:t>
      </w:r>
      <w:r>
        <w:rPr>
          <w:spacing w:val="-4"/>
          <w:sz w:val="24"/>
        </w:rPr>
        <w:t> </w:t>
      </w:r>
      <w:r>
        <w:rPr>
          <w:sz w:val="24"/>
        </w:rPr>
        <w:t>commissioning decisions and decisions about the specific nature and type of provision that local families want.</w:t>
      </w:r>
    </w:p>
    <w:p>
      <w:pPr>
        <w:pStyle w:val="ListParagraph"/>
        <w:numPr>
          <w:ilvl w:val="1"/>
          <w:numId w:val="3"/>
        </w:numPr>
        <w:tabs>
          <w:tab w:pos="820" w:val="left" w:leader="none"/>
        </w:tabs>
        <w:spacing w:line="288" w:lineRule="auto" w:before="240" w:after="0"/>
        <w:ind w:left="820" w:right="804" w:hanging="710"/>
        <w:jc w:val="left"/>
        <w:rPr>
          <w:sz w:val="24"/>
        </w:rPr>
      </w:pPr>
      <w:r>
        <w:rPr>
          <w:sz w:val="24"/>
        </w:rPr>
        <w:t>Local</w:t>
      </w:r>
      <w:r>
        <w:rPr>
          <w:spacing w:val="-4"/>
          <w:sz w:val="24"/>
        </w:rPr>
        <w:t> </w:t>
      </w:r>
      <w:r>
        <w:rPr>
          <w:sz w:val="24"/>
        </w:rPr>
        <w:t>authorities</w:t>
      </w:r>
      <w:r>
        <w:rPr>
          <w:spacing w:val="-3"/>
          <w:sz w:val="24"/>
        </w:rPr>
        <w:t> </w:t>
      </w:r>
      <w:r>
        <w:rPr>
          <w:sz w:val="24"/>
        </w:rPr>
        <w:t>should</w:t>
      </w:r>
      <w:r>
        <w:rPr>
          <w:spacing w:val="-3"/>
          <w:sz w:val="24"/>
        </w:rPr>
        <w:t> </w:t>
      </w:r>
      <w:r>
        <w:rPr>
          <w:sz w:val="24"/>
        </w:rPr>
        <w:t>ensure</w:t>
      </w:r>
      <w:r>
        <w:rPr>
          <w:spacing w:val="-3"/>
          <w:sz w:val="24"/>
        </w:rPr>
        <w:t> </w:t>
      </w:r>
      <w:r>
        <w:rPr>
          <w:sz w:val="24"/>
        </w:rPr>
        <w:t>they</w:t>
      </w:r>
      <w:r>
        <w:rPr>
          <w:spacing w:val="-3"/>
          <w:sz w:val="24"/>
        </w:rPr>
        <w:t> </w:t>
      </w:r>
      <w:r>
        <w:rPr>
          <w:sz w:val="24"/>
        </w:rPr>
        <w:t>have</w:t>
      </w:r>
      <w:r>
        <w:rPr>
          <w:spacing w:val="-3"/>
          <w:sz w:val="24"/>
        </w:rPr>
        <w:t> </w:t>
      </w:r>
      <w:r>
        <w:rPr>
          <w:sz w:val="24"/>
        </w:rPr>
        <w:t>access</w:t>
      </w:r>
      <w:r>
        <w:rPr>
          <w:spacing w:val="-3"/>
          <w:sz w:val="24"/>
        </w:rPr>
        <w:t> </w:t>
      </w:r>
      <w:r>
        <w:rPr>
          <w:sz w:val="24"/>
        </w:rPr>
        <w:t>to</w:t>
      </w:r>
      <w:r>
        <w:rPr>
          <w:spacing w:val="-3"/>
          <w:sz w:val="24"/>
        </w:rPr>
        <w:t> </w:t>
      </w:r>
      <w:r>
        <w:rPr>
          <w:sz w:val="24"/>
        </w:rPr>
        <w:t>good</w:t>
      </w:r>
      <w:r>
        <w:rPr>
          <w:spacing w:val="-3"/>
          <w:sz w:val="24"/>
        </w:rPr>
        <w:t> </w:t>
      </w:r>
      <w:r>
        <w:rPr>
          <w:sz w:val="24"/>
        </w:rPr>
        <w:t>quality</w:t>
      </w:r>
      <w:r>
        <w:rPr>
          <w:spacing w:val="-3"/>
          <w:sz w:val="24"/>
        </w:rPr>
        <w:t> </w:t>
      </w:r>
      <w:r>
        <w:rPr>
          <w:sz w:val="24"/>
        </w:rPr>
        <w:t>data</w:t>
      </w:r>
      <w:r>
        <w:rPr>
          <w:spacing w:val="-3"/>
          <w:sz w:val="24"/>
        </w:rPr>
        <w:t> </w:t>
      </w:r>
      <w:r>
        <w:rPr>
          <w:sz w:val="24"/>
        </w:rPr>
        <w:t>to</w:t>
      </w:r>
      <w:r>
        <w:rPr>
          <w:spacing w:val="-3"/>
          <w:sz w:val="24"/>
        </w:rPr>
        <w:t> </w:t>
      </w:r>
      <w:r>
        <w:rPr>
          <w:sz w:val="24"/>
        </w:rPr>
        <w:t>inform</w:t>
      </w:r>
      <w:r>
        <w:rPr>
          <w:spacing w:val="-2"/>
          <w:sz w:val="24"/>
        </w:rPr>
        <w:t> </w:t>
      </w:r>
      <w:r>
        <w:rPr>
          <w:sz w:val="24"/>
        </w:rPr>
        <w:t>their decisions when reviewing provision and taking action to develop their Local Offer.</w:t>
      </w:r>
    </w:p>
    <w:p>
      <w:pPr>
        <w:pStyle w:val="Heading1"/>
      </w:pPr>
      <w:r>
        <w:rPr>
          <w:color w:val="1F497D"/>
        </w:rPr>
        <w:t>What</w:t>
      </w:r>
      <w:r>
        <w:rPr>
          <w:color w:val="1F497D"/>
          <w:spacing w:val="-6"/>
        </w:rPr>
        <w:t> </w:t>
      </w:r>
      <w:r>
        <w:rPr>
          <w:color w:val="1F497D"/>
        </w:rPr>
        <w:t>must</w:t>
      </w:r>
      <w:r>
        <w:rPr>
          <w:color w:val="1F497D"/>
          <w:spacing w:val="-4"/>
        </w:rPr>
        <w:t> </w:t>
      </w:r>
      <w:r>
        <w:rPr>
          <w:color w:val="1F497D"/>
        </w:rPr>
        <w:t>be</w:t>
      </w:r>
      <w:r>
        <w:rPr>
          <w:color w:val="1F497D"/>
          <w:spacing w:val="-4"/>
        </w:rPr>
        <w:t> </w:t>
      </w:r>
      <w:r>
        <w:rPr>
          <w:color w:val="1F497D"/>
        </w:rPr>
        <w:t>included</w:t>
      </w:r>
      <w:r>
        <w:rPr>
          <w:color w:val="1F497D"/>
          <w:spacing w:val="-3"/>
        </w:rPr>
        <w:t> </w:t>
      </w:r>
      <w:r>
        <w:rPr>
          <w:color w:val="1F497D"/>
        </w:rPr>
        <w:t>in</w:t>
      </w:r>
      <w:r>
        <w:rPr>
          <w:color w:val="1F497D"/>
          <w:spacing w:val="-4"/>
        </w:rPr>
        <w:t> </w:t>
      </w:r>
      <w:r>
        <w:rPr>
          <w:color w:val="1F497D"/>
        </w:rPr>
        <w:t>the</w:t>
      </w:r>
      <w:r>
        <w:rPr>
          <w:color w:val="1F497D"/>
          <w:spacing w:val="-4"/>
        </w:rPr>
        <w:t> </w:t>
      </w:r>
      <w:r>
        <w:rPr>
          <w:color w:val="1F497D"/>
        </w:rPr>
        <w:t>Local</w:t>
      </w:r>
      <w:r>
        <w:rPr>
          <w:color w:val="1F497D"/>
          <w:spacing w:val="-3"/>
        </w:rPr>
        <w:t> </w:t>
      </w:r>
      <w:r>
        <w:rPr>
          <w:color w:val="1F497D"/>
          <w:spacing w:val="-2"/>
        </w:rPr>
        <w:t>Offer?</w:t>
      </w:r>
    </w:p>
    <w:p>
      <w:pPr>
        <w:pStyle w:val="ListParagraph"/>
        <w:numPr>
          <w:ilvl w:val="1"/>
          <w:numId w:val="3"/>
        </w:numPr>
        <w:tabs>
          <w:tab w:pos="819" w:val="left" w:leader="none"/>
        </w:tabs>
        <w:spacing w:line="288" w:lineRule="auto" w:before="119" w:after="0"/>
        <w:ind w:left="819" w:right="848" w:hanging="710"/>
        <w:jc w:val="left"/>
        <w:rPr>
          <w:sz w:val="24"/>
        </w:rPr>
      </w:pPr>
      <w:r>
        <w:rPr>
          <w:sz w:val="24"/>
        </w:rPr>
        <w:t>Local authorities </w:t>
      </w:r>
      <w:r>
        <w:rPr>
          <w:b/>
          <w:sz w:val="24"/>
        </w:rPr>
        <w:t>must </w:t>
      </w:r>
      <w:r>
        <w:rPr>
          <w:sz w:val="24"/>
        </w:rPr>
        <w:t>include information about all the areas specified in the Special Educational Needs and Disability Regulations 2014. They may wish to include</w:t>
      </w:r>
      <w:r>
        <w:rPr>
          <w:spacing w:val="-4"/>
          <w:sz w:val="24"/>
        </w:rPr>
        <w:t> </w:t>
      </w:r>
      <w:r>
        <w:rPr>
          <w:sz w:val="24"/>
        </w:rPr>
        <w:t>wider</w:t>
      </w:r>
      <w:r>
        <w:rPr>
          <w:spacing w:val="-3"/>
          <w:sz w:val="24"/>
        </w:rPr>
        <w:t> </w:t>
      </w:r>
      <w:r>
        <w:rPr>
          <w:sz w:val="24"/>
        </w:rPr>
        <w:t>information,</w:t>
      </w:r>
      <w:r>
        <w:rPr>
          <w:spacing w:val="-3"/>
          <w:sz w:val="24"/>
        </w:rPr>
        <w:t> </w:t>
      </w:r>
      <w:r>
        <w:rPr>
          <w:sz w:val="24"/>
        </w:rPr>
        <w:t>taking</w:t>
      </w:r>
      <w:r>
        <w:rPr>
          <w:spacing w:val="-4"/>
          <w:sz w:val="24"/>
        </w:rPr>
        <w:t> </w:t>
      </w:r>
      <w:r>
        <w:rPr>
          <w:sz w:val="24"/>
        </w:rPr>
        <w:t>account</w:t>
      </w:r>
      <w:r>
        <w:rPr>
          <w:spacing w:val="-3"/>
          <w:sz w:val="24"/>
        </w:rPr>
        <w:t> </w:t>
      </w:r>
      <w:r>
        <w:rPr>
          <w:sz w:val="24"/>
        </w:rPr>
        <w:t>of</w:t>
      </w:r>
      <w:r>
        <w:rPr>
          <w:spacing w:val="-5"/>
          <w:sz w:val="24"/>
        </w:rPr>
        <w:t> </w:t>
      </w:r>
      <w:r>
        <w:rPr>
          <w:sz w:val="24"/>
        </w:rPr>
        <w:t>their</w:t>
      </w:r>
      <w:r>
        <w:rPr>
          <w:spacing w:val="-3"/>
          <w:sz w:val="24"/>
        </w:rPr>
        <w:t> </w:t>
      </w:r>
      <w:r>
        <w:rPr>
          <w:sz w:val="24"/>
        </w:rPr>
        <w:t>discussions</w:t>
      </w:r>
      <w:r>
        <w:rPr>
          <w:spacing w:val="-4"/>
          <w:sz w:val="24"/>
        </w:rPr>
        <w:t> </w:t>
      </w:r>
      <w:r>
        <w:rPr>
          <w:sz w:val="24"/>
        </w:rPr>
        <w:t>with</w:t>
      </w:r>
      <w:r>
        <w:rPr>
          <w:spacing w:val="-3"/>
          <w:sz w:val="24"/>
        </w:rPr>
        <w:t> </w:t>
      </w:r>
      <w:r>
        <w:rPr>
          <w:sz w:val="24"/>
        </w:rPr>
        <w:t>children</w:t>
      </w:r>
      <w:r>
        <w:rPr>
          <w:spacing w:val="-4"/>
          <w:sz w:val="24"/>
        </w:rPr>
        <w:t> </w:t>
      </w:r>
      <w:r>
        <w:rPr>
          <w:sz w:val="24"/>
        </w:rPr>
        <w:t>with</w:t>
      </w:r>
      <w:r>
        <w:rPr>
          <w:spacing w:val="-4"/>
          <w:sz w:val="24"/>
        </w:rPr>
        <w:t> </w:t>
      </w:r>
      <w:r>
        <w:rPr>
          <w:sz w:val="24"/>
        </w:rPr>
        <w:t>SEN or disabilities and their parents and young people with SEN or disabilities.</w:t>
      </w:r>
    </w:p>
    <w:p>
      <w:pPr>
        <w:pStyle w:val="ListParagraph"/>
        <w:numPr>
          <w:ilvl w:val="1"/>
          <w:numId w:val="3"/>
        </w:numPr>
        <w:tabs>
          <w:tab w:pos="819" w:val="left" w:leader="none"/>
        </w:tabs>
        <w:spacing w:line="240" w:lineRule="auto" w:before="240" w:after="0"/>
        <w:ind w:left="819" w:right="0" w:hanging="709"/>
        <w:jc w:val="left"/>
        <w:rPr>
          <w:sz w:val="24"/>
        </w:rPr>
      </w:pPr>
      <w:r>
        <w:rPr>
          <w:sz w:val="24"/>
        </w:rPr>
        <w:t>The</w:t>
      </w:r>
      <w:r>
        <w:rPr>
          <w:spacing w:val="-3"/>
          <w:sz w:val="24"/>
        </w:rPr>
        <w:t> </w:t>
      </w:r>
      <w:r>
        <w:rPr>
          <w:sz w:val="24"/>
        </w:rPr>
        <w:t>Local</w:t>
      </w:r>
      <w:r>
        <w:rPr>
          <w:spacing w:val="-3"/>
          <w:sz w:val="24"/>
        </w:rPr>
        <w:t> </w:t>
      </w:r>
      <w:r>
        <w:rPr>
          <w:sz w:val="24"/>
        </w:rPr>
        <w:t>Offer</w:t>
      </w:r>
      <w:r>
        <w:rPr>
          <w:spacing w:val="-4"/>
          <w:sz w:val="24"/>
        </w:rPr>
        <w:t> </w:t>
      </w:r>
      <w:r>
        <w:rPr>
          <w:b/>
          <w:sz w:val="24"/>
        </w:rPr>
        <w:t>must</w:t>
      </w:r>
      <w:r>
        <w:rPr>
          <w:b/>
          <w:spacing w:val="-3"/>
          <w:sz w:val="24"/>
        </w:rPr>
        <w:t> </w:t>
      </w:r>
      <w:r>
        <w:rPr>
          <w:sz w:val="24"/>
        </w:rPr>
        <w:t>include</w:t>
      </w:r>
      <w:r>
        <w:rPr>
          <w:spacing w:val="-3"/>
          <w:sz w:val="24"/>
        </w:rPr>
        <w:t> </w:t>
      </w:r>
      <w:r>
        <w:rPr>
          <w:sz w:val="24"/>
        </w:rPr>
        <w:t>information</w:t>
      </w:r>
      <w:r>
        <w:rPr>
          <w:spacing w:val="-3"/>
          <w:sz w:val="24"/>
        </w:rPr>
        <w:t> </w:t>
      </w:r>
      <w:r>
        <w:rPr>
          <w:spacing w:val="-2"/>
          <w:sz w:val="24"/>
        </w:rPr>
        <w:t>about:</w:t>
      </w:r>
    </w:p>
    <w:p>
      <w:pPr>
        <w:pStyle w:val="BodyText"/>
        <w:spacing w:before="19"/>
        <w:ind w:left="0" w:firstLine="0"/>
      </w:pPr>
    </w:p>
    <w:p>
      <w:pPr>
        <w:pStyle w:val="ListParagraph"/>
        <w:numPr>
          <w:ilvl w:val="2"/>
          <w:numId w:val="3"/>
        </w:numPr>
        <w:tabs>
          <w:tab w:pos="1540" w:val="left" w:leader="none"/>
        </w:tabs>
        <w:spacing w:line="285" w:lineRule="auto" w:before="1" w:after="0"/>
        <w:ind w:left="1540" w:right="1047" w:hanging="360"/>
        <w:jc w:val="left"/>
        <w:rPr>
          <w:sz w:val="24"/>
        </w:rPr>
      </w:pPr>
      <w:r>
        <w:rPr>
          <w:sz w:val="24"/>
        </w:rPr>
        <w:t>special</w:t>
      </w:r>
      <w:r>
        <w:rPr>
          <w:spacing w:val="-4"/>
          <w:sz w:val="24"/>
        </w:rPr>
        <w:t> </w:t>
      </w:r>
      <w:r>
        <w:rPr>
          <w:sz w:val="24"/>
        </w:rPr>
        <w:t>educational,</w:t>
      </w:r>
      <w:r>
        <w:rPr>
          <w:spacing w:val="-3"/>
          <w:sz w:val="24"/>
        </w:rPr>
        <w:t> </w:t>
      </w:r>
      <w:r>
        <w:rPr>
          <w:sz w:val="24"/>
        </w:rPr>
        <w:t>health</w:t>
      </w:r>
      <w:r>
        <w:rPr>
          <w:spacing w:val="-4"/>
          <w:sz w:val="24"/>
        </w:rPr>
        <w:t> </w:t>
      </w:r>
      <w:r>
        <w:rPr>
          <w:sz w:val="24"/>
        </w:rPr>
        <w:t>and</w:t>
      </w:r>
      <w:r>
        <w:rPr>
          <w:spacing w:val="-4"/>
          <w:sz w:val="24"/>
        </w:rPr>
        <w:t> </w:t>
      </w:r>
      <w:r>
        <w:rPr>
          <w:sz w:val="24"/>
        </w:rPr>
        <w:t>social</w:t>
      </w:r>
      <w:r>
        <w:rPr>
          <w:spacing w:val="-4"/>
          <w:sz w:val="24"/>
        </w:rPr>
        <w:t> </w:t>
      </w:r>
      <w:r>
        <w:rPr>
          <w:sz w:val="24"/>
        </w:rPr>
        <w:t>care</w:t>
      </w:r>
      <w:r>
        <w:rPr>
          <w:spacing w:val="-4"/>
          <w:sz w:val="24"/>
        </w:rPr>
        <w:t> </w:t>
      </w:r>
      <w:r>
        <w:rPr>
          <w:sz w:val="24"/>
        </w:rPr>
        <w:t>provision</w:t>
      </w:r>
      <w:r>
        <w:rPr>
          <w:spacing w:val="-4"/>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 people with SEN or disabilities – this should include online and blended </w:t>
      </w:r>
      <w:r>
        <w:rPr>
          <w:spacing w:val="-2"/>
          <w:sz w:val="24"/>
        </w:rPr>
        <w:t>learning</w:t>
      </w:r>
    </w:p>
    <w:p>
      <w:pPr>
        <w:pStyle w:val="ListParagraph"/>
        <w:numPr>
          <w:ilvl w:val="2"/>
          <w:numId w:val="3"/>
        </w:numPr>
        <w:tabs>
          <w:tab w:pos="1540" w:val="left" w:leader="none"/>
        </w:tabs>
        <w:spacing w:line="283" w:lineRule="auto" w:before="242" w:after="0"/>
        <w:ind w:left="1540" w:right="1030" w:hanging="360"/>
        <w:jc w:val="left"/>
        <w:rPr>
          <w:sz w:val="24"/>
        </w:rPr>
      </w:pPr>
      <w:r>
        <w:rPr>
          <w:sz w:val="24"/>
        </w:rPr>
        <w:t>details</w:t>
      </w:r>
      <w:r>
        <w:rPr>
          <w:spacing w:val="-4"/>
          <w:sz w:val="24"/>
        </w:rPr>
        <w:t> </w:t>
      </w:r>
      <w:r>
        <w:rPr>
          <w:sz w:val="24"/>
        </w:rPr>
        <w:t>of</w:t>
      </w:r>
      <w:r>
        <w:rPr>
          <w:spacing w:val="-3"/>
          <w:sz w:val="24"/>
        </w:rPr>
        <w:t> </w:t>
      </w:r>
      <w:r>
        <w:rPr>
          <w:sz w:val="24"/>
        </w:rPr>
        <w:t>how</w:t>
      </w:r>
      <w:r>
        <w:rPr>
          <w:spacing w:val="-4"/>
          <w:sz w:val="24"/>
        </w:rPr>
        <w:t> </w:t>
      </w:r>
      <w:r>
        <w:rPr>
          <w:sz w:val="24"/>
        </w:rPr>
        <w:t>parents</w:t>
      </w:r>
      <w:r>
        <w:rPr>
          <w:spacing w:val="-4"/>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can</w:t>
      </w:r>
      <w:r>
        <w:rPr>
          <w:spacing w:val="-4"/>
          <w:sz w:val="24"/>
        </w:rPr>
        <w:t> </w:t>
      </w:r>
      <w:r>
        <w:rPr>
          <w:sz w:val="24"/>
        </w:rPr>
        <w:t>request</w:t>
      </w:r>
      <w:r>
        <w:rPr>
          <w:spacing w:val="-3"/>
          <w:sz w:val="24"/>
        </w:rPr>
        <w:t> </w:t>
      </w:r>
      <w:r>
        <w:rPr>
          <w:sz w:val="24"/>
        </w:rPr>
        <w:t>an</w:t>
      </w:r>
      <w:r>
        <w:rPr>
          <w:spacing w:val="-4"/>
          <w:sz w:val="24"/>
        </w:rPr>
        <w:t> </w:t>
      </w:r>
      <w:r>
        <w:rPr>
          <w:sz w:val="24"/>
        </w:rPr>
        <w:t>assessment</w:t>
      </w:r>
      <w:r>
        <w:rPr>
          <w:spacing w:val="-3"/>
          <w:sz w:val="24"/>
        </w:rPr>
        <w:t> </w:t>
      </w:r>
      <w:r>
        <w:rPr>
          <w:sz w:val="24"/>
        </w:rPr>
        <w:t>for</w:t>
      </w:r>
      <w:r>
        <w:rPr>
          <w:spacing w:val="-3"/>
          <w:sz w:val="24"/>
        </w:rPr>
        <w:t> </w:t>
      </w:r>
      <w:r>
        <w:rPr>
          <w:sz w:val="24"/>
        </w:rPr>
        <w:t>an EHC plan</w:t>
      </w:r>
    </w:p>
    <w:p>
      <w:pPr>
        <w:pStyle w:val="ListParagraph"/>
        <w:numPr>
          <w:ilvl w:val="2"/>
          <w:numId w:val="3"/>
        </w:numPr>
        <w:tabs>
          <w:tab w:pos="1540" w:val="left" w:leader="none"/>
        </w:tabs>
        <w:spacing w:line="283" w:lineRule="auto" w:before="247" w:after="0"/>
        <w:ind w:left="1540" w:right="834" w:hanging="360"/>
        <w:jc w:val="left"/>
        <w:rPr>
          <w:sz w:val="24"/>
        </w:rPr>
      </w:pPr>
      <w:r>
        <w:rPr>
          <w:sz w:val="24"/>
        </w:rPr>
        <w:t>arrangements</w:t>
      </w:r>
      <w:r>
        <w:rPr>
          <w:spacing w:val="-4"/>
          <w:sz w:val="24"/>
        </w:rPr>
        <w:t> </w:t>
      </w:r>
      <w:r>
        <w:rPr>
          <w:sz w:val="24"/>
        </w:rPr>
        <w:t>for</w:t>
      </w:r>
      <w:r>
        <w:rPr>
          <w:spacing w:val="-5"/>
          <w:sz w:val="24"/>
        </w:rPr>
        <w:t> </w:t>
      </w:r>
      <w:r>
        <w:rPr>
          <w:sz w:val="24"/>
        </w:rPr>
        <w:t>identifying</w:t>
      </w:r>
      <w:r>
        <w:rPr>
          <w:spacing w:val="-4"/>
          <w:sz w:val="24"/>
        </w:rPr>
        <w:t> </w:t>
      </w:r>
      <w:r>
        <w:rPr>
          <w:sz w:val="24"/>
        </w:rPr>
        <w:t>and</w:t>
      </w:r>
      <w:r>
        <w:rPr>
          <w:spacing w:val="-4"/>
          <w:sz w:val="24"/>
        </w:rPr>
        <w:t> </w:t>
      </w:r>
      <w:r>
        <w:rPr>
          <w:sz w:val="24"/>
        </w:rPr>
        <w:t>assessing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people’s</w:t>
      </w:r>
      <w:r>
        <w:rPr>
          <w:spacing w:val="-4"/>
          <w:sz w:val="24"/>
        </w:rPr>
        <w:t> </w:t>
      </w:r>
      <w:r>
        <w:rPr>
          <w:sz w:val="24"/>
        </w:rPr>
        <w:t>SEN – this should include arrangements for EHC needs assessments</w:t>
      </w:r>
    </w:p>
    <w:p>
      <w:pPr>
        <w:pStyle w:val="ListParagraph"/>
        <w:numPr>
          <w:ilvl w:val="2"/>
          <w:numId w:val="3"/>
        </w:numPr>
        <w:tabs>
          <w:tab w:pos="1540" w:val="left" w:leader="none"/>
        </w:tabs>
        <w:spacing w:line="283" w:lineRule="auto" w:before="245" w:after="0"/>
        <w:ind w:left="1540" w:right="1473" w:hanging="360"/>
        <w:jc w:val="left"/>
        <w:rPr>
          <w:sz w:val="24"/>
        </w:rPr>
      </w:pPr>
      <w:r>
        <w:rPr>
          <w:sz w:val="24"/>
        </w:rPr>
        <w:t>other</w:t>
      </w:r>
      <w:r>
        <w:rPr>
          <w:spacing w:val="-4"/>
          <w:sz w:val="24"/>
        </w:rPr>
        <w:t> </w:t>
      </w:r>
      <w:r>
        <w:rPr>
          <w:sz w:val="24"/>
        </w:rPr>
        <w:t>educational</w:t>
      </w:r>
      <w:r>
        <w:rPr>
          <w:spacing w:val="-5"/>
          <w:sz w:val="24"/>
        </w:rPr>
        <w:t> </w:t>
      </w:r>
      <w:r>
        <w:rPr>
          <w:sz w:val="24"/>
        </w:rPr>
        <w:t>provision,</w:t>
      </w:r>
      <w:r>
        <w:rPr>
          <w:spacing w:val="-4"/>
          <w:sz w:val="24"/>
        </w:rPr>
        <w:t> </w:t>
      </w:r>
      <w:r>
        <w:rPr>
          <w:sz w:val="24"/>
        </w:rPr>
        <w:t>for</w:t>
      </w:r>
      <w:r>
        <w:rPr>
          <w:spacing w:val="-4"/>
          <w:sz w:val="24"/>
        </w:rPr>
        <w:t> </w:t>
      </w:r>
      <w:r>
        <w:rPr>
          <w:sz w:val="24"/>
        </w:rPr>
        <w:t>example</w:t>
      </w:r>
      <w:r>
        <w:rPr>
          <w:spacing w:val="-5"/>
          <w:sz w:val="24"/>
        </w:rPr>
        <w:t> </w:t>
      </w:r>
      <w:r>
        <w:rPr>
          <w:sz w:val="24"/>
        </w:rPr>
        <w:t>sports</w:t>
      </w:r>
      <w:r>
        <w:rPr>
          <w:spacing w:val="-5"/>
          <w:sz w:val="24"/>
        </w:rPr>
        <w:t> </w:t>
      </w:r>
      <w:r>
        <w:rPr>
          <w:sz w:val="24"/>
        </w:rPr>
        <w:t>or</w:t>
      </w:r>
      <w:r>
        <w:rPr>
          <w:spacing w:val="-5"/>
          <w:sz w:val="24"/>
        </w:rPr>
        <w:t> </w:t>
      </w:r>
      <w:r>
        <w:rPr>
          <w:sz w:val="24"/>
        </w:rPr>
        <w:t>arts</w:t>
      </w:r>
      <w:r>
        <w:rPr>
          <w:spacing w:val="-5"/>
          <w:sz w:val="24"/>
        </w:rPr>
        <w:t> </w:t>
      </w:r>
      <w:r>
        <w:rPr>
          <w:sz w:val="24"/>
        </w:rPr>
        <w:t>provision,</w:t>
      </w:r>
      <w:r>
        <w:rPr>
          <w:spacing w:val="-4"/>
          <w:sz w:val="24"/>
        </w:rPr>
        <w:t> </w:t>
      </w:r>
      <w:r>
        <w:rPr>
          <w:sz w:val="24"/>
        </w:rPr>
        <w:t>paired reading schemes</w:t>
      </w:r>
    </w:p>
    <w:p>
      <w:pPr>
        <w:pStyle w:val="ListParagraph"/>
        <w:numPr>
          <w:ilvl w:val="2"/>
          <w:numId w:val="3"/>
        </w:numPr>
        <w:tabs>
          <w:tab w:pos="1539" w:val="left" w:leader="none"/>
        </w:tabs>
        <w:spacing w:line="240" w:lineRule="auto" w:before="245" w:after="0"/>
        <w:ind w:left="1539" w:right="0" w:hanging="359"/>
        <w:jc w:val="left"/>
        <w:rPr>
          <w:sz w:val="24"/>
        </w:rPr>
      </w:pPr>
      <w:r>
        <w:rPr>
          <w:sz w:val="24"/>
        </w:rPr>
        <w:t>post-16</w:t>
      </w:r>
      <w:r>
        <w:rPr>
          <w:spacing w:val="-4"/>
          <w:sz w:val="24"/>
        </w:rPr>
        <w:t> </w:t>
      </w:r>
      <w:r>
        <w:rPr>
          <w:sz w:val="24"/>
        </w:rPr>
        <w:t>education</w:t>
      </w:r>
      <w:r>
        <w:rPr>
          <w:spacing w:val="-4"/>
          <w:sz w:val="24"/>
        </w:rPr>
        <w:t> </w:t>
      </w:r>
      <w:r>
        <w:rPr>
          <w:sz w:val="24"/>
        </w:rPr>
        <w:t>and</w:t>
      </w:r>
      <w:r>
        <w:rPr>
          <w:spacing w:val="-4"/>
          <w:sz w:val="24"/>
        </w:rPr>
        <w:t> </w:t>
      </w:r>
      <w:r>
        <w:rPr>
          <w:sz w:val="24"/>
        </w:rPr>
        <w:t>training</w:t>
      </w:r>
      <w:r>
        <w:rPr>
          <w:spacing w:val="-3"/>
          <w:sz w:val="24"/>
        </w:rPr>
        <w:t> </w:t>
      </w:r>
      <w:r>
        <w:rPr>
          <w:spacing w:val="-2"/>
          <w:sz w:val="24"/>
        </w:rPr>
        <w:t>provision</w:t>
      </w:r>
    </w:p>
    <w:p>
      <w:pPr>
        <w:pStyle w:val="BodyText"/>
        <w:spacing w:before="18"/>
        <w:ind w:left="0" w:firstLine="0"/>
      </w:pPr>
    </w:p>
    <w:p>
      <w:pPr>
        <w:pStyle w:val="ListParagraph"/>
        <w:numPr>
          <w:ilvl w:val="2"/>
          <w:numId w:val="3"/>
        </w:numPr>
        <w:tabs>
          <w:tab w:pos="1539" w:val="left" w:leader="none"/>
        </w:tabs>
        <w:spacing w:line="240" w:lineRule="auto" w:before="0" w:after="0"/>
        <w:ind w:left="1539" w:right="0" w:hanging="359"/>
        <w:jc w:val="left"/>
        <w:rPr>
          <w:sz w:val="24"/>
        </w:rPr>
      </w:pPr>
      <w:r>
        <w:rPr>
          <w:sz w:val="24"/>
        </w:rPr>
        <w:t>apprenticeships,</w:t>
      </w:r>
      <w:r>
        <w:rPr>
          <w:spacing w:val="-5"/>
          <w:sz w:val="24"/>
        </w:rPr>
        <w:t> </w:t>
      </w:r>
      <w:r>
        <w:rPr>
          <w:sz w:val="24"/>
        </w:rPr>
        <w:t>traineeships</w:t>
      </w:r>
      <w:r>
        <w:rPr>
          <w:spacing w:val="-6"/>
          <w:sz w:val="24"/>
        </w:rPr>
        <w:t> </w:t>
      </w:r>
      <w:r>
        <w:rPr>
          <w:sz w:val="24"/>
        </w:rPr>
        <w:t>and</w:t>
      </w:r>
      <w:r>
        <w:rPr>
          <w:spacing w:val="-6"/>
          <w:sz w:val="24"/>
        </w:rPr>
        <w:t> </w:t>
      </w:r>
      <w:r>
        <w:rPr>
          <w:sz w:val="24"/>
        </w:rPr>
        <w:t>supported</w:t>
      </w:r>
      <w:r>
        <w:rPr>
          <w:spacing w:val="-5"/>
          <w:sz w:val="24"/>
        </w:rPr>
        <w:t> </w:t>
      </w:r>
      <w:r>
        <w:rPr>
          <w:spacing w:val="-2"/>
          <w:sz w:val="24"/>
        </w:rPr>
        <w:t>internships</w:t>
      </w:r>
    </w:p>
    <w:p>
      <w:pPr>
        <w:spacing w:after="0" w:line="240" w:lineRule="auto"/>
        <w:jc w:val="left"/>
        <w:rPr>
          <w:sz w:val="24"/>
        </w:rPr>
        <w:sectPr>
          <w:pgSz w:w="11910" w:h="16840"/>
          <w:pgMar w:header="0" w:footer="1055" w:top="1340" w:bottom="1240" w:left="620" w:right="720"/>
        </w:sectPr>
      </w:pPr>
    </w:p>
    <w:p>
      <w:pPr>
        <w:pStyle w:val="ListParagraph"/>
        <w:numPr>
          <w:ilvl w:val="2"/>
          <w:numId w:val="3"/>
        </w:numPr>
        <w:tabs>
          <w:tab w:pos="1540" w:val="left" w:leader="none"/>
        </w:tabs>
        <w:spacing w:line="283" w:lineRule="auto" w:before="79" w:after="0"/>
        <w:ind w:left="1540" w:right="980" w:hanging="360"/>
        <w:jc w:val="left"/>
        <w:rPr>
          <w:sz w:val="24"/>
        </w:rPr>
      </w:pPr>
      <w:r>
        <w:rPr>
          <w:sz w:val="24"/>
        </w:rPr>
        <w:t>information</w:t>
      </w:r>
      <w:r>
        <w:rPr>
          <w:spacing w:val="-4"/>
          <w:sz w:val="24"/>
        </w:rPr>
        <w:t> </w:t>
      </w:r>
      <w:r>
        <w:rPr>
          <w:sz w:val="24"/>
        </w:rPr>
        <w:t>about</w:t>
      </w:r>
      <w:r>
        <w:rPr>
          <w:spacing w:val="-3"/>
          <w:sz w:val="24"/>
        </w:rPr>
        <w:t> </w:t>
      </w:r>
      <w:r>
        <w:rPr>
          <w:sz w:val="24"/>
        </w:rPr>
        <w:t>provision</w:t>
      </w:r>
      <w:r>
        <w:rPr>
          <w:spacing w:val="-4"/>
          <w:sz w:val="24"/>
        </w:rPr>
        <w:t> </w:t>
      </w:r>
      <w:r>
        <w:rPr>
          <w:sz w:val="24"/>
        </w:rPr>
        <w:t>to</w:t>
      </w:r>
      <w:r>
        <w:rPr>
          <w:spacing w:val="-4"/>
          <w:sz w:val="24"/>
        </w:rPr>
        <w:t> </w:t>
      </w:r>
      <w:r>
        <w:rPr>
          <w:sz w:val="24"/>
        </w:rPr>
        <w:t>assist</w:t>
      </w:r>
      <w:r>
        <w:rPr>
          <w:spacing w:val="-3"/>
          <w:sz w:val="24"/>
        </w:rPr>
        <w:t> </w:t>
      </w:r>
      <w:r>
        <w:rPr>
          <w:sz w:val="24"/>
        </w:rPr>
        <w:t>in</w:t>
      </w:r>
      <w:r>
        <w:rPr>
          <w:spacing w:val="-4"/>
          <w:sz w:val="24"/>
        </w:rPr>
        <w:t> </w:t>
      </w:r>
      <w:r>
        <w:rPr>
          <w:sz w:val="24"/>
        </w:rPr>
        <w:t>preparing</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 for adulthood (see paragraphs 4.52 to 4.56)</w:t>
      </w:r>
    </w:p>
    <w:p>
      <w:pPr>
        <w:pStyle w:val="ListParagraph"/>
        <w:numPr>
          <w:ilvl w:val="2"/>
          <w:numId w:val="3"/>
        </w:numPr>
        <w:tabs>
          <w:tab w:pos="1540" w:val="left" w:leader="none"/>
        </w:tabs>
        <w:spacing w:line="283" w:lineRule="auto" w:before="245" w:after="0"/>
        <w:ind w:left="1540" w:right="1195" w:hanging="360"/>
        <w:jc w:val="left"/>
        <w:rPr>
          <w:sz w:val="24"/>
        </w:rPr>
      </w:pPr>
      <w:r>
        <w:rPr>
          <w:sz w:val="24"/>
        </w:rPr>
        <w:t>arrangements</w:t>
      </w:r>
      <w:r>
        <w:rPr>
          <w:spacing w:val="-4"/>
          <w:sz w:val="24"/>
        </w:rPr>
        <w:t> </w:t>
      </w:r>
      <w:r>
        <w:rPr>
          <w:sz w:val="24"/>
        </w:rPr>
        <w:t>for</w:t>
      </w:r>
      <w:r>
        <w:rPr>
          <w:spacing w:val="-5"/>
          <w:sz w:val="24"/>
        </w:rPr>
        <w:t> </w:t>
      </w:r>
      <w:r>
        <w:rPr>
          <w:sz w:val="24"/>
        </w:rPr>
        <w:t>travel</w:t>
      </w:r>
      <w:r>
        <w:rPr>
          <w:spacing w:val="-4"/>
          <w:sz w:val="24"/>
        </w:rPr>
        <w:t> </w:t>
      </w:r>
      <w:r>
        <w:rPr>
          <w:sz w:val="24"/>
        </w:rPr>
        <w:t>to</w:t>
      </w:r>
      <w:r>
        <w:rPr>
          <w:spacing w:val="-4"/>
          <w:sz w:val="24"/>
        </w:rPr>
        <w:t> </w:t>
      </w:r>
      <w:r>
        <w:rPr>
          <w:sz w:val="24"/>
        </w:rPr>
        <w:t>and</w:t>
      </w:r>
      <w:r>
        <w:rPr>
          <w:spacing w:val="-4"/>
          <w:sz w:val="24"/>
        </w:rPr>
        <w:t> </w:t>
      </w:r>
      <w:r>
        <w:rPr>
          <w:sz w:val="24"/>
        </w:rPr>
        <w:t>from</w:t>
      </w:r>
      <w:r>
        <w:rPr>
          <w:spacing w:val="-3"/>
          <w:sz w:val="24"/>
        </w:rPr>
        <w:t> </w:t>
      </w:r>
      <w:r>
        <w:rPr>
          <w:sz w:val="24"/>
        </w:rPr>
        <w:t>schools,</w:t>
      </w:r>
      <w:r>
        <w:rPr>
          <w:spacing w:val="-3"/>
          <w:sz w:val="24"/>
        </w:rPr>
        <w:t> </w:t>
      </w:r>
      <w:r>
        <w:rPr>
          <w:sz w:val="24"/>
        </w:rPr>
        <w:t>post-16</w:t>
      </w:r>
      <w:r>
        <w:rPr>
          <w:spacing w:val="-4"/>
          <w:sz w:val="24"/>
        </w:rPr>
        <w:t> </w:t>
      </w:r>
      <w:r>
        <w:rPr>
          <w:sz w:val="24"/>
        </w:rPr>
        <w:t>institutions</w:t>
      </w:r>
      <w:r>
        <w:rPr>
          <w:spacing w:val="-4"/>
          <w:sz w:val="24"/>
        </w:rPr>
        <w:t> </w:t>
      </w:r>
      <w:r>
        <w:rPr>
          <w:sz w:val="24"/>
        </w:rPr>
        <w:t>and</w:t>
      </w:r>
      <w:r>
        <w:rPr>
          <w:spacing w:val="-4"/>
          <w:sz w:val="24"/>
        </w:rPr>
        <w:t> </w:t>
      </w:r>
      <w:r>
        <w:rPr>
          <w:sz w:val="24"/>
        </w:rPr>
        <w:t>early years providers</w:t>
      </w:r>
    </w:p>
    <w:p>
      <w:pPr>
        <w:pStyle w:val="ListParagraph"/>
        <w:numPr>
          <w:ilvl w:val="2"/>
          <w:numId w:val="3"/>
        </w:numPr>
        <w:tabs>
          <w:tab w:pos="1540" w:val="left" w:leader="none"/>
        </w:tabs>
        <w:spacing w:line="283" w:lineRule="auto" w:before="247" w:after="0"/>
        <w:ind w:left="1540" w:right="767" w:hanging="360"/>
        <w:jc w:val="left"/>
        <w:rPr>
          <w:sz w:val="24"/>
        </w:rPr>
      </w:pPr>
      <w:r>
        <w:rPr>
          <w:sz w:val="24"/>
        </w:rPr>
        <w:t>support to help children and young people move between phases of education</w:t>
      </w:r>
      <w:r>
        <w:rPr>
          <w:spacing w:val="-3"/>
          <w:sz w:val="24"/>
        </w:rPr>
        <w:t> </w:t>
      </w:r>
      <w:r>
        <w:rPr>
          <w:sz w:val="24"/>
        </w:rPr>
        <w:t>(for</w:t>
      </w:r>
      <w:r>
        <w:rPr>
          <w:spacing w:val="-2"/>
          <w:sz w:val="24"/>
        </w:rPr>
        <w:t> </w:t>
      </w:r>
      <w:r>
        <w:rPr>
          <w:sz w:val="24"/>
        </w:rPr>
        <w:t>example</w:t>
      </w:r>
      <w:r>
        <w:rPr>
          <w:spacing w:val="-3"/>
          <w:sz w:val="24"/>
        </w:rPr>
        <w:t> </w:t>
      </w:r>
      <w:r>
        <w:rPr>
          <w:sz w:val="24"/>
        </w:rPr>
        <w:t>from</w:t>
      </w:r>
      <w:r>
        <w:rPr>
          <w:spacing w:val="-4"/>
          <w:sz w:val="24"/>
        </w:rPr>
        <w:t> </w:t>
      </w:r>
      <w:r>
        <w:rPr>
          <w:sz w:val="24"/>
        </w:rPr>
        <w:t>early</w:t>
      </w:r>
      <w:r>
        <w:rPr>
          <w:spacing w:val="-3"/>
          <w:sz w:val="24"/>
        </w:rPr>
        <w:t> </w:t>
      </w:r>
      <w:r>
        <w:rPr>
          <w:sz w:val="24"/>
        </w:rPr>
        <w:t>years</w:t>
      </w:r>
      <w:r>
        <w:rPr>
          <w:spacing w:val="-3"/>
          <w:sz w:val="24"/>
        </w:rPr>
        <w:t> </w:t>
      </w:r>
      <w:r>
        <w:rPr>
          <w:sz w:val="24"/>
        </w:rPr>
        <w:t>to</w:t>
      </w:r>
      <w:r>
        <w:rPr>
          <w:spacing w:val="-3"/>
          <w:sz w:val="24"/>
        </w:rPr>
        <w:t> </w:t>
      </w:r>
      <w:r>
        <w:rPr>
          <w:sz w:val="24"/>
        </w:rPr>
        <w:t>school,</w:t>
      </w:r>
      <w:r>
        <w:rPr>
          <w:spacing w:val="-3"/>
          <w:sz w:val="24"/>
        </w:rPr>
        <w:t> </w:t>
      </w:r>
      <w:r>
        <w:rPr>
          <w:sz w:val="24"/>
        </w:rPr>
        <w:t>from</w:t>
      </w:r>
      <w:r>
        <w:rPr>
          <w:spacing w:val="-4"/>
          <w:sz w:val="24"/>
        </w:rPr>
        <w:t> </w:t>
      </w:r>
      <w:r>
        <w:rPr>
          <w:sz w:val="24"/>
        </w:rPr>
        <w:t>primary</w:t>
      </w:r>
      <w:r>
        <w:rPr>
          <w:spacing w:val="-4"/>
          <w:sz w:val="24"/>
        </w:rPr>
        <w:t> </w:t>
      </w:r>
      <w:r>
        <w:rPr>
          <w:sz w:val="24"/>
        </w:rPr>
        <w:t>to</w:t>
      </w:r>
      <w:r>
        <w:rPr>
          <w:spacing w:val="-4"/>
          <w:sz w:val="24"/>
        </w:rPr>
        <w:t> </w:t>
      </w:r>
      <w:r>
        <w:rPr>
          <w:sz w:val="24"/>
        </w:rPr>
        <w:t>secondary)</w:t>
      </w:r>
    </w:p>
    <w:p>
      <w:pPr>
        <w:pStyle w:val="ListParagraph"/>
        <w:numPr>
          <w:ilvl w:val="2"/>
          <w:numId w:val="3"/>
        </w:numPr>
        <w:tabs>
          <w:tab w:pos="1540" w:val="left" w:leader="none"/>
        </w:tabs>
        <w:spacing w:line="285" w:lineRule="auto" w:before="245" w:after="0"/>
        <w:ind w:left="1540" w:right="727" w:hanging="360"/>
        <w:jc w:val="left"/>
        <w:rPr>
          <w:sz w:val="24"/>
        </w:rPr>
      </w:pPr>
      <w:r>
        <w:rPr>
          <w:sz w:val="24"/>
        </w:rPr>
        <w:t>sources</w:t>
      </w:r>
      <w:r>
        <w:rPr>
          <w:spacing w:val="-4"/>
          <w:sz w:val="24"/>
        </w:rPr>
        <w:t> </w:t>
      </w:r>
      <w:r>
        <w:rPr>
          <w:sz w:val="24"/>
        </w:rPr>
        <w:t>of</w:t>
      </w:r>
      <w:r>
        <w:rPr>
          <w:spacing w:val="-3"/>
          <w:sz w:val="24"/>
        </w:rPr>
        <w:t> </w:t>
      </w:r>
      <w:r>
        <w:rPr>
          <w:sz w:val="24"/>
        </w:rPr>
        <w:t>information,</w:t>
      </w:r>
      <w:r>
        <w:rPr>
          <w:spacing w:val="-5"/>
          <w:sz w:val="24"/>
        </w:rPr>
        <w:t> </w:t>
      </w:r>
      <w:r>
        <w:rPr>
          <w:sz w:val="24"/>
        </w:rPr>
        <w:t>advice</w:t>
      </w:r>
      <w:r>
        <w:rPr>
          <w:spacing w:val="-4"/>
          <w:sz w:val="24"/>
        </w:rPr>
        <w:t> </w:t>
      </w:r>
      <w:r>
        <w:rPr>
          <w:sz w:val="24"/>
        </w:rPr>
        <w:t>and</w:t>
      </w:r>
      <w:r>
        <w:rPr>
          <w:spacing w:val="-3"/>
          <w:sz w:val="24"/>
        </w:rPr>
        <w:t> </w:t>
      </w:r>
      <w:r>
        <w:rPr>
          <w:sz w:val="24"/>
        </w:rPr>
        <w:t>support</w:t>
      </w:r>
      <w:r>
        <w:rPr>
          <w:spacing w:val="-3"/>
          <w:sz w:val="24"/>
        </w:rPr>
        <w:t> </w:t>
      </w:r>
      <w:r>
        <w:rPr>
          <w:sz w:val="24"/>
        </w:rPr>
        <w:t>in</w:t>
      </w:r>
      <w:r>
        <w:rPr>
          <w:spacing w:val="-5"/>
          <w:sz w:val="24"/>
        </w:rPr>
        <w:t> </w:t>
      </w: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area</w:t>
      </w:r>
      <w:r>
        <w:rPr>
          <w:spacing w:val="-4"/>
          <w:sz w:val="24"/>
        </w:rPr>
        <w:t> </w:t>
      </w:r>
      <w:r>
        <w:rPr>
          <w:sz w:val="24"/>
        </w:rPr>
        <w:t>relating to SEN and disabilities including information and advice provided under Section 32 of the Children and Families Act 2014, forums for parents and carers and support groups</w:t>
      </w:r>
    </w:p>
    <w:p>
      <w:pPr>
        <w:pStyle w:val="ListParagraph"/>
        <w:numPr>
          <w:ilvl w:val="2"/>
          <w:numId w:val="3"/>
        </w:numPr>
        <w:tabs>
          <w:tab w:pos="1540" w:val="left" w:leader="none"/>
        </w:tabs>
        <w:spacing w:line="283" w:lineRule="auto" w:before="247" w:after="0"/>
        <w:ind w:left="1540" w:right="1233" w:hanging="360"/>
        <w:jc w:val="left"/>
        <w:rPr>
          <w:sz w:val="24"/>
        </w:rPr>
      </w:pPr>
      <w:r>
        <w:rPr>
          <w:sz w:val="24"/>
        </w:rPr>
        <w:t>childcare,</w:t>
      </w:r>
      <w:r>
        <w:rPr>
          <w:spacing w:val="-4"/>
          <w:sz w:val="24"/>
        </w:rPr>
        <w:t> </w:t>
      </w:r>
      <w:r>
        <w:rPr>
          <w:sz w:val="24"/>
        </w:rPr>
        <w:t>including</w:t>
      </w:r>
      <w:r>
        <w:rPr>
          <w:spacing w:val="-4"/>
          <w:sz w:val="24"/>
        </w:rPr>
        <w:t> </w:t>
      </w:r>
      <w:r>
        <w:rPr>
          <w:sz w:val="24"/>
        </w:rPr>
        <w:t>suitable</w:t>
      </w:r>
      <w:r>
        <w:rPr>
          <w:spacing w:val="-4"/>
          <w:sz w:val="24"/>
        </w:rPr>
        <w:t> </w:t>
      </w:r>
      <w:r>
        <w:rPr>
          <w:sz w:val="24"/>
        </w:rPr>
        <w:t>provision</w:t>
      </w:r>
      <w:r>
        <w:rPr>
          <w:spacing w:val="-4"/>
          <w:sz w:val="24"/>
        </w:rPr>
        <w:t> </w:t>
      </w:r>
      <w:r>
        <w:rPr>
          <w:sz w:val="24"/>
        </w:rPr>
        <w:t>for</w:t>
      </w:r>
      <w:r>
        <w:rPr>
          <w:spacing w:val="-3"/>
          <w:sz w:val="24"/>
        </w:rPr>
        <w:t> </w:t>
      </w:r>
      <w:r>
        <w:rPr>
          <w:sz w:val="24"/>
        </w:rPr>
        <w:t>disabled</w:t>
      </w:r>
      <w:r>
        <w:rPr>
          <w:spacing w:val="-4"/>
          <w:sz w:val="24"/>
        </w:rPr>
        <w:t> </w:t>
      </w:r>
      <w:r>
        <w:rPr>
          <w:sz w:val="24"/>
        </w:rPr>
        <w:t>children</w:t>
      </w:r>
      <w:r>
        <w:rPr>
          <w:spacing w:val="-4"/>
          <w:sz w:val="24"/>
        </w:rPr>
        <w:t> </w:t>
      </w:r>
      <w:r>
        <w:rPr>
          <w:sz w:val="24"/>
        </w:rPr>
        <w:t>and</w:t>
      </w:r>
      <w:r>
        <w:rPr>
          <w:spacing w:val="-4"/>
          <w:sz w:val="24"/>
        </w:rPr>
        <w:t> </w:t>
      </w:r>
      <w:r>
        <w:rPr>
          <w:sz w:val="24"/>
        </w:rPr>
        <w:t>those</w:t>
      </w:r>
      <w:r>
        <w:rPr>
          <w:spacing w:val="-4"/>
          <w:sz w:val="24"/>
        </w:rPr>
        <w:t> </w:t>
      </w:r>
      <w:r>
        <w:rPr>
          <w:sz w:val="24"/>
        </w:rPr>
        <w:t>with </w:t>
      </w:r>
      <w:r>
        <w:rPr>
          <w:spacing w:val="-4"/>
          <w:sz w:val="24"/>
        </w:rPr>
        <w:t>SEN</w:t>
      </w:r>
    </w:p>
    <w:p>
      <w:pPr>
        <w:pStyle w:val="ListParagraph"/>
        <w:numPr>
          <w:ilvl w:val="2"/>
          <w:numId w:val="3"/>
        </w:numPr>
        <w:tabs>
          <w:tab w:pos="1539" w:val="left" w:leader="none"/>
        </w:tabs>
        <w:spacing w:line="240" w:lineRule="auto" w:before="245" w:after="0"/>
        <w:ind w:left="1539" w:right="0" w:hanging="359"/>
        <w:jc w:val="left"/>
        <w:rPr>
          <w:sz w:val="24"/>
        </w:rPr>
      </w:pPr>
      <w:r>
        <w:rPr>
          <w:sz w:val="24"/>
        </w:rPr>
        <w:t>leisure</w:t>
      </w:r>
      <w:r>
        <w:rPr>
          <w:spacing w:val="-4"/>
          <w:sz w:val="24"/>
        </w:rPr>
        <w:t> </w:t>
      </w:r>
      <w:r>
        <w:rPr>
          <w:spacing w:val="-2"/>
          <w:sz w:val="24"/>
        </w:rPr>
        <w:t>activities</w:t>
      </w:r>
    </w:p>
    <w:p>
      <w:pPr>
        <w:pStyle w:val="BodyText"/>
        <w:spacing w:before="18"/>
        <w:ind w:left="0" w:firstLine="0"/>
      </w:pPr>
    </w:p>
    <w:p>
      <w:pPr>
        <w:pStyle w:val="ListParagraph"/>
        <w:numPr>
          <w:ilvl w:val="2"/>
          <w:numId w:val="3"/>
        </w:numPr>
        <w:tabs>
          <w:tab w:pos="1540" w:val="left" w:leader="none"/>
        </w:tabs>
        <w:spacing w:line="285" w:lineRule="auto" w:before="0" w:after="0"/>
        <w:ind w:left="1540" w:right="1406" w:hanging="360"/>
        <w:jc w:val="left"/>
        <w:rPr>
          <w:sz w:val="24"/>
        </w:rPr>
      </w:pPr>
      <w:r>
        <w:rPr>
          <w:sz w:val="24"/>
        </w:rPr>
        <w:t>support available to young people in higher education, particularly the Disabled</w:t>
      </w:r>
      <w:r>
        <w:rPr>
          <w:spacing w:val="-4"/>
          <w:sz w:val="24"/>
        </w:rPr>
        <w:t> </w:t>
      </w:r>
      <w:r>
        <w:rPr>
          <w:sz w:val="24"/>
        </w:rPr>
        <w:t>Students</w:t>
      </w:r>
      <w:r>
        <w:rPr>
          <w:spacing w:val="-4"/>
          <w:sz w:val="24"/>
        </w:rPr>
        <w:t> </w:t>
      </w:r>
      <w:r>
        <w:rPr>
          <w:sz w:val="24"/>
        </w:rPr>
        <w:t>Allowance</w:t>
      </w:r>
      <w:r>
        <w:rPr>
          <w:spacing w:val="-4"/>
          <w:sz w:val="24"/>
        </w:rPr>
        <w:t> </w:t>
      </w:r>
      <w:r>
        <w:rPr>
          <w:sz w:val="24"/>
        </w:rPr>
        <w:t>(DSA)</w:t>
      </w:r>
      <w:r>
        <w:rPr>
          <w:spacing w:val="-3"/>
          <w:sz w:val="24"/>
        </w:rPr>
        <w:t> </w:t>
      </w:r>
      <w:r>
        <w:rPr>
          <w:sz w:val="24"/>
        </w:rPr>
        <w:t>and</w:t>
      </w:r>
      <w:r>
        <w:rPr>
          <w:spacing w:val="-4"/>
          <w:sz w:val="24"/>
        </w:rPr>
        <w:t> </w:t>
      </w:r>
      <w:r>
        <w:rPr>
          <w:sz w:val="24"/>
        </w:rPr>
        <w:t>the</w:t>
      </w:r>
      <w:r>
        <w:rPr>
          <w:spacing w:val="-5"/>
          <w:sz w:val="24"/>
        </w:rPr>
        <w:t> </w:t>
      </w:r>
      <w:r>
        <w:rPr>
          <w:sz w:val="24"/>
        </w:rPr>
        <w:t>process</w:t>
      </w:r>
      <w:r>
        <w:rPr>
          <w:spacing w:val="-4"/>
          <w:sz w:val="24"/>
        </w:rPr>
        <w:t> </w:t>
      </w:r>
      <w:r>
        <w:rPr>
          <w:sz w:val="24"/>
        </w:rPr>
        <w:t>and</w:t>
      </w:r>
      <w:r>
        <w:rPr>
          <w:spacing w:val="-4"/>
          <w:sz w:val="24"/>
        </w:rPr>
        <w:t> </w:t>
      </w:r>
      <w:r>
        <w:rPr>
          <w:sz w:val="24"/>
        </w:rPr>
        <w:t>timescales</w:t>
      </w:r>
      <w:r>
        <w:rPr>
          <w:spacing w:val="-4"/>
          <w:sz w:val="24"/>
        </w:rPr>
        <w:t> </w:t>
      </w:r>
      <w:r>
        <w:rPr>
          <w:sz w:val="24"/>
        </w:rPr>
        <w:t>for making an application for DSA</w:t>
      </w:r>
    </w:p>
    <w:p>
      <w:pPr>
        <w:pStyle w:val="ListParagraph"/>
        <w:numPr>
          <w:ilvl w:val="2"/>
          <w:numId w:val="3"/>
        </w:numPr>
        <w:tabs>
          <w:tab w:pos="1540" w:val="left" w:leader="none"/>
        </w:tabs>
        <w:spacing w:line="283" w:lineRule="auto" w:before="243" w:after="0"/>
        <w:ind w:left="1540" w:right="1315" w:hanging="360"/>
        <w:jc w:val="left"/>
        <w:rPr>
          <w:sz w:val="24"/>
        </w:rPr>
      </w:pPr>
      <w:r>
        <w:rPr>
          <w:sz w:val="24"/>
        </w:rPr>
        <w:t>arrangements</w:t>
      </w:r>
      <w:r>
        <w:rPr>
          <w:spacing w:val="-5"/>
          <w:sz w:val="24"/>
        </w:rPr>
        <w:t> </w:t>
      </w:r>
      <w:r>
        <w:rPr>
          <w:sz w:val="24"/>
        </w:rPr>
        <w:t>for</w:t>
      </w:r>
      <w:r>
        <w:rPr>
          <w:spacing w:val="-6"/>
          <w:sz w:val="24"/>
        </w:rPr>
        <w:t> </w:t>
      </w:r>
      <w:r>
        <w:rPr>
          <w:sz w:val="24"/>
        </w:rPr>
        <w:t>resolving</w:t>
      </w:r>
      <w:r>
        <w:rPr>
          <w:spacing w:val="-5"/>
          <w:sz w:val="24"/>
        </w:rPr>
        <w:t> </w:t>
      </w:r>
      <w:r>
        <w:rPr>
          <w:sz w:val="24"/>
        </w:rPr>
        <w:t>disagreements</w:t>
      </w:r>
      <w:r>
        <w:rPr>
          <w:spacing w:val="-6"/>
          <w:sz w:val="24"/>
        </w:rPr>
        <w:t> </w:t>
      </w:r>
      <w:r>
        <w:rPr>
          <w:sz w:val="24"/>
        </w:rPr>
        <w:t>and</w:t>
      </w:r>
      <w:r>
        <w:rPr>
          <w:spacing w:val="-5"/>
          <w:sz w:val="24"/>
        </w:rPr>
        <w:t> </w:t>
      </w:r>
      <w:r>
        <w:rPr>
          <w:sz w:val="24"/>
        </w:rPr>
        <w:t>for</w:t>
      </w:r>
      <w:r>
        <w:rPr>
          <w:spacing w:val="-4"/>
          <w:sz w:val="24"/>
        </w:rPr>
        <w:t> </w:t>
      </w:r>
      <w:r>
        <w:rPr>
          <w:sz w:val="24"/>
        </w:rPr>
        <w:t>mediation,</w:t>
      </w:r>
      <w:r>
        <w:rPr>
          <w:spacing w:val="-4"/>
          <w:sz w:val="24"/>
        </w:rPr>
        <w:t> </w:t>
      </w:r>
      <w:r>
        <w:rPr>
          <w:sz w:val="24"/>
        </w:rPr>
        <w:t>and</w:t>
      </w:r>
      <w:r>
        <w:rPr>
          <w:spacing w:val="-5"/>
          <w:sz w:val="24"/>
        </w:rPr>
        <w:t> </w:t>
      </w:r>
      <w:r>
        <w:rPr>
          <w:sz w:val="24"/>
        </w:rPr>
        <w:t>details about making complaints</w:t>
      </w:r>
    </w:p>
    <w:p>
      <w:pPr>
        <w:pStyle w:val="ListParagraph"/>
        <w:numPr>
          <w:ilvl w:val="2"/>
          <w:numId w:val="3"/>
        </w:numPr>
        <w:tabs>
          <w:tab w:pos="1540" w:val="left" w:leader="none"/>
        </w:tabs>
        <w:spacing w:line="283" w:lineRule="auto" w:before="245" w:after="0"/>
        <w:ind w:left="1540" w:right="943" w:hanging="360"/>
        <w:jc w:val="left"/>
        <w:rPr>
          <w:sz w:val="24"/>
        </w:rPr>
      </w:pPr>
      <w:r>
        <w:rPr>
          <w:sz w:val="24"/>
        </w:rPr>
        <w:t>parents’</w:t>
      </w:r>
      <w:r>
        <w:rPr>
          <w:spacing w:val="-3"/>
          <w:sz w:val="24"/>
        </w:rPr>
        <w:t> </w:t>
      </w:r>
      <w:r>
        <w:rPr>
          <w:sz w:val="24"/>
        </w:rPr>
        <w:t>and</w:t>
      </w:r>
      <w:r>
        <w:rPr>
          <w:spacing w:val="-3"/>
          <w:sz w:val="24"/>
        </w:rPr>
        <w:t> </w:t>
      </w:r>
      <w:r>
        <w:rPr>
          <w:sz w:val="24"/>
        </w:rPr>
        <w:t>young</w:t>
      </w:r>
      <w:r>
        <w:rPr>
          <w:spacing w:val="-3"/>
          <w:sz w:val="24"/>
        </w:rPr>
        <w:t> </w:t>
      </w:r>
      <w:r>
        <w:rPr>
          <w:sz w:val="24"/>
        </w:rPr>
        <w:t>people’s</w:t>
      </w:r>
      <w:r>
        <w:rPr>
          <w:spacing w:val="-3"/>
          <w:sz w:val="24"/>
        </w:rPr>
        <w:t> </w:t>
      </w:r>
      <w:r>
        <w:rPr>
          <w:sz w:val="24"/>
        </w:rPr>
        <w:t>rights</w:t>
      </w:r>
      <w:r>
        <w:rPr>
          <w:spacing w:val="-3"/>
          <w:sz w:val="24"/>
        </w:rPr>
        <w:t> </w:t>
      </w:r>
      <w:r>
        <w:rPr>
          <w:sz w:val="24"/>
        </w:rPr>
        <w:t>to</w:t>
      </w:r>
      <w:r>
        <w:rPr>
          <w:spacing w:val="-3"/>
          <w:sz w:val="24"/>
        </w:rPr>
        <w:t> </w:t>
      </w:r>
      <w:r>
        <w:rPr>
          <w:sz w:val="24"/>
        </w:rPr>
        <w:t>appeal</w:t>
      </w:r>
      <w:r>
        <w:rPr>
          <w:spacing w:val="-3"/>
          <w:sz w:val="24"/>
        </w:rPr>
        <w:t> </w:t>
      </w:r>
      <w:r>
        <w:rPr>
          <w:sz w:val="24"/>
        </w:rPr>
        <w:t>a</w:t>
      </w:r>
      <w:r>
        <w:rPr>
          <w:spacing w:val="-3"/>
          <w:sz w:val="24"/>
        </w:rPr>
        <w:t> </w:t>
      </w:r>
      <w:r>
        <w:rPr>
          <w:sz w:val="24"/>
        </w:rPr>
        <w:t>decision</w:t>
      </w:r>
      <w:r>
        <w:rPr>
          <w:spacing w:val="-2"/>
          <w:sz w:val="24"/>
        </w:rPr>
        <w:t> </w:t>
      </w:r>
      <w:r>
        <w:rPr>
          <w:sz w:val="24"/>
        </w:rPr>
        <w:t>of</w:t>
      </w:r>
      <w:r>
        <w:rPr>
          <w:spacing w:val="-2"/>
          <w:sz w:val="24"/>
        </w:rPr>
        <w:t> </w:t>
      </w:r>
      <w:r>
        <w:rPr>
          <w:sz w:val="24"/>
        </w:rPr>
        <w:t>the</w:t>
      </w:r>
      <w:r>
        <w:rPr>
          <w:spacing w:val="-3"/>
          <w:sz w:val="24"/>
        </w:rPr>
        <w:t> </w:t>
      </w:r>
      <w:r>
        <w:rPr>
          <w:sz w:val="24"/>
        </w:rPr>
        <w:t>local</w:t>
      </w:r>
      <w:r>
        <w:rPr>
          <w:spacing w:val="-3"/>
          <w:sz w:val="24"/>
        </w:rPr>
        <w:t> </w:t>
      </w:r>
      <w:r>
        <w:rPr>
          <w:sz w:val="24"/>
        </w:rPr>
        <w:t>authority to</w:t>
      </w:r>
      <w:r>
        <w:rPr>
          <w:spacing w:val="-4"/>
          <w:sz w:val="24"/>
        </w:rPr>
        <w:t> </w:t>
      </w:r>
      <w:r>
        <w:rPr>
          <w:sz w:val="24"/>
        </w:rPr>
        <w:t>the</w:t>
      </w:r>
      <w:r>
        <w:rPr>
          <w:spacing w:val="-4"/>
          <w:sz w:val="24"/>
        </w:rPr>
        <w:t> </w:t>
      </w:r>
      <w:r>
        <w:rPr>
          <w:sz w:val="24"/>
        </w:rPr>
        <w:t>First-tier</w:t>
      </w:r>
      <w:r>
        <w:rPr>
          <w:spacing w:val="-3"/>
          <w:sz w:val="24"/>
        </w:rPr>
        <w:t> </w:t>
      </w:r>
      <w:r>
        <w:rPr>
          <w:sz w:val="24"/>
        </w:rPr>
        <w:t>Tribunal</w:t>
      </w:r>
      <w:r>
        <w:rPr>
          <w:spacing w:val="-4"/>
          <w:sz w:val="24"/>
        </w:rPr>
        <w:t> </w:t>
      </w:r>
      <w:r>
        <w:rPr>
          <w:sz w:val="24"/>
        </w:rPr>
        <w:t>(SEN</w:t>
      </w:r>
      <w:r>
        <w:rPr>
          <w:spacing w:val="-4"/>
          <w:sz w:val="24"/>
        </w:rPr>
        <w:t> </w:t>
      </w:r>
      <w:r>
        <w:rPr>
          <w:sz w:val="24"/>
        </w:rPr>
        <w:t>and</w:t>
      </w:r>
      <w:r>
        <w:rPr>
          <w:spacing w:val="-3"/>
          <w:sz w:val="24"/>
        </w:rPr>
        <w:t> </w:t>
      </w:r>
      <w:r>
        <w:rPr>
          <w:sz w:val="24"/>
        </w:rPr>
        <w:t>disability)</w:t>
      </w:r>
      <w:r>
        <w:rPr>
          <w:spacing w:val="-3"/>
          <w:sz w:val="24"/>
        </w:rPr>
        <w:t> </w:t>
      </w:r>
      <w:r>
        <w:rPr>
          <w:sz w:val="24"/>
        </w:rPr>
        <w:t>in</w:t>
      </w:r>
      <w:r>
        <w:rPr>
          <w:spacing w:val="-4"/>
          <w:sz w:val="24"/>
        </w:rPr>
        <w:t> </w:t>
      </w:r>
      <w:r>
        <w:rPr>
          <w:sz w:val="24"/>
        </w:rPr>
        <w:t>respect</w:t>
      </w:r>
      <w:r>
        <w:rPr>
          <w:spacing w:val="-3"/>
          <w:sz w:val="24"/>
        </w:rPr>
        <w:t> </w:t>
      </w:r>
      <w:r>
        <w:rPr>
          <w:sz w:val="24"/>
        </w:rPr>
        <w:t>of</w:t>
      </w:r>
      <w:r>
        <w:rPr>
          <w:spacing w:val="-3"/>
          <w:sz w:val="24"/>
        </w:rPr>
        <w:t> </w:t>
      </w:r>
      <w:r>
        <w:rPr>
          <w:sz w:val="24"/>
        </w:rPr>
        <w:t>SEN</w:t>
      </w:r>
      <w:r>
        <w:rPr>
          <w:spacing w:val="-4"/>
          <w:sz w:val="24"/>
        </w:rPr>
        <w:t> </w:t>
      </w:r>
      <w:r>
        <w:rPr>
          <w:sz w:val="24"/>
        </w:rPr>
        <w:t>and</w:t>
      </w:r>
      <w:r>
        <w:rPr>
          <w:spacing w:val="-4"/>
          <w:sz w:val="24"/>
        </w:rPr>
        <w:t> </w:t>
      </w:r>
      <w:r>
        <w:rPr>
          <w:sz w:val="24"/>
        </w:rPr>
        <w:t>provision</w:t>
      </w:r>
    </w:p>
    <w:p>
      <w:pPr>
        <w:pStyle w:val="ListParagraph"/>
        <w:numPr>
          <w:ilvl w:val="2"/>
          <w:numId w:val="3"/>
        </w:numPr>
        <w:tabs>
          <w:tab w:pos="1540" w:val="left" w:leader="none"/>
        </w:tabs>
        <w:spacing w:line="283" w:lineRule="auto" w:before="247" w:after="0"/>
        <w:ind w:left="1540" w:right="912" w:hanging="360"/>
        <w:jc w:val="left"/>
        <w:rPr>
          <w:sz w:val="24"/>
        </w:rPr>
      </w:pP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accessibility</w:t>
      </w:r>
      <w:r>
        <w:rPr>
          <w:spacing w:val="-4"/>
          <w:sz w:val="24"/>
        </w:rPr>
        <w:t> </w:t>
      </w:r>
      <w:r>
        <w:rPr>
          <w:sz w:val="24"/>
        </w:rPr>
        <w:t>strategy</w:t>
      </w:r>
      <w:r>
        <w:rPr>
          <w:spacing w:val="-4"/>
          <w:sz w:val="24"/>
        </w:rPr>
        <w:t> </w:t>
      </w:r>
      <w:r>
        <w:rPr>
          <w:sz w:val="24"/>
        </w:rPr>
        <w:t>(under</w:t>
      </w:r>
      <w:r>
        <w:rPr>
          <w:spacing w:val="-3"/>
          <w:sz w:val="24"/>
        </w:rPr>
        <w:t> </w:t>
      </w:r>
      <w:r>
        <w:rPr>
          <w:sz w:val="24"/>
        </w:rPr>
        <w:t>paragraph</w:t>
      </w:r>
      <w:r>
        <w:rPr>
          <w:spacing w:val="-4"/>
          <w:sz w:val="24"/>
        </w:rPr>
        <w:t> </w:t>
      </w:r>
      <w:r>
        <w:rPr>
          <w:sz w:val="24"/>
        </w:rPr>
        <w:t>1</w:t>
      </w:r>
      <w:r>
        <w:rPr>
          <w:spacing w:val="-4"/>
          <w:sz w:val="24"/>
        </w:rPr>
        <w:t> </w:t>
      </w:r>
      <w:r>
        <w:rPr>
          <w:sz w:val="24"/>
        </w:rPr>
        <w:t>Schedule</w:t>
      </w:r>
      <w:r>
        <w:rPr>
          <w:spacing w:val="-4"/>
          <w:sz w:val="24"/>
        </w:rPr>
        <w:t> </w:t>
      </w:r>
      <w:r>
        <w:rPr>
          <w:sz w:val="24"/>
        </w:rPr>
        <w:t>10</w:t>
      </w:r>
      <w:r>
        <w:rPr>
          <w:spacing w:val="-4"/>
          <w:sz w:val="24"/>
        </w:rPr>
        <w:t> </w:t>
      </w:r>
      <w:r>
        <w:rPr>
          <w:sz w:val="24"/>
        </w:rPr>
        <w:t>to the Equality Act 2010)</w:t>
      </w:r>
    </w:p>
    <w:p>
      <w:pPr>
        <w:pStyle w:val="ListParagraph"/>
        <w:numPr>
          <w:ilvl w:val="2"/>
          <w:numId w:val="3"/>
        </w:numPr>
        <w:tabs>
          <w:tab w:pos="1539" w:val="left" w:leader="none"/>
        </w:tabs>
        <w:spacing w:line="240" w:lineRule="auto" w:before="245" w:after="0"/>
        <w:ind w:left="1539" w:right="0" w:hanging="359"/>
        <w:jc w:val="left"/>
        <w:rPr>
          <w:sz w:val="24"/>
        </w:rPr>
      </w:pPr>
      <w:r>
        <w:rPr>
          <w:sz w:val="24"/>
        </w:rPr>
        <w:t>institutions</w:t>
      </w:r>
      <w:r>
        <w:rPr>
          <w:spacing w:val="-6"/>
          <w:sz w:val="24"/>
        </w:rPr>
        <w:t> </w:t>
      </w:r>
      <w:r>
        <w:rPr>
          <w:sz w:val="24"/>
        </w:rPr>
        <w:t>approved</w:t>
      </w:r>
      <w:r>
        <w:rPr>
          <w:spacing w:val="-3"/>
          <w:sz w:val="24"/>
        </w:rPr>
        <w:t> </w:t>
      </w:r>
      <w:r>
        <w:rPr>
          <w:sz w:val="24"/>
        </w:rPr>
        <w:t>under</w:t>
      </w:r>
      <w:r>
        <w:rPr>
          <w:spacing w:val="-2"/>
          <w:sz w:val="24"/>
        </w:rPr>
        <w:t> </w:t>
      </w:r>
      <w:r>
        <w:rPr>
          <w:sz w:val="24"/>
        </w:rPr>
        <w:t>Section</w:t>
      </w:r>
      <w:r>
        <w:rPr>
          <w:spacing w:val="-3"/>
          <w:sz w:val="24"/>
        </w:rPr>
        <w:t> </w:t>
      </w:r>
      <w:r>
        <w:rPr>
          <w:sz w:val="24"/>
        </w:rPr>
        <w:t>41</w:t>
      </w:r>
      <w:r>
        <w:rPr>
          <w:spacing w:val="-3"/>
          <w:sz w:val="24"/>
        </w:rPr>
        <w:t> </w:t>
      </w:r>
      <w:r>
        <w:rPr>
          <w:sz w:val="24"/>
        </w:rPr>
        <w:t>of</w:t>
      </w:r>
      <w:r>
        <w:rPr>
          <w:spacing w:val="-2"/>
          <w:sz w:val="24"/>
        </w:rPr>
        <w:t> </w:t>
      </w:r>
      <w:r>
        <w:rPr>
          <w:sz w:val="24"/>
        </w:rPr>
        <w:t>the</w:t>
      </w:r>
      <w:r>
        <w:rPr>
          <w:spacing w:val="-4"/>
          <w:sz w:val="24"/>
        </w:rPr>
        <w:t> </w:t>
      </w:r>
      <w:r>
        <w:rPr>
          <w:sz w:val="24"/>
        </w:rPr>
        <w:t>Children</w:t>
      </w:r>
      <w:r>
        <w:rPr>
          <w:spacing w:val="-3"/>
          <w:sz w:val="24"/>
        </w:rPr>
        <w:t> </w:t>
      </w:r>
      <w:r>
        <w:rPr>
          <w:sz w:val="24"/>
        </w:rPr>
        <w:t>and</w:t>
      </w:r>
      <w:r>
        <w:rPr>
          <w:spacing w:val="-3"/>
          <w:sz w:val="24"/>
        </w:rPr>
        <w:t> </w:t>
      </w:r>
      <w:r>
        <w:rPr>
          <w:sz w:val="24"/>
        </w:rPr>
        <w:t>Families</w:t>
      </w:r>
      <w:r>
        <w:rPr>
          <w:spacing w:val="-2"/>
          <w:sz w:val="24"/>
        </w:rPr>
        <w:t> </w:t>
      </w:r>
      <w:r>
        <w:rPr>
          <w:sz w:val="24"/>
        </w:rPr>
        <w:t>Act</w:t>
      </w:r>
      <w:r>
        <w:rPr>
          <w:spacing w:val="-2"/>
          <w:sz w:val="24"/>
        </w:rPr>
        <w:t> </w:t>
      </w:r>
      <w:r>
        <w:rPr>
          <w:spacing w:val="-4"/>
          <w:sz w:val="24"/>
        </w:rPr>
        <w:t>2014</w:t>
      </w:r>
    </w:p>
    <w:p>
      <w:pPr>
        <w:pStyle w:val="BodyText"/>
        <w:spacing w:before="17"/>
        <w:ind w:left="0" w:firstLine="0"/>
      </w:pPr>
    </w:p>
    <w:p>
      <w:pPr>
        <w:pStyle w:val="ListParagraph"/>
        <w:numPr>
          <w:ilvl w:val="1"/>
          <w:numId w:val="3"/>
        </w:numPr>
        <w:tabs>
          <w:tab w:pos="819" w:val="left" w:leader="none"/>
        </w:tabs>
        <w:spacing w:line="240" w:lineRule="auto" w:before="0" w:after="0"/>
        <w:ind w:left="819" w:right="0" w:hanging="709"/>
        <w:jc w:val="left"/>
        <w:rPr>
          <w:sz w:val="24"/>
        </w:rPr>
      </w:pPr>
      <w:r>
        <w:rPr>
          <w:sz w:val="24"/>
        </w:rPr>
        <w:t>The</w:t>
      </w:r>
      <w:r>
        <w:rPr>
          <w:spacing w:val="-3"/>
          <w:sz w:val="24"/>
        </w:rPr>
        <w:t> </w:t>
      </w:r>
      <w:r>
        <w:rPr>
          <w:sz w:val="24"/>
        </w:rPr>
        <w:t>Local</w:t>
      </w:r>
      <w:r>
        <w:rPr>
          <w:spacing w:val="-2"/>
          <w:sz w:val="24"/>
        </w:rPr>
        <w:t> </w:t>
      </w:r>
      <w:r>
        <w:rPr>
          <w:sz w:val="24"/>
        </w:rPr>
        <w:t>Offer</w:t>
      </w:r>
      <w:r>
        <w:rPr>
          <w:spacing w:val="-3"/>
          <w:sz w:val="24"/>
        </w:rPr>
        <w:t> </w:t>
      </w:r>
      <w:r>
        <w:rPr>
          <w:sz w:val="24"/>
        </w:rPr>
        <w:t>should</w:t>
      </w:r>
      <w:r>
        <w:rPr>
          <w:spacing w:val="-2"/>
          <w:sz w:val="24"/>
        </w:rPr>
        <w:t> cover:</w:t>
      </w:r>
    </w:p>
    <w:p>
      <w:pPr>
        <w:pStyle w:val="BodyText"/>
        <w:spacing w:before="20"/>
        <w:ind w:left="0" w:firstLine="0"/>
      </w:pPr>
    </w:p>
    <w:p>
      <w:pPr>
        <w:pStyle w:val="ListParagraph"/>
        <w:numPr>
          <w:ilvl w:val="2"/>
          <w:numId w:val="3"/>
        </w:numPr>
        <w:tabs>
          <w:tab w:pos="1540" w:val="left" w:leader="none"/>
        </w:tabs>
        <w:spacing w:line="283" w:lineRule="auto" w:before="0" w:after="0"/>
        <w:ind w:left="1540" w:right="1247" w:hanging="360"/>
        <w:jc w:val="left"/>
        <w:rPr>
          <w:sz w:val="24"/>
        </w:rPr>
      </w:pPr>
      <w:r>
        <w:rPr>
          <w:sz w:val="24"/>
        </w:rPr>
        <w:t>support</w:t>
      </w:r>
      <w:r>
        <w:rPr>
          <w:spacing w:val="-3"/>
          <w:sz w:val="24"/>
        </w:rPr>
        <w:t> </w:t>
      </w:r>
      <w:r>
        <w:rPr>
          <w:sz w:val="24"/>
        </w:rPr>
        <w:t>available</w:t>
      </w:r>
      <w:r>
        <w:rPr>
          <w:spacing w:val="-4"/>
          <w:sz w:val="24"/>
        </w:rPr>
        <w:t> </w:t>
      </w:r>
      <w:r>
        <w:rPr>
          <w:sz w:val="24"/>
        </w:rPr>
        <w:t>to</w:t>
      </w:r>
      <w:r>
        <w:rPr>
          <w:spacing w:val="-4"/>
          <w:sz w:val="24"/>
        </w:rPr>
        <w:t> </w:t>
      </w:r>
      <w:r>
        <w:rPr>
          <w:sz w:val="24"/>
        </w:rPr>
        <w:t>all</w:t>
      </w:r>
      <w:r>
        <w:rPr>
          <w:spacing w:val="-4"/>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 from universal services such as schools and GPs</w:t>
      </w:r>
    </w:p>
    <w:p>
      <w:pPr>
        <w:pStyle w:val="ListParagraph"/>
        <w:numPr>
          <w:ilvl w:val="2"/>
          <w:numId w:val="3"/>
        </w:numPr>
        <w:tabs>
          <w:tab w:pos="1540" w:val="left" w:leader="none"/>
        </w:tabs>
        <w:spacing w:line="285" w:lineRule="auto" w:before="246" w:after="0"/>
        <w:ind w:left="1540" w:right="954" w:hanging="360"/>
        <w:jc w:val="both"/>
        <w:rPr>
          <w:sz w:val="24"/>
        </w:rPr>
      </w:pPr>
      <w:r>
        <w:rPr>
          <w:sz w:val="24"/>
        </w:rPr>
        <w:t>targeted</w:t>
      </w:r>
      <w:r>
        <w:rPr>
          <w:spacing w:val="-4"/>
          <w:sz w:val="24"/>
        </w:rPr>
        <w:t> </w:t>
      </w:r>
      <w:r>
        <w:rPr>
          <w:sz w:val="24"/>
        </w:rPr>
        <w:t>services</w:t>
      </w:r>
      <w:r>
        <w:rPr>
          <w:spacing w:val="-4"/>
          <w:sz w:val="24"/>
        </w:rPr>
        <w:t> </w:t>
      </w:r>
      <w:r>
        <w:rPr>
          <w:sz w:val="24"/>
        </w:rPr>
        <w:t>for</w:t>
      </w:r>
      <w:r>
        <w:rPr>
          <w:spacing w:val="-3"/>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who require additional short-term support over and above that provided routinely as part of universal services</w:t>
      </w:r>
    </w:p>
    <w:p>
      <w:pPr>
        <w:pStyle w:val="ListParagraph"/>
        <w:numPr>
          <w:ilvl w:val="2"/>
          <w:numId w:val="3"/>
        </w:numPr>
        <w:tabs>
          <w:tab w:pos="1540" w:val="left" w:leader="none"/>
        </w:tabs>
        <w:spacing w:line="283" w:lineRule="auto" w:before="243" w:after="0"/>
        <w:ind w:left="1540" w:right="848" w:hanging="360"/>
        <w:jc w:val="both"/>
        <w:rPr>
          <w:sz w:val="24"/>
        </w:rPr>
      </w:pPr>
      <w:r>
        <w:rPr>
          <w:sz w:val="24"/>
        </w:rPr>
        <w:t>specialist</w:t>
      </w:r>
      <w:r>
        <w:rPr>
          <w:spacing w:val="-3"/>
          <w:sz w:val="24"/>
        </w:rPr>
        <w:t> </w:t>
      </w:r>
      <w:r>
        <w:rPr>
          <w:sz w:val="24"/>
        </w:rPr>
        <w:t>services</w:t>
      </w:r>
      <w:r>
        <w:rPr>
          <w:spacing w:val="-4"/>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with</w:t>
      </w:r>
      <w:r>
        <w:rPr>
          <w:spacing w:val="-4"/>
          <w:sz w:val="24"/>
        </w:rPr>
        <w:t> </w:t>
      </w:r>
      <w:r>
        <w:rPr>
          <w:sz w:val="24"/>
        </w:rPr>
        <w:t>SEN</w:t>
      </w:r>
      <w:r>
        <w:rPr>
          <w:spacing w:val="-4"/>
          <w:sz w:val="24"/>
        </w:rPr>
        <w:t> </w:t>
      </w:r>
      <w:r>
        <w:rPr>
          <w:sz w:val="24"/>
        </w:rPr>
        <w:t>or</w:t>
      </w:r>
      <w:r>
        <w:rPr>
          <w:spacing w:val="-4"/>
          <w:sz w:val="24"/>
        </w:rPr>
        <w:t> </w:t>
      </w:r>
      <w:r>
        <w:rPr>
          <w:sz w:val="24"/>
        </w:rPr>
        <w:t>disabilities</w:t>
      </w:r>
      <w:r>
        <w:rPr>
          <w:spacing w:val="-4"/>
          <w:sz w:val="24"/>
        </w:rPr>
        <w:t> </w:t>
      </w:r>
      <w:r>
        <w:rPr>
          <w:sz w:val="24"/>
        </w:rPr>
        <w:t>who require specialised, longer term support</w:t>
      </w:r>
    </w:p>
    <w:sectPr>
      <w:pgSz w:w="11910" w:h="16840"/>
      <w:pgMar w:header="0" w:footer="1055" w:top="1340" w:bottom="1240" w:left="6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344128">
              <wp:simplePos x="0" y="0"/>
              <wp:positionH relativeFrom="page">
                <wp:posOffset>3657600</wp:posOffset>
              </wp:positionH>
              <wp:positionV relativeFrom="page">
                <wp:posOffset>9882589</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pt;margin-top:778.156677pt;width:20.350pt;height:15.45pt;mso-position-horizontal-relative:page;mso-position-vertical-relative:page;z-index:-15972352"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5" w:hanging="360"/>
      </w:pPr>
      <w:rPr>
        <w:rFonts w:hint="default"/>
        <w:lang w:val="en-US" w:eastAsia="en-US" w:bidi="ar-SA"/>
      </w:rPr>
    </w:lvl>
    <w:lvl w:ilvl="3">
      <w:start w:val="0"/>
      <w:numFmt w:val="bullet"/>
      <w:lvlText w:val="•"/>
      <w:lvlJc w:val="left"/>
      <w:pPr>
        <w:ind w:left="4247" w:hanging="360"/>
      </w:pPr>
      <w:rPr>
        <w:rFonts w:hint="default"/>
        <w:lang w:val="en-US" w:eastAsia="en-US" w:bidi="ar-SA"/>
      </w:rPr>
    </w:lvl>
    <w:lvl w:ilvl="4">
      <w:start w:val="0"/>
      <w:numFmt w:val="bullet"/>
      <w:lvlText w:val="•"/>
      <w:lvlJc w:val="left"/>
      <w:pPr>
        <w:ind w:left="5150" w:hanging="360"/>
      </w:pPr>
      <w:rPr>
        <w:rFonts w:hint="default"/>
        <w:lang w:val="en-US" w:eastAsia="en-US" w:bidi="ar-SA"/>
      </w:rPr>
    </w:lvl>
    <w:lvl w:ilvl="5">
      <w:start w:val="0"/>
      <w:numFmt w:val="bullet"/>
      <w:lvlText w:val="•"/>
      <w:lvlJc w:val="left"/>
      <w:pPr>
        <w:ind w:left="6053" w:hanging="360"/>
      </w:pPr>
      <w:rPr>
        <w:rFonts w:hint="default"/>
        <w:lang w:val="en-US" w:eastAsia="en-US" w:bidi="ar-SA"/>
      </w:rPr>
    </w:lvl>
    <w:lvl w:ilvl="6">
      <w:start w:val="0"/>
      <w:numFmt w:val="bullet"/>
      <w:lvlText w:val="•"/>
      <w:lvlJc w:val="left"/>
      <w:pPr>
        <w:ind w:left="6955" w:hanging="360"/>
      </w:pPr>
      <w:rPr>
        <w:rFonts w:hint="default"/>
        <w:lang w:val="en-US" w:eastAsia="en-US" w:bidi="ar-SA"/>
      </w:rPr>
    </w:lvl>
    <w:lvl w:ilvl="7">
      <w:start w:val="0"/>
      <w:numFmt w:val="bullet"/>
      <w:lvlText w:val="•"/>
      <w:lvlJc w:val="left"/>
      <w:pPr>
        <w:ind w:left="7858" w:hanging="360"/>
      </w:pPr>
      <w:rPr>
        <w:rFonts w:hint="default"/>
        <w:lang w:val="en-US" w:eastAsia="en-US" w:bidi="ar-SA"/>
      </w:rPr>
    </w:lvl>
    <w:lvl w:ilvl="8">
      <w:start w:val="0"/>
      <w:numFmt w:val="bullet"/>
      <w:lvlText w:val="•"/>
      <w:lvlJc w:val="left"/>
      <w:pPr>
        <w:ind w:left="8761" w:hanging="360"/>
      </w:pPr>
      <w:rPr>
        <w:rFonts w:hint="default"/>
        <w:lang w:val="en-US" w:eastAsia="en-US" w:bidi="ar-SA"/>
      </w:rPr>
    </w:lvl>
  </w:abstractNum>
  <w:abstractNum w:abstractNumId="2">
    <w:multiLevelType w:val="hybridMultilevel"/>
    <w:lvl w:ilvl="0">
      <w:start w:val="4"/>
      <w:numFmt w:val="decimal"/>
      <w:lvlText w:val="%1"/>
      <w:lvlJc w:val="left"/>
      <w:pPr>
        <w:ind w:left="820" w:hanging="710"/>
        <w:jc w:val="left"/>
      </w:pPr>
      <w:rPr>
        <w:rFonts w:hint="default"/>
        <w:lang w:val="en-US" w:eastAsia="en-US" w:bidi="ar-SA"/>
      </w:rPr>
    </w:lvl>
    <w:lvl w:ilvl="1">
      <w:start w:val="1"/>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26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3644" w:hanging="360"/>
      </w:pPr>
      <w:rPr>
        <w:rFonts w:hint="default"/>
        <w:lang w:val="en-US" w:eastAsia="en-US" w:bidi="ar-SA"/>
      </w:rPr>
    </w:lvl>
    <w:lvl w:ilvl="6">
      <w:start w:val="0"/>
      <w:numFmt w:val="bullet"/>
      <w:lvlText w:val="•"/>
      <w:lvlJc w:val="left"/>
      <w:pPr>
        <w:ind w:left="5028" w:hanging="360"/>
      </w:pPr>
      <w:rPr>
        <w:rFonts w:hint="default"/>
        <w:lang w:val="en-US" w:eastAsia="en-US" w:bidi="ar-SA"/>
      </w:rPr>
    </w:lvl>
    <w:lvl w:ilvl="7">
      <w:start w:val="0"/>
      <w:numFmt w:val="bullet"/>
      <w:lvlText w:val="•"/>
      <w:lvlJc w:val="left"/>
      <w:pPr>
        <w:ind w:left="6413" w:hanging="360"/>
      </w:pPr>
      <w:rPr>
        <w:rFonts w:hint="default"/>
        <w:lang w:val="en-US" w:eastAsia="en-US" w:bidi="ar-SA"/>
      </w:rPr>
    </w:lvl>
    <w:lvl w:ilvl="8">
      <w:start w:val="0"/>
      <w:numFmt w:val="bullet"/>
      <w:lvlText w:val="•"/>
      <w:lvlJc w:val="left"/>
      <w:pPr>
        <w:ind w:left="7797" w:hanging="360"/>
      </w:pPr>
      <w:rPr>
        <w:rFonts w:hint="default"/>
        <w:lang w:val="en-US" w:eastAsia="en-US" w:bidi="ar-SA"/>
      </w:rPr>
    </w:lvl>
  </w:abstractNum>
  <w:abstractNum w:abstractNumId="0">
    <w:multiLevelType w:val="hybridMultilevel"/>
    <w:lvl w:ilvl="0">
      <w:start w:val="3"/>
      <w:numFmt w:val="decimal"/>
      <w:lvlText w:val="%1"/>
      <w:lvlJc w:val="left"/>
      <w:pPr>
        <w:ind w:left="820" w:hanging="710"/>
        <w:jc w:val="left"/>
      </w:pPr>
      <w:rPr>
        <w:rFonts w:hint="default"/>
        <w:lang w:val="en-US" w:eastAsia="en-US" w:bidi="ar-SA"/>
      </w:rPr>
    </w:lvl>
    <w:lvl w:ilvl="1">
      <w:start w:val="27"/>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5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095" w:hanging="425"/>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100" w:hanging="425"/>
      </w:pPr>
      <w:rPr>
        <w:rFonts w:hint="default"/>
        <w:lang w:val="en-US" w:eastAsia="en-US" w:bidi="ar-SA"/>
      </w:rPr>
    </w:lvl>
    <w:lvl w:ilvl="5">
      <w:start w:val="0"/>
      <w:numFmt w:val="bullet"/>
      <w:lvlText w:val="•"/>
      <w:lvlJc w:val="left"/>
      <w:pPr>
        <w:ind w:left="3511" w:hanging="425"/>
      </w:pPr>
      <w:rPr>
        <w:rFonts w:hint="default"/>
        <w:lang w:val="en-US" w:eastAsia="en-US" w:bidi="ar-SA"/>
      </w:rPr>
    </w:lvl>
    <w:lvl w:ilvl="6">
      <w:start w:val="0"/>
      <w:numFmt w:val="bullet"/>
      <w:lvlText w:val="•"/>
      <w:lvlJc w:val="left"/>
      <w:pPr>
        <w:ind w:left="4922" w:hanging="425"/>
      </w:pPr>
      <w:rPr>
        <w:rFonts w:hint="default"/>
        <w:lang w:val="en-US" w:eastAsia="en-US" w:bidi="ar-SA"/>
      </w:rPr>
    </w:lvl>
    <w:lvl w:ilvl="7">
      <w:start w:val="0"/>
      <w:numFmt w:val="bullet"/>
      <w:lvlText w:val="•"/>
      <w:lvlJc w:val="left"/>
      <w:pPr>
        <w:ind w:left="6333" w:hanging="425"/>
      </w:pPr>
      <w:rPr>
        <w:rFonts w:hint="default"/>
        <w:lang w:val="en-US" w:eastAsia="en-US" w:bidi="ar-SA"/>
      </w:rPr>
    </w:lvl>
    <w:lvl w:ilvl="8">
      <w:start w:val="0"/>
      <w:numFmt w:val="bullet"/>
      <w:lvlText w:val="•"/>
      <w:lvlJc w:val="left"/>
      <w:pPr>
        <w:ind w:left="7744" w:hanging="425"/>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242"/>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242"/>
      <w:ind w:left="819"/>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240"/>
      <w:ind w:left="820" w:hanging="710"/>
    </w:pPr>
    <w:rPr>
      <w:rFonts w:ascii="Arial" w:hAnsi="Arial" w:eastAsia="Arial" w:cs="Arial"/>
      <w:lang w:val="en-US" w:eastAsia="en-US" w:bidi="ar-SA"/>
    </w:rPr>
  </w:style>
  <w:style w:styleId="TableParagraph" w:type="paragraph">
    <w:name w:val="Table Paragraph"/>
    <w:basedOn w:val="Normal"/>
    <w:uiPriority w:val="1"/>
    <w:qFormat/>
    <w:pPr>
      <w:spacing w:before="116"/>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ov.uk/government/publications/working-together-to-safeguard-childre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2024-06-06T20:37:43Z</dcterms:created>
  <dcterms:modified xsi:type="dcterms:W3CDTF">2024-06-06T20:37:43Z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