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176A" w14:textId="265D7616" w:rsidR="00D37A97" w:rsidRPr="00D37A97" w:rsidRDefault="003350B2" w:rsidP="003350B2">
      <w:pPr>
        <w:jc w:val="center"/>
        <w:rPr>
          <w:rFonts w:hint="eastAsia"/>
        </w:rPr>
      </w:pPr>
      <w:r w:rsidRPr="0026320D">
        <w:rPr>
          <w:rFonts w:ascii="Times New Roman" w:eastAsia="宋体" w:hAnsi="Times New Roman" w:cs="Arial" w:hint="eastAsia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6A87F1B2" wp14:editId="044F70FE">
            <wp:extent cx="5274310" cy="3248025"/>
            <wp:effectExtent l="0" t="0" r="0" b="0"/>
            <wp:docPr id="530361943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D37A97" w:rsidRPr="00D37A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E97E4" w14:textId="77777777" w:rsidR="00672723" w:rsidRDefault="00672723" w:rsidP="008A4327">
      <w:pPr>
        <w:rPr>
          <w:rFonts w:hint="eastAsia"/>
        </w:rPr>
      </w:pPr>
      <w:r>
        <w:separator/>
      </w:r>
    </w:p>
  </w:endnote>
  <w:endnote w:type="continuationSeparator" w:id="0">
    <w:p w14:paraId="7FA41570" w14:textId="77777777" w:rsidR="00672723" w:rsidRDefault="00672723" w:rsidP="008A432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63700" w14:textId="77777777" w:rsidR="00672723" w:rsidRDefault="00672723" w:rsidP="008A4327">
      <w:pPr>
        <w:rPr>
          <w:rFonts w:hint="eastAsia"/>
        </w:rPr>
      </w:pPr>
      <w:r>
        <w:separator/>
      </w:r>
    </w:p>
  </w:footnote>
  <w:footnote w:type="continuationSeparator" w:id="0">
    <w:p w14:paraId="2FCF979B" w14:textId="77777777" w:rsidR="00672723" w:rsidRDefault="00672723" w:rsidP="008A432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A0"/>
    <w:rsid w:val="000129A0"/>
    <w:rsid w:val="000660B5"/>
    <w:rsid w:val="000A091F"/>
    <w:rsid w:val="000A0C62"/>
    <w:rsid w:val="0016277B"/>
    <w:rsid w:val="001E40C8"/>
    <w:rsid w:val="00274BAB"/>
    <w:rsid w:val="002A3F09"/>
    <w:rsid w:val="00304882"/>
    <w:rsid w:val="00315EEC"/>
    <w:rsid w:val="003350B2"/>
    <w:rsid w:val="0048565C"/>
    <w:rsid w:val="004A6DCA"/>
    <w:rsid w:val="005052D7"/>
    <w:rsid w:val="0055608B"/>
    <w:rsid w:val="0056479E"/>
    <w:rsid w:val="005C1704"/>
    <w:rsid w:val="005C2B60"/>
    <w:rsid w:val="00672723"/>
    <w:rsid w:val="00676C5D"/>
    <w:rsid w:val="006C5C13"/>
    <w:rsid w:val="00726CFC"/>
    <w:rsid w:val="0074576D"/>
    <w:rsid w:val="00820090"/>
    <w:rsid w:val="00834A75"/>
    <w:rsid w:val="0089553E"/>
    <w:rsid w:val="008A4327"/>
    <w:rsid w:val="008E03D6"/>
    <w:rsid w:val="009136EE"/>
    <w:rsid w:val="00942EEF"/>
    <w:rsid w:val="00A421E5"/>
    <w:rsid w:val="00AA7CBB"/>
    <w:rsid w:val="00AC597D"/>
    <w:rsid w:val="00AC7D9E"/>
    <w:rsid w:val="00AF6ECD"/>
    <w:rsid w:val="00B8493F"/>
    <w:rsid w:val="00B84B71"/>
    <w:rsid w:val="00C13ABE"/>
    <w:rsid w:val="00C220AB"/>
    <w:rsid w:val="00C27168"/>
    <w:rsid w:val="00D35D42"/>
    <w:rsid w:val="00D37A69"/>
    <w:rsid w:val="00D37A97"/>
    <w:rsid w:val="00D84FDC"/>
    <w:rsid w:val="00D96B89"/>
    <w:rsid w:val="00DE33CF"/>
    <w:rsid w:val="00E36CC1"/>
    <w:rsid w:val="00F134B3"/>
    <w:rsid w:val="00F36736"/>
    <w:rsid w:val="00F622D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0E5529"/>
  <w15:chartTrackingRefBased/>
  <w15:docId w15:val="{AB540628-46CD-41B2-9310-2CE4FC8E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CBB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widowControl/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widowControl/>
      <w:spacing w:before="240" w:after="60"/>
      <w:jc w:val="left"/>
      <w:outlineLvl w:val="1"/>
    </w:pPr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widowControl/>
      <w:spacing w:before="240" w:after="60"/>
      <w:jc w:val="left"/>
      <w:outlineLvl w:val="2"/>
    </w:pPr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9A0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9A0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9A0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9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9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9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0129A0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9A0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29A0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9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9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9A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0129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12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129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0129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12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0129A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129A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129A0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129A0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0129A0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0129A0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8A43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A4327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A43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A43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package" Target="../embeddings/Microsoft_Excel_Worksheet.xlsx"/><Relationship Id="rId4" Type="http://schemas.openxmlformats.org/officeDocument/2006/relationships/image" Target="../media/image1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blipFill>
              <a:blip xmlns:r="http://schemas.openxmlformats.org/officeDocument/2006/relationships" r:embed="rId4"/>
              <a:stretch>
                <a:fillRect/>
              </a:stretch>
            </a:blipFill>
            <a:ln>
              <a:noFill/>
            </a:ln>
            <a:effectLst/>
          </c:spPr>
          <c:invertIfNegative val="0"/>
          <c:pictureOptions>
            <c:pictureFormat val="stack"/>
          </c:pictureOptions>
          <c:cat>
            <c:strRef>
              <c:f>Sheet1!$A$2:$A$14</c:f>
              <c:strCache>
                <c:ptCount val="13"/>
                <c:pt idx="0">
                  <c:v>锦州市</c:v>
                </c:pt>
                <c:pt idx="1">
                  <c:v>锦州市</c:v>
                </c:pt>
                <c:pt idx="2">
                  <c:v>锦州市</c:v>
                </c:pt>
                <c:pt idx="3">
                  <c:v>锦州市</c:v>
                </c:pt>
                <c:pt idx="4">
                  <c:v>锦州市</c:v>
                </c:pt>
                <c:pt idx="5">
                  <c:v>锦州市</c:v>
                </c:pt>
                <c:pt idx="6">
                  <c:v>锦州市</c:v>
                </c:pt>
                <c:pt idx="7">
                  <c:v>盘锦市</c:v>
                </c:pt>
                <c:pt idx="8">
                  <c:v>抚顺市</c:v>
                </c:pt>
                <c:pt idx="9">
                  <c:v>朝阳市</c:v>
                </c:pt>
                <c:pt idx="10">
                  <c:v>丹东市</c:v>
                </c:pt>
                <c:pt idx="11">
                  <c:v>沈阳市</c:v>
                </c:pt>
                <c:pt idx="12">
                  <c:v>大连市</c:v>
                </c:pt>
              </c:strCache>
            </c:strRef>
          </c:cat>
          <c:val>
            <c:numRef>
              <c:f>Sheet1!$B$2:$B$14</c:f>
              <c:numCache>
                <c:formatCode>General</c:formatCode>
                <c:ptCount val="13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653-444A-9FE6-7CB53DCF176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903EDA5D-A38F-4122-97AB-B5E2FC054A35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1-4653-444A-9FE6-7CB53DCF176C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888F2F8F-DE8E-4D3B-A3AB-56457CFBBA96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2-4653-444A-9FE6-7CB53DCF176C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4AC73258-3251-4D32-9460-3E332644E4DE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4653-444A-9FE6-7CB53DCF176C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B657A86A-9304-4869-AB60-75CC7EA2BFCA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4-4653-444A-9FE6-7CB53DCF176C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fld id="{53A8F4A8-ADEE-42D1-AA06-DEE7DDFAB7F4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5-4653-444A-9FE6-7CB53DCF176C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fld id="{462A9F68-29D1-4F0E-AEA8-3260DD54D798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4653-444A-9FE6-7CB53DCF176C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fld id="{2E2C754D-9224-4EDB-8F13-3CF6A38E7651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4653-444A-9FE6-7CB53DCF176C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fld id="{C994E7A8-D312-48D5-852B-7944FABEF153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8-4653-444A-9FE6-7CB53DCF176C}"/>
                </c:ext>
              </c:extLst>
            </c:dLbl>
            <c:dLbl>
              <c:idx val="8"/>
              <c:tx>
                <c:rich>
                  <a:bodyPr/>
                  <a:lstStyle/>
                  <a:p>
                    <a:fld id="{0EF70FC8-5FDE-4DA1-BA43-182293D2AA1E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9-4653-444A-9FE6-7CB53DCF176C}"/>
                </c:ext>
              </c:extLst>
            </c:dLbl>
            <c:dLbl>
              <c:idx val="9"/>
              <c:tx>
                <c:rich>
                  <a:bodyPr/>
                  <a:lstStyle/>
                  <a:p>
                    <a:fld id="{E403E9FA-86D5-4A3B-94FC-8B0BDF454EAD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A-4653-444A-9FE6-7CB53DCF176C}"/>
                </c:ext>
              </c:extLst>
            </c:dLbl>
            <c:dLbl>
              <c:idx val="10"/>
              <c:tx>
                <c:rich>
                  <a:bodyPr/>
                  <a:lstStyle/>
                  <a:p>
                    <a:fld id="{C12E75E7-F2E9-4F93-8AEC-05BA8F6376F3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B-4653-444A-9FE6-7CB53DCF176C}"/>
                </c:ext>
              </c:extLst>
            </c:dLbl>
            <c:dLbl>
              <c:idx val="11"/>
              <c:tx>
                <c:rich>
                  <a:bodyPr/>
                  <a:lstStyle/>
                  <a:p>
                    <a:fld id="{6CE4AC9C-DA58-4C15-863B-23289A7E6FDC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C-4653-444A-9FE6-7CB53DCF176C}"/>
                </c:ext>
              </c:extLst>
            </c:dLbl>
            <c:dLbl>
              <c:idx val="12"/>
              <c:tx>
                <c:rich>
                  <a:bodyPr/>
                  <a:lstStyle/>
                  <a:p>
                    <a:fld id="{4248B4EF-770B-4B7E-9F37-D179DF7932A8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D-4653-444A-9FE6-7CB53DCF176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  <c15:showLeaderLines val="0"/>
              </c:ext>
            </c:extLst>
          </c:dLbls>
          <c:cat>
            <c:strRef>
              <c:f>Sheet1!$A$2:$A$14</c:f>
              <c:strCache>
                <c:ptCount val="13"/>
                <c:pt idx="0">
                  <c:v>锦州市</c:v>
                </c:pt>
                <c:pt idx="1">
                  <c:v>锦州市</c:v>
                </c:pt>
                <c:pt idx="2">
                  <c:v>锦州市</c:v>
                </c:pt>
                <c:pt idx="3">
                  <c:v>锦州市</c:v>
                </c:pt>
                <c:pt idx="4">
                  <c:v>锦州市</c:v>
                </c:pt>
                <c:pt idx="5">
                  <c:v>锦州市</c:v>
                </c:pt>
                <c:pt idx="6">
                  <c:v>锦州市</c:v>
                </c:pt>
                <c:pt idx="7">
                  <c:v>盘锦市</c:v>
                </c:pt>
                <c:pt idx="8">
                  <c:v>抚顺市</c:v>
                </c:pt>
                <c:pt idx="9">
                  <c:v>朝阳市</c:v>
                </c:pt>
                <c:pt idx="10">
                  <c:v>丹东市</c:v>
                </c:pt>
                <c:pt idx="11">
                  <c:v>沈阳市</c:v>
                </c:pt>
                <c:pt idx="12">
                  <c:v>大连市</c:v>
                </c:pt>
              </c:strCache>
            </c:strRef>
          </c:cat>
          <c:val>
            <c:numRef>
              <c:f>Sheet1!$C$2:$C$14</c:f>
              <c:numCache>
                <c:formatCode>0.00%</c:formatCode>
                <c:ptCount val="13"/>
                <c:pt idx="0">
                  <c:v>1.29E-2</c:v>
                </c:pt>
                <c:pt idx="1">
                  <c:v>1.29E-2</c:v>
                </c:pt>
                <c:pt idx="2">
                  <c:v>1.29E-2</c:v>
                </c:pt>
                <c:pt idx="3">
                  <c:v>1.29E-2</c:v>
                </c:pt>
                <c:pt idx="4">
                  <c:v>1.29E-2</c:v>
                </c:pt>
                <c:pt idx="5">
                  <c:v>1.29E-2</c:v>
                </c:pt>
                <c:pt idx="6">
                  <c:v>1.29E-2</c:v>
                </c:pt>
                <c:pt idx="7">
                  <c:v>1.6400000000000001E-2</c:v>
                </c:pt>
                <c:pt idx="8">
                  <c:v>1.7600000000000001E-2</c:v>
                </c:pt>
                <c:pt idx="9">
                  <c:v>2.2200000000000001E-2</c:v>
                </c:pt>
                <c:pt idx="10">
                  <c:v>3.7499999999999999E-2</c:v>
                </c:pt>
                <c:pt idx="11">
                  <c:v>0.13819999999999999</c:v>
                </c:pt>
                <c:pt idx="12">
                  <c:v>0.69910000000000005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Sheet1!$D$2:$D$14</c15:f>
                <c15:dlblRangeCache>
                  <c:ptCount val="13"/>
                  <c:pt idx="0">
                    <c:v>1.29%，11人</c:v>
                  </c:pt>
                  <c:pt idx="1">
                    <c:v>1.29%，12人</c:v>
                  </c:pt>
                  <c:pt idx="2">
                    <c:v>1.29%，13人</c:v>
                  </c:pt>
                  <c:pt idx="3">
                    <c:v>1.29%，14人</c:v>
                  </c:pt>
                  <c:pt idx="4">
                    <c:v>1.29%，15人</c:v>
                  </c:pt>
                  <c:pt idx="5">
                    <c:v>1.29%，16人</c:v>
                  </c:pt>
                  <c:pt idx="6">
                    <c:v>1.29%，17人</c:v>
                  </c:pt>
                  <c:pt idx="7">
                    <c:v>1.64%，14人</c:v>
                  </c:pt>
                  <c:pt idx="8">
                    <c:v>1.76%，15人</c:v>
                  </c:pt>
                  <c:pt idx="9">
                    <c:v>2.22%，19人</c:v>
                  </c:pt>
                  <c:pt idx="10">
                    <c:v>3.75%，32人</c:v>
                  </c:pt>
                  <c:pt idx="11">
                    <c:v>13.82%，118人</c:v>
                  </c:pt>
                  <c:pt idx="12">
                    <c:v>69.91%，597人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0E-4653-444A-9FE6-7CB53DCF176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Sheet1!$A$2:$A$14</c:f>
              <c:strCache>
                <c:ptCount val="13"/>
                <c:pt idx="0">
                  <c:v>锦州市</c:v>
                </c:pt>
                <c:pt idx="1">
                  <c:v>锦州市</c:v>
                </c:pt>
                <c:pt idx="2">
                  <c:v>锦州市</c:v>
                </c:pt>
                <c:pt idx="3">
                  <c:v>锦州市</c:v>
                </c:pt>
                <c:pt idx="4">
                  <c:v>锦州市</c:v>
                </c:pt>
                <c:pt idx="5">
                  <c:v>锦州市</c:v>
                </c:pt>
                <c:pt idx="6">
                  <c:v>锦州市</c:v>
                </c:pt>
                <c:pt idx="7">
                  <c:v>盘锦市</c:v>
                </c:pt>
                <c:pt idx="8">
                  <c:v>抚顺市</c:v>
                </c:pt>
                <c:pt idx="9">
                  <c:v>朝阳市</c:v>
                </c:pt>
                <c:pt idx="10">
                  <c:v>丹东市</c:v>
                </c:pt>
                <c:pt idx="11">
                  <c:v>沈阳市</c:v>
                </c:pt>
                <c:pt idx="12">
                  <c:v>大连市</c:v>
                </c:pt>
              </c:strCache>
            </c:strRef>
          </c:cat>
          <c:val>
            <c:numRef>
              <c:f>Sheet1!$D$2:$D$14</c:f>
              <c:numCache>
                <c:formatCode>General</c:formatCode>
                <c:ptCount val="13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F-4653-444A-9FE6-7CB53DCF1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5"/>
        <c:overlap val="100"/>
        <c:axId val="123672575"/>
        <c:axId val="123672095"/>
      </c:barChart>
      <c:catAx>
        <c:axId val="12367257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3672095"/>
        <c:crosses val="autoZero"/>
        <c:auto val="1"/>
        <c:lblAlgn val="ctr"/>
        <c:lblOffset val="100"/>
        <c:noMultiLvlLbl val="0"/>
      </c:catAx>
      <c:valAx>
        <c:axId val="123672095"/>
        <c:scaling>
          <c:orientation val="minMax"/>
          <c:max val="1"/>
        </c:scaling>
        <c:delete val="1"/>
        <c:axPos val="b"/>
        <c:numFmt formatCode="General" sourceLinked="1"/>
        <c:majorTickMark val="out"/>
        <c:minorTickMark val="none"/>
        <c:tickLblPos val="nextTo"/>
        <c:crossAx val="1236725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5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6</cp:revision>
  <dcterms:created xsi:type="dcterms:W3CDTF">2025-09-11T02:00:00Z</dcterms:created>
  <dcterms:modified xsi:type="dcterms:W3CDTF">2025-09-15T02:24:00Z</dcterms:modified>
</cp:coreProperties>
</file>