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theme/themeOverride1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6C105" w14:textId="1C89ED76" w:rsidR="00AC597D" w:rsidRPr="00B70B77" w:rsidRDefault="005E3AC3" w:rsidP="00B70B77">
      <w:pPr>
        <w:spacing w:after="0" w:line="240" w:lineRule="auto"/>
        <w:jc w:val="center"/>
        <w:rPr>
          <w:rFonts w:ascii="Times New Roman" w:hAnsi="Times New Roman"/>
          <w:color w:val="0D0D0D"/>
          <w:sz w:val="24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27AEF0" wp14:editId="3CD686DE">
                <wp:simplePos x="0" y="0"/>
                <wp:positionH relativeFrom="column">
                  <wp:posOffset>2305050</wp:posOffset>
                </wp:positionH>
                <wp:positionV relativeFrom="paragraph">
                  <wp:posOffset>66675</wp:posOffset>
                </wp:positionV>
                <wp:extent cx="1628775" cy="381000"/>
                <wp:effectExtent l="0" t="0" r="295275" b="0"/>
                <wp:wrapNone/>
                <wp:docPr id="815736686" name="对话气泡: 圆角矩形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28775" cy="381000"/>
                        </a:xfrm>
                        <a:prstGeom prst="wedgeRoundRectCallout">
                          <a:avLst>
                            <a:gd name="adj1" fmla="val 66606"/>
                            <a:gd name="adj2" fmla="val 38606"/>
                            <a:gd name="adj3" fmla="val 16667"/>
                          </a:avLst>
                        </a:prstGeom>
                        <a:solidFill>
                          <a:sysClr val="window" lastClr="FFFFFF"/>
                        </a:solidFill>
                        <a:ln w="15875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CE12C44" w14:textId="110C5B8F" w:rsidR="005E3AC3" w:rsidRPr="00556EA9" w:rsidRDefault="005E3AC3" w:rsidP="005E3AC3">
                            <w:pPr>
                              <w:rPr>
                                <w:b/>
                                <w:bCs/>
                                <w:color w:val="0D0D0D"/>
                              </w:rPr>
                            </w:pPr>
                            <w:r w:rsidRPr="00556EA9">
                              <w:rPr>
                                <w:b/>
                                <w:bCs/>
                                <w:color w:val="0D0D0D"/>
                                <w:szCs w:val="21"/>
                              </w:rPr>
                              <w:t>月均收入为</w:t>
                            </w:r>
                            <w:r>
                              <w:rPr>
                                <w:rFonts w:ascii="Times New Roman" w:hAnsi="Times New Roman" w:hint="eastAsia"/>
                                <w:b/>
                                <w:bCs/>
                                <w:color w:val="0D0D0D"/>
                                <w:szCs w:val="21"/>
                              </w:rPr>
                              <w:t>****.**</w:t>
                            </w:r>
                            <w:r w:rsidRPr="00556EA9">
                              <w:rPr>
                                <w:b/>
                                <w:bCs/>
                                <w:color w:val="0D0D0D"/>
                                <w:szCs w:val="21"/>
                              </w:rPr>
                              <w:t>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27AEF0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对话气泡: 圆角矩形 3" o:spid="_x0000_s1026" type="#_x0000_t62" style="position:absolute;left:0;text-align:left;margin-left:181.5pt;margin-top:5.25pt;width:128.25pt;height:3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d3bFjQIAADQFAAAOAAAAZHJzL2Uyb0RvYy54bWysVFGP0zAMfkfiP0R559rudtuYrjuNTUNI&#10;EzfdgXjO0qQtpHFIsnXj1+Ok3ShwT4g+RHbs2p8/27l/ODWKHIV1NeicZjcpJUJzKGpd5vTzp82b&#10;GSXOM10wBVrk9CwcfVi8fnXfmrkYQQWqEJZgEO3mrclp5b2ZJ4njlWiYuwEjNBol2IZ5VG2ZFJa1&#10;GL1RyShNJ0kLtjAWuHAOb9edkS5ifCkF949SOuGJyili8/G08dyHM1ncs3lpmalq3sNg/4CiYbXG&#10;pNdQa+YZOdj6r1BNzS04kP6GQ5OAlDUXsQasJkv/qOa5YkbEWpAcZ640uf8Xln88PpudDdCd2QL/&#10;5pCRpDVufrUExfU+J2mb4IvAySmyeL6yKE6ecLzMJqPZdHpHCUfb7SxL00hzwuaXv411/r2AhgQh&#10;p60oSvEEB108Yb9WTCk4+MgmO26dj7QWRLMG54cVXzNKZKOwS0emyGQySSd9Fwc+o6HP7exFn9uh&#10;T4aBpiEOwuyzonQBGukBVRebWqmonN1KWYIIEH6tC2gpUcx5vMzpJn59MDf8TWnSIkF3s0gPw3mX&#10;inlkqjFFTp0uKWGqxEXi3kYCfvvb2XJ/zTrezLJ365eSBNBr5qoOXYzQuykdsIu4FkjspdNdc0Ob&#10;/Wl/wtsg7qE47yyx0K2MM3xTY+AtFrljFtnHbcK99494SAVYFvQSJRXYHy/dB38cXbRS0uLOYcnf&#10;D8wK5O6DxqF+m43HYUmjMr6bjlCxQ8t+aNGHZgXIP84Dooti8PfqIkoLzRd8HpYhK5qY5pi7I7dX&#10;Vr57C/CB4WK5jG64mIb5rX42PAQPlGlYHjzI+kpZx06/KbiacW76ZyTs/lCPXr8eu8VPAAAA//8D&#10;AFBLAwQUAAYACAAAACEA4eMvveAAAAAJAQAADwAAAGRycy9kb3ducmV2LnhtbEyPwU7DMBBE70j8&#10;g7VI3KhTCoGGOFWpQAKpPVD4ADfeJmnjdWq7TcrXs5zgtrszmn2TzwbbihP60DhSMB4lIJBKZxqq&#10;FHx9vt48gghRk9GtI1RwxgCz4vIi15lxPX3gaR0rwSEUMq2gjrHLpAxljVaHkeuQWNs6b3Xk1VfS&#10;eN1zuG3lbZKk0uqG+EOtO1zUWO7XR8spzfnl0D/Pp+W3X90td1v3vji8KXV9NcyfQEQc4p8ZfvEZ&#10;HQpm2rgjmSBaBZN0wl0iC8k9CDak4ykPGwUPfJBFLv83KH4AAAD//wMAUEsBAi0AFAAGAAgAAAAh&#10;ALaDOJL+AAAA4QEAABMAAAAAAAAAAAAAAAAAAAAAAFtDb250ZW50X1R5cGVzXS54bWxQSwECLQAU&#10;AAYACAAAACEAOP0h/9YAAACUAQAACwAAAAAAAAAAAAAAAAAvAQAAX3JlbHMvLnJlbHNQSwECLQAU&#10;AAYACAAAACEAend2xY0CAAA0BQAADgAAAAAAAAAAAAAAAAAuAgAAZHJzL2Uyb0RvYy54bWxQSwEC&#10;LQAUAAYACAAAACEA4eMvveAAAAAJAQAADwAAAAAAAAAAAAAAAADnBAAAZHJzL2Rvd25yZXYueG1s&#10;UEsFBgAAAAAEAAQA8wAAAPQFAAAAAA==&#10;" adj="25187,19139" fillcolor="window" strokecolor="#4f81bd" strokeweight="1.25pt">
                <v:path arrowok="t"/>
                <v:textbox>
                  <w:txbxContent>
                    <w:p w14:paraId="1CE12C44" w14:textId="110C5B8F" w:rsidR="005E3AC3" w:rsidRPr="00556EA9" w:rsidRDefault="005E3AC3" w:rsidP="005E3AC3">
                      <w:pPr>
                        <w:rPr>
                          <w:b/>
                          <w:bCs/>
                          <w:color w:val="0D0D0D"/>
                        </w:rPr>
                      </w:pPr>
                      <w:r w:rsidRPr="00556EA9">
                        <w:rPr>
                          <w:b/>
                          <w:bCs/>
                          <w:color w:val="0D0D0D"/>
                          <w:szCs w:val="21"/>
                        </w:rPr>
                        <w:t>月均收入为</w:t>
                      </w:r>
                      <w:r>
                        <w:rPr>
                          <w:rFonts w:ascii="Times New Roman" w:hAnsi="Times New Roman" w:hint="eastAsia"/>
                          <w:b/>
                          <w:bCs/>
                          <w:color w:val="0D0D0D"/>
                          <w:szCs w:val="21"/>
                        </w:rPr>
                        <w:t>****.**</w:t>
                      </w:r>
                      <w:r w:rsidRPr="00556EA9">
                        <w:rPr>
                          <w:b/>
                          <w:bCs/>
                          <w:color w:val="0D0D0D"/>
                          <w:szCs w:val="21"/>
                        </w:rPr>
                        <w:t>元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741978" wp14:editId="17A0237B">
                <wp:simplePos x="0" y="0"/>
                <wp:positionH relativeFrom="column">
                  <wp:posOffset>4309110</wp:posOffset>
                </wp:positionH>
                <wp:positionV relativeFrom="paragraph">
                  <wp:posOffset>167640</wp:posOffset>
                </wp:positionV>
                <wp:extent cx="22860" cy="1813560"/>
                <wp:effectExtent l="0" t="0" r="15240" b="0"/>
                <wp:wrapNone/>
                <wp:docPr id="2047551070" name="直接连接符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 flipV="1">
                          <a:off x="0" y="0"/>
                          <a:ext cx="22860" cy="181356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4F81BD"/>
                          </a:solidFill>
                          <a:prstDash val="dashDot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9839F2" id="直接连接符 1" o:spid="_x0000_s1026" style="position:absolute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9.3pt,13.2pt" to="341.1pt,15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qv8vgEAAGUDAAAOAAAAZHJzL2Uyb0RvYy54bWysU01v2zAMvQ/YfxB0X2xna5EZcQqsRrZD&#10;sRVo1zsjS7YwWRJELXb+/SjFTfdxK3YRSJF65HuktjfzaNhRBtTONrxalZxJK1ynbd/w74/7dxvO&#10;MILtwDgrG36SyG92b99sJ1/LtRuc6WRgBGKxnnzDhxh9XRQoBjkCrpyXloLKhREiuaEvugAToY+m&#10;WJfldTG50PnghESk2/Yc5LuMr5QU8ZtSKCMzDafeYj5DPg/pLHZbqPsAftBiaQNe0cUI2lLRC1QL&#10;EdjPoP+BGrUIDp2KK+HGwimlhcwciE1V/sXmYQAvMxcSB/1FJvx/sOLr8dbeh9S6mO2Dv3PiB5Io&#10;xeSxvgSTg/6cNqswMmW0/0Lz5tl6SlaCID5szuKeLuLKOTJBl+v15pomIChSbar3V+SkOlAnwPTY&#10;B4yfpRtZMhputE3coYbjHcZz6nNKurZur43J8zOWTYT6sbxKBYDWSBmIZI6+azjanjMwPe2niCFD&#10;ojO6S88TEIb+cGsCOwLtyIf9pvrULp39kZZqt4DDOa8jq3VxSTQ2Acm8b0uzL5Il6+C603141pVm&#10;mZkve5eW5Xc/q//yO3a/AAAA//8DAFBLAwQUAAYACAAAACEAGN4pW+MAAAAKAQAADwAAAGRycy9k&#10;b3ducmV2LnhtbEyPy07DMBBF90j8gzVIbBB16haThjgV4iFAiAWlQizdeIgj4nEUu034e8wKlqN7&#10;dO+Zcj25jh1wCK0nBfNZBgyp9qalRsH27f48BxaiJqM7T6jgGwOsq+OjUhfGj/SKh01sWCqhUGgF&#10;Nsa+4DzUFp0OM98jpezTD07HdA4NN4MeU7nruMgyyZ1uKS1Y3eONxfprs3cK7uLzavnycLEdHxt3&#10;u7JP72eLD6HU6cl0fQUs4hT/YPjVT+pQJaed35MJrFMgL3OZUAVCLoElQOZCANspWMxFBrwq+f8X&#10;qh8AAAD//wMAUEsBAi0AFAAGAAgAAAAhALaDOJL+AAAA4QEAABMAAAAAAAAAAAAAAAAAAAAAAFtD&#10;b250ZW50X1R5cGVzXS54bWxQSwECLQAUAAYACAAAACEAOP0h/9YAAACUAQAACwAAAAAAAAAAAAAA&#10;AAAvAQAAX3JlbHMvLnJlbHNQSwECLQAUAAYACAAAACEAa/Kr/L4BAABlAwAADgAAAAAAAAAAAAAA&#10;AAAuAgAAZHJzL2Uyb0RvYy54bWxQSwECLQAUAAYACAAAACEAGN4pW+MAAAAKAQAADwAAAAAAAAAA&#10;AAAAAAAYBAAAZHJzL2Rvd25yZXYueG1sUEsFBgAAAAAEAAQA8wAAACgFAAAAAA==&#10;" strokecolor="#4f81bd" strokeweight="1.5pt">
                <v:stroke dashstyle="dashDot"/>
                <o:lock v:ext="edit" shapetype="f"/>
              </v:line>
            </w:pict>
          </mc:Fallback>
        </mc:AlternateContent>
      </w:r>
      <w:bookmarkStart w:id="0" w:name="_Hlk210925081"/>
      <w:r w:rsidRPr="009A329C">
        <w:rPr>
          <w:rFonts w:ascii="Times New Roman" w:hAnsi="Times New Roman"/>
          <w:noProof/>
          <w:color w:val="0D0D0D"/>
          <w:sz w:val="24"/>
          <w:szCs w:val="21"/>
        </w:rPr>
        <w:drawing>
          <wp:inline distT="0" distB="0" distL="0" distR="0" wp14:anchorId="01B2B106" wp14:editId="6A825502">
            <wp:extent cx="5711825" cy="2257425"/>
            <wp:effectExtent l="0" t="0" r="3175" b="0"/>
            <wp:docPr id="69" name="图表 6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  <w:bookmarkEnd w:id="0"/>
    </w:p>
    <w:sectPr w:rsidR="00AC597D" w:rsidRPr="00B70B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05A25" w14:textId="77777777" w:rsidR="00AF41AA" w:rsidRDefault="00AF41AA" w:rsidP="00B70B77">
      <w:pPr>
        <w:spacing w:after="0" w:line="240" w:lineRule="auto"/>
      </w:pPr>
      <w:r>
        <w:separator/>
      </w:r>
    </w:p>
  </w:endnote>
  <w:endnote w:type="continuationSeparator" w:id="0">
    <w:p w14:paraId="1BF63E55" w14:textId="77777777" w:rsidR="00AF41AA" w:rsidRDefault="00AF41AA" w:rsidP="00B70B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007FF" w14:textId="77777777" w:rsidR="00AF41AA" w:rsidRDefault="00AF41AA" w:rsidP="00B70B77">
      <w:pPr>
        <w:spacing w:after="0" w:line="240" w:lineRule="auto"/>
      </w:pPr>
      <w:r>
        <w:separator/>
      </w:r>
    </w:p>
  </w:footnote>
  <w:footnote w:type="continuationSeparator" w:id="0">
    <w:p w14:paraId="37CA3B6A" w14:textId="77777777" w:rsidR="00AF41AA" w:rsidRDefault="00AF41AA" w:rsidP="00B70B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AC3"/>
    <w:rsid w:val="000660B5"/>
    <w:rsid w:val="000A091F"/>
    <w:rsid w:val="0016277B"/>
    <w:rsid w:val="00190502"/>
    <w:rsid w:val="001E40C8"/>
    <w:rsid w:val="00284819"/>
    <w:rsid w:val="002A3F09"/>
    <w:rsid w:val="00315EEC"/>
    <w:rsid w:val="00484607"/>
    <w:rsid w:val="0048565C"/>
    <w:rsid w:val="004A3163"/>
    <w:rsid w:val="004A6DCA"/>
    <w:rsid w:val="005052D7"/>
    <w:rsid w:val="0055608B"/>
    <w:rsid w:val="005C1704"/>
    <w:rsid w:val="005E3AC3"/>
    <w:rsid w:val="00726CFC"/>
    <w:rsid w:val="0074576D"/>
    <w:rsid w:val="00820090"/>
    <w:rsid w:val="00834A75"/>
    <w:rsid w:val="0089553E"/>
    <w:rsid w:val="008E03D6"/>
    <w:rsid w:val="009136EE"/>
    <w:rsid w:val="00942EEF"/>
    <w:rsid w:val="00A421E5"/>
    <w:rsid w:val="00AA7CBB"/>
    <w:rsid w:val="00AC597D"/>
    <w:rsid w:val="00AF41AA"/>
    <w:rsid w:val="00AF6ECD"/>
    <w:rsid w:val="00B70B77"/>
    <w:rsid w:val="00B8493F"/>
    <w:rsid w:val="00B84B71"/>
    <w:rsid w:val="00C21AC3"/>
    <w:rsid w:val="00C220AB"/>
    <w:rsid w:val="00C27168"/>
    <w:rsid w:val="00D35D42"/>
    <w:rsid w:val="00D37A69"/>
    <w:rsid w:val="00D96B89"/>
    <w:rsid w:val="00DE33CF"/>
    <w:rsid w:val="00E36CC1"/>
    <w:rsid w:val="00EE7C82"/>
    <w:rsid w:val="00F134B3"/>
    <w:rsid w:val="00F622D1"/>
    <w:rsid w:val="00FB6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47501B"/>
  <w15:chartTrackingRefBased/>
  <w15:docId w15:val="{D200D2B5-41D3-4F77-85F2-21626CBE1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3AC3"/>
    <w:pPr>
      <w:spacing w:after="160" w:line="259" w:lineRule="auto"/>
    </w:pPr>
    <w:rPr>
      <w:rFonts w:ascii="Calibri" w:eastAsia="宋体" w:hAnsi="Calibri" w:cs="Times New Roman"/>
      <w:kern w:val="0"/>
      <w:sz w:val="22"/>
    </w:rPr>
  </w:style>
  <w:style w:type="paragraph" w:styleId="1">
    <w:name w:val="heading 1"/>
    <w:basedOn w:val="a"/>
    <w:next w:val="a"/>
    <w:link w:val="10"/>
    <w:autoRedefine/>
    <w:uiPriority w:val="9"/>
    <w:qFormat/>
    <w:rsid w:val="0074576D"/>
    <w:pPr>
      <w:shd w:val="clear" w:color="auto" w:fill="E32D91" w:themeFill="accent1"/>
      <w:spacing w:beforeLines="100" w:before="100" w:afterLines="100" w:after="100" w:line="288" w:lineRule="auto"/>
      <w:jc w:val="center"/>
      <w:outlineLvl w:val="0"/>
    </w:pPr>
    <w:rPr>
      <w:rFonts w:eastAsia="黑体"/>
      <w:b/>
      <w:caps/>
      <w:color w:val="FFFFFF" w:themeColor="background1"/>
      <w:position w:val="-24"/>
      <w:sz w:val="36"/>
    </w:rPr>
  </w:style>
  <w:style w:type="paragraph" w:styleId="2">
    <w:name w:val="heading 2"/>
    <w:basedOn w:val="a"/>
    <w:link w:val="20"/>
    <w:qFormat/>
    <w:rsid w:val="00AA7CBB"/>
    <w:pPr>
      <w:keepNext/>
      <w:spacing w:before="240" w:after="60"/>
      <w:outlineLvl w:val="1"/>
    </w:pPr>
    <w:rPr>
      <w:rFonts w:ascii="Arial" w:eastAsia="Times New Roman" w:hAnsi="Arial" w:cs="Arial"/>
      <w:b/>
      <w:bCs/>
      <w:i/>
      <w:iCs/>
      <w:sz w:val="28"/>
      <w:szCs w:val="28"/>
      <w:lang w:eastAsia="uk-UA"/>
    </w:rPr>
  </w:style>
  <w:style w:type="paragraph" w:styleId="3">
    <w:name w:val="heading 3"/>
    <w:basedOn w:val="a"/>
    <w:link w:val="30"/>
    <w:qFormat/>
    <w:rsid w:val="00AA7CBB"/>
    <w:pPr>
      <w:keepNext/>
      <w:spacing w:before="240" w:after="60"/>
      <w:outlineLvl w:val="2"/>
    </w:pPr>
    <w:rPr>
      <w:rFonts w:ascii="Arial" w:eastAsia="Times New Roman" w:hAnsi="Arial" w:cs="Arial"/>
      <w:b/>
      <w:bCs/>
      <w:sz w:val="26"/>
      <w:szCs w:val="26"/>
      <w:lang w:eastAsia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3AC3"/>
    <w:pPr>
      <w:keepNext/>
      <w:keepLines/>
      <w:spacing w:before="80" w:after="40"/>
      <w:outlineLvl w:val="3"/>
    </w:pPr>
    <w:rPr>
      <w:rFonts w:cstheme="majorBidi"/>
      <w:color w:val="B3186D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3AC3"/>
    <w:pPr>
      <w:keepNext/>
      <w:keepLines/>
      <w:spacing w:before="80" w:after="40"/>
      <w:outlineLvl w:val="4"/>
    </w:pPr>
    <w:rPr>
      <w:rFonts w:cstheme="majorBidi"/>
      <w:color w:val="B3186D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3AC3"/>
    <w:pPr>
      <w:keepNext/>
      <w:keepLines/>
      <w:spacing w:before="40"/>
      <w:outlineLvl w:val="5"/>
    </w:pPr>
    <w:rPr>
      <w:rFonts w:cstheme="majorBidi"/>
      <w:b/>
      <w:bCs/>
      <w:color w:val="B3186D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3AC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3AC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3AC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31">
    <w:name w:val="样式3"/>
    <w:basedOn w:val="a1"/>
    <w:uiPriority w:val="99"/>
    <w:rsid w:val="000A091F"/>
    <w:rPr>
      <w:rFonts w:ascii="Calibri" w:eastAsia="宋体" w:hAnsi="Calibri" w:cs="Times New Roman"/>
      <w:kern w:val="0"/>
      <w:sz w:val="20"/>
      <w:szCs w:val="20"/>
    </w:rPr>
    <w:tblPr/>
  </w:style>
  <w:style w:type="table" w:customStyle="1" w:styleId="32">
    <w:name w:val="样式32"/>
    <w:basedOn w:val="a3"/>
    <w:uiPriority w:val="99"/>
    <w:qFormat/>
    <w:rsid w:val="005C1704"/>
    <w:pPr>
      <w:widowControl/>
      <w:spacing w:line="360" w:lineRule="auto"/>
      <w:ind w:firstLineChars="200" w:firstLine="200"/>
      <w:jc w:val="center"/>
    </w:pPr>
    <w:rPr>
      <w:rFonts w:ascii="Times New Roman" w:eastAsia="宋体" w:hAnsi="Times New Roman"/>
      <w:kern w:val="0"/>
      <w:sz w:val="20"/>
      <w:szCs w:val="20"/>
      <w14:ligatures w14:val="none"/>
    </w:rPr>
    <w:tblPr>
      <w:jc w:val="center"/>
    </w:tblPr>
    <w:trPr>
      <w:jc w:val="center"/>
    </w:trPr>
    <w:tcPr>
      <w:shd w:val="clear" w:color="auto" w:fill="D8D8DE" w:themeFill="text2" w:themeFillTint="33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one" w:sz="0" w:space="0" w:color="auto"/>
          <w:tr2bl w:val="none" w:sz="0" w:space="0" w:color="auto"/>
        </w:tcBorders>
        <w:shd w:val="clear" w:color="auto" w:fill="E32D91" w:themeFill="accent1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3">
    <w:name w:val="Table Contemporary"/>
    <w:basedOn w:val="a1"/>
    <w:uiPriority w:val="99"/>
    <w:semiHidden/>
    <w:unhideWhenUsed/>
    <w:rsid w:val="005C1704"/>
    <w:pPr>
      <w:widowControl w:val="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1111">
    <w:name w:val="样式1111"/>
    <w:basedOn w:val="a1"/>
    <w:uiPriority w:val="99"/>
    <w:rsid w:val="00C220AB"/>
    <w:rPr>
      <w:kern w:val="0"/>
      <w:sz w:val="22"/>
      <w:lang w:eastAsia="en-US"/>
    </w:rPr>
    <w:tblPr/>
  </w:style>
  <w:style w:type="table" w:customStyle="1" w:styleId="322">
    <w:name w:val="样式322"/>
    <w:basedOn w:val="a3"/>
    <w:uiPriority w:val="99"/>
    <w:qFormat/>
    <w:rsid w:val="00C220AB"/>
    <w:pPr>
      <w:widowControl/>
      <w:spacing w:line="360" w:lineRule="auto"/>
      <w:ind w:firstLineChars="200" w:firstLine="200"/>
      <w:jc w:val="center"/>
    </w:pPr>
    <w:rPr>
      <w:kern w:val="0"/>
      <w:szCs w:val="20"/>
    </w:rPr>
    <w:tblPr>
      <w:tblStyleRowBandSize w:val="0"/>
      <w:jc w:val="center"/>
    </w:tblPr>
    <w:trPr>
      <w:jc w:val="center"/>
    </w:trPr>
    <w:tcPr>
      <w:shd w:val="clear" w:color="auto" w:fill="D8D8DE" w:themeFill="text2" w:themeFillTint="33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 w:themeColor="background1"/>
        <w:sz w:val="21"/>
      </w:rPr>
      <w:tblPr/>
      <w:tcPr>
        <w:tcBorders>
          <w:tl2br w:val="nil"/>
          <w:tr2bl w:val="nil"/>
        </w:tcBorders>
        <w:shd w:val="clear" w:color="auto" w:fill="E32D91" w:themeFill="accent1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314">
    <w:name w:val="样式32314"/>
    <w:basedOn w:val="a3"/>
    <w:uiPriority w:val="99"/>
    <w:rsid w:val="00834A75"/>
    <w:pPr>
      <w:widowControl/>
      <w:jc w:val="center"/>
    </w:pPr>
    <w:rPr>
      <w:rFonts w:eastAsia="华文宋体"/>
      <w:kern w:val="0"/>
      <w:lang w:eastAsia="en-US"/>
    </w:rPr>
    <w:tblPr>
      <w:tblBorders>
        <w:top w:val="single" w:sz="4" w:space="0" w:color="0070C0"/>
        <w:left w:val="single" w:sz="4" w:space="0" w:color="0070C0"/>
        <w:bottom w:val="single" w:sz="4" w:space="0" w:color="0070C0"/>
        <w:right w:val="single" w:sz="4" w:space="0" w:color="0070C0"/>
        <w:insideH w:val="single" w:sz="4" w:space="0" w:color="0070C0"/>
        <w:insideV w:val="single" w:sz="4" w:space="0" w:color="0070C0"/>
      </w:tblBorders>
    </w:tblPr>
    <w:tcPr>
      <w:shd w:val="clear" w:color="auto" w:fill="F3AAD2" w:themeFill="accent1" w:themeFillTint="66"/>
      <w:vAlign w:val="center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331">
    <w:name w:val="样式331"/>
    <w:basedOn w:val="a3"/>
    <w:uiPriority w:val="99"/>
    <w:qFormat/>
    <w:rsid w:val="00834A75"/>
    <w:pPr>
      <w:widowControl/>
      <w:spacing w:line="360" w:lineRule="auto"/>
      <w:ind w:firstLineChars="200" w:firstLine="200"/>
      <w:jc w:val="center"/>
    </w:pPr>
    <w:rPr>
      <w:kern w:val="0"/>
      <w:szCs w:val="20"/>
    </w:rPr>
    <w:tblPr>
      <w:tblStyleRowBandSize w:val="0"/>
      <w:jc w:val="center"/>
    </w:tblPr>
    <w:trPr>
      <w:jc w:val="center"/>
    </w:trPr>
    <w:tcPr>
      <w:shd w:val="clear" w:color="auto" w:fill="D8D8DE" w:themeFill="text2" w:themeFillTint="33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32D91" w:themeFill="accent1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Normalcae3a774-5500-49dd-a9c8-f6744ba11a97">
    <w:name w:val="Normal_cae3a774-5500-49dd-a9c8-f6744ba11a97"/>
    <w:qFormat/>
    <w:rsid w:val="00AA7CBB"/>
    <w:pPr>
      <w:widowControl w:val="0"/>
      <w:jc w:val="both"/>
    </w:pPr>
    <w:rPr>
      <w:rFonts w:ascii="Times New Roman" w:hAnsi="Times New Roman" w:cs="Times New Roman"/>
      <w:kern w:val="0"/>
      <w:sz w:val="20"/>
      <w:szCs w:val="20"/>
    </w:rPr>
  </w:style>
  <w:style w:type="character" w:customStyle="1" w:styleId="10">
    <w:name w:val="标题 1 字符"/>
    <w:basedOn w:val="a0"/>
    <w:link w:val="1"/>
    <w:uiPriority w:val="9"/>
    <w:qFormat/>
    <w:rsid w:val="0074576D"/>
    <w:rPr>
      <w:rFonts w:eastAsia="黑体"/>
      <w:b/>
      <w:caps/>
      <w:color w:val="FFFFFF" w:themeColor="background1"/>
      <w:position w:val="-24"/>
      <w:sz w:val="36"/>
      <w:shd w:val="clear" w:color="auto" w:fill="E32D91" w:themeFill="accent1"/>
    </w:rPr>
  </w:style>
  <w:style w:type="character" w:customStyle="1" w:styleId="20">
    <w:name w:val="标题 2 字符"/>
    <w:basedOn w:val="a0"/>
    <w:link w:val="2"/>
    <w:rsid w:val="00AA7CBB"/>
    <w:rPr>
      <w:rFonts w:ascii="Arial" w:eastAsia="Times New Roman" w:hAnsi="Arial" w:cs="Arial"/>
      <w:b/>
      <w:bCs/>
      <w:i/>
      <w:iCs/>
      <w:kern w:val="0"/>
      <w:sz w:val="28"/>
      <w:szCs w:val="28"/>
      <w:lang w:eastAsia="uk-UA"/>
    </w:rPr>
  </w:style>
  <w:style w:type="character" w:customStyle="1" w:styleId="30">
    <w:name w:val="标题 3 字符"/>
    <w:basedOn w:val="a0"/>
    <w:link w:val="3"/>
    <w:rsid w:val="00AA7CBB"/>
    <w:rPr>
      <w:rFonts w:ascii="Arial" w:eastAsia="Times New Roman" w:hAnsi="Arial" w:cs="Arial"/>
      <w:b/>
      <w:bCs/>
      <w:kern w:val="0"/>
      <w:sz w:val="26"/>
      <w:szCs w:val="26"/>
      <w:lang w:eastAsia="uk-UA"/>
    </w:rPr>
  </w:style>
  <w:style w:type="table" w:styleId="a4">
    <w:name w:val="Table Grid"/>
    <w:basedOn w:val="a1"/>
    <w:uiPriority w:val="59"/>
    <w:rsid w:val="00C27168"/>
    <w:pPr>
      <w:jc w:val="center"/>
    </w:pPr>
    <w:rPr>
      <w:rFonts w:ascii="Times New Roman" w:eastAsia="宋体" w:hAnsi="Times New Roman"/>
      <w:kern w:val="0"/>
      <w:lang w:eastAsia="en-US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ascii="Times New Roman" w:eastAsia="宋体" w:hAnsi="Times New Roman"/>
        <w:b/>
        <w:color w:val="FFFFFF" w:themeColor="background1"/>
        <w:sz w:val="21"/>
      </w:rPr>
      <w:tblPr/>
      <w:trPr>
        <w:tblHeader/>
      </w:trPr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single" w:sz="4" w:space="0" w:color="009DD9"/>
          <w:insideV w:val="single" w:sz="4" w:space="0" w:color="009DD9"/>
        </w:tcBorders>
        <w:shd w:val="clear" w:color="auto" w:fill="0F6FC6"/>
      </w:tcPr>
    </w:tblStylePr>
  </w:style>
  <w:style w:type="character" w:customStyle="1" w:styleId="40">
    <w:name w:val="标题 4 字符"/>
    <w:basedOn w:val="a0"/>
    <w:link w:val="4"/>
    <w:uiPriority w:val="9"/>
    <w:semiHidden/>
    <w:rsid w:val="005E3AC3"/>
    <w:rPr>
      <w:rFonts w:cstheme="majorBidi"/>
      <w:color w:val="B3186D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E3AC3"/>
    <w:rPr>
      <w:rFonts w:cstheme="majorBidi"/>
      <w:color w:val="B3186D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E3AC3"/>
    <w:rPr>
      <w:rFonts w:cstheme="majorBidi"/>
      <w:b/>
      <w:bCs/>
      <w:color w:val="B3186D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E3AC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E3AC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E3AC3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5E3AC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5E3A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5E3AC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5E3A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5E3A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5E3AC3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5E3AC3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5E3AC3"/>
    <w:rPr>
      <w:i/>
      <w:iCs/>
      <w:color w:val="B3186D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5E3AC3"/>
    <w:pPr>
      <w:pBdr>
        <w:top w:val="single" w:sz="4" w:space="10" w:color="B3186D" w:themeColor="accent1" w:themeShade="BF"/>
        <w:bottom w:val="single" w:sz="4" w:space="10" w:color="B3186D" w:themeColor="accent1" w:themeShade="BF"/>
      </w:pBdr>
      <w:spacing w:before="360" w:after="360"/>
      <w:ind w:left="864" w:right="864"/>
      <w:jc w:val="center"/>
    </w:pPr>
    <w:rPr>
      <w:i/>
      <w:iCs/>
      <w:color w:val="B3186D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5E3AC3"/>
    <w:rPr>
      <w:i/>
      <w:iCs/>
      <w:color w:val="B3186D" w:themeColor="accent1" w:themeShade="BF"/>
    </w:rPr>
  </w:style>
  <w:style w:type="character" w:styleId="af">
    <w:name w:val="Intense Reference"/>
    <w:basedOn w:val="a0"/>
    <w:uiPriority w:val="32"/>
    <w:qFormat/>
    <w:rsid w:val="005E3AC3"/>
    <w:rPr>
      <w:b/>
      <w:bCs/>
      <w:smallCaps/>
      <w:color w:val="B3186D" w:themeColor="accent1" w:themeShade="BF"/>
      <w:spacing w:val="5"/>
    </w:rPr>
  </w:style>
  <w:style w:type="paragraph" w:styleId="af0">
    <w:name w:val="caption"/>
    <w:aliases w:val="aa表标题,aa题注,111题注"/>
    <w:basedOn w:val="a"/>
    <w:next w:val="a"/>
    <w:link w:val="af1"/>
    <w:uiPriority w:val="35"/>
    <w:unhideWhenUsed/>
    <w:qFormat/>
    <w:rsid w:val="005E3AC3"/>
    <w:pPr>
      <w:spacing w:after="0" w:line="240" w:lineRule="auto"/>
    </w:pPr>
    <w:rPr>
      <w:rFonts w:ascii="Cambria" w:eastAsia="黑体" w:hAnsi="Cambria"/>
      <w:kern w:val="2"/>
      <w:sz w:val="20"/>
      <w:szCs w:val="20"/>
    </w:rPr>
  </w:style>
  <w:style w:type="character" w:customStyle="1" w:styleId="af1">
    <w:name w:val="题注 字符"/>
    <w:aliases w:val="aa表标题 字符,aa题注 字符,111题注 字符"/>
    <w:basedOn w:val="a0"/>
    <w:link w:val="af0"/>
    <w:uiPriority w:val="35"/>
    <w:qFormat/>
    <w:rsid w:val="005E3AC3"/>
    <w:rPr>
      <w:rFonts w:ascii="Cambria" w:eastAsia="黑体" w:hAnsi="Cambria" w:cs="Times New Roman"/>
      <w:sz w:val="20"/>
      <w:szCs w:val="20"/>
    </w:rPr>
  </w:style>
  <w:style w:type="paragraph" w:styleId="af2">
    <w:name w:val="header"/>
    <w:basedOn w:val="a"/>
    <w:link w:val="af3"/>
    <w:uiPriority w:val="99"/>
    <w:unhideWhenUsed/>
    <w:rsid w:val="00B70B7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B70B77"/>
    <w:rPr>
      <w:rFonts w:ascii="Calibri" w:eastAsia="宋体" w:hAnsi="Calibri" w:cs="Times New Roman"/>
      <w:kern w:val="0"/>
      <w:sz w:val="18"/>
      <w:szCs w:val="18"/>
    </w:rPr>
  </w:style>
  <w:style w:type="paragraph" w:styleId="af4">
    <w:name w:val="footer"/>
    <w:basedOn w:val="a"/>
    <w:link w:val="af5"/>
    <w:uiPriority w:val="99"/>
    <w:unhideWhenUsed/>
    <w:rsid w:val="00B70B7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5">
    <w:name w:val="页脚 字符"/>
    <w:basedOn w:val="a0"/>
    <w:link w:val="af4"/>
    <w:uiPriority w:val="99"/>
    <w:rsid w:val="00B70B77"/>
    <w:rPr>
      <w:rFonts w:ascii="Calibri" w:eastAsia="宋体" w:hAnsi="Calibri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openxmlformats.org/officeDocument/2006/relationships/image" Target="../media/image1.png"/><Relationship Id="rId1" Type="http://schemas.openxmlformats.org/officeDocument/2006/relationships/themeOverride" Target="../theme/themeOverrid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9.8918200196726799E-2"/>
          <c:y val="0.14096193671993532"/>
          <c:w val="0.878482929746776"/>
          <c:h val="0.723820724941028"/>
        </c:manualLayout>
      </c:layout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比例</c:v>
                </c:pt>
              </c:strCache>
            </c:strRef>
          </c:tx>
          <c:spPr>
            <a:ln w="28575" cap="rnd" cmpd="sng" algn="ctr">
              <a:solidFill>
                <a:schemeClr val="accent1"/>
              </a:solidFill>
              <a:prstDash val="solid"/>
              <a:round/>
            </a:ln>
            <a:effectLst/>
          </c:spPr>
          <c:marker>
            <c:symbol val="picture"/>
            <c:spPr>
              <a:blipFill>
                <a:blip xmlns:r="http://schemas.openxmlformats.org/officeDocument/2006/relationships" r:embed="rId2"/>
                <a:stretch>
                  <a:fillRect/>
                </a:stretch>
              </a:blipFill>
              <a:ln w="25400" cap="flat" cmpd="sng" algn="ctr">
                <a:noFill/>
                <a:prstDash val="solid"/>
                <a:round/>
              </a:ln>
              <a:effectLst/>
            </c:spPr>
          </c:marker>
          <c:dLbls>
            <c:dLbl>
              <c:idx val="0"/>
              <c:layout>
                <c:manualLayout>
                  <c:x val="-7.7539840593855727E-2"/>
                  <c:y val="0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lang="zh-CN" sz="1000" b="1" i="0" u="none" strike="noStrike" kern="1200" baseline="0">
                      <a:solidFill>
                        <a:schemeClr val="bg1"/>
                      </a:solidFill>
                      <a:latin typeface="Times New Roman" charset="0"/>
                      <a:ea typeface="仿宋" panose="02010609060101010101" pitchFamily="3" charset="-122"/>
                      <a:cs typeface="Times New Roman" charset="0"/>
                    </a:defRPr>
                  </a:pPr>
                  <a:endParaRPr lang="zh-CN"/>
                </a:p>
              </c:txPr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D43E-4532-A473-BAD1905F31E4}"/>
                </c:ext>
              </c:extLst>
            </c:dLbl>
            <c:dLbl>
              <c:idx val="1"/>
              <c:layout>
                <c:manualLayout>
                  <c:x val="-7.6683721927755105E-2"/>
                  <c:y val="0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lang="zh-CN" sz="1000" b="1" i="0" u="none" strike="noStrike" kern="1200" baseline="0">
                      <a:solidFill>
                        <a:schemeClr val="bg1"/>
                      </a:solidFill>
                      <a:latin typeface="Times New Roman" charset="0"/>
                      <a:ea typeface="仿宋" panose="02010609060101010101" pitchFamily="3" charset="-122"/>
                      <a:cs typeface="Times New Roman" charset="0"/>
                    </a:defRPr>
                  </a:pPr>
                  <a:endParaRPr lang="zh-CN"/>
                </a:p>
              </c:txPr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D43E-4532-A473-BAD1905F31E4}"/>
                </c:ext>
              </c:extLst>
            </c:dLbl>
            <c:dLbl>
              <c:idx val="2"/>
              <c:layout>
                <c:manualLayout>
                  <c:x val="-7.6513373571494223E-2"/>
                  <c:y val="-5.3248136315228968E-3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lang="zh-CN" sz="1000" b="1" i="0" u="none" strike="noStrike" kern="1200" baseline="0">
                      <a:solidFill>
                        <a:schemeClr val="bg1"/>
                      </a:solidFill>
                      <a:latin typeface="Times New Roman" charset="0"/>
                      <a:ea typeface="仿宋" panose="02010609060101010101" pitchFamily="3" charset="-122"/>
                      <a:cs typeface="Times New Roman" charset="0"/>
                    </a:defRPr>
                  </a:pPr>
                  <a:endParaRPr lang="zh-CN"/>
                </a:p>
              </c:txPr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D43E-4532-A473-BAD1905F31E4}"/>
                </c:ext>
              </c:extLst>
            </c:dLbl>
            <c:dLbl>
              <c:idx val="3"/>
              <c:layout>
                <c:manualLayout>
                  <c:x val="-7.9593058049072393E-2"/>
                  <c:y val="-5.3547523427042503E-3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lang="zh-CN" sz="1000" b="1" i="0" u="none" strike="noStrike" kern="1200" baseline="0">
                      <a:solidFill>
                        <a:schemeClr val="bg1"/>
                      </a:solidFill>
                      <a:latin typeface="Times New Roman" charset="0"/>
                      <a:ea typeface="仿宋" panose="02010609060101010101" pitchFamily="3" charset="-122"/>
                      <a:cs typeface="Times New Roman" charset="0"/>
                    </a:defRPr>
                  </a:pPr>
                  <a:endParaRPr lang="zh-CN"/>
                </a:p>
              </c:txPr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D43E-4532-A473-BAD1905F31E4}"/>
                </c:ext>
              </c:extLst>
            </c:dLbl>
            <c:dLbl>
              <c:idx val="4"/>
              <c:layout>
                <c:manualLayout>
                  <c:x val="-6.625237993110783E-2"/>
                  <c:y val="0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lang="zh-CN" sz="1000" b="1" i="0" u="none" strike="noStrike" kern="1200" baseline="0">
                      <a:solidFill>
                        <a:schemeClr val="bg1"/>
                      </a:solidFill>
                      <a:latin typeface="Times New Roman" charset="0"/>
                      <a:ea typeface="仿宋" panose="02010609060101010101" pitchFamily="3" charset="-122"/>
                      <a:cs typeface="Times New Roman" charset="0"/>
                    </a:defRPr>
                  </a:pPr>
                  <a:endParaRPr lang="zh-CN"/>
                </a:p>
              </c:txPr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D43E-4532-A473-BAD1905F31E4}"/>
                </c:ext>
              </c:extLst>
            </c:dLbl>
            <c:dLbl>
              <c:idx val="5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lang="zh-CN" sz="1000" b="1" i="0" u="none" strike="noStrike" kern="1200" baseline="0">
                      <a:solidFill>
                        <a:schemeClr val="bg1"/>
                      </a:solidFill>
                      <a:latin typeface="Times New Roman" charset="0"/>
                      <a:ea typeface="仿宋" panose="02010609060101010101" pitchFamily="3" charset="-122"/>
                      <a:cs typeface="Times New Roman" charset="0"/>
                    </a:defRPr>
                  </a:pPr>
                  <a:endParaRPr lang="zh-CN"/>
                </a:p>
              </c:txPr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6="http://schemas.microsoft.com/office/drawing/2014/chart" uri="{C3380CC4-5D6E-409C-BE32-E72D297353CC}">
                  <c16:uniqueId val="{00000005-D43E-4532-A473-BAD1905F31E4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1000" b="0" i="0" u="none" strike="noStrike" kern="1200" baseline="0">
                    <a:solidFill>
                      <a:schemeClr val="bg1"/>
                    </a:solidFill>
                    <a:latin typeface="Times New Roman" charset="0"/>
                    <a:ea typeface="仿宋" panose="02010609060101010101" pitchFamily="3" charset="-122"/>
                    <a:cs typeface="Times New Roman" charset="0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prstDash val="solid"/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4000元以下</c:v>
                </c:pt>
                <c:pt idx="1">
                  <c:v>4001-6000元</c:v>
                </c:pt>
                <c:pt idx="2">
                  <c:v>6001-8000元</c:v>
                </c:pt>
                <c:pt idx="3">
                  <c:v>8001-10000元</c:v>
                </c:pt>
                <c:pt idx="4">
                  <c:v>10000元以上</c:v>
                </c:pt>
              </c:strCache>
            </c:strRef>
          </c:cat>
          <c:val>
            <c:numRef>
              <c:f>Sheet1!$B$2:$B$6</c:f>
              <c:numCache>
                <c:formatCode>0.00%</c:formatCode>
                <c:ptCount val="5"/>
                <c:pt idx="0">
                  <c:v>3.4200000000000001E-2</c:v>
                </c:pt>
                <c:pt idx="1">
                  <c:v>0.20910000000000001</c:v>
                </c:pt>
                <c:pt idx="2">
                  <c:v>0.20910000000000001</c:v>
                </c:pt>
                <c:pt idx="3">
                  <c:v>0.31180000000000002</c:v>
                </c:pt>
                <c:pt idx="4">
                  <c:v>0.23569999999999999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6-D43E-4532-A473-BAD1905F31E4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1011268240"/>
        <c:axId val="1011259840"/>
      </c:lineChart>
      <c:catAx>
        <c:axId val="1011268240"/>
        <c:scaling>
          <c:orientation val="minMax"/>
        </c:scaling>
        <c:delete val="0"/>
        <c:axPos val="b"/>
        <c:numFmt formatCode="General" sourceLinked="1"/>
        <c:majorTickMark val="in"/>
        <c:minorTickMark val="none"/>
        <c:tickLblPos val="nextTo"/>
        <c:spPr>
          <a:noFill/>
          <a:ln w="9525" cap="flat" cmpd="sng" algn="ctr">
            <a:solidFill>
              <a:schemeClr val="accent1"/>
            </a:solidFill>
            <a:prstDash val="solid"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1" i="0" u="none" strike="noStrike" kern="1200" baseline="0">
                <a:solidFill>
                  <a:schemeClr val="tx1">
                    <a:lumMod val="95000"/>
                    <a:lumOff val="5000"/>
                  </a:schemeClr>
                </a:solidFill>
                <a:latin typeface="Times New Roman" charset="0"/>
                <a:ea typeface="+mn-ea"/>
                <a:cs typeface="Times New Roman" charset="0"/>
              </a:defRPr>
            </a:pPr>
            <a:endParaRPr lang="zh-CN"/>
          </a:p>
        </c:txPr>
        <c:crossAx val="1011259840"/>
        <c:crosses val="autoZero"/>
        <c:auto val="1"/>
        <c:lblAlgn val="ctr"/>
        <c:lblOffset val="100"/>
        <c:noMultiLvlLbl val="0"/>
      </c:catAx>
      <c:valAx>
        <c:axId val="1011259840"/>
        <c:scaling>
          <c:orientation val="minMax"/>
          <c:max val="0.4"/>
        </c:scaling>
        <c:delete val="0"/>
        <c:axPos val="l"/>
        <c:numFmt formatCode="0.00%" sourceLinked="1"/>
        <c:majorTickMark val="in"/>
        <c:minorTickMark val="none"/>
        <c:tickLblPos val="nextTo"/>
        <c:spPr>
          <a:noFill/>
          <a:ln w="9525" cap="flat" cmpd="sng" algn="ctr">
            <a:solidFill>
              <a:schemeClr val="accent1"/>
            </a:solidFill>
            <a:prstDash val="solid"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ln>
                  <a:noFill/>
                </a:ln>
                <a:solidFill>
                  <a:sysClr val="windowText" lastClr="000000"/>
                </a:solidFill>
                <a:latin typeface="Times New Roman" charset="0"/>
                <a:ea typeface="仿宋" panose="02010609060101010101" pitchFamily="3" charset="-122"/>
                <a:cs typeface="Times New Roman" charset="0"/>
              </a:defRPr>
            </a:pPr>
            <a:endParaRPr lang="zh-CN"/>
          </a:p>
        </c:txPr>
        <c:crossAx val="101126824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prstDash val="solid"/>
      <a:round/>
    </a:ln>
    <a:effectLst/>
  </c:spPr>
  <c:txPr>
    <a:bodyPr/>
    <a:lstStyle/>
    <a:p>
      <a:pPr>
        <a:defRPr lang="zh-CN"/>
      </a:pPr>
      <a:endParaRPr lang="zh-CN"/>
    </a:p>
  </c:txPr>
  <c:externalData r:id="rId3">
    <c:autoUpdate val="0"/>
  </c:externalData>
</c:chartSpace>
</file>

<file path=word/theme/theme1.xml><?xml version="1.0" encoding="utf-8"?>
<a:theme xmlns:a="http://schemas.openxmlformats.org/drawingml/2006/main" name="Office 主题​​">
  <a:themeElements>
    <a:clrScheme name="紫红色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1F497D"/>
    </a:dk2>
    <a:lt2>
      <a:srgbClr val="EEECE1"/>
    </a:lt2>
    <a:accent1>
      <a:srgbClr val="4F81BD"/>
    </a:accent1>
    <a:accent2>
      <a:srgbClr val="C0504D"/>
    </a:accent2>
    <a:accent3>
      <a:srgbClr val="9BBB59"/>
    </a:accent3>
    <a:accent4>
      <a:srgbClr val="8064A2"/>
    </a:accent4>
    <a:accent5>
      <a:srgbClr val="4BACC6"/>
    </a:accent5>
    <a:accent6>
      <a:srgbClr val="F79646"/>
    </a:accent6>
    <a:hlink>
      <a:srgbClr val="0000FF"/>
    </a:hlink>
    <a:folHlink>
      <a:srgbClr val="800080"/>
    </a:folHlink>
  </a:clrScheme>
  <a:fontScheme name="Office">
    <a:majorFont>
      <a:latin typeface="Cambria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军亮 马</cp:lastModifiedBy>
  <cp:revision>5</cp:revision>
  <dcterms:created xsi:type="dcterms:W3CDTF">2025-10-09T09:57:00Z</dcterms:created>
  <dcterms:modified xsi:type="dcterms:W3CDTF">2025-10-10T01:59:00Z</dcterms:modified>
</cp:coreProperties>
</file>