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BDEE" w14:textId="225ADF5A" w:rsidR="003E5FDF" w:rsidRDefault="00BB7FE3" w:rsidP="00B93D71">
      <w:pPr>
        <w:pStyle w:val="Normalcec637bb-7b4c-4ef5-ae1b-6d2b17e5fbde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9D52E6" wp14:editId="0F822E0E">
            <wp:extent cx="5472000" cy="3240000"/>
            <wp:effectExtent l="0" t="0" r="0" b="0"/>
            <wp:docPr id="32" name="图表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3E5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81AE0" w14:textId="77777777" w:rsidR="00433F9A" w:rsidRDefault="00433F9A" w:rsidP="00BB7F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FD8D6B" w14:textId="77777777" w:rsidR="00433F9A" w:rsidRDefault="00433F9A" w:rsidP="00BB7F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6D24A" w14:textId="77777777" w:rsidR="00433F9A" w:rsidRDefault="00433F9A" w:rsidP="00BB7F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135027" w14:textId="77777777" w:rsidR="00433F9A" w:rsidRDefault="00433F9A" w:rsidP="00BB7F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B3"/>
    <w:rsid w:val="002967B3"/>
    <w:rsid w:val="003E5FDF"/>
    <w:rsid w:val="00433F9A"/>
    <w:rsid w:val="004B4962"/>
    <w:rsid w:val="004F485F"/>
    <w:rsid w:val="00770D08"/>
    <w:rsid w:val="00906BC1"/>
    <w:rsid w:val="009252D6"/>
    <w:rsid w:val="00AF2AE7"/>
    <w:rsid w:val="00B90F15"/>
    <w:rsid w:val="00B93D71"/>
    <w:rsid w:val="00BB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A9136"/>
  <w15:chartTrackingRefBased/>
  <w15:docId w15:val="{6D416DF7-1F0C-45E9-B884-BB15FBC6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67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7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7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7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7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7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7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7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7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6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6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67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67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67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67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67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67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67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6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7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67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67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7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7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67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67B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7F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7F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7F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7FE3"/>
    <w:rPr>
      <w:sz w:val="18"/>
      <w:szCs w:val="18"/>
    </w:rPr>
  </w:style>
  <w:style w:type="paragraph" w:customStyle="1" w:styleId="Normalcec637bb-7b4c-4ef5-ae1b-6d2b17e5fbde">
    <w:name w:val="Normal_cec637bb-7b4c-4ef5-ae1b-6d2b17e5fbde"/>
    <w:qFormat/>
    <w:rsid w:val="00BB7FE3"/>
    <w:pPr>
      <w:widowControl w:val="0"/>
      <w:spacing w:after="0" w:line="240" w:lineRule="auto"/>
    </w:pPr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56095723615376669"/>
          <c:y val="0"/>
          <c:w val="0.43904276384623325"/>
          <c:h val="0.9894917098777287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计数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>
                        <a:alpha val="80000"/>
                      </a:sys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Sheet1!$A$2:$A$11</c:f>
              <c:strCache>
                <c:ptCount val="10"/>
                <c:pt idx="0">
                  <c:v>实践内容与专业（工作）实际契合性</c:v>
                </c:pt>
                <c:pt idx="1">
                  <c:v>实践内容与学科前沿、新技术/新工艺等结合度</c:v>
                </c:pt>
                <c:pt idx="2">
                  <c:v>已较完善</c:v>
                </c:pt>
                <c:pt idx="3">
                  <c:v>专业技能训练、创作体验或动手操作的机会</c:v>
                </c:pt>
                <c:pt idx="4">
                  <c:v>实习实践基地与设施设备条件</c:v>
                </c:pt>
                <c:pt idx="5">
                  <c:v>指导老师的专业水平与指导效果</c:v>
                </c:pt>
                <c:pt idx="6">
                  <c:v>与同学间的交流讨论机会</c:v>
                </c:pt>
                <c:pt idx="7">
                  <c:v>实习实践的考核与评价方式</c:v>
                </c:pt>
                <c:pt idx="8">
                  <c:v>实践制度（任务、考核标准等）与管理机制</c:v>
                </c:pt>
                <c:pt idx="9">
                  <c:v>其他</c:v>
                </c:pt>
              </c:strCache>
            </c:strRef>
          </c:cat>
          <c:val>
            <c:numRef>
              <c:f>Sheet1!$B$2:$B$11</c:f>
              <c:numCache>
                <c:formatCode>0.00%</c:formatCode>
                <c:ptCount val="10"/>
                <c:pt idx="0">
                  <c:v>0.3896</c:v>
                </c:pt>
                <c:pt idx="1">
                  <c:v>0.36359999999999998</c:v>
                </c:pt>
                <c:pt idx="2">
                  <c:v>0.3377</c:v>
                </c:pt>
                <c:pt idx="3">
                  <c:v>0.31169999999999998</c:v>
                </c:pt>
                <c:pt idx="4">
                  <c:v>0.23380000000000001</c:v>
                </c:pt>
                <c:pt idx="5">
                  <c:v>0.20780000000000001</c:v>
                </c:pt>
                <c:pt idx="6">
                  <c:v>0.1169</c:v>
                </c:pt>
                <c:pt idx="7">
                  <c:v>0.10390000000000001</c:v>
                </c:pt>
                <c:pt idx="8">
                  <c:v>9.0899999999999995E-2</c:v>
                </c:pt>
                <c:pt idx="9">
                  <c:v>1.2999999999999999E-2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5D-4E6B-95AF-0D837A85B8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9"/>
        <c:axId val="1011281120"/>
        <c:axId val="1011250320"/>
      </c:barChart>
      <c:catAx>
        <c:axId val="101128112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alpha val="80000"/>
                  </a:sys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11250320"/>
        <c:crosses val="autoZero"/>
        <c:auto val="1"/>
        <c:lblAlgn val="ctr"/>
        <c:lblOffset val="100"/>
        <c:noMultiLvlLbl val="0"/>
      </c:catAx>
      <c:valAx>
        <c:axId val="1011250320"/>
        <c:scaling>
          <c:orientation val="minMax"/>
          <c:max val="0.9"/>
          <c:min val="0"/>
        </c:scaling>
        <c:delete val="1"/>
        <c:axPos val="t"/>
        <c:numFmt formatCode="0.00%" sourceLinked="1"/>
        <c:majorTickMark val="out"/>
        <c:minorTickMark val="none"/>
        <c:tickLblPos val="nextTo"/>
        <c:crossAx val="101128112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yongdong huang</dc:creator>
  <cp:keywords/>
  <dc:description/>
  <cp:lastModifiedBy>军亮 马</cp:lastModifiedBy>
  <cp:revision>2</cp:revision>
  <dcterms:created xsi:type="dcterms:W3CDTF">2026-03-19T10:04:00Z</dcterms:created>
  <dcterms:modified xsi:type="dcterms:W3CDTF">2026-03-19T10:04:00Z</dcterms:modified>
</cp:coreProperties>
</file>