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DFDA" w14:textId="6F6CC54D" w:rsidR="00890BD8" w:rsidRDefault="00507283" w:rsidP="0014729D">
      <w:pPr>
        <w:jc w:val="center"/>
        <w:rPr>
          <w:rFonts w:hint="eastAsia"/>
        </w:rPr>
      </w:pPr>
      <w:r w:rsidRPr="00170E7E">
        <w:rPr>
          <w:rFonts w:ascii="Calibri" w:hAnsi="Calibri" w:cs="Arial"/>
          <w:b/>
          <w:bCs/>
          <w:noProof/>
          <w:szCs w:val="20"/>
        </w:rPr>
        <w:drawing>
          <wp:inline distT="0" distB="0" distL="0" distR="0" wp14:anchorId="3ADA0107" wp14:editId="555A2858">
            <wp:extent cx="5472000" cy="2552700"/>
            <wp:effectExtent l="0" t="0" r="0" b="0"/>
            <wp:docPr id="355322305" name="图表 5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34A14" w14:textId="77777777" w:rsidR="00A10DCB" w:rsidRDefault="00A10DCB" w:rsidP="005072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500266" w14:textId="77777777" w:rsidR="00A10DCB" w:rsidRDefault="00A10DCB" w:rsidP="005072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002C5" w14:textId="77777777" w:rsidR="00A10DCB" w:rsidRDefault="00A10DCB" w:rsidP="005072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971E31" w14:textId="77777777" w:rsidR="00A10DCB" w:rsidRDefault="00A10DCB" w:rsidP="005072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4B"/>
    <w:rsid w:val="000A5B44"/>
    <w:rsid w:val="0014729D"/>
    <w:rsid w:val="0015668E"/>
    <w:rsid w:val="00265348"/>
    <w:rsid w:val="00270AA6"/>
    <w:rsid w:val="004043C9"/>
    <w:rsid w:val="004050CE"/>
    <w:rsid w:val="00507283"/>
    <w:rsid w:val="007602D8"/>
    <w:rsid w:val="00830C47"/>
    <w:rsid w:val="00890BD8"/>
    <w:rsid w:val="00910B0F"/>
    <w:rsid w:val="00957086"/>
    <w:rsid w:val="009C76E6"/>
    <w:rsid w:val="00A10DCB"/>
    <w:rsid w:val="00A654E3"/>
    <w:rsid w:val="00B80160"/>
    <w:rsid w:val="00BC7071"/>
    <w:rsid w:val="00CA534B"/>
    <w:rsid w:val="00DF60F7"/>
    <w:rsid w:val="00E10C89"/>
    <w:rsid w:val="00E2607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6C4648-D4B8-47C9-B19C-572B045E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53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3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3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3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3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3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3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3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53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5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5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53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53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53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53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53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53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53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3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53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53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53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53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5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53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534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72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072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72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072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solidFill>
            <a:schemeClr val="bg1"/>
          </a:solidFill>
        </a:ln>
        <a:effectLst/>
        <a:sp3d>
          <a:contourClr>
            <a:schemeClr val="bg1"/>
          </a:contourClr>
        </a:sp3d>
      </c:spPr>
    </c:sideWall>
    <c:backWall>
      <c:thickness val="0"/>
      <c:spPr>
        <a:noFill/>
        <a:ln>
          <a:solidFill>
            <a:schemeClr val="bg1"/>
          </a:solidFill>
        </a:ln>
        <a:effectLst/>
        <a:sp3d>
          <a:contourClr>
            <a:schemeClr val="bg1"/>
          </a:contourClr>
        </a:sp3d>
      </c:spPr>
    </c:backWall>
    <c:plotArea>
      <c:layout>
        <c:manualLayout>
          <c:layoutTarget val="inner"/>
          <c:xMode val="edge"/>
          <c:yMode val="edge"/>
          <c:x val="0"/>
          <c:y val="3.7507736906021077E-2"/>
          <c:w val="1"/>
          <c:h val="0.7919156187566106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总体</c:v>
                </c:pt>
              </c:strCache>
            </c:strRef>
          </c:tx>
          <c:spPr>
            <a:solidFill>
              <a:srgbClr val="009DD9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广东省</c:v>
                </c:pt>
                <c:pt idx="1">
                  <c:v>宁夏回族自治区</c:v>
                </c:pt>
                <c:pt idx="2">
                  <c:v>广东省</c:v>
                </c:pt>
                <c:pt idx="3">
                  <c:v>宁夏回族自治区</c:v>
                </c:pt>
                <c:pt idx="4">
                  <c:v>广东省</c:v>
                </c:pt>
                <c:pt idx="5">
                  <c:v>广东省</c:v>
                </c:pt>
                <c:pt idx="6">
                  <c:v>宁夏回族自治区</c:v>
                </c:pt>
                <c:pt idx="7">
                  <c:v>广东省</c:v>
                </c:pt>
                <c:pt idx="8">
                  <c:v>宁夏回族自治区</c:v>
                </c:pt>
                <c:pt idx="9">
                  <c:v>广东省</c:v>
                </c:pt>
              </c:strCache>
            </c:strRef>
          </c:cat>
          <c:val>
            <c:numRef>
              <c:f>Sheet1!$B$2:$B$11</c:f>
              <c:numCache>
                <c:formatCode>0.00%</c:formatCode>
                <c:ptCount val="10"/>
                <c:pt idx="0">
                  <c:v>0.89980000000000004</c:v>
                </c:pt>
                <c:pt idx="1">
                  <c:v>5.3100000000000001E-2</c:v>
                </c:pt>
                <c:pt idx="2">
                  <c:v>4.9799999999999997E-2</c:v>
                </c:pt>
                <c:pt idx="3">
                  <c:v>4.2299999999999997E-2</c:v>
                </c:pt>
                <c:pt idx="4">
                  <c:v>3.9800000000000002E-2</c:v>
                </c:pt>
                <c:pt idx="5">
                  <c:v>3.5560000000000001E-2</c:v>
                </c:pt>
                <c:pt idx="6">
                  <c:v>2.98E-2</c:v>
                </c:pt>
                <c:pt idx="7">
                  <c:v>2.4199999999999999E-2</c:v>
                </c:pt>
                <c:pt idx="8">
                  <c:v>1.9800000000000002E-2</c:v>
                </c:pt>
                <c:pt idx="9">
                  <c:v>1.04E-2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92-42FE-950C-D3C86BF292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31713520"/>
        <c:axId val="1231695280"/>
        <c:axId val="0"/>
      </c:bar3DChart>
      <c:catAx>
        <c:axId val="1231713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1231695280"/>
        <c:crosses val="autoZero"/>
        <c:auto val="1"/>
        <c:lblAlgn val="ctr"/>
        <c:lblOffset val="100"/>
        <c:noMultiLvlLbl val="0"/>
      </c:catAx>
      <c:valAx>
        <c:axId val="1231695280"/>
        <c:scaling>
          <c:orientation val="minMax"/>
          <c:max val="1"/>
        </c:scaling>
        <c:delete val="1"/>
        <c:axPos val="l"/>
        <c:numFmt formatCode="0.00%" sourceLinked="1"/>
        <c:majorTickMark val="none"/>
        <c:minorTickMark val="none"/>
        <c:tickLblPos val="nextTo"/>
        <c:crossAx val="1231713520"/>
        <c:crosses val="autoZero"/>
        <c:crossBetween val="between"/>
        <c:majorUnit val="0.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baseline="0"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13</cp:revision>
  <dcterms:created xsi:type="dcterms:W3CDTF">2025-06-04T02:13:00Z</dcterms:created>
  <dcterms:modified xsi:type="dcterms:W3CDTF">2025-07-18T02:36:00Z</dcterms:modified>
</cp:coreProperties>
</file>