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6B5379CB" w:rsidR="003D7A41" w:rsidRDefault="00925155" w:rsidP="00925155">
      <w:pPr>
        <w:pStyle w:val="Normalde49acb7-31cb-4586-a3a5-68df8d9406b3"/>
        <w:jc w:val="center"/>
      </w:pPr>
      <w:r w:rsidRPr="009A11AA">
        <w:rPr>
          <w:rFonts w:ascii="宋体" w:eastAsia="宋体" w:hAnsi="宋体" w:cs="Times New Roman"/>
          <w:b/>
          <w:caps/>
          <w:noProof/>
          <w:color w:val="33CCCC"/>
          <w:sz w:val="18"/>
          <w:szCs w:val="24"/>
        </w:rPr>
        <w:drawing>
          <wp:inline distT="0" distB="0" distL="0" distR="0" wp14:anchorId="7C7458ED" wp14:editId="168489CA">
            <wp:extent cx="5274310" cy="2071238"/>
            <wp:effectExtent l="0" t="0" r="0" b="0"/>
            <wp:docPr id="1532811606" name="图表 153281160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587C" w14:textId="77777777" w:rsidR="003D6FDB" w:rsidRDefault="003D6FDB">
      <w:pPr>
        <w:spacing w:line="240" w:lineRule="auto"/>
        <w:ind w:firstLine="480"/>
      </w:pPr>
      <w:r>
        <w:separator/>
      </w:r>
    </w:p>
  </w:endnote>
  <w:endnote w:type="continuationSeparator" w:id="0">
    <w:p w14:paraId="04452051" w14:textId="77777777" w:rsidR="003D6FDB" w:rsidRDefault="003D6FD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9EB13" w14:textId="77777777" w:rsidR="003D6FDB" w:rsidRDefault="003D6FDB">
      <w:pPr>
        <w:spacing w:line="240" w:lineRule="auto"/>
        <w:ind w:firstLine="480"/>
      </w:pPr>
      <w:r>
        <w:separator/>
      </w:r>
    </w:p>
  </w:footnote>
  <w:footnote w:type="continuationSeparator" w:id="0">
    <w:p w14:paraId="3DDBC442" w14:textId="77777777" w:rsidR="003D6FDB" w:rsidRDefault="003D6FD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1F42CC"/>
    <w:rsid w:val="003D6FDB"/>
    <w:rsid w:val="003D7A41"/>
    <w:rsid w:val="00404DEF"/>
    <w:rsid w:val="004232AB"/>
    <w:rsid w:val="005A253D"/>
    <w:rsid w:val="005B57AC"/>
    <w:rsid w:val="006651E2"/>
    <w:rsid w:val="006F516C"/>
    <w:rsid w:val="00774EAB"/>
    <w:rsid w:val="00925155"/>
    <w:rsid w:val="00BE1181"/>
    <w:rsid w:val="00ED4CF4"/>
    <w:rsid w:val="00ED6DE8"/>
    <w:rsid w:val="00F269C2"/>
    <w:rsid w:val="00F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8668555779028099E-2"/>
          <c:y val="6.9962547248419299E-2"/>
          <c:w val="0.97907500445588003"/>
          <c:h val="0.7108592947620677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本省留存率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506-4177-B691-1DEE1859FC0A}"/>
              </c:ext>
            </c:extLst>
          </c:dPt>
          <c:dPt>
            <c:idx val="1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506-4177-B691-1DEE1859FC0A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506-4177-B691-1DEE1859FC0A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506-4177-B691-1DEE1859FC0A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D506-4177-B691-1DEE1859FC0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省内生源</c:v>
                </c:pt>
                <c:pt idx="1">
                  <c:v>省外生源</c:v>
                </c:pt>
                <c:pt idx="2">
                  <c:v>东北地区
生源</c:v>
                </c:pt>
                <c:pt idx="3">
                  <c:v>华北地区
生源</c:v>
                </c:pt>
                <c:pt idx="4">
                  <c:v>华东地区
生源</c:v>
                </c:pt>
                <c:pt idx="5">
                  <c:v>西北地区
生源</c:v>
                </c:pt>
                <c:pt idx="6">
                  <c:v>华中地区
生源</c:v>
                </c:pt>
                <c:pt idx="7">
                  <c:v>西南地区
生源</c:v>
                </c:pt>
                <c:pt idx="8">
                  <c:v>华南地区
生源</c:v>
                </c:pt>
                <c:pt idx="9">
                  <c:v>港澳台
地区生源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0.80627557980900399</c:v>
                </c:pt>
                <c:pt idx="1">
                  <c:v>0.19849056603773599</c:v>
                </c:pt>
                <c:pt idx="2">
                  <c:v>0.73913043478260865</c:v>
                </c:pt>
                <c:pt idx="3">
                  <c:v>0.24398625429553264</c:v>
                </c:pt>
                <c:pt idx="4">
                  <c:v>0.18545454545454546</c:v>
                </c:pt>
                <c:pt idx="5">
                  <c:v>0.16091954022988506</c:v>
                </c:pt>
                <c:pt idx="6">
                  <c:v>0.14345991561181434</c:v>
                </c:pt>
                <c:pt idx="7">
                  <c:v>0.12195121951219512</c:v>
                </c:pt>
                <c:pt idx="8">
                  <c:v>0.1</c:v>
                </c:pt>
                <c:pt idx="9">
                  <c:v>7.6923076923076927E-2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506-4177-B691-1DEE1859FC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7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5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Props1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4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2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6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7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10</cp:revision>
  <cp:lastPrinted>2024-01-02T08:33:00Z</cp:lastPrinted>
  <dcterms:created xsi:type="dcterms:W3CDTF">2025-08-21T11:09:00Z</dcterms:created>
  <dcterms:modified xsi:type="dcterms:W3CDTF">2025-08-25T01:53:00Z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