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1" w:rightFromText="181" w:topFromText="181" w:bottomFromText="181" w:vertAnchor="text" w:tblpY="1"/>
        <w:tblOverlap w:val="never"/>
        <w:bidiVisual/>
        <w:tblW w:w="14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48"/>
        <w:gridCol w:w="4564"/>
        <w:gridCol w:w="851"/>
        <w:gridCol w:w="850"/>
        <w:gridCol w:w="2835"/>
        <w:gridCol w:w="869"/>
        <w:gridCol w:w="1825"/>
      </w:tblGrid>
      <w:tr w:rsidR="00AB5981" w:rsidRPr="00646144" w14:paraId="569A8CD4" w14:textId="77777777" w:rsidTr="00B95B1A">
        <w:trPr>
          <w:trHeight w:val="421"/>
        </w:trPr>
        <w:tc>
          <w:tcPr>
            <w:tcW w:w="2348" w:type="dxa"/>
            <w:shd w:val="clear" w:color="auto" w:fill="E7E6E6"/>
            <w:vAlign w:val="center"/>
          </w:tcPr>
          <w:p w14:paraId="6FFF984C" w14:textId="77777777" w:rsidR="00AB5981" w:rsidRPr="00646144" w:rsidRDefault="00AB5981" w:rsidP="00646144">
            <w:pPr>
              <w:pStyle w:val="Tableheadsmall"/>
              <w:bidi/>
              <w:spacing w:line="288" w:lineRule="auto"/>
              <w:rPr>
                <w:rFonts w:ascii="Sakkal Majalla" w:hAnsi="Sakkal Majalla" w:cs="Sakkal Majalla"/>
                <w:b w:val="0"/>
                <w:bCs/>
                <w:sz w:val="26"/>
                <w:szCs w:val="26"/>
              </w:rPr>
            </w:pPr>
            <w:r w:rsidRPr="00646144">
              <w:rPr>
                <w:rFonts w:ascii="Sakkal Majalla" w:eastAsia="Open Sans" w:hAnsi="Sakkal Majalla" w:cs="Sakkal Majalla"/>
                <w:b w:val="0"/>
                <w:bCs/>
                <w:sz w:val="26"/>
                <w:szCs w:val="26"/>
                <w:rtl/>
                <w:lang w:eastAsia="ar" w:bidi="ar-MA"/>
              </w:rPr>
              <w:t>عنوان الوحِدة</w:t>
            </w:r>
          </w:p>
        </w:tc>
        <w:tc>
          <w:tcPr>
            <w:tcW w:w="4564" w:type="dxa"/>
            <w:shd w:val="clear" w:color="auto" w:fill="auto"/>
            <w:vAlign w:val="center"/>
          </w:tcPr>
          <w:p w14:paraId="3B8282C9" w14:textId="77777777" w:rsidR="00AB5981" w:rsidRPr="00646144" w:rsidRDefault="00AB5981" w:rsidP="00646144">
            <w:pPr>
              <w:pStyle w:val="Tabletext"/>
              <w:bidi/>
              <w:spacing w:line="288" w:lineRule="auto"/>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t>تمويل الأعمال</w:t>
            </w:r>
          </w:p>
        </w:tc>
        <w:tc>
          <w:tcPr>
            <w:tcW w:w="851" w:type="dxa"/>
            <w:tcBorders>
              <w:top w:val="nil"/>
              <w:bottom w:val="nil"/>
            </w:tcBorders>
          </w:tcPr>
          <w:p w14:paraId="18E03782" w14:textId="77777777" w:rsidR="00AB5981" w:rsidRPr="00646144" w:rsidRDefault="00AB5981" w:rsidP="00646144">
            <w:pPr>
              <w:pStyle w:val="Tabletext"/>
              <w:bidi/>
              <w:spacing w:line="288" w:lineRule="auto"/>
              <w:rPr>
                <w:rFonts w:ascii="Sakkal Majalla" w:hAnsi="Sakkal Majalla" w:cs="Sakkal Majalla"/>
                <w:sz w:val="26"/>
                <w:szCs w:val="26"/>
              </w:rPr>
            </w:pPr>
          </w:p>
        </w:tc>
        <w:tc>
          <w:tcPr>
            <w:tcW w:w="6379" w:type="dxa"/>
            <w:gridSpan w:val="4"/>
            <w:shd w:val="clear" w:color="auto" w:fill="E7E6E6"/>
            <w:vAlign w:val="center"/>
          </w:tcPr>
          <w:p w14:paraId="6CBE2B93" w14:textId="77777777" w:rsidR="00AB5981" w:rsidRPr="00646144" w:rsidRDefault="00AB5981" w:rsidP="00646144">
            <w:pPr>
              <w:pStyle w:val="Tableheadsmall"/>
              <w:bidi/>
              <w:spacing w:line="288" w:lineRule="auto"/>
              <w:rPr>
                <w:rFonts w:ascii="Sakkal Majalla" w:hAnsi="Sakkal Majalla" w:cs="Sakkal Majalla"/>
                <w:b w:val="0"/>
                <w:bCs/>
                <w:sz w:val="26"/>
                <w:szCs w:val="26"/>
              </w:rPr>
            </w:pPr>
            <w:r w:rsidRPr="00646144">
              <w:rPr>
                <w:rFonts w:ascii="Sakkal Majalla" w:eastAsia="Open Sans" w:hAnsi="Sakkal Majalla" w:cs="Sakkal Majalla"/>
                <w:b w:val="0"/>
                <w:bCs/>
                <w:sz w:val="26"/>
                <w:szCs w:val="26"/>
                <w:rtl/>
                <w:lang w:eastAsia="ar" w:bidi="ar-MA"/>
              </w:rPr>
              <w:t>مفتاح مصطلحات فرص التعلم</w:t>
            </w:r>
          </w:p>
        </w:tc>
      </w:tr>
      <w:tr w:rsidR="00AB5981" w:rsidRPr="00646144" w14:paraId="17328CAE" w14:textId="77777777" w:rsidTr="00B95B1A">
        <w:trPr>
          <w:trHeight w:val="568"/>
        </w:trPr>
        <w:tc>
          <w:tcPr>
            <w:tcW w:w="2348" w:type="dxa"/>
            <w:shd w:val="clear" w:color="auto" w:fill="E7E6E6"/>
            <w:vAlign w:val="center"/>
          </w:tcPr>
          <w:p w14:paraId="0219868C" w14:textId="77777777" w:rsidR="00AB5981" w:rsidRPr="00646144" w:rsidRDefault="00AB5981" w:rsidP="00646144">
            <w:pPr>
              <w:pStyle w:val="Tableheadsmall"/>
              <w:bidi/>
              <w:spacing w:line="288" w:lineRule="auto"/>
              <w:rPr>
                <w:rFonts w:ascii="Sakkal Majalla" w:hAnsi="Sakkal Majalla" w:cs="Sakkal Majalla"/>
                <w:b w:val="0"/>
                <w:bCs/>
                <w:sz w:val="26"/>
                <w:szCs w:val="26"/>
              </w:rPr>
            </w:pPr>
            <w:r w:rsidRPr="00646144">
              <w:rPr>
                <w:rFonts w:ascii="Sakkal Majalla" w:eastAsia="Open Sans" w:hAnsi="Sakkal Majalla" w:cs="Sakkal Majalla"/>
                <w:b w:val="0"/>
                <w:bCs/>
                <w:sz w:val="26"/>
                <w:szCs w:val="26"/>
                <w:rtl/>
                <w:lang w:eastAsia="ar" w:bidi="ar-MA"/>
              </w:rPr>
              <w:t>ساعات التعلم الموجَّه</w:t>
            </w:r>
          </w:p>
        </w:tc>
        <w:tc>
          <w:tcPr>
            <w:tcW w:w="4564" w:type="dxa"/>
            <w:shd w:val="clear" w:color="auto" w:fill="auto"/>
            <w:vAlign w:val="center"/>
          </w:tcPr>
          <w:p w14:paraId="284B610F" w14:textId="77777777" w:rsidR="00AB5981" w:rsidRPr="00646144" w:rsidRDefault="00AB5981" w:rsidP="00646144">
            <w:pPr>
              <w:pStyle w:val="Tabletext"/>
              <w:bidi/>
              <w:spacing w:line="288" w:lineRule="auto"/>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t>90</w:t>
            </w:r>
          </w:p>
        </w:tc>
        <w:tc>
          <w:tcPr>
            <w:tcW w:w="851" w:type="dxa"/>
            <w:tcBorders>
              <w:top w:val="nil"/>
              <w:bottom w:val="nil"/>
            </w:tcBorders>
          </w:tcPr>
          <w:p w14:paraId="6ED738C4" w14:textId="77777777" w:rsidR="00AB5981" w:rsidRPr="00646144" w:rsidRDefault="00AB5981" w:rsidP="00646144">
            <w:pPr>
              <w:pStyle w:val="Tabletext"/>
              <w:bidi/>
              <w:spacing w:line="288" w:lineRule="auto"/>
              <w:rPr>
                <w:rFonts w:ascii="Sakkal Majalla" w:hAnsi="Sakkal Majalla" w:cs="Sakkal Majalla"/>
                <w:sz w:val="26"/>
                <w:szCs w:val="26"/>
              </w:rPr>
            </w:pPr>
          </w:p>
        </w:tc>
        <w:tc>
          <w:tcPr>
            <w:tcW w:w="850" w:type="dxa"/>
          </w:tcPr>
          <w:p w14:paraId="51A9B083" w14:textId="77777777" w:rsidR="00AB5981" w:rsidRPr="00646144" w:rsidRDefault="00AB5981" w:rsidP="00646144">
            <w:pPr>
              <w:pStyle w:val="Tableheadsmall"/>
              <w:bidi/>
              <w:spacing w:line="288" w:lineRule="auto"/>
              <w:rPr>
                <w:rFonts w:ascii="Sakkal Majalla" w:hAnsi="Sakkal Majalla" w:cs="Sakkal Majalla"/>
                <w:sz w:val="26"/>
                <w:szCs w:val="26"/>
              </w:rPr>
            </w:pPr>
            <w:r w:rsidRPr="00646144">
              <w:rPr>
                <w:rFonts w:ascii="Sakkal Majalla" w:eastAsia="Open Sans" w:hAnsi="Sakkal Majalla" w:cs="Sakkal Majalla"/>
                <w:sz w:val="26"/>
                <w:szCs w:val="26"/>
                <w:lang w:val="en-US" w:eastAsia="ar" w:bidi="en-US"/>
              </w:rPr>
              <w:t>AW</w:t>
            </w:r>
          </w:p>
        </w:tc>
        <w:tc>
          <w:tcPr>
            <w:tcW w:w="2835" w:type="dxa"/>
          </w:tcPr>
          <w:p w14:paraId="75E56E6C" w14:textId="77777777" w:rsidR="00AB5981" w:rsidRPr="00646144" w:rsidRDefault="00AB5981" w:rsidP="00646144">
            <w:pPr>
              <w:pStyle w:val="Tabletext"/>
              <w:bidi/>
              <w:spacing w:line="288" w:lineRule="auto"/>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t>كتابة واجب</w:t>
            </w:r>
          </w:p>
        </w:tc>
        <w:tc>
          <w:tcPr>
            <w:tcW w:w="869" w:type="dxa"/>
            <w:shd w:val="clear" w:color="auto" w:fill="auto"/>
          </w:tcPr>
          <w:p w14:paraId="7DCA2775" w14:textId="77777777" w:rsidR="00AB5981" w:rsidRPr="00646144" w:rsidRDefault="00AB5981" w:rsidP="00646144">
            <w:pPr>
              <w:pStyle w:val="Tableheadsmall"/>
              <w:bidi/>
              <w:spacing w:line="288" w:lineRule="auto"/>
              <w:rPr>
                <w:rFonts w:ascii="Sakkal Majalla" w:hAnsi="Sakkal Majalla" w:cs="Sakkal Majalla"/>
                <w:color w:val="auto"/>
                <w:sz w:val="26"/>
                <w:szCs w:val="26"/>
              </w:rPr>
            </w:pPr>
            <w:r w:rsidRPr="00646144">
              <w:rPr>
                <w:rFonts w:ascii="Sakkal Majalla" w:eastAsia="Open Sans" w:hAnsi="Sakkal Majalla" w:cs="Sakkal Majalla"/>
                <w:color w:val="auto"/>
                <w:sz w:val="26"/>
                <w:szCs w:val="26"/>
                <w:lang w:val="en-US" w:eastAsia="ar" w:bidi="en-US"/>
              </w:rPr>
              <w:t>RS</w:t>
            </w:r>
          </w:p>
        </w:tc>
        <w:tc>
          <w:tcPr>
            <w:tcW w:w="1825" w:type="dxa"/>
            <w:shd w:val="clear" w:color="auto" w:fill="auto"/>
          </w:tcPr>
          <w:p w14:paraId="4F58A804" w14:textId="77777777" w:rsidR="00AB5981" w:rsidRPr="00646144" w:rsidRDefault="00AB5981" w:rsidP="00646144">
            <w:pPr>
              <w:pStyle w:val="Tabletext"/>
              <w:bidi/>
              <w:spacing w:line="288" w:lineRule="auto"/>
              <w:rPr>
                <w:rFonts w:ascii="Sakkal Majalla" w:hAnsi="Sakkal Majalla" w:cs="Sakkal Majalla"/>
                <w:color w:val="auto"/>
                <w:sz w:val="26"/>
                <w:szCs w:val="26"/>
              </w:rPr>
            </w:pPr>
            <w:r w:rsidRPr="00646144">
              <w:rPr>
                <w:rFonts w:ascii="Sakkal Majalla" w:eastAsia="Open Sans" w:hAnsi="Sakkal Majalla" w:cs="Sakkal Majalla"/>
                <w:color w:val="auto"/>
                <w:sz w:val="26"/>
                <w:szCs w:val="26"/>
                <w:rtl/>
                <w:lang w:eastAsia="ar" w:bidi="ar-MA"/>
              </w:rPr>
              <w:t>جلسة المراجعة</w:t>
            </w:r>
          </w:p>
        </w:tc>
      </w:tr>
      <w:tr w:rsidR="00AB5981" w:rsidRPr="00646144" w14:paraId="7FA1AB77" w14:textId="77777777" w:rsidTr="00B95B1A">
        <w:trPr>
          <w:trHeight w:val="536"/>
        </w:trPr>
        <w:tc>
          <w:tcPr>
            <w:tcW w:w="2348" w:type="dxa"/>
            <w:shd w:val="clear" w:color="auto" w:fill="E7E6E6"/>
            <w:vAlign w:val="center"/>
          </w:tcPr>
          <w:p w14:paraId="094B9FEB" w14:textId="77777777" w:rsidR="00AB5981" w:rsidRPr="00646144" w:rsidRDefault="00AB5981" w:rsidP="00646144">
            <w:pPr>
              <w:pStyle w:val="Tableheadsmall"/>
              <w:bidi/>
              <w:spacing w:line="288" w:lineRule="auto"/>
              <w:rPr>
                <w:rFonts w:ascii="Sakkal Majalla" w:hAnsi="Sakkal Majalla" w:cs="Sakkal Majalla"/>
                <w:b w:val="0"/>
                <w:bCs/>
                <w:sz w:val="26"/>
                <w:szCs w:val="26"/>
              </w:rPr>
            </w:pPr>
            <w:r w:rsidRPr="00646144">
              <w:rPr>
                <w:rFonts w:ascii="Sakkal Majalla" w:eastAsia="Open Sans" w:hAnsi="Sakkal Majalla" w:cs="Sakkal Majalla"/>
                <w:b w:val="0"/>
                <w:bCs/>
                <w:sz w:val="26"/>
                <w:szCs w:val="26"/>
                <w:rtl/>
                <w:lang w:eastAsia="ar" w:bidi="ar-MA"/>
              </w:rPr>
              <w:t>عدد الدروس</w:t>
            </w:r>
          </w:p>
        </w:tc>
        <w:tc>
          <w:tcPr>
            <w:tcW w:w="4564" w:type="dxa"/>
            <w:shd w:val="clear" w:color="auto" w:fill="auto"/>
            <w:vAlign w:val="center"/>
          </w:tcPr>
          <w:p w14:paraId="3542B065" w14:textId="77777777" w:rsidR="00AB5981" w:rsidRPr="00646144" w:rsidRDefault="00AB5981" w:rsidP="00646144">
            <w:pPr>
              <w:pStyle w:val="Tabletext"/>
              <w:bidi/>
              <w:spacing w:line="288" w:lineRule="auto"/>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t>45</w:t>
            </w:r>
          </w:p>
        </w:tc>
        <w:tc>
          <w:tcPr>
            <w:tcW w:w="851" w:type="dxa"/>
            <w:tcBorders>
              <w:top w:val="nil"/>
              <w:bottom w:val="nil"/>
            </w:tcBorders>
          </w:tcPr>
          <w:p w14:paraId="5A75EB1B" w14:textId="77777777" w:rsidR="00AB5981" w:rsidRPr="00646144" w:rsidRDefault="00AB5981" w:rsidP="00646144">
            <w:pPr>
              <w:pStyle w:val="Tabletext"/>
              <w:bidi/>
              <w:spacing w:line="288" w:lineRule="auto"/>
              <w:rPr>
                <w:rFonts w:ascii="Sakkal Majalla" w:hAnsi="Sakkal Majalla" w:cs="Sakkal Majalla"/>
                <w:sz w:val="26"/>
                <w:szCs w:val="26"/>
              </w:rPr>
            </w:pPr>
          </w:p>
        </w:tc>
        <w:tc>
          <w:tcPr>
            <w:tcW w:w="850" w:type="dxa"/>
            <w:tcBorders>
              <w:bottom w:val="single" w:sz="4" w:space="0" w:color="auto"/>
            </w:tcBorders>
          </w:tcPr>
          <w:p w14:paraId="78C95188" w14:textId="77777777" w:rsidR="00AB5981" w:rsidRPr="00646144" w:rsidRDefault="00AB5981" w:rsidP="00646144">
            <w:pPr>
              <w:pStyle w:val="Tableheadsmall"/>
              <w:bidi/>
              <w:spacing w:line="288" w:lineRule="auto"/>
              <w:rPr>
                <w:rFonts w:ascii="Sakkal Majalla" w:hAnsi="Sakkal Majalla" w:cs="Sakkal Majalla"/>
                <w:sz w:val="26"/>
                <w:szCs w:val="26"/>
              </w:rPr>
            </w:pPr>
            <w:r w:rsidRPr="00646144">
              <w:rPr>
                <w:rFonts w:ascii="Sakkal Majalla" w:eastAsia="Open Sans" w:hAnsi="Sakkal Majalla" w:cs="Sakkal Majalla"/>
                <w:sz w:val="26"/>
                <w:szCs w:val="26"/>
                <w:lang w:val="en-US" w:eastAsia="ar" w:bidi="en-US"/>
              </w:rPr>
              <w:t>GS</w:t>
            </w:r>
          </w:p>
        </w:tc>
        <w:tc>
          <w:tcPr>
            <w:tcW w:w="2835" w:type="dxa"/>
            <w:tcBorders>
              <w:bottom w:val="single" w:sz="4" w:space="0" w:color="auto"/>
            </w:tcBorders>
          </w:tcPr>
          <w:p w14:paraId="5E49CFBB" w14:textId="77777777" w:rsidR="00AB5981" w:rsidRPr="00646144" w:rsidRDefault="00AB5981" w:rsidP="00646144">
            <w:pPr>
              <w:pStyle w:val="Tabletext"/>
              <w:bidi/>
              <w:spacing w:line="288" w:lineRule="auto"/>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t>المتحدث الضيف</w:t>
            </w:r>
          </w:p>
        </w:tc>
        <w:tc>
          <w:tcPr>
            <w:tcW w:w="869" w:type="dxa"/>
            <w:tcBorders>
              <w:bottom w:val="single" w:sz="4" w:space="0" w:color="auto"/>
            </w:tcBorders>
          </w:tcPr>
          <w:p w14:paraId="50B3268E" w14:textId="77777777" w:rsidR="00AB5981" w:rsidRPr="00646144" w:rsidRDefault="00AB5981" w:rsidP="00646144">
            <w:pPr>
              <w:pStyle w:val="Tableheadsmall"/>
              <w:bidi/>
              <w:spacing w:line="288" w:lineRule="auto"/>
              <w:rPr>
                <w:rFonts w:ascii="Sakkal Majalla" w:hAnsi="Sakkal Majalla" w:cs="Sakkal Majalla"/>
                <w:sz w:val="26"/>
                <w:szCs w:val="26"/>
              </w:rPr>
            </w:pPr>
            <w:r w:rsidRPr="00646144">
              <w:rPr>
                <w:rFonts w:ascii="Sakkal Majalla" w:eastAsia="Open Sans" w:hAnsi="Sakkal Majalla" w:cs="Sakkal Majalla"/>
                <w:sz w:val="26"/>
                <w:szCs w:val="26"/>
                <w:lang w:val="en-US" w:eastAsia="ar" w:bidi="en-US"/>
              </w:rPr>
              <w:t>V</w:t>
            </w:r>
          </w:p>
        </w:tc>
        <w:tc>
          <w:tcPr>
            <w:tcW w:w="1825" w:type="dxa"/>
            <w:tcBorders>
              <w:bottom w:val="single" w:sz="4" w:space="0" w:color="auto"/>
            </w:tcBorders>
          </w:tcPr>
          <w:p w14:paraId="03DAE577" w14:textId="77777777" w:rsidR="00AB5981" w:rsidRPr="00646144" w:rsidRDefault="00AB5981" w:rsidP="00646144">
            <w:pPr>
              <w:pStyle w:val="Tabletext"/>
              <w:bidi/>
              <w:spacing w:line="288" w:lineRule="auto"/>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t>الزيارة</w:t>
            </w:r>
          </w:p>
        </w:tc>
      </w:tr>
      <w:tr w:rsidR="00AB5981" w:rsidRPr="00646144" w14:paraId="594474DF" w14:textId="77777777" w:rsidTr="00B95B1A">
        <w:trPr>
          <w:trHeight w:val="272"/>
        </w:trPr>
        <w:tc>
          <w:tcPr>
            <w:tcW w:w="2348" w:type="dxa"/>
            <w:shd w:val="clear" w:color="auto" w:fill="E7E6E6"/>
            <w:vAlign w:val="center"/>
          </w:tcPr>
          <w:p w14:paraId="783BFEFF" w14:textId="77777777" w:rsidR="00AB5981" w:rsidRPr="00646144" w:rsidRDefault="00AB5981" w:rsidP="00646144">
            <w:pPr>
              <w:pStyle w:val="Tableheadsmall"/>
              <w:bidi/>
              <w:spacing w:line="288" w:lineRule="auto"/>
              <w:rPr>
                <w:rFonts w:ascii="Sakkal Majalla" w:hAnsi="Sakkal Majalla" w:cs="Sakkal Majalla"/>
                <w:b w:val="0"/>
                <w:bCs/>
                <w:sz w:val="26"/>
                <w:szCs w:val="26"/>
              </w:rPr>
            </w:pPr>
            <w:r w:rsidRPr="00646144">
              <w:rPr>
                <w:rFonts w:ascii="Sakkal Majalla" w:eastAsia="Open Sans" w:hAnsi="Sakkal Majalla" w:cs="Sakkal Majalla"/>
                <w:b w:val="0"/>
                <w:bCs/>
                <w:sz w:val="26"/>
                <w:szCs w:val="26"/>
                <w:rtl/>
                <w:lang w:eastAsia="ar" w:bidi="ar-MA"/>
              </w:rPr>
              <w:t>مدة الدروس</w:t>
            </w:r>
          </w:p>
        </w:tc>
        <w:tc>
          <w:tcPr>
            <w:tcW w:w="4564" w:type="dxa"/>
            <w:shd w:val="clear" w:color="auto" w:fill="auto"/>
            <w:vAlign w:val="center"/>
          </w:tcPr>
          <w:p w14:paraId="30B265C3" w14:textId="77777777" w:rsidR="00AB5981" w:rsidRPr="00646144" w:rsidRDefault="00AB5981" w:rsidP="00646144">
            <w:pPr>
              <w:pStyle w:val="Tabletext"/>
              <w:bidi/>
              <w:spacing w:line="288" w:lineRule="auto"/>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t>ساعتان</w:t>
            </w:r>
          </w:p>
        </w:tc>
        <w:tc>
          <w:tcPr>
            <w:tcW w:w="851" w:type="dxa"/>
            <w:tcBorders>
              <w:top w:val="nil"/>
              <w:bottom w:val="nil"/>
            </w:tcBorders>
          </w:tcPr>
          <w:p w14:paraId="46F6BDAF" w14:textId="77777777" w:rsidR="00AB5981" w:rsidRPr="00646144" w:rsidRDefault="00AB5981" w:rsidP="00646144">
            <w:pPr>
              <w:pStyle w:val="Tabletext"/>
              <w:bidi/>
              <w:spacing w:line="288" w:lineRule="auto"/>
              <w:rPr>
                <w:rFonts w:ascii="Sakkal Majalla" w:hAnsi="Sakkal Majalla" w:cs="Sakkal Majalla"/>
                <w:sz w:val="26"/>
                <w:szCs w:val="26"/>
              </w:rPr>
            </w:pPr>
          </w:p>
        </w:tc>
        <w:tc>
          <w:tcPr>
            <w:tcW w:w="850" w:type="dxa"/>
            <w:tcBorders>
              <w:bottom w:val="single" w:sz="4" w:space="0" w:color="auto"/>
            </w:tcBorders>
          </w:tcPr>
          <w:p w14:paraId="02D7C63C" w14:textId="77777777" w:rsidR="00AB5981" w:rsidRPr="00646144" w:rsidRDefault="00AB5981" w:rsidP="00646144">
            <w:pPr>
              <w:pStyle w:val="Tableheadsmall"/>
              <w:bidi/>
              <w:spacing w:line="288" w:lineRule="auto"/>
              <w:rPr>
                <w:rFonts w:ascii="Sakkal Majalla" w:hAnsi="Sakkal Majalla" w:cs="Sakkal Majalla"/>
                <w:sz w:val="26"/>
                <w:szCs w:val="26"/>
              </w:rPr>
            </w:pPr>
            <w:r w:rsidRPr="00646144">
              <w:rPr>
                <w:rFonts w:ascii="Sakkal Majalla" w:eastAsia="Open Sans" w:hAnsi="Sakkal Majalla" w:cs="Sakkal Majalla"/>
                <w:sz w:val="26"/>
                <w:szCs w:val="26"/>
                <w:lang w:val="en-US" w:eastAsia="ar" w:bidi="en-US"/>
              </w:rPr>
              <w:t>IS</w:t>
            </w:r>
          </w:p>
        </w:tc>
        <w:tc>
          <w:tcPr>
            <w:tcW w:w="2835" w:type="dxa"/>
            <w:tcBorders>
              <w:bottom w:val="single" w:sz="4" w:space="0" w:color="auto"/>
            </w:tcBorders>
          </w:tcPr>
          <w:p w14:paraId="2ADC8F3D" w14:textId="77777777" w:rsidR="00AB5981" w:rsidRPr="00646144" w:rsidRDefault="00AB5981" w:rsidP="00646144">
            <w:pPr>
              <w:pStyle w:val="Tabletext"/>
              <w:bidi/>
              <w:spacing w:line="288" w:lineRule="auto"/>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t>الدراسة المستقلة</w:t>
            </w:r>
          </w:p>
        </w:tc>
        <w:tc>
          <w:tcPr>
            <w:tcW w:w="869" w:type="dxa"/>
            <w:tcBorders>
              <w:bottom w:val="single" w:sz="4" w:space="0" w:color="auto"/>
            </w:tcBorders>
          </w:tcPr>
          <w:p w14:paraId="6A6FEDC7" w14:textId="77777777" w:rsidR="00AB5981" w:rsidRPr="00646144" w:rsidRDefault="00AB5981" w:rsidP="00646144">
            <w:pPr>
              <w:pStyle w:val="Tableheadsmall"/>
              <w:bidi/>
              <w:spacing w:line="288" w:lineRule="auto"/>
              <w:rPr>
                <w:rFonts w:ascii="Sakkal Majalla" w:hAnsi="Sakkal Majalla" w:cs="Sakkal Majalla"/>
                <w:sz w:val="26"/>
                <w:szCs w:val="26"/>
              </w:rPr>
            </w:pPr>
            <w:r w:rsidRPr="00646144">
              <w:rPr>
                <w:rFonts w:ascii="Sakkal Majalla" w:eastAsia="Open Sans" w:hAnsi="Sakkal Majalla" w:cs="Sakkal Majalla"/>
                <w:sz w:val="26"/>
                <w:szCs w:val="26"/>
                <w:lang w:val="en-US" w:eastAsia="ar" w:bidi="en-US"/>
              </w:rPr>
              <w:t>WE</w:t>
            </w:r>
          </w:p>
        </w:tc>
        <w:tc>
          <w:tcPr>
            <w:tcW w:w="1825" w:type="dxa"/>
            <w:tcBorders>
              <w:bottom w:val="single" w:sz="4" w:space="0" w:color="auto"/>
            </w:tcBorders>
          </w:tcPr>
          <w:p w14:paraId="6301DB3C" w14:textId="77777777" w:rsidR="00AB5981" w:rsidRPr="00646144" w:rsidRDefault="00AB5981" w:rsidP="00646144">
            <w:pPr>
              <w:pStyle w:val="Tabletext"/>
              <w:bidi/>
              <w:spacing w:line="288" w:lineRule="auto"/>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t>خبرات عملية</w:t>
            </w:r>
          </w:p>
        </w:tc>
      </w:tr>
      <w:tr w:rsidR="007D1E8A" w:rsidRPr="00646144" w14:paraId="6A5B3D2A" w14:textId="77777777" w:rsidTr="00B95B1A">
        <w:trPr>
          <w:trHeight w:val="272"/>
        </w:trPr>
        <w:tc>
          <w:tcPr>
            <w:tcW w:w="6912" w:type="dxa"/>
            <w:gridSpan w:val="2"/>
            <w:shd w:val="clear" w:color="auto" w:fill="E7E6E6"/>
            <w:vAlign w:val="center"/>
          </w:tcPr>
          <w:p w14:paraId="32447451" w14:textId="77777777" w:rsidR="007D1E8A" w:rsidRPr="00646144" w:rsidRDefault="007D1E8A" w:rsidP="00646144">
            <w:pPr>
              <w:pStyle w:val="Tableheadsmall"/>
              <w:bidi/>
              <w:spacing w:line="288" w:lineRule="auto"/>
              <w:rPr>
                <w:rFonts w:ascii="Sakkal Majalla" w:hAnsi="Sakkal Majalla" w:cs="Sakkal Majalla"/>
                <w:b w:val="0"/>
                <w:bCs/>
                <w:sz w:val="26"/>
                <w:szCs w:val="26"/>
              </w:rPr>
            </w:pPr>
            <w:r w:rsidRPr="00646144">
              <w:rPr>
                <w:rFonts w:ascii="Sakkal Majalla" w:eastAsia="Open Sans" w:hAnsi="Sakkal Majalla" w:cs="Sakkal Majalla"/>
                <w:b w:val="0"/>
                <w:bCs/>
                <w:sz w:val="26"/>
                <w:szCs w:val="26"/>
                <w:rtl/>
                <w:lang w:eastAsia="ar" w:bidi="ar-MA"/>
              </w:rPr>
              <w:t>ارتباط هذه الوحدة بالوحدات الأخرى</w:t>
            </w:r>
          </w:p>
        </w:tc>
        <w:tc>
          <w:tcPr>
            <w:tcW w:w="851" w:type="dxa"/>
            <w:tcBorders>
              <w:top w:val="nil"/>
              <w:bottom w:val="nil"/>
              <w:right w:val="single" w:sz="4" w:space="0" w:color="auto"/>
            </w:tcBorders>
          </w:tcPr>
          <w:p w14:paraId="072F1116" w14:textId="77777777" w:rsidR="007D1E8A" w:rsidRPr="00646144" w:rsidRDefault="007D1E8A" w:rsidP="00646144">
            <w:pPr>
              <w:pStyle w:val="Tabletext"/>
              <w:bidi/>
              <w:spacing w:line="288" w:lineRule="auto"/>
              <w:rPr>
                <w:rFonts w:ascii="Sakkal Majalla" w:hAnsi="Sakkal Majalla" w:cs="Sakkal Majalla"/>
                <w:sz w:val="26"/>
                <w:szCs w:val="26"/>
              </w:rPr>
            </w:pPr>
          </w:p>
        </w:tc>
        <w:tc>
          <w:tcPr>
            <w:tcW w:w="850" w:type="dxa"/>
            <w:tcBorders>
              <w:top w:val="single" w:sz="4" w:space="0" w:color="auto"/>
              <w:left w:val="single" w:sz="4" w:space="0" w:color="auto"/>
              <w:bottom w:val="single" w:sz="4" w:space="0" w:color="auto"/>
              <w:right w:val="single" w:sz="4" w:space="0" w:color="auto"/>
            </w:tcBorders>
          </w:tcPr>
          <w:p w14:paraId="33AF1B4F" w14:textId="77777777" w:rsidR="007D1E8A" w:rsidRPr="00646144" w:rsidRDefault="007D1E8A" w:rsidP="00646144">
            <w:pPr>
              <w:pStyle w:val="Tableheadsmall"/>
              <w:bidi/>
              <w:spacing w:line="288" w:lineRule="auto"/>
              <w:rPr>
                <w:rFonts w:ascii="Sakkal Majalla" w:hAnsi="Sakkal Majalla" w:cs="Sakkal Majalla"/>
                <w:sz w:val="26"/>
                <w:szCs w:val="26"/>
              </w:rPr>
            </w:pPr>
            <w:r w:rsidRPr="00646144">
              <w:rPr>
                <w:rFonts w:ascii="Sakkal Majalla" w:eastAsia="Open Sans" w:hAnsi="Sakkal Majalla" w:cs="Sakkal Majalla"/>
                <w:sz w:val="26"/>
                <w:szCs w:val="26"/>
                <w:lang w:val="en-US" w:eastAsia="ar" w:bidi="en-US"/>
              </w:rPr>
              <w:t>GW</w:t>
            </w:r>
          </w:p>
        </w:tc>
        <w:tc>
          <w:tcPr>
            <w:tcW w:w="2835" w:type="dxa"/>
            <w:tcBorders>
              <w:top w:val="single" w:sz="4" w:space="0" w:color="auto"/>
              <w:left w:val="single" w:sz="4" w:space="0" w:color="auto"/>
              <w:bottom w:val="single" w:sz="4" w:space="0" w:color="auto"/>
              <w:right w:val="single" w:sz="4" w:space="0" w:color="auto"/>
            </w:tcBorders>
          </w:tcPr>
          <w:p w14:paraId="5FB786E1" w14:textId="77777777" w:rsidR="007D1E8A" w:rsidRPr="00646144" w:rsidRDefault="007D1E8A" w:rsidP="00646144">
            <w:pPr>
              <w:pStyle w:val="Tabletext"/>
              <w:bidi/>
              <w:spacing w:line="288" w:lineRule="auto"/>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t>العمل في مجموعات</w:t>
            </w:r>
          </w:p>
        </w:tc>
        <w:tc>
          <w:tcPr>
            <w:tcW w:w="869" w:type="dxa"/>
            <w:tcBorders>
              <w:top w:val="single" w:sz="4" w:space="0" w:color="auto"/>
              <w:left w:val="single" w:sz="4" w:space="0" w:color="auto"/>
              <w:bottom w:val="single" w:sz="4" w:space="0" w:color="auto"/>
              <w:right w:val="single" w:sz="4" w:space="0" w:color="auto"/>
            </w:tcBorders>
          </w:tcPr>
          <w:p w14:paraId="1EBE5622" w14:textId="77777777" w:rsidR="007D1E8A" w:rsidRPr="00646144" w:rsidRDefault="007D1E8A" w:rsidP="00646144">
            <w:pPr>
              <w:pStyle w:val="Tableheadsmall"/>
              <w:bidi/>
              <w:spacing w:line="288" w:lineRule="auto"/>
              <w:rPr>
                <w:rFonts w:ascii="Sakkal Majalla" w:hAnsi="Sakkal Majalla" w:cs="Sakkal Majalla"/>
                <w:sz w:val="26"/>
                <w:szCs w:val="26"/>
              </w:rPr>
            </w:pPr>
          </w:p>
        </w:tc>
        <w:tc>
          <w:tcPr>
            <w:tcW w:w="1825" w:type="dxa"/>
            <w:tcBorders>
              <w:top w:val="single" w:sz="4" w:space="0" w:color="auto"/>
              <w:left w:val="single" w:sz="4" w:space="0" w:color="auto"/>
              <w:bottom w:val="single" w:sz="4" w:space="0" w:color="auto"/>
              <w:right w:val="single" w:sz="4" w:space="0" w:color="auto"/>
            </w:tcBorders>
          </w:tcPr>
          <w:p w14:paraId="06FB1B84" w14:textId="77777777" w:rsidR="007D1E8A" w:rsidRPr="00646144" w:rsidRDefault="007D1E8A" w:rsidP="00646144">
            <w:pPr>
              <w:pStyle w:val="Tabletext"/>
              <w:bidi/>
              <w:spacing w:line="288" w:lineRule="auto"/>
              <w:rPr>
                <w:rFonts w:ascii="Sakkal Majalla" w:hAnsi="Sakkal Majalla" w:cs="Sakkal Majalla"/>
                <w:sz w:val="26"/>
                <w:szCs w:val="26"/>
              </w:rPr>
            </w:pPr>
          </w:p>
        </w:tc>
      </w:tr>
      <w:tr w:rsidR="007D1E8A" w:rsidRPr="00646144" w14:paraId="0B1E5EB2" w14:textId="77777777" w:rsidTr="00B95B1A">
        <w:trPr>
          <w:trHeight w:val="272"/>
        </w:trPr>
        <w:tc>
          <w:tcPr>
            <w:tcW w:w="6912" w:type="dxa"/>
            <w:gridSpan w:val="2"/>
            <w:shd w:val="clear" w:color="auto" w:fill="auto"/>
            <w:vAlign w:val="center"/>
          </w:tcPr>
          <w:p w14:paraId="49466686" w14:textId="77777777" w:rsidR="007D1E8A" w:rsidRPr="00646144" w:rsidRDefault="007D1E8A" w:rsidP="00646144">
            <w:pPr>
              <w:pStyle w:val="Tabletextbullets"/>
              <w:bidi/>
              <w:spacing w:line="288" w:lineRule="auto"/>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t>الوحدة 1: استكشاف الأعمال</w:t>
            </w:r>
          </w:p>
        </w:tc>
        <w:tc>
          <w:tcPr>
            <w:tcW w:w="851" w:type="dxa"/>
            <w:tcBorders>
              <w:top w:val="nil"/>
              <w:bottom w:val="nil"/>
              <w:right w:val="nil"/>
            </w:tcBorders>
          </w:tcPr>
          <w:p w14:paraId="2CD7FC98" w14:textId="77777777" w:rsidR="007D1E8A" w:rsidRPr="00646144" w:rsidRDefault="007D1E8A" w:rsidP="00646144">
            <w:pPr>
              <w:pStyle w:val="Tabletext"/>
              <w:bidi/>
              <w:spacing w:line="288" w:lineRule="auto"/>
              <w:rPr>
                <w:rFonts w:ascii="Sakkal Majalla" w:hAnsi="Sakkal Majalla" w:cs="Sakkal Majalla"/>
                <w:color w:val="FF0000"/>
                <w:sz w:val="26"/>
                <w:szCs w:val="26"/>
              </w:rPr>
            </w:pPr>
          </w:p>
        </w:tc>
        <w:tc>
          <w:tcPr>
            <w:tcW w:w="850" w:type="dxa"/>
            <w:tcBorders>
              <w:top w:val="nil"/>
              <w:left w:val="nil"/>
              <w:bottom w:val="nil"/>
              <w:right w:val="nil"/>
            </w:tcBorders>
          </w:tcPr>
          <w:p w14:paraId="75022BDB" w14:textId="77777777" w:rsidR="007D1E8A" w:rsidRPr="00646144" w:rsidRDefault="007D1E8A" w:rsidP="00646144">
            <w:pPr>
              <w:pStyle w:val="Tableheadsmall"/>
              <w:bidi/>
              <w:spacing w:line="288" w:lineRule="auto"/>
              <w:rPr>
                <w:rFonts w:ascii="Sakkal Majalla" w:hAnsi="Sakkal Majalla" w:cs="Sakkal Majalla"/>
                <w:sz w:val="26"/>
                <w:szCs w:val="26"/>
              </w:rPr>
            </w:pPr>
          </w:p>
        </w:tc>
        <w:tc>
          <w:tcPr>
            <w:tcW w:w="2835" w:type="dxa"/>
            <w:tcBorders>
              <w:top w:val="single" w:sz="4" w:space="0" w:color="auto"/>
              <w:left w:val="nil"/>
              <w:bottom w:val="nil"/>
              <w:right w:val="nil"/>
            </w:tcBorders>
          </w:tcPr>
          <w:p w14:paraId="6F596C30" w14:textId="77777777" w:rsidR="007D1E8A" w:rsidRPr="00646144" w:rsidRDefault="007D1E8A" w:rsidP="00646144">
            <w:pPr>
              <w:pStyle w:val="Tabletext"/>
              <w:bidi/>
              <w:spacing w:line="288" w:lineRule="auto"/>
              <w:rPr>
                <w:rFonts w:ascii="Sakkal Majalla" w:hAnsi="Sakkal Majalla" w:cs="Sakkal Majalla"/>
                <w:sz w:val="26"/>
                <w:szCs w:val="26"/>
              </w:rPr>
            </w:pPr>
          </w:p>
        </w:tc>
        <w:tc>
          <w:tcPr>
            <w:tcW w:w="869" w:type="dxa"/>
            <w:tcBorders>
              <w:top w:val="nil"/>
              <w:left w:val="nil"/>
              <w:bottom w:val="nil"/>
              <w:right w:val="nil"/>
            </w:tcBorders>
          </w:tcPr>
          <w:p w14:paraId="5498628D" w14:textId="77777777" w:rsidR="007D1E8A" w:rsidRPr="00646144" w:rsidRDefault="007D1E8A" w:rsidP="00646144">
            <w:pPr>
              <w:pStyle w:val="Tableheadsmall"/>
              <w:bidi/>
              <w:spacing w:line="288" w:lineRule="auto"/>
              <w:rPr>
                <w:rFonts w:ascii="Sakkal Majalla" w:hAnsi="Sakkal Majalla" w:cs="Sakkal Majalla"/>
                <w:sz w:val="26"/>
                <w:szCs w:val="26"/>
              </w:rPr>
            </w:pPr>
          </w:p>
        </w:tc>
        <w:tc>
          <w:tcPr>
            <w:tcW w:w="1825" w:type="dxa"/>
            <w:tcBorders>
              <w:top w:val="nil"/>
              <w:left w:val="nil"/>
              <w:bottom w:val="nil"/>
              <w:right w:val="nil"/>
            </w:tcBorders>
          </w:tcPr>
          <w:p w14:paraId="75099176" w14:textId="77777777" w:rsidR="007D1E8A" w:rsidRPr="00646144" w:rsidRDefault="007D1E8A" w:rsidP="00646144">
            <w:pPr>
              <w:pStyle w:val="Tabletext"/>
              <w:bidi/>
              <w:spacing w:line="288" w:lineRule="auto"/>
              <w:rPr>
                <w:rFonts w:ascii="Sakkal Majalla" w:hAnsi="Sakkal Majalla" w:cs="Sakkal Majalla"/>
                <w:sz w:val="26"/>
                <w:szCs w:val="26"/>
              </w:rPr>
            </w:pPr>
          </w:p>
        </w:tc>
      </w:tr>
    </w:tbl>
    <w:p w14:paraId="27238BD6" w14:textId="77777777" w:rsidR="006651F3" w:rsidRPr="00646144" w:rsidRDefault="006651F3" w:rsidP="00646144">
      <w:pPr>
        <w:bidi/>
        <w:spacing w:after="0" w:line="288" w:lineRule="auto"/>
        <w:rPr>
          <w:rFonts w:ascii="Sakkal Majalla" w:hAnsi="Sakkal Majalla" w:cs="Sakkal Majalla"/>
          <w:vanish/>
          <w:sz w:val="26"/>
          <w:szCs w:val="26"/>
        </w:rPr>
      </w:pPr>
    </w:p>
    <w:tbl>
      <w:tblPr>
        <w:bidiVisual/>
        <w:tblW w:w="498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83"/>
        <w:gridCol w:w="2650"/>
        <w:gridCol w:w="1116"/>
        <w:gridCol w:w="6836"/>
        <w:gridCol w:w="2232"/>
      </w:tblGrid>
      <w:tr w:rsidR="00382ECA" w:rsidRPr="00646144" w14:paraId="46256D80" w14:textId="77777777" w:rsidTr="00FF5875">
        <w:trPr>
          <w:trHeight w:val="667"/>
          <w:tblHeader/>
        </w:trPr>
        <w:tc>
          <w:tcPr>
            <w:tcW w:w="389" w:type="pct"/>
            <w:shd w:val="clear" w:color="auto" w:fill="E7E6E6"/>
            <w:vAlign w:val="center"/>
          </w:tcPr>
          <w:p w14:paraId="19B85AED" w14:textId="77777777" w:rsidR="00635290" w:rsidRPr="00646144" w:rsidRDefault="00635290" w:rsidP="00646144">
            <w:pPr>
              <w:pStyle w:val="Tableheadsmall"/>
              <w:bidi/>
              <w:spacing w:line="264" w:lineRule="auto"/>
              <w:ind w:left="0" w:right="0"/>
              <w:rPr>
                <w:rFonts w:ascii="Sakkal Majalla" w:hAnsi="Sakkal Majalla" w:cs="Sakkal Majalla"/>
                <w:b w:val="0"/>
                <w:bCs/>
                <w:sz w:val="26"/>
                <w:szCs w:val="26"/>
              </w:rPr>
            </w:pPr>
            <w:r w:rsidRPr="00646144">
              <w:rPr>
                <w:rFonts w:ascii="Sakkal Majalla" w:eastAsia="Open Sans" w:hAnsi="Sakkal Majalla" w:cs="Sakkal Majalla"/>
                <w:b w:val="0"/>
                <w:bCs/>
                <w:sz w:val="26"/>
                <w:szCs w:val="26"/>
                <w:rtl/>
                <w:lang w:eastAsia="ar" w:bidi="ar-MA"/>
              </w:rPr>
              <w:t>الدرس</w:t>
            </w:r>
          </w:p>
        </w:tc>
        <w:tc>
          <w:tcPr>
            <w:tcW w:w="952" w:type="pct"/>
            <w:shd w:val="clear" w:color="auto" w:fill="E7E6E6"/>
            <w:vAlign w:val="center"/>
          </w:tcPr>
          <w:p w14:paraId="5084E2D4" w14:textId="77777777" w:rsidR="00635290" w:rsidRPr="00646144" w:rsidRDefault="00635290" w:rsidP="00646144">
            <w:pPr>
              <w:pStyle w:val="Tableheadsmall"/>
              <w:bidi/>
              <w:rPr>
                <w:rFonts w:ascii="Sakkal Majalla" w:hAnsi="Sakkal Majalla" w:cs="Sakkal Majalla"/>
                <w:b w:val="0"/>
                <w:bCs/>
                <w:sz w:val="26"/>
                <w:szCs w:val="26"/>
              </w:rPr>
            </w:pPr>
            <w:r w:rsidRPr="00646144">
              <w:rPr>
                <w:rFonts w:ascii="Sakkal Majalla" w:eastAsia="Open Sans" w:hAnsi="Sakkal Majalla" w:cs="Sakkal Majalla"/>
                <w:b w:val="0"/>
                <w:bCs/>
                <w:sz w:val="26"/>
                <w:szCs w:val="26"/>
                <w:rtl/>
                <w:lang w:eastAsia="ar" w:bidi="ar-MA"/>
              </w:rPr>
              <w:t>الموضوع</w:t>
            </w:r>
          </w:p>
        </w:tc>
        <w:tc>
          <w:tcPr>
            <w:tcW w:w="401" w:type="pct"/>
            <w:shd w:val="clear" w:color="auto" w:fill="E7E6E6"/>
            <w:vAlign w:val="center"/>
          </w:tcPr>
          <w:p w14:paraId="14FEC9B7" w14:textId="77777777" w:rsidR="00635290" w:rsidRPr="00646144" w:rsidRDefault="00635290" w:rsidP="00646144">
            <w:pPr>
              <w:pStyle w:val="Tableheadsmall"/>
              <w:bidi/>
              <w:spacing w:line="264" w:lineRule="auto"/>
              <w:ind w:left="0" w:right="0"/>
              <w:rPr>
                <w:rFonts w:ascii="Sakkal Majalla" w:hAnsi="Sakkal Majalla" w:cs="Sakkal Majalla"/>
                <w:b w:val="0"/>
                <w:bCs/>
                <w:sz w:val="26"/>
                <w:szCs w:val="26"/>
              </w:rPr>
            </w:pPr>
            <w:r w:rsidRPr="00646144">
              <w:rPr>
                <w:rFonts w:ascii="Sakkal Majalla" w:eastAsia="Open Sans" w:hAnsi="Sakkal Majalla" w:cs="Sakkal Majalla"/>
                <w:b w:val="0"/>
                <w:bCs/>
                <w:sz w:val="26"/>
                <w:szCs w:val="26"/>
                <w:rtl/>
                <w:lang w:eastAsia="ar" w:bidi="ar-MA"/>
              </w:rPr>
              <w:t>نوع الدرس</w:t>
            </w:r>
          </w:p>
        </w:tc>
        <w:tc>
          <w:tcPr>
            <w:tcW w:w="2456" w:type="pct"/>
            <w:shd w:val="clear" w:color="auto" w:fill="E7E6E6"/>
            <w:vAlign w:val="center"/>
          </w:tcPr>
          <w:p w14:paraId="0D8D3E23" w14:textId="77777777" w:rsidR="00635290" w:rsidRPr="00646144" w:rsidRDefault="00635290" w:rsidP="00646144">
            <w:pPr>
              <w:pStyle w:val="Tableheadsmall"/>
              <w:bidi/>
              <w:spacing w:line="264" w:lineRule="auto"/>
              <w:rPr>
                <w:rFonts w:ascii="Sakkal Majalla" w:hAnsi="Sakkal Majalla" w:cs="Sakkal Majalla"/>
                <w:b w:val="0"/>
                <w:bCs/>
                <w:sz w:val="26"/>
                <w:szCs w:val="26"/>
              </w:rPr>
            </w:pPr>
            <w:r w:rsidRPr="00646144">
              <w:rPr>
                <w:rFonts w:ascii="Sakkal Majalla" w:eastAsia="Open Sans" w:hAnsi="Sakkal Majalla" w:cs="Sakkal Majalla"/>
                <w:b w:val="0"/>
                <w:bCs/>
                <w:sz w:val="26"/>
                <w:szCs w:val="26"/>
                <w:rtl/>
                <w:lang w:eastAsia="ar" w:bidi="ar-MA"/>
              </w:rPr>
              <w:t>الأنشطة المقترحة</w:t>
            </w:r>
          </w:p>
        </w:tc>
        <w:tc>
          <w:tcPr>
            <w:tcW w:w="802" w:type="pct"/>
            <w:shd w:val="clear" w:color="auto" w:fill="E7E6E6"/>
            <w:vAlign w:val="center"/>
          </w:tcPr>
          <w:p w14:paraId="7E957138" w14:textId="77777777" w:rsidR="00635290" w:rsidRPr="00646144" w:rsidRDefault="00635290" w:rsidP="00646144">
            <w:pPr>
              <w:pStyle w:val="Tableheadsmall"/>
              <w:bidi/>
              <w:spacing w:line="264" w:lineRule="auto"/>
              <w:rPr>
                <w:rFonts w:ascii="Sakkal Majalla" w:hAnsi="Sakkal Majalla" w:cs="Sakkal Majalla"/>
                <w:b w:val="0"/>
                <w:bCs/>
                <w:sz w:val="26"/>
                <w:szCs w:val="26"/>
              </w:rPr>
            </w:pPr>
            <w:r w:rsidRPr="00646144">
              <w:rPr>
                <w:rFonts w:ascii="Sakkal Majalla" w:eastAsia="Open Sans" w:hAnsi="Sakkal Majalla" w:cs="Sakkal Majalla"/>
                <w:b w:val="0"/>
                <w:bCs/>
                <w:sz w:val="26"/>
                <w:szCs w:val="26"/>
                <w:rtl/>
                <w:lang w:eastAsia="ar" w:bidi="ar-MA"/>
              </w:rPr>
              <w:t>مصادر الصف الدراسي</w:t>
            </w:r>
          </w:p>
        </w:tc>
      </w:tr>
      <w:tr w:rsidR="0014526C" w:rsidRPr="00646144" w14:paraId="3EAB9992" w14:textId="77777777" w:rsidTr="00FF5875">
        <w:trPr>
          <w:trHeight w:val="409"/>
        </w:trPr>
        <w:tc>
          <w:tcPr>
            <w:tcW w:w="5000" w:type="pct"/>
            <w:gridSpan w:val="5"/>
            <w:shd w:val="clear" w:color="auto" w:fill="E7E6E6"/>
            <w:vAlign w:val="center"/>
          </w:tcPr>
          <w:p w14:paraId="24E6A097" w14:textId="77777777" w:rsidR="0014526C" w:rsidRPr="00646144" w:rsidRDefault="00641C74" w:rsidP="00646144">
            <w:pPr>
              <w:pStyle w:val="Learningaimtopic"/>
              <w:bidi/>
              <w:rPr>
                <w:rFonts w:ascii="Sakkal Majalla" w:hAnsi="Sakkal Majalla" w:cs="Sakkal Majalla"/>
                <w:b w:val="0"/>
                <w:bCs/>
                <w:sz w:val="26"/>
                <w:szCs w:val="26"/>
              </w:rPr>
            </w:pPr>
            <w:r w:rsidRPr="00646144">
              <w:rPr>
                <w:rFonts w:ascii="Sakkal Majalla" w:eastAsia="Open Sans" w:hAnsi="Sakkal Majalla" w:cs="Sakkal Majalla"/>
                <w:b w:val="0"/>
                <w:bCs/>
                <w:sz w:val="26"/>
                <w:szCs w:val="26"/>
                <w:rtl/>
                <w:lang w:eastAsia="ar" w:bidi="ar-MA"/>
              </w:rPr>
              <w:t>نتاج التعلم أ: دراسة أنواع تمويل الأعمال المتاحة في مراحل مختلفة من نمو الشركة</w:t>
            </w:r>
          </w:p>
        </w:tc>
      </w:tr>
      <w:tr w:rsidR="00FF5875" w:rsidRPr="00646144" w14:paraId="0CBC7839" w14:textId="77777777" w:rsidTr="00FF5875">
        <w:trPr>
          <w:trHeight w:val="74"/>
        </w:trPr>
        <w:tc>
          <w:tcPr>
            <w:tcW w:w="389" w:type="pct"/>
            <w:shd w:val="clear" w:color="auto" w:fill="auto"/>
          </w:tcPr>
          <w:p w14:paraId="582F5246" w14:textId="77777777" w:rsidR="00FF5875" w:rsidRPr="00646144" w:rsidRDefault="00FF5875" w:rsidP="00646144">
            <w:pPr>
              <w:pStyle w:val="Lessonnumber"/>
              <w:bidi/>
              <w:spacing w:line="264" w:lineRule="auto"/>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t>1</w:t>
            </w:r>
          </w:p>
        </w:tc>
        <w:tc>
          <w:tcPr>
            <w:tcW w:w="952" w:type="pct"/>
            <w:shd w:val="clear" w:color="auto" w:fill="auto"/>
          </w:tcPr>
          <w:p w14:paraId="2A743846" w14:textId="77777777" w:rsidR="00FF5875" w:rsidRPr="00646144" w:rsidRDefault="00FF5875" w:rsidP="00AD6EBC">
            <w:pPr>
              <w:pStyle w:val="Tablebullets"/>
              <w:numPr>
                <w:ilvl w:val="0"/>
                <w:numId w:val="0"/>
              </w:numPr>
              <w:bidi/>
              <w:ind w:left="360" w:hanging="360"/>
              <w:jc w:val="both"/>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t>مقدمة</w:t>
            </w:r>
          </w:p>
        </w:tc>
        <w:tc>
          <w:tcPr>
            <w:tcW w:w="401" w:type="pct"/>
            <w:shd w:val="clear" w:color="auto" w:fill="auto"/>
          </w:tcPr>
          <w:p w14:paraId="479F9E09" w14:textId="77777777" w:rsidR="00FF5875" w:rsidRPr="00646144" w:rsidRDefault="00FF5875" w:rsidP="00AD6EBC">
            <w:pPr>
              <w:pStyle w:val="Tabletext"/>
              <w:bidi/>
              <w:spacing w:line="264" w:lineRule="auto"/>
              <w:jc w:val="both"/>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t>العمل في مجموعات</w:t>
            </w:r>
          </w:p>
        </w:tc>
        <w:tc>
          <w:tcPr>
            <w:tcW w:w="2456" w:type="pct"/>
            <w:shd w:val="clear" w:color="auto" w:fill="auto"/>
          </w:tcPr>
          <w:p w14:paraId="517E997C" w14:textId="77777777" w:rsidR="00FF5875" w:rsidRPr="00646144" w:rsidRDefault="00FF5875" w:rsidP="00AD6EBC">
            <w:pPr>
              <w:pStyle w:val="Tabletextbullets"/>
              <w:numPr>
                <w:ilvl w:val="0"/>
                <w:numId w:val="7"/>
              </w:numPr>
              <w:tabs>
                <w:tab w:val="left" w:pos="340"/>
              </w:tabs>
              <w:bidi/>
              <w:spacing w:line="264" w:lineRule="auto"/>
              <w:jc w:val="both"/>
              <w:rPr>
                <w:rFonts w:ascii="Sakkal Majalla" w:hAnsi="Sakkal Majalla" w:cs="Sakkal Majalla"/>
                <w:sz w:val="26"/>
                <w:szCs w:val="26"/>
              </w:rPr>
            </w:pPr>
            <w:r w:rsidRPr="00646144">
              <w:rPr>
                <w:rFonts w:ascii="Sakkal Majalla" w:eastAsia="Open Sans" w:hAnsi="Sakkal Majalla" w:cs="Sakkal Majalla"/>
                <w:b/>
                <w:bCs/>
                <w:sz w:val="26"/>
                <w:szCs w:val="26"/>
                <w:rtl/>
                <w:lang w:eastAsia="ar" w:bidi="ar-MA"/>
              </w:rPr>
              <w:t>عرض المعلم:</w:t>
            </w:r>
            <w:r w:rsidRPr="00646144">
              <w:rPr>
                <w:rFonts w:ascii="Sakkal Majalla" w:eastAsia="Open Sans" w:hAnsi="Sakkal Majalla" w:cs="Sakkal Majalla"/>
                <w:sz w:val="26"/>
                <w:szCs w:val="26"/>
                <w:rtl/>
                <w:lang w:eastAsia="ar" w:bidi="ar-MA"/>
              </w:rPr>
              <w:t xml:space="preserve"> حدد نتاجات التعلم الواردة في الوحدة، وكيف سيتم تقييمها، والأساليب المستخدمة لتقديم المحتوى. </w:t>
            </w:r>
          </w:p>
          <w:p w14:paraId="00D2F834" w14:textId="77777777" w:rsidR="00FF5875" w:rsidRPr="00646144" w:rsidRDefault="00FF5875" w:rsidP="00AD6EBC">
            <w:pPr>
              <w:pStyle w:val="Tablebullets"/>
              <w:numPr>
                <w:ilvl w:val="0"/>
                <w:numId w:val="0"/>
              </w:numPr>
              <w:bidi/>
              <w:spacing w:line="264" w:lineRule="auto"/>
              <w:ind w:left="360"/>
              <w:jc w:val="both"/>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t xml:space="preserve">كما يجب أن يتضمن العرض توقعات المتعلمين لإكمال موجزَي المهام اللذين تم تقديمهما في نهاية مدة التدريب والتعلم بشكل مستقل. </w:t>
            </w:r>
          </w:p>
          <w:p w14:paraId="38888150" w14:textId="77777777" w:rsidR="009F104B" w:rsidRPr="00646144" w:rsidRDefault="00FF5875" w:rsidP="00AD6EBC">
            <w:pPr>
              <w:pStyle w:val="Tablebullets"/>
              <w:numPr>
                <w:ilvl w:val="0"/>
                <w:numId w:val="7"/>
              </w:numPr>
              <w:bidi/>
              <w:spacing w:line="264" w:lineRule="auto"/>
              <w:jc w:val="both"/>
              <w:rPr>
                <w:rFonts w:ascii="Sakkal Majalla" w:hAnsi="Sakkal Majalla" w:cs="Sakkal Majalla"/>
                <w:sz w:val="26"/>
                <w:szCs w:val="26"/>
              </w:rPr>
            </w:pPr>
            <w:r w:rsidRPr="00646144">
              <w:rPr>
                <w:rFonts w:ascii="Sakkal Majalla" w:eastAsia="Open Sans" w:hAnsi="Sakkal Majalla" w:cs="Sakkal Majalla"/>
                <w:b/>
                <w:bCs/>
                <w:sz w:val="26"/>
                <w:szCs w:val="26"/>
                <w:rtl/>
                <w:lang w:eastAsia="ar" w:bidi="ar-MA"/>
              </w:rPr>
              <w:t xml:space="preserve">مناقشة يديرها المعلم: </w:t>
            </w:r>
            <w:r w:rsidRPr="00646144">
              <w:rPr>
                <w:rFonts w:ascii="Sakkal Majalla" w:eastAsia="Open Sans" w:hAnsi="Sakkal Majalla" w:cs="Sakkal Majalla"/>
                <w:sz w:val="26"/>
                <w:szCs w:val="26"/>
                <w:rtl/>
                <w:lang w:eastAsia="ar" w:bidi="ar-MA"/>
              </w:rPr>
              <w:t>كيف يمكنني شراؤه؟</w:t>
            </w:r>
          </w:p>
          <w:p w14:paraId="67D5AA29" w14:textId="77777777" w:rsidR="009F104B" w:rsidRPr="00646144" w:rsidRDefault="009F104B" w:rsidP="00AD6EBC">
            <w:pPr>
              <w:pStyle w:val="Tablebullets"/>
              <w:numPr>
                <w:ilvl w:val="0"/>
                <w:numId w:val="0"/>
              </w:numPr>
              <w:bidi/>
              <w:spacing w:line="264" w:lineRule="auto"/>
              <w:ind w:left="360"/>
              <w:jc w:val="both"/>
              <w:rPr>
                <w:rFonts w:ascii="Sakkal Majalla" w:hAnsi="Sakkal Majalla" w:cs="Sakkal Majalla"/>
                <w:bCs/>
                <w:sz w:val="26"/>
                <w:szCs w:val="26"/>
              </w:rPr>
            </w:pPr>
            <w:r w:rsidRPr="00646144">
              <w:rPr>
                <w:rFonts w:ascii="Sakkal Majalla" w:eastAsia="Open Sans" w:hAnsi="Sakkal Majalla" w:cs="Sakkal Majalla"/>
                <w:sz w:val="26"/>
                <w:szCs w:val="26"/>
                <w:rtl/>
                <w:lang w:eastAsia="ar" w:bidi="ar-MA"/>
              </w:rPr>
              <w:t xml:space="preserve">اطلب من المتعلمين أن يتخيلوا رغبتهم في شراء هاتف ذكي جديد أو حاسوب محمول أو دراجة بخارية أو سيارة أو شقة، الآن أو في المستقبل. ما مصادر التمويل التي قد تُتاح لهم؟ هل ستكون المصادر نفسها مناسبة بصرف النظر عما يريدون شراءه؟   </w:t>
            </w:r>
          </w:p>
          <w:p w14:paraId="0AEDD2DF" w14:textId="77777777" w:rsidR="00FF5875" w:rsidRPr="00646144" w:rsidRDefault="00FF5875" w:rsidP="00AD6EBC">
            <w:pPr>
              <w:pStyle w:val="Tablebullets"/>
              <w:numPr>
                <w:ilvl w:val="0"/>
                <w:numId w:val="0"/>
              </w:numPr>
              <w:bidi/>
              <w:spacing w:line="264" w:lineRule="auto"/>
              <w:ind w:left="360"/>
              <w:jc w:val="both"/>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lastRenderedPageBreak/>
              <w:t xml:space="preserve">اطلب من المتعلمين الكتابة على السبورة البيضاء أو على الورق القلاب لبدء فعاليات المناقشة. </w:t>
            </w:r>
          </w:p>
          <w:p w14:paraId="60BF5EAC" w14:textId="77777777" w:rsidR="00FF5875" w:rsidRPr="00646144" w:rsidRDefault="00FF5875" w:rsidP="00AD6EBC">
            <w:pPr>
              <w:pStyle w:val="Tablebullets"/>
              <w:bidi/>
              <w:spacing w:line="264" w:lineRule="auto"/>
              <w:ind w:left="326"/>
              <w:jc w:val="both"/>
              <w:rPr>
                <w:rFonts w:ascii="Sakkal Majalla" w:hAnsi="Sakkal Majalla" w:cs="Sakkal Majalla"/>
                <w:sz w:val="26"/>
                <w:szCs w:val="26"/>
              </w:rPr>
            </w:pPr>
            <w:r w:rsidRPr="00646144">
              <w:rPr>
                <w:rFonts w:ascii="Sakkal Majalla" w:eastAsia="Open Sans" w:hAnsi="Sakkal Majalla" w:cs="Sakkal Majalla"/>
                <w:b/>
                <w:bCs/>
                <w:sz w:val="26"/>
                <w:szCs w:val="26"/>
                <w:rtl/>
                <w:lang w:eastAsia="ar" w:bidi="ar-MA"/>
              </w:rPr>
              <w:t>مناقشة عامة:</w:t>
            </w:r>
            <w:r w:rsidRPr="00646144">
              <w:rPr>
                <w:rFonts w:ascii="Sakkal Majalla" w:eastAsia="Open Sans" w:hAnsi="Sakkal Majalla" w:cs="Sakkal Majalla"/>
                <w:sz w:val="26"/>
                <w:szCs w:val="26"/>
                <w:rtl/>
                <w:lang w:eastAsia="ar" w:bidi="ar-MA"/>
              </w:rPr>
              <w:t xml:space="preserve"> أكِّد على نقاط التعلم الرئيسة، وحدِّد الواجبات المنزلية. أطلب من المتعلمين كتابة ملاحظاتهم، وابدأ في تأليف مسرد للمصطلحات الرئيسة. يمكن للمتعلمين التحقق من المسرد المتاح لهم قياسًا على المسرد الموجود في نهاية الوحدة في كتاب الطالب. </w:t>
            </w:r>
          </w:p>
        </w:tc>
        <w:tc>
          <w:tcPr>
            <w:tcW w:w="802" w:type="pct"/>
            <w:shd w:val="clear" w:color="auto" w:fill="auto"/>
          </w:tcPr>
          <w:p w14:paraId="289FC607" w14:textId="77777777" w:rsidR="00FF5875" w:rsidRPr="00646144" w:rsidRDefault="00FF5875" w:rsidP="00AD6EBC">
            <w:pPr>
              <w:pStyle w:val="Tablebullets"/>
              <w:bidi/>
              <w:spacing w:line="264" w:lineRule="auto"/>
              <w:ind w:left="312" w:hanging="284"/>
              <w:jc w:val="both"/>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lastRenderedPageBreak/>
              <w:t>عرض المعلم وملاحظاته</w:t>
            </w:r>
          </w:p>
          <w:p w14:paraId="147CB058" w14:textId="77777777" w:rsidR="00FF5875" w:rsidRPr="00646144" w:rsidRDefault="00FF5875" w:rsidP="00AD6EBC">
            <w:pPr>
              <w:pStyle w:val="Tablebullets"/>
              <w:bidi/>
              <w:spacing w:line="264" w:lineRule="auto"/>
              <w:ind w:left="312" w:hanging="284"/>
              <w:jc w:val="both"/>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t>كتاب الطالب</w:t>
            </w:r>
          </w:p>
          <w:p w14:paraId="0E85E37C" w14:textId="77777777" w:rsidR="00FF5875" w:rsidRPr="00646144" w:rsidRDefault="00FF5875" w:rsidP="00AD6EBC">
            <w:pPr>
              <w:pStyle w:val="Tablebullets"/>
              <w:bidi/>
              <w:spacing w:line="264" w:lineRule="auto"/>
              <w:ind w:left="312" w:hanging="284"/>
              <w:jc w:val="both"/>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t>حواسيب شخصية، أو أجهزة لاب توب، أو أجهزة لوحية مُتصِلة بالإنترنت.</w:t>
            </w:r>
          </w:p>
          <w:p w14:paraId="4174B269" w14:textId="77777777" w:rsidR="00FF5875" w:rsidRPr="00646144" w:rsidRDefault="00FF5875" w:rsidP="00AD6EBC">
            <w:pPr>
              <w:pStyle w:val="Tablebullets"/>
              <w:bidi/>
              <w:spacing w:line="264" w:lineRule="auto"/>
              <w:ind w:left="312" w:hanging="284"/>
              <w:jc w:val="both"/>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t>سبورة بيضاء</w:t>
            </w:r>
          </w:p>
          <w:p w14:paraId="34ED3FFC" w14:textId="77777777" w:rsidR="00FF5875" w:rsidRPr="00646144" w:rsidRDefault="00FF5875" w:rsidP="00AD6EBC">
            <w:pPr>
              <w:pStyle w:val="Tablebullets"/>
              <w:bidi/>
              <w:spacing w:line="264" w:lineRule="auto"/>
              <w:ind w:left="312" w:hanging="284"/>
              <w:jc w:val="both"/>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lastRenderedPageBreak/>
              <w:t>ألواح الورق القلاب للنشاط في مجموعات</w:t>
            </w:r>
          </w:p>
        </w:tc>
      </w:tr>
      <w:tr w:rsidR="00AB5981" w:rsidRPr="00646144" w14:paraId="63C50A6E" w14:textId="77777777" w:rsidTr="00FF5875">
        <w:trPr>
          <w:trHeight w:val="74"/>
        </w:trPr>
        <w:tc>
          <w:tcPr>
            <w:tcW w:w="389" w:type="pct"/>
            <w:shd w:val="clear" w:color="auto" w:fill="auto"/>
          </w:tcPr>
          <w:p w14:paraId="355CD5BC" w14:textId="77777777" w:rsidR="00AB5981" w:rsidRPr="00646144" w:rsidRDefault="00FF5875" w:rsidP="00646144">
            <w:pPr>
              <w:pStyle w:val="Lessonnumber"/>
              <w:bidi/>
              <w:spacing w:line="264" w:lineRule="auto"/>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lastRenderedPageBreak/>
              <w:t>2-4</w:t>
            </w:r>
          </w:p>
        </w:tc>
        <w:tc>
          <w:tcPr>
            <w:tcW w:w="952" w:type="pct"/>
            <w:shd w:val="clear" w:color="auto" w:fill="auto"/>
          </w:tcPr>
          <w:p w14:paraId="45805B86" w14:textId="77777777" w:rsidR="00AB5981" w:rsidRPr="00646144" w:rsidRDefault="00AB5981" w:rsidP="00AD6EBC">
            <w:pPr>
              <w:pStyle w:val="Tabletext"/>
              <w:bidi/>
              <w:spacing w:before="60" w:after="60"/>
              <w:jc w:val="both"/>
              <w:rPr>
                <w:rFonts w:ascii="Sakkal Majalla" w:hAnsi="Sakkal Majalla" w:cs="Sakkal Majalla"/>
                <w:b/>
                <w:sz w:val="26"/>
                <w:szCs w:val="26"/>
              </w:rPr>
            </w:pPr>
            <w:r w:rsidRPr="00646144">
              <w:rPr>
                <w:rFonts w:ascii="Sakkal Majalla" w:eastAsia="Open Sans" w:hAnsi="Sakkal Majalla" w:cs="Sakkal Majalla"/>
                <w:b/>
                <w:bCs/>
                <w:sz w:val="26"/>
                <w:szCs w:val="26"/>
                <w:rtl/>
                <w:lang w:eastAsia="ar" w:bidi="ar-MA"/>
              </w:rPr>
              <w:t>موضوع أ1:  مصادر الدخل</w:t>
            </w:r>
          </w:p>
          <w:p w14:paraId="6843EF6E" w14:textId="77777777" w:rsidR="00AB5981" w:rsidRPr="00646144" w:rsidRDefault="00AB5981" w:rsidP="00AD6EBC">
            <w:pPr>
              <w:pStyle w:val="Tabletext"/>
              <w:bidi/>
              <w:spacing w:before="60" w:after="60"/>
              <w:jc w:val="both"/>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t>مزاياها وعيوبها قصيرة الأجل منها وطويلة الأجل:</w:t>
            </w:r>
          </w:p>
          <w:p w14:paraId="1145414E" w14:textId="77777777" w:rsidR="00AB5981" w:rsidRPr="00646144" w:rsidRDefault="00AB5981" w:rsidP="00AD6EBC">
            <w:pPr>
              <w:pStyle w:val="Tablebullets"/>
              <w:bidi/>
              <w:spacing w:before="60" w:after="60"/>
              <w:jc w:val="both"/>
              <w:rPr>
                <w:rFonts w:ascii="Sakkal Majalla" w:hAnsi="Sakkal Majalla" w:cs="Sakkal Majalla"/>
                <w:bCs/>
                <w:sz w:val="26"/>
                <w:szCs w:val="26"/>
              </w:rPr>
            </w:pPr>
            <w:r w:rsidRPr="00646144">
              <w:rPr>
                <w:rFonts w:ascii="Sakkal Majalla" w:eastAsia="Open Sans" w:hAnsi="Sakkal Majalla" w:cs="Sakkal Majalla"/>
                <w:sz w:val="26"/>
                <w:szCs w:val="26"/>
                <w:rtl/>
                <w:lang w:eastAsia="ar" w:bidi="ar-MA"/>
              </w:rPr>
              <w:t>من داخل المنشأة التجارية (الشركة):</w:t>
            </w:r>
          </w:p>
          <w:p w14:paraId="28E707DB" w14:textId="77777777" w:rsidR="00AB5981" w:rsidRPr="00646144" w:rsidRDefault="00AB5981" w:rsidP="00AD6EBC">
            <w:pPr>
              <w:pStyle w:val="Tablebullets"/>
              <w:numPr>
                <w:ilvl w:val="0"/>
                <w:numId w:val="5"/>
              </w:numPr>
              <w:bidi/>
              <w:spacing w:before="60" w:after="60"/>
              <w:ind w:left="600" w:hanging="283"/>
              <w:jc w:val="both"/>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t>الأرباح المُحتجَزة</w:t>
            </w:r>
          </w:p>
          <w:p w14:paraId="42253114" w14:textId="77777777" w:rsidR="00AB5981" w:rsidRPr="00646144" w:rsidRDefault="00AB5981" w:rsidP="00AD6EBC">
            <w:pPr>
              <w:pStyle w:val="Tablebullets"/>
              <w:numPr>
                <w:ilvl w:val="0"/>
                <w:numId w:val="5"/>
              </w:numPr>
              <w:bidi/>
              <w:spacing w:before="60" w:after="60"/>
              <w:ind w:left="600" w:hanging="283"/>
              <w:jc w:val="both"/>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t>صافي الأصول المتداولة</w:t>
            </w:r>
          </w:p>
          <w:p w14:paraId="27D8A1E9" w14:textId="77777777" w:rsidR="00AB5981" w:rsidRPr="00646144" w:rsidRDefault="00AB5981" w:rsidP="00AD6EBC">
            <w:pPr>
              <w:pStyle w:val="Tablebullets"/>
              <w:numPr>
                <w:ilvl w:val="0"/>
                <w:numId w:val="5"/>
              </w:numPr>
              <w:bidi/>
              <w:spacing w:before="60" w:after="60"/>
              <w:ind w:left="600" w:hanging="283"/>
              <w:jc w:val="both"/>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t>بيع الأصول</w:t>
            </w:r>
          </w:p>
          <w:p w14:paraId="3CC832B9" w14:textId="77777777" w:rsidR="00AB5981" w:rsidRPr="00646144" w:rsidRDefault="00AB5981" w:rsidP="00AD6EBC">
            <w:pPr>
              <w:pStyle w:val="Tablebullets"/>
              <w:bidi/>
              <w:spacing w:before="60" w:after="60"/>
              <w:jc w:val="both"/>
              <w:rPr>
                <w:rFonts w:ascii="Sakkal Majalla" w:hAnsi="Sakkal Majalla" w:cs="Sakkal Majalla"/>
                <w:bCs/>
                <w:sz w:val="26"/>
                <w:szCs w:val="26"/>
              </w:rPr>
            </w:pPr>
            <w:r w:rsidRPr="00646144">
              <w:rPr>
                <w:rFonts w:ascii="Sakkal Majalla" w:eastAsia="Open Sans" w:hAnsi="Sakkal Majalla" w:cs="Sakkal Majalla"/>
                <w:sz w:val="26"/>
                <w:szCs w:val="26"/>
                <w:rtl/>
                <w:lang w:eastAsia="ar" w:bidi="ar-MA"/>
              </w:rPr>
              <w:t>من خارج المنشأة التجارية (الشركة):</w:t>
            </w:r>
          </w:p>
          <w:p w14:paraId="674EBD32" w14:textId="77777777" w:rsidR="00AB5981" w:rsidRPr="00646144" w:rsidRDefault="00AB5981" w:rsidP="00AD6EBC">
            <w:pPr>
              <w:pStyle w:val="Tablebullets"/>
              <w:numPr>
                <w:ilvl w:val="0"/>
                <w:numId w:val="5"/>
              </w:numPr>
              <w:bidi/>
              <w:spacing w:before="60" w:after="60"/>
              <w:ind w:left="600" w:hanging="283"/>
              <w:jc w:val="both"/>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t>رأس مال المالِك</w:t>
            </w:r>
          </w:p>
          <w:p w14:paraId="52BD06C6" w14:textId="77777777" w:rsidR="00AB5981" w:rsidRPr="00646144" w:rsidRDefault="00AB5981" w:rsidP="00AD6EBC">
            <w:pPr>
              <w:pStyle w:val="Tablebullets"/>
              <w:numPr>
                <w:ilvl w:val="0"/>
                <w:numId w:val="5"/>
              </w:numPr>
              <w:bidi/>
              <w:spacing w:before="60" w:after="60"/>
              <w:ind w:left="600" w:hanging="283"/>
              <w:jc w:val="both"/>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t>القروض</w:t>
            </w:r>
          </w:p>
          <w:p w14:paraId="38B9AB14" w14:textId="77777777" w:rsidR="00AB5981" w:rsidRPr="00646144" w:rsidRDefault="00AB5981" w:rsidP="00AD6EBC">
            <w:pPr>
              <w:pStyle w:val="Tablebullets"/>
              <w:numPr>
                <w:ilvl w:val="0"/>
                <w:numId w:val="5"/>
              </w:numPr>
              <w:bidi/>
              <w:spacing w:before="60" w:after="60"/>
              <w:ind w:left="600" w:hanging="283"/>
              <w:jc w:val="both"/>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t>التمويل الجماعي</w:t>
            </w:r>
          </w:p>
          <w:p w14:paraId="45E4ED3D" w14:textId="77777777" w:rsidR="00AB5981" w:rsidRPr="00646144" w:rsidRDefault="00AB5981" w:rsidP="00AD6EBC">
            <w:pPr>
              <w:pStyle w:val="Tablebullets"/>
              <w:numPr>
                <w:ilvl w:val="0"/>
                <w:numId w:val="5"/>
              </w:numPr>
              <w:bidi/>
              <w:spacing w:before="60" w:after="60"/>
              <w:ind w:left="600" w:hanging="283"/>
              <w:jc w:val="both"/>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t>الرُهون</w:t>
            </w:r>
          </w:p>
          <w:p w14:paraId="7A6E283B" w14:textId="77777777" w:rsidR="00AB5981" w:rsidRPr="00646144" w:rsidRDefault="00AB5981" w:rsidP="00AD6EBC">
            <w:pPr>
              <w:pStyle w:val="Tablebullets"/>
              <w:numPr>
                <w:ilvl w:val="0"/>
                <w:numId w:val="5"/>
              </w:numPr>
              <w:bidi/>
              <w:spacing w:before="60" w:after="60"/>
              <w:ind w:left="600" w:hanging="283"/>
              <w:jc w:val="both"/>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lastRenderedPageBreak/>
              <w:t>رأس المال الاستثماري</w:t>
            </w:r>
          </w:p>
          <w:p w14:paraId="6F0A4EED" w14:textId="77777777" w:rsidR="00AB5981" w:rsidRPr="00646144" w:rsidRDefault="00AB5981" w:rsidP="00AD6EBC">
            <w:pPr>
              <w:pStyle w:val="Tablebullets"/>
              <w:numPr>
                <w:ilvl w:val="0"/>
                <w:numId w:val="5"/>
              </w:numPr>
              <w:bidi/>
              <w:spacing w:before="60" w:after="60"/>
              <w:ind w:left="600" w:hanging="283"/>
              <w:jc w:val="both"/>
              <w:rPr>
                <w:rFonts w:ascii="Sakkal Majalla" w:hAnsi="Sakkal Majalla" w:cs="Sakkal Majalla"/>
                <w:sz w:val="26"/>
                <w:szCs w:val="26"/>
              </w:rPr>
            </w:pPr>
            <w:proofErr w:type="spellStart"/>
            <w:r w:rsidRPr="00646144">
              <w:rPr>
                <w:rFonts w:ascii="Sakkal Majalla" w:eastAsia="Open Sans" w:hAnsi="Sakkal Majalla" w:cs="Sakkal Majalla"/>
                <w:sz w:val="26"/>
                <w:szCs w:val="26"/>
                <w:rtl/>
                <w:lang w:eastAsia="ar" w:bidi="ar-MA"/>
              </w:rPr>
              <w:t>تخصيم</w:t>
            </w:r>
            <w:proofErr w:type="spellEnd"/>
            <w:r w:rsidRPr="00646144">
              <w:rPr>
                <w:rFonts w:ascii="Sakkal Majalla" w:eastAsia="Open Sans" w:hAnsi="Sakkal Majalla" w:cs="Sakkal Majalla"/>
                <w:sz w:val="26"/>
                <w:szCs w:val="26"/>
                <w:rtl/>
                <w:lang w:eastAsia="ar" w:bidi="ar-MA"/>
              </w:rPr>
              <w:t xml:space="preserve"> الديون</w:t>
            </w:r>
          </w:p>
          <w:p w14:paraId="7982BEB9" w14:textId="77777777" w:rsidR="00AB5981" w:rsidRPr="00646144" w:rsidRDefault="00AB5981" w:rsidP="00AD6EBC">
            <w:pPr>
              <w:pStyle w:val="Tablebullets"/>
              <w:numPr>
                <w:ilvl w:val="0"/>
                <w:numId w:val="5"/>
              </w:numPr>
              <w:bidi/>
              <w:spacing w:before="60" w:after="60"/>
              <w:ind w:left="600" w:hanging="283"/>
              <w:jc w:val="both"/>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t>البيع الإيجاري</w:t>
            </w:r>
          </w:p>
          <w:p w14:paraId="27DBBD50" w14:textId="77777777" w:rsidR="00AB5981" w:rsidRPr="00646144" w:rsidRDefault="00AB5981" w:rsidP="00AD6EBC">
            <w:pPr>
              <w:pStyle w:val="Tablebullets"/>
              <w:numPr>
                <w:ilvl w:val="0"/>
                <w:numId w:val="5"/>
              </w:numPr>
              <w:bidi/>
              <w:spacing w:before="60" w:after="60"/>
              <w:ind w:left="600" w:hanging="283"/>
              <w:jc w:val="both"/>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t>التأجير</w:t>
            </w:r>
          </w:p>
          <w:p w14:paraId="33FA7483" w14:textId="77777777" w:rsidR="00AB5981" w:rsidRPr="00646144" w:rsidRDefault="00AB5981" w:rsidP="00AD6EBC">
            <w:pPr>
              <w:pStyle w:val="Tablebullets"/>
              <w:numPr>
                <w:ilvl w:val="0"/>
                <w:numId w:val="5"/>
              </w:numPr>
              <w:bidi/>
              <w:spacing w:before="60" w:after="60"/>
              <w:ind w:left="600" w:hanging="283"/>
              <w:jc w:val="both"/>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t>الائتمان التجاري</w:t>
            </w:r>
          </w:p>
          <w:p w14:paraId="2A54A640" w14:textId="77777777" w:rsidR="00AB5981" w:rsidRPr="00646144" w:rsidRDefault="00AB5981" w:rsidP="00AD6EBC">
            <w:pPr>
              <w:pStyle w:val="Tablebullets"/>
              <w:numPr>
                <w:ilvl w:val="0"/>
                <w:numId w:val="5"/>
              </w:numPr>
              <w:bidi/>
              <w:spacing w:before="60" w:after="60"/>
              <w:ind w:left="600" w:hanging="283"/>
              <w:jc w:val="both"/>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t>المِنح</w:t>
            </w:r>
          </w:p>
          <w:p w14:paraId="0C7AA4DE" w14:textId="77777777" w:rsidR="00AB5981" w:rsidRPr="00646144" w:rsidRDefault="00AB5981" w:rsidP="00AD6EBC">
            <w:pPr>
              <w:pStyle w:val="Tablebullets"/>
              <w:numPr>
                <w:ilvl w:val="0"/>
                <w:numId w:val="5"/>
              </w:numPr>
              <w:bidi/>
              <w:spacing w:before="60" w:after="60"/>
              <w:ind w:left="600" w:hanging="283"/>
              <w:jc w:val="both"/>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t>التبرُعات</w:t>
            </w:r>
          </w:p>
          <w:p w14:paraId="5813944A" w14:textId="77777777" w:rsidR="00AB5981" w:rsidRPr="00646144" w:rsidRDefault="00AB5981" w:rsidP="00AD6EBC">
            <w:pPr>
              <w:pStyle w:val="Tablebullets"/>
              <w:numPr>
                <w:ilvl w:val="0"/>
                <w:numId w:val="5"/>
              </w:numPr>
              <w:bidi/>
              <w:spacing w:before="60" w:after="60"/>
              <w:ind w:left="600" w:hanging="283"/>
              <w:jc w:val="both"/>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t>إقراض نظير لنظير</w:t>
            </w:r>
          </w:p>
          <w:p w14:paraId="022CCB34" w14:textId="77777777" w:rsidR="00AB5981" w:rsidRPr="00646144" w:rsidRDefault="00AB5981" w:rsidP="00AD6EBC">
            <w:pPr>
              <w:pStyle w:val="Tablebullets"/>
              <w:numPr>
                <w:ilvl w:val="0"/>
                <w:numId w:val="5"/>
              </w:numPr>
              <w:bidi/>
              <w:spacing w:before="60" w:after="60"/>
              <w:ind w:left="600" w:hanging="283"/>
              <w:jc w:val="both"/>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t>خصم الفواتير</w:t>
            </w:r>
          </w:p>
        </w:tc>
        <w:tc>
          <w:tcPr>
            <w:tcW w:w="401" w:type="pct"/>
            <w:shd w:val="clear" w:color="auto" w:fill="auto"/>
          </w:tcPr>
          <w:p w14:paraId="0B7C4816" w14:textId="77777777" w:rsidR="00AB5981" w:rsidRPr="00646144" w:rsidRDefault="00AB5981" w:rsidP="00AD6EBC">
            <w:pPr>
              <w:pStyle w:val="Tabletext"/>
              <w:bidi/>
              <w:spacing w:line="264" w:lineRule="auto"/>
              <w:jc w:val="both"/>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lastRenderedPageBreak/>
              <w:t>العمل في مجموعات</w:t>
            </w:r>
          </w:p>
        </w:tc>
        <w:tc>
          <w:tcPr>
            <w:tcW w:w="2456" w:type="pct"/>
            <w:shd w:val="clear" w:color="auto" w:fill="auto"/>
          </w:tcPr>
          <w:p w14:paraId="39E61E54" w14:textId="77777777" w:rsidR="00FF5875" w:rsidRPr="00646144" w:rsidRDefault="00FF5875" w:rsidP="00AD6EBC">
            <w:pPr>
              <w:pStyle w:val="Tablebullets"/>
              <w:bidi/>
              <w:spacing w:line="264" w:lineRule="auto"/>
              <w:jc w:val="both"/>
              <w:rPr>
                <w:rFonts w:ascii="Sakkal Majalla" w:hAnsi="Sakkal Majalla" w:cs="Sakkal Majalla"/>
                <w:b/>
                <w:sz w:val="26"/>
                <w:szCs w:val="26"/>
              </w:rPr>
            </w:pPr>
            <w:r w:rsidRPr="00646144">
              <w:rPr>
                <w:rFonts w:ascii="Sakkal Majalla" w:eastAsia="Open Sans" w:hAnsi="Sakkal Majalla" w:cs="Sakkal Majalla"/>
                <w:b/>
                <w:bCs/>
                <w:sz w:val="26"/>
                <w:szCs w:val="26"/>
                <w:rtl/>
                <w:lang w:eastAsia="ar" w:bidi="ar-MA"/>
              </w:rPr>
              <w:t xml:space="preserve">نشاط تمهيدي: </w:t>
            </w:r>
            <w:r w:rsidRPr="00646144">
              <w:rPr>
                <w:rFonts w:ascii="Sakkal Majalla" w:eastAsia="Open Sans" w:hAnsi="Sakkal Majalla" w:cs="Sakkal Majalla"/>
                <w:sz w:val="26"/>
                <w:szCs w:val="26"/>
                <w:rtl/>
                <w:lang w:eastAsia="ar" w:bidi="ar-MA"/>
              </w:rPr>
              <w:t>قدّم نبذة عن نتاج التعلم أ.</w:t>
            </w:r>
          </w:p>
          <w:p w14:paraId="4C265F09" w14:textId="77777777" w:rsidR="00ED7B96" w:rsidRPr="00646144" w:rsidRDefault="00ED7B96" w:rsidP="00AD6EBC">
            <w:pPr>
              <w:pStyle w:val="Tablebullets"/>
              <w:bidi/>
              <w:spacing w:line="264" w:lineRule="auto"/>
              <w:jc w:val="both"/>
              <w:rPr>
                <w:rFonts w:ascii="Sakkal Majalla" w:hAnsi="Sakkal Majalla" w:cs="Sakkal Majalla"/>
                <w:bCs/>
                <w:sz w:val="26"/>
                <w:szCs w:val="26"/>
              </w:rPr>
            </w:pPr>
            <w:r w:rsidRPr="00646144">
              <w:rPr>
                <w:rFonts w:ascii="Sakkal Majalla" w:eastAsia="Open Sans" w:hAnsi="Sakkal Majalla" w:cs="Sakkal Majalla"/>
                <w:b/>
                <w:bCs/>
                <w:sz w:val="26"/>
                <w:szCs w:val="26"/>
                <w:rtl/>
                <w:lang w:eastAsia="ar" w:bidi="ar-MA"/>
              </w:rPr>
              <w:t xml:space="preserve">مناقشة يديرها المعلم: </w:t>
            </w:r>
            <w:r w:rsidRPr="00646144">
              <w:rPr>
                <w:rFonts w:ascii="Sakkal Majalla" w:eastAsia="Open Sans" w:hAnsi="Sakkal Majalla" w:cs="Sakkal Majalla"/>
                <w:sz w:val="26"/>
                <w:szCs w:val="26"/>
                <w:rtl/>
                <w:lang w:eastAsia="ar" w:bidi="ar-MA"/>
              </w:rPr>
              <w:t>لماذا قد تضطر الشركات للبحث عن مصادر التمويل؟</w:t>
            </w:r>
          </w:p>
          <w:p w14:paraId="7718C7B7" w14:textId="3A7579EE" w:rsidR="00FF5875" w:rsidRPr="00646144" w:rsidRDefault="00FF5875" w:rsidP="00AD6EBC">
            <w:pPr>
              <w:pStyle w:val="Tablebullets"/>
              <w:bidi/>
              <w:spacing w:line="264" w:lineRule="auto"/>
              <w:jc w:val="both"/>
              <w:rPr>
                <w:rFonts w:ascii="Sakkal Majalla" w:hAnsi="Sakkal Majalla" w:cs="Sakkal Majalla"/>
                <w:bCs/>
                <w:sz w:val="26"/>
                <w:szCs w:val="26"/>
              </w:rPr>
            </w:pPr>
            <w:r w:rsidRPr="00646144">
              <w:rPr>
                <w:rFonts w:ascii="Sakkal Majalla" w:eastAsia="Open Sans" w:hAnsi="Sakkal Majalla" w:cs="Sakkal Majalla"/>
                <w:b/>
                <w:bCs/>
                <w:sz w:val="26"/>
                <w:szCs w:val="26"/>
                <w:rtl/>
                <w:lang w:eastAsia="ar" w:bidi="ar-MA"/>
              </w:rPr>
              <w:t>عرض المعلم:</w:t>
            </w:r>
            <w:r w:rsidRPr="00646144">
              <w:rPr>
                <w:rFonts w:ascii="Sakkal Majalla" w:eastAsia="Open Sans" w:hAnsi="Sakkal Majalla" w:cs="Sakkal Majalla"/>
                <w:sz w:val="26"/>
                <w:szCs w:val="26"/>
                <w:rtl/>
                <w:lang w:eastAsia="ar" w:bidi="ar-MA"/>
              </w:rPr>
              <w:t xml:space="preserve"> اشرح مصادر الإيرادات المتاحة لمختلف الشركات. تناوَل كل من المصادر الداخلية والخارجية ومزاياها وعيوبها كما هو موضَّح في </w:t>
            </w:r>
            <w:r w:rsidRPr="00646144">
              <w:rPr>
                <w:rFonts w:ascii="Sakkal Majalla" w:eastAsia="Open Sans" w:hAnsi="Sakkal Majalla" w:cs="Sakkal Majalla"/>
                <w:i/>
                <w:iCs/>
                <w:sz w:val="26"/>
                <w:szCs w:val="26"/>
                <w:rtl/>
                <w:lang w:eastAsia="ar" w:bidi="ar-MA"/>
              </w:rPr>
              <w:t xml:space="preserve"> الجدول رقم 3</w:t>
            </w:r>
            <w:r w:rsidR="000C3E6F">
              <w:rPr>
                <w:rFonts w:ascii="Sakkal Majalla" w:eastAsia="Open Sans" w:hAnsi="Sakkal Majalla" w:cs="Sakkal Majalla" w:hint="cs"/>
                <w:i/>
                <w:iCs/>
                <w:sz w:val="26"/>
                <w:szCs w:val="26"/>
                <w:rtl/>
                <w:lang w:eastAsia="ar" w:bidi="ar-MA"/>
              </w:rPr>
              <w:t>.</w:t>
            </w:r>
            <w:r w:rsidRPr="00646144">
              <w:rPr>
                <w:rFonts w:ascii="Sakkal Majalla" w:eastAsia="Open Sans" w:hAnsi="Sakkal Majalla" w:cs="Sakkal Majalla"/>
                <w:i/>
                <w:iCs/>
                <w:sz w:val="26"/>
                <w:szCs w:val="26"/>
                <w:rtl/>
                <w:lang w:eastAsia="ar" w:bidi="ar-MA"/>
              </w:rPr>
              <w:t xml:space="preserve">1 المعنون «مزايا وعيوب مصادر التمويل الداخلية» </w:t>
            </w:r>
            <w:r w:rsidRPr="00646144">
              <w:rPr>
                <w:rFonts w:ascii="Sakkal Majalla" w:eastAsia="Open Sans" w:hAnsi="Sakkal Majalla" w:cs="Sakkal Majalla"/>
                <w:sz w:val="26"/>
                <w:szCs w:val="26"/>
                <w:rtl/>
                <w:lang w:eastAsia="ar" w:bidi="ar-MA"/>
              </w:rPr>
              <w:t xml:space="preserve"> </w:t>
            </w:r>
            <w:r w:rsidRPr="00646144">
              <w:rPr>
                <w:rFonts w:ascii="Sakkal Majalla" w:eastAsia="Open Sans" w:hAnsi="Sakkal Majalla" w:cs="Sakkal Majalla"/>
                <w:i/>
                <w:iCs/>
                <w:sz w:val="26"/>
                <w:szCs w:val="26"/>
                <w:rtl/>
                <w:lang w:eastAsia="ar" w:bidi="ar-MA"/>
              </w:rPr>
              <w:t xml:space="preserve"> والجدول 3</w:t>
            </w:r>
            <w:r w:rsidR="000C3E6F">
              <w:rPr>
                <w:rFonts w:ascii="Sakkal Majalla" w:eastAsia="Open Sans" w:hAnsi="Sakkal Majalla" w:cs="Sakkal Majalla" w:hint="cs"/>
                <w:i/>
                <w:iCs/>
                <w:sz w:val="26"/>
                <w:szCs w:val="26"/>
                <w:rtl/>
                <w:lang w:eastAsia="ar" w:bidi="ar-MA"/>
              </w:rPr>
              <w:t>.</w:t>
            </w:r>
            <w:r w:rsidRPr="00646144">
              <w:rPr>
                <w:rFonts w:ascii="Sakkal Majalla" w:eastAsia="Open Sans" w:hAnsi="Sakkal Majalla" w:cs="Sakkal Majalla"/>
                <w:i/>
                <w:iCs/>
                <w:sz w:val="26"/>
                <w:szCs w:val="26"/>
                <w:rtl/>
                <w:lang w:eastAsia="ar" w:bidi="ar-MA"/>
              </w:rPr>
              <w:t xml:space="preserve">1 المعنون «مزايا وعيوب مصادر التمويل الداخلية» </w:t>
            </w:r>
            <w:r w:rsidRPr="00646144">
              <w:rPr>
                <w:rFonts w:ascii="Sakkal Majalla" w:eastAsia="Open Sans" w:hAnsi="Sakkal Majalla" w:cs="Sakkal Majalla"/>
                <w:sz w:val="26"/>
                <w:szCs w:val="26"/>
                <w:rtl/>
                <w:lang w:eastAsia="ar" w:bidi="ar-MA"/>
              </w:rPr>
              <w:t xml:space="preserve"> الوارد في الجزء (ج) من كتاب الطالب.</w:t>
            </w:r>
          </w:p>
          <w:p w14:paraId="0CB2A375" w14:textId="77777777" w:rsidR="00AB5981" w:rsidRPr="00646144" w:rsidRDefault="00350824" w:rsidP="00AD6EBC">
            <w:pPr>
              <w:pStyle w:val="Tablebullets"/>
              <w:bidi/>
              <w:spacing w:line="264" w:lineRule="auto"/>
              <w:jc w:val="both"/>
              <w:rPr>
                <w:rFonts w:ascii="Sakkal Majalla" w:hAnsi="Sakkal Majalla" w:cs="Sakkal Majalla"/>
                <w:bCs/>
                <w:sz w:val="26"/>
                <w:szCs w:val="26"/>
              </w:rPr>
            </w:pPr>
            <w:r w:rsidRPr="00646144">
              <w:rPr>
                <w:rFonts w:ascii="Sakkal Majalla" w:eastAsia="Open Sans" w:hAnsi="Sakkal Majalla" w:cs="Sakkal Majalla"/>
                <w:b/>
                <w:bCs/>
                <w:sz w:val="26"/>
                <w:szCs w:val="26"/>
                <w:rtl/>
                <w:lang w:eastAsia="ar" w:bidi="ar-MA"/>
              </w:rPr>
              <w:t xml:space="preserve">نشاط في مجموعات صغيرة: </w:t>
            </w:r>
            <w:r w:rsidRPr="00646144">
              <w:rPr>
                <w:rFonts w:ascii="Sakkal Majalla" w:eastAsia="Open Sans" w:hAnsi="Sakkal Majalla" w:cs="Sakkal Majalla"/>
                <w:sz w:val="26"/>
                <w:szCs w:val="26"/>
                <w:rtl/>
                <w:lang w:eastAsia="ar" w:bidi="ar-MA"/>
              </w:rPr>
              <w:t xml:space="preserve">اطلب من المتعلمين العمل في مجموعات ليعدوا بأنفسهم قوائم مصادر التمويل التي يمكن للشركات اللجوء إليها (يمكنهم البحث في هذا الموضوع باستخدام الإنترنت). وعلى المتعلمين مشاركة النتائج التي توصلوا إليها مع الحاضرين في الفصل لتبادل المعرفة والتعلم الجماعي.     </w:t>
            </w:r>
          </w:p>
          <w:p w14:paraId="3C35693D" w14:textId="77777777" w:rsidR="00A07481" w:rsidRPr="00646144" w:rsidRDefault="00074CAC" w:rsidP="00AD6EBC">
            <w:pPr>
              <w:pStyle w:val="Tablebullets"/>
              <w:bidi/>
              <w:spacing w:line="264" w:lineRule="auto"/>
              <w:jc w:val="both"/>
              <w:rPr>
                <w:rFonts w:ascii="Sakkal Majalla" w:hAnsi="Sakkal Majalla" w:cs="Sakkal Majalla"/>
                <w:bCs/>
                <w:spacing w:val="-2"/>
                <w:sz w:val="26"/>
                <w:szCs w:val="26"/>
              </w:rPr>
            </w:pPr>
            <w:r w:rsidRPr="00646144">
              <w:rPr>
                <w:rFonts w:ascii="Sakkal Majalla" w:eastAsia="Open Sans" w:hAnsi="Sakkal Majalla" w:cs="Sakkal Majalla"/>
                <w:b/>
                <w:bCs/>
                <w:spacing w:val="-2"/>
                <w:sz w:val="26"/>
                <w:szCs w:val="26"/>
                <w:rtl/>
                <w:lang w:eastAsia="ar" w:bidi="ar-MA"/>
              </w:rPr>
              <w:t xml:space="preserve">نشاط في مجموعات صغيرة: </w:t>
            </w:r>
            <w:r w:rsidRPr="00646144">
              <w:rPr>
                <w:rFonts w:ascii="Sakkal Majalla" w:eastAsia="Open Sans" w:hAnsi="Sakkal Majalla" w:cs="Sakkal Majalla"/>
                <w:spacing w:val="-2"/>
                <w:sz w:val="26"/>
                <w:szCs w:val="26"/>
                <w:rtl/>
                <w:lang w:eastAsia="ar" w:bidi="ar-MA"/>
              </w:rPr>
              <w:t xml:space="preserve">اطلب من المتعلمين تقسيم مصادر التمويل التي حددوها في التمرين السابق إلى مصادر داخلية وخارجية ومصادر قصيرة ومتوسطة وطويلة الأجل. وعلى المتعلمين مشاركة النتائج التي توصلوا إليها مع المجموعة لتبادل المعرفة والتعلم الجماعي.  </w:t>
            </w:r>
          </w:p>
          <w:p w14:paraId="681329AA" w14:textId="77777777" w:rsidR="00ED7B96" w:rsidRPr="00646144" w:rsidRDefault="00ED7B96" w:rsidP="00AD6EBC">
            <w:pPr>
              <w:pStyle w:val="Tablebullets"/>
              <w:bidi/>
              <w:spacing w:line="264" w:lineRule="auto"/>
              <w:jc w:val="both"/>
              <w:rPr>
                <w:rFonts w:ascii="Sakkal Majalla" w:hAnsi="Sakkal Majalla" w:cs="Sakkal Majalla"/>
                <w:sz w:val="26"/>
                <w:szCs w:val="26"/>
              </w:rPr>
            </w:pPr>
            <w:r w:rsidRPr="00646144">
              <w:rPr>
                <w:rFonts w:ascii="Sakkal Majalla" w:eastAsia="Open Sans" w:hAnsi="Sakkal Majalla" w:cs="Sakkal Majalla"/>
                <w:b/>
                <w:bCs/>
                <w:sz w:val="26"/>
                <w:szCs w:val="26"/>
                <w:rtl/>
                <w:lang w:eastAsia="ar" w:bidi="ar-MA"/>
              </w:rPr>
              <w:lastRenderedPageBreak/>
              <w:t xml:space="preserve">العمل في مجموعات ثنائية:  </w:t>
            </w:r>
            <w:r w:rsidRPr="00646144">
              <w:rPr>
                <w:rFonts w:ascii="Sakkal Majalla" w:eastAsia="Open Sans" w:hAnsi="Sakkal Majalla" w:cs="Sakkal Majalla"/>
                <w:sz w:val="26"/>
                <w:szCs w:val="26"/>
                <w:rtl/>
                <w:lang w:eastAsia="ar" w:bidi="ar-MA"/>
              </w:rPr>
              <w:t xml:space="preserve"> يُعِدّ المتعلمون دراسة جدوى للتوصل إلى مصدر تمويل تجاري. يقدم المتعلمون دراسة الجدوى التي أعدوها إلى بقية الحاضرين في الفصل ويجيبون على الأسئلة لعرض الأسباب المنطقية لتبرير موقفهم.</w:t>
            </w:r>
          </w:p>
          <w:p w14:paraId="42325D29" w14:textId="77777777" w:rsidR="00D1388A" w:rsidRPr="00646144" w:rsidRDefault="00D1388A" w:rsidP="00AD6EBC">
            <w:pPr>
              <w:pStyle w:val="Tablebullets"/>
              <w:bidi/>
              <w:spacing w:line="264" w:lineRule="auto"/>
              <w:jc w:val="both"/>
              <w:rPr>
                <w:rFonts w:ascii="Sakkal Majalla" w:hAnsi="Sakkal Majalla" w:cs="Sakkal Majalla"/>
                <w:bCs/>
                <w:sz w:val="26"/>
                <w:szCs w:val="26"/>
              </w:rPr>
            </w:pPr>
            <w:r w:rsidRPr="00646144">
              <w:rPr>
                <w:rFonts w:ascii="Sakkal Majalla" w:eastAsia="Open Sans" w:hAnsi="Sakkal Majalla" w:cs="Sakkal Majalla"/>
                <w:b/>
                <w:bCs/>
                <w:sz w:val="26"/>
                <w:szCs w:val="26"/>
                <w:rtl/>
                <w:lang w:eastAsia="ar" w:bidi="ar-MA"/>
              </w:rPr>
              <w:t>مناقشة عامة:</w:t>
            </w:r>
            <w:r w:rsidRPr="00646144">
              <w:rPr>
                <w:rFonts w:ascii="Sakkal Majalla" w:eastAsia="Open Sans" w:hAnsi="Sakkal Majalla" w:cs="Sakkal Majalla"/>
                <w:sz w:val="26"/>
                <w:szCs w:val="26"/>
                <w:rtl/>
                <w:lang w:eastAsia="ar" w:bidi="ar-MA"/>
              </w:rPr>
              <w:t xml:space="preserve"> أكِّد على نقاط التعلم الرئيسة، وحدِّد الواجبات المنزلية. أطلب من المتعلمين كتابة ملاحظاتهم وإكمال مسرد المصطلحات الرئيسة المخصص لهم.</w:t>
            </w:r>
          </w:p>
          <w:p w14:paraId="212CD825" w14:textId="77777777" w:rsidR="00AB5981" w:rsidRPr="00646144" w:rsidRDefault="00613C8A" w:rsidP="00AD6EBC">
            <w:pPr>
              <w:pStyle w:val="Tablebullets"/>
              <w:bidi/>
              <w:spacing w:line="264" w:lineRule="auto"/>
              <w:jc w:val="both"/>
              <w:rPr>
                <w:rFonts w:ascii="Sakkal Majalla" w:hAnsi="Sakkal Majalla" w:cs="Sakkal Majalla"/>
                <w:bCs/>
                <w:sz w:val="26"/>
                <w:szCs w:val="26"/>
              </w:rPr>
            </w:pPr>
            <w:r w:rsidRPr="00646144">
              <w:rPr>
                <w:rFonts w:ascii="Sakkal Majalla" w:eastAsia="Open Sans" w:hAnsi="Sakkal Majalla" w:cs="Sakkal Majalla"/>
                <w:b/>
                <w:bCs/>
                <w:sz w:val="26"/>
                <w:szCs w:val="26"/>
                <w:rtl/>
                <w:lang w:eastAsia="ar" w:bidi="ar-MA"/>
              </w:rPr>
              <w:t xml:space="preserve">دراسة مستقلة: </w:t>
            </w:r>
            <w:r w:rsidRPr="00646144">
              <w:rPr>
                <w:rFonts w:ascii="Sakkal Majalla" w:eastAsia="Open Sans" w:hAnsi="Sakkal Majalla" w:cs="Sakkal Majalla"/>
                <w:sz w:val="26"/>
                <w:szCs w:val="26"/>
                <w:rtl/>
                <w:lang w:eastAsia="ar" w:bidi="ar-MA"/>
              </w:rPr>
              <w:t>يعمل المتعلمون ضمن مجموعة من سيناريوهات الأعمال ويقترحون مصادر التمويل المناسبة في حالات مختلفة.</w:t>
            </w:r>
          </w:p>
        </w:tc>
        <w:tc>
          <w:tcPr>
            <w:tcW w:w="802" w:type="pct"/>
            <w:shd w:val="clear" w:color="auto" w:fill="auto"/>
          </w:tcPr>
          <w:p w14:paraId="506CCCA5" w14:textId="77777777" w:rsidR="00955D52" w:rsidRPr="00646144" w:rsidRDefault="00955D52" w:rsidP="00AD6EBC">
            <w:pPr>
              <w:pStyle w:val="Tablebullets"/>
              <w:bidi/>
              <w:spacing w:line="264" w:lineRule="auto"/>
              <w:jc w:val="both"/>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lastRenderedPageBreak/>
              <w:t>عرض المعلم وملاحظاته</w:t>
            </w:r>
          </w:p>
          <w:p w14:paraId="78F3C189" w14:textId="77777777" w:rsidR="00955D52" w:rsidRPr="00646144" w:rsidRDefault="00955D52" w:rsidP="00AD6EBC">
            <w:pPr>
              <w:pStyle w:val="Tablebullets"/>
              <w:bidi/>
              <w:spacing w:line="264" w:lineRule="auto"/>
              <w:jc w:val="both"/>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t xml:space="preserve">كتاب الطالب </w:t>
            </w:r>
          </w:p>
          <w:p w14:paraId="3A549EAE" w14:textId="77777777" w:rsidR="00955D52" w:rsidRPr="00646144" w:rsidRDefault="00955D52" w:rsidP="00AD6EBC">
            <w:pPr>
              <w:pStyle w:val="Tablebullets"/>
              <w:bidi/>
              <w:spacing w:line="264" w:lineRule="auto"/>
              <w:jc w:val="both"/>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t>أجهزة حاسوب شخصية أو محمولة أو لوحية متصلة بالإنترنت للبحث من خلالها</w:t>
            </w:r>
          </w:p>
          <w:p w14:paraId="5B584111" w14:textId="77777777" w:rsidR="00AB5981" w:rsidRPr="00646144" w:rsidRDefault="00955D52" w:rsidP="00AD6EBC">
            <w:pPr>
              <w:pStyle w:val="Tablebullets"/>
              <w:bidi/>
              <w:spacing w:line="264" w:lineRule="auto"/>
              <w:jc w:val="both"/>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t>السبورة البيضاء/الورق القلاب</w:t>
            </w:r>
          </w:p>
        </w:tc>
      </w:tr>
      <w:tr w:rsidR="00AB5981" w:rsidRPr="00646144" w14:paraId="5B4E2FD0" w14:textId="77777777" w:rsidTr="00FF5875">
        <w:trPr>
          <w:trHeight w:val="706"/>
        </w:trPr>
        <w:tc>
          <w:tcPr>
            <w:tcW w:w="389" w:type="pct"/>
            <w:shd w:val="clear" w:color="auto" w:fill="auto"/>
          </w:tcPr>
          <w:p w14:paraId="192E1553" w14:textId="77777777" w:rsidR="00AB5981" w:rsidRPr="00646144" w:rsidRDefault="00F44A8C" w:rsidP="00646144">
            <w:pPr>
              <w:pStyle w:val="Lessonnumber"/>
              <w:bidi/>
              <w:spacing w:line="264" w:lineRule="auto"/>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t>5-7</w:t>
            </w:r>
          </w:p>
        </w:tc>
        <w:tc>
          <w:tcPr>
            <w:tcW w:w="952" w:type="pct"/>
            <w:shd w:val="clear" w:color="auto" w:fill="auto"/>
          </w:tcPr>
          <w:p w14:paraId="17F4D231" w14:textId="77777777" w:rsidR="00AB5981" w:rsidRPr="00646144" w:rsidRDefault="00AB5981" w:rsidP="00AD6EBC">
            <w:pPr>
              <w:pStyle w:val="Tabletext"/>
              <w:bidi/>
              <w:jc w:val="both"/>
              <w:rPr>
                <w:rFonts w:ascii="Sakkal Majalla" w:hAnsi="Sakkal Majalla" w:cs="Sakkal Majalla"/>
                <w:b/>
                <w:sz w:val="26"/>
                <w:szCs w:val="26"/>
              </w:rPr>
            </w:pPr>
            <w:r w:rsidRPr="00646144">
              <w:rPr>
                <w:rFonts w:ascii="Sakkal Majalla" w:eastAsia="Open Sans" w:hAnsi="Sakkal Majalla" w:cs="Sakkal Majalla"/>
                <w:b/>
                <w:bCs/>
                <w:sz w:val="26"/>
                <w:szCs w:val="26"/>
                <w:rtl/>
                <w:lang w:eastAsia="ar" w:bidi="ar-MA"/>
              </w:rPr>
              <w:t>موضوع أ2: مصادر الإيرادات</w:t>
            </w:r>
          </w:p>
          <w:p w14:paraId="26306EC1" w14:textId="77777777" w:rsidR="00AB5981" w:rsidRPr="00646144" w:rsidRDefault="00AB5981" w:rsidP="00AD6EBC">
            <w:pPr>
              <w:pStyle w:val="Tablebullets"/>
              <w:bidi/>
              <w:jc w:val="both"/>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t>إيرادات عائدة من أنشطة البيع:</w:t>
            </w:r>
          </w:p>
          <w:p w14:paraId="2B15AA7F" w14:textId="77777777" w:rsidR="00AB5981" w:rsidRPr="00646144" w:rsidRDefault="00AB5981" w:rsidP="00AD6EBC">
            <w:pPr>
              <w:pStyle w:val="Tablebullets"/>
              <w:numPr>
                <w:ilvl w:val="0"/>
                <w:numId w:val="5"/>
              </w:numPr>
              <w:bidi/>
              <w:ind w:left="600" w:hanging="283"/>
              <w:jc w:val="both"/>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t>المبيعات النقدية</w:t>
            </w:r>
          </w:p>
          <w:p w14:paraId="793A8F71" w14:textId="77777777" w:rsidR="00AB5981" w:rsidRPr="00646144" w:rsidRDefault="00AB5981" w:rsidP="00AD6EBC">
            <w:pPr>
              <w:pStyle w:val="Tablebullets"/>
              <w:numPr>
                <w:ilvl w:val="0"/>
                <w:numId w:val="5"/>
              </w:numPr>
              <w:bidi/>
              <w:ind w:left="600" w:hanging="283"/>
              <w:jc w:val="both"/>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t>المبيعات الائتمانية</w:t>
            </w:r>
          </w:p>
          <w:p w14:paraId="569DE2ED" w14:textId="77777777" w:rsidR="00AB5981" w:rsidRPr="00646144" w:rsidRDefault="00AB5981" w:rsidP="00AD6EBC">
            <w:pPr>
              <w:pStyle w:val="Tablebullets"/>
              <w:bidi/>
              <w:jc w:val="both"/>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t>إيرادات عائدة من موارد الدخل التكميلي:</w:t>
            </w:r>
          </w:p>
          <w:p w14:paraId="02178820" w14:textId="77777777" w:rsidR="00AB5981" w:rsidRPr="00646144" w:rsidRDefault="00AB5981" w:rsidP="00AD6EBC">
            <w:pPr>
              <w:pStyle w:val="Tablebullets"/>
              <w:numPr>
                <w:ilvl w:val="0"/>
                <w:numId w:val="5"/>
              </w:numPr>
              <w:bidi/>
              <w:ind w:left="600" w:hanging="283"/>
              <w:jc w:val="both"/>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t>متحصلات الإيجارات</w:t>
            </w:r>
          </w:p>
          <w:p w14:paraId="5BCDE7EC" w14:textId="77777777" w:rsidR="00AB5981" w:rsidRPr="00646144" w:rsidRDefault="00AB5981" w:rsidP="00AD6EBC">
            <w:pPr>
              <w:pStyle w:val="Tablebullets"/>
              <w:numPr>
                <w:ilvl w:val="0"/>
                <w:numId w:val="5"/>
              </w:numPr>
              <w:bidi/>
              <w:ind w:left="600" w:hanging="283"/>
              <w:jc w:val="both"/>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t>متحصلات العمولات</w:t>
            </w:r>
          </w:p>
          <w:p w14:paraId="054740B3" w14:textId="77777777" w:rsidR="00AB5981" w:rsidRPr="00646144" w:rsidRDefault="00AB5981" w:rsidP="00AD6EBC">
            <w:pPr>
              <w:pStyle w:val="Tablebullets"/>
              <w:numPr>
                <w:ilvl w:val="0"/>
                <w:numId w:val="5"/>
              </w:numPr>
              <w:bidi/>
              <w:ind w:left="600" w:hanging="283"/>
              <w:jc w:val="both"/>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lastRenderedPageBreak/>
              <w:t>الفوائد المستلمة</w:t>
            </w:r>
          </w:p>
          <w:p w14:paraId="1989D617" w14:textId="77777777" w:rsidR="00AB5981" w:rsidRPr="00646144" w:rsidRDefault="00AB5981" w:rsidP="00AD6EBC">
            <w:pPr>
              <w:pStyle w:val="Tablebullets"/>
              <w:numPr>
                <w:ilvl w:val="0"/>
                <w:numId w:val="5"/>
              </w:numPr>
              <w:bidi/>
              <w:ind w:left="600" w:hanging="283"/>
              <w:jc w:val="both"/>
              <w:rPr>
                <w:rFonts w:ascii="Sakkal Majalla" w:hAnsi="Sakkal Majalla" w:cs="Sakkal Majalla"/>
                <w:b/>
                <w:sz w:val="26"/>
                <w:szCs w:val="26"/>
              </w:rPr>
            </w:pPr>
            <w:r w:rsidRPr="00646144">
              <w:rPr>
                <w:rFonts w:ascii="Sakkal Majalla" w:eastAsia="Open Sans" w:hAnsi="Sakkal Majalla" w:cs="Sakkal Majalla"/>
                <w:sz w:val="26"/>
                <w:szCs w:val="26"/>
                <w:rtl/>
                <w:lang w:eastAsia="ar" w:bidi="ar-MA"/>
              </w:rPr>
              <w:t>الخصومات الواردة</w:t>
            </w:r>
          </w:p>
        </w:tc>
        <w:tc>
          <w:tcPr>
            <w:tcW w:w="401" w:type="pct"/>
            <w:shd w:val="clear" w:color="auto" w:fill="auto"/>
          </w:tcPr>
          <w:p w14:paraId="57E6F9A2" w14:textId="0AFBFD21" w:rsidR="00AB5981" w:rsidRPr="00646144" w:rsidRDefault="00AB5981" w:rsidP="00AD6EBC">
            <w:pPr>
              <w:pStyle w:val="Tabletext"/>
              <w:bidi/>
              <w:spacing w:line="264" w:lineRule="auto"/>
              <w:jc w:val="both"/>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lastRenderedPageBreak/>
              <w:t>العمل في مجموعات/</w:t>
            </w:r>
            <w:r w:rsidR="00646144">
              <w:rPr>
                <w:rFonts w:ascii="Sakkal Majalla" w:eastAsia="Open Sans" w:hAnsi="Sakkal Majalla" w:cs="Sakkal Majalla"/>
                <w:sz w:val="26"/>
                <w:szCs w:val="26"/>
                <w:rtl/>
                <w:lang w:eastAsia="ar" w:bidi="ar-MA"/>
              </w:rPr>
              <w:br/>
            </w:r>
            <w:r w:rsidRPr="00646144">
              <w:rPr>
                <w:rFonts w:ascii="Sakkal Majalla" w:eastAsia="Open Sans" w:hAnsi="Sakkal Majalla" w:cs="Sakkal Majalla"/>
                <w:sz w:val="26"/>
                <w:szCs w:val="26"/>
                <w:rtl/>
                <w:lang w:eastAsia="ar" w:bidi="ar-MA"/>
              </w:rPr>
              <w:t>المتحدث الضيف</w:t>
            </w:r>
          </w:p>
        </w:tc>
        <w:tc>
          <w:tcPr>
            <w:tcW w:w="2456" w:type="pct"/>
            <w:shd w:val="clear" w:color="auto" w:fill="auto"/>
          </w:tcPr>
          <w:p w14:paraId="5303AE6B" w14:textId="77777777" w:rsidR="00AB5981" w:rsidRPr="00646144" w:rsidRDefault="00AB5981" w:rsidP="00AD6EBC">
            <w:pPr>
              <w:pStyle w:val="Tabletextbullets"/>
              <w:numPr>
                <w:ilvl w:val="0"/>
                <w:numId w:val="8"/>
              </w:numPr>
              <w:tabs>
                <w:tab w:val="left" w:pos="340"/>
              </w:tabs>
              <w:bidi/>
              <w:spacing w:line="264" w:lineRule="auto"/>
              <w:jc w:val="both"/>
              <w:rPr>
                <w:rFonts w:ascii="Sakkal Majalla" w:hAnsi="Sakkal Majalla" w:cs="Sakkal Majalla"/>
                <w:sz w:val="26"/>
                <w:szCs w:val="26"/>
                <w:lang w:val="en-US"/>
              </w:rPr>
            </w:pPr>
            <w:r w:rsidRPr="00646144">
              <w:rPr>
                <w:rFonts w:ascii="Sakkal Majalla" w:eastAsia="Open Sans" w:hAnsi="Sakkal Majalla" w:cs="Sakkal Majalla"/>
                <w:b/>
                <w:bCs/>
                <w:sz w:val="26"/>
                <w:szCs w:val="26"/>
                <w:rtl/>
                <w:lang w:eastAsia="ar" w:bidi="ar-MA"/>
              </w:rPr>
              <w:t xml:space="preserve">تمهيد: </w:t>
            </w:r>
            <w:r w:rsidRPr="00646144">
              <w:rPr>
                <w:rFonts w:ascii="Sakkal Majalla" w:eastAsia="Open Sans" w:hAnsi="Sakkal Majalla" w:cs="Sakkal Majalla"/>
                <w:sz w:val="26"/>
                <w:szCs w:val="26"/>
                <w:rtl/>
                <w:lang w:eastAsia="ar" w:bidi="ar-MA"/>
              </w:rPr>
              <w:t>راجع نقاط التعلم الرئيسة من الدرس السابق. راجع أعمال المتعلمين كما وردت في الدرس السابق (نشاط الدراسة المستقلة).</w:t>
            </w:r>
          </w:p>
          <w:p w14:paraId="4F470E4B" w14:textId="77777777" w:rsidR="00ED7B96" w:rsidRPr="00646144" w:rsidRDefault="00AB5981" w:rsidP="00AD6EBC">
            <w:pPr>
              <w:pStyle w:val="Tablebullets"/>
              <w:bidi/>
              <w:spacing w:line="264" w:lineRule="auto"/>
              <w:jc w:val="both"/>
              <w:rPr>
                <w:rFonts w:ascii="Sakkal Majalla" w:hAnsi="Sakkal Majalla" w:cs="Sakkal Majalla"/>
                <w:sz w:val="26"/>
                <w:szCs w:val="26"/>
              </w:rPr>
            </w:pPr>
            <w:r w:rsidRPr="00646144">
              <w:rPr>
                <w:rFonts w:ascii="Sakkal Majalla" w:eastAsia="Open Sans" w:hAnsi="Sakkal Majalla" w:cs="Sakkal Majalla"/>
                <w:b/>
                <w:bCs/>
                <w:sz w:val="26"/>
                <w:szCs w:val="26"/>
                <w:rtl/>
                <w:lang w:eastAsia="ar" w:bidi="ar-MA"/>
              </w:rPr>
              <w:t xml:space="preserve">عرض المعلم: </w:t>
            </w:r>
            <w:r w:rsidRPr="00646144">
              <w:rPr>
                <w:rFonts w:ascii="Sakkal Majalla" w:eastAsia="Open Sans" w:hAnsi="Sakkal Majalla" w:cs="Sakkal Majalla"/>
                <w:sz w:val="26"/>
                <w:szCs w:val="26"/>
                <w:rtl/>
                <w:lang w:eastAsia="ar" w:bidi="ar-MA"/>
              </w:rPr>
              <w:t xml:space="preserve">مصادر الإيرادات. اشرح الفرق بين الإيرادات العائدة من أنشطة البيع والإيرادات العائدة من الدخل التكميلي. </w:t>
            </w:r>
          </w:p>
          <w:p w14:paraId="73FC41C3" w14:textId="77777777" w:rsidR="00AB5981" w:rsidRPr="00646144" w:rsidRDefault="00ED7B96" w:rsidP="00AD6EBC">
            <w:pPr>
              <w:pStyle w:val="Tablebullets"/>
              <w:bidi/>
              <w:spacing w:line="264" w:lineRule="auto"/>
              <w:jc w:val="both"/>
              <w:rPr>
                <w:rFonts w:ascii="Sakkal Majalla" w:hAnsi="Sakkal Majalla" w:cs="Sakkal Majalla"/>
                <w:sz w:val="26"/>
                <w:szCs w:val="26"/>
              </w:rPr>
            </w:pPr>
            <w:r w:rsidRPr="00646144">
              <w:rPr>
                <w:rFonts w:ascii="Sakkal Majalla" w:eastAsia="Open Sans" w:hAnsi="Sakkal Majalla" w:cs="Sakkal Majalla"/>
                <w:b/>
                <w:bCs/>
                <w:sz w:val="26"/>
                <w:szCs w:val="26"/>
                <w:rtl/>
                <w:lang w:eastAsia="ar" w:bidi="ar-MA"/>
              </w:rPr>
              <w:t>نشاط في مجموعات:</w:t>
            </w:r>
            <w:r w:rsidRPr="00646144">
              <w:rPr>
                <w:rFonts w:ascii="Sakkal Majalla" w:eastAsia="Open Sans" w:hAnsi="Sakkal Majalla" w:cs="Sakkal Majalla"/>
                <w:sz w:val="26"/>
                <w:szCs w:val="26"/>
                <w:rtl/>
                <w:lang w:eastAsia="ar" w:bidi="ar-MA"/>
              </w:rPr>
              <w:t xml:space="preserve"> اطلب من المتعلمين استعراض مختلف أنواع الإيرادات التي يمكن أن تحققها الشركة. اطلب من المتعلمين استخدام السبورة البيضاء أو الورق القلاب لتصنيف مصادر الدخل إما إيرادات عائدة من أنشطة البيع وإما إيرادات عائدة من الدخل التكميلي. وعلى الطلاب مشاركة النتائج التي توصلوا إليها مع المجموعة لتبادل أوجه المعرفة والتعلم الجماعي.    </w:t>
            </w:r>
          </w:p>
          <w:p w14:paraId="2F73D2F9" w14:textId="77777777" w:rsidR="00AB5981" w:rsidRPr="00646144" w:rsidRDefault="00AB5981" w:rsidP="00AD6EBC">
            <w:pPr>
              <w:pStyle w:val="Tablebullets"/>
              <w:keepNext/>
              <w:keepLines/>
              <w:bidi/>
              <w:spacing w:line="264" w:lineRule="auto"/>
              <w:jc w:val="both"/>
              <w:rPr>
                <w:rFonts w:ascii="Sakkal Majalla" w:hAnsi="Sakkal Majalla" w:cs="Sakkal Majalla"/>
                <w:sz w:val="26"/>
                <w:szCs w:val="26"/>
              </w:rPr>
            </w:pPr>
            <w:r w:rsidRPr="00646144">
              <w:rPr>
                <w:rFonts w:ascii="Sakkal Majalla" w:eastAsia="Open Sans" w:hAnsi="Sakkal Majalla" w:cs="Sakkal Majalla"/>
                <w:b/>
                <w:bCs/>
                <w:sz w:val="26"/>
                <w:szCs w:val="26"/>
                <w:rtl/>
                <w:lang w:eastAsia="ar" w:bidi="ar-MA"/>
              </w:rPr>
              <w:lastRenderedPageBreak/>
              <w:t>نشاط في مجموعات صغيرة:</w:t>
            </w:r>
            <w:r w:rsidRPr="00646144">
              <w:rPr>
                <w:rFonts w:ascii="Sakkal Majalla" w:eastAsia="Open Sans" w:hAnsi="Sakkal Majalla" w:cs="Sakkal Majalla"/>
                <w:sz w:val="26"/>
                <w:szCs w:val="26"/>
                <w:rtl/>
                <w:lang w:eastAsia="ar" w:bidi="ar-MA"/>
              </w:rPr>
              <w:t xml:space="preserve"> تكليف كل مجموعة باستقصاء مصدر دخل مختلف. اطلب من المتعلمين البحث في جميع عناصر هذا المصدر وعرض نتائجهم مرة أخرى على المجموعة.</w:t>
            </w:r>
          </w:p>
          <w:p w14:paraId="09715B20" w14:textId="77777777" w:rsidR="004B0459" w:rsidRPr="00646144" w:rsidRDefault="004B0459" w:rsidP="00AD6EBC">
            <w:pPr>
              <w:pStyle w:val="Tablebullets"/>
              <w:keepNext/>
              <w:keepLines/>
              <w:bidi/>
              <w:spacing w:line="264" w:lineRule="auto"/>
              <w:jc w:val="both"/>
              <w:rPr>
                <w:rFonts w:ascii="Sakkal Majalla" w:hAnsi="Sakkal Majalla" w:cs="Sakkal Majalla"/>
                <w:b/>
                <w:bCs/>
                <w:sz w:val="26"/>
                <w:szCs w:val="26"/>
              </w:rPr>
            </w:pPr>
            <w:r w:rsidRPr="00646144">
              <w:rPr>
                <w:rFonts w:ascii="Sakkal Majalla" w:eastAsia="Open Sans" w:hAnsi="Sakkal Majalla" w:cs="Sakkal Majalla"/>
                <w:b/>
                <w:bCs/>
                <w:sz w:val="26"/>
                <w:szCs w:val="26"/>
                <w:rtl/>
                <w:lang w:eastAsia="ar" w:bidi="ar-MA"/>
              </w:rPr>
              <w:t xml:space="preserve">مناقشة جماعية: </w:t>
            </w:r>
            <w:r w:rsidRPr="00646144">
              <w:rPr>
                <w:rFonts w:ascii="Sakkal Majalla" w:eastAsia="Open Sans" w:hAnsi="Sakkal Majalla" w:cs="Sakkal Majalla"/>
                <w:sz w:val="26"/>
                <w:szCs w:val="26"/>
                <w:rtl/>
                <w:lang w:eastAsia="ar" w:bidi="ar-MA"/>
              </w:rPr>
              <w:t>من أين يأتي دخل الشركات؟</w:t>
            </w:r>
          </w:p>
          <w:p w14:paraId="5CC184BC" w14:textId="77777777" w:rsidR="004B0459" w:rsidRPr="00646144" w:rsidRDefault="004B0459" w:rsidP="00AD6EBC">
            <w:pPr>
              <w:pStyle w:val="Tablebullets"/>
              <w:numPr>
                <w:ilvl w:val="0"/>
                <w:numId w:val="0"/>
              </w:numPr>
              <w:bidi/>
              <w:spacing w:line="264" w:lineRule="auto"/>
              <w:ind w:left="360"/>
              <w:jc w:val="both"/>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t>اطلب من المتعلمين التفكير في منشأة تجارية يعرفونها، كأن يتصوروا مطعمًا أو مزارًا سياحيًا، وجميع مصادر إيرادات هذه المنشأة. يستخدم المتعلمون السبورة البيضاء أو الورق القلاب لاستعراض مصادر الإيرادات الرئيسة والتكميلية. يحاول المتعلمون تحديد مدى أهمية كل مصدر دخل في النجاح المالي عمومًا للمنشأة التجارية</w:t>
            </w:r>
          </w:p>
          <w:p w14:paraId="070DFD49" w14:textId="77777777" w:rsidR="00ED4DAC" w:rsidRPr="00646144" w:rsidRDefault="00ED4DAC" w:rsidP="00AD6EBC">
            <w:pPr>
              <w:pStyle w:val="Tablebullets"/>
              <w:bidi/>
              <w:spacing w:line="264" w:lineRule="auto"/>
              <w:jc w:val="both"/>
              <w:rPr>
                <w:rFonts w:ascii="Sakkal Majalla" w:hAnsi="Sakkal Majalla" w:cs="Sakkal Majalla"/>
                <w:b/>
                <w:bCs/>
                <w:sz w:val="26"/>
                <w:szCs w:val="26"/>
              </w:rPr>
            </w:pPr>
            <w:r w:rsidRPr="00646144">
              <w:rPr>
                <w:rFonts w:ascii="Sakkal Majalla" w:eastAsia="Open Sans" w:hAnsi="Sakkal Majalla" w:cs="Sakkal Majalla"/>
                <w:b/>
                <w:bCs/>
                <w:sz w:val="26"/>
                <w:szCs w:val="26"/>
                <w:rtl/>
                <w:lang w:eastAsia="ar" w:bidi="ar-MA"/>
              </w:rPr>
              <w:t>العمل في مجموعات ثنائية</w:t>
            </w:r>
            <w:r w:rsidRPr="00646144">
              <w:rPr>
                <w:rFonts w:ascii="Sakkal Majalla" w:eastAsia="Open Sans" w:hAnsi="Sakkal Majalla" w:cs="Sakkal Majalla"/>
                <w:sz w:val="26"/>
                <w:szCs w:val="26"/>
                <w:rtl/>
                <w:lang w:eastAsia="ar" w:bidi="ar-MA"/>
              </w:rPr>
              <w:t>: قيام المتعلمين بإعداد أسئلة قبل الوقت المحدد لزيارة الضيف المتحدث.</w:t>
            </w:r>
          </w:p>
          <w:p w14:paraId="3EBA9CF5" w14:textId="77777777" w:rsidR="00AB5981" w:rsidRPr="00646144" w:rsidRDefault="00ED4DAC" w:rsidP="00AD6EBC">
            <w:pPr>
              <w:pStyle w:val="Tablebullets"/>
              <w:bidi/>
              <w:spacing w:line="264" w:lineRule="auto"/>
              <w:jc w:val="both"/>
              <w:rPr>
                <w:rFonts w:ascii="Sakkal Majalla" w:hAnsi="Sakkal Majalla" w:cs="Sakkal Majalla"/>
                <w:b/>
                <w:sz w:val="26"/>
                <w:szCs w:val="26"/>
              </w:rPr>
            </w:pPr>
            <w:r w:rsidRPr="00646144">
              <w:rPr>
                <w:rFonts w:ascii="Sakkal Majalla" w:eastAsia="Open Sans" w:hAnsi="Sakkal Majalla" w:cs="Sakkal Majalla"/>
                <w:b/>
                <w:bCs/>
                <w:sz w:val="26"/>
                <w:szCs w:val="26"/>
                <w:rtl/>
                <w:lang w:eastAsia="ar" w:bidi="ar-MA"/>
              </w:rPr>
              <w:t xml:space="preserve">المتحدث الضيف: </w:t>
            </w:r>
            <w:r w:rsidRPr="00646144">
              <w:rPr>
                <w:rFonts w:ascii="Sakkal Majalla" w:eastAsia="Open Sans" w:hAnsi="Sakkal Majalla" w:cs="Sakkal Majalla"/>
                <w:sz w:val="26"/>
                <w:szCs w:val="26"/>
                <w:rtl/>
                <w:lang w:eastAsia="ar" w:bidi="ar-MA"/>
              </w:rPr>
              <w:t>نظّم اجتماعًا افتراضيًا أو فِعليًا يحضر فيه المتحدث للتحدث إلى المتعلمين عن مصادر الإيرادات</w:t>
            </w:r>
            <w:r w:rsidRPr="00646144">
              <w:rPr>
                <w:rFonts w:ascii="Sakkal Majalla" w:eastAsia="Open Sans" w:hAnsi="Sakkal Majalla" w:cs="Sakkal Majalla"/>
                <w:b/>
                <w:bCs/>
                <w:sz w:val="26"/>
                <w:szCs w:val="26"/>
                <w:rtl/>
                <w:lang w:eastAsia="ar" w:bidi="ar-MA"/>
              </w:rPr>
              <w:t xml:space="preserve">. </w:t>
            </w:r>
            <w:r w:rsidRPr="00646144">
              <w:rPr>
                <w:rFonts w:ascii="Sakkal Majalla" w:eastAsia="Open Sans" w:hAnsi="Sakkal Majalla" w:cs="Sakkal Majalla"/>
                <w:sz w:val="26"/>
                <w:szCs w:val="26"/>
                <w:rtl/>
                <w:lang w:eastAsia="ar" w:bidi="ar-MA"/>
              </w:rPr>
              <w:t>قد يكون هذا المتحدث مُحاسِبًا من شركة محاسَبة أو بنك داخل البلاد. والأمر موكول إلى اختيارك؛ فيمكِنك بدلاً من ذلك تنظيم «زيارة افتراضية» عبر منصة مؤتمرات عبر الإنترنت، وهذه الوسيلة من شأنها أيضًا أن توفر فرصة لتشجيع المتحدثين من مؤسَستين أو أكثر على المشاركة.</w:t>
            </w:r>
          </w:p>
          <w:p w14:paraId="182428C4" w14:textId="2662F48B" w:rsidR="009641D4" w:rsidRPr="00646144" w:rsidRDefault="00BA274C" w:rsidP="00AD6EBC">
            <w:pPr>
              <w:pStyle w:val="Tablebullets"/>
              <w:bidi/>
              <w:spacing w:line="264" w:lineRule="auto"/>
              <w:jc w:val="both"/>
              <w:rPr>
                <w:rFonts w:ascii="Sakkal Majalla" w:hAnsi="Sakkal Majalla" w:cs="Sakkal Majalla"/>
                <w:sz w:val="26"/>
                <w:szCs w:val="26"/>
              </w:rPr>
            </w:pPr>
            <w:r w:rsidRPr="00646144">
              <w:rPr>
                <w:rFonts w:ascii="Sakkal Majalla" w:eastAsia="Open Sans" w:hAnsi="Sakkal Majalla" w:cs="Sakkal Majalla"/>
                <w:b/>
                <w:bCs/>
                <w:sz w:val="26"/>
                <w:szCs w:val="26"/>
                <w:rtl/>
                <w:lang w:eastAsia="ar" w:bidi="ar-MA"/>
              </w:rPr>
              <w:t>نشاط فردي</w:t>
            </w:r>
            <w:r w:rsidR="000C3E6F">
              <w:rPr>
                <w:rFonts w:ascii="Sakkal Majalla" w:eastAsia="Open Sans" w:hAnsi="Sakkal Majalla" w:cs="Sakkal Majalla" w:hint="cs"/>
                <w:b/>
                <w:bCs/>
                <w:sz w:val="26"/>
                <w:szCs w:val="26"/>
                <w:rtl/>
                <w:lang w:eastAsia="ar" w:bidi="ar-JO"/>
              </w:rPr>
              <w:t>:</w:t>
            </w:r>
            <w:r w:rsidRPr="00646144">
              <w:rPr>
                <w:rFonts w:ascii="Sakkal Majalla" w:eastAsia="Open Sans" w:hAnsi="Sakkal Majalla" w:cs="Sakkal Majalla"/>
                <w:b/>
                <w:bCs/>
                <w:sz w:val="26"/>
                <w:szCs w:val="26"/>
                <w:rtl/>
                <w:lang w:eastAsia="ar" w:bidi="ar-MA"/>
              </w:rPr>
              <w:t xml:space="preserve"> </w:t>
            </w:r>
            <w:r w:rsidRPr="00646144">
              <w:rPr>
                <w:rFonts w:ascii="Sakkal Majalla" w:eastAsia="Open Sans" w:hAnsi="Sakkal Majalla" w:cs="Sakkal Majalla"/>
                <w:sz w:val="26"/>
                <w:szCs w:val="26"/>
                <w:rtl/>
                <w:lang w:eastAsia="ar" w:bidi="ar-MA"/>
              </w:rPr>
              <w:t xml:space="preserve"> يكتب المتعلمون النتائج التي توصلوا إليها بعد زيارة المتحدث الضيف، مع شرح تفصيلي للمعارف الجديدة التي تشكلت لديهم بخصوص مصادر التمويل، مع ذكر أكبر عدد ممكن من الأمثلة. يُمكن الاستفادة من هذا النشاط لغرض التقييم التكويني.</w:t>
            </w:r>
          </w:p>
          <w:p w14:paraId="3E3C9ECD" w14:textId="77777777" w:rsidR="00EF6B8C" w:rsidRPr="00646144" w:rsidRDefault="00AC60B2" w:rsidP="00AD6EBC">
            <w:pPr>
              <w:pStyle w:val="Tablebullets"/>
              <w:bidi/>
              <w:spacing w:line="264" w:lineRule="auto"/>
              <w:jc w:val="both"/>
              <w:rPr>
                <w:rFonts w:ascii="Sakkal Majalla" w:hAnsi="Sakkal Majalla" w:cs="Sakkal Majalla"/>
                <w:sz w:val="26"/>
                <w:szCs w:val="26"/>
              </w:rPr>
            </w:pPr>
            <w:r w:rsidRPr="00646144">
              <w:rPr>
                <w:rFonts w:ascii="Sakkal Majalla" w:eastAsia="Open Sans" w:hAnsi="Sakkal Majalla" w:cs="Sakkal Majalla"/>
                <w:b/>
                <w:bCs/>
                <w:sz w:val="26"/>
                <w:szCs w:val="26"/>
                <w:rtl/>
                <w:lang w:eastAsia="ar" w:bidi="ar-MA"/>
              </w:rPr>
              <w:lastRenderedPageBreak/>
              <w:t xml:space="preserve">مناقشة عامة: </w:t>
            </w:r>
            <w:r w:rsidRPr="00646144">
              <w:rPr>
                <w:rFonts w:ascii="Sakkal Majalla" w:eastAsia="Open Sans" w:hAnsi="Sakkal Majalla" w:cs="Sakkal Majalla"/>
                <w:sz w:val="26"/>
                <w:szCs w:val="26"/>
                <w:rtl/>
                <w:lang w:eastAsia="ar" w:bidi="ar-MA"/>
              </w:rPr>
              <w:t>أكِّد على نقاط التعلم الرئيسة، وحدِّد الواجبات المنزلية. اطلب من المتعلمين متابعة مسرد المصطلحات الرئيسة.</w:t>
            </w:r>
          </w:p>
        </w:tc>
        <w:tc>
          <w:tcPr>
            <w:tcW w:w="802" w:type="pct"/>
            <w:shd w:val="clear" w:color="auto" w:fill="auto"/>
          </w:tcPr>
          <w:p w14:paraId="36A4EFC5" w14:textId="77777777" w:rsidR="00955D52" w:rsidRPr="00646144" w:rsidRDefault="00AB5981" w:rsidP="00AD6EBC">
            <w:pPr>
              <w:pStyle w:val="Tablebullets"/>
              <w:bidi/>
              <w:spacing w:line="264" w:lineRule="auto"/>
              <w:jc w:val="both"/>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lastRenderedPageBreak/>
              <w:t>عرض المعلم وملاحظاته</w:t>
            </w:r>
          </w:p>
          <w:p w14:paraId="708F357A" w14:textId="77777777" w:rsidR="00AB5981" w:rsidRPr="00646144" w:rsidRDefault="00955D52" w:rsidP="00AD6EBC">
            <w:pPr>
              <w:pStyle w:val="Tablebullets"/>
              <w:bidi/>
              <w:spacing w:line="264" w:lineRule="auto"/>
              <w:jc w:val="both"/>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t xml:space="preserve">كتاب الطالب </w:t>
            </w:r>
          </w:p>
          <w:p w14:paraId="41036C27" w14:textId="77777777" w:rsidR="00AB5981" w:rsidRPr="00646144" w:rsidRDefault="00AB5981" w:rsidP="00AD6EBC">
            <w:pPr>
              <w:pStyle w:val="Tablebullets"/>
              <w:bidi/>
              <w:spacing w:line="264" w:lineRule="auto"/>
              <w:jc w:val="both"/>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t>أجهزة حاسوب شخصية أو محمولة أو لوحية متصلة بالإنترنت للبحث من خلالها</w:t>
            </w:r>
          </w:p>
          <w:p w14:paraId="3B58DE1F" w14:textId="77777777" w:rsidR="00AB5981" w:rsidRPr="00646144" w:rsidRDefault="00AB5981" w:rsidP="00AD6EBC">
            <w:pPr>
              <w:pStyle w:val="Tablebullets"/>
              <w:bidi/>
              <w:spacing w:line="264" w:lineRule="auto"/>
              <w:jc w:val="both"/>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t>السبورة البيضاء/الورق القلاب</w:t>
            </w:r>
          </w:p>
        </w:tc>
      </w:tr>
      <w:tr w:rsidR="00AB5981" w:rsidRPr="00646144" w14:paraId="3E97879D" w14:textId="77777777" w:rsidTr="00FF5875">
        <w:trPr>
          <w:trHeight w:val="453"/>
        </w:trPr>
        <w:tc>
          <w:tcPr>
            <w:tcW w:w="389" w:type="pct"/>
            <w:shd w:val="clear" w:color="auto" w:fill="auto"/>
          </w:tcPr>
          <w:p w14:paraId="618D359F" w14:textId="77777777" w:rsidR="00AB5981" w:rsidRPr="00646144" w:rsidRDefault="00F44A8C" w:rsidP="00646144">
            <w:pPr>
              <w:pStyle w:val="Lessonnumber"/>
              <w:bidi/>
              <w:spacing w:line="276" w:lineRule="auto"/>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lastRenderedPageBreak/>
              <w:t>8-9</w:t>
            </w:r>
          </w:p>
        </w:tc>
        <w:tc>
          <w:tcPr>
            <w:tcW w:w="952" w:type="pct"/>
            <w:shd w:val="clear" w:color="auto" w:fill="auto"/>
          </w:tcPr>
          <w:p w14:paraId="014F06A8" w14:textId="77777777" w:rsidR="00AB5981" w:rsidRPr="00646144" w:rsidRDefault="00AB5981" w:rsidP="00AD6EBC">
            <w:pPr>
              <w:pStyle w:val="Tabletext"/>
              <w:bidi/>
              <w:spacing w:line="276" w:lineRule="auto"/>
              <w:jc w:val="both"/>
              <w:rPr>
                <w:rFonts w:ascii="Sakkal Majalla" w:hAnsi="Sakkal Majalla" w:cs="Sakkal Majalla"/>
                <w:b/>
                <w:sz w:val="26"/>
                <w:szCs w:val="26"/>
              </w:rPr>
            </w:pPr>
            <w:r w:rsidRPr="00646144">
              <w:rPr>
                <w:rFonts w:ascii="Sakkal Majalla" w:eastAsia="Open Sans" w:hAnsi="Sakkal Majalla" w:cs="Sakkal Majalla"/>
                <w:b/>
                <w:bCs/>
                <w:sz w:val="26"/>
                <w:szCs w:val="26"/>
                <w:rtl/>
                <w:lang w:eastAsia="ar" w:bidi="ar-MA"/>
              </w:rPr>
              <w:t>موضوع أ3 تمويل الأعمال التجارية وأنواع الشركات</w:t>
            </w:r>
          </w:p>
          <w:p w14:paraId="4FBF121A" w14:textId="77777777" w:rsidR="00AB5981" w:rsidRPr="00646144" w:rsidRDefault="00AB5981" w:rsidP="00AD6EBC">
            <w:pPr>
              <w:pStyle w:val="Tablebullets"/>
              <w:bidi/>
              <w:spacing w:line="276" w:lineRule="auto"/>
              <w:jc w:val="both"/>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t>الشركات الناشِئة والشركات النامِية</w:t>
            </w:r>
          </w:p>
          <w:p w14:paraId="70265CB0" w14:textId="77777777" w:rsidR="00AB5981" w:rsidRPr="00646144" w:rsidRDefault="00AB5981" w:rsidP="00AD6EBC">
            <w:pPr>
              <w:pStyle w:val="Tablebullets"/>
              <w:numPr>
                <w:ilvl w:val="0"/>
                <w:numId w:val="0"/>
              </w:numPr>
              <w:bidi/>
              <w:spacing w:line="276" w:lineRule="auto"/>
              <w:ind w:left="360"/>
              <w:jc w:val="both"/>
              <w:rPr>
                <w:rFonts w:ascii="Sakkal Majalla" w:hAnsi="Sakkal Majalla" w:cs="Sakkal Majalla"/>
                <w:b/>
                <w:sz w:val="26"/>
                <w:szCs w:val="26"/>
              </w:rPr>
            </w:pPr>
          </w:p>
        </w:tc>
        <w:tc>
          <w:tcPr>
            <w:tcW w:w="401" w:type="pct"/>
            <w:shd w:val="clear" w:color="auto" w:fill="auto"/>
          </w:tcPr>
          <w:p w14:paraId="0ABED12A" w14:textId="77777777" w:rsidR="00AB5981" w:rsidRPr="00646144" w:rsidRDefault="00AB5981" w:rsidP="00AD6EBC">
            <w:pPr>
              <w:pStyle w:val="Tabletext"/>
              <w:bidi/>
              <w:spacing w:line="276" w:lineRule="auto"/>
              <w:jc w:val="both"/>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t>العمل في مجموعات</w:t>
            </w:r>
          </w:p>
        </w:tc>
        <w:tc>
          <w:tcPr>
            <w:tcW w:w="2456" w:type="pct"/>
            <w:shd w:val="clear" w:color="auto" w:fill="auto"/>
          </w:tcPr>
          <w:p w14:paraId="556AEA3C" w14:textId="77777777" w:rsidR="00613C8A" w:rsidRPr="00646144" w:rsidRDefault="00AC60B2" w:rsidP="00AD6EBC">
            <w:pPr>
              <w:pStyle w:val="Tablebullets"/>
              <w:bidi/>
              <w:spacing w:line="276" w:lineRule="auto"/>
              <w:jc w:val="both"/>
              <w:rPr>
                <w:rFonts w:ascii="Sakkal Majalla" w:hAnsi="Sakkal Majalla" w:cs="Sakkal Majalla"/>
                <w:sz w:val="26"/>
                <w:szCs w:val="26"/>
              </w:rPr>
            </w:pPr>
            <w:r w:rsidRPr="00646144">
              <w:rPr>
                <w:rFonts w:ascii="Sakkal Majalla" w:eastAsia="Open Sans" w:hAnsi="Sakkal Majalla" w:cs="Sakkal Majalla"/>
                <w:b/>
                <w:bCs/>
                <w:sz w:val="26"/>
                <w:szCs w:val="26"/>
                <w:rtl/>
                <w:lang w:eastAsia="ar" w:bidi="ar-MA"/>
              </w:rPr>
              <w:t xml:space="preserve">تمهيد: </w:t>
            </w:r>
            <w:r w:rsidRPr="00646144">
              <w:rPr>
                <w:rFonts w:ascii="Sakkal Majalla" w:eastAsia="Open Sans" w:hAnsi="Sakkal Majalla" w:cs="Sakkal Majalla"/>
                <w:sz w:val="26"/>
                <w:szCs w:val="26"/>
                <w:rtl/>
                <w:lang w:eastAsia="ar" w:bidi="ar-MA"/>
              </w:rPr>
              <w:t>راجع نقاط التعلم الرئيسة من الدرس السابق</w:t>
            </w:r>
          </w:p>
          <w:p w14:paraId="01A8DF8F" w14:textId="77777777" w:rsidR="008B017A" w:rsidRPr="00646144" w:rsidRDefault="00AB5981" w:rsidP="00AD6EBC">
            <w:pPr>
              <w:pStyle w:val="Tablebullets"/>
              <w:bidi/>
              <w:spacing w:line="276" w:lineRule="auto"/>
              <w:jc w:val="both"/>
              <w:rPr>
                <w:rFonts w:ascii="Sakkal Majalla" w:hAnsi="Sakkal Majalla" w:cs="Sakkal Majalla"/>
                <w:sz w:val="26"/>
                <w:szCs w:val="26"/>
              </w:rPr>
            </w:pPr>
            <w:r w:rsidRPr="00646144">
              <w:rPr>
                <w:rFonts w:ascii="Sakkal Majalla" w:eastAsia="Open Sans" w:hAnsi="Sakkal Majalla" w:cs="Sakkal Majalla"/>
                <w:b/>
                <w:bCs/>
                <w:sz w:val="26"/>
                <w:szCs w:val="26"/>
                <w:rtl/>
                <w:lang w:eastAsia="ar" w:bidi="ar-MA"/>
              </w:rPr>
              <w:t xml:space="preserve">مناقشة يديرها المعلم: </w:t>
            </w:r>
            <w:r w:rsidRPr="00646144">
              <w:rPr>
                <w:rFonts w:ascii="Sakkal Majalla" w:eastAsia="Open Sans" w:hAnsi="Sakkal Majalla" w:cs="Sakkal Majalla"/>
                <w:sz w:val="26"/>
                <w:szCs w:val="26"/>
                <w:rtl/>
                <w:lang w:eastAsia="ar" w:bidi="ar-MA"/>
              </w:rPr>
              <w:t>كيف تختلف الشركات الناشِئة عن الشركات النامِية؟</w:t>
            </w:r>
          </w:p>
          <w:p w14:paraId="469529AB" w14:textId="77777777" w:rsidR="00AB5981" w:rsidRPr="00646144" w:rsidRDefault="00AB5981" w:rsidP="00AD6EBC">
            <w:pPr>
              <w:pStyle w:val="Tablebullets"/>
              <w:numPr>
                <w:ilvl w:val="0"/>
                <w:numId w:val="0"/>
              </w:numPr>
              <w:bidi/>
              <w:spacing w:line="276" w:lineRule="auto"/>
              <w:ind w:left="360"/>
              <w:jc w:val="both"/>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t>اعقد مناقشة لمعرفة مستوى إدراك المتعلمين للاختلافات القائمة بين الشركات الناشئة والشركات النامية، وما إذا كانت هناك اختلافات بين تمويل الشركات الناشئة وتمويل الشركات النامية.</w:t>
            </w:r>
          </w:p>
          <w:p w14:paraId="636C7237" w14:textId="77777777" w:rsidR="00396BE9" w:rsidRPr="00646144" w:rsidRDefault="00AB5981" w:rsidP="00AD6EBC">
            <w:pPr>
              <w:pStyle w:val="Tablebullets"/>
              <w:bidi/>
              <w:spacing w:line="276" w:lineRule="auto"/>
              <w:jc w:val="both"/>
              <w:rPr>
                <w:rFonts w:ascii="Sakkal Majalla" w:hAnsi="Sakkal Majalla" w:cs="Sakkal Majalla"/>
                <w:sz w:val="26"/>
                <w:szCs w:val="26"/>
              </w:rPr>
            </w:pPr>
            <w:r w:rsidRPr="00646144">
              <w:rPr>
                <w:rFonts w:ascii="Sakkal Majalla" w:eastAsia="Open Sans" w:hAnsi="Sakkal Majalla" w:cs="Sakkal Majalla"/>
                <w:b/>
                <w:bCs/>
                <w:sz w:val="26"/>
                <w:szCs w:val="26"/>
                <w:rtl/>
                <w:lang w:eastAsia="ar" w:bidi="ar-MA"/>
              </w:rPr>
              <w:t xml:space="preserve">نشاط في مجموعات صغيرة: </w:t>
            </w:r>
            <w:r w:rsidRPr="00646144">
              <w:rPr>
                <w:rFonts w:ascii="Sakkal Majalla" w:eastAsia="Open Sans" w:hAnsi="Sakkal Majalla" w:cs="Sakkal Majalla"/>
                <w:sz w:val="26"/>
                <w:szCs w:val="26"/>
                <w:rtl/>
                <w:lang w:eastAsia="ar" w:bidi="ar-MA"/>
              </w:rPr>
              <w:t xml:space="preserve">اطلب من المتعلمين البحث وتحديد قائمة الشركات الناشئة في المنطقة المحيطة. تقوم كل مجموعة بإعداد عرض تقديمي قصير عن إحدى الشركات وتعرض أفكارها عن أسباب تأسيس الشركة وطريقة تمويلها وفرص نجاحها من عدمه. يجب على المتعلمين أن يتفكروا لتحديد الاتجاهات السائدة والمنافسين الحاليين ويرسموا تصورات لتوقع احتمالية نجاح الشركة من عدمه. وعلى المتعلمين مشاركة النتائج التي توصلوا إليها مع المجموعة لتبادل المعرفة والتعلم الجماعي. </w:t>
            </w:r>
          </w:p>
          <w:p w14:paraId="52669F44" w14:textId="77777777" w:rsidR="00396BE9" w:rsidRPr="00646144" w:rsidRDefault="00C050BC" w:rsidP="00AD6EBC">
            <w:pPr>
              <w:pStyle w:val="Tablebullets"/>
              <w:bidi/>
              <w:spacing w:line="276" w:lineRule="auto"/>
              <w:jc w:val="both"/>
              <w:rPr>
                <w:rFonts w:ascii="Sakkal Majalla" w:hAnsi="Sakkal Majalla" w:cs="Sakkal Majalla"/>
                <w:sz w:val="26"/>
                <w:szCs w:val="26"/>
              </w:rPr>
            </w:pPr>
            <w:r w:rsidRPr="00646144">
              <w:rPr>
                <w:rFonts w:ascii="Sakkal Majalla" w:eastAsia="Open Sans" w:hAnsi="Sakkal Majalla" w:cs="Sakkal Majalla"/>
                <w:b/>
                <w:bCs/>
                <w:sz w:val="26"/>
                <w:szCs w:val="26"/>
                <w:rtl/>
                <w:lang w:eastAsia="ar" w:bidi="ar-MA"/>
              </w:rPr>
              <w:t xml:space="preserve">مناقشة يديرها المعلم: </w:t>
            </w:r>
            <w:r w:rsidRPr="00646144">
              <w:rPr>
                <w:rFonts w:ascii="Sakkal Majalla" w:eastAsia="Open Sans" w:hAnsi="Sakkal Majalla" w:cs="Sakkal Majalla"/>
                <w:sz w:val="26"/>
                <w:szCs w:val="26"/>
                <w:rtl/>
                <w:lang w:eastAsia="ar" w:bidi="ar-MA"/>
              </w:rPr>
              <w:t>هل تمثل مصادر التمويل المحدودة أكبر عقبة أمام رواد الأعمال من الشباب الراغبين في إنشاء مشروع مُستَجِدّ/تأسيس شركة جديدة؟</w:t>
            </w:r>
          </w:p>
          <w:p w14:paraId="45F8D423" w14:textId="7BBC5BFE" w:rsidR="00AB5981" w:rsidRPr="00646144" w:rsidRDefault="00396BE9" w:rsidP="00AD6EBC">
            <w:pPr>
              <w:pStyle w:val="Tablebullets"/>
              <w:numPr>
                <w:ilvl w:val="0"/>
                <w:numId w:val="0"/>
              </w:numPr>
              <w:bidi/>
              <w:spacing w:line="276" w:lineRule="auto"/>
              <w:ind w:left="360"/>
              <w:jc w:val="both"/>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t xml:space="preserve">اطلب من المتعلمين مناقشة الصعوبات التي قد </w:t>
            </w:r>
            <w:proofErr w:type="spellStart"/>
            <w:r w:rsidRPr="00646144">
              <w:rPr>
                <w:rFonts w:ascii="Sakkal Majalla" w:eastAsia="Open Sans" w:hAnsi="Sakkal Majalla" w:cs="Sakkal Majalla"/>
                <w:sz w:val="26"/>
                <w:szCs w:val="26"/>
                <w:rtl/>
                <w:lang w:eastAsia="ar" w:bidi="ar-MA"/>
              </w:rPr>
              <w:t>يواجِهها</w:t>
            </w:r>
            <w:proofErr w:type="spellEnd"/>
            <w:r w:rsidRPr="00646144">
              <w:rPr>
                <w:rFonts w:ascii="Sakkal Majalla" w:eastAsia="Open Sans" w:hAnsi="Sakkal Majalla" w:cs="Sakkal Majalla"/>
                <w:sz w:val="26"/>
                <w:szCs w:val="26"/>
                <w:rtl/>
                <w:lang w:eastAsia="ar" w:bidi="ar-MA"/>
              </w:rPr>
              <w:t xml:space="preserve"> رائد الأعمال الشاب في الحصول</w:t>
            </w:r>
            <w:r w:rsidR="00646144">
              <w:rPr>
                <w:rFonts w:ascii="Sakkal Majalla" w:eastAsia="Open Sans" w:hAnsi="Sakkal Majalla" w:cs="Sakkal Majalla" w:hint="cs"/>
                <w:sz w:val="26"/>
                <w:szCs w:val="26"/>
                <w:rtl/>
                <w:lang w:eastAsia="ar" w:bidi="ar-MA"/>
              </w:rPr>
              <w:t> </w:t>
            </w:r>
            <w:r w:rsidRPr="00646144">
              <w:rPr>
                <w:rFonts w:ascii="Sakkal Majalla" w:eastAsia="Open Sans" w:hAnsi="Sakkal Majalla" w:cs="Sakkal Majalla"/>
                <w:sz w:val="26"/>
                <w:szCs w:val="26"/>
                <w:rtl/>
                <w:lang w:eastAsia="ar" w:bidi="ar-MA"/>
              </w:rPr>
              <w:t xml:space="preserve">على التمويل. ثم ضع إجابتهم على مقياس مُدرَّج من 0 «سهل جدًا» إلى 100 «صعب جدًا».   </w:t>
            </w:r>
          </w:p>
          <w:p w14:paraId="75EF13C9" w14:textId="77777777" w:rsidR="00AB5981" w:rsidRPr="00646144" w:rsidRDefault="00AB5981" w:rsidP="00AD6EBC">
            <w:pPr>
              <w:pStyle w:val="Tablebullets"/>
              <w:keepNext/>
              <w:keepLines/>
              <w:bidi/>
              <w:spacing w:line="276" w:lineRule="auto"/>
              <w:jc w:val="both"/>
              <w:rPr>
                <w:rFonts w:ascii="Sakkal Majalla" w:hAnsi="Sakkal Majalla" w:cs="Sakkal Majalla"/>
                <w:sz w:val="26"/>
                <w:szCs w:val="26"/>
              </w:rPr>
            </w:pPr>
            <w:r w:rsidRPr="00646144">
              <w:rPr>
                <w:rFonts w:ascii="Sakkal Majalla" w:eastAsia="Open Sans" w:hAnsi="Sakkal Majalla" w:cs="Sakkal Majalla"/>
                <w:b/>
                <w:bCs/>
                <w:sz w:val="26"/>
                <w:szCs w:val="26"/>
                <w:rtl/>
                <w:lang w:eastAsia="ar" w:bidi="ar-MA"/>
              </w:rPr>
              <w:lastRenderedPageBreak/>
              <w:t xml:space="preserve">نشاط في مجموعات صغيرة: </w:t>
            </w:r>
            <w:r w:rsidRPr="00646144">
              <w:rPr>
                <w:rFonts w:ascii="Sakkal Majalla" w:eastAsia="Open Sans" w:hAnsi="Sakkal Majalla" w:cs="Sakkal Majalla"/>
                <w:sz w:val="26"/>
                <w:szCs w:val="26"/>
                <w:rtl/>
                <w:lang w:eastAsia="ar" w:bidi="ar-MA"/>
              </w:rPr>
              <w:t>اطلب من كل مجموعة اختيار شركة نامية للبحث في شأنها ومعرفة كيفية تمويلها. يتنبأ المتعلمون بمسألة نجاح الشركة أو فشلها ليعلَموا هل مُتوقع لها استمرارها في النجاح أم لا.</w:t>
            </w:r>
          </w:p>
          <w:p w14:paraId="6FD6F463" w14:textId="77777777" w:rsidR="00AB5981" w:rsidRPr="00646144" w:rsidRDefault="00AC60B2" w:rsidP="00AD6EBC">
            <w:pPr>
              <w:pStyle w:val="Tablebullets"/>
              <w:bidi/>
              <w:spacing w:line="276" w:lineRule="auto"/>
              <w:jc w:val="both"/>
              <w:rPr>
                <w:rFonts w:ascii="Sakkal Majalla" w:hAnsi="Sakkal Majalla" w:cs="Sakkal Majalla"/>
                <w:sz w:val="26"/>
                <w:szCs w:val="26"/>
              </w:rPr>
            </w:pPr>
            <w:r w:rsidRPr="00646144">
              <w:rPr>
                <w:rFonts w:ascii="Sakkal Majalla" w:eastAsia="Open Sans" w:hAnsi="Sakkal Majalla" w:cs="Sakkal Majalla"/>
                <w:b/>
                <w:bCs/>
                <w:sz w:val="26"/>
                <w:szCs w:val="26"/>
                <w:rtl/>
                <w:lang w:eastAsia="ar" w:bidi="ar-MA"/>
              </w:rPr>
              <w:t xml:space="preserve">مناقشة عامة: </w:t>
            </w:r>
            <w:r w:rsidRPr="00646144">
              <w:rPr>
                <w:rFonts w:ascii="Sakkal Majalla" w:eastAsia="Open Sans" w:hAnsi="Sakkal Majalla" w:cs="Sakkal Majalla"/>
                <w:sz w:val="26"/>
                <w:szCs w:val="26"/>
                <w:rtl/>
                <w:lang w:eastAsia="ar" w:bidi="ar-MA"/>
              </w:rPr>
              <w:t>أكِّد على نقاط التعلم الرئيسة، وحدِّد الواجبات المنزلية. أطلب من المتعلمين كتابة ملاحظاتهم وإكمال مسرد المصطلحات الرئيسة المخصص لهم.</w:t>
            </w:r>
          </w:p>
        </w:tc>
        <w:tc>
          <w:tcPr>
            <w:tcW w:w="802" w:type="pct"/>
            <w:shd w:val="clear" w:color="auto" w:fill="auto"/>
          </w:tcPr>
          <w:p w14:paraId="246A693C" w14:textId="77777777" w:rsidR="00955D52" w:rsidRPr="00646144" w:rsidRDefault="00955D52" w:rsidP="00AD6EBC">
            <w:pPr>
              <w:pStyle w:val="Tablebullets"/>
              <w:bidi/>
              <w:spacing w:line="276" w:lineRule="auto"/>
              <w:jc w:val="both"/>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lastRenderedPageBreak/>
              <w:t>عرض المعلم وملاحظاته</w:t>
            </w:r>
          </w:p>
          <w:p w14:paraId="2153F299" w14:textId="77777777" w:rsidR="00955D52" w:rsidRPr="00646144" w:rsidRDefault="00955D52" w:rsidP="00AD6EBC">
            <w:pPr>
              <w:pStyle w:val="Tablebullets"/>
              <w:bidi/>
              <w:spacing w:line="276" w:lineRule="auto"/>
              <w:jc w:val="both"/>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t xml:space="preserve">كتاب الطالب </w:t>
            </w:r>
          </w:p>
          <w:p w14:paraId="2C8E9C38" w14:textId="77777777" w:rsidR="00955D52" w:rsidRPr="00646144" w:rsidRDefault="00955D52" w:rsidP="00AD6EBC">
            <w:pPr>
              <w:pStyle w:val="Tablebullets"/>
              <w:bidi/>
              <w:spacing w:line="276" w:lineRule="auto"/>
              <w:jc w:val="both"/>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t>أجهزة حاسوب شخصية أو محمولة أو لوحية متصلة بالإنترنت للبحث من خلالها</w:t>
            </w:r>
          </w:p>
          <w:p w14:paraId="760BD281" w14:textId="77777777" w:rsidR="00AB5981" w:rsidRPr="00646144" w:rsidRDefault="00955D52" w:rsidP="00AD6EBC">
            <w:pPr>
              <w:pStyle w:val="Tablebullets"/>
              <w:bidi/>
              <w:spacing w:line="276" w:lineRule="auto"/>
              <w:jc w:val="both"/>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t>السبورة البيضاء/الورق القلاب</w:t>
            </w:r>
          </w:p>
        </w:tc>
      </w:tr>
      <w:tr w:rsidR="00AB5981" w:rsidRPr="00646144" w14:paraId="1EA3161F" w14:textId="77777777" w:rsidTr="00B95B1A">
        <w:trPr>
          <w:trHeight w:val="2566"/>
        </w:trPr>
        <w:tc>
          <w:tcPr>
            <w:tcW w:w="389" w:type="pct"/>
            <w:shd w:val="clear" w:color="auto" w:fill="auto"/>
          </w:tcPr>
          <w:p w14:paraId="563A697A" w14:textId="77777777" w:rsidR="00AB5981" w:rsidRPr="00646144" w:rsidRDefault="00F44A8C" w:rsidP="00646144">
            <w:pPr>
              <w:pStyle w:val="Lessonnumber"/>
              <w:bidi/>
              <w:spacing w:line="264" w:lineRule="auto"/>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t>10 -11</w:t>
            </w:r>
          </w:p>
        </w:tc>
        <w:tc>
          <w:tcPr>
            <w:tcW w:w="952" w:type="pct"/>
            <w:shd w:val="clear" w:color="auto" w:fill="auto"/>
          </w:tcPr>
          <w:p w14:paraId="19ED4630" w14:textId="77777777" w:rsidR="00AB5981" w:rsidRPr="00646144" w:rsidRDefault="00AB5981" w:rsidP="00AD6EBC">
            <w:pPr>
              <w:pStyle w:val="Tabletext"/>
              <w:bidi/>
              <w:jc w:val="both"/>
              <w:rPr>
                <w:rFonts w:ascii="Sakkal Majalla" w:hAnsi="Sakkal Majalla" w:cs="Sakkal Majalla"/>
                <w:b/>
                <w:sz w:val="26"/>
                <w:szCs w:val="26"/>
              </w:rPr>
            </w:pPr>
            <w:r w:rsidRPr="00646144">
              <w:rPr>
                <w:rFonts w:ascii="Sakkal Majalla" w:eastAsia="Open Sans" w:hAnsi="Sakkal Majalla" w:cs="Sakkal Majalla"/>
                <w:b/>
                <w:bCs/>
                <w:sz w:val="26"/>
                <w:szCs w:val="26"/>
                <w:rtl/>
                <w:lang w:eastAsia="ar" w:bidi="ar-MA"/>
              </w:rPr>
              <w:t>موضوع أ3 تمويل الأعمال التجارية وأنواع الشركات</w:t>
            </w:r>
          </w:p>
          <w:p w14:paraId="3EAA633F" w14:textId="77777777" w:rsidR="00AB5981" w:rsidRPr="00646144" w:rsidRDefault="00AB5981" w:rsidP="00AD6EBC">
            <w:pPr>
              <w:pStyle w:val="Tablebullets"/>
              <w:bidi/>
              <w:jc w:val="both"/>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t>العلاقة بين تمويل الأعمال وخَصَائِص الشركات وأهدافها ومراحل تطورها.</w:t>
            </w:r>
          </w:p>
          <w:p w14:paraId="29AE507D" w14:textId="77777777" w:rsidR="00AB5981" w:rsidRPr="00646144" w:rsidRDefault="00AB5981" w:rsidP="00AD6EBC">
            <w:pPr>
              <w:pStyle w:val="Tablebullets"/>
              <w:bidi/>
              <w:jc w:val="both"/>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t>أنواع الشركات ومراحل تطورها، بما في ذلك الشركات الناشئة والمنشأة الفردية وشركات التضامن والشركات المحدودة بنوعيها الخاصة والعامة</w:t>
            </w:r>
          </w:p>
          <w:p w14:paraId="1F5294C4" w14:textId="77777777" w:rsidR="00AB5981" w:rsidRPr="00646144" w:rsidRDefault="00AB5981" w:rsidP="00AD6EBC">
            <w:pPr>
              <w:pStyle w:val="Tablebullets"/>
              <w:bidi/>
              <w:jc w:val="both"/>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t>أهداف الشركات، بما في ذلك توسعها وتطوير منتجاتها</w:t>
            </w:r>
          </w:p>
          <w:p w14:paraId="3E21F660" w14:textId="77777777" w:rsidR="00160674" w:rsidRPr="00646144" w:rsidRDefault="00AB5981" w:rsidP="00AD6EBC">
            <w:pPr>
              <w:pStyle w:val="Tablebullets"/>
              <w:bidi/>
              <w:jc w:val="both"/>
              <w:rPr>
                <w:rFonts w:ascii="Sakkal Majalla" w:hAnsi="Sakkal Majalla" w:cs="Sakkal Majalla"/>
                <w:b/>
                <w:sz w:val="26"/>
                <w:szCs w:val="26"/>
              </w:rPr>
            </w:pPr>
            <w:r w:rsidRPr="00646144">
              <w:rPr>
                <w:rFonts w:ascii="Sakkal Majalla" w:eastAsia="Open Sans" w:hAnsi="Sakkal Majalla" w:cs="Sakkal Majalla"/>
                <w:sz w:val="26"/>
                <w:szCs w:val="26"/>
                <w:rtl/>
                <w:lang w:eastAsia="ar" w:bidi="ar-MA"/>
              </w:rPr>
              <w:t>تطوير الأسواق ونقل المقرات</w:t>
            </w:r>
          </w:p>
        </w:tc>
        <w:tc>
          <w:tcPr>
            <w:tcW w:w="401" w:type="pct"/>
            <w:shd w:val="clear" w:color="auto" w:fill="auto"/>
          </w:tcPr>
          <w:p w14:paraId="37F58C2E" w14:textId="77777777" w:rsidR="00AB5981" w:rsidRPr="00646144" w:rsidRDefault="00AB5981" w:rsidP="00AD6EBC">
            <w:pPr>
              <w:pStyle w:val="Tabletext"/>
              <w:bidi/>
              <w:spacing w:line="264" w:lineRule="auto"/>
              <w:jc w:val="both"/>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t>العمل في مجموعات</w:t>
            </w:r>
          </w:p>
        </w:tc>
        <w:tc>
          <w:tcPr>
            <w:tcW w:w="2456" w:type="pct"/>
            <w:shd w:val="clear" w:color="auto" w:fill="auto"/>
          </w:tcPr>
          <w:p w14:paraId="620F893D" w14:textId="219D9C70" w:rsidR="00AC60B2" w:rsidRPr="00646144" w:rsidRDefault="00AB5981" w:rsidP="00AD6EBC">
            <w:pPr>
              <w:pStyle w:val="Tablebullets"/>
              <w:bidi/>
              <w:spacing w:line="264" w:lineRule="auto"/>
              <w:jc w:val="both"/>
              <w:rPr>
                <w:rFonts w:ascii="Sakkal Majalla" w:hAnsi="Sakkal Majalla" w:cs="Sakkal Majalla"/>
                <w:sz w:val="26"/>
                <w:szCs w:val="26"/>
              </w:rPr>
            </w:pPr>
            <w:r w:rsidRPr="00646144">
              <w:rPr>
                <w:rFonts w:ascii="Sakkal Majalla" w:eastAsia="Open Sans" w:hAnsi="Sakkal Majalla" w:cs="Sakkal Majalla"/>
                <w:b/>
                <w:bCs/>
                <w:sz w:val="26"/>
                <w:szCs w:val="26"/>
                <w:rtl/>
                <w:lang w:eastAsia="ar" w:bidi="ar-MA"/>
              </w:rPr>
              <w:t xml:space="preserve">تمهيد: </w:t>
            </w:r>
            <w:r w:rsidRPr="00646144">
              <w:rPr>
                <w:rFonts w:ascii="Sakkal Majalla" w:eastAsia="Open Sans" w:hAnsi="Sakkal Majalla" w:cs="Sakkal Majalla"/>
                <w:sz w:val="26"/>
                <w:szCs w:val="26"/>
                <w:rtl/>
                <w:lang w:eastAsia="ar" w:bidi="ar-MA"/>
              </w:rPr>
              <w:t>راجع نقاط التعلم الرئيسة من الدرس السابق.</w:t>
            </w:r>
          </w:p>
          <w:p w14:paraId="0910E2C6" w14:textId="77777777" w:rsidR="00AB5981" w:rsidRPr="00646144" w:rsidRDefault="00AC60B2" w:rsidP="00AD6EBC">
            <w:pPr>
              <w:pStyle w:val="Tablebullets"/>
              <w:bidi/>
              <w:spacing w:line="264" w:lineRule="auto"/>
              <w:jc w:val="both"/>
              <w:rPr>
                <w:rFonts w:ascii="Sakkal Majalla" w:hAnsi="Sakkal Majalla" w:cs="Sakkal Majalla"/>
                <w:sz w:val="26"/>
                <w:szCs w:val="26"/>
              </w:rPr>
            </w:pPr>
            <w:r w:rsidRPr="00646144">
              <w:rPr>
                <w:rFonts w:ascii="Sakkal Majalla" w:eastAsia="Open Sans" w:hAnsi="Sakkal Majalla" w:cs="Sakkal Majalla"/>
                <w:b/>
                <w:bCs/>
                <w:sz w:val="26"/>
                <w:szCs w:val="26"/>
                <w:rtl/>
                <w:lang w:eastAsia="ar" w:bidi="ar-MA"/>
              </w:rPr>
              <w:t xml:space="preserve">نشاط في مجموعات: </w:t>
            </w:r>
            <w:r w:rsidRPr="00646144">
              <w:rPr>
                <w:rFonts w:ascii="Sakkal Majalla" w:eastAsia="Open Sans" w:hAnsi="Sakkal Majalla" w:cs="Sakkal Majalla"/>
                <w:sz w:val="26"/>
                <w:szCs w:val="26"/>
                <w:rtl/>
                <w:lang w:eastAsia="ar" w:bidi="ar-MA"/>
              </w:rPr>
              <w:t xml:space="preserve">اطلب من المتعلمين صياغة قائمة بالأغراض أو الأهداف أو الغايات التي قد تحددها الشركة ثم تصنيف أغراض الشركة من حيث أهدافها المالية وغير المالية (النوعِية). وعلى المتعلمين مشاركة النتائج التي توصلوا إليها مع المجموعة لتبادل المعرفة والتعلم الجماعي.    </w:t>
            </w:r>
          </w:p>
          <w:p w14:paraId="67D871D6" w14:textId="77777777" w:rsidR="00AB5981" w:rsidRPr="00646144" w:rsidRDefault="00AB5981" w:rsidP="00AD6EBC">
            <w:pPr>
              <w:pStyle w:val="Tablebullets"/>
              <w:bidi/>
              <w:spacing w:line="264" w:lineRule="auto"/>
              <w:jc w:val="both"/>
              <w:rPr>
                <w:rFonts w:ascii="Sakkal Majalla" w:hAnsi="Sakkal Majalla" w:cs="Sakkal Majalla"/>
                <w:sz w:val="26"/>
                <w:szCs w:val="26"/>
              </w:rPr>
            </w:pPr>
            <w:r w:rsidRPr="00646144">
              <w:rPr>
                <w:rFonts w:ascii="Sakkal Majalla" w:eastAsia="Open Sans" w:hAnsi="Sakkal Majalla" w:cs="Sakkal Majalla"/>
                <w:b/>
                <w:bCs/>
                <w:sz w:val="26"/>
                <w:szCs w:val="26"/>
                <w:rtl/>
                <w:lang w:eastAsia="ar" w:bidi="ar-MA"/>
              </w:rPr>
              <w:t>عرض المعلم:</w:t>
            </w:r>
            <w:r w:rsidRPr="00646144">
              <w:rPr>
                <w:rFonts w:ascii="Sakkal Majalla" w:eastAsia="Open Sans" w:hAnsi="Sakkal Majalla" w:cs="Sakkal Majalla"/>
                <w:sz w:val="26"/>
                <w:szCs w:val="26"/>
                <w:rtl/>
                <w:lang w:eastAsia="ar" w:bidi="ar-MA"/>
              </w:rPr>
              <w:t xml:space="preserve"> قدم عرضًا تقديميًا عن أنواع المنشآت التجارية وسِماتها وخصائصها ومفاهيم المسؤولية المحدودة وغير المحدودة وآثارها على أصحاب الأعمال.</w:t>
            </w:r>
          </w:p>
          <w:p w14:paraId="75940983" w14:textId="42AFDDEB" w:rsidR="00AB5981" w:rsidRPr="00646144" w:rsidRDefault="00AC60B2" w:rsidP="00AD6EBC">
            <w:pPr>
              <w:pStyle w:val="Tablebullets"/>
              <w:bidi/>
              <w:spacing w:line="264" w:lineRule="auto"/>
              <w:jc w:val="both"/>
              <w:rPr>
                <w:rFonts w:ascii="Sakkal Majalla" w:hAnsi="Sakkal Majalla" w:cs="Sakkal Majalla"/>
                <w:sz w:val="26"/>
                <w:szCs w:val="26"/>
              </w:rPr>
            </w:pPr>
            <w:r w:rsidRPr="00646144">
              <w:rPr>
                <w:rFonts w:ascii="Sakkal Majalla" w:eastAsia="Open Sans" w:hAnsi="Sakkal Majalla" w:cs="Sakkal Majalla"/>
                <w:b/>
                <w:bCs/>
                <w:sz w:val="26"/>
                <w:szCs w:val="26"/>
                <w:rtl/>
                <w:lang w:eastAsia="ar" w:bidi="ar-MA"/>
              </w:rPr>
              <w:t xml:space="preserve">العمل في مجموعات ثنائية: </w:t>
            </w:r>
            <w:r w:rsidRPr="00646144">
              <w:rPr>
                <w:rFonts w:ascii="Sakkal Majalla" w:eastAsia="Open Sans" w:hAnsi="Sakkal Majalla" w:cs="Sakkal Majalla"/>
                <w:sz w:val="26"/>
                <w:szCs w:val="26"/>
                <w:rtl/>
                <w:lang w:eastAsia="ar" w:bidi="ar-MA"/>
              </w:rPr>
              <w:t xml:space="preserve">اطلب من المتعلمين البحث عن أنواع مختلفة من الشركات لتحديد أهدافها. وعلى المتعلمين مشاركة النتائج التي توصلوا إليها مع المجموعة لتبادل المعرفة والتعلم الجماعي.    </w:t>
            </w:r>
          </w:p>
          <w:p w14:paraId="4B3DE093" w14:textId="77777777" w:rsidR="00571C51" w:rsidRPr="00646144" w:rsidRDefault="00571C51" w:rsidP="00AD6EBC">
            <w:pPr>
              <w:pStyle w:val="Tablebullets"/>
              <w:bidi/>
              <w:spacing w:line="264" w:lineRule="auto"/>
              <w:jc w:val="both"/>
              <w:rPr>
                <w:rFonts w:ascii="Sakkal Majalla" w:hAnsi="Sakkal Majalla" w:cs="Sakkal Majalla"/>
                <w:sz w:val="26"/>
                <w:szCs w:val="26"/>
              </w:rPr>
            </w:pPr>
            <w:r w:rsidRPr="00646144">
              <w:rPr>
                <w:rFonts w:ascii="Sakkal Majalla" w:eastAsia="Open Sans" w:hAnsi="Sakkal Majalla" w:cs="Sakkal Majalla"/>
                <w:b/>
                <w:bCs/>
                <w:sz w:val="26"/>
                <w:szCs w:val="26"/>
                <w:rtl/>
                <w:lang w:eastAsia="ar" w:bidi="ar-MA"/>
              </w:rPr>
              <w:t>مناقشة يديرها المعلم:</w:t>
            </w:r>
            <w:r w:rsidRPr="00646144">
              <w:rPr>
                <w:rFonts w:ascii="Sakkal Majalla" w:eastAsia="Open Sans" w:hAnsi="Sakkal Majalla" w:cs="Sakkal Majalla"/>
                <w:sz w:val="26"/>
                <w:szCs w:val="26"/>
                <w:rtl/>
                <w:lang w:eastAsia="ar" w:bidi="ar-MA"/>
              </w:rPr>
              <w:t xml:space="preserve"> كيف لأهداف الشركات أن تتغير بمرور الوقت؟</w:t>
            </w:r>
          </w:p>
          <w:p w14:paraId="1FDD3627" w14:textId="77777777" w:rsidR="00AB5981" w:rsidRPr="00646144" w:rsidRDefault="00571C51" w:rsidP="00AD6EBC">
            <w:pPr>
              <w:pStyle w:val="Tablebullets"/>
              <w:numPr>
                <w:ilvl w:val="0"/>
                <w:numId w:val="0"/>
              </w:numPr>
              <w:bidi/>
              <w:spacing w:line="264" w:lineRule="auto"/>
              <w:ind w:left="360"/>
              <w:jc w:val="both"/>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t>ناقش كيف يمكن أن تتغير أهداف الشركات بمرور الوقت مع نموها وتطورها. ما الآثار المترتبة على مستوى المخاطر التجارية التي تواجهها الشركات في مراحل مختلفة من تطورها؟</w:t>
            </w:r>
          </w:p>
          <w:p w14:paraId="04734C57" w14:textId="77777777" w:rsidR="00AB5981" w:rsidRPr="00646144" w:rsidRDefault="00AC60B2" w:rsidP="00AD6EBC">
            <w:pPr>
              <w:pStyle w:val="Tablebullets"/>
              <w:bidi/>
              <w:spacing w:line="264" w:lineRule="auto"/>
              <w:jc w:val="both"/>
              <w:rPr>
                <w:rFonts w:ascii="Sakkal Majalla" w:hAnsi="Sakkal Majalla" w:cs="Sakkal Majalla"/>
                <w:b/>
                <w:sz w:val="26"/>
                <w:szCs w:val="26"/>
              </w:rPr>
            </w:pPr>
            <w:r w:rsidRPr="00646144">
              <w:rPr>
                <w:rFonts w:ascii="Sakkal Majalla" w:eastAsia="Open Sans" w:hAnsi="Sakkal Majalla" w:cs="Sakkal Majalla"/>
                <w:b/>
                <w:bCs/>
                <w:sz w:val="26"/>
                <w:szCs w:val="26"/>
                <w:rtl/>
                <w:lang w:eastAsia="ar" w:bidi="ar-MA"/>
              </w:rPr>
              <w:lastRenderedPageBreak/>
              <w:t xml:space="preserve">مناقشة عامة: </w:t>
            </w:r>
            <w:r w:rsidRPr="00646144">
              <w:rPr>
                <w:rFonts w:ascii="Sakkal Majalla" w:eastAsia="Open Sans" w:hAnsi="Sakkal Majalla" w:cs="Sakkal Majalla"/>
                <w:sz w:val="26"/>
                <w:szCs w:val="26"/>
                <w:rtl/>
                <w:lang w:eastAsia="ar" w:bidi="ar-MA"/>
              </w:rPr>
              <w:t>أكِّد على نقاط التعلم الرئيسة، وحدِّد الواجبات المنزلية. اطلب من المتعلمين تدوين ملاحظاتهم وإكمال مسرد المصطلحات الرئيسة المخصص لهم</w:t>
            </w:r>
            <w:r w:rsidRPr="00646144">
              <w:rPr>
                <w:rFonts w:ascii="Sakkal Majalla" w:eastAsia="Open Sans" w:hAnsi="Sakkal Majalla" w:cs="Sakkal Majalla"/>
                <w:b/>
                <w:bCs/>
                <w:sz w:val="26"/>
                <w:szCs w:val="26"/>
                <w:rtl/>
                <w:lang w:eastAsia="ar" w:bidi="ar-MA"/>
              </w:rPr>
              <w:t>.</w:t>
            </w:r>
          </w:p>
          <w:p w14:paraId="564454BC" w14:textId="77777777" w:rsidR="00AB5981" w:rsidRPr="00646144" w:rsidRDefault="008953B9" w:rsidP="00AD6EBC">
            <w:pPr>
              <w:pStyle w:val="Tablebullets"/>
              <w:bidi/>
              <w:spacing w:after="0" w:line="264" w:lineRule="auto"/>
              <w:jc w:val="both"/>
              <w:rPr>
                <w:rFonts w:ascii="Sakkal Majalla" w:hAnsi="Sakkal Majalla" w:cs="Sakkal Majalla"/>
                <w:b/>
                <w:sz w:val="26"/>
                <w:szCs w:val="26"/>
              </w:rPr>
            </w:pPr>
            <w:r w:rsidRPr="00646144">
              <w:rPr>
                <w:rFonts w:ascii="Sakkal Majalla" w:eastAsia="Open Sans" w:hAnsi="Sakkal Majalla" w:cs="Sakkal Majalla"/>
                <w:b/>
                <w:bCs/>
                <w:sz w:val="26"/>
                <w:szCs w:val="26"/>
                <w:rtl/>
                <w:lang w:eastAsia="ar" w:bidi="ar-MA"/>
              </w:rPr>
              <w:t xml:space="preserve">دراسة مستقلة: </w:t>
            </w:r>
            <w:r w:rsidRPr="00646144">
              <w:rPr>
                <w:rFonts w:ascii="Sakkal Majalla" w:eastAsia="Open Sans" w:hAnsi="Sakkal Majalla" w:cs="Sakkal Majalla"/>
                <w:sz w:val="26"/>
                <w:szCs w:val="26"/>
                <w:rtl/>
                <w:lang w:eastAsia="ar" w:bidi="ar-MA"/>
              </w:rPr>
              <w:t>يقوم المتعلمون بإعداد سيناريو لتصور شركة ناشئة جديدة تسعى للحصول على تمويل. يُمكن الاستفادة من ذلك في التقييم التكويني.</w:t>
            </w:r>
          </w:p>
        </w:tc>
        <w:tc>
          <w:tcPr>
            <w:tcW w:w="802" w:type="pct"/>
            <w:shd w:val="clear" w:color="auto" w:fill="auto"/>
          </w:tcPr>
          <w:p w14:paraId="167393CE" w14:textId="77777777" w:rsidR="00955D52" w:rsidRPr="00646144" w:rsidRDefault="00955D52" w:rsidP="00AD6EBC">
            <w:pPr>
              <w:pStyle w:val="Tablebullets"/>
              <w:bidi/>
              <w:spacing w:line="264" w:lineRule="auto"/>
              <w:jc w:val="both"/>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lastRenderedPageBreak/>
              <w:t>عرض المعلم وملاحظاته</w:t>
            </w:r>
          </w:p>
          <w:p w14:paraId="6AFA01B4" w14:textId="77777777" w:rsidR="00955D52" w:rsidRPr="00646144" w:rsidRDefault="00955D52" w:rsidP="00AD6EBC">
            <w:pPr>
              <w:pStyle w:val="Tablebullets"/>
              <w:bidi/>
              <w:spacing w:line="264" w:lineRule="auto"/>
              <w:jc w:val="both"/>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t xml:space="preserve">كتاب الطالب </w:t>
            </w:r>
          </w:p>
          <w:p w14:paraId="14203541" w14:textId="77777777" w:rsidR="00955D52" w:rsidRPr="00646144" w:rsidRDefault="00955D52" w:rsidP="00AD6EBC">
            <w:pPr>
              <w:pStyle w:val="Tablebullets"/>
              <w:bidi/>
              <w:spacing w:line="264" w:lineRule="auto"/>
              <w:jc w:val="both"/>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t>أجهزة حاسوب شخصية أو محمولة أو لوحية متصلة بالإنترنت للبحث من خلالها</w:t>
            </w:r>
          </w:p>
          <w:p w14:paraId="32A7B097" w14:textId="77777777" w:rsidR="00955D52" w:rsidRPr="00646144" w:rsidRDefault="00955D52" w:rsidP="00AD6EBC">
            <w:pPr>
              <w:pStyle w:val="Tablebullets"/>
              <w:bidi/>
              <w:spacing w:line="264" w:lineRule="auto"/>
              <w:jc w:val="both"/>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t xml:space="preserve">السبورة البيضاء/الورق القلاب </w:t>
            </w:r>
          </w:p>
          <w:p w14:paraId="662E709D" w14:textId="77777777" w:rsidR="00AB5981" w:rsidRPr="00646144" w:rsidRDefault="00AB5981" w:rsidP="00AD6EBC">
            <w:pPr>
              <w:pStyle w:val="Tablebullets"/>
              <w:bidi/>
              <w:spacing w:line="264" w:lineRule="auto"/>
              <w:jc w:val="both"/>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t>مواد دراسة الحالة</w:t>
            </w:r>
          </w:p>
        </w:tc>
      </w:tr>
      <w:tr w:rsidR="00AB5981" w:rsidRPr="00646144" w14:paraId="2A0992FF" w14:textId="77777777" w:rsidTr="00FF5875">
        <w:trPr>
          <w:trHeight w:val="706"/>
        </w:trPr>
        <w:tc>
          <w:tcPr>
            <w:tcW w:w="389" w:type="pct"/>
            <w:shd w:val="clear" w:color="auto" w:fill="auto"/>
          </w:tcPr>
          <w:p w14:paraId="719469FE" w14:textId="77777777" w:rsidR="00AB5981" w:rsidRPr="00646144" w:rsidRDefault="00F44A8C" w:rsidP="00646144">
            <w:pPr>
              <w:pStyle w:val="Lessonnumber"/>
              <w:bidi/>
              <w:spacing w:line="264" w:lineRule="auto"/>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t>12 - 14</w:t>
            </w:r>
          </w:p>
        </w:tc>
        <w:tc>
          <w:tcPr>
            <w:tcW w:w="952" w:type="pct"/>
            <w:shd w:val="clear" w:color="auto" w:fill="auto"/>
          </w:tcPr>
          <w:p w14:paraId="65B32118" w14:textId="77777777" w:rsidR="00AB5981" w:rsidRPr="00646144" w:rsidRDefault="00AB5981" w:rsidP="00AD6EBC">
            <w:pPr>
              <w:pStyle w:val="Tabletext"/>
              <w:bidi/>
              <w:jc w:val="both"/>
              <w:rPr>
                <w:rFonts w:ascii="Sakkal Majalla" w:hAnsi="Sakkal Majalla" w:cs="Sakkal Majalla"/>
                <w:b/>
                <w:sz w:val="26"/>
                <w:szCs w:val="26"/>
              </w:rPr>
            </w:pPr>
            <w:r w:rsidRPr="00646144">
              <w:rPr>
                <w:rFonts w:ascii="Sakkal Majalla" w:eastAsia="Open Sans" w:hAnsi="Sakkal Majalla" w:cs="Sakkal Majalla"/>
                <w:b/>
                <w:bCs/>
                <w:sz w:val="26"/>
                <w:szCs w:val="26"/>
                <w:rtl/>
                <w:lang w:eastAsia="ar" w:bidi="ar-MA"/>
              </w:rPr>
              <w:t>موضوع أ3 تمويل الأعمال التجارية وأنواع الشركات</w:t>
            </w:r>
          </w:p>
          <w:p w14:paraId="24097E3F" w14:textId="77777777" w:rsidR="00AB5981" w:rsidRPr="00646144" w:rsidRDefault="00AB5981" w:rsidP="00AD6EBC">
            <w:pPr>
              <w:pStyle w:val="Tablebullets"/>
              <w:bidi/>
              <w:jc w:val="both"/>
              <w:rPr>
                <w:rFonts w:ascii="Sakkal Majalla" w:hAnsi="Sakkal Majalla" w:cs="Sakkal Majalla"/>
                <w:b/>
                <w:sz w:val="26"/>
                <w:szCs w:val="26"/>
              </w:rPr>
            </w:pPr>
            <w:r w:rsidRPr="00646144">
              <w:rPr>
                <w:rFonts w:ascii="Sakkal Majalla" w:eastAsia="Open Sans" w:hAnsi="Sakkal Majalla" w:cs="Sakkal Majalla"/>
                <w:sz w:val="26"/>
                <w:szCs w:val="26"/>
                <w:rtl/>
                <w:lang w:eastAsia="ar" w:bidi="ar-MA"/>
              </w:rPr>
              <w:t>العلاقة بين تمويل الأعمال وخَصَائِص الشركات وأهدافها ومراحل تطورها.</w:t>
            </w:r>
          </w:p>
        </w:tc>
        <w:tc>
          <w:tcPr>
            <w:tcW w:w="401" w:type="pct"/>
            <w:shd w:val="clear" w:color="auto" w:fill="auto"/>
          </w:tcPr>
          <w:p w14:paraId="1B3CF947" w14:textId="77777777" w:rsidR="00AB5981" w:rsidRPr="00646144" w:rsidRDefault="00AB5981" w:rsidP="00AD6EBC">
            <w:pPr>
              <w:pStyle w:val="Tabletext"/>
              <w:bidi/>
              <w:spacing w:line="264" w:lineRule="auto"/>
              <w:jc w:val="both"/>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t>المتحدث الضيف</w:t>
            </w:r>
          </w:p>
        </w:tc>
        <w:tc>
          <w:tcPr>
            <w:tcW w:w="2456" w:type="pct"/>
            <w:shd w:val="clear" w:color="auto" w:fill="auto"/>
          </w:tcPr>
          <w:p w14:paraId="0D33C9B9" w14:textId="77777777" w:rsidR="00AC60B2" w:rsidRPr="00646144" w:rsidRDefault="00D57EC8" w:rsidP="00AD6EBC">
            <w:pPr>
              <w:pStyle w:val="Tablebullets"/>
              <w:bidi/>
              <w:spacing w:line="264" w:lineRule="auto"/>
              <w:jc w:val="both"/>
              <w:rPr>
                <w:rFonts w:ascii="Sakkal Majalla" w:hAnsi="Sakkal Majalla" w:cs="Sakkal Majalla"/>
                <w:sz w:val="26"/>
                <w:szCs w:val="26"/>
                <w:lang w:val="en-US"/>
              </w:rPr>
            </w:pPr>
            <w:r w:rsidRPr="00646144">
              <w:rPr>
                <w:rFonts w:ascii="Sakkal Majalla" w:eastAsia="Open Sans" w:hAnsi="Sakkal Majalla" w:cs="Sakkal Majalla"/>
                <w:b/>
                <w:bCs/>
                <w:sz w:val="26"/>
                <w:szCs w:val="26"/>
                <w:rtl/>
                <w:lang w:eastAsia="ar" w:bidi="ar-MA"/>
              </w:rPr>
              <w:t>تمهيد:</w:t>
            </w:r>
            <w:r w:rsidRPr="00646144">
              <w:rPr>
                <w:rFonts w:ascii="Sakkal Majalla" w:eastAsia="Open Sans" w:hAnsi="Sakkal Majalla" w:cs="Sakkal Majalla"/>
                <w:sz w:val="26"/>
                <w:szCs w:val="26"/>
                <w:rtl/>
                <w:lang w:eastAsia="ar" w:bidi="ar-MA"/>
              </w:rPr>
              <w:t xml:space="preserve"> راجع نقاط التعلم الرئيسة من الدرس السابق. شارك العمل الذي أنجزه المتعلمون في الدرس السابق (نشاط الدراسة المستقلة) للمساعدة في استقراء المعارف والتعلم. يُجيز المعلم الإجابات.</w:t>
            </w:r>
          </w:p>
          <w:p w14:paraId="16CE8923" w14:textId="77777777" w:rsidR="00263FEA" w:rsidRPr="00646144" w:rsidRDefault="00AB5981" w:rsidP="00AD6EBC">
            <w:pPr>
              <w:pStyle w:val="Tablebullets"/>
              <w:bidi/>
              <w:spacing w:line="264" w:lineRule="auto"/>
              <w:jc w:val="both"/>
              <w:rPr>
                <w:rFonts w:ascii="Sakkal Majalla" w:hAnsi="Sakkal Majalla" w:cs="Sakkal Majalla"/>
                <w:sz w:val="26"/>
                <w:szCs w:val="26"/>
              </w:rPr>
            </w:pPr>
            <w:r w:rsidRPr="00646144">
              <w:rPr>
                <w:rFonts w:ascii="Sakkal Majalla" w:eastAsia="Open Sans" w:hAnsi="Sakkal Majalla" w:cs="Sakkal Majalla"/>
                <w:b/>
                <w:bCs/>
                <w:sz w:val="26"/>
                <w:szCs w:val="26"/>
                <w:rtl/>
                <w:lang w:eastAsia="ar" w:bidi="ar-MA"/>
              </w:rPr>
              <w:t xml:space="preserve">مناقشة يديرها المعلم: </w:t>
            </w:r>
            <w:r w:rsidRPr="00646144">
              <w:rPr>
                <w:rFonts w:ascii="Sakkal Majalla" w:eastAsia="Open Sans" w:hAnsi="Sakkal Majalla" w:cs="Sakkal Majalla"/>
                <w:sz w:val="26"/>
                <w:szCs w:val="26"/>
                <w:rtl/>
                <w:lang w:eastAsia="ar" w:bidi="ar-MA"/>
              </w:rPr>
              <w:t>ما العلاقة بين تمويل الأعمال وخصائص الشركات؟</w:t>
            </w:r>
          </w:p>
          <w:p w14:paraId="0C6FCFC5" w14:textId="77777777" w:rsidR="00AB5981" w:rsidRPr="00646144" w:rsidRDefault="00263FEA" w:rsidP="00AD6EBC">
            <w:pPr>
              <w:pStyle w:val="Tablebullets"/>
              <w:numPr>
                <w:ilvl w:val="0"/>
                <w:numId w:val="0"/>
              </w:numPr>
              <w:bidi/>
              <w:spacing w:line="264" w:lineRule="auto"/>
              <w:ind w:left="360"/>
              <w:jc w:val="both"/>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t>اطلب من المتعلمين بحث العلاقة بين تمويل الأعمال وخصائص الشركات (مثل أهدافها والغرض من تأسيسها ومرحلة التطوير).</w:t>
            </w:r>
          </w:p>
          <w:p w14:paraId="38827A0E" w14:textId="77777777" w:rsidR="00F71F63" w:rsidRPr="00646144" w:rsidRDefault="00F71F63" w:rsidP="00AD6EBC">
            <w:pPr>
              <w:pStyle w:val="Tablebullets"/>
              <w:bidi/>
              <w:spacing w:line="264" w:lineRule="auto"/>
              <w:jc w:val="both"/>
              <w:rPr>
                <w:rFonts w:ascii="Sakkal Majalla" w:hAnsi="Sakkal Majalla" w:cs="Sakkal Majalla"/>
                <w:b/>
                <w:bCs/>
                <w:sz w:val="26"/>
                <w:szCs w:val="26"/>
              </w:rPr>
            </w:pPr>
            <w:r w:rsidRPr="00646144">
              <w:rPr>
                <w:rFonts w:ascii="Sakkal Majalla" w:eastAsia="Open Sans" w:hAnsi="Sakkal Majalla" w:cs="Sakkal Majalla"/>
                <w:b/>
                <w:bCs/>
                <w:sz w:val="26"/>
                <w:szCs w:val="26"/>
                <w:rtl/>
                <w:lang w:eastAsia="ar" w:bidi="ar-MA"/>
              </w:rPr>
              <w:t>العمل في مجموعات ثنائية</w:t>
            </w:r>
            <w:r w:rsidRPr="00646144">
              <w:rPr>
                <w:rFonts w:ascii="Sakkal Majalla" w:eastAsia="Open Sans" w:hAnsi="Sakkal Majalla" w:cs="Sakkal Majalla"/>
                <w:sz w:val="26"/>
                <w:szCs w:val="26"/>
                <w:rtl/>
                <w:lang w:eastAsia="ar" w:bidi="ar-MA"/>
              </w:rPr>
              <w:t>: قيام المتعلمين بإعداد أسئلة قبل الوقت المحدد لزيارة الضيف المتحدث.</w:t>
            </w:r>
          </w:p>
          <w:p w14:paraId="00913B7D" w14:textId="77777777" w:rsidR="00F71F63" w:rsidRPr="00646144" w:rsidRDefault="00F71F63" w:rsidP="00AD6EBC">
            <w:pPr>
              <w:pStyle w:val="Tablebullets"/>
              <w:bidi/>
              <w:spacing w:line="264" w:lineRule="auto"/>
              <w:jc w:val="both"/>
              <w:rPr>
                <w:rFonts w:ascii="Sakkal Majalla" w:hAnsi="Sakkal Majalla" w:cs="Sakkal Majalla"/>
                <w:b/>
                <w:spacing w:val="-2"/>
                <w:sz w:val="26"/>
                <w:szCs w:val="26"/>
              </w:rPr>
            </w:pPr>
            <w:r w:rsidRPr="00646144">
              <w:rPr>
                <w:rFonts w:ascii="Sakkal Majalla" w:eastAsia="Open Sans" w:hAnsi="Sakkal Majalla" w:cs="Sakkal Majalla"/>
                <w:b/>
                <w:bCs/>
                <w:spacing w:val="-2"/>
                <w:sz w:val="26"/>
                <w:szCs w:val="26"/>
                <w:rtl/>
                <w:lang w:eastAsia="ar" w:bidi="ar-MA"/>
              </w:rPr>
              <w:t xml:space="preserve">المتحدث الضيف: </w:t>
            </w:r>
            <w:r w:rsidRPr="00646144">
              <w:rPr>
                <w:rFonts w:ascii="Sakkal Majalla" w:eastAsia="Open Sans" w:hAnsi="Sakkal Majalla" w:cs="Sakkal Majalla"/>
                <w:spacing w:val="-2"/>
                <w:sz w:val="26"/>
                <w:szCs w:val="26"/>
                <w:rtl/>
                <w:lang w:eastAsia="ar" w:bidi="ar-MA"/>
              </w:rPr>
              <w:t>تُنظَّم زيارة لرائد أعمال من داخل البلاد للتحدُث عن تجاربه في افتتاح شركة / بدء مشروع تجاري جديد وكيفية تمويل أعماله. والأمر موكول إلى اختيارك؛ فيمكِنك بدلاً من ذلك تنظيم «زيارة افتراضية» عبر منصة مؤتمرات عبر الإنترنت، وهذه الوسيلة من شأنها أيضًا أن توفر فرصة لتشجيع المتحدثين من مؤسَستين أو أكثر على المشاركة.</w:t>
            </w:r>
          </w:p>
          <w:p w14:paraId="5EA3DA10" w14:textId="77777777" w:rsidR="00AB5981" w:rsidRPr="00646144" w:rsidRDefault="00BA274C" w:rsidP="00AD6EBC">
            <w:pPr>
              <w:pStyle w:val="Tablebullets"/>
              <w:bidi/>
              <w:spacing w:line="264" w:lineRule="auto"/>
              <w:jc w:val="both"/>
              <w:rPr>
                <w:rFonts w:ascii="Sakkal Majalla" w:hAnsi="Sakkal Majalla" w:cs="Sakkal Majalla"/>
                <w:sz w:val="26"/>
                <w:szCs w:val="26"/>
              </w:rPr>
            </w:pPr>
            <w:r w:rsidRPr="00646144">
              <w:rPr>
                <w:rFonts w:ascii="Sakkal Majalla" w:eastAsia="Open Sans" w:hAnsi="Sakkal Majalla" w:cs="Sakkal Majalla"/>
                <w:b/>
                <w:bCs/>
                <w:sz w:val="26"/>
                <w:szCs w:val="26"/>
                <w:rtl/>
                <w:lang w:eastAsia="ar" w:bidi="ar-MA"/>
              </w:rPr>
              <w:lastRenderedPageBreak/>
              <w:t xml:space="preserve">نشاط فردي: </w:t>
            </w:r>
            <w:r w:rsidRPr="00646144">
              <w:rPr>
                <w:rFonts w:ascii="Sakkal Majalla" w:eastAsia="Open Sans" w:hAnsi="Sakkal Majalla" w:cs="Sakkal Majalla"/>
                <w:sz w:val="26"/>
                <w:szCs w:val="26"/>
                <w:rtl/>
                <w:lang w:eastAsia="ar" w:bidi="ar-MA"/>
              </w:rPr>
              <w:t>يكتب المتعلمون النتائج التي توصلوا إليها بفضل زيارة المتحدث الضيف، مع تفصيل أوجه المعارف الجديدة التي اكتسبوها بشأن العلاقة بين تمويل الأعمال وخصائص الشركات. يجب أن يقدموا أكبر عدد ممكن من النماذج الواقعية. يُمكن الاستفادة من هذا النشاط لغرض التقييم التكويني.</w:t>
            </w:r>
          </w:p>
          <w:p w14:paraId="4EF185BC" w14:textId="77777777" w:rsidR="00AB5981" w:rsidRPr="00646144" w:rsidRDefault="00AC60B2" w:rsidP="00AD6EBC">
            <w:pPr>
              <w:pStyle w:val="Tablebullets"/>
              <w:bidi/>
              <w:spacing w:line="264" w:lineRule="auto"/>
              <w:jc w:val="both"/>
              <w:rPr>
                <w:rFonts w:ascii="Sakkal Majalla" w:hAnsi="Sakkal Majalla" w:cs="Sakkal Majalla"/>
                <w:sz w:val="26"/>
                <w:szCs w:val="26"/>
              </w:rPr>
            </w:pPr>
            <w:r w:rsidRPr="00646144">
              <w:rPr>
                <w:rFonts w:ascii="Sakkal Majalla" w:eastAsia="Open Sans" w:hAnsi="Sakkal Majalla" w:cs="Sakkal Majalla"/>
                <w:b/>
                <w:bCs/>
                <w:sz w:val="26"/>
                <w:szCs w:val="26"/>
                <w:rtl/>
                <w:lang w:eastAsia="ar" w:bidi="ar-MA"/>
              </w:rPr>
              <w:t xml:space="preserve">مناقشة عامة: </w:t>
            </w:r>
            <w:r w:rsidRPr="00646144">
              <w:rPr>
                <w:rFonts w:ascii="Sakkal Majalla" w:eastAsia="Open Sans" w:hAnsi="Sakkal Majalla" w:cs="Sakkal Majalla"/>
                <w:sz w:val="26"/>
                <w:szCs w:val="26"/>
                <w:rtl/>
                <w:lang w:eastAsia="ar" w:bidi="ar-MA"/>
              </w:rPr>
              <w:t>أكِّد على نقاط التعلم الرئيسة، وحدِّد الواجبات المنزلية. أطلب من المتعلمين كتابة ملاحظاتهم وإكمال مسرد المصطلحات الرئيسة المخصص لهم.</w:t>
            </w:r>
          </w:p>
        </w:tc>
        <w:tc>
          <w:tcPr>
            <w:tcW w:w="802" w:type="pct"/>
            <w:shd w:val="clear" w:color="auto" w:fill="auto"/>
          </w:tcPr>
          <w:p w14:paraId="22A44E26" w14:textId="77777777" w:rsidR="00955D52" w:rsidRPr="00646144" w:rsidRDefault="00955D52" w:rsidP="00AD6EBC">
            <w:pPr>
              <w:pStyle w:val="Tablebullets"/>
              <w:bidi/>
              <w:spacing w:line="264" w:lineRule="auto"/>
              <w:jc w:val="both"/>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lastRenderedPageBreak/>
              <w:t>عرض المعلم وملاحظاته</w:t>
            </w:r>
          </w:p>
          <w:p w14:paraId="1456BAE9" w14:textId="77777777" w:rsidR="00955D52" w:rsidRPr="00646144" w:rsidRDefault="00955D52" w:rsidP="00AD6EBC">
            <w:pPr>
              <w:pStyle w:val="Tablebullets"/>
              <w:bidi/>
              <w:spacing w:line="264" w:lineRule="auto"/>
              <w:jc w:val="both"/>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t xml:space="preserve">كتاب الطالب </w:t>
            </w:r>
          </w:p>
          <w:p w14:paraId="5E4D2B79" w14:textId="77777777" w:rsidR="00955D52" w:rsidRPr="00646144" w:rsidRDefault="00955D52" w:rsidP="00AD6EBC">
            <w:pPr>
              <w:pStyle w:val="Tablebullets"/>
              <w:bidi/>
              <w:spacing w:line="264" w:lineRule="auto"/>
              <w:jc w:val="both"/>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t>أجهزة حاسوب شخصية أو محمولة أو لوحية متصلة بالإنترنت للبحث من خلالها</w:t>
            </w:r>
          </w:p>
          <w:p w14:paraId="5189AEF3" w14:textId="77777777" w:rsidR="00AB5981" w:rsidRPr="00646144" w:rsidRDefault="00955D52" w:rsidP="00AD6EBC">
            <w:pPr>
              <w:pStyle w:val="Tablebullets"/>
              <w:bidi/>
              <w:spacing w:line="264" w:lineRule="auto"/>
              <w:jc w:val="both"/>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t>السبورة البيضاء/الورق القلاب</w:t>
            </w:r>
          </w:p>
        </w:tc>
      </w:tr>
      <w:tr w:rsidR="008E10F8" w:rsidRPr="00646144" w14:paraId="4F1898A1" w14:textId="77777777" w:rsidTr="00FF5875">
        <w:trPr>
          <w:cantSplit/>
          <w:trHeight w:val="346"/>
        </w:trPr>
        <w:tc>
          <w:tcPr>
            <w:tcW w:w="389" w:type="pct"/>
            <w:shd w:val="clear" w:color="auto" w:fill="auto"/>
          </w:tcPr>
          <w:p w14:paraId="4C58F7A2" w14:textId="77777777" w:rsidR="008E10F8" w:rsidRPr="00646144" w:rsidRDefault="006F5D4F" w:rsidP="00646144">
            <w:pPr>
              <w:pStyle w:val="Lessonnumber"/>
              <w:bidi/>
              <w:spacing w:line="264" w:lineRule="auto"/>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t>15</w:t>
            </w:r>
          </w:p>
        </w:tc>
        <w:tc>
          <w:tcPr>
            <w:tcW w:w="952" w:type="pct"/>
            <w:shd w:val="clear" w:color="auto" w:fill="auto"/>
          </w:tcPr>
          <w:p w14:paraId="0C20E822" w14:textId="77777777" w:rsidR="008E10F8" w:rsidRPr="00646144" w:rsidRDefault="008E10F8" w:rsidP="00AD6EBC">
            <w:pPr>
              <w:pStyle w:val="Tablebullets"/>
              <w:numPr>
                <w:ilvl w:val="0"/>
                <w:numId w:val="0"/>
              </w:numPr>
              <w:bidi/>
              <w:jc w:val="both"/>
              <w:rPr>
                <w:rFonts w:ascii="Sakkal Majalla" w:hAnsi="Sakkal Majalla" w:cs="Sakkal Majalla"/>
                <w:sz w:val="26"/>
                <w:szCs w:val="26"/>
              </w:rPr>
            </w:pPr>
            <w:r w:rsidRPr="00646144">
              <w:rPr>
                <w:rFonts w:ascii="Sakkal Majalla" w:eastAsia="Open Sans" w:hAnsi="Sakkal Majalla" w:cs="Sakkal Majalla"/>
                <w:b/>
                <w:bCs/>
                <w:sz w:val="26"/>
                <w:szCs w:val="26"/>
                <w:rtl/>
                <w:lang w:eastAsia="ar" w:bidi="ar-MA"/>
              </w:rPr>
              <w:t>ملخص نتاج التعلم أ</w:t>
            </w:r>
          </w:p>
        </w:tc>
        <w:tc>
          <w:tcPr>
            <w:tcW w:w="401" w:type="pct"/>
            <w:shd w:val="clear" w:color="auto" w:fill="auto"/>
          </w:tcPr>
          <w:p w14:paraId="65761181" w14:textId="77777777" w:rsidR="008E10F8" w:rsidRPr="00646144" w:rsidRDefault="008E10F8" w:rsidP="00AD6EBC">
            <w:pPr>
              <w:pStyle w:val="Tabletext"/>
              <w:bidi/>
              <w:spacing w:line="264" w:lineRule="auto"/>
              <w:jc w:val="both"/>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t>العمل في مجموعات</w:t>
            </w:r>
          </w:p>
          <w:p w14:paraId="7D8A61B1" w14:textId="77777777" w:rsidR="008E10F8" w:rsidRPr="00646144" w:rsidRDefault="008E10F8" w:rsidP="00AD6EBC">
            <w:pPr>
              <w:pStyle w:val="Tabletext"/>
              <w:bidi/>
              <w:spacing w:line="264" w:lineRule="auto"/>
              <w:jc w:val="both"/>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t>جلسة مراجعة</w:t>
            </w:r>
          </w:p>
        </w:tc>
        <w:tc>
          <w:tcPr>
            <w:tcW w:w="2456" w:type="pct"/>
            <w:shd w:val="clear" w:color="auto" w:fill="auto"/>
          </w:tcPr>
          <w:p w14:paraId="40D2CFB7" w14:textId="77777777" w:rsidR="00AC60B2" w:rsidRPr="00646144" w:rsidRDefault="00AC60B2" w:rsidP="00AD6EBC">
            <w:pPr>
              <w:pStyle w:val="Tabletextbullets"/>
              <w:numPr>
                <w:ilvl w:val="0"/>
                <w:numId w:val="6"/>
              </w:numPr>
              <w:bidi/>
              <w:spacing w:line="264" w:lineRule="auto"/>
              <w:jc w:val="both"/>
              <w:rPr>
                <w:rFonts w:ascii="Sakkal Majalla" w:hAnsi="Sakkal Majalla" w:cs="Sakkal Majalla"/>
                <w:sz w:val="26"/>
                <w:szCs w:val="26"/>
              </w:rPr>
            </w:pPr>
            <w:r w:rsidRPr="00646144">
              <w:rPr>
                <w:rFonts w:ascii="Sakkal Majalla" w:eastAsia="Open Sans" w:hAnsi="Sakkal Majalla" w:cs="Sakkal Majalla"/>
                <w:b/>
                <w:bCs/>
                <w:sz w:val="26"/>
                <w:szCs w:val="26"/>
                <w:rtl/>
                <w:lang w:eastAsia="ar" w:bidi="ar-MA"/>
              </w:rPr>
              <w:t xml:space="preserve">تمهيد: </w:t>
            </w:r>
            <w:r w:rsidRPr="00646144">
              <w:rPr>
                <w:rFonts w:ascii="Sakkal Majalla" w:eastAsia="Open Sans" w:hAnsi="Sakkal Majalla" w:cs="Sakkal Majalla"/>
                <w:sz w:val="26"/>
                <w:szCs w:val="26"/>
                <w:rtl/>
                <w:lang w:eastAsia="ar" w:bidi="ar-MA"/>
              </w:rPr>
              <w:t>راجع نقاط التعلم الرئيسة من الدرس السابق.</w:t>
            </w:r>
          </w:p>
          <w:p w14:paraId="7277889A" w14:textId="77777777" w:rsidR="008E10F8" w:rsidRPr="00646144" w:rsidRDefault="008E10F8" w:rsidP="00AD6EBC">
            <w:pPr>
              <w:pStyle w:val="Tabletextbullets"/>
              <w:numPr>
                <w:ilvl w:val="0"/>
                <w:numId w:val="6"/>
              </w:numPr>
              <w:bidi/>
              <w:spacing w:line="264" w:lineRule="auto"/>
              <w:jc w:val="both"/>
              <w:rPr>
                <w:rFonts w:ascii="Sakkal Majalla" w:hAnsi="Sakkal Majalla" w:cs="Sakkal Majalla"/>
                <w:sz w:val="26"/>
                <w:szCs w:val="26"/>
              </w:rPr>
            </w:pPr>
            <w:r w:rsidRPr="00646144">
              <w:rPr>
                <w:rFonts w:ascii="Sakkal Majalla" w:eastAsia="Open Sans" w:hAnsi="Sakkal Majalla" w:cs="Sakkal Majalla"/>
                <w:b/>
                <w:bCs/>
                <w:sz w:val="26"/>
                <w:szCs w:val="26"/>
                <w:rtl/>
                <w:lang w:eastAsia="ar" w:bidi="ar-MA"/>
              </w:rPr>
              <w:t>عرض المعلم:</w:t>
            </w:r>
            <w:r w:rsidRPr="00646144">
              <w:rPr>
                <w:rFonts w:ascii="Sakkal Majalla" w:eastAsia="Open Sans" w:hAnsi="Sakkal Majalla" w:cs="Sakkal Majalla"/>
                <w:sz w:val="26"/>
                <w:szCs w:val="26"/>
                <w:rtl/>
                <w:lang w:eastAsia="ar" w:bidi="ar-MA"/>
              </w:rPr>
              <w:t xml:space="preserve"> قم بتزويد المتعلمين بنظرة عامة على الموضوعات التي يتناولها نتاج التعلم وأجب على أي أسئلة لدى المتعلمين. استخدم الأسئلة لتقييم التعلم والفهم إذا لزم الأمر. </w:t>
            </w:r>
          </w:p>
          <w:p w14:paraId="6EC07613" w14:textId="77777777" w:rsidR="008E10F8" w:rsidRPr="00646144" w:rsidRDefault="008E10F8" w:rsidP="00AD6EBC">
            <w:pPr>
              <w:pStyle w:val="Tabletextbullets"/>
              <w:numPr>
                <w:ilvl w:val="0"/>
                <w:numId w:val="6"/>
              </w:numPr>
              <w:bidi/>
              <w:spacing w:line="264" w:lineRule="auto"/>
              <w:jc w:val="both"/>
              <w:rPr>
                <w:rFonts w:ascii="Sakkal Majalla" w:hAnsi="Sakkal Majalla" w:cs="Sakkal Majalla"/>
                <w:sz w:val="26"/>
                <w:szCs w:val="26"/>
              </w:rPr>
            </w:pPr>
            <w:r w:rsidRPr="00646144">
              <w:rPr>
                <w:rFonts w:ascii="Sakkal Majalla" w:eastAsia="Open Sans" w:hAnsi="Sakkal Majalla" w:cs="Sakkal Majalla"/>
                <w:b/>
                <w:bCs/>
                <w:sz w:val="26"/>
                <w:szCs w:val="26"/>
                <w:rtl/>
                <w:lang w:eastAsia="ar" w:bidi="ar-MA"/>
              </w:rPr>
              <w:t>نشاط في مجموعات:</w:t>
            </w:r>
            <w:r w:rsidRPr="00646144">
              <w:rPr>
                <w:rFonts w:ascii="Sakkal Majalla" w:eastAsia="Open Sans" w:hAnsi="Sakkal Majalla" w:cs="Sakkal Majalla"/>
                <w:sz w:val="26"/>
                <w:szCs w:val="26"/>
                <w:rtl/>
                <w:lang w:eastAsia="ar" w:bidi="ar-MA"/>
              </w:rPr>
              <w:t xml:space="preserve"> اطلب من المتعلمين العمل في مجموعات صغيرة لإكمال اختبار من إعداد المعلم لتقييم التعلم والفهم من خلال الأسئلة التفاعلية. اختم النشاط بمناقشة أي جوانب تبدو صعبة في نظر المتعلمين.</w:t>
            </w:r>
          </w:p>
          <w:p w14:paraId="687EBA1A" w14:textId="77777777" w:rsidR="008E10F8" w:rsidRPr="00646144" w:rsidRDefault="008E10F8" w:rsidP="00AD6EBC">
            <w:pPr>
              <w:pStyle w:val="Tablebullets"/>
              <w:bidi/>
              <w:spacing w:line="264" w:lineRule="auto"/>
              <w:jc w:val="both"/>
              <w:rPr>
                <w:rFonts w:ascii="Sakkal Majalla" w:hAnsi="Sakkal Majalla" w:cs="Sakkal Majalla"/>
                <w:b/>
                <w:sz w:val="26"/>
                <w:szCs w:val="26"/>
              </w:rPr>
            </w:pPr>
            <w:r w:rsidRPr="00646144">
              <w:rPr>
                <w:rFonts w:ascii="Sakkal Majalla" w:eastAsia="Open Sans" w:hAnsi="Sakkal Majalla" w:cs="Sakkal Majalla"/>
                <w:b/>
                <w:bCs/>
                <w:sz w:val="26"/>
                <w:szCs w:val="26"/>
                <w:rtl/>
                <w:lang w:eastAsia="ar" w:bidi="ar-MA"/>
              </w:rPr>
              <w:t>مناقشة عامة:</w:t>
            </w:r>
            <w:r w:rsidRPr="00646144">
              <w:rPr>
                <w:rFonts w:ascii="Sakkal Majalla" w:eastAsia="Open Sans" w:hAnsi="Sakkal Majalla" w:cs="Sakkal Majalla"/>
                <w:sz w:val="26"/>
                <w:szCs w:val="26"/>
                <w:rtl/>
                <w:lang w:eastAsia="ar" w:bidi="ar-MA"/>
              </w:rPr>
              <w:t xml:space="preserve"> أكِّد على نقاط التعلم الرئيسة، وحدِّد الواجبات المنزلية. </w:t>
            </w:r>
          </w:p>
        </w:tc>
        <w:tc>
          <w:tcPr>
            <w:tcW w:w="802" w:type="pct"/>
            <w:shd w:val="clear" w:color="auto" w:fill="auto"/>
          </w:tcPr>
          <w:p w14:paraId="60B65361" w14:textId="77777777" w:rsidR="008E10F8" w:rsidRPr="00646144" w:rsidRDefault="008E10F8" w:rsidP="00AD6EBC">
            <w:pPr>
              <w:pStyle w:val="Tablebullets"/>
              <w:bidi/>
              <w:spacing w:line="264" w:lineRule="auto"/>
              <w:ind w:left="312" w:hanging="284"/>
              <w:jc w:val="both"/>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t>عرض المعلم وملاحظاته.</w:t>
            </w:r>
          </w:p>
          <w:p w14:paraId="4DA9AB92" w14:textId="77777777" w:rsidR="008E10F8" w:rsidRPr="00646144" w:rsidRDefault="008E10F8" w:rsidP="00AD6EBC">
            <w:pPr>
              <w:pStyle w:val="Tablebullets"/>
              <w:bidi/>
              <w:spacing w:line="264" w:lineRule="auto"/>
              <w:ind w:left="312" w:hanging="284"/>
              <w:jc w:val="both"/>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t>كتاب الطالب.</w:t>
            </w:r>
          </w:p>
          <w:p w14:paraId="0127D922" w14:textId="77777777" w:rsidR="008E10F8" w:rsidRPr="00646144" w:rsidRDefault="008E10F8" w:rsidP="00AD6EBC">
            <w:pPr>
              <w:pStyle w:val="Tablebullets"/>
              <w:bidi/>
              <w:spacing w:line="264" w:lineRule="auto"/>
              <w:ind w:left="312" w:hanging="284"/>
              <w:jc w:val="both"/>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t xml:space="preserve">نشاط اختبار تفاعلي أو أسئلة معدة مسبقًا. </w:t>
            </w:r>
          </w:p>
          <w:p w14:paraId="70C19FB3" w14:textId="77777777" w:rsidR="008E10F8" w:rsidRPr="00646144" w:rsidRDefault="008E10F8" w:rsidP="00AD6EBC">
            <w:pPr>
              <w:pStyle w:val="Tablebullets"/>
              <w:bidi/>
              <w:spacing w:line="264" w:lineRule="auto"/>
              <w:jc w:val="both"/>
              <w:rPr>
                <w:rFonts w:ascii="Sakkal Majalla" w:hAnsi="Sakkal Majalla" w:cs="Sakkal Majalla"/>
                <w:bCs/>
                <w:sz w:val="26"/>
                <w:szCs w:val="26"/>
              </w:rPr>
            </w:pPr>
            <w:r w:rsidRPr="00646144">
              <w:rPr>
                <w:rFonts w:ascii="Sakkal Majalla" w:eastAsia="Open Sans" w:hAnsi="Sakkal Majalla" w:cs="Sakkal Majalla"/>
                <w:sz w:val="26"/>
                <w:szCs w:val="26"/>
                <w:rtl/>
                <w:lang w:eastAsia="ar" w:bidi="ar-MA"/>
              </w:rPr>
              <w:t>أمثلة على الأعمال/المشروعات التجارية إذا لزم الأمر لتحفيز المتعلمين.</w:t>
            </w:r>
          </w:p>
        </w:tc>
      </w:tr>
      <w:tr w:rsidR="008E10F8" w:rsidRPr="00646144" w14:paraId="1E9BD8A8" w14:textId="77777777" w:rsidTr="00B95B1A">
        <w:trPr>
          <w:trHeight w:val="634"/>
        </w:trPr>
        <w:tc>
          <w:tcPr>
            <w:tcW w:w="5000" w:type="pct"/>
            <w:gridSpan w:val="5"/>
            <w:shd w:val="clear" w:color="auto" w:fill="F2F2F2"/>
            <w:vAlign w:val="center"/>
          </w:tcPr>
          <w:p w14:paraId="7DA42E94" w14:textId="72A21C4B" w:rsidR="008E10F8" w:rsidRPr="00646144" w:rsidRDefault="008E10F8" w:rsidP="00646144">
            <w:pPr>
              <w:pStyle w:val="Tabletextbullets"/>
              <w:numPr>
                <w:ilvl w:val="0"/>
                <w:numId w:val="0"/>
              </w:numPr>
              <w:bidi/>
              <w:spacing w:line="240" w:lineRule="auto"/>
              <w:jc w:val="center"/>
              <w:rPr>
                <w:rFonts w:ascii="Sakkal Majalla" w:hAnsi="Sakkal Majalla" w:cs="Sakkal Majalla"/>
                <w:b/>
                <w:sz w:val="26"/>
                <w:szCs w:val="26"/>
              </w:rPr>
            </w:pPr>
            <w:r w:rsidRPr="00646144">
              <w:rPr>
                <w:rFonts w:ascii="Sakkal Majalla" w:eastAsia="Open Sans" w:hAnsi="Sakkal Majalla" w:cs="Sakkal Majalla"/>
                <w:b/>
                <w:bCs/>
                <w:sz w:val="26"/>
                <w:szCs w:val="26"/>
                <w:rtl/>
                <w:lang w:eastAsia="ar" w:bidi="ar-MA"/>
              </w:rPr>
              <w:t>توزيع موجز المهام المُعَتمَد (</w:t>
            </w:r>
            <w:r w:rsidRPr="00646144">
              <w:rPr>
                <w:rFonts w:ascii="Sakkal Majalla" w:eastAsia="Open Sans" w:hAnsi="Sakkal Majalla" w:cs="Sakkal Majalla"/>
                <w:b/>
                <w:bCs/>
                <w:sz w:val="26"/>
                <w:szCs w:val="26"/>
                <w:lang w:val="en-US" w:eastAsia="ar" w:bidi="en-US"/>
              </w:rPr>
              <w:t>AAB</w:t>
            </w:r>
            <w:r w:rsidRPr="00646144">
              <w:rPr>
                <w:rFonts w:ascii="Sakkal Majalla" w:eastAsia="Open Sans" w:hAnsi="Sakkal Majalla" w:cs="Sakkal Majalla"/>
                <w:b/>
                <w:bCs/>
                <w:sz w:val="26"/>
                <w:szCs w:val="26"/>
                <w:rtl/>
                <w:lang w:eastAsia="ar" w:bidi="ar-MA"/>
              </w:rPr>
              <w:t>) لنتاج التعلم أ</w:t>
            </w:r>
          </w:p>
        </w:tc>
      </w:tr>
    </w:tbl>
    <w:p w14:paraId="5BD3664B" w14:textId="77777777" w:rsidR="0075423B" w:rsidRPr="00646144" w:rsidRDefault="0075423B" w:rsidP="00646144">
      <w:pPr>
        <w:bidi/>
        <w:spacing w:line="288" w:lineRule="auto"/>
        <w:rPr>
          <w:rFonts w:ascii="Sakkal Majalla" w:hAnsi="Sakkal Majalla" w:cs="Sakkal Majalla"/>
          <w:sz w:val="4"/>
          <w:szCs w:val="4"/>
        </w:rPr>
      </w:pPr>
      <w:r w:rsidRPr="00646144">
        <w:rPr>
          <w:rFonts w:ascii="Sakkal Majalla" w:eastAsia="Open Sans" w:hAnsi="Sakkal Majalla" w:cs="Sakkal Majalla"/>
          <w:b/>
          <w:bCs/>
          <w:sz w:val="26"/>
          <w:szCs w:val="26"/>
          <w:rtl/>
          <w:lang w:eastAsia="ar" w:bidi="ar-MA"/>
        </w:rPr>
        <w:br w:type="page"/>
      </w:r>
    </w:p>
    <w:tbl>
      <w:tblPr>
        <w:bidiVisual/>
        <w:tblW w:w="498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83"/>
        <w:gridCol w:w="2650"/>
        <w:gridCol w:w="1116"/>
        <w:gridCol w:w="7000"/>
        <w:gridCol w:w="2068"/>
      </w:tblGrid>
      <w:tr w:rsidR="0014526C" w:rsidRPr="00646144" w14:paraId="4CB720D3" w14:textId="77777777" w:rsidTr="00496BCC">
        <w:trPr>
          <w:trHeight w:val="579"/>
        </w:trPr>
        <w:tc>
          <w:tcPr>
            <w:tcW w:w="5000" w:type="pct"/>
            <w:gridSpan w:val="5"/>
            <w:shd w:val="clear" w:color="auto" w:fill="E7E6E6"/>
            <w:vAlign w:val="center"/>
          </w:tcPr>
          <w:p w14:paraId="58082D1A" w14:textId="77777777" w:rsidR="0014526C" w:rsidRPr="00646144" w:rsidRDefault="00641C74" w:rsidP="00646144">
            <w:pPr>
              <w:pStyle w:val="Learningaimtopic"/>
              <w:bidi/>
              <w:spacing w:line="264" w:lineRule="auto"/>
              <w:rPr>
                <w:rFonts w:ascii="Sakkal Majalla" w:hAnsi="Sakkal Majalla" w:cs="Sakkal Majalla"/>
                <w:b w:val="0"/>
                <w:bCs/>
                <w:sz w:val="26"/>
                <w:szCs w:val="26"/>
              </w:rPr>
            </w:pPr>
            <w:r w:rsidRPr="00646144">
              <w:rPr>
                <w:rFonts w:ascii="Sakkal Majalla" w:eastAsia="Open Sans" w:hAnsi="Sakkal Majalla" w:cs="Sakkal Majalla"/>
                <w:b w:val="0"/>
                <w:bCs/>
                <w:sz w:val="26"/>
                <w:szCs w:val="26"/>
                <w:rtl/>
                <w:lang w:eastAsia="ar" w:bidi="ar-MA"/>
              </w:rPr>
              <w:lastRenderedPageBreak/>
              <w:t>نتاج التعلم ب: فهم آلية استخدام أدوات التخطيط المالي لتحليل البيانات المالية وتقييم مخاطر الأعمال التجارية.</w:t>
            </w:r>
          </w:p>
        </w:tc>
      </w:tr>
      <w:tr w:rsidR="00AB5981" w:rsidRPr="00646144" w14:paraId="1CCCA66A" w14:textId="77777777" w:rsidTr="00AD6EBC">
        <w:trPr>
          <w:trHeight w:val="1453"/>
        </w:trPr>
        <w:tc>
          <w:tcPr>
            <w:tcW w:w="389" w:type="pct"/>
            <w:shd w:val="clear" w:color="auto" w:fill="auto"/>
          </w:tcPr>
          <w:p w14:paraId="28732B73" w14:textId="77777777" w:rsidR="00AB5981" w:rsidRPr="00646144" w:rsidRDefault="00AB5981" w:rsidP="00646144">
            <w:pPr>
              <w:pStyle w:val="Lessonnumber"/>
              <w:bidi/>
              <w:spacing w:line="264" w:lineRule="auto"/>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t>16 –18</w:t>
            </w:r>
          </w:p>
        </w:tc>
        <w:tc>
          <w:tcPr>
            <w:tcW w:w="952" w:type="pct"/>
            <w:shd w:val="clear" w:color="auto" w:fill="auto"/>
          </w:tcPr>
          <w:p w14:paraId="6556AAB9" w14:textId="77777777" w:rsidR="00AB5981" w:rsidRPr="00646144" w:rsidRDefault="00AB5981" w:rsidP="00AD6EBC">
            <w:pPr>
              <w:pStyle w:val="Tabletext"/>
              <w:bidi/>
              <w:spacing w:line="264" w:lineRule="auto"/>
              <w:jc w:val="both"/>
              <w:rPr>
                <w:rFonts w:ascii="Sakkal Majalla" w:hAnsi="Sakkal Majalla" w:cs="Sakkal Majalla"/>
                <w:b/>
                <w:sz w:val="26"/>
                <w:szCs w:val="26"/>
              </w:rPr>
            </w:pPr>
            <w:r w:rsidRPr="00646144">
              <w:rPr>
                <w:rFonts w:ascii="Sakkal Majalla" w:eastAsia="Open Sans" w:hAnsi="Sakkal Majalla" w:cs="Sakkal Majalla"/>
                <w:b/>
                <w:bCs/>
                <w:sz w:val="26"/>
                <w:szCs w:val="26"/>
                <w:rtl/>
                <w:lang w:eastAsia="ar" w:bidi="ar-MA"/>
              </w:rPr>
              <w:t>موضوع ب1 توقعات وقوائم التدفقات النقدية</w:t>
            </w:r>
          </w:p>
          <w:p w14:paraId="48E07424" w14:textId="77777777" w:rsidR="00AB5981" w:rsidRPr="00646144" w:rsidRDefault="00AB5981" w:rsidP="00AD6EBC">
            <w:pPr>
              <w:pStyle w:val="Tablebullets"/>
              <w:bidi/>
              <w:spacing w:line="264" w:lineRule="auto"/>
              <w:jc w:val="both"/>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t>التدفقات النقدية الواردة/المقبوضات: المبيعات النقدية؛ المبيعات الائتمانية؛ القروض؛ رأس المال المطروح؛ بيع الأصول؛ الفوائد المصرفية المستلمة</w:t>
            </w:r>
          </w:p>
          <w:p w14:paraId="65D4695C" w14:textId="77777777" w:rsidR="00AB5981" w:rsidRPr="00646144" w:rsidRDefault="00AB5981" w:rsidP="00AD6EBC">
            <w:pPr>
              <w:pStyle w:val="Tablebullets"/>
              <w:bidi/>
              <w:spacing w:line="264" w:lineRule="auto"/>
              <w:jc w:val="both"/>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t>التدفقات النقدية الصادرة/المدفوعات: المشتريات النقدية؛ المشتريات الائتمانية؛ الإيجارات؛ الأسعار؛ الرواتب؛ الأجور؛ المرافِق؛ شراء الأصول؛ ضريبة القيمة المضافة؛ الفائدة المصرفية المدفوعة</w:t>
            </w:r>
          </w:p>
          <w:p w14:paraId="20DAD7EC" w14:textId="77777777" w:rsidR="00AB5981" w:rsidRPr="00646144" w:rsidRDefault="00AB5981" w:rsidP="00AD6EBC">
            <w:pPr>
              <w:pStyle w:val="Tablebullets"/>
              <w:bidi/>
              <w:spacing w:line="264" w:lineRule="auto"/>
              <w:jc w:val="both"/>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t>إعداد التدفق النقدي وإكماله وتحليله ومراجعته وتقييمه</w:t>
            </w:r>
          </w:p>
          <w:p w14:paraId="069A48FD" w14:textId="77777777" w:rsidR="00AB5981" w:rsidRPr="00646144" w:rsidRDefault="00AB5981" w:rsidP="00AD6EBC">
            <w:pPr>
              <w:pStyle w:val="Tablebullets"/>
              <w:bidi/>
              <w:spacing w:line="264" w:lineRule="auto"/>
              <w:jc w:val="both"/>
              <w:rPr>
                <w:rFonts w:ascii="Sakkal Majalla" w:hAnsi="Sakkal Majalla" w:cs="Sakkal Majalla"/>
                <w:b/>
                <w:sz w:val="26"/>
                <w:szCs w:val="26"/>
              </w:rPr>
            </w:pPr>
            <w:r w:rsidRPr="00646144">
              <w:rPr>
                <w:rFonts w:ascii="Sakkal Majalla" w:eastAsia="Open Sans" w:hAnsi="Sakkal Majalla" w:cs="Sakkal Majalla"/>
                <w:sz w:val="26"/>
                <w:szCs w:val="26"/>
                <w:rtl/>
                <w:lang w:eastAsia="ar" w:bidi="ar-MA"/>
              </w:rPr>
              <w:lastRenderedPageBreak/>
              <w:t>استخدام توقعات التدفق النقدي للتخطيط والمراقبة والتحكم وتحديد الأهداف</w:t>
            </w:r>
          </w:p>
          <w:p w14:paraId="67EEB3A0" w14:textId="77777777" w:rsidR="00AB5981" w:rsidRPr="00646144" w:rsidRDefault="00AB5981" w:rsidP="00AD6EBC">
            <w:pPr>
              <w:pStyle w:val="Tablebullets"/>
              <w:bidi/>
              <w:spacing w:line="264" w:lineRule="auto"/>
              <w:jc w:val="both"/>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t>فوائد وقيود توقعات التدفقات النقدية</w:t>
            </w:r>
          </w:p>
        </w:tc>
        <w:tc>
          <w:tcPr>
            <w:tcW w:w="401" w:type="pct"/>
            <w:shd w:val="clear" w:color="auto" w:fill="auto"/>
          </w:tcPr>
          <w:p w14:paraId="4B6DF749" w14:textId="58138403" w:rsidR="00AB5981" w:rsidRPr="00646144" w:rsidRDefault="00AB5981" w:rsidP="00AD6EBC">
            <w:pPr>
              <w:pStyle w:val="Tabletext"/>
              <w:bidi/>
              <w:spacing w:line="264" w:lineRule="auto"/>
              <w:jc w:val="both"/>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lastRenderedPageBreak/>
              <w:t>العمل في مجموعات/</w:t>
            </w:r>
            <w:r w:rsidR="00646144">
              <w:rPr>
                <w:rFonts w:ascii="Sakkal Majalla" w:eastAsia="Open Sans" w:hAnsi="Sakkal Majalla" w:cs="Sakkal Majalla"/>
                <w:sz w:val="26"/>
                <w:szCs w:val="26"/>
                <w:rtl/>
                <w:lang w:eastAsia="ar" w:bidi="ar-MA"/>
              </w:rPr>
              <w:br/>
            </w:r>
            <w:r w:rsidRPr="00646144">
              <w:rPr>
                <w:rFonts w:ascii="Sakkal Majalla" w:eastAsia="Open Sans" w:hAnsi="Sakkal Majalla" w:cs="Sakkal Majalla"/>
                <w:sz w:val="26"/>
                <w:szCs w:val="26"/>
                <w:rtl/>
                <w:lang w:eastAsia="ar" w:bidi="ar-MA"/>
              </w:rPr>
              <w:t>دراسة مستقلة</w:t>
            </w:r>
          </w:p>
        </w:tc>
        <w:tc>
          <w:tcPr>
            <w:tcW w:w="2515" w:type="pct"/>
            <w:shd w:val="clear" w:color="auto" w:fill="auto"/>
          </w:tcPr>
          <w:p w14:paraId="54B49684" w14:textId="77777777" w:rsidR="00AC60B2" w:rsidRPr="00646144" w:rsidRDefault="00AC60B2" w:rsidP="00AD6EBC">
            <w:pPr>
              <w:pStyle w:val="Tablebullets"/>
              <w:bidi/>
              <w:spacing w:line="264" w:lineRule="auto"/>
              <w:jc w:val="both"/>
              <w:rPr>
                <w:rFonts w:ascii="Sakkal Majalla" w:hAnsi="Sakkal Majalla" w:cs="Sakkal Majalla"/>
                <w:sz w:val="26"/>
                <w:szCs w:val="26"/>
              </w:rPr>
            </w:pPr>
            <w:r w:rsidRPr="00646144">
              <w:rPr>
                <w:rFonts w:ascii="Sakkal Majalla" w:eastAsia="Open Sans" w:hAnsi="Sakkal Majalla" w:cs="Sakkal Majalla"/>
                <w:b/>
                <w:bCs/>
                <w:sz w:val="26"/>
                <w:szCs w:val="26"/>
                <w:rtl/>
                <w:lang w:eastAsia="ar" w:bidi="ar-MA"/>
              </w:rPr>
              <w:t xml:space="preserve">تمهيد: </w:t>
            </w:r>
            <w:r w:rsidRPr="00646144">
              <w:rPr>
                <w:rFonts w:ascii="Sakkal Majalla" w:eastAsia="Open Sans" w:hAnsi="Sakkal Majalla" w:cs="Sakkal Majalla"/>
                <w:sz w:val="26"/>
                <w:szCs w:val="26"/>
                <w:rtl/>
                <w:lang w:eastAsia="ar" w:bidi="ar-MA"/>
              </w:rPr>
              <w:t>راجع نقاط التعلم الرئيسة من الدرس السابق.</w:t>
            </w:r>
          </w:p>
          <w:p w14:paraId="2EFF2E7B" w14:textId="77777777" w:rsidR="00AB5981" w:rsidRPr="00646144" w:rsidRDefault="00AC60B2" w:rsidP="00AD6EBC">
            <w:pPr>
              <w:pStyle w:val="Tablebullets"/>
              <w:bidi/>
              <w:spacing w:line="264" w:lineRule="auto"/>
              <w:jc w:val="both"/>
              <w:rPr>
                <w:rFonts w:ascii="Sakkal Majalla" w:hAnsi="Sakkal Majalla" w:cs="Sakkal Majalla"/>
                <w:b/>
                <w:sz w:val="26"/>
                <w:szCs w:val="26"/>
              </w:rPr>
            </w:pPr>
            <w:r w:rsidRPr="00646144">
              <w:rPr>
                <w:rFonts w:ascii="Sakkal Majalla" w:eastAsia="Open Sans" w:hAnsi="Sakkal Majalla" w:cs="Sakkal Majalla"/>
                <w:b/>
                <w:bCs/>
                <w:sz w:val="26"/>
                <w:szCs w:val="26"/>
                <w:rtl/>
                <w:lang w:eastAsia="ar" w:bidi="ar-MA"/>
              </w:rPr>
              <w:t xml:space="preserve">نشاط في مجموعات: </w:t>
            </w:r>
            <w:r w:rsidRPr="00646144">
              <w:rPr>
                <w:rFonts w:ascii="Sakkal Majalla" w:eastAsia="Open Sans" w:hAnsi="Sakkal Majalla" w:cs="Sakkal Majalla"/>
                <w:sz w:val="26"/>
                <w:szCs w:val="26"/>
                <w:rtl/>
                <w:lang w:eastAsia="ar" w:bidi="ar-MA"/>
              </w:rPr>
              <w:t xml:space="preserve">اطلب من المتعلمين صياغة قائمة بالتدفقات النقدية الواردة والتدفقات الصادرة المحتملة للشركات. </w:t>
            </w:r>
          </w:p>
          <w:p w14:paraId="0EA6E713" w14:textId="77777777" w:rsidR="00AB5981" w:rsidRPr="00646144" w:rsidRDefault="00AB5981" w:rsidP="00AD6EBC">
            <w:pPr>
              <w:pStyle w:val="Tablebullets"/>
              <w:bidi/>
              <w:spacing w:line="264" w:lineRule="auto"/>
              <w:jc w:val="both"/>
              <w:rPr>
                <w:rFonts w:ascii="Sakkal Majalla" w:hAnsi="Sakkal Majalla" w:cs="Sakkal Majalla"/>
                <w:sz w:val="26"/>
                <w:szCs w:val="26"/>
              </w:rPr>
            </w:pPr>
            <w:r w:rsidRPr="00646144">
              <w:rPr>
                <w:rFonts w:ascii="Sakkal Majalla" w:eastAsia="Open Sans" w:hAnsi="Sakkal Majalla" w:cs="Sakkal Majalla"/>
                <w:b/>
                <w:bCs/>
                <w:sz w:val="26"/>
                <w:szCs w:val="26"/>
                <w:rtl/>
                <w:lang w:eastAsia="ar" w:bidi="ar-MA"/>
              </w:rPr>
              <w:t xml:space="preserve">عرض المعلم: </w:t>
            </w:r>
            <w:r w:rsidRPr="00646144">
              <w:rPr>
                <w:rFonts w:ascii="Sakkal Majalla" w:eastAsia="Open Sans" w:hAnsi="Sakkal Majalla" w:cs="Sakkal Majalla"/>
                <w:sz w:val="26"/>
                <w:szCs w:val="26"/>
                <w:rtl/>
                <w:lang w:eastAsia="ar" w:bidi="ar-MA"/>
              </w:rPr>
              <w:t xml:space="preserve">اشرح المكونات الرئيسة وتخطيط توقعات التدفقات النقدية؛ ويندرج ضمن ذلك التدفقات النقدية الواردة والصادرة وصافي التدفقات النقدية والرصيد الافتتاحي والرصيد الختامي. الفرق بين توقعات التدفقات النقدية وقائمة التدفقات النقدية. </w:t>
            </w:r>
          </w:p>
          <w:p w14:paraId="33FB74D5" w14:textId="77777777" w:rsidR="00AB5981" w:rsidRPr="00646144" w:rsidRDefault="00AB5981" w:rsidP="00AD6EBC">
            <w:pPr>
              <w:pStyle w:val="Tablebullets"/>
              <w:bidi/>
              <w:spacing w:line="264" w:lineRule="auto"/>
              <w:jc w:val="both"/>
              <w:rPr>
                <w:rFonts w:ascii="Sakkal Majalla" w:hAnsi="Sakkal Majalla" w:cs="Sakkal Majalla"/>
                <w:sz w:val="26"/>
                <w:szCs w:val="26"/>
              </w:rPr>
            </w:pPr>
            <w:r w:rsidRPr="00646144">
              <w:rPr>
                <w:rFonts w:ascii="Sakkal Majalla" w:eastAsia="Open Sans" w:hAnsi="Sakkal Majalla" w:cs="Sakkal Majalla"/>
                <w:b/>
                <w:bCs/>
                <w:sz w:val="26"/>
                <w:szCs w:val="26"/>
                <w:rtl/>
                <w:lang w:eastAsia="ar" w:bidi="ar-MA"/>
              </w:rPr>
              <w:t>نشاط فردي:</w:t>
            </w:r>
            <w:r w:rsidRPr="00646144">
              <w:rPr>
                <w:rFonts w:ascii="Sakkal Majalla" w:eastAsia="Open Sans" w:hAnsi="Sakkal Majalla" w:cs="Sakkal Majalla"/>
                <w:sz w:val="26"/>
                <w:szCs w:val="26"/>
                <w:rtl/>
                <w:lang w:eastAsia="ar" w:bidi="ar-MA"/>
              </w:rPr>
              <w:t xml:space="preserve"> اطلب من المتعلمين إكمال العديد من توقعات التدفقات النقدية. وعلى المتعلمين مشاركة النتائج التي توصلوا إليها مع المجموعة لتبادل المعرفة والتعلم الجماعي. يُجيز المعلم الإجابات.</w:t>
            </w:r>
          </w:p>
          <w:p w14:paraId="50BDDA4E" w14:textId="77777777" w:rsidR="00AB5981" w:rsidRPr="00646144" w:rsidRDefault="00AB5981" w:rsidP="00AD6EBC">
            <w:pPr>
              <w:pStyle w:val="Tablebullets"/>
              <w:bidi/>
              <w:spacing w:line="264" w:lineRule="auto"/>
              <w:jc w:val="both"/>
              <w:rPr>
                <w:rFonts w:ascii="Sakkal Majalla" w:hAnsi="Sakkal Majalla" w:cs="Sakkal Majalla"/>
                <w:sz w:val="26"/>
                <w:szCs w:val="26"/>
              </w:rPr>
            </w:pPr>
            <w:r w:rsidRPr="00646144">
              <w:rPr>
                <w:rFonts w:ascii="Sakkal Majalla" w:eastAsia="Open Sans" w:hAnsi="Sakkal Majalla" w:cs="Sakkal Majalla"/>
                <w:b/>
                <w:bCs/>
                <w:sz w:val="26"/>
                <w:szCs w:val="26"/>
                <w:rtl/>
                <w:lang w:eastAsia="ar" w:bidi="ar-MA"/>
              </w:rPr>
              <w:t xml:space="preserve">عرض المعلم: </w:t>
            </w:r>
            <w:r w:rsidRPr="00646144">
              <w:rPr>
                <w:rFonts w:ascii="Sakkal Majalla" w:eastAsia="Open Sans" w:hAnsi="Sakkal Majalla" w:cs="Sakkal Majalla"/>
                <w:sz w:val="26"/>
                <w:szCs w:val="26"/>
                <w:rtl/>
                <w:lang w:eastAsia="ar" w:bidi="ar-MA"/>
              </w:rPr>
              <w:t xml:space="preserve">اشرح الأساليب التي قد تستخدمها الشركة لمحاولة تحسين وضع التدفقات النقدية. </w:t>
            </w:r>
          </w:p>
          <w:p w14:paraId="1E6CD4C1" w14:textId="06A90FC6" w:rsidR="00525751" w:rsidRPr="00646144" w:rsidRDefault="00525751" w:rsidP="00AD6EBC">
            <w:pPr>
              <w:pStyle w:val="Tablebullets"/>
              <w:bidi/>
              <w:spacing w:line="264" w:lineRule="auto"/>
              <w:jc w:val="both"/>
              <w:rPr>
                <w:rFonts w:ascii="Sakkal Majalla" w:hAnsi="Sakkal Majalla" w:cs="Sakkal Majalla"/>
                <w:sz w:val="26"/>
                <w:szCs w:val="26"/>
              </w:rPr>
            </w:pPr>
            <w:r w:rsidRPr="00646144">
              <w:rPr>
                <w:rFonts w:ascii="Sakkal Majalla" w:eastAsia="Open Sans" w:hAnsi="Sakkal Majalla" w:cs="Sakkal Majalla"/>
                <w:b/>
                <w:bCs/>
                <w:sz w:val="26"/>
                <w:szCs w:val="26"/>
                <w:rtl/>
                <w:lang w:eastAsia="ar" w:bidi="ar-MA"/>
              </w:rPr>
              <w:t>نشاط في مجموعات صغيرة:</w:t>
            </w:r>
            <w:r w:rsidRPr="00646144">
              <w:rPr>
                <w:rFonts w:ascii="Sakkal Majalla" w:eastAsia="Open Sans" w:hAnsi="Sakkal Majalla" w:cs="Sakkal Majalla"/>
                <w:sz w:val="26"/>
                <w:szCs w:val="26"/>
                <w:rtl/>
                <w:lang w:eastAsia="ar" w:bidi="ar-MA"/>
              </w:rPr>
              <w:t xml:space="preserve"> اطلب من المتعلمين العمل في مجموعات صغيرة للبحث في أنشطة شركة محلية صغيرة ثم التوسع لبحث أنشطة شركة أكبر واستعراض التدفقات النقدية الواردة والصادرة التي قد تخص كل شركة.</w:t>
            </w:r>
          </w:p>
          <w:p w14:paraId="502AB19A" w14:textId="77777777" w:rsidR="00AB5981" w:rsidRPr="00646144" w:rsidRDefault="00AB5981" w:rsidP="00AD6EBC">
            <w:pPr>
              <w:pStyle w:val="Tablebullets"/>
              <w:bidi/>
              <w:spacing w:line="264" w:lineRule="auto"/>
              <w:jc w:val="both"/>
              <w:rPr>
                <w:rFonts w:ascii="Sakkal Majalla" w:hAnsi="Sakkal Majalla" w:cs="Sakkal Majalla"/>
                <w:sz w:val="26"/>
                <w:szCs w:val="26"/>
              </w:rPr>
            </w:pPr>
            <w:r w:rsidRPr="00646144">
              <w:rPr>
                <w:rFonts w:ascii="Sakkal Majalla" w:eastAsia="Open Sans" w:hAnsi="Sakkal Majalla" w:cs="Sakkal Majalla"/>
                <w:b/>
                <w:bCs/>
                <w:sz w:val="26"/>
                <w:szCs w:val="26"/>
                <w:rtl/>
                <w:lang w:eastAsia="ar" w:bidi="ar-MA"/>
              </w:rPr>
              <w:t xml:space="preserve">نشاط فردي: </w:t>
            </w:r>
            <w:r w:rsidRPr="00646144">
              <w:rPr>
                <w:rFonts w:ascii="Sakkal Majalla" w:eastAsia="Open Sans" w:hAnsi="Sakkal Majalla" w:cs="Sakkal Majalla"/>
                <w:sz w:val="26"/>
                <w:szCs w:val="26"/>
                <w:rtl/>
                <w:lang w:eastAsia="ar" w:bidi="ar-MA"/>
              </w:rPr>
              <w:t xml:space="preserve">امنح المتعلمين دراسة حالة أعدها المعلم مع توقعات التدفقات النقدية للمنشآت الفردية واطلب منهم تجهيز تعليق يحدد المشكلات المحتملة في التدفقات النقدية وكيفية معالجتها. وعلى المتعلمين مشاركة النتائج التي توصلوا إليها مع المجموعة لتبادل المعرفة والتعلم الجماعي.    </w:t>
            </w:r>
          </w:p>
          <w:p w14:paraId="10EC3159" w14:textId="77777777" w:rsidR="00AB5981" w:rsidRPr="00646144" w:rsidRDefault="0075423B" w:rsidP="00AD6EBC">
            <w:pPr>
              <w:pStyle w:val="Tablebullets"/>
              <w:bidi/>
              <w:spacing w:line="264" w:lineRule="auto"/>
              <w:jc w:val="both"/>
              <w:rPr>
                <w:rFonts w:ascii="Sakkal Majalla" w:hAnsi="Sakkal Majalla" w:cs="Sakkal Majalla"/>
                <w:sz w:val="26"/>
                <w:szCs w:val="26"/>
              </w:rPr>
            </w:pPr>
            <w:r w:rsidRPr="00646144">
              <w:rPr>
                <w:rFonts w:ascii="Sakkal Majalla" w:eastAsia="Open Sans" w:hAnsi="Sakkal Majalla" w:cs="Sakkal Majalla"/>
                <w:b/>
                <w:bCs/>
                <w:sz w:val="26"/>
                <w:szCs w:val="26"/>
                <w:rtl/>
                <w:lang w:eastAsia="ar" w:bidi="ar-MA"/>
              </w:rPr>
              <w:lastRenderedPageBreak/>
              <w:t xml:space="preserve">عرض المعلم: </w:t>
            </w:r>
            <w:r w:rsidRPr="00646144">
              <w:rPr>
                <w:rFonts w:ascii="Sakkal Majalla" w:eastAsia="Open Sans" w:hAnsi="Sakkal Majalla" w:cs="Sakkal Majalla"/>
                <w:sz w:val="26"/>
                <w:szCs w:val="26"/>
                <w:rtl/>
                <w:lang w:eastAsia="ar" w:bidi="ar-MA"/>
              </w:rPr>
              <w:t xml:space="preserve">ناقش كيفية استخدام الشركات لنماذج التنبؤ بالتدفقات النقدية لرسم خطة للأنشطة التجارية ومراقبتها لغرض تحديد الأهداف. </w:t>
            </w:r>
          </w:p>
          <w:p w14:paraId="502DD2FC" w14:textId="36A61830" w:rsidR="00AB5981" w:rsidRPr="00646144" w:rsidRDefault="00AC60B2" w:rsidP="00AD6EBC">
            <w:pPr>
              <w:pStyle w:val="Tablebullets"/>
              <w:bidi/>
              <w:spacing w:line="264" w:lineRule="auto"/>
              <w:jc w:val="both"/>
              <w:rPr>
                <w:rFonts w:ascii="Sakkal Majalla" w:hAnsi="Sakkal Majalla" w:cs="Sakkal Majalla"/>
                <w:sz w:val="26"/>
                <w:szCs w:val="26"/>
              </w:rPr>
            </w:pPr>
            <w:r w:rsidRPr="00646144">
              <w:rPr>
                <w:rFonts w:ascii="Sakkal Majalla" w:eastAsia="Open Sans" w:hAnsi="Sakkal Majalla" w:cs="Sakkal Majalla"/>
                <w:b/>
                <w:bCs/>
                <w:sz w:val="26"/>
                <w:szCs w:val="26"/>
                <w:rtl/>
                <w:lang w:eastAsia="ar" w:bidi="ar-MA"/>
              </w:rPr>
              <w:t xml:space="preserve">العمل في مجموعات </w:t>
            </w:r>
            <w:r w:rsidR="00AD6EBC" w:rsidRPr="00646144">
              <w:rPr>
                <w:rFonts w:ascii="Sakkal Majalla" w:eastAsia="Open Sans" w:hAnsi="Sakkal Majalla" w:cs="Sakkal Majalla" w:hint="cs"/>
                <w:b/>
                <w:bCs/>
                <w:sz w:val="26"/>
                <w:szCs w:val="26"/>
                <w:rtl/>
                <w:lang w:eastAsia="ar" w:bidi="ar-MA"/>
              </w:rPr>
              <w:t xml:space="preserve">ثنائية: </w:t>
            </w:r>
            <w:r w:rsidR="00AD6EBC" w:rsidRPr="00AD6EBC">
              <w:rPr>
                <w:rFonts w:ascii="Sakkal Majalla" w:eastAsia="Open Sans" w:hAnsi="Sakkal Majalla" w:cs="Sakkal Majalla" w:hint="cs"/>
                <w:sz w:val="26"/>
                <w:szCs w:val="26"/>
                <w:rtl/>
                <w:lang w:eastAsia="ar" w:bidi="ar-MA"/>
              </w:rPr>
              <w:t>اطلب</w:t>
            </w:r>
            <w:r w:rsidRPr="00646144">
              <w:rPr>
                <w:rFonts w:ascii="Sakkal Majalla" w:eastAsia="Open Sans" w:hAnsi="Sakkal Majalla" w:cs="Sakkal Majalla"/>
                <w:sz w:val="26"/>
                <w:szCs w:val="26"/>
                <w:rtl/>
                <w:lang w:eastAsia="ar" w:bidi="ar-MA"/>
              </w:rPr>
              <w:t xml:space="preserve"> من المتعلمين النظر في فوائد وقيود توقعات التدفقات النقدية. وعلى المتعلمين مشاركة النتائج التي توصلوا إليها مع المجموعة لتبادل المعرفة والتعلم الجماعي. قارن نتائج </w:t>
            </w:r>
            <w:r w:rsidR="00AD6EBC" w:rsidRPr="00646144">
              <w:rPr>
                <w:rFonts w:ascii="Sakkal Majalla" w:eastAsia="Open Sans" w:hAnsi="Sakkal Majalla" w:cs="Sakkal Majalla" w:hint="cs"/>
                <w:sz w:val="26"/>
                <w:szCs w:val="26"/>
                <w:rtl/>
                <w:lang w:eastAsia="ar" w:bidi="ar-MA"/>
              </w:rPr>
              <w:t xml:space="preserve">المتعلمين </w:t>
            </w:r>
            <w:r w:rsidR="00AD6EBC" w:rsidRPr="00646144">
              <w:rPr>
                <w:rFonts w:ascii="Sakkal Majalla" w:eastAsia="Open Sans" w:hAnsi="Sakkal Majalla" w:cs="Sakkal Majalla" w:hint="cs"/>
                <w:i/>
                <w:iCs/>
                <w:sz w:val="26"/>
                <w:szCs w:val="26"/>
                <w:rtl/>
                <w:lang w:eastAsia="ar" w:bidi="ar-MA"/>
              </w:rPr>
              <w:t>بالجدول</w:t>
            </w:r>
            <w:r w:rsidRPr="00646144">
              <w:rPr>
                <w:rFonts w:ascii="Sakkal Majalla" w:eastAsia="Open Sans" w:hAnsi="Sakkal Majalla" w:cs="Sakkal Majalla"/>
                <w:i/>
                <w:iCs/>
                <w:sz w:val="26"/>
                <w:szCs w:val="26"/>
                <w:rtl/>
                <w:lang w:eastAsia="ar" w:bidi="ar-MA"/>
              </w:rPr>
              <w:t xml:space="preserve"> رقم 3</w:t>
            </w:r>
            <w:r w:rsidR="000C3E6F">
              <w:rPr>
                <w:rFonts w:ascii="Sakkal Majalla" w:eastAsia="Open Sans" w:hAnsi="Sakkal Majalla" w:cs="Sakkal Majalla" w:hint="cs"/>
                <w:i/>
                <w:iCs/>
                <w:sz w:val="26"/>
                <w:szCs w:val="26"/>
                <w:rtl/>
                <w:lang w:eastAsia="ar" w:bidi="ar-MA"/>
              </w:rPr>
              <w:t>.</w:t>
            </w:r>
            <w:r w:rsidRPr="00646144">
              <w:rPr>
                <w:rFonts w:ascii="Sakkal Majalla" w:eastAsia="Open Sans" w:hAnsi="Sakkal Majalla" w:cs="Sakkal Majalla"/>
                <w:i/>
                <w:iCs/>
                <w:sz w:val="26"/>
                <w:szCs w:val="26"/>
                <w:rtl/>
                <w:lang w:eastAsia="ar" w:bidi="ar-MA"/>
              </w:rPr>
              <w:t xml:space="preserve">3 المعنوَن «فوائد وقيود توقعات التدفقات </w:t>
            </w:r>
            <w:r w:rsidR="00AD6EBC" w:rsidRPr="00646144">
              <w:rPr>
                <w:rFonts w:ascii="Sakkal Majalla" w:eastAsia="Open Sans" w:hAnsi="Sakkal Majalla" w:cs="Sakkal Majalla" w:hint="cs"/>
                <w:i/>
                <w:iCs/>
                <w:sz w:val="26"/>
                <w:szCs w:val="26"/>
                <w:rtl/>
                <w:lang w:eastAsia="ar" w:bidi="ar-MA"/>
              </w:rPr>
              <w:t xml:space="preserve">النقدية» </w:t>
            </w:r>
            <w:r w:rsidR="00AD6EBC" w:rsidRPr="00646144">
              <w:rPr>
                <w:rFonts w:ascii="Sakkal Majalla" w:eastAsia="Open Sans" w:hAnsi="Sakkal Majalla" w:cs="Sakkal Majalla" w:hint="cs"/>
                <w:sz w:val="26"/>
                <w:szCs w:val="26"/>
                <w:rtl/>
                <w:lang w:eastAsia="ar" w:bidi="ar-MA"/>
              </w:rPr>
              <w:t>الموضَّح</w:t>
            </w:r>
            <w:r w:rsidRPr="00646144">
              <w:rPr>
                <w:rFonts w:ascii="Sakkal Majalla" w:eastAsia="Open Sans" w:hAnsi="Sakkal Majalla" w:cs="Sakkal Majalla"/>
                <w:sz w:val="26"/>
                <w:szCs w:val="26"/>
                <w:rtl/>
                <w:lang w:eastAsia="ar" w:bidi="ar-MA"/>
              </w:rPr>
              <w:t xml:space="preserve"> في الجزء (ب) من كتاب الطالب.  </w:t>
            </w:r>
          </w:p>
          <w:p w14:paraId="0903FB78" w14:textId="77777777" w:rsidR="00AB5981" w:rsidRPr="00646144" w:rsidRDefault="00AC60B2" w:rsidP="00AD6EBC">
            <w:pPr>
              <w:pStyle w:val="Tablebullets"/>
              <w:bidi/>
              <w:spacing w:line="264" w:lineRule="auto"/>
              <w:jc w:val="both"/>
              <w:rPr>
                <w:rFonts w:ascii="Sakkal Majalla" w:hAnsi="Sakkal Majalla" w:cs="Sakkal Majalla"/>
                <w:b/>
                <w:sz w:val="26"/>
                <w:szCs w:val="26"/>
              </w:rPr>
            </w:pPr>
            <w:r w:rsidRPr="00646144">
              <w:rPr>
                <w:rFonts w:ascii="Sakkal Majalla" w:eastAsia="Open Sans" w:hAnsi="Sakkal Majalla" w:cs="Sakkal Majalla"/>
                <w:b/>
                <w:bCs/>
                <w:sz w:val="26"/>
                <w:szCs w:val="26"/>
                <w:rtl/>
                <w:lang w:eastAsia="ar" w:bidi="ar-MA"/>
              </w:rPr>
              <w:t xml:space="preserve">مناقشة عامة: </w:t>
            </w:r>
            <w:r w:rsidRPr="00646144">
              <w:rPr>
                <w:rFonts w:ascii="Sakkal Majalla" w:eastAsia="Open Sans" w:hAnsi="Sakkal Majalla" w:cs="Sakkal Majalla"/>
                <w:sz w:val="26"/>
                <w:szCs w:val="26"/>
                <w:rtl/>
                <w:lang w:eastAsia="ar" w:bidi="ar-MA"/>
              </w:rPr>
              <w:t>أكِّد على نقاط التعلم الرئيسة، وحدِّد الواجبات المنزلية. أطلب من المتعلمين كتابة ملاحظاتهم وإكمال مسرد المصطلحات الرئيسة المخصص لهم.</w:t>
            </w:r>
          </w:p>
          <w:p w14:paraId="78D2EFF9" w14:textId="77777777" w:rsidR="00AB5981" w:rsidRPr="00646144" w:rsidRDefault="00AC60B2" w:rsidP="00AD6EBC">
            <w:pPr>
              <w:pStyle w:val="Tablebullets"/>
              <w:bidi/>
              <w:spacing w:after="0" w:line="264" w:lineRule="auto"/>
              <w:jc w:val="both"/>
              <w:rPr>
                <w:rFonts w:ascii="Sakkal Majalla" w:hAnsi="Sakkal Majalla" w:cs="Sakkal Majalla"/>
                <w:sz w:val="26"/>
                <w:szCs w:val="26"/>
              </w:rPr>
            </w:pPr>
            <w:r w:rsidRPr="00646144">
              <w:rPr>
                <w:rFonts w:ascii="Sakkal Majalla" w:eastAsia="Open Sans" w:hAnsi="Sakkal Majalla" w:cs="Sakkal Majalla"/>
                <w:b/>
                <w:bCs/>
                <w:sz w:val="26"/>
                <w:szCs w:val="26"/>
                <w:rtl/>
                <w:lang w:eastAsia="ar" w:bidi="ar-MA"/>
              </w:rPr>
              <w:t xml:space="preserve">دراسة مستقلة: </w:t>
            </w:r>
            <w:r w:rsidRPr="00646144">
              <w:rPr>
                <w:rFonts w:ascii="Sakkal Majalla" w:eastAsia="Open Sans" w:hAnsi="Sakkal Majalla" w:cs="Sakkal Majalla"/>
                <w:sz w:val="26"/>
                <w:szCs w:val="26"/>
                <w:rtl/>
                <w:lang w:eastAsia="ar" w:bidi="ar-MA"/>
              </w:rPr>
              <w:t>امنح المتعلمين دراسة حالة أعدها المعلم واطلب منهم تحديد الآثار المترتبة على توقعات التدفقات النقدية للمبيعات الائتمانية مقارنةً بالمبيعات النقدية. يستطيع المتعلمون أيضًا دراسة العوامل الأخرى التي قد تؤثر على موثوقية توقعات التدفقات النقدية. يُمكن الاستفادة من هذا النشاط لغرض التقييم التكويني.</w:t>
            </w:r>
          </w:p>
        </w:tc>
        <w:tc>
          <w:tcPr>
            <w:tcW w:w="743" w:type="pct"/>
            <w:shd w:val="clear" w:color="auto" w:fill="auto"/>
          </w:tcPr>
          <w:p w14:paraId="4F4D2B4D" w14:textId="77777777" w:rsidR="00955D52" w:rsidRPr="00646144" w:rsidRDefault="00955D52" w:rsidP="00AD6EBC">
            <w:pPr>
              <w:pStyle w:val="Tablebullets"/>
              <w:bidi/>
              <w:spacing w:line="264" w:lineRule="auto"/>
              <w:jc w:val="both"/>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lastRenderedPageBreak/>
              <w:t>عرض المعلم وملاحظاته</w:t>
            </w:r>
          </w:p>
          <w:p w14:paraId="5E830EF3" w14:textId="77777777" w:rsidR="00955D52" w:rsidRPr="00646144" w:rsidRDefault="00955D52" w:rsidP="00AD6EBC">
            <w:pPr>
              <w:pStyle w:val="Tablebullets"/>
              <w:bidi/>
              <w:spacing w:line="264" w:lineRule="auto"/>
              <w:jc w:val="both"/>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t xml:space="preserve">كتاب الطالب </w:t>
            </w:r>
          </w:p>
          <w:p w14:paraId="64E16248" w14:textId="77777777" w:rsidR="00955D52" w:rsidRPr="00646144" w:rsidRDefault="00955D52" w:rsidP="00AD6EBC">
            <w:pPr>
              <w:pStyle w:val="Tablebullets"/>
              <w:bidi/>
              <w:spacing w:line="264" w:lineRule="auto"/>
              <w:jc w:val="both"/>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t>أجهزة حاسوب شخصية أو محمولة أو لوحية متصلة بالإنترنت للبحث من خلالها</w:t>
            </w:r>
          </w:p>
          <w:p w14:paraId="3584547A" w14:textId="77777777" w:rsidR="00955D52" w:rsidRPr="00646144" w:rsidRDefault="00955D52" w:rsidP="00AD6EBC">
            <w:pPr>
              <w:pStyle w:val="Tablebullets"/>
              <w:bidi/>
              <w:spacing w:line="264" w:lineRule="auto"/>
              <w:jc w:val="both"/>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t>السبورة البيضاء/الورق القلاب</w:t>
            </w:r>
          </w:p>
          <w:p w14:paraId="30A98A83" w14:textId="77777777" w:rsidR="00AB5981" w:rsidRPr="00646144" w:rsidRDefault="00AB5981" w:rsidP="00AD6EBC">
            <w:pPr>
              <w:pStyle w:val="Tablebullets"/>
              <w:bidi/>
              <w:spacing w:line="264" w:lineRule="auto"/>
              <w:jc w:val="both"/>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t>نموذج توقعات التدفقات النقدية</w:t>
            </w:r>
          </w:p>
          <w:p w14:paraId="73339449" w14:textId="77777777" w:rsidR="00AB5981" w:rsidRPr="00646144" w:rsidRDefault="00AB5981" w:rsidP="00AD6EBC">
            <w:pPr>
              <w:pStyle w:val="Tablebullets"/>
              <w:bidi/>
              <w:spacing w:line="264" w:lineRule="auto"/>
              <w:jc w:val="both"/>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t>دراسات حالة لأوضاع التدفقات النقدية</w:t>
            </w:r>
          </w:p>
        </w:tc>
      </w:tr>
      <w:tr w:rsidR="00AB5981" w:rsidRPr="00646144" w14:paraId="53C313B1" w14:textId="77777777" w:rsidTr="00AD6EBC">
        <w:trPr>
          <w:trHeight w:val="346"/>
        </w:trPr>
        <w:tc>
          <w:tcPr>
            <w:tcW w:w="389" w:type="pct"/>
            <w:shd w:val="clear" w:color="auto" w:fill="auto"/>
          </w:tcPr>
          <w:p w14:paraId="7218E794" w14:textId="77777777" w:rsidR="00AB5981" w:rsidRPr="00646144" w:rsidRDefault="006F5D4F" w:rsidP="00646144">
            <w:pPr>
              <w:pStyle w:val="Lessonnumber"/>
              <w:bidi/>
              <w:spacing w:line="264" w:lineRule="auto"/>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t>19 - 22</w:t>
            </w:r>
          </w:p>
        </w:tc>
        <w:tc>
          <w:tcPr>
            <w:tcW w:w="952" w:type="pct"/>
            <w:shd w:val="clear" w:color="auto" w:fill="auto"/>
          </w:tcPr>
          <w:p w14:paraId="40790603" w14:textId="77777777" w:rsidR="00AB5981" w:rsidRPr="00646144" w:rsidRDefault="00AB5981" w:rsidP="00AD6EBC">
            <w:pPr>
              <w:pStyle w:val="Tabletext"/>
              <w:bidi/>
              <w:spacing w:line="276" w:lineRule="auto"/>
              <w:jc w:val="both"/>
              <w:rPr>
                <w:rFonts w:ascii="Sakkal Majalla" w:hAnsi="Sakkal Majalla" w:cs="Sakkal Majalla"/>
                <w:b/>
                <w:sz w:val="26"/>
                <w:szCs w:val="26"/>
              </w:rPr>
            </w:pPr>
            <w:r w:rsidRPr="00646144">
              <w:rPr>
                <w:rFonts w:ascii="Sakkal Majalla" w:eastAsia="Open Sans" w:hAnsi="Sakkal Majalla" w:cs="Sakkal Majalla"/>
                <w:b/>
                <w:bCs/>
                <w:sz w:val="26"/>
                <w:szCs w:val="26"/>
                <w:rtl/>
                <w:lang w:eastAsia="ar" w:bidi="ar-MA"/>
              </w:rPr>
              <w:t>موضوع ب2 تحليل نقطة التعادل</w:t>
            </w:r>
          </w:p>
          <w:p w14:paraId="7DE874A2" w14:textId="77777777" w:rsidR="00AB5981" w:rsidRPr="00646144" w:rsidRDefault="00AB5981" w:rsidP="00AD6EBC">
            <w:pPr>
              <w:pStyle w:val="Tablebullets"/>
              <w:bidi/>
              <w:spacing w:line="276" w:lineRule="auto"/>
              <w:jc w:val="both"/>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t>التكاليف: المتغيرة؛ وشبه المتغيرة؛ والثابتة؛ والإجمالية</w:t>
            </w:r>
          </w:p>
          <w:p w14:paraId="59CF58FF" w14:textId="77777777" w:rsidR="00AB5981" w:rsidRPr="00646144" w:rsidRDefault="00AB5981" w:rsidP="00AD6EBC">
            <w:pPr>
              <w:pStyle w:val="Tablebullets"/>
              <w:bidi/>
              <w:spacing w:line="276" w:lineRule="auto"/>
              <w:jc w:val="both"/>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t>المبيعات: إجمالي الإيرادات؛ إجمالي المبيعات؛ سعر بيع كل وِحدة؛ المبيعات بالقيمة أو بالوحدات</w:t>
            </w:r>
          </w:p>
          <w:p w14:paraId="02960914" w14:textId="77777777" w:rsidR="00AB5981" w:rsidRPr="00646144" w:rsidRDefault="00AB5981" w:rsidP="00AD6EBC">
            <w:pPr>
              <w:pStyle w:val="Tablebullets"/>
              <w:bidi/>
              <w:spacing w:line="276" w:lineRule="auto"/>
              <w:jc w:val="both"/>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lastRenderedPageBreak/>
              <w:t>حساب بدالَّة تحليلية لكشف التلاعب بالبيانات المالية، استخدام صيغة التعادل (بين الوحدات و/أو قيمة المبيعات)، إكمال مخطط التعادل، نقطة التعادل</w:t>
            </w:r>
          </w:p>
          <w:p w14:paraId="50E700F5" w14:textId="77777777" w:rsidR="00AB5981" w:rsidRPr="00646144" w:rsidRDefault="00AB5981" w:rsidP="00AD6EBC">
            <w:pPr>
              <w:pStyle w:val="Tablebullets"/>
              <w:bidi/>
              <w:spacing w:line="276" w:lineRule="auto"/>
              <w:jc w:val="both"/>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t>تحديد مجالات الربح وجوانب الخسارة</w:t>
            </w:r>
          </w:p>
          <w:p w14:paraId="491C95CA" w14:textId="77777777" w:rsidR="00AB5981" w:rsidRPr="00646144" w:rsidRDefault="00AB5981" w:rsidP="00AD6EBC">
            <w:pPr>
              <w:pStyle w:val="Tablebullets"/>
              <w:bidi/>
              <w:spacing w:line="276" w:lineRule="auto"/>
              <w:jc w:val="both"/>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t>تحديد وحساب هامش الأمان (للمبيعات (بالوحدات/القيمة) المخططة أو الفعلية على حجم التعادل)</w:t>
            </w:r>
          </w:p>
          <w:p w14:paraId="68AB4E9B" w14:textId="77777777" w:rsidR="00AB5981" w:rsidRPr="00646144" w:rsidRDefault="00AB5981" w:rsidP="00AD6EBC">
            <w:pPr>
              <w:pStyle w:val="Tablebullets"/>
              <w:bidi/>
              <w:spacing w:line="276" w:lineRule="auto"/>
              <w:jc w:val="both"/>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t>حساب إجمالي المساهمة والمساهمة لكل وحدة، والفوائد والقيود</w:t>
            </w:r>
          </w:p>
          <w:p w14:paraId="0EF3838D" w14:textId="77777777" w:rsidR="00AB5981" w:rsidRPr="00646144" w:rsidRDefault="00AB5981" w:rsidP="00AD6EBC">
            <w:pPr>
              <w:pStyle w:val="Tablebullets"/>
              <w:bidi/>
              <w:spacing w:line="276" w:lineRule="auto"/>
              <w:jc w:val="both"/>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t>استخدام نقطة التعادل للتخطيط والمراقبة والتحكم وتحديد الهدف</w:t>
            </w:r>
          </w:p>
          <w:p w14:paraId="2F0A79A3" w14:textId="77777777" w:rsidR="00AB5981" w:rsidRPr="00646144" w:rsidRDefault="00AB5981" w:rsidP="00AD6EBC">
            <w:pPr>
              <w:pStyle w:val="Tablebullets"/>
              <w:bidi/>
              <w:spacing w:line="276" w:lineRule="auto"/>
              <w:jc w:val="both"/>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lastRenderedPageBreak/>
              <w:t>إعداد نقطة التعادل وإكمالها وتحليلها ومراجعتها وتقييمها</w:t>
            </w:r>
          </w:p>
        </w:tc>
        <w:tc>
          <w:tcPr>
            <w:tcW w:w="401" w:type="pct"/>
            <w:shd w:val="clear" w:color="auto" w:fill="auto"/>
          </w:tcPr>
          <w:p w14:paraId="3FE92BA5" w14:textId="77777777" w:rsidR="00AB5981" w:rsidRPr="00646144" w:rsidRDefault="00AB5981" w:rsidP="00AD6EBC">
            <w:pPr>
              <w:pStyle w:val="Tabletext"/>
              <w:bidi/>
              <w:spacing w:line="276" w:lineRule="auto"/>
              <w:jc w:val="both"/>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lastRenderedPageBreak/>
              <w:t>العمل في مجموعات</w:t>
            </w:r>
          </w:p>
        </w:tc>
        <w:tc>
          <w:tcPr>
            <w:tcW w:w="2515" w:type="pct"/>
            <w:shd w:val="clear" w:color="auto" w:fill="auto"/>
          </w:tcPr>
          <w:p w14:paraId="6F3C3314" w14:textId="77777777" w:rsidR="008953B9" w:rsidRPr="00646144" w:rsidRDefault="008953B9" w:rsidP="00AD6EBC">
            <w:pPr>
              <w:pStyle w:val="Tablebullets"/>
              <w:bidi/>
              <w:spacing w:line="276" w:lineRule="auto"/>
              <w:rPr>
                <w:rFonts w:ascii="Sakkal Majalla" w:hAnsi="Sakkal Majalla" w:cs="Sakkal Majalla"/>
                <w:sz w:val="26"/>
                <w:szCs w:val="26"/>
                <w:lang w:val="en-US"/>
              </w:rPr>
            </w:pPr>
            <w:r w:rsidRPr="00646144">
              <w:rPr>
                <w:rFonts w:ascii="Sakkal Majalla" w:eastAsia="Open Sans" w:hAnsi="Sakkal Majalla" w:cs="Sakkal Majalla"/>
                <w:b/>
                <w:bCs/>
                <w:sz w:val="26"/>
                <w:szCs w:val="26"/>
                <w:rtl/>
                <w:lang w:eastAsia="ar" w:bidi="ar-MA"/>
              </w:rPr>
              <w:t>تمهيد:</w:t>
            </w:r>
            <w:r w:rsidRPr="00646144">
              <w:rPr>
                <w:rFonts w:ascii="Sakkal Majalla" w:eastAsia="Open Sans" w:hAnsi="Sakkal Majalla" w:cs="Sakkal Majalla"/>
                <w:sz w:val="26"/>
                <w:szCs w:val="26"/>
                <w:rtl/>
                <w:lang w:eastAsia="ar" w:bidi="ar-MA"/>
              </w:rPr>
              <w:t xml:space="preserve"> راجع نقاط التعلم الرئيسة من الدرس السابق. شارك العمل الذي أنجزه المتعلمون في الدرس السابق (نشاط الدراسة المستقلة) للمساعدة في استقراء المعارف والتعلم. يُجيز المعلم الإجابات.</w:t>
            </w:r>
          </w:p>
          <w:p w14:paraId="738073CF" w14:textId="51C92FDB" w:rsidR="00AB5981" w:rsidRPr="00646144" w:rsidRDefault="00AC60B2" w:rsidP="00AD6EBC">
            <w:pPr>
              <w:pStyle w:val="Tablebullets"/>
              <w:bidi/>
              <w:spacing w:line="276" w:lineRule="auto"/>
              <w:rPr>
                <w:rFonts w:ascii="Sakkal Majalla" w:hAnsi="Sakkal Majalla" w:cs="Sakkal Majalla"/>
                <w:sz w:val="26"/>
                <w:szCs w:val="26"/>
              </w:rPr>
            </w:pPr>
            <w:r w:rsidRPr="00646144">
              <w:rPr>
                <w:rFonts w:ascii="Sakkal Majalla" w:eastAsia="Open Sans" w:hAnsi="Sakkal Majalla" w:cs="Sakkal Majalla"/>
                <w:b/>
                <w:bCs/>
                <w:sz w:val="26"/>
                <w:szCs w:val="26"/>
                <w:rtl/>
                <w:lang w:eastAsia="ar" w:bidi="ar-MA"/>
              </w:rPr>
              <w:t xml:space="preserve">العمل في مجموعات </w:t>
            </w:r>
            <w:r w:rsidR="00AD6EBC" w:rsidRPr="00646144">
              <w:rPr>
                <w:rFonts w:ascii="Sakkal Majalla" w:eastAsia="Open Sans" w:hAnsi="Sakkal Majalla" w:cs="Sakkal Majalla" w:hint="cs"/>
                <w:b/>
                <w:bCs/>
                <w:sz w:val="26"/>
                <w:szCs w:val="26"/>
                <w:rtl/>
                <w:lang w:eastAsia="ar" w:bidi="ar-MA"/>
              </w:rPr>
              <w:t xml:space="preserve">ثنائية: </w:t>
            </w:r>
            <w:r w:rsidR="00AD6EBC" w:rsidRPr="00AD6EBC">
              <w:rPr>
                <w:rFonts w:ascii="Sakkal Majalla" w:eastAsia="Open Sans" w:hAnsi="Sakkal Majalla" w:cs="Sakkal Majalla" w:hint="cs"/>
                <w:sz w:val="26"/>
                <w:szCs w:val="26"/>
                <w:rtl/>
                <w:lang w:eastAsia="ar" w:bidi="ar-MA"/>
              </w:rPr>
              <w:t>اطلب</w:t>
            </w:r>
            <w:r w:rsidRPr="00646144">
              <w:rPr>
                <w:rFonts w:ascii="Sakkal Majalla" w:eastAsia="Open Sans" w:hAnsi="Sakkal Majalla" w:cs="Sakkal Majalla"/>
                <w:sz w:val="26"/>
                <w:szCs w:val="26"/>
                <w:rtl/>
                <w:lang w:eastAsia="ar" w:bidi="ar-MA"/>
              </w:rPr>
              <w:t xml:space="preserve"> من المتعلمين تحديد التكاليف المرتبطة بتصنيع شيء بسيط؛ على سبيل المثال، تكاليف تصنيع صندوق خشبي. اطلب من المتعلمين محاولة تصنيف التكاليف على أنها تكاليف ثابتة وتكاليف متغيرة وتكاليف شبه متغيرة وتكاليف إجمالية. وعلى المتعلمين مشاركة النتائج التي توصلوا إليها مع المجموعة لتبادل المعرفة والتعلم الجماعي.    </w:t>
            </w:r>
          </w:p>
          <w:p w14:paraId="21E7BB9F" w14:textId="14F8B615" w:rsidR="00AB5981" w:rsidRPr="00646144" w:rsidRDefault="00AB5981" w:rsidP="00AD6EBC">
            <w:pPr>
              <w:pStyle w:val="Tablebullets"/>
              <w:bidi/>
              <w:spacing w:line="271" w:lineRule="auto"/>
              <w:rPr>
                <w:rFonts w:ascii="Sakkal Majalla" w:hAnsi="Sakkal Majalla" w:cs="Sakkal Majalla"/>
                <w:sz w:val="26"/>
                <w:szCs w:val="26"/>
              </w:rPr>
            </w:pPr>
            <w:r w:rsidRPr="00646144">
              <w:rPr>
                <w:rFonts w:ascii="Sakkal Majalla" w:eastAsia="Open Sans" w:hAnsi="Sakkal Majalla" w:cs="Sakkal Majalla"/>
                <w:b/>
                <w:bCs/>
                <w:sz w:val="26"/>
                <w:szCs w:val="26"/>
                <w:rtl/>
                <w:lang w:eastAsia="ar" w:bidi="ar-MA"/>
              </w:rPr>
              <w:lastRenderedPageBreak/>
              <w:t xml:space="preserve">نشاط فردي </w:t>
            </w:r>
            <w:r w:rsidR="00AD6EBC" w:rsidRPr="00646144">
              <w:rPr>
                <w:rFonts w:ascii="Sakkal Majalla" w:eastAsia="Open Sans" w:hAnsi="Sakkal Majalla" w:cs="Sakkal Majalla" w:hint="cs"/>
                <w:b/>
                <w:bCs/>
                <w:sz w:val="26"/>
                <w:szCs w:val="26"/>
                <w:rtl/>
                <w:lang w:eastAsia="ar" w:bidi="ar-MA"/>
              </w:rPr>
              <w:t xml:space="preserve">للمتعلم: </w:t>
            </w:r>
            <w:r w:rsidR="00AD6EBC" w:rsidRPr="00AD6EBC">
              <w:rPr>
                <w:rFonts w:ascii="Sakkal Majalla" w:eastAsia="Open Sans" w:hAnsi="Sakkal Majalla" w:cs="Sakkal Majalla" w:hint="cs"/>
                <w:sz w:val="26"/>
                <w:szCs w:val="26"/>
                <w:rtl/>
                <w:lang w:eastAsia="ar" w:bidi="ar-MA"/>
              </w:rPr>
              <w:t>اطلب</w:t>
            </w:r>
            <w:r w:rsidRPr="00646144">
              <w:rPr>
                <w:rFonts w:ascii="Sakkal Majalla" w:eastAsia="Open Sans" w:hAnsi="Sakkal Majalla" w:cs="Sakkal Majalla"/>
                <w:sz w:val="26"/>
                <w:szCs w:val="26"/>
                <w:rtl/>
                <w:lang w:eastAsia="ar" w:bidi="ar-MA"/>
              </w:rPr>
              <w:t xml:space="preserve"> من المتعلمين حساب التكاليف الثابتة والمتغيرة وشبه المتغيرة والتكاليف الإجمالية من مجموعة معينة من البيانات. يُجيز المعلم الإجابات.</w:t>
            </w:r>
          </w:p>
          <w:p w14:paraId="52157A22" w14:textId="77777777" w:rsidR="00C050BC" w:rsidRPr="00646144" w:rsidRDefault="00C050BC" w:rsidP="00AD6EBC">
            <w:pPr>
              <w:pStyle w:val="Tablebullets"/>
              <w:bidi/>
              <w:spacing w:line="271" w:lineRule="auto"/>
              <w:rPr>
                <w:rFonts w:ascii="Sakkal Majalla" w:hAnsi="Sakkal Majalla" w:cs="Sakkal Majalla"/>
                <w:sz w:val="26"/>
                <w:szCs w:val="26"/>
              </w:rPr>
            </w:pPr>
            <w:r w:rsidRPr="00646144">
              <w:rPr>
                <w:rFonts w:ascii="Sakkal Majalla" w:eastAsia="Open Sans" w:hAnsi="Sakkal Majalla" w:cs="Sakkal Majalla"/>
                <w:b/>
                <w:bCs/>
                <w:sz w:val="26"/>
                <w:szCs w:val="26"/>
                <w:rtl/>
                <w:lang w:eastAsia="ar" w:bidi="ar-MA"/>
              </w:rPr>
              <w:t xml:space="preserve">نشاط في مجموعات صغيرة: </w:t>
            </w:r>
            <w:r w:rsidRPr="00646144">
              <w:rPr>
                <w:rFonts w:ascii="Sakkal Majalla" w:eastAsia="Open Sans" w:hAnsi="Sakkal Majalla" w:cs="Sakkal Majalla"/>
                <w:sz w:val="26"/>
                <w:szCs w:val="26"/>
                <w:rtl/>
                <w:lang w:eastAsia="ar" w:bidi="ar-MA"/>
              </w:rPr>
              <w:t xml:space="preserve">اطلب من كل مجموعة اختيار مشروع تجاري محلي مختلف / منشأة تجارية محلية مختلفة؛ على سبيل المثال متجر بيع تجزئة، أو مرفق ترفيه، أو مصنع، أو شركة تقديم خدمات، وما شابه من المؤسسات التجارية. اطلب من المتعلمين إعداد رسم تخطيطي لعرض التكاليف الثابتة وشبه المتغيرة والمتغيرة في قوائم المؤسسة التجارية المحددة. وعلى المتعلمين مشاركة النتائج التي توصلوا إليها مع المجموعة لتبادل المعرفة والتعلم الجماعي.    </w:t>
            </w:r>
          </w:p>
          <w:p w14:paraId="1CFB4D1C" w14:textId="77777777" w:rsidR="00A3121B" w:rsidRPr="00646144" w:rsidRDefault="00C050BC" w:rsidP="00AD6EBC">
            <w:pPr>
              <w:pStyle w:val="Tablebullets"/>
              <w:bidi/>
              <w:spacing w:line="271" w:lineRule="auto"/>
              <w:rPr>
                <w:rFonts w:ascii="Sakkal Majalla" w:hAnsi="Sakkal Majalla" w:cs="Sakkal Majalla"/>
                <w:sz w:val="26"/>
                <w:szCs w:val="26"/>
              </w:rPr>
            </w:pPr>
            <w:r w:rsidRPr="00646144">
              <w:rPr>
                <w:rFonts w:ascii="Sakkal Majalla" w:eastAsia="Open Sans" w:hAnsi="Sakkal Majalla" w:cs="Sakkal Majalla"/>
                <w:b/>
                <w:bCs/>
                <w:sz w:val="26"/>
                <w:szCs w:val="26"/>
                <w:rtl/>
                <w:lang w:eastAsia="ar" w:bidi="ar-MA"/>
              </w:rPr>
              <w:t xml:space="preserve">مناقشة يديرها المعلم: </w:t>
            </w:r>
            <w:r w:rsidRPr="00646144">
              <w:rPr>
                <w:rFonts w:ascii="Sakkal Majalla" w:eastAsia="Open Sans" w:hAnsi="Sakkal Majalla" w:cs="Sakkal Majalla"/>
                <w:sz w:val="26"/>
                <w:szCs w:val="26"/>
                <w:rtl/>
                <w:lang w:eastAsia="ar" w:bidi="ar-MA"/>
              </w:rPr>
              <w:t xml:space="preserve">ما مدى سهولة تصنيف التكاليف؟ </w:t>
            </w:r>
          </w:p>
          <w:p w14:paraId="6FC9EE15" w14:textId="77777777" w:rsidR="00C050BC" w:rsidRPr="00646144" w:rsidRDefault="00A3121B" w:rsidP="00AD6EBC">
            <w:pPr>
              <w:pStyle w:val="Tablebullets"/>
              <w:numPr>
                <w:ilvl w:val="0"/>
                <w:numId w:val="0"/>
              </w:numPr>
              <w:bidi/>
              <w:spacing w:line="271" w:lineRule="auto"/>
              <w:ind w:left="360"/>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t>ناقش مدى سهولة تصنيف التكاليف وأوجه التشابه والاختلاف بين أنواع المؤسسات التجارية المتنوعة. ما سبب وجود تشابه بين مختلف المؤسسات التجارية؟</w:t>
            </w:r>
          </w:p>
          <w:p w14:paraId="30BF7D56" w14:textId="77777777" w:rsidR="00AB5981" w:rsidRPr="00646144" w:rsidRDefault="00AB5981" w:rsidP="00AD6EBC">
            <w:pPr>
              <w:pStyle w:val="Tablebullets"/>
              <w:bidi/>
              <w:spacing w:line="271" w:lineRule="auto"/>
              <w:rPr>
                <w:rFonts w:ascii="Sakkal Majalla" w:hAnsi="Sakkal Majalla" w:cs="Sakkal Majalla"/>
                <w:sz w:val="26"/>
                <w:szCs w:val="26"/>
              </w:rPr>
            </w:pPr>
            <w:r w:rsidRPr="00646144">
              <w:rPr>
                <w:rFonts w:ascii="Sakkal Majalla" w:eastAsia="Open Sans" w:hAnsi="Sakkal Majalla" w:cs="Sakkal Majalla"/>
                <w:b/>
                <w:bCs/>
                <w:sz w:val="26"/>
                <w:szCs w:val="26"/>
                <w:rtl/>
                <w:lang w:eastAsia="ar" w:bidi="ar-MA"/>
              </w:rPr>
              <w:t xml:space="preserve">عرض المعلم: </w:t>
            </w:r>
            <w:r w:rsidRPr="00646144">
              <w:rPr>
                <w:rFonts w:ascii="Sakkal Majalla" w:eastAsia="Open Sans" w:hAnsi="Sakkal Majalla" w:cs="Sakkal Majalla"/>
                <w:sz w:val="26"/>
                <w:szCs w:val="26"/>
                <w:rtl/>
                <w:lang w:eastAsia="ar" w:bidi="ar-MA"/>
              </w:rPr>
              <w:t>اشرح حساب إجمالي إيرادات المبيعات بناءً على سعر بيع الوحدة الفردية، والفرق بين قيمة المبيعات وحجم المبيعات.</w:t>
            </w:r>
          </w:p>
          <w:p w14:paraId="3D3820B0" w14:textId="63BCC4A9" w:rsidR="00AB5981" w:rsidRPr="00646144" w:rsidRDefault="00AB5981" w:rsidP="00AD6EBC">
            <w:pPr>
              <w:pStyle w:val="Tablebullets"/>
              <w:bidi/>
              <w:spacing w:line="271" w:lineRule="auto"/>
              <w:rPr>
                <w:rFonts w:ascii="Sakkal Majalla" w:hAnsi="Sakkal Majalla" w:cs="Sakkal Majalla"/>
                <w:sz w:val="26"/>
                <w:szCs w:val="26"/>
              </w:rPr>
            </w:pPr>
            <w:r w:rsidRPr="00646144">
              <w:rPr>
                <w:rFonts w:ascii="Sakkal Majalla" w:eastAsia="Open Sans" w:hAnsi="Sakkal Majalla" w:cs="Sakkal Majalla"/>
                <w:b/>
                <w:bCs/>
                <w:sz w:val="26"/>
                <w:szCs w:val="26"/>
                <w:rtl/>
                <w:lang w:eastAsia="ar" w:bidi="ar-MA"/>
              </w:rPr>
              <w:t xml:space="preserve">نشاط فردي </w:t>
            </w:r>
            <w:r w:rsidR="00AD6EBC" w:rsidRPr="00646144">
              <w:rPr>
                <w:rFonts w:ascii="Sakkal Majalla" w:eastAsia="Open Sans" w:hAnsi="Sakkal Majalla" w:cs="Sakkal Majalla" w:hint="cs"/>
                <w:b/>
                <w:bCs/>
                <w:sz w:val="26"/>
                <w:szCs w:val="26"/>
                <w:rtl/>
                <w:lang w:eastAsia="ar" w:bidi="ar-MA"/>
              </w:rPr>
              <w:t xml:space="preserve">للمتعلم: </w:t>
            </w:r>
            <w:r w:rsidR="00AD6EBC" w:rsidRPr="00AD6EBC">
              <w:rPr>
                <w:rFonts w:ascii="Sakkal Majalla" w:eastAsia="Open Sans" w:hAnsi="Sakkal Majalla" w:cs="Sakkal Majalla" w:hint="cs"/>
                <w:sz w:val="26"/>
                <w:szCs w:val="26"/>
                <w:rtl/>
                <w:lang w:eastAsia="ar" w:bidi="ar-MA"/>
              </w:rPr>
              <w:t>امنح</w:t>
            </w:r>
            <w:r w:rsidRPr="00646144">
              <w:rPr>
                <w:rFonts w:ascii="Sakkal Majalla" w:eastAsia="Open Sans" w:hAnsi="Sakkal Majalla" w:cs="Sakkal Majalla"/>
                <w:sz w:val="26"/>
                <w:szCs w:val="26"/>
                <w:rtl/>
                <w:lang w:eastAsia="ar" w:bidi="ar-MA"/>
              </w:rPr>
              <w:t xml:space="preserve"> المتعلمين مجموعة بيانات لحساب إيرادات المبيعات وحجم المبيعات. يُجيز المعلم الإجابات.    </w:t>
            </w:r>
          </w:p>
          <w:p w14:paraId="2D4ACE9D" w14:textId="77777777" w:rsidR="00AB5981" w:rsidRPr="00646144" w:rsidRDefault="00AB5981" w:rsidP="00AD6EBC">
            <w:pPr>
              <w:pStyle w:val="Tablebullets"/>
              <w:bidi/>
              <w:spacing w:line="271" w:lineRule="auto"/>
              <w:rPr>
                <w:rFonts w:ascii="Sakkal Majalla" w:hAnsi="Sakkal Majalla" w:cs="Sakkal Majalla"/>
                <w:sz w:val="26"/>
                <w:szCs w:val="26"/>
              </w:rPr>
            </w:pPr>
            <w:r w:rsidRPr="00646144">
              <w:rPr>
                <w:rFonts w:ascii="Sakkal Majalla" w:eastAsia="Open Sans" w:hAnsi="Sakkal Majalla" w:cs="Sakkal Majalla"/>
                <w:b/>
                <w:bCs/>
                <w:sz w:val="26"/>
                <w:szCs w:val="26"/>
                <w:rtl/>
                <w:lang w:eastAsia="ar" w:bidi="ar-MA"/>
              </w:rPr>
              <w:t xml:space="preserve">عرض المعلم: </w:t>
            </w:r>
            <w:r w:rsidRPr="00646144">
              <w:rPr>
                <w:rFonts w:ascii="Sakkal Majalla" w:eastAsia="Open Sans" w:hAnsi="Sakkal Majalla" w:cs="Sakkal Majalla"/>
                <w:sz w:val="26"/>
                <w:szCs w:val="26"/>
                <w:rtl/>
                <w:lang w:eastAsia="ar" w:bidi="ar-MA"/>
              </w:rPr>
              <w:t>اشرح المكونات الرئيسة لمخطط التعادل واشرح للمتعلمين عمليًا كيفية حساب إجمالي الإيرادات والتكاليف المتغيرة والتكاليف الثابتة. وضِّح كيفية رسم مخطط التعادل وتحديد مسميات مكوناته بالكامل. فسَّر مفهوم «هامش الأمان».</w:t>
            </w:r>
          </w:p>
          <w:p w14:paraId="29E52C3C" w14:textId="77777777" w:rsidR="00AB5981" w:rsidRPr="00646144" w:rsidRDefault="00AB5981" w:rsidP="00AD6EBC">
            <w:pPr>
              <w:pStyle w:val="Tablebullets"/>
              <w:bidi/>
              <w:spacing w:line="271" w:lineRule="auto"/>
              <w:rPr>
                <w:rFonts w:ascii="Sakkal Majalla" w:hAnsi="Sakkal Majalla" w:cs="Sakkal Majalla"/>
                <w:b/>
                <w:sz w:val="26"/>
                <w:szCs w:val="26"/>
              </w:rPr>
            </w:pPr>
            <w:r w:rsidRPr="00646144">
              <w:rPr>
                <w:rFonts w:ascii="Sakkal Majalla" w:eastAsia="Open Sans" w:hAnsi="Sakkal Majalla" w:cs="Sakkal Majalla"/>
                <w:b/>
                <w:bCs/>
                <w:sz w:val="26"/>
                <w:szCs w:val="26"/>
                <w:rtl/>
                <w:lang w:eastAsia="ar" w:bidi="ar-MA"/>
              </w:rPr>
              <w:t xml:space="preserve">نشاط فردي: </w:t>
            </w:r>
            <w:r w:rsidRPr="00646144">
              <w:rPr>
                <w:rFonts w:ascii="Sakkal Majalla" w:eastAsia="Open Sans" w:hAnsi="Sakkal Majalla" w:cs="Sakkal Majalla"/>
                <w:sz w:val="26"/>
                <w:szCs w:val="26"/>
                <w:rtl/>
                <w:lang w:eastAsia="ar" w:bidi="ar-MA"/>
              </w:rPr>
              <w:t xml:space="preserve">يُعِد المتعلمون مخطط التعادل على أساس مجموعة بيانات معينة لتحديد نقطة التعادل. يُجيز المعلم الإجابات.    </w:t>
            </w:r>
          </w:p>
          <w:p w14:paraId="57DED369" w14:textId="77777777" w:rsidR="00AB5981" w:rsidRPr="00646144" w:rsidRDefault="00AB5981" w:rsidP="00AD6EBC">
            <w:pPr>
              <w:pStyle w:val="Tablebullets"/>
              <w:bidi/>
              <w:spacing w:line="271" w:lineRule="auto"/>
              <w:ind w:right="-111"/>
              <w:rPr>
                <w:rFonts w:ascii="Sakkal Majalla" w:hAnsi="Sakkal Majalla" w:cs="Sakkal Majalla"/>
                <w:b/>
                <w:sz w:val="26"/>
                <w:szCs w:val="26"/>
              </w:rPr>
            </w:pPr>
            <w:r w:rsidRPr="00646144">
              <w:rPr>
                <w:rFonts w:ascii="Sakkal Majalla" w:eastAsia="Open Sans" w:hAnsi="Sakkal Majalla" w:cs="Sakkal Majalla"/>
                <w:b/>
                <w:bCs/>
                <w:sz w:val="26"/>
                <w:szCs w:val="26"/>
                <w:rtl/>
                <w:lang w:eastAsia="ar" w:bidi="ar-MA"/>
              </w:rPr>
              <w:lastRenderedPageBreak/>
              <w:t>عرض المعلم:</w:t>
            </w:r>
            <w:r w:rsidRPr="00646144">
              <w:rPr>
                <w:rFonts w:ascii="Sakkal Majalla" w:eastAsia="Open Sans" w:hAnsi="Sakkal Majalla" w:cs="Sakkal Majalla"/>
                <w:sz w:val="26"/>
                <w:szCs w:val="26"/>
                <w:rtl/>
                <w:lang w:eastAsia="ar" w:bidi="ar-MA"/>
              </w:rPr>
              <w:t xml:space="preserve"> اشرح تطبيق صيغة التعادل وأهمية مساهمة كل وحدة وكيف يمكن أن تؤثر المساهمة على الخيارات المتاحة للشركات.</w:t>
            </w:r>
          </w:p>
          <w:p w14:paraId="1A614647" w14:textId="77777777" w:rsidR="00EF6B8C" w:rsidRPr="00646144" w:rsidRDefault="00AB5981" w:rsidP="00AD6EBC">
            <w:pPr>
              <w:pStyle w:val="Tablebullets"/>
              <w:bidi/>
              <w:spacing w:line="271" w:lineRule="auto"/>
              <w:ind w:right="-111"/>
              <w:rPr>
                <w:rFonts w:ascii="Sakkal Majalla" w:hAnsi="Sakkal Majalla" w:cs="Sakkal Majalla"/>
                <w:b/>
                <w:sz w:val="26"/>
                <w:szCs w:val="26"/>
              </w:rPr>
            </w:pPr>
            <w:r w:rsidRPr="00646144">
              <w:rPr>
                <w:rFonts w:ascii="Sakkal Majalla" w:eastAsia="Open Sans" w:hAnsi="Sakkal Majalla" w:cs="Sakkal Majalla"/>
                <w:b/>
                <w:bCs/>
                <w:sz w:val="26"/>
                <w:szCs w:val="26"/>
                <w:rtl/>
                <w:lang w:eastAsia="ar" w:bidi="ar-MA"/>
              </w:rPr>
              <w:t xml:space="preserve">نشاط في مجموعات صغيرة: </w:t>
            </w:r>
            <w:r w:rsidRPr="00646144">
              <w:rPr>
                <w:rFonts w:ascii="Sakkal Majalla" w:eastAsia="Open Sans" w:hAnsi="Sakkal Majalla" w:cs="Sakkal Majalla"/>
                <w:sz w:val="26"/>
                <w:szCs w:val="26"/>
                <w:rtl/>
                <w:lang w:eastAsia="ar" w:bidi="ar-MA"/>
              </w:rPr>
              <w:t>قدِم للمتعلمين بعض البيانات التي تخص مجموعة من الشركات. اطلب منهم حساب إجمالي المساهمة ومساهمة كل وحدة. وعلى المتعلمين مشاركة النتائج التي توصلوا إليها مع المجموعة لتبادل المعرفة والتعلم الجماعي. يتولى المدرس تقديم الإجابات الصحيحة.</w:t>
            </w:r>
          </w:p>
          <w:p w14:paraId="20D1D12F" w14:textId="77777777" w:rsidR="00EF6B8C" w:rsidRPr="00646144" w:rsidRDefault="00EF6B8C" w:rsidP="00AD6EBC">
            <w:pPr>
              <w:pStyle w:val="Tablebullets"/>
              <w:bidi/>
              <w:spacing w:line="271" w:lineRule="auto"/>
              <w:ind w:right="-111"/>
              <w:rPr>
                <w:rFonts w:ascii="Sakkal Majalla" w:hAnsi="Sakkal Majalla" w:cs="Sakkal Majalla"/>
                <w:b/>
                <w:sz w:val="26"/>
                <w:szCs w:val="26"/>
              </w:rPr>
            </w:pPr>
            <w:r w:rsidRPr="00646144">
              <w:rPr>
                <w:rFonts w:ascii="Sakkal Majalla" w:eastAsia="Open Sans" w:hAnsi="Sakkal Majalla" w:cs="Sakkal Majalla"/>
                <w:b/>
                <w:bCs/>
                <w:sz w:val="26"/>
                <w:szCs w:val="26"/>
                <w:rtl/>
                <w:lang w:eastAsia="ar" w:bidi="ar-MA"/>
              </w:rPr>
              <w:t>مناقشة يديرها المعلم:</w:t>
            </w:r>
            <w:r w:rsidRPr="00646144">
              <w:rPr>
                <w:rFonts w:ascii="Sakkal Majalla" w:eastAsia="Open Sans" w:hAnsi="Sakkal Majalla" w:cs="Sakkal Majalla"/>
                <w:sz w:val="26"/>
                <w:szCs w:val="26"/>
                <w:rtl/>
                <w:lang w:eastAsia="ar" w:bidi="ar-MA"/>
              </w:rPr>
              <w:t xml:space="preserve"> لماذا تقوم الشركة بحساب المساهمة لكل وحدة؟</w:t>
            </w:r>
          </w:p>
          <w:p w14:paraId="2C52C52D" w14:textId="4B59BBA2" w:rsidR="0001119D" w:rsidRPr="00646144" w:rsidRDefault="00EF6B8C" w:rsidP="00AD6EBC">
            <w:pPr>
              <w:pStyle w:val="Tablebullets"/>
              <w:numPr>
                <w:ilvl w:val="0"/>
                <w:numId w:val="0"/>
              </w:numPr>
              <w:bidi/>
              <w:spacing w:line="271" w:lineRule="auto"/>
              <w:ind w:left="360" w:right="-111"/>
              <w:rPr>
                <w:rFonts w:ascii="Sakkal Majalla" w:hAnsi="Sakkal Majalla" w:cs="Sakkal Majalla"/>
                <w:bCs/>
                <w:sz w:val="26"/>
                <w:szCs w:val="26"/>
              </w:rPr>
            </w:pPr>
            <w:r w:rsidRPr="00646144">
              <w:rPr>
                <w:rFonts w:ascii="Sakkal Majalla" w:eastAsia="Open Sans" w:hAnsi="Sakkal Majalla" w:cs="Sakkal Majalla"/>
                <w:sz w:val="26"/>
                <w:szCs w:val="26"/>
                <w:rtl/>
                <w:lang w:eastAsia="ar" w:bidi="ar-MA"/>
              </w:rPr>
              <w:t xml:space="preserve">اطلب من المتعلمين النظر في فوائد وقيود حسابات المساهمة في الشركات. قارن إجاباتهم بالجدول رقم </w:t>
            </w:r>
            <w:r w:rsidR="000C3E6F">
              <w:rPr>
                <w:rFonts w:ascii="Sakkal Majalla" w:eastAsia="Open Sans" w:hAnsi="Sakkal Majalla" w:cs="Sakkal Majalla" w:hint="cs"/>
                <w:sz w:val="26"/>
                <w:szCs w:val="26"/>
                <w:rtl/>
                <w:lang w:eastAsia="ar" w:bidi="ar-MA"/>
              </w:rPr>
              <w:t>3.4</w:t>
            </w:r>
            <w:r w:rsidRPr="00646144">
              <w:rPr>
                <w:rFonts w:ascii="Sakkal Majalla" w:eastAsia="Open Sans" w:hAnsi="Sakkal Majalla" w:cs="Sakkal Majalla"/>
                <w:sz w:val="26"/>
                <w:szCs w:val="26"/>
                <w:rtl/>
                <w:lang w:eastAsia="ar" w:bidi="ar-MA"/>
              </w:rPr>
              <w:t xml:space="preserve"> المعنوَن «فوائد وقيود المساهمة الإجمالية» في الجزء (ب) من كتاب الطالب. </w:t>
            </w:r>
          </w:p>
          <w:p w14:paraId="7E6325A9" w14:textId="77777777" w:rsidR="0001119D" w:rsidRPr="00646144" w:rsidRDefault="0001119D" w:rsidP="00AD6EBC">
            <w:pPr>
              <w:pStyle w:val="Tablebullets"/>
              <w:bidi/>
              <w:spacing w:line="271" w:lineRule="auto"/>
              <w:rPr>
                <w:rFonts w:ascii="Sakkal Majalla" w:hAnsi="Sakkal Majalla" w:cs="Sakkal Majalla"/>
                <w:bCs/>
                <w:sz w:val="26"/>
                <w:szCs w:val="26"/>
              </w:rPr>
            </w:pPr>
            <w:r w:rsidRPr="00646144">
              <w:rPr>
                <w:rFonts w:ascii="Sakkal Majalla" w:eastAsia="Open Sans" w:hAnsi="Sakkal Majalla" w:cs="Sakkal Majalla"/>
                <w:b/>
                <w:bCs/>
                <w:sz w:val="26"/>
                <w:szCs w:val="26"/>
                <w:rtl/>
                <w:lang w:eastAsia="ar" w:bidi="ar-MA"/>
              </w:rPr>
              <w:t>مناقشة يديرها المعلم:</w:t>
            </w:r>
            <w:r w:rsidRPr="00646144">
              <w:rPr>
                <w:rFonts w:ascii="Sakkal Majalla" w:eastAsia="Open Sans" w:hAnsi="Sakkal Majalla" w:cs="Sakkal Majalla"/>
                <w:sz w:val="26"/>
                <w:szCs w:val="26"/>
                <w:rtl/>
                <w:lang w:eastAsia="ar" w:bidi="ar-MA"/>
              </w:rPr>
              <w:t xml:space="preserve"> ما مزايا وعيوب تحليل التعادل؟</w:t>
            </w:r>
          </w:p>
          <w:p w14:paraId="3CA8CE30" w14:textId="7445CFB0" w:rsidR="0001119D" w:rsidRPr="00646144" w:rsidRDefault="0001119D" w:rsidP="00AD6EBC">
            <w:pPr>
              <w:pStyle w:val="Tablebullets"/>
              <w:numPr>
                <w:ilvl w:val="0"/>
                <w:numId w:val="0"/>
              </w:numPr>
              <w:bidi/>
              <w:spacing w:line="271" w:lineRule="auto"/>
              <w:ind w:left="360"/>
              <w:rPr>
                <w:rFonts w:ascii="Sakkal Majalla" w:hAnsi="Sakkal Majalla" w:cs="Sakkal Majalla"/>
                <w:bCs/>
                <w:sz w:val="26"/>
                <w:szCs w:val="26"/>
              </w:rPr>
            </w:pPr>
            <w:r w:rsidRPr="00646144">
              <w:rPr>
                <w:rFonts w:ascii="Sakkal Majalla" w:eastAsia="Open Sans" w:hAnsi="Sakkal Majalla" w:cs="Sakkal Majalla"/>
                <w:sz w:val="26"/>
                <w:szCs w:val="26"/>
                <w:rtl/>
                <w:lang w:eastAsia="ar" w:bidi="ar-MA"/>
              </w:rPr>
              <w:t xml:space="preserve">اطلب من المتعلمين التفكير في مزايا وعيوب تحليل نقطة التعادل. قارن استجابات </w:t>
            </w:r>
            <w:r w:rsidR="00AD6EBC" w:rsidRPr="00646144">
              <w:rPr>
                <w:rFonts w:ascii="Sakkal Majalla" w:eastAsia="Open Sans" w:hAnsi="Sakkal Majalla" w:cs="Sakkal Majalla" w:hint="cs"/>
                <w:sz w:val="26"/>
                <w:szCs w:val="26"/>
                <w:rtl/>
                <w:lang w:eastAsia="ar" w:bidi="ar-MA"/>
              </w:rPr>
              <w:t xml:space="preserve">المتعلم </w:t>
            </w:r>
            <w:r w:rsidR="00AD6EBC" w:rsidRPr="00646144">
              <w:rPr>
                <w:rFonts w:ascii="Sakkal Majalla" w:eastAsia="Open Sans" w:hAnsi="Sakkal Majalla" w:cs="Sakkal Majalla" w:hint="cs"/>
                <w:i/>
                <w:iCs/>
                <w:sz w:val="26"/>
                <w:szCs w:val="26"/>
                <w:rtl/>
                <w:lang w:eastAsia="ar" w:bidi="ar-MA"/>
              </w:rPr>
              <w:t>بالجدول</w:t>
            </w:r>
            <w:r w:rsidRPr="00646144">
              <w:rPr>
                <w:rFonts w:ascii="Sakkal Majalla" w:eastAsia="Open Sans" w:hAnsi="Sakkal Majalla" w:cs="Sakkal Majalla"/>
                <w:i/>
                <w:iCs/>
                <w:sz w:val="26"/>
                <w:szCs w:val="26"/>
                <w:rtl/>
                <w:lang w:eastAsia="ar" w:bidi="ar-MA"/>
              </w:rPr>
              <w:t xml:space="preserve"> رقم </w:t>
            </w:r>
            <w:r w:rsidR="00AD6EBC">
              <w:rPr>
                <w:rFonts w:ascii="Sakkal Majalla" w:eastAsia="Open Sans" w:hAnsi="Sakkal Majalla" w:cs="Sakkal Majalla" w:hint="cs"/>
                <w:i/>
                <w:iCs/>
                <w:sz w:val="26"/>
                <w:szCs w:val="26"/>
                <w:rtl/>
                <w:lang w:eastAsia="ar" w:bidi="ar-MA"/>
              </w:rPr>
              <w:t xml:space="preserve">3.5 </w:t>
            </w:r>
            <w:r w:rsidR="00AD6EBC" w:rsidRPr="00646144">
              <w:rPr>
                <w:rFonts w:ascii="Sakkal Majalla" w:eastAsia="Open Sans" w:hAnsi="Sakkal Majalla" w:cs="Sakkal Majalla" w:hint="cs"/>
                <w:i/>
                <w:iCs/>
                <w:sz w:val="26"/>
                <w:szCs w:val="26"/>
                <w:rtl/>
                <w:lang w:eastAsia="ar" w:bidi="ar-MA"/>
              </w:rPr>
              <w:t>المعنون</w:t>
            </w:r>
            <w:r w:rsidRPr="00646144">
              <w:rPr>
                <w:rFonts w:ascii="Sakkal Majalla" w:eastAsia="Open Sans" w:hAnsi="Sakkal Majalla" w:cs="Sakkal Majalla"/>
                <w:i/>
                <w:iCs/>
                <w:sz w:val="26"/>
                <w:szCs w:val="26"/>
                <w:rtl/>
                <w:lang w:eastAsia="ar" w:bidi="ar-MA"/>
              </w:rPr>
              <w:t xml:space="preserve"> «مزايا وعيوب نقطة التعادل </w:t>
            </w:r>
            <w:r w:rsidRPr="00646144">
              <w:rPr>
                <w:rFonts w:ascii="Sakkal Majalla" w:eastAsia="Open Sans" w:hAnsi="Sakkal Majalla" w:cs="Sakkal Majalla"/>
                <w:sz w:val="26"/>
                <w:szCs w:val="26"/>
                <w:rtl/>
                <w:lang w:eastAsia="ar" w:bidi="ar-MA"/>
              </w:rPr>
              <w:t xml:space="preserve"> في الجزء (ج) من كتاب الطالب. اطلب من المتعلمين النظر في هذه المسألة، على سبيل المثال، في سياق الآثار المترتبة على الشركات التي تبيع مئات المنتجات المختلفة.</w:t>
            </w:r>
          </w:p>
          <w:p w14:paraId="32FAE2C7" w14:textId="77777777" w:rsidR="00AB5981" w:rsidRPr="00646144" w:rsidRDefault="00AC60B2" w:rsidP="00AD6EBC">
            <w:pPr>
              <w:pStyle w:val="Tablebullets"/>
              <w:bidi/>
              <w:spacing w:line="271" w:lineRule="auto"/>
              <w:rPr>
                <w:rFonts w:ascii="Sakkal Majalla" w:hAnsi="Sakkal Majalla" w:cs="Sakkal Majalla"/>
                <w:b/>
                <w:sz w:val="26"/>
                <w:szCs w:val="26"/>
              </w:rPr>
            </w:pPr>
            <w:r w:rsidRPr="00646144">
              <w:rPr>
                <w:rFonts w:ascii="Sakkal Majalla" w:eastAsia="Open Sans" w:hAnsi="Sakkal Majalla" w:cs="Sakkal Majalla"/>
                <w:b/>
                <w:bCs/>
                <w:sz w:val="26"/>
                <w:szCs w:val="26"/>
                <w:rtl/>
                <w:lang w:eastAsia="ar" w:bidi="ar-MA"/>
              </w:rPr>
              <w:t xml:space="preserve">مناقشة عامة: </w:t>
            </w:r>
            <w:r w:rsidRPr="00646144">
              <w:rPr>
                <w:rFonts w:ascii="Sakkal Majalla" w:eastAsia="Open Sans" w:hAnsi="Sakkal Majalla" w:cs="Sakkal Majalla"/>
                <w:sz w:val="26"/>
                <w:szCs w:val="26"/>
                <w:rtl/>
                <w:lang w:eastAsia="ar" w:bidi="ar-MA"/>
              </w:rPr>
              <w:t>أكِّد على نقاط التعلم الرئيسة، وحدِّد الواجبات المنزلية. أطلب من المتعلمين كتابة ملاحظاتهم وإكمال مسرد المصطلحات الرئيسة المخصص لهم.</w:t>
            </w:r>
          </w:p>
          <w:p w14:paraId="5DDAAFE0" w14:textId="77777777" w:rsidR="00AB5981" w:rsidRPr="00646144" w:rsidRDefault="00AC60B2" w:rsidP="00AD6EBC">
            <w:pPr>
              <w:pStyle w:val="Tablebullets"/>
              <w:bidi/>
              <w:spacing w:after="240" w:line="271" w:lineRule="auto"/>
              <w:rPr>
                <w:rFonts w:ascii="Sakkal Majalla" w:hAnsi="Sakkal Majalla" w:cs="Sakkal Majalla"/>
                <w:sz w:val="26"/>
                <w:szCs w:val="26"/>
              </w:rPr>
            </w:pPr>
            <w:r w:rsidRPr="00646144">
              <w:rPr>
                <w:rFonts w:ascii="Sakkal Majalla" w:eastAsia="Open Sans" w:hAnsi="Sakkal Majalla" w:cs="Sakkal Majalla"/>
                <w:b/>
                <w:bCs/>
                <w:sz w:val="26"/>
                <w:szCs w:val="26"/>
                <w:rtl/>
                <w:lang w:eastAsia="ar" w:bidi="ar-MA"/>
              </w:rPr>
              <w:t xml:space="preserve">دراسة مستقلة: </w:t>
            </w:r>
            <w:r w:rsidRPr="00646144">
              <w:rPr>
                <w:rFonts w:ascii="Sakkal Majalla" w:eastAsia="Open Sans" w:hAnsi="Sakkal Majalla" w:cs="Sakkal Majalla"/>
                <w:sz w:val="26"/>
                <w:szCs w:val="26"/>
                <w:rtl/>
                <w:lang w:eastAsia="ar" w:bidi="ar-MA"/>
              </w:rPr>
              <w:t>اطلب من المتعلمين كتابة تقرير قصير عن أهمية تحليل نقطة التعادل لتخطيط الأعمال. يُمكن الاستفادة من هذا النشاط لغرض التقييم التكويني.</w:t>
            </w:r>
          </w:p>
        </w:tc>
        <w:tc>
          <w:tcPr>
            <w:tcW w:w="743" w:type="pct"/>
            <w:shd w:val="clear" w:color="auto" w:fill="auto"/>
          </w:tcPr>
          <w:p w14:paraId="299A1E6F" w14:textId="77777777" w:rsidR="00955D52" w:rsidRPr="00646144" w:rsidRDefault="00955D52" w:rsidP="00AD6EBC">
            <w:pPr>
              <w:pStyle w:val="Tablebullets"/>
              <w:bidi/>
              <w:spacing w:line="276" w:lineRule="auto"/>
              <w:jc w:val="both"/>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lastRenderedPageBreak/>
              <w:t>عرض المعلم وملاحظاته</w:t>
            </w:r>
          </w:p>
          <w:p w14:paraId="188E5E0B" w14:textId="77777777" w:rsidR="00955D52" w:rsidRPr="00646144" w:rsidRDefault="00955D52" w:rsidP="00AD6EBC">
            <w:pPr>
              <w:pStyle w:val="Tablebullets"/>
              <w:bidi/>
              <w:spacing w:line="276" w:lineRule="auto"/>
              <w:jc w:val="both"/>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t xml:space="preserve">كتاب الطالب </w:t>
            </w:r>
          </w:p>
          <w:p w14:paraId="28BA9E0B" w14:textId="77777777" w:rsidR="00955D52" w:rsidRPr="00646144" w:rsidRDefault="00955D52" w:rsidP="00AD6EBC">
            <w:pPr>
              <w:pStyle w:val="Tablebullets"/>
              <w:bidi/>
              <w:spacing w:line="276" w:lineRule="auto"/>
              <w:jc w:val="both"/>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t>أجهزة حاسوب شخصية أو محمولة أو لوحية متصلة بالإنترنت للبحث من خلالها</w:t>
            </w:r>
          </w:p>
          <w:p w14:paraId="1A4DE1DE" w14:textId="77777777" w:rsidR="00955D52" w:rsidRPr="00646144" w:rsidRDefault="00955D52" w:rsidP="00AD6EBC">
            <w:pPr>
              <w:pStyle w:val="Tablebullets"/>
              <w:bidi/>
              <w:spacing w:line="276" w:lineRule="auto"/>
              <w:jc w:val="both"/>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lastRenderedPageBreak/>
              <w:t>السبورة البيضاء/الورق القلاب</w:t>
            </w:r>
          </w:p>
          <w:p w14:paraId="38DEBB45" w14:textId="77777777" w:rsidR="00AB5981" w:rsidRPr="00646144" w:rsidRDefault="00AB5981" w:rsidP="00AD6EBC">
            <w:pPr>
              <w:pStyle w:val="Tablebullets"/>
              <w:bidi/>
              <w:spacing w:line="276" w:lineRule="auto"/>
              <w:jc w:val="both"/>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t>ورقة الرسم البياني لمخططات نقطة التعادل</w:t>
            </w:r>
          </w:p>
        </w:tc>
      </w:tr>
      <w:tr w:rsidR="00AB5981" w:rsidRPr="00646144" w14:paraId="3115D51E" w14:textId="77777777" w:rsidTr="00AD6EBC">
        <w:trPr>
          <w:trHeight w:val="346"/>
        </w:trPr>
        <w:tc>
          <w:tcPr>
            <w:tcW w:w="389" w:type="pct"/>
            <w:shd w:val="clear" w:color="auto" w:fill="auto"/>
          </w:tcPr>
          <w:p w14:paraId="7DD74E08" w14:textId="77777777" w:rsidR="00AB5981" w:rsidRPr="00646144" w:rsidRDefault="006F5D4F" w:rsidP="00646144">
            <w:pPr>
              <w:pStyle w:val="Lessonnumber"/>
              <w:bidi/>
              <w:spacing w:line="264" w:lineRule="auto"/>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lastRenderedPageBreak/>
              <w:t>23 - 25</w:t>
            </w:r>
          </w:p>
        </w:tc>
        <w:tc>
          <w:tcPr>
            <w:tcW w:w="952" w:type="pct"/>
            <w:shd w:val="clear" w:color="auto" w:fill="auto"/>
          </w:tcPr>
          <w:p w14:paraId="47D975DA" w14:textId="77777777" w:rsidR="00AB5981" w:rsidRPr="00646144" w:rsidRDefault="00AB5981" w:rsidP="00646144">
            <w:pPr>
              <w:pStyle w:val="Tabletext"/>
              <w:bidi/>
              <w:spacing w:line="264" w:lineRule="auto"/>
              <w:rPr>
                <w:rFonts w:ascii="Sakkal Majalla" w:hAnsi="Sakkal Majalla" w:cs="Sakkal Majalla"/>
                <w:b/>
                <w:sz w:val="26"/>
                <w:szCs w:val="26"/>
              </w:rPr>
            </w:pPr>
            <w:r w:rsidRPr="00646144">
              <w:rPr>
                <w:rFonts w:ascii="Sakkal Majalla" w:eastAsia="Open Sans" w:hAnsi="Sakkal Majalla" w:cs="Sakkal Majalla"/>
                <w:b/>
                <w:bCs/>
                <w:sz w:val="26"/>
                <w:szCs w:val="26"/>
                <w:rtl/>
                <w:lang w:eastAsia="ar" w:bidi="ar-MA"/>
              </w:rPr>
              <w:t>موضوع ب3: مخاطر الأعمال</w:t>
            </w:r>
          </w:p>
          <w:p w14:paraId="7C8B0A3A" w14:textId="77777777" w:rsidR="00AB5981" w:rsidRPr="00646144" w:rsidRDefault="00AB5981" w:rsidP="00646144">
            <w:pPr>
              <w:pStyle w:val="Tablebullets"/>
              <w:bidi/>
              <w:spacing w:line="264" w:lineRule="auto"/>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t>المخاطر المتعلقة بالتكاليف</w:t>
            </w:r>
          </w:p>
          <w:p w14:paraId="7D1451B2" w14:textId="77777777" w:rsidR="00AB5981" w:rsidRPr="00646144" w:rsidRDefault="00AB5981" w:rsidP="00646144">
            <w:pPr>
              <w:pStyle w:val="Tablebullets"/>
              <w:bidi/>
              <w:spacing w:line="264" w:lineRule="auto"/>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t>المخاطر المتعلقة بالتدفقات النقدية وتدفقات الإيرادات</w:t>
            </w:r>
          </w:p>
          <w:p w14:paraId="0F8F18F8" w14:textId="77777777" w:rsidR="00AB5981" w:rsidRPr="00646144" w:rsidRDefault="00AB5981" w:rsidP="00646144">
            <w:pPr>
              <w:pStyle w:val="Tabletext"/>
              <w:bidi/>
              <w:spacing w:line="264" w:lineRule="auto"/>
              <w:rPr>
                <w:rFonts w:ascii="Sakkal Majalla" w:hAnsi="Sakkal Majalla" w:cs="Sakkal Majalla"/>
                <w:sz w:val="26"/>
                <w:szCs w:val="26"/>
              </w:rPr>
            </w:pPr>
          </w:p>
        </w:tc>
        <w:tc>
          <w:tcPr>
            <w:tcW w:w="401" w:type="pct"/>
            <w:shd w:val="clear" w:color="auto" w:fill="auto"/>
          </w:tcPr>
          <w:p w14:paraId="7FBDACF2" w14:textId="77777777" w:rsidR="00AB5981" w:rsidRPr="00646144" w:rsidRDefault="00AB5981" w:rsidP="00646144">
            <w:pPr>
              <w:pStyle w:val="Tabletext"/>
              <w:bidi/>
              <w:spacing w:line="264" w:lineRule="auto"/>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t>المتحدث الضيف</w:t>
            </w:r>
          </w:p>
        </w:tc>
        <w:tc>
          <w:tcPr>
            <w:tcW w:w="2515" w:type="pct"/>
            <w:shd w:val="clear" w:color="auto" w:fill="auto"/>
          </w:tcPr>
          <w:p w14:paraId="2AA0AB5D" w14:textId="77777777" w:rsidR="008953B9" w:rsidRPr="00646144" w:rsidRDefault="008953B9" w:rsidP="00646144">
            <w:pPr>
              <w:pStyle w:val="Tablebullets"/>
              <w:bidi/>
              <w:spacing w:line="288" w:lineRule="auto"/>
              <w:rPr>
                <w:rFonts w:ascii="Sakkal Majalla" w:hAnsi="Sakkal Majalla" w:cs="Sakkal Majalla"/>
                <w:sz w:val="26"/>
                <w:szCs w:val="26"/>
                <w:lang w:val="en-US"/>
              </w:rPr>
            </w:pPr>
            <w:r w:rsidRPr="00646144">
              <w:rPr>
                <w:rFonts w:ascii="Sakkal Majalla" w:eastAsia="Open Sans" w:hAnsi="Sakkal Majalla" w:cs="Sakkal Majalla"/>
                <w:b/>
                <w:bCs/>
                <w:sz w:val="26"/>
                <w:szCs w:val="26"/>
                <w:rtl/>
                <w:lang w:eastAsia="ar" w:bidi="ar-MA"/>
              </w:rPr>
              <w:t>تمهيد:</w:t>
            </w:r>
            <w:r w:rsidRPr="00646144">
              <w:rPr>
                <w:rFonts w:ascii="Sakkal Majalla" w:eastAsia="Open Sans" w:hAnsi="Sakkal Majalla" w:cs="Sakkal Majalla"/>
                <w:sz w:val="26"/>
                <w:szCs w:val="26"/>
                <w:rtl/>
                <w:lang w:eastAsia="ar" w:bidi="ar-MA"/>
              </w:rPr>
              <w:t xml:space="preserve"> راجع نقاط التعلم الرئيسة من الدرس السابق. شارك العمل الذي أنجزه المتعلمون في الدرس السابق (نشاط الدراسة المستقلة) للمساعدة في استقراء المعارف والتعلم. يُجيز المعلم الإجابات.</w:t>
            </w:r>
          </w:p>
          <w:p w14:paraId="70DAD48A" w14:textId="77777777" w:rsidR="00A51D69" w:rsidRPr="00646144" w:rsidRDefault="00A51D69" w:rsidP="00646144">
            <w:pPr>
              <w:pStyle w:val="Tablebullets"/>
              <w:bidi/>
              <w:spacing w:line="288" w:lineRule="auto"/>
              <w:rPr>
                <w:rFonts w:ascii="Sakkal Majalla" w:hAnsi="Sakkal Majalla" w:cs="Sakkal Majalla"/>
                <w:b/>
                <w:bCs/>
                <w:sz w:val="26"/>
                <w:szCs w:val="26"/>
              </w:rPr>
            </w:pPr>
            <w:r w:rsidRPr="00646144">
              <w:rPr>
                <w:rFonts w:ascii="Sakkal Majalla" w:eastAsia="Open Sans" w:hAnsi="Sakkal Majalla" w:cs="Sakkal Majalla"/>
                <w:b/>
                <w:bCs/>
                <w:sz w:val="26"/>
                <w:szCs w:val="26"/>
                <w:rtl/>
                <w:lang w:eastAsia="ar" w:bidi="ar-MA"/>
              </w:rPr>
              <w:t>عرض المعلم:</w:t>
            </w:r>
            <w:r w:rsidRPr="00646144">
              <w:rPr>
                <w:rFonts w:ascii="Sakkal Majalla" w:eastAsia="Open Sans" w:hAnsi="Sakkal Majalla" w:cs="Sakkal Majalla"/>
                <w:sz w:val="26"/>
                <w:szCs w:val="26"/>
                <w:rtl/>
                <w:lang w:eastAsia="ar" w:bidi="ar-MA"/>
              </w:rPr>
              <w:t xml:space="preserve"> اشرح المخاطر المتعلقة بالتكلفة والتدفقات النقدية وتدفقات الإيرادات.</w:t>
            </w:r>
          </w:p>
          <w:p w14:paraId="1618B676" w14:textId="77777777" w:rsidR="00A51D69" w:rsidRPr="00646144" w:rsidRDefault="00A51D69" w:rsidP="00646144">
            <w:pPr>
              <w:pStyle w:val="Tablebullets"/>
              <w:bidi/>
              <w:spacing w:line="288" w:lineRule="auto"/>
              <w:rPr>
                <w:rFonts w:ascii="Sakkal Majalla" w:hAnsi="Sakkal Majalla" w:cs="Sakkal Majalla"/>
                <w:b/>
                <w:bCs/>
                <w:sz w:val="26"/>
                <w:szCs w:val="26"/>
              </w:rPr>
            </w:pPr>
            <w:r w:rsidRPr="00646144">
              <w:rPr>
                <w:rFonts w:ascii="Sakkal Majalla" w:eastAsia="Open Sans" w:hAnsi="Sakkal Majalla" w:cs="Sakkal Majalla"/>
                <w:b/>
                <w:bCs/>
                <w:sz w:val="26"/>
                <w:szCs w:val="26"/>
                <w:rtl/>
                <w:lang w:eastAsia="ar" w:bidi="ar-MA"/>
              </w:rPr>
              <w:t xml:space="preserve">مناقشة يديرها المعلم: </w:t>
            </w:r>
            <w:r w:rsidRPr="00646144">
              <w:rPr>
                <w:rFonts w:ascii="Sakkal Majalla" w:eastAsia="Open Sans" w:hAnsi="Sakkal Majalla" w:cs="Sakkal Majalla"/>
                <w:sz w:val="26"/>
                <w:szCs w:val="26"/>
                <w:rtl/>
                <w:lang w:eastAsia="ar" w:bidi="ar-MA"/>
              </w:rPr>
              <w:t>ماذا لو زادت التكاليف؟</w:t>
            </w:r>
          </w:p>
          <w:p w14:paraId="4D1C77F3" w14:textId="77777777" w:rsidR="00A51D69" w:rsidRPr="00646144" w:rsidRDefault="00A51D69" w:rsidP="00646144">
            <w:pPr>
              <w:pStyle w:val="Tablebullets"/>
              <w:numPr>
                <w:ilvl w:val="0"/>
                <w:numId w:val="0"/>
              </w:numPr>
              <w:bidi/>
              <w:spacing w:line="288" w:lineRule="auto"/>
              <w:ind w:left="360"/>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t>اطلب من المتعلمين التفكير في أي تكاليف تغيرت عليهم بمرور الوقت، مثل تعريفة الهاتف المحمول أو تكلفة زيارة المقهى. كيف أثرت هذه التغيرات على طبيعة اختياراتهم للمشتريات؟ ما المخاطر التي يتعرض لها المتعلم إذا زادت التكاليف؟</w:t>
            </w:r>
          </w:p>
          <w:p w14:paraId="58329020" w14:textId="77777777" w:rsidR="00F71F63" w:rsidRPr="00646144" w:rsidRDefault="00F71F63" w:rsidP="00646144">
            <w:pPr>
              <w:pStyle w:val="Tablebullets"/>
              <w:bidi/>
              <w:spacing w:line="288" w:lineRule="auto"/>
              <w:rPr>
                <w:rFonts w:ascii="Sakkal Majalla" w:hAnsi="Sakkal Majalla" w:cs="Sakkal Majalla"/>
                <w:b/>
                <w:bCs/>
                <w:sz w:val="26"/>
                <w:szCs w:val="26"/>
              </w:rPr>
            </w:pPr>
            <w:r w:rsidRPr="00646144">
              <w:rPr>
                <w:rFonts w:ascii="Sakkal Majalla" w:eastAsia="Open Sans" w:hAnsi="Sakkal Majalla" w:cs="Sakkal Majalla"/>
                <w:b/>
                <w:bCs/>
                <w:sz w:val="26"/>
                <w:szCs w:val="26"/>
                <w:rtl/>
                <w:lang w:eastAsia="ar" w:bidi="ar-MA"/>
              </w:rPr>
              <w:t>العمل في مجموعات ثنائية</w:t>
            </w:r>
            <w:r w:rsidRPr="00646144">
              <w:rPr>
                <w:rFonts w:ascii="Sakkal Majalla" w:eastAsia="Open Sans" w:hAnsi="Sakkal Majalla" w:cs="Sakkal Majalla"/>
                <w:sz w:val="26"/>
                <w:szCs w:val="26"/>
                <w:rtl/>
                <w:lang w:eastAsia="ar" w:bidi="ar-MA"/>
              </w:rPr>
              <w:t>: على المتعلمين إعداد أسئلة قبل زيارة الضيف المتحدث.</w:t>
            </w:r>
          </w:p>
          <w:p w14:paraId="26CFF637" w14:textId="77777777" w:rsidR="00726697" w:rsidRPr="00646144" w:rsidRDefault="00F71F63" w:rsidP="00646144">
            <w:pPr>
              <w:pStyle w:val="Tablebullets"/>
              <w:bidi/>
              <w:spacing w:line="288" w:lineRule="auto"/>
              <w:rPr>
                <w:rFonts w:ascii="Sakkal Majalla" w:hAnsi="Sakkal Majalla" w:cs="Sakkal Majalla"/>
                <w:b/>
                <w:sz w:val="26"/>
                <w:szCs w:val="26"/>
              </w:rPr>
            </w:pPr>
            <w:r w:rsidRPr="00646144">
              <w:rPr>
                <w:rFonts w:ascii="Sakkal Majalla" w:eastAsia="Open Sans" w:hAnsi="Sakkal Majalla" w:cs="Sakkal Majalla"/>
                <w:b/>
                <w:bCs/>
                <w:sz w:val="26"/>
                <w:szCs w:val="26"/>
                <w:rtl/>
                <w:lang w:eastAsia="ar" w:bidi="ar-MA"/>
              </w:rPr>
              <w:t xml:space="preserve">المتحدث الضيف: </w:t>
            </w:r>
            <w:r w:rsidRPr="00646144">
              <w:rPr>
                <w:rFonts w:ascii="Sakkal Majalla" w:eastAsia="Open Sans" w:hAnsi="Sakkal Majalla" w:cs="Sakkal Majalla"/>
                <w:sz w:val="26"/>
                <w:szCs w:val="26"/>
                <w:rtl/>
                <w:lang w:eastAsia="ar" w:bidi="ar-MA"/>
              </w:rPr>
              <w:t xml:space="preserve">نظّم اجتماعًا افتراضيًا أو فِعليًا يحضر فيه المتحدث (كأن يكون مُحاسبًا من شركة محلية، ويفضل أن يكون له تاريخ في حضور محاضرات دولية) لشرح المخاطر المالية باستخدام التدفقات النقدية وتحليل نقطة التعادل. </w:t>
            </w:r>
          </w:p>
          <w:p w14:paraId="1325669D" w14:textId="77777777" w:rsidR="00F71F63" w:rsidRPr="00646144" w:rsidRDefault="00F71F63" w:rsidP="00646144">
            <w:pPr>
              <w:pStyle w:val="Tablebullets"/>
              <w:numPr>
                <w:ilvl w:val="0"/>
                <w:numId w:val="0"/>
              </w:numPr>
              <w:bidi/>
              <w:spacing w:line="288" w:lineRule="auto"/>
              <w:ind w:left="360"/>
              <w:rPr>
                <w:rFonts w:ascii="Sakkal Majalla" w:hAnsi="Sakkal Majalla" w:cs="Sakkal Majalla"/>
                <w:b/>
                <w:sz w:val="26"/>
                <w:szCs w:val="26"/>
              </w:rPr>
            </w:pPr>
            <w:r w:rsidRPr="00646144">
              <w:rPr>
                <w:rFonts w:ascii="Sakkal Majalla" w:eastAsia="Open Sans" w:hAnsi="Sakkal Majalla" w:cs="Sakkal Majalla"/>
                <w:sz w:val="26"/>
                <w:szCs w:val="26"/>
                <w:rtl/>
                <w:lang w:eastAsia="ar" w:bidi="ar-MA"/>
              </w:rPr>
              <w:t>والأمر موكول إلى اختيارك؛ فيمكِنك بدلاً من ذلك تنظيم «زيارة افتراضية» عبر منصة مؤتمرات عبر الإنترنت، وهذه الوسيلة من شأنها أيضًا أن توفر فرصة لتشجيع المتحدثين من مؤسَستين أو أكثر على المشاركة.</w:t>
            </w:r>
          </w:p>
          <w:p w14:paraId="1CDE4537" w14:textId="77777777" w:rsidR="009641D4" w:rsidRPr="00646144" w:rsidRDefault="00BA274C" w:rsidP="00646144">
            <w:pPr>
              <w:pStyle w:val="Tablebullets"/>
              <w:bidi/>
              <w:spacing w:line="288" w:lineRule="auto"/>
              <w:rPr>
                <w:rFonts w:ascii="Sakkal Majalla" w:hAnsi="Sakkal Majalla" w:cs="Sakkal Majalla"/>
                <w:sz w:val="26"/>
                <w:szCs w:val="26"/>
              </w:rPr>
            </w:pPr>
            <w:r w:rsidRPr="00646144">
              <w:rPr>
                <w:rFonts w:ascii="Sakkal Majalla" w:eastAsia="Open Sans" w:hAnsi="Sakkal Majalla" w:cs="Sakkal Majalla"/>
                <w:b/>
                <w:bCs/>
                <w:sz w:val="26"/>
                <w:szCs w:val="26"/>
                <w:rtl/>
                <w:lang w:eastAsia="ar" w:bidi="ar-MA"/>
              </w:rPr>
              <w:t xml:space="preserve">نشاط فردي: </w:t>
            </w:r>
            <w:r w:rsidRPr="00646144">
              <w:rPr>
                <w:rFonts w:ascii="Sakkal Majalla" w:eastAsia="Open Sans" w:hAnsi="Sakkal Majalla" w:cs="Sakkal Majalla"/>
                <w:sz w:val="26"/>
                <w:szCs w:val="26"/>
                <w:rtl/>
                <w:lang w:eastAsia="ar" w:bidi="ar-MA"/>
              </w:rPr>
              <w:t>يكتب المتعلمون النتائج التي توصلوا إليها بعد زيارة المتحدث الضيف، مع تفصيل أوجه المعارف المكتسبة حديثًا بشأن مخاطر الأعمال، مع عرض أكبر عدد ممكن من الأمثلة. يُمكن الاستفادة من هذا النشاط لغرض التقييم التكويني.</w:t>
            </w:r>
          </w:p>
          <w:p w14:paraId="161220F4" w14:textId="7D9C9D07" w:rsidR="00AB5981" w:rsidRPr="00646144" w:rsidRDefault="00AC60B2" w:rsidP="00646144">
            <w:pPr>
              <w:pStyle w:val="Tablebullets"/>
              <w:keepNext/>
              <w:keepLines/>
              <w:bidi/>
              <w:spacing w:line="276" w:lineRule="auto"/>
              <w:rPr>
                <w:rFonts w:ascii="Sakkal Majalla" w:hAnsi="Sakkal Majalla" w:cs="Sakkal Majalla"/>
                <w:sz w:val="26"/>
                <w:szCs w:val="26"/>
              </w:rPr>
            </w:pPr>
            <w:r w:rsidRPr="00646144">
              <w:rPr>
                <w:rFonts w:ascii="Sakkal Majalla" w:eastAsia="Open Sans" w:hAnsi="Sakkal Majalla" w:cs="Sakkal Majalla"/>
                <w:b/>
                <w:bCs/>
                <w:sz w:val="26"/>
                <w:szCs w:val="26"/>
                <w:rtl/>
                <w:lang w:eastAsia="ar" w:bidi="ar-MA"/>
              </w:rPr>
              <w:lastRenderedPageBreak/>
              <w:t xml:space="preserve">العمل في مجموعات </w:t>
            </w:r>
            <w:r w:rsidR="00AD6EBC" w:rsidRPr="00646144">
              <w:rPr>
                <w:rFonts w:ascii="Sakkal Majalla" w:eastAsia="Open Sans" w:hAnsi="Sakkal Majalla" w:cs="Sakkal Majalla" w:hint="cs"/>
                <w:b/>
                <w:bCs/>
                <w:sz w:val="26"/>
                <w:szCs w:val="26"/>
                <w:rtl/>
                <w:lang w:eastAsia="ar" w:bidi="ar-MA"/>
              </w:rPr>
              <w:t>ثنائية: يبحث</w:t>
            </w:r>
            <w:r w:rsidRPr="00646144">
              <w:rPr>
                <w:rFonts w:ascii="Sakkal Majalla" w:eastAsia="Open Sans" w:hAnsi="Sakkal Majalla" w:cs="Sakkal Majalla"/>
                <w:sz w:val="26"/>
                <w:szCs w:val="26"/>
                <w:rtl/>
                <w:lang w:eastAsia="ar" w:bidi="ar-MA"/>
              </w:rPr>
              <w:t xml:space="preserve"> المتعلمون في أهمية استخدام التدفقات النقدية وتحليل نقطة التعادل، مع الاسترشاد بنموذج شركة محلية بحسب اختيارهم كدراسة حالة. </w:t>
            </w:r>
          </w:p>
          <w:p w14:paraId="5086FF8A" w14:textId="77777777" w:rsidR="00AB5981" w:rsidRPr="00646144" w:rsidRDefault="00AB5981" w:rsidP="00646144">
            <w:pPr>
              <w:pStyle w:val="Tablebullets"/>
              <w:keepNext/>
              <w:keepLines/>
              <w:bidi/>
              <w:spacing w:line="276" w:lineRule="auto"/>
              <w:rPr>
                <w:rFonts w:ascii="Sakkal Majalla" w:hAnsi="Sakkal Majalla" w:cs="Sakkal Majalla"/>
                <w:sz w:val="26"/>
                <w:szCs w:val="26"/>
              </w:rPr>
            </w:pPr>
            <w:r w:rsidRPr="00646144">
              <w:rPr>
                <w:rFonts w:ascii="Sakkal Majalla" w:eastAsia="Open Sans" w:hAnsi="Sakkal Majalla" w:cs="Sakkal Majalla"/>
                <w:b/>
                <w:bCs/>
                <w:sz w:val="26"/>
                <w:szCs w:val="26"/>
                <w:rtl/>
                <w:lang w:eastAsia="ar" w:bidi="ar-MA"/>
              </w:rPr>
              <w:t>نشاط عملي ثنائي:</w:t>
            </w:r>
            <w:r w:rsidRPr="00646144">
              <w:rPr>
                <w:rFonts w:ascii="Sakkal Majalla" w:eastAsia="Open Sans" w:hAnsi="Sakkal Majalla" w:cs="Sakkal Majalla"/>
                <w:sz w:val="26"/>
                <w:szCs w:val="26"/>
                <w:rtl/>
                <w:lang w:eastAsia="ar" w:bidi="ar-MA"/>
              </w:rPr>
              <w:t xml:space="preserve"> على المتعلمين إعداد وتقديم عرض تقديمي قصير، باستخدام الشرائح المقدمة والاستعانة بملاحظات المتحدث لتبادل النتائج التي توصلوا إليها مع الحاضرين. يجب أن تتميز الشرائح والعرض التقديمي بالوضوح والإيجاز والاحترافية.</w:t>
            </w:r>
          </w:p>
          <w:p w14:paraId="6606353C" w14:textId="77777777" w:rsidR="00AC60B2" w:rsidRPr="00646144" w:rsidRDefault="00AC60B2" w:rsidP="00646144">
            <w:pPr>
              <w:pStyle w:val="Tablebullets"/>
              <w:bidi/>
              <w:spacing w:line="276" w:lineRule="auto"/>
              <w:rPr>
                <w:rFonts w:ascii="Sakkal Majalla" w:hAnsi="Sakkal Majalla" w:cs="Sakkal Majalla"/>
                <w:b/>
                <w:sz w:val="26"/>
                <w:szCs w:val="26"/>
              </w:rPr>
            </w:pPr>
            <w:r w:rsidRPr="00646144">
              <w:rPr>
                <w:rFonts w:ascii="Sakkal Majalla" w:eastAsia="Open Sans" w:hAnsi="Sakkal Majalla" w:cs="Sakkal Majalla"/>
                <w:b/>
                <w:bCs/>
                <w:sz w:val="26"/>
                <w:szCs w:val="26"/>
                <w:rtl/>
                <w:lang w:eastAsia="ar" w:bidi="ar-MA"/>
              </w:rPr>
              <w:t>مناقشة عامة</w:t>
            </w:r>
            <w:r w:rsidRPr="00646144">
              <w:rPr>
                <w:rFonts w:ascii="Sakkal Majalla" w:eastAsia="Open Sans" w:hAnsi="Sakkal Majalla" w:cs="Sakkal Majalla"/>
                <w:sz w:val="26"/>
                <w:szCs w:val="26"/>
                <w:rtl/>
                <w:lang w:eastAsia="ar" w:bidi="ar-MA"/>
              </w:rPr>
              <w:t xml:space="preserve"> استعراض الموضوعات الرئيسة التي تم تناولها في نتاج التعلم (أ) والعلاقات المتبادلة بينها. حدد أي واجبات منزلية. أطلب من المتعلمين كتابة ملاحظاتهم وإكمال مسرد المصطلحات الرئيسة المخصص لهم.</w:t>
            </w:r>
          </w:p>
        </w:tc>
        <w:tc>
          <w:tcPr>
            <w:tcW w:w="743" w:type="pct"/>
            <w:shd w:val="clear" w:color="auto" w:fill="auto"/>
          </w:tcPr>
          <w:p w14:paraId="1735326A" w14:textId="77777777" w:rsidR="00955D52" w:rsidRPr="00646144" w:rsidRDefault="00955D52" w:rsidP="00646144">
            <w:pPr>
              <w:pStyle w:val="Tablebullets"/>
              <w:bidi/>
              <w:spacing w:line="264" w:lineRule="auto"/>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lastRenderedPageBreak/>
              <w:t>عرض المعلم وملاحظاته</w:t>
            </w:r>
          </w:p>
          <w:p w14:paraId="6EDBCA65" w14:textId="77777777" w:rsidR="00955D52" w:rsidRPr="00646144" w:rsidRDefault="00955D52" w:rsidP="00646144">
            <w:pPr>
              <w:pStyle w:val="Tablebullets"/>
              <w:bidi/>
              <w:spacing w:line="264" w:lineRule="auto"/>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t xml:space="preserve">كتاب الطالب </w:t>
            </w:r>
          </w:p>
          <w:p w14:paraId="00F0863F" w14:textId="77777777" w:rsidR="00955D52" w:rsidRPr="00646144" w:rsidRDefault="00955D52" w:rsidP="00646144">
            <w:pPr>
              <w:pStyle w:val="Tablebullets"/>
              <w:bidi/>
              <w:spacing w:line="264" w:lineRule="auto"/>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t>أجهزة حاسوب شخصية أو محمولة أو لوحية متصلة بالإنترنت للبحث من خلالها</w:t>
            </w:r>
          </w:p>
          <w:p w14:paraId="265AD49D" w14:textId="77777777" w:rsidR="00955D52" w:rsidRPr="00646144" w:rsidRDefault="00955D52" w:rsidP="00646144">
            <w:pPr>
              <w:pStyle w:val="Tablebullets"/>
              <w:bidi/>
              <w:spacing w:line="264" w:lineRule="auto"/>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t>السبورة البيضاء/الورق القلاب</w:t>
            </w:r>
          </w:p>
          <w:p w14:paraId="059B4795" w14:textId="77777777" w:rsidR="00AB5981" w:rsidRPr="00646144" w:rsidRDefault="00AB5981" w:rsidP="00646144">
            <w:pPr>
              <w:pStyle w:val="Tablebullets"/>
              <w:bidi/>
              <w:spacing w:line="264" w:lineRule="auto"/>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t>الاطلاع- عبر الإنترنت- على مقالات أو دراسات حالة حول مخاطر وفوائد المؤسسات التجارية والابتكارات</w:t>
            </w:r>
          </w:p>
        </w:tc>
      </w:tr>
      <w:tr w:rsidR="0014526C" w:rsidRPr="00646144" w14:paraId="134F32EA" w14:textId="77777777" w:rsidTr="00FF5875">
        <w:trPr>
          <w:trHeight w:val="346"/>
        </w:trPr>
        <w:tc>
          <w:tcPr>
            <w:tcW w:w="5000" w:type="pct"/>
            <w:gridSpan w:val="5"/>
            <w:shd w:val="clear" w:color="auto" w:fill="E7E6E6"/>
            <w:vAlign w:val="center"/>
          </w:tcPr>
          <w:p w14:paraId="2D9DA1A6" w14:textId="77777777" w:rsidR="0014526C" w:rsidRPr="00646144" w:rsidRDefault="00641C74" w:rsidP="00646144">
            <w:pPr>
              <w:pStyle w:val="Learningaimtopic"/>
              <w:bidi/>
              <w:spacing w:before="40" w:after="40" w:line="264" w:lineRule="auto"/>
              <w:rPr>
                <w:rFonts w:ascii="Sakkal Majalla" w:hAnsi="Sakkal Majalla" w:cs="Sakkal Majalla"/>
                <w:b w:val="0"/>
                <w:bCs/>
                <w:sz w:val="26"/>
                <w:szCs w:val="26"/>
              </w:rPr>
            </w:pPr>
            <w:r w:rsidRPr="00646144">
              <w:rPr>
                <w:rFonts w:ascii="Sakkal Majalla" w:eastAsia="Open Sans" w:hAnsi="Sakkal Majalla" w:cs="Sakkal Majalla"/>
                <w:b w:val="0"/>
                <w:bCs/>
                <w:sz w:val="26"/>
                <w:szCs w:val="26"/>
                <w:rtl/>
                <w:lang w:eastAsia="ar" w:bidi="ar-MA"/>
              </w:rPr>
              <w:t>نتاج التعلم ج: فهم كيفية إعداد القوائم المالية لمنشأة فردية (شركة الشخص الواحد) واستخدامها لتحليل وتقييم أداء الشركة</w:t>
            </w:r>
          </w:p>
        </w:tc>
      </w:tr>
      <w:tr w:rsidR="00AB5981" w:rsidRPr="00646144" w14:paraId="75F76372" w14:textId="77777777" w:rsidTr="00AD6EBC">
        <w:trPr>
          <w:trHeight w:val="346"/>
        </w:trPr>
        <w:tc>
          <w:tcPr>
            <w:tcW w:w="389" w:type="pct"/>
            <w:shd w:val="clear" w:color="auto" w:fill="auto"/>
          </w:tcPr>
          <w:p w14:paraId="6060EF6B" w14:textId="77777777" w:rsidR="00AB5981" w:rsidRPr="00646144" w:rsidRDefault="006F5D4F" w:rsidP="00646144">
            <w:pPr>
              <w:pStyle w:val="Lessonnumber"/>
              <w:bidi/>
              <w:spacing w:line="264" w:lineRule="auto"/>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t>26 - 29</w:t>
            </w:r>
          </w:p>
        </w:tc>
        <w:tc>
          <w:tcPr>
            <w:tcW w:w="952" w:type="pct"/>
            <w:shd w:val="clear" w:color="auto" w:fill="auto"/>
          </w:tcPr>
          <w:p w14:paraId="01CDCB1B" w14:textId="77777777" w:rsidR="00AB5981" w:rsidRPr="00646144" w:rsidRDefault="00AB5981" w:rsidP="00646144">
            <w:pPr>
              <w:pStyle w:val="Tabletext"/>
              <w:bidi/>
              <w:spacing w:line="264" w:lineRule="auto"/>
              <w:rPr>
                <w:rFonts w:ascii="Sakkal Majalla" w:hAnsi="Sakkal Majalla" w:cs="Sakkal Majalla"/>
                <w:b/>
                <w:sz w:val="26"/>
                <w:szCs w:val="26"/>
              </w:rPr>
            </w:pPr>
            <w:r w:rsidRPr="00646144">
              <w:rPr>
                <w:rFonts w:ascii="Sakkal Majalla" w:eastAsia="Open Sans" w:hAnsi="Sakkal Majalla" w:cs="Sakkal Majalla"/>
                <w:b/>
                <w:bCs/>
                <w:sz w:val="26"/>
                <w:szCs w:val="26"/>
                <w:rtl/>
                <w:lang w:eastAsia="ar" w:bidi="ar-MA"/>
              </w:rPr>
              <w:t>موضوع ج1: قائمة الدخل الشامل</w:t>
            </w:r>
          </w:p>
          <w:p w14:paraId="4EF583E7" w14:textId="77777777" w:rsidR="00AB5981" w:rsidRPr="00646144" w:rsidRDefault="00AB5981" w:rsidP="00646144">
            <w:pPr>
              <w:pStyle w:val="Tablebullets"/>
              <w:bidi/>
              <w:spacing w:line="264" w:lineRule="auto"/>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t>الغرض من استخدامها</w:t>
            </w:r>
          </w:p>
          <w:p w14:paraId="3BD21E7F" w14:textId="77777777" w:rsidR="00AB5981" w:rsidRPr="00646144" w:rsidRDefault="00AB5981" w:rsidP="00646144">
            <w:pPr>
              <w:pStyle w:val="Tablebullets"/>
              <w:bidi/>
              <w:spacing w:line="276" w:lineRule="auto"/>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t xml:space="preserve">الإكمال والحساب والتعديل لتشمل إجمالي الأرباح (الإيرادات، والمخزون الافتتاحي، والمشتريات، والمخزون الختامي، وتكلفة البضاعة المبيعة)، واحتساب ربح/خسارة السنة المالية </w:t>
            </w:r>
            <w:r w:rsidRPr="00646144">
              <w:rPr>
                <w:rFonts w:ascii="Sakkal Majalla" w:eastAsia="Open Sans" w:hAnsi="Sakkal Majalla" w:cs="Sakkal Majalla"/>
                <w:sz w:val="26"/>
                <w:szCs w:val="26"/>
                <w:rtl/>
                <w:lang w:eastAsia="ar" w:bidi="ar-MA"/>
              </w:rPr>
              <w:lastRenderedPageBreak/>
              <w:t>(المصروفات، والمداخيل الأخرى).</w:t>
            </w:r>
          </w:p>
          <w:p w14:paraId="06E8B5FF" w14:textId="77777777" w:rsidR="00AB5981" w:rsidRPr="00646144" w:rsidRDefault="00AB5981" w:rsidP="00646144">
            <w:pPr>
              <w:pStyle w:val="Tablebullets"/>
              <w:bidi/>
              <w:spacing w:line="276" w:lineRule="auto"/>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t>تعديلات الاستهلاك (طريقة الخط المستقيم وطريقة القيمة المتناقصة)</w:t>
            </w:r>
          </w:p>
          <w:p w14:paraId="289AB288" w14:textId="77777777" w:rsidR="00AB5981" w:rsidRPr="00646144" w:rsidRDefault="00AB5981" w:rsidP="00646144">
            <w:pPr>
              <w:pStyle w:val="Tablebullets"/>
              <w:bidi/>
              <w:spacing w:line="276" w:lineRule="auto"/>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t>تعديلات المدفوعات المسبقة والمستحقات</w:t>
            </w:r>
          </w:p>
          <w:p w14:paraId="51BFDC67" w14:textId="77777777" w:rsidR="00AB5981" w:rsidRPr="00646144" w:rsidRDefault="00AB5981" w:rsidP="00646144">
            <w:pPr>
              <w:pStyle w:val="Tablebullets"/>
              <w:bidi/>
              <w:spacing w:line="276" w:lineRule="auto"/>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t>تفسير البيانات وتحليلها وتقييمها</w:t>
            </w:r>
          </w:p>
        </w:tc>
        <w:tc>
          <w:tcPr>
            <w:tcW w:w="401" w:type="pct"/>
            <w:shd w:val="clear" w:color="auto" w:fill="auto"/>
          </w:tcPr>
          <w:p w14:paraId="487742D2" w14:textId="77777777" w:rsidR="00AB5981" w:rsidRPr="00646144" w:rsidRDefault="00AB5981" w:rsidP="00646144">
            <w:pPr>
              <w:pStyle w:val="Tabletext"/>
              <w:bidi/>
              <w:spacing w:line="264" w:lineRule="auto"/>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lastRenderedPageBreak/>
              <w:t>العمل في مجموعات</w:t>
            </w:r>
          </w:p>
        </w:tc>
        <w:tc>
          <w:tcPr>
            <w:tcW w:w="2515" w:type="pct"/>
            <w:shd w:val="clear" w:color="auto" w:fill="auto"/>
          </w:tcPr>
          <w:p w14:paraId="224B3F3E" w14:textId="77777777" w:rsidR="00AC60B2" w:rsidRPr="00646144" w:rsidRDefault="00AC60B2" w:rsidP="00646144">
            <w:pPr>
              <w:pStyle w:val="Tablebullets"/>
              <w:bidi/>
              <w:spacing w:line="264" w:lineRule="auto"/>
              <w:rPr>
                <w:rFonts w:ascii="Sakkal Majalla" w:hAnsi="Sakkal Majalla" w:cs="Sakkal Majalla"/>
                <w:sz w:val="26"/>
                <w:szCs w:val="26"/>
              </w:rPr>
            </w:pPr>
            <w:r w:rsidRPr="00646144">
              <w:rPr>
                <w:rFonts w:ascii="Sakkal Majalla" w:eastAsia="Open Sans" w:hAnsi="Sakkal Majalla" w:cs="Sakkal Majalla"/>
                <w:b/>
                <w:bCs/>
                <w:sz w:val="26"/>
                <w:szCs w:val="26"/>
                <w:rtl/>
                <w:lang w:eastAsia="ar" w:bidi="ar-MA"/>
              </w:rPr>
              <w:t xml:space="preserve">تمهيد: </w:t>
            </w:r>
            <w:r w:rsidRPr="00646144">
              <w:rPr>
                <w:rFonts w:ascii="Sakkal Majalla" w:eastAsia="Open Sans" w:hAnsi="Sakkal Majalla" w:cs="Sakkal Majalla"/>
                <w:sz w:val="26"/>
                <w:szCs w:val="26"/>
                <w:rtl/>
                <w:lang w:eastAsia="ar" w:bidi="ar-MA"/>
              </w:rPr>
              <w:t>راجع نقاط التعلم الرئيسة من الدرس السابق.</w:t>
            </w:r>
          </w:p>
          <w:p w14:paraId="3BC5F5E8" w14:textId="77777777" w:rsidR="00AB5981" w:rsidRPr="00646144" w:rsidRDefault="00AC60B2" w:rsidP="00646144">
            <w:pPr>
              <w:pStyle w:val="Tablebullets"/>
              <w:bidi/>
              <w:spacing w:line="264" w:lineRule="auto"/>
              <w:rPr>
                <w:rFonts w:ascii="Sakkal Majalla" w:hAnsi="Sakkal Majalla" w:cs="Sakkal Majalla"/>
                <w:sz w:val="26"/>
                <w:szCs w:val="26"/>
              </w:rPr>
            </w:pPr>
            <w:r w:rsidRPr="00646144">
              <w:rPr>
                <w:rFonts w:ascii="Sakkal Majalla" w:eastAsia="Open Sans" w:hAnsi="Sakkal Majalla" w:cs="Sakkal Majalla"/>
                <w:b/>
                <w:bCs/>
                <w:sz w:val="26"/>
                <w:szCs w:val="26"/>
                <w:rtl/>
                <w:lang w:eastAsia="ar" w:bidi="ar-MA"/>
              </w:rPr>
              <w:t xml:space="preserve">نشاط في مجموعات: </w:t>
            </w:r>
            <w:r w:rsidRPr="00646144">
              <w:rPr>
                <w:rFonts w:ascii="Sakkal Majalla" w:eastAsia="Open Sans" w:hAnsi="Sakkal Majalla" w:cs="Sakkal Majalla"/>
                <w:sz w:val="26"/>
                <w:szCs w:val="26"/>
                <w:rtl/>
                <w:lang w:eastAsia="ar" w:bidi="ar-MA"/>
              </w:rPr>
              <w:t>امنح المتعلمين دراسة حالة من إعداد المُعلِم واطلب منهم حساب الربح من إيرادات المبيعات وتكلفة المبيعات وقائمة مصروفات الشركة. يُجيز المعلم الإجابات.</w:t>
            </w:r>
          </w:p>
          <w:p w14:paraId="34778A97" w14:textId="77777777" w:rsidR="00AB5981" w:rsidRPr="00646144" w:rsidRDefault="00AB5981" w:rsidP="00646144">
            <w:pPr>
              <w:pStyle w:val="Tablebullets"/>
              <w:bidi/>
              <w:spacing w:line="264" w:lineRule="auto"/>
              <w:rPr>
                <w:rFonts w:ascii="Sakkal Majalla" w:hAnsi="Sakkal Majalla" w:cs="Sakkal Majalla"/>
                <w:sz w:val="26"/>
                <w:szCs w:val="26"/>
              </w:rPr>
            </w:pPr>
            <w:r w:rsidRPr="00646144">
              <w:rPr>
                <w:rFonts w:ascii="Sakkal Majalla" w:eastAsia="Open Sans" w:hAnsi="Sakkal Majalla" w:cs="Sakkal Majalla"/>
                <w:b/>
                <w:bCs/>
                <w:sz w:val="26"/>
                <w:szCs w:val="26"/>
                <w:rtl/>
                <w:lang w:eastAsia="ar" w:bidi="ar-MA"/>
              </w:rPr>
              <w:t xml:space="preserve">عرض المعلم: </w:t>
            </w:r>
            <w:r w:rsidRPr="00646144">
              <w:rPr>
                <w:rFonts w:ascii="Sakkal Majalla" w:eastAsia="Open Sans" w:hAnsi="Sakkal Majalla" w:cs="Sakkal Majalla"/>
                <w:sz w:val="26"/>
                <w:szCs w:val="26"/>
                <w:rtl/>
                <w:lang w:eastAsia="ar" w:bidi="ar-MA"/>
              </w:rPr>
              <w:t xml:space="preserve">اشرح المكونات الرئيسة لبيان الدخل الشامل، بما في ذلك الغرض من استخدامه. </w:t>
            </w:r>
          </w:p>
          <w:p w14:paraId="690C9D5E" w14:textId="23E466E7" w:rsidR="00AB5981" w:rsidRPr="00646144" w:rsidRDefault="00AB5981" w:rsidP="00646144">
            <w:pPr>
              <w:pStyle w:val="Tablebullets"/>
              <w:bidi/>
              <w:spacing w:line="264" w:lineRule="auto"/>
              <w:rPr>
                <w:rFonts w:ascii="Sakkal Majalla" w:hAnsi="Sakkal Majalla" w:cs="Sakkal Majalla"/>
                <w:b/>
                <w:strike/>
                <w:sz w:val="26"/>
                <w:szCs w:val="26"/>
              </w:rPr>
            </w:pPr>
            <w:r w:rsidRPr="00646144">
              <w:rPr>
                <w:rFonts w:ascii="Sakkal Majalla" w:eastAsia="Open Sans" w:hAnsi="Sakkal Majalla" w:cs="Sakkal Majalla"/>
                <w:b/>
                <w:bCs/>
                <w:sz w:val="26"/>
                <w:szCs w:val="26"/>
                <w:rtl/>
                <w:lang w:eastAsia="ar" w:bidi="ar-MA"/>
              </w:rPr>
              <w:t xml:space="preserve">نشاط فردي </w:t>
            </w:r>
            <w:r w:rsidR="00AD6EBC" w:rsidRPr="00646144">
              <w:rPr>
                <w:rFonts w:ascii="Sakkal Majalla" w:eastAsia="Open Sans" w:hAnsi="Sakkal Majalla" w:cs="Sakkal Majalla" w:hint="cs"/>
                <w:b/>
                <w:bCs/>
                <w:sz w:val="26"/>
                <w:szCs w:val="26"/>
                <w:rtl/>
                <w:lang w:eastAsia="ar" w:bidi="ar-MA"/>
              </w:rPr>
              <w:t xml:space="preserve">للمتعلم: </w:t>
            </w:r>
            <w:r w:rsidR="00AD6EBC" w:rsidRPr="00AD6EBC">
              <w:rPr>
                <w:rFonts w:ascii="Sakkal Majalla" w:eastAsia="Open Sans" w:hAnsi="Sakkal Majalla" w:cs="Sakkal Majalla" w:hint="cs"/>
                <w:sz w:val="26"/>
                <w:szCs w:val="26"/>
                <w:rtl/>
                <w:lang w:eastAsia="ar" w:bidi="ar-MA"/>
              </w:rPr>
              <w:t>قم</w:t>
            </w:r>
            <w:r w:rsidRPr="00646144">
              <w:rPr>
                <w:rFonts w:ascii="Sakkal Majalla" w:eastAsia="Open Sans" w:hAnsi="Sakkal Majalla" w:cs="Sakkal Majalla"/>
                <w:sz w:val="26"/>
                <w:szCs w:val="26"/>
                <w:rtl/>
                <w:lang w:eastAsia="ar" w:bidi="ar-MA"/>
              </w:rPr>
              <w:t xml:space="preserve"> بتزويد المتعلمين بنموذج بيان الدخل الشامل واطلب منهم تسجيل بيانات الأعمال التجارية في ما يتعلق بالمبيعات والتكاليف. يُجيز المعلم الإجابات.</w:t>
            </w:r>
          </w:p>
          <w:p w14:paraId="23FE092D" w14:textId="77777777" w:rsidR="00AB5981" w:rsidRPr="00646144" w:rsidRDefault="00AB5981" w:rsidP="00646144">
            <w:pPr>
              <w:pStyle w:val="Tablebullets"/>
              <w:bidi/>
              <w:spacing w:line="264" w:lineRule="auto"/>
              <w:rPr>
                <w:rFonts w:ascii="Sakkal Majalla" w:hAnsi="Sakkal Majalla" w:cs="Sakkal Majalla"/>
                <w:b/>
                <w:sz w:val="26"/>
                <w:szCs w:val="26"/>
              </w:rPr>
            </w:pPr>
            <w:r w:rsidRPr="00646144">
              <w:rPr>
                <w:rFonts w:ascii="Sakkal Majalla" w:eastAsia="Open Sans" w:hAnsi="Sakkal Majalla" w:cs="Sakkal Majalla"/>
                <w:b/>
                <w:bCs/>
                <w:sz w:val="26"/>
                <w:szCs w:val="26"/>
                <w:rtl/>
                <w:lang w:eastAsia="ar" w:bidi="ar-MA"/>
              </w:rPr>
              <w:t xml:space="preserve">عرض المعلم: </w:t>
            </w:r>
            <w:r w:rsidRPr="00646144">
              <w:rPr>
                <w:rFonts w:ascii="Sakkal Majalla" w:eastAsia="Open Sans" w:hAnsi="Sakkal Majalla" w:cs="Sakkal Majalla"/>
                <w:sz w:val="26"/>
                <w:szCs w:val="26"/>
                <w:rtl/>
                <w:lang w:eastAsia="ar" w:bidi="ar-MA"/>
              </w:rPr>
              <w:t>شرح تأثير التعديلات على بيان الدخل الشامل (المدفوعات المسبقة والمستحقات).</w:t>
            </w:r>
          </w:p>
          <w:p w14:paraId="63B2B7A5" w14:textId="2C2DB97D" w:rsidR="00AB5981" w:rsidRPr="00646144" w:rsidRDefault="00AB5981" w:rsidP="00646144">
            <w:pPr>
              <w:pStyle w:val="Tablebullets"/>
              <w:bidi/>
              <w:spacing w:line="288" w:lineRule="auto"/>
              <w:rPr>
                <w:rFonts w:ascii="Sakkal Majalla" w:hAnsi="Sakkal Majalla" w:cs="Sakkal Majalla"/>
                <w:b/>
                <w:sz w:val="26"/>
                <w:szCs w:val="26"/>
              </w:rPr>
            </w:pPr>
            <w:r w:rsidRPr="00646144">
              <w:rPr>
                <w:rFonts w:ascii="Sakkal Majalla" w:eastAsia="Open Sans" w:hAnsi="Sakkal Majalla" w:cs="Sakkal Majalla"/>
                <w:b/>
                <w:bCs/>
                <w:sz w:val="26"/>
                <w:szCs w:val="26"/>
                <w:rtl/>
                <w:lang w:eastAsia="ar" w:bidi="ar-MA"/>
              </w:rPr>
              <w:lastRenderedPageBreak/>
              <w:t xml:space="preserve">نشاط فردي للمتعلم: </w:t>
            </w:r>
            <w:r w:rsidRPr="00646144">
              <w:rPr>
                <w:rFonts w:ascii="Sakkal Majalla" w:eastAsia="Open Sans" w:hAnsi="Sakkal Majalla" w:cs="Sakkal Majalla"/>
                <w:sz w:val="26"/>
                <w:szCs w:val="26"/>
                <w:rtl/>
                <w:lang w:eastAsia="ar" w:bidi="ar-MA"/>
              </w:rPr>
              <w:t>اطلب من المتعلمين التعامل مع بعض التعديلات على المدفوعات المسبقة والمستحقات باستخدام ورقة عمل أعدها المعلم. يُجيز المعلم الإجابات.</w:t>
            </w:r>
          </w:p>
          <w:p w14:paraId="5A3C2CE6" w14:textId="77777777" w:rsidR="00AB5981" w:rsidRPr="00646144" w:rsidRDefault="00AB5981" w:rsidP="00646144">
            <w:pPr>
              <w:pStyle w:val="Tablebullets"/>
              <w:bidi/>
              <w:spacing w:line="288" w:lineRule="auto"/>
              <w:rPr>
                <w:rFonts w:ascii="Sakkal Majalla" w:hAnsi="Sakkal Majalla" w:cs="Sakkal Majalla"/>
                <w:b/>
                <w:sz w:val="26"/>
                <w:szCs w:val="26"/>
              </w:rPr>
            </w:pPr>
            <w:r w:rsidRPr="00646144">
              <w:rPr>
                <w:rFonts w:ascii="Sakkal Majalla" w:eastAsia="Open Sans" w:hAnsi="Sakkal Majalla" w:cs="Sakkal Majalla"/>
                <w:b/>
                <w:bCs/>
                <w:sz w:val="26"/>
                <w:szCs w:val="26"/>
                <w:rtl/>
                <w:lang w:eastAsia="ar" w:bidi="ar-MA"/>
              </w:rPr>
              <w:t xml:space="preserve">عرض المعلم: </w:t>
            </w:r>
            <w:r w:rsidRPr="00646144">
              <w:rPr>
                <w:rFonts w:ascii="Sakkal Majalla" w:eastAsia="Open Sans" w:hAnsi="Sakkal Majalla" w:cs="Sakkal Majalla"/>
                <w:sz w:val="26"/>
                <w:szCs w:val="26"/>
                <w:rtl/>
                <w:lang w:eastAsia="ar" w:bidi="ar-MA"/>
              </w:rPr>
              <w:t>شرح مفهوم الاستهلاك وكيفية حسابه وتأثيره على بيان الدخل الشامل.</w:t>
            </w:r>
          </w:p>
          <w:p w14:paraId="51936C57" w14:textId="78D46B9D" w:rsidR="00AB5981" w:rsidRPr="00646144" w:rsidRDefault="00AB5981" w:rsidP="00646144">
            <w:pPr>
              <w:pStyle w:val="Tablebullets"/>
              <w:bidi/>
              <w:spacing w:line="288" w:lineRule="auto"/>
              <w:rPr>
                <w:rFonts w:ascii="Sakkal Majalla" w:hAnsi="Sakkal Majalla" w:cs="Sakkal Majalla"/>
                <w:b/>
                <w:sz w:val="26"/>
                <w:szCs w:val="26"/>
              </w:rPr>
            </w:pPr>
            <w:r w:rsidRPr="00646144">
              <w:rPr>
                <w:rFonts w:ascii="Sakkal Majalla" w:eastAsia="Open Sans" w:hAnsi="Sakkal Majalla" w:cs="Sakkal Majalla"/>
                <w:b/>
                <w:bCs/>
                <w:sz w:val="26"/>
                <w:szCs w:val="26"/>
                <w:rtl/>
                <w:lang w:eastAsia="ar" w:bidi="ar-MA"/>
              </w:rPr>
              <w:t xml:space="preserve">نشاط فردي </w:t>
            </w:r>
            <w:r w:rsidR="00AD6EBC" w:rsidRPr="00646144">
              <w:rPr>
                <w:rFonts w:ascii="Sakkal Majalla" w:eastAsia="Open Sans" w:hAnsi="Sakkal Majalla" w:cs="Sakkal Majalla" w:hint="cs"/>
                <w:b/>
                <w:bCs/>
                <w:sz w:val="26"/>
                <w:szCs w:val="26"/>
                <w:rtl/>
                <w:lang w:eastAsia="ar" w:bidi="ar-MA"/>
              </w:rPr>
              <w:t xml:space="preserve">للمتعلم: </w:t>
            </w:r>
            <w:r w:rsidR="00AD6EBC" w:rsidRPr="00AD6EBC">
              <w:rPr>
                <w:rFonts w:ascii="Sakkal Majalla" w:eastAsia="Open Sans" w:hAnsi="Sakkal Majalla" w:cs="Sakkal Majalla" w:hint="cs"/>
                <w:sz w:val="26"/>
                <w:szCs w:val="26"/>
                <w:rtl/>
                <w:lang w:eastAsia="ar" w:bidi="ar-MA"/>
              </w:rPr>
              <w:t>امنح</w:t>
            </w:r>
            <w:r w:rsidRPr="00646144">
              <w:rPr>
                <w:rFonts w:ascii="Sakkal Majalla" w:eastAsia="Open Sans" w:hAnsi="Sakkal Majalla" w:cs="Sakkal Majalla"/>
                <w:sz w:val="26"/>
                <w:szCs w:val="26"/>
                <w:rtl/>
                <w:lang w:eastAsia="ar" w:bidi="ar-MA"/>
              </w:rPr>
              <w:t xml:space="preserve"> المتعلمين ورقة عمل أعدها المعلم واطلب منهم إجراء بعض العمليات الحسابية باستخدام طريقتين للاستهلاك. يُجيز المعلم الإجابات.</w:t>
            </w:r>
          </w:p>
          <w:p w14:paraId="1FB017F4" w14:textId="77777777" w:rsidR="00AC60B2" w:rsidRPr="00646144" w:rsidRDefault="00AC60B2" w:rsidP="00646144">
            <w:pPr>
              <w:pStyle w:val="Tablebullets"/>
              <w:bidi/>
              <w:spacing w:line="288" w:lineRule="auto"/>
              <w:rPr>
                <w:rFonts w:ascii="Sakkal Majalla" w:hAnsi="Sakkal Majalla" w:cs="Sakkal Majalla"/>
                <w:b/>
                <w:sz w:val="26"/>
                <w:szCs w:val="26"/>
              </w:rPr>
            </w:pPr>
            <w:r w:rsidRPr="00646144">
              <w:rPr>
                <w:rFonts w:ascii="Sakkal Majalla" w:eastAsia="Open Sans" w:hAnsi="Sakkal Majalla" w:cs="Sakkal Majalla"/>
                <w:b/>
                <w:bCs/>
                <w:sz w:val="26"/>
                <w:szCs w:val="26"/>
                <w:rtl/>
                <w:lang w:eastAsia="ar" w:bidi="ar-MA"/>
              </w:rPr>
              <w:t xml:space="preserve">مناقشة عامة: </w:t>
            </w:r>
            <w:r w:rsidRPr="00646144">
              <w:rPr>
                <w:rFonts w:ascii="Sakkal Majalla" w:eastAsia="Open Sans" w:hAnsi="Sakkal Majalla" w:cs="Sakkal Majalla"/>
                <w:sz w:val="26"/>
                <w:szCs w:val="26"/>
                <w:rtl/>
                <w:lang w:eastAsia="ar" w:bidi="ar-MA"/>
              </w:rPr>
              <w:t>أكِّد على نقاط التعلم الرئيسة، وحدِّد الواجبات المنزلية. أطلب من المتعلمين كتابة ملاحظاتهم وإكمال مسرد المصطلحات الرئيسة المخصص لهم.</w:t>
            </w:r>
          </w:p>
          <w:p w14:paraId="4193B705" w14:textId="77777777" w:rsidR="00AB5981" w:rsidRPr="00646144" w:rsidRDefault="00955D52" w:rsidP="00646144">
            <w:pPr>
              <w:pStyle w:val="Tablebullets"/>
              <w:bidi/>
              <w:spacing w:line="288" w:lineRule="auto"/>
              <w:rPr>
                <w:rFonts w:ascii="Sakkal Majalla" w:hAnsi="Sakkal Majalla" w:cs="Sakkal Majalla"/>
                <w:sz w:val="26"/>
                <w:szCs w:val="26"/>
              </w:rPr>
            </w:pPr>
            <w:r w:rsidRPr="00646144">
              <w:rPr>
                <w:rFonts w:ascii="Sakkal Majalla" w:eastAsia="Open Sans" w:hAnsi="Sakkal Majalla" w:cs="Sakkal Majalla"/>
                <w:b/>
                <w:bCs/>
                <w:sz w:val="26"/>
                <w:szCs w:val="26"/>
                <w:rtl/>
                <w:lang w:eastAsia="ar" w:bidi="ar-MA"/>
              </w:rPr>
              <w:t xml:space="preserve">دراسة مستقلة: </w:t>
            </w:r>
            <w:r w:rsidRPr="00646144">
              <w:rPr>
                <w:rFonts w:ascii="Sakkal Majalla" w:eastAsia="Open Sans" w:hAnsi="Sakkal Majalla" w:cs="Sakkal Majalla"/>
                <w:sz w:val="26"/>
                <w:szCs w:val="26"/>
                <w:rtl/>
                <w:lang w:eastAsia="ar" w:bidi="ar-MA"/>
              </w:rPr>
              <w:t>يقوم المتعلمون بإعداد بيان الدخل الشامل لشركة الفرد الواحد، مع مراعاة المدفوعات المسبقة والمستحقات والاستهلاك. يُمكن الاستفادة من هذا النشاط لغرض التقييم التكويني.</w:t>
            </w:r>
          </w:p>
        </w:tc>
        <w:tc>
          <w:tcPr>
            <w:tcW w:w="743" w:type="pct"/>
            <w:shd w:val="clear" w:color="auto" w:fill="auto"/>
          </w:tcPr>
          <w:p w14:paraId="5AE10A50" w14:textId="77777777" w:rsidR="00AB5981" w:rsidRPr="00646144" w:rsidRDefault="00AB5981" w:rsidP="00646144">
            <w:pPr>
              <w:pStyle w:val="Tablebullets"/>
              <w:bidi/>
              <w:spacing w:line="264" w:lineRule="auto"/>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lastRenderedPageBreak/>
              <w:t>عرض المعلم وملاحظاته</w:t>
            </w:r>
          </w:p>
          <w:p w14:paraId="0655948E" w14:textId="77777777" w:rsidR="00613C8A" w:rsidRPr="00646144" w:rsidRDefault="00613C8A" w:rsidP="00646144">
            <w:pPr>
              <w:pStyle w:val="Tablebullets"/>
              <w:bidi/>
              <w:spacing w:line="264" w:lineRule="auto"/>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t>كتاب الطالب</w:t>
            </w:r>
          </w:p>
          <w:p w14:paraId="1C30B7DF" w14:textId="77777777" w:rsidR="00613C8A" w:rsidRPr="00646144" w:rsidRDefault="00613C8A" w:rsidP="00646144">
            <w:pPr>
              <w:pStyle w:val="Tablebullets"/>
              <w:bidi/>
              <w:spacing w:line="264" w:lineRule="auto"/>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t>حواسيب شخصية، أو أجهزة لاب توب، أو أجهزة لوحية مُتصِلة بالإنترنت.</w:t>
            </w:r>
          </w:p>
          <w:p w14:paraId="140AA6E7" w14:textId="77777777" w:rsidR="00613C8A" w:rsidRPr="00646144" w:rsidRDefault="00613C8A" w:rsidP="00646144">
            <w:pPr>
              <w:pStyle w:val="Tablebullets"/>
              <w:bidi/>
              <w:spacing w:line="264" w:lineRule="auto"/>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t>السبورة البيضاء/الورق القلاب</w:t>
            </w:r>
          </w:p>
          <w:p w14:paraId="77B1AAEE" w14:textId="77777777" w:rsidR="00AB5981" w:rsidRPr="00646144" w:rsidRDefault="00AB5981" w:rsidP="00646144">
            <w:pPr>
              <w:pStyle w:val="Tablebullets"/>
              <w:bidi/>
              <w:spacing w:line="264" w:lineRule="auto"/>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lastRenderedPageBreak/>
              <w:t>نماذج من قائمة الدخل الشامل</w:t>
            </w:r>
          </w:p>
        </w:tc>
      </w:tr>
      <w:tr w:rsidR="00AB5981" w:rsidRPr="00646144" w14:paraId="08DFCAAE" w14:textId="77777777" w:rsidTr="00AD6EBC">
        <w:trPr>
          <w:trHeight w:val="346"/>
        </w:trPr>
        <w:tc>
          <w:tcPr>
            <w:tcW w:w="389" w:type="pct"/>
            <w:shd w:val="clear" w:color="auto" w:fill="auto"/>
          </w:tcPr>
          <w:p w14:paraId="2EAEF757" w14:textId="77777777" w:rsidR="00AB5981" w:rsidRPr="00646144" w:rsidRDefault="006D4A20" w:rsidP="00646144">
            <w:pPr>
              <w:pStyle w:val="Lessonnumber"/>
              <w:bidi/>
              <w:spacing w:line="288" w:lineRule="auto"/>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lastRenderedPageBreak/>
              <w:t>30- 33</w:t>
            </w:r>
          </w:p>
        </w:tc>
        <w:tc>
          <w:tcPr>
            <w:tcW w:w="952" w:type="pct"/>
            <w:shd w:val="clear" w:color="auto" w:fill="auto"/>
          </w:tcPr>
          <w:p w14:paraId="09537FE1" w14:textId="77777777" w:rsidR="00AB5981" w:rsidRPr="00646144" w:rsidRDefault="00AB5981" w:rsidP="00646144">
            <w:pPr>
              <w:pStyle w:val="Tabletext"/>
              <w:bidi/>
              <w:spacing w:line="288" w:lineRule="auto"/>
              <w:rPr>
                <w:rFonts w:ascii="Sakkal Majalla" w:hAnsi="Sakkal Majalla" w:cs="Sakkal Majalla"/>
                <w:b/>
                <w:sz w:val="26"/>
                <w:szCs w:val="26"/>
              </w:rPr>
            </w:pPr>
            <w:r w:rsidRPr="00646144">
              <w:rPr>
                <w:rFonts w:ascii="Sakkal Majalla" w:eastAsia="Open Sans" w:hAnsi="Sakkal Majalla" w:cs="Sakkal Majalla"/>
                <w:b/>
                <w:bCs/>
                <w:sz w:val="26"/>
                <w:szCs w:val="26"/>
                <w:rtl/>
                <w:lang w:eastAsia="ar" w:bidi="ar-MA"/>
              </w:rPr>
              <w:t>موضوع ج2: قائمة المركز المالي</w:t>
            </w:r>
          </w:p>
          <w:p w14:paraId="635D81D9" w14:textId="77777777" w:rsidR="00AB5981" w:rsidRPr="00646144" w:rsidRDefault="00AB5981" w:rsidP="00646144">
            <w:pPr>
              <w:pStyle w:val="Tablebullets"/>
              <w:bidi/>
              <w:spacing w:line="288" w:lineRule="auto"/>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t>الطرق والعمليات المستخدمة لإعداد وإكمال ومراجعة وتحليل قائمة الدخل الشامل لشركة الفرد الواحد.</w:t>
            </w:r>
          </w:p>
          <w:p w14:paraId="154B5AFE" w14:textId="77777777" w:rsidR="00AB5981" w:rsidRPr="00646144" w:rsidRDefault="00AB5981" w:rsidP="00646144">
            <w:pPr>
              <w:pStyle w:val="Tablebullets"/>
              <w:bidi/>
              <w:spacing w:line="288" w:lineRule="auto"/>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t>غرض واستخدام قائمة المركز المالي.</w:t>
            </w:r>
          </w:p>
          <w:p w14:paraId="06EE911A" w14:textId="77777777" w:rsidR="00AB5981" w:rsidRPr="00646144" w:rsidRDefault="00AB5981" w:rsidP="00646144">
            <w:pPr>
              <w:pStyle w:val="Tablebullets"/>
              <w:bidi/>
              <w:spacing w:line="288" w:lineRule="auto"/>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lastRenderedPageBreak/>
              <w:t>إكمال وحساب وتعديل البيان باستخدام العرض الرأسي، بما في ذلك:</w:t>
            </w:r>
          </w:p>
          <w:p w14:paraId="09414939" w14:textId="77777777" w:rsidR="00AB5981" w:rsidRPr="00646144" w:rsidRDefault="00AB5981" w:rsidP="00646144">
            <w:pPr>
              <w:pStyle w:val="Tablebullets"/>
              <w:numPr>
                <w:ilvl w:val="0"/>
                <w:numId w:val="5"/>
              </w:numPr>
              <w:bidi/>
              <w:spacing w:line="288" w:lineRule="auto"/>
              <w:ind w:left="600" w:hanging="283"/>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t>الأصول غير المتداولة (الملموسة وغير الملموسة، والتكلفة، والاستهلاك والإطفاء، وصافي القيمة الدفترية)</w:t>
            </w:r>
          </w:p>
          <w:p w14:paraId="28A2BAB8" w14:textId="77777777" w:rsidR="00AB5981" w:rsidRPr="00646144" w:rsidRDefault="00AB5981" w:rsidP="00646144">
            <w:pPr>
              <w:pStyle w:val="Tablebullets"/>
              <w:numPr>
                <w:ilvl w:val="0"/>
                <w:numId w:val="5"/>
              </w:numPr>
              <w:bidi/>
              <w:spacing w:line="288" w:lineRule="auto"/>
              <w:ind w:left="600" w:hanging="283"/>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t>الأصول الجارية (المخزونات، المستحقات التجارية، المدفوعات المسبقة، البنك، النقد)</w:t>
            </w:r>
          </w:p>
          <w:p w14:paraId="05E1E25D" w14:textId="77777777" w:rsidR="00AB5981" w:rsidRPr="00646144" w:rsidRDefault="00AB5981" w:rsidP="00646144">
            <w:pPr>
              <w:pStyle w:val="Tablebullets"/>
              <w:numPr>
                <w:ilvl w:val="0"/>
                <w:numId w:val="5"/>
              </w:numPr>
              <w:bidi/>
              <w:spacing w:line="288" w:lineRule="auto"/>
              <w:ind w:left="600" w:hanging="283"/>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t>الخصوم الجارية (السحب على المكشوف من البنوك والمستحقات والمدفوعات التجارية)</w:t>
            </w:r>
          </w:p>
          <w:p w14:paraId="45B5C222" w14:textId="77777777" w:rsidR="00AB5981" w:rsidRPr="00646144" w:rsidRDefault="00AB5981" w:rsidP="00646144">
            <w:pPr>
              <w:pStyle w:val="Tablebullets"/>
              <w:numPr>
                <w:ilvl w:val="0"/>
                <w:numId w:val="5"/>
              </w:numPr>
              <w:bidi/>
              <w:spacing w:line="288" w:lineRule="auto"/>
              <w:ind w:left="600" w:hanging="283"/>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t>الأصول المتداولة والخصوم</w:t>
            </w:r>
          </w:p>
          <w:p w14:paraId="68E55C9A" w14:textId="77777777" w:rsidR="00AB5981" w:rsidRPr="00646144" w:rsidRDefault="00AB5981" w:rsidP="00646144">
            <w:pPr>
              <w:pStyle w:val="Tablebullets"/>
              <w:numPr>
                <w:ilvl w:val="0"/>
                <w:numId w:val="5"/>
              </w:numPr>
              <w:bidi/>
              <w:spacing w:line="288" w:lineRule="auto"/>
              <w:ind w:left="600" w:hanging="283"/>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lastRenderedPageBreak/>
              <w:t>الالتزامات غير المتداولة (القروض البنكية والرهون العقارية).</w:t>
            </w:r>
          </w:p>
          <w:p w14:paraId="421E805F" w14:textId="77777777" w:rsidR="00AB5981" w:rsidRPr="00646144" w:rsidRDefault="00AB5981" w:rsidP="00646144">
            <w:pPr>
              <w:pStyle w:val="Tablebullets"/>
              <w:numPr>
                <w:ilvl w:val="0"/>
                <w:numId w:val="5"/>
              </w:numPr>
              <w:bidi/>
              <w:spacing w:line="288" w:lineRule="auto"/>
              <w:ind w:left="600" w:hanging="283"/>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t>صافي الأصول</w:t>
            </w:r>
          </w:p>
          <w:p w14:paraId="272FA317" w14:textId="77777777" w:rsidR="00AB5981" w:rsidRPr="00646144" w:rsidRDefault="00AB5981" w:rsidP="00646144">
            <w:pPr>
              <w:pStyle w:val="Tablebullets"/>
              <w:numPr>
                <w:ilvl w:val="0"/>
                <w:numId w:val="5"/>
              </w:numPr>
              <w:bidi/>
              <w:spacing w:line="288" w:lineRule="auto"/>
              <w:ind w:left="600" w:hanging="283"/>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t>رأس المال (رأس المال الافتتاحي، تحويل الربح أو الخسارة، الرسومات، رأس المال الختامي)</w:t>
            </w:r>
          </w:p>
          <w:p w14:paraId="69907661" w14:textId="77777777" w:rsidR="00AB5981" w:rsidRPr="00646144" w:rsidRDefault="00AB5981" w:rsidP="00646144">
            <w:pPr>
              <w:pStyle w:val="Tablebullets"/>
              <w:bidi/>
              <w:spacing w:line="288" w:lineRule="auto"/>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t xml:space="preserve">تعديلات الخط المستقيم (التكلفة </w:t>
            </w:r>
            <w:r w:rsidRPr="00646144">
              <w:rPr>
                <w:rFonts w:ascii="Sakkal Majalla" w:eastAsia="Open Sans" w:hAnsi="Sakkal Majalla" w:cs="Sakkal Majalla"/>
                <w:i/>
                <w:iCs/>
                <w:sz w:val="26"/>
                <w:szCs w:val="26"/>
                <w:rtl/>
                <w:lang w:eastAsia="ar" w:bidi="ar-MA"/>
              </w:rPr>
              <w:t xml:space="preserve"> ×</w:t>
            </w:r>
            <w:r w:rsidRPr="00646144">
              <w:rPr>
                <w:rFonts w:ascii="Sakkal Majalla" w:eastAsia="Open Sans" w:hAnsi="Sakkal Majalla" w:cs="Sakkal Majalla"/>
                <w:sz w:val="26"/>
                <w:szCs w:val="26"/>
                <w:rtl/>
                <w:lang w:eastAsia="ar" w:bidi="ar-MA"/>
              </w:rPr>
              <w:t xml:space="preserve">%)، الاستهلاك، الرصيد المتناقص (التكلفة - الاستهلاك حتى الآن </w:t>
            </w:r>
            <w:r w:rsidRPr="00646144">
              <w:rPr>
                <w:rFonts w:ascii="Sakkal Majalla" w:eastAsia="Open Sans" w:hAnsi="Sakkal Majalla" w:cs="Sakkal Majalla"/>
                <w:i/>
                <w:iCs/>
                <w:sz w:val="26"/>
                <w:szCs w:val="26"/>
                <w:rtl/>
                <w:lang w:eastAsia="ar" w:bidi="ar-MA"/>
              </w:rPr>
              <w:t xml:space="preserve"> ×</w:t>
            </w:r>
            <w:r w:rsidRPr="00646144">
              <w:rPr>
                <w:rFonts w:ascii="Sakkal Majalla" w:eastAsia="Open Sans" w:hAnsi="Sakkal Majalla" w:cs="Sakkal Majalla"/>
                <w:sz w:val="26"/>
                <w:szCs w:val="26"/>
                <w:rtl/>
                <w:lang w:eastAsia="ar" w:bidi="ar-MA"/>
              </w:rPr>
              <w:t>%</w:t>
            </w:r>
            <w:r w:rsidRPr="00646144">
              <w:rPr>
                <w:rFonts w:ascii="Sakkal Majalla" w:eastAsia="Open Sans" w:hAnsi="Sakkal Majalla" w:cs="Sakkal Majalla"/>
                <w:i/>
                <w:iCs/>
                <w:sz w:val="26"/>
                <w:szCs w:val="26"/>
                <w:rtl/>
                <w:lang w:eastAsia="ar" w:bidi="ar-MA"/>
              </w:rPr>
              <w:t>)</w:t>
            </w:r>
          </w:p>
          <w:p w14:paraId="661A5CF3" w14:textId="77777777" w:rsidR="00AB5981" w:rsidRPr="00646144" w:rsidRDefault="00AB5981" w:rsidP="00646144">
            <w:pPr>
              <w:pStyle w:val="Tablebullets"/>
              <w:bidi/>
              <w:spacing w:line="288" w:lineRule="auto"/>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t>تعديلات المدفوعات المسبقة والمستحقات</w:t>
            </w:r>
          </w:p>
          <w:p w14:paraId="1C6CBDD5" w14:textId="77777777" w:rsidR="00AB5981" w:rsidRPr="00646144" w:rsidRDefault="00AB5981" w:rsidP="00646144">
            <w:pPr>
              <w:pStyle w:val="Tablebullets"/>
              <w:bidi/>
              <w:spacing w:line="288" w:lineRule="auto"/>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t>تفسير البيانات وتحليلها وتقييمها</w:t>
            </w:r>
          </w:p>
        </w:tc>
        <w:tc>
          <w:tcPr>
            <w:tcW w:w="401" w:type="pct"/>
            <w:shd w:val="clear" w:color="auto" w:fill="auto"/>
          </w:tcPr>
          <w:p w14:paraId="12BB48E8" w14:textId="77777777" w:rsidR="00AB5981" w:rsidRPr="00646144" w:rsidRDefault="00AB5981" w:rsidP="00646144">
            <w:pPr>
              <w:pStyle w:val="Tabletext"/>
              <w:bidi/>
              <w:spacing w:line="288" w:lineRule="auto"/>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lastRenderedPageBreak/>
              <w:t>العمل في مجموعات</w:t>
            </w:r>
          </w:p>
        </w:tc>
        <w:tc>
          <w:tcPr>
            <w:tcW w:w="2515" w:type="pct"/>
            <w:shd w:val="clear" w:color="auto" w:fill="auto"/>
          </w:tcPr>
          <w:p w14:paraId="35E8AC6C" w14:textId="77777777" w:rsidR="00ED4DAC" w:rsidRPr="00646144" w:rsidRDefault="00ED4DAC" w:rsidP="00646144">
            <w:pPr>
              <w:pStyle w:val="Tablebullets"/>
              <w:bidi/>
              <w:spacing w:line="288" w:lineRule="auto"/>
              <w:rPr>
                <w:rFonts w:ascii="Sakkal Majalla" w:hAnsi="Sakkal Majalla" w:cs="Sakkal Majalla"/>
                <w:sz w:val="26"/>
                <w:szCs w:val="26"/>
                <w:lang w:val="en-US"/>
              </w:rPr>
            </w:pPr>
            <w:r w:rsidRPr="00646144">
              <w:rPr>
                <w:rFonts w:ascii="Sakkal Majalla" w:eastAsia="Open Sans" w:hAnsi="Sakkal Majalla" w:cs="Sakkal Majalla"/>
                <w:b/>
                <w:bCs/>
                <w:sz w:val="26"/>
                <w:szCs w:val="26"/>
                <w:rtl/>
                <w:lang w:eastAsia="ar" w:bidi="ar-MA"/>
              </w:rPr>
              <w:t>تمهيد:</w:t>
            </w:r>
            <w:r w:rsidRPr="00646144">
              <w:rPr>
                <w:rFonts w:ascii="Sakkal Majalla" w:eastAsia="Open Sans" w:hAnsi="Sakkal Majalla" w:cs="Sakkal Majalla"/>
                <w:sz w:val="26"/>
                <w:szCs w:val="26"/>
                <w:rtl/>
                <w:lang w:eastAsia="ar" w:bidi="ar-MA"/>
              </w:rPr>
              <w:t xml:space="preserve"> راجع نقاط التعلم الرئيسة من الدرس السابق. شارك العمل الذي أنجزه المتعلمون في الدرس السابق (نشاط الدراسة المستقلة) للمساعدة في استقراء المعارف والتعلم. يُجيز المعلم الإجابات.</w:t>
            </w:r>
          </w:p>
          <w:p w14:paraId="3A2B714B" w14:textId="77777777" w:rsidR="00AB5981" w:rsidRPr="00646144" w:rsidRDefault="008F717F" w:rsidP="00646144">
            <w:pPr>
              <w:pStyle w:val="Tablebullets"/>
              <w:bidi/>
              <w:spacing w:line="288" w:lineRule="auto"/>
              <w:rPr>
                <w:rFonts w:ascii="Sakkal Majalla" w:hAnsi="Sakkal Majalla" w:cs="Sakkal Majalla"/>
                <w:sz w:val="26"/>
                <w:szCs w:val="26"/>
              </w:rPr>
            </w:pPr>
            <w:r w:rsidRPr="00646144">
              <w:rPr>
                <w:rFonts w:ascii="Sakkal Majalla" w:eastAsia="Open Sans" w:hAnsi="Sakkal Majalla" w:cs="Sakkal Majalla"/>
                <w:b/>
                <w:bCs/>
                <w:sz w:val="26"/>
                <w:szCs w:val="26"/>
                <w:rtl/>
                <w:lang w:eastAsia="ar" w:bidi="ar-MA"/>
              </w:rPr>
              <w:t xml:space="preserve">نشاط في مجموعات صغيرة: </w:t>
            </w:r>
            <w:r w:rsidRPr="00646144">
              <w:rPr>
                <w:rFonts w:ascii="Sakkal Majalla" w:eastAsia="Open Sans" w:hAnsi="Sakkal Majalla" w:cs="Sakkal Majalla"/>
                <w:sz w:val="26"/>
                <w:szCs w:val="26"/>
                <w:rtl/>
                <w:lang w:eastAsia="ar" w:bidi="ar-MA"/>
              </w:rPr>
              <w:t xml:space="preserve">اطلب من المتعلمين العمل في مجموعات صغيرة للبحث في أنشطة شركة محلية صغيرة. يسرد المتعلمون العناصر التي قد تمتلكها هذه الشركة وتلك التي قد تكون مدينة بها ويفكرون في كيفية تسجيلها. وعلى المتعلمين مشاركة النتائج التي توصلوا إليها مع المجموعة لتبادل المعرفة والتعلم الجماعي. </w:t>
            </w:r>
          </w:p>
          <w:p w14:paraId="17BDC7D4" w14:textId="77777777" w:rsidR="00646144" w:rsidRPr="00646144" w:rsidRDefault="00646144" w:rsidP="00646144">
            <w:pPr>
              <w:pStyle w:val="Tablebullets"/>
              <w:numPr>
                <w:ilvl w:val="0"/>
                <w:numId w:val="0"/>
              </w:numPr>
              <w:bidi/>
              <w:spacing w:line="288" w:lineRule="auto"/>
              <w:rPr>
                <w:rFonts w:ascii="Sakkal Majalla" w:hAnsi="Sakkal Majalla" w:cs="Sakkal Majalla"/>
                <w:sz w:val="26"/>
                <w:szCs w:val="26"/>
              </w:rPr>
            </w:pPr>
          </w:p>
          <w:p w14:paraId="2FA61DB8" w14:textId="77777777" w:rsidR="00726697" w:rsidRPr="00646144" w:rsidRDefault="00AB5981" w:rsidP="00646144">
            <w:pPr>
              <w:pStyle w:val="Tablebullets"/>
              <w:bidi/>
              <w:spacing w:line="288" w:lineRule="auto"/>
              <w:rPr>
                <w:rFonts w:ascii="Sakkal Majalla" w:hAnsi="Sakkal Majalla" w:cs="Sakkal Majalla"/>
                <w:sz w:val="26"/>
                <w:szCs w:val="26"/>
              </w:rPr>
            </w:pPr>
            <w:r w:rsidRPr="00646144">
              <w:rPr>
                <w:rFonts w:ascii="Sakkal Majalla" w:eastAsia="Open Sans" w:hAnsi="Sakkal Majalla" w:cs="Sakkal Majalla"/>
                <w:b/>
                <w:bCs/>
                <w:sz w:val="26"/>
                <w:szCs w:val="26"/>
                <w:rtl/>
                <w:lang w:eastAsia="ar" w:bidi="ar-MA"/>
              </w:rPr>
              <w:lastRenderedPageBreak/>
              <w:t xml:space="preserve">عرض المعلم: </w:t>
            </w:r>
            <w:r w:rsidRPr="00646144">
              <w:rPr>
                <w:rFonts w:ascii="Sakkal Majalla" w:eastAsia="Open Sans" w:hAnsi="Sakkal Majalla" w:cs="Sakkal Majalla"/>
                <w:sz w:val="26"/>
                <w:szCs w:val="26"/>
                <w:rtl/>
                <w:lang w:eastAsia="ar" w:bidi="ar-MA"/>
              </w:rPr>
              <w:t>اشرح المكونات الرئيسة لبيان المركز المالي البسيط، مع تسليط الضوء على الفرق بين الأصول وحقوق المساهمين (رأس المال) والخصوم، بما في ذلك الغرض منها واستخدامها.</w:t>
            </w:r>
          </w:p>
          <w:p w14:paraId="12CEDCA9" w14:textId="77777777" w:rsidR="00AB5981" w:rsidRPr="00646144" w:rsidRDefault="00AB5981" w:rsidP="00646144">
            <w:pPr>
              <w:pStyle w:val="Tablebullets"/>
              <w:numPr>
                <w:ilvl w:val="0"/>
                <w:numId w:val="0"/>
              </w:numPr>
              <w:bidi/>
              <w:spacing w:line="288" w:lineRule="auto"/>
              <w:ind w:left="360"/>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t xml:space="preserve">أعط المتعلمين نموذجًا لبيان المركز المالي واشرح كيفية إكماله. </w:t>
            </w:r>
          </w:p>
          <w:p w14:paraId="24F3F771" w14:textId="711BBBB1" w:rsidR="00AB5981" w:rsidRPr="00646144" w:rsidRDefault="00AB5981" w:rsidP="00646144">
            <w:pPr>
              <w:pStyle w:val="Tablebullets"/>
              <w:bidi/>
              <w:spacing w:line="288" w:lineRule="auto"/>
              <w:rPr>
                <w:rFonts w:ascii="Sakkal Majalla" w:hAnsi="Sakkal Majalla" w:cs="Sakkal Majalla"/>
                <w:sz w:val="26"/>
                <w:szCs w:val="26"/>
              </w:rPr>
            </w:pPr>
            <w:r w:rsidRPr="00646144">
              <w:rPr>
                <w:rFonts w:ascii="Sakkal Majalla" w:eastAsia="Open Sans" w:hAnsi="Sakkal Majalla" w:cs="Sakkal Majalla"/>
                <w:b/>
                <w:bCs/>
                <w:sz w:val="26"/>
                <w:szCs w:val="26"/>
                <w:rtl/>
                <w:lang w:eastAsia="ar" w:bidi="ar-MA"/>
              </w:rPr>
              <w:t xml:space="preserve">نشاط فردي </w:t>
            </w:r>
            <w:r w:rsidR="00AD6EBC" w:rsidRPr="00646144">
              <w:rPr>
                <w:rFonts w:ascii="Sakkal Majalla" w:eastAsia="Open Sans" w:hAnsi="Sakkal Majalla" w:cs="Sakkal Majalla" w:hint="cs"/>
                <w:b/>
                <w:bCs/>
                <w:sz w:val="26"/>
                <w:szCs w:val="26"/>
                <w:rtl/>
                <w:lang w:eastAsia="ar" w:bidi="ar-MA"/>
              </w:rPr>
              <w:t xml:space="preserve">للمتعلم: </w:t>
            </w:r>
            <w:r w:rsidR="00AD6EBC" w:rsidRPr="00646144">
              <w:rPr>
                <w:rFonts w:ascii="Sakkal Majalla" w:eastAsia="Open Sans" w:hAnsi="Sakkal Majalla" w:cs="Sakkal Majalla" w:hint="cs"/>
                <w:sz w:val="26"/>
                <w:szCs w:val="26"/>
                <w:rtl/>
                <w:lang w:eastAsia="ar" w:bidi="ar-MA"/>
              </w:rPr>
              <w:t>يقوم</w:t>
            </w:r>
            <w:r w:rsidRPr="00646144">
              <w:rPr>
                <w:rFonts w:ascii="Sakkal Majalla" w:eastAsia="Open Sans" w:hAnsi="Sakkal Majalla" w:cs="Sakkal Majalla"/>
                <w:sz w:val="26"/>
                <w:szCs w:val="26"/>
                <w:rtl/>
                <w:lang w:eastAsia="ar" w:bidi="ar-MA"/>
              </w:rPr>
              <w:t xml:space="preserve"> المتعلمون بإكمال قوالب بسيطة لبيان المركز المالي للمتداول الوحيد باستخدام بيانات معينة. يُجيز المعلم الإجابات.</w:t>
            </w:r>
          </w:p>
          <w:p w14:paraId="3E687ECC" w14:textId="77777777" w:rsidR="00AB5981" w:rsidRPr="00646144" w:rsidRDefault="00AB5981" w:rsidP="00646144">
            <w:pPr>
              <w:pStyle w:val="Tablebullets"/>
              <w:bidi/>
              <w:spacing w:line="288" w:lineRule="auto"/>
              <w:rPr>
                <w:rFonts w:ascii="Sakkal Majalla" w:hAnsi="Sakkal Majalla" w:cs="Sakkal Majalla"/>
                <w:sz w:val="26"/>
                <w:szCs w:val="26"/>
              </w:rPr>
            </w:pPr>
            <w:r w:rsidRPr="00646144">
              <w:rPr>
                <w:rFonts w:ascii="Sakkal Majalla" w:eastAsia="Open Sans" w:hAnsi="Sakkal Majalla" w:cs="Sakkal Majalla"/>
                <w:b/>
                <w:bCs/>
                <w:sz w:val="26"/>
                <w:szCs w:val="26"/>
                <w:rtl/>
                <w:lang w:eastAsia="ar" w:bidi="ar-MA"/>
              </w:rPr>
              <w:t>عرض المعلم:</w:t>
            </w:r>
            <w:r w:rsidRPr="00646144">
              <w:rPr>
                <w:rFonts w:ascii="Sakkal Majalla" w:eastAsia="Open Sans" w:hAnsi="Sakkal Majalla" w:cs="Sakkal Majalla"/>
                <w:sz w:val="26"/>
                <w:szCs w:val="26"/>
                <w:rtl/>
                <w:lang w:eastAsia="ar" w:bidi="ar-MA"/>
              </w:rPr>
              <w:t xml:space="preserve"> شرح المكونات الرئيسة للأصول الحالية وغير الجارية والخصوم الجارية والالتزامات غير المتداولة (انظر المواصفات للحصول على قائمة كاملة)</w:t>
            </w:r>
          </w:p>
          <w:p w14:paraId="49D51C4B" w14:textId="77777777" w:rsidR="00AB5981" w:rsidRPr="00646144" w:rsidRDefault="00AB5981" w:rsidP="00646144">
            <w:pPr>
              <w:pStyle w:val="Tablebullets"/>
              <w:bidi/>
              <w:spacing w:line="288" w:lineRule="auto"/>
              <w:rPr>
                <w:rFonts w:ascii="Sakkal Majalla" w:hAnsi="Sakkal Majalla" w:cs="Sakkal Majalla"/>
                <w:strike/>
                <w:sz w:val="26"/>
                <w:szCs w:val="26"/>
              </w:rPr>
            </w:pPr>
            <w:r w:rsidRPr="00646144">
              <w:rPr>
                <w:rFonts w:ascii="Sakkal Majalla" w:eastAsia="Open Sans" w:hAnsi="Sakkal Majalla" w:cs="Sakkal Majalla"/>
                <w:b/>
                <w:bCs/>
                <w:sz w:val="26"/>
                <w:szCs w:val="26"/>
                <w:rtl/>
                <w:lang w:eastAsia="ar" w:bidi="ar-MA"/>
              </w:rPr>
              <w:t xml:space="preserve">نشاط فردي: </w:t>
            </w:r>
            <w:r w:rsidRPr="00646144">
              <w:rPr>
                <w:rFonts w:ascii="Sakkal Majalla" w:eastAsia="Open Sans" w:hAnsi="Sakkal Majalla" w:cs="Sakkal Majalla"/>
                <w:sz w:val="26"/>
                <w:szCs w:val="26"/>
                <w:rtl/>
                <w:lang w:eastAsia="ar" w:bidi="ar-MA"/>
              </w:rPr>
              <w:t>يقوم المتعلمون بإعداد بيان المركز المالي للمتداول الوحيد الذي يتضمن قائمة كاملة بالبنود، مع التمييز بين الأصول غير المتداولة والجارية، والالتزامات الحالية وغير المتداولة</w:t>
            </w:r>
          </w:p>
          <w:p w14:paraId="0FAB4E54" w14:textId="77777777" w:rsidR="00AB5981" w:rsidRPr="00646144" w:rsidRDefault="00AB5981" w:rsidP="00646144">
            <w:pPr>
              <w:pStyle w:val="Tablebullets"/>
              <w:bidi/>
              <w:spacing w:line="288" w:lineRule="auto"/>
              <w:rPr>
                <w:rFonts w:ascii="Sakkal Majalla" w:hAnsi="Sakkal Majalla" w:cs="Sakkal Majalla"/>
                <w:sz w:val="26"/>
                <w:szCs w:val="26"/>
              </w:rPr>
            </w:pPr>
            <w:r w:rsidRPr="00646144">
              <w:rPr>
                <w:rFonts w:ascii="Sakkal Majalla" w:eastAsia="Open Sans" w:hAnsi="Sakkal Majalla" w:cs="Sakkal Majalla"/>
                <w:b/>
                <w:bCs/>
                <w:sz w:val="26"/>
                <w:szCs w:val="26"/>
                <w:rtl/>
                <w:lang w:eastAsia="ar" w:bidi="ar-MA"/>
              </w:rPr>
              <w:t xml:space="preserve">مناقشة عامة: </w:t>
            </w:r>
            <w:r w:rsidRPr="00646144">
              <w:rPr>
                <w:rFonts w:ascii="Sakkal Majalla" w:eastAsia="Open Sans" w:hAnsi="Sakkal Majalla" w:cs="Sakkal Majalla"/>
                <w:sz w:val="26"/>
                <w:szCs w:val="26"/>
                <w:rtl/>
                <w:lang w:eastAsia="ar" w:bidi="ar-MA"/>
              </w:rPr>
              <w:t>أكِّد على نقاط التعلم الرئيسة، وحدِّد الواجبات المنزلية. أطلب من المتعلمين كتابة ملاحظاتهم وإكمال مسرد المصطلحات الرئيسة المخصص لهم.</w:t>
            </w:r>
          </w:p>
          <w:p w14:paraId="39E8A144" w14:textId="77777777" w:rsidR="00AB5981" w:rsidRPr="00646144" w:rsidRDefault="00955D52" w:rsidP="00646144">
            <w:pPr>
              <w:pStyle w:val="Tablebullets"/>
              <w:bidi/>
              <w:spacing w:line="288" w:lineRule="auto"/>
              <w:rPr>
                <w:rFonts w:ascii="Sakkal Majalla" w:hAnsi="Sakkal Majalla" w:cs="Sakkal Majalla"/>
                <w:sz w:val="26"/>
                <w:szCs w:val="26"/>
              </w:rPr>
            </w:pPr>
            <w:r w:rsidRPr="00646144">
              <w:rPr>
                <w:rFonts w:ascii="Sakkal Majalla" w:eastAsia="Open Sans" w:hAnsi="Sakkal Majalla" w:cs="Sakkal Majalla"/>
                <w:b/>
                <w:bCs/>
                <w:sz w:val="26"/>
                <w:szCs w:val="26"/>
                <w:rtl/>
                <w:lang w:eastAsia="ar" w:bidi="ar-MA"/>
              </w:rPr>
              <w:t>دراسة مستقلة:</w:t>
            </w:r>
            <w:r w:rsidRPr="00646144">
              <w:rPr>
                <w:rFonts w:ascii="Sakkal Majalla" w:eastAsia="Open Sans" w:hAnsi="Sakkal Majalla" w:cs="Sakkal Majalla"/>
                <w:sz w:val="26"/>
                <w:szCs w:val="26"/>
                <w:rtl/>
                <w:lang w:eastAsia="ar" w:bidi="ar-MA"/>
              </w:rPr>
              <w:t xml:space="preserve"> يقوم المتعلمون بإكمال مجموعة كاملة من البيانات المالية لشركة الفرد الواحد، بما في ذلك المدفوعات المسبقة والمستحقات والاستهلاك. ثم يكتبون تعليقًا مرفقًا يشرح العناصر المختلفة المُسجَّلة في كل بيان مالي. يُمكن الاستفادة من هذا النشاط لغرض التقييم التكويني.</w:t>
            </w:r>
          </w:p>
        </w:tc>
        <w:tc>
          <w:tcPr>
            <w:tcW w:w="743" w:type="pct"/>
            <w:shd w:val="clear" w:color="auto" w:fill="auto"/>
          </w:tcPr>
          <w:p w14:paraId="2C7F82C0" w14:textId="77777777" w:rsidR="00955D52" w:rsidRPr="00646144" w:rsidRDefault="00955D52" w:rsidP="00646144">
            <w:pPr>
              <w:pStyle w:val="Tablebullets"/>
              <w:bidi/>
              <w:spacing w:line="288" w:lineRule="auto"/>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lastRenderedPageBreak/>
              <w:t>عرض المعلم وملاحظاته</w:t>
            </w:r>
          </w:p>
          <w:p w14:paraId="32C7B972" w14:textId="77777777" w:rsidR="00955D52" w:rsidRPr="00646144" w:rsidRDefault="00955D52" w:rsidP="00646144">
            <w:pPr>
              <w:pStyle w:val="Tablebullets"/>
              <w:bidi/>
              <w:spacing w:line="288" w:lineRule="auto"/>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t xml:space="preserve">كتاب الطالب </w:t>
            </w:r>
          </w:p>
          <w:p w14:paraId="33221F02" w14:textId="77777777" w:rsidR="00955D52" w:rsidRPr="00646144" w:rsidRDefault="00955D52" w:rsidP="00646144">
            <w:pPr>
              <w:pStyle w:val="Tablebullets"/>
              <w:bidi/>
              <w:spacing w:line="288" w:lineRule="auto"/>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t>أجهزة حاسوب شخصية أو محمولة أو لوحية متصلة بالإنترنت للبحث من خلالها</w:t>
            </w:r>
          </w:p>
          <w:p w14:paraId="3F0C6C57" w14:textId="77777777" w:rsidR="00955D52" w:rsidRPr="00646144" w:rsidRDefault="00955D52" w:rsidP="00646144">
            <w:pPr>
              <w:pStyle w:val="Tablebullets"/>
              <w:bidi/>
              <w:spacing w:line="288" w:lineRule="auto"/>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lastRenderedPageBreak/>
              <w:t>السبورة البيضاء/الورق القلاب</w:t>
            </w:r>
          </w:p>
          <w:p w14:paraId="5AA50C90" w14:textId="77777777" w:rsidR="00AB5981" w:rsidRPr="00646144" w:rsidRDefault="00AB5981" w:rsidP="00646144">
            <w:pPr>
              <w:pStyle w:val="Tablebullets"/>
              <w:bidi/>
              <w:spacing w:line="288" w:lineRule="auto"/>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t>قوالب/أمثلة يُقتدى بها في صياغة بيان المركز المالي</w:t>
            </w:r>
          </w:p>
        </w:tc>
      </w:tr>
      <w:tr w:rsidR="00AB5981" w:rsidRPr="00646144" w14:paraId="1FB2E59A" w14:textId="77777777" w:rsidTr="00AD6EBC">
        <w:trPr>
          <w:trHeight w:val="346"/>
        </w:trPr>
        <w:tc>
          <w:tcPr>
            <w:tcW w:w="389" w:type="pct"/>
            <w:shd w:val="clear" w:color="auto" w:fill="auto"/>
          </w:tcPr>
          <w:p w14:paraId="0C6F2AF0" w14:textId="77777777" w:rsidR="00AB5981" w:rsidRPr="00646144" w:rsidRDefault="00AB5981" w:rsidP="001D5E36">
            <w:pPr>
              <w:pStyle w:val="Lessonnumber"/>
              <w:bidi/>
              <w:spacing w:line="288" w:lineRule="auto"/>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lastRenderedPageBreak/>
              <w:t>34–37</w:t>
            </w:r>
          </w:p>
        </w:tc>
        <w:tc>
          <w:tcPr>
            <w:tcW w:w="952" w:type="pct"/>
            <w:shd w:val="clear" w:color="auto" w:fill="auto"/>
          </w:tcPr>
          <w:p w14:paraId="1FCEF5BB" w14:textId="77777777" w:rsidR="00AB5981" w:rsidRPr="00646144" w:rsidRDefault="00AB5981" w:rsidP="001D5E36">
            <w:pPr>
              <w:pStyle w:val="Tabletext"/>
              <w:bidi/>
              <w:spacing w:line="288" w:lineRule="auto"/>
              <w:rPr>
                <w:rFonts w:ascii="Sakkal Majalla" w:hAnsi="Sakkal Majalla" w:cs="Sakkal Majalla"/>
                <w:b/>
                <w:sz w:val="26"/>
                <w:szCs w:val="26"/>
              </w:rPr>
            </w:pPr>
            <w:r w:rsidRPr="00646144">
              <w:rPr>
                <w:rFonts w:ascii="Sakkal Majalla" w:eastAsia="Open Sans" w:hAnsi="Sakkal Majalla" w:cs="Sakkal Majalla"/>
                <w:b/>
                <w:bCs/>
                <w:sz w:val="26"/>
                <w:szCs w:val="26"/>
                <w:rtl/>
                <w:lang w:eastAsia="ar" w:bidi="ar-MA"/>
              </w:rPr>
              <w:t>موضوع ج3: قياس الأداء باستخدام النسب المالية</w:t>
            </w:r>
          </w:p>
          <w:p w14:paraId="61B5D7C8" w14:textId="77777777" w:rsidR="00AB5981" w:rsidRPr="00646144" w:rsidRDefault="00AB5981" w:rsidP="001D5E36">
            <w:pPr>
              <w:pStyle w:val="Tablebullets"/>
              <w:bidi/>
              <w:spacing w:line="288" w:lineRule="auto"/>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t>حساب وتفسير وتحليل وتقييم لكل من:</w:t>
            </w:r>
          </w:p>
          <w:p w14:paraId="1823ED20" w14:textId="77777777" w:rsidR="00AB5981" w:rsidRPr="00646144" w:rsidRDefault="00AB5981" w:rsidP="001D5E36">
            <w:pPr>
              <w:pStyle w:val="Tablebullets"/>
              <w:numPr>
                <w:ilvl w:val="0"/>
                <w:numId w:val="5"/>
              </w:numPr>
              <w:bidi/>
              <w:spacing w:line="288" w:lineRule="auto"/>
              <w:ind w:left="600" w:hanging="283"/>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t>هامش الربح الإجمالي: - (إجمالي الربح/الإيرادات) × 100</w:t>
            </w:r>
            <w:r w:rsidRPr="00646144">
              <w:rPr>
                <w:rFonts w:ascii="Sakkal Majalla" w:eastAsia="Open Sans" w:hAnsi="Sakkal Majalla" w:cs="Sakkal Majalla"/>
                <w:sz w:val="26"/>
                <w:szCs w:val="26"/>
                <w:rtl/>
                <w:lang w:eastAsia="ar" w:bidi="ar-MA"/>
              </w:rPr>
              <w:br/>
            </w:r>
          </w:p>
          <w:p w14:paraId="354C9375" w14:textId="77777777" w:rsidR="00AB5981" w:rsidRPr="00646144" w:rsidRDefault="00AB5981" w:rsidP="001D5E36">
            <w:pPr>
              <w:pStyle w:val="Tablebullets"/>
              <w:numPr>
                <w:ilvl w:val="0"/>
                <w:numId w:val="5"/>
              </w:numPr>
              <w:bidi/>
              <w:spacing w:line="288" w:lineRule="auto"/>
              <w:ind w:left="600" w:hanging="283"/>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t>هامش الربح المضاف - (إجمالي الربح/تكلفة المبيعات) × 100</w:t>
            </w:r>
          </w:p>
          <w:p w14:paraId="55C1B722" w14:textId="77777777" w:rsidR="00AB5981" w:rsidRPr="00646144" w:rsidRDefault="00AB5981" w:rsidP="001D5E36">
            <w:pPr>
              <w:pStyle w:val="Tablebullets"/>
              <w:numPr>
                <w:ilvl w:val="0"/>
                <w:numId w:val="5"/>
              </w:numPr>
              <w:bidi/>
              <w:spacing w:line="288" w:lineRule="auto"/>
              <w:ind w:left="600" w:hanging="283"/>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t>هامش الربح: (الربح/الإيرادات) × 100</w:t>
            </w:r>
          </w:p>
          <w:p w14:paraId="039B8612" w14:textId="77777777" w:rsidR="00AB5981" w:rsidRPr="00646144" w:rsidRDefault="00AB5981" w:rsidP="001D5E36">
            <w:pPr>
              <w:pStyle w:val="Tablebullets"/>
              <w:numPr>
                <w:ilvl w:val="0"/>
                <w:numId w:val="5"/>
              </w:numPr>
              <w:bidi/>
              <w:spacing w:line="288" w:lineRule="auto"/>
              <w:ind w:left="600" w:hanging="283"/>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t>العائد على رأس المال العامل - (الربح/رأس المال العامل) × 100.</w:t>
            </w:r>
          </w:p>
        </w:tc>
        <w:tc>
          <w:tcPr>
            <w:tcW w:w="401" w:type="pct"/>
            <w:shd w:val="clear" w:color="auto" w:fill="auto"/>
          </w:tcPr>
          <w:p w14:paraId="0073178A" w14:textId="77777777" w:rsidR="00AB5981" w:rsidRPr="00646144" w:rsidRDefault="00AB5981" w:rsidP="001D5E36">
            <w:pPr>
              <w:pStyle w:val="Tabletext"/>
              <w:bidi/>
              <w:spacing w:line="288" w:lineRule="auto"/>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t>دراسة مستقلة/العمل في مجموعات</w:t>
            </w:r>
          </w:p>
        </w:tc>
        <w:tc>
          <w:tcPr>
            <w:tcW w:w="2515" w:type="pct"/>
            <w:shd w:val="clear" w:color="auto" w:fill="auto"/>
          </w:tcPr>
          <w:p w14:paraId="5A5AC90C" w14:textId="77777777" w:rsidR="00AC60B2" w:rsidRPr="00646144" w:rsidRDefault="00AC60B2" w:rsidP="001D5E36">
            <w:pPr>
              <w:pStyle w:val="Tablebullets"/>
              <w:bidi/>
              <w:spacing w:line="288" w:lineRule="auto"/>
              <w:rPr>
                <w:rFonts w:ascii="Sakkal Majalla" w:hAnsi="Sakkal Majalla" w:cs="Sakkal Majalla"/>
                <w:sz w:val="26"/>
                <w:szCs w:val="26"/>
                <w:lang w:val="en-US"/>
              </w:rPr>
            </w:pPr>
            <w:r w:rsidRPr="00646144">
              <w:rPr>
                <w:rFonts w:ascii="Sakkal Majalla" w:eastAsia="Open Sans" w:hAnsi="Sakkal Majalla" w:cs="Sakkal Majalla"/>
                <w:b/>
                <w:bCs/>
                <w:sz w:val="26"/>
                <w:szCs w:val="26"/>
                <w:rtl/>
                <w:lang w:eastAsia="ar" w:bidi="ar-MA"/>
              </w:rPr>
              <w:t>تمهيد:</w:t>
            </w:r>
            <w:r w:rsidRPr="00646144">
              <w:rPr>
                <w:rFonts w:ascii="Sakkal Majalla" w:eastAsia="Open Sans" w:hAnsi="Sakkal Majalla" w:cs="Sakkal Majalla"/>
                <w:sz w:val="26"/>
                <w:szCs w:val="26"/>
                <w:rtl/>
                <w:lang w:eastAsia="ar" w:bidi="ar-MA"/>
              </w:rPr>
              <w:t xml:space="preserve"> راجع نقاط التعلم الرئيسة من الدرس السابق. شارك العمل الذي أنجزه المتعلمون في الدرس السابق (نشاط الدراسة المستقلة) للمساعدة في استقراء المعارف والتعلم. يُجيز المعلم الإجابات.</w:t>
            </w:r>
          </w:p>
          <w:p w14:paraId="67DFA8E0" w14:textId="77777777" w:rsidR="00AB5981" w:rsidRPr="00646144" w:rsidRDefault="00955D52" w:rsidP="001D5E36">
            <w:pPr>
              <w:pStyle w:val="Tablebullets"/>
              <w:bidi/>
              <w:spacing w:line="288" w:lineRule="auto"/>
              <w:rPr>
                <w:rFonts w:ascii="Sakkal Majalla" w:hAnsi="Sakkal Majalla" w:cs="Sakkal Majalla"/>
                <w:sz w:val="26"/>
                <w:szCs w:val="26"/>
              </w:rPr>
            </w:pPr>
            <w:r w:rsidRPr="00646144">
              <w:rPr>
                <w:rFonts w:ascii="Sakkal Majalla" w:eastAsia="Open Sans" w:hAnsi="Sakkal Majalla" w:cs="Sakkal Majalla"/>
                <w:b/>
                <w:bCs/>
                <w:sz w:val="26"/>
                <w:szCs w:val="26"/>
                <w:rtl/>
                <w:lang w:eastAsia="ar" w:bidi="ar-MA"/>
              </w:rPr>
              <w:t xml:space="preserve">نشاط في مجموعات: </w:t>
            </w:r>
            <w:r w:rsidRPr="00646144">
              <w:rPr>
                <w:rFonts w:ascii="Sakkal Majalla" w:eastAsia="Open Sans" w:hAnsi="Sakkal Majalla" w:cs="Sakkal Majalla"/>
                <w:sz w:val="26"/>
                <w:szCs w:val="26"/>
                <w:rtl/>
                <w:lang w:eastAsia="ar" w:bidi="ar-MA"/>
              </w:rPr>
              <w:t>اطلب من المتعلمين العمل في مجموعات صغيرة لإتمام اختبار ابتكره المعلم لاختبار تحصيلهم المِعرفي للمصطلحات المستخدَمة في البيانات المالية. يُجيز المعلم الإجابات.</w:t>
            </w:r>
          </w:p>
          <w:p w14:paraId="0A5E84AD" w14:textId="77777777" w:rsidR="00AB5981" w:rsidRPr="00646144" w:rsidRDefault="00AB5981" w:rsidP="001D5E36">
            <w:pPr>
              <w:pStyle w:val="Tablebullets"/>
              <w:bidi/>
              <w:spacing w:line="288" w:lineRule="auto"/>
              <w:rPr>
                <w:rFonts w:ascii="Sakkal Majalla" w:hAnsi="Sakkal Majalla" w:cs="Sakkal Majalla"/>
                <w:sz w:val="26"/>
                <w:szCs w:val="26"/>
              </w:rPr>
            </w:pPr>
            <w:r w:rsidRPr="00646144">
              <w:rPr>
                <w:rFonts w:ascii="Sakkal Majalla" w:eastAsia="Open Sans" w:hAnsi="Sakkal Majalla" w:cs="Sakkal Majalla"/>
                <w:b/>
                <w:bCs/>
                <w:sz w:val="26"/>
                <w:szCs w:val="26"/>
                <w:rtl/>
                <w:lang w:eastAsia="ar" w:bidi="ar-MA"/>
              </w:rPr>
              <w:t>عرض المعلم:</w:t>
            </w:r>
            <w:r w:rsidRPr="00646144">
              <w:rPr>
                <w:rFonts w:ascii="Sakkal Majalla" w:eastAsia="Open Sans" w:hAnsi="Sakkal Majalla" w:cs="Sakkal Majalla"/>
                <w:sz w:val="26"/>
                <w:szCs w:val="26"/>
                <w:rtl/>
                <w:lang w:eastAsia="ar" w:bidi="ar-MA"/>
              </w:rPr>
              <w:t xml:space="preserve"> تقديم مفهوم هوامش الربح والفرق بين الربح والربحية. شرح الغرض من تحليل النسب وفائدته عند تحليل أداء الأعمال. التمييز بين هامش الربح الإجمالي وهامش الربح الصافي، وكيفية حسابهما.</w:t>
            </w:r>
          </w:p>
          <w:p w14:paraId="67149884" w14:textId="03649F4E" w:rsidR="00AB5981" w:rsidRPr="00646144" w:rsidRDefault="00AB5981" w:rsidP="001D5E36">
            <w:pPr>
              <w:pStyle w:val="Tablebullets"/>
              <w:bidi/>
              <w:spacing w:line="288" w:lineRule="auto"/>
              <w:rPr>
                <w:rFonts w:ascii="Sakkal Majalla" w:hAnsi="Sakkal Majalla" w:cs="Sakkal Majalla"/>
                <w:sz w:val="26"/>
                <w:szCs w:val="26"/>
              </w:rPr>
            </w:pPr>
            <w:r w:rsidRPr="00646144">
              <w:rPr>
                <w:rFonts w:ascii="Sakkal Majalla" w:eastAsia="Open Sans" w:hAnsi="Sakkal Majalla" w:cs="Sakkal Majalla"/>
                <w:b/>
                <w:bCs/>
                <w:sz w:val="26"/>
                <w:szCs w:val="26"/>
                <w:rtl/>
                <w:lang w:eastAsia="ar" w:bidi="ar-MA"/>
              </w:rPr>
              <w:t xml:space="preserve">نشاط فردي </w:t>
            </w:r>
            <w:r w:rsidR="00AD6EBC" w:rsidRPr="00646144">
              <w:rPr>
                <w:rFonts w:ascii="Sakkal Majalla" w:eastAsia="Open Sans" w:hAnsi="Sakkal Majalla" w:cs="Sakkal Majalla" w:hint="cs"/>
                <w:b/>
                <w:bCs/>
                <w:sz w:val="26"/>
                <w:szCs w:val="26"/>
                <w:rtl/>
                <w:lang w:eastAsia="ar" w:bidi="ar-MA"/>
              </w:rPr>
              <w:t xml:space="preserve">للمتعلم: </w:t>
            </w:r>
            <w:r w:rsidR="00AD6EBC" w:rsidRPr="00646144">
              <w:rPr>
                <w:rFonts w:ascii="Sakkal Majalla" w:eastAsia="Open Sans" w:hAnsi="Sakkal Majalla" w:cs="Sakkal Majalla" w:hint="cs"/>
                <w:sz w:val="26"/>
                <w:szCs w:val="26"/>
                <w:rtl/>
                <w:lang w:eastAsia="ar" w:bidi="ar-MA"/>
              </w:rPr>
              <w:t>يقوم</w:t>
            </w:r>
            <w:r w:rsidRPr="00646144">
              <w:rPr>
                <w:rFonts w:ascii="Sakkal Majalla" w:eastAsia="Open Sans" w:hAnsi="Sakkal Majalla" w:cs="Sakkal Majalla"/>
                <w:sz w:val="26"/>
                <w:szCs w:val="26"/>
                <w:rtl/>
                <w:lang w:eastAsia="ar" w:bidi="ar-MA"/>
              </w:rPr>
              <w:t xml:space="preserve"> المتعلمون بحساب هوامش الربح الإجمالية والصافية من مجموعة معينة من البيانات. يُجيز المعلم الإجابات.</w:t>
            </w:r>
          </w:p>
          <w:p w14:paraId="1C2BFE96" w14:textId="77777777" w:rsidR="006704C3" w:rsidRPr="00646144" w:rsidRDefault="00955D52" w:rsidP="001D5E36">
            <w:pPr>
              <w:pStyle w:val="Tablebullets"/>
              <w:bidi/>
              <w:spacing w:line="288" w:lineRule="auto"/>
              <w:rPr>
                <w:rFonts w:ascii="Sakkal Majalla" w:hAnsi="Sakkal Majalla" w:cs="Sakkal Majalla"/>
                <w:sz w:val="26"/>
                <w:szCs w:val="26"/>
              </w:rPr>
            </w:pPr>
            <w:r w:rsidRPr="00646144">
              <w:rPr>
                <w:rFonts w:ascii="Sakkal Majalla" w:eastAsia="Open Sans" w:hAnsi="Sakkal Majalla" w:cs="Sakkal Majalla"/>
                <w:b/>
                <w:bCs/>
                <w:sz w:val="26"/>
                <w:szCs w:val="26"/>
                <w:rtl/>
                <w:lang w:eastAsia="ar" w:bidi="ar-MA"/>
              </w:rPr>
              <w:t xml:space="preserve">مناقشة يديرها المعلم: </w:t>
            </w:r>
            <w:r w:rsidRPr="00646144">
              <w:rPr>
                <w:rFonts w:ascii="Sakkal Majalla" w:eastAsia="Open Sans" w:hAnsi="Sakkal Majalla" w:cs="Sakkal Majalla"/>
                <w:sz w:val="26"/>
                <w:szCs w:val="26"/>
                <w:rtl/>
                <w:lang w:eastAsia="ar" w:bidi="ar-MA"/>
              </w:rPr>
              <w:t>كيف يمكن تحسين ربحية الأعمال التجارية؟</w:t>
            </w:r>
          </w:p>
          <w:p w14:paraId="5ED272EB" w14:textId="136F918F" w:rsidR="00AB5981" w:rsidRPr="00646144" w:rsidRDefault="006704C3" w:rsidP="001D5E36">
            <w:pPr>
              <w:pStyle w:val="Tablebullets"/>
              <w:numPr>
                <w:ilvl w:val="0"/>
                <w:numId w:val="0"/>
              </w:numPr>
              <w:bidi/>
              <w:spacing w:line="288" w:lineRule="auto"/>
              <w:ind w:left="360"/>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t xml:space="preserve">اطلب من المتعلمين التفكير في الطرق المختلفة التي يمكن أن تستخدمها الشركة/المؤسسة التجارية لتحسين </w:t>
            </w:r>
            <w:proofErr w:type="spellStart"/>
            <w:r w:rsidRPr="00646144">
              <w:rPr>
                <w:rFonts w:ascii="Sakkal Majalla" w:eastAsia="Open Sans" w:hAnsi="Sakkal Majalla" w:cs="Sakkal Majalla"/>
                <w:sz w:val="26"/>
                <w:szCs w:val="26"/>
                <w:rtl/>
                <w:lang w:eastAsia="ar" w:bidi="ar-MA"/>
              </w:rPr>
              <w:t>ربحيتها</w:t>
            </w:r>
            <w:proofErr w:type="spellEnd"/>
            <w:r w:rsidRPr="00646144">
              <w:rPr>
                <w:rFonts w:ascii="Sakkal Majalla" w:eastAsia="Open Sans" w:hAnsi="Sakkal Majalla" w:cs="Sakkal Majalla"/>
                <w:sz w:val="26"/>
                <w:szCs w:val="26"/>
                <w:rtl/>
                <w:lang w:eastAsia="ar" w:bidi="ar-MA"/>
              </w:rPr>
              <w:t xml:space="preserve">، وكيف يمكن أن يؤثر ذلك على نجاح أعمالها. قارن إجاباتهم </w:t>
            </w:r>
            <w:r w:rsidR="00AD6EBC" w:rsidRPr="00646144">
              <w:rPr>
                <w:rFonts w:ascii="Sakkal Majalla" w:eastAsia="Open Sans" w:hAnsi="Sakkal Majalla" w:cs="Sakkal Majalla" w:hint="cs"/>
                <w:sz w:val="26"/>
                <w:szCs w:val="26"/>
                <w:rtl/>
                <w:lang w:eastAsia="ar" w:bidi="ar-MA"/>
              </w:rPr>
              <w:t xml:space="preserve">على </w:t>
            </w:r>
            <w:r w:rsidR="00AD6EBC" w:rsidRPr="00646144">
              <w:rPr>
                <w:rFonts w:ascii="Sakkal Majalla" w:eastAsia="Open Sans" w:hAnsi="Sakkal Majalla" w:cs="Sakkal Majalla" w:hint="cs"/>
                <w:i/>
                <w:iCs/>
                <w:sz w:val="26"/>
                <w:szCs w:val="26"/>
                <w:rtl/>
                <w:lang w:eastAsia="ar" w:bidi="ar-MA"/>
              </w:rPr>
              <w:t>الجدول</w:t>
            </w:r>
            <w:r w:rsidRPr="00646144">
              <w:rPr>
                <w:rFonts w:ascii="Sakkal Majalla" w:eastAsia="Open Sans" w:hAnsi="Sakkal Majalla" w:cs="Sakkal Majalla"/>
                <w:i/>
                <w:iCs/>
                <w:sz w:val="26"/>
                <w:szCs w:val="26"/>
                <w:rtl/>
                <w:lang w:eastAsia="ar" w:bidi="ar-MA"/>
              </w:rPr>
              <w:t xml:space="preserve"> رقم </w:t>
            </w:r>
            <w:r w:rsidR="000C3E6F">
              <w:rPr>
                <w:rFonts w:ascii="Sakkal Majalla" w:eastAsia="Open Sans" w:hAnsi="Sakkal Majalla" w:cs="Sakkal Majalla" w:hint="cs"/>
                <w:i/>
                <w:iCs/>
                <w:sz w:val="26"/>
                <w:szCs w:val="26"/>
                <w:rtl/>
                <w:lang w:eastAsia="ar" w:bidi="ar-MA"/>
              </w:rPr>
              <w:t xml:space="preserve">3.7 </w:t>
            </w:r>
            <w:r w:rsidRPr="00646144">
              <w:rPr>
                <w:rFonts w:ascii="Sakkal Majalla" w:eastAsia="Open Sans" w:hAnsi="Sakkal Majalla" w:cs="Sakkal Majalla"/>
                <w:i/>
                <w:iCs/>
                <w:sz w:val="26"/>
                <w:szCs w:val="26"/>
                <w:rtl/>
                <w:lang w:eastAsia="ar" w:bidi="ar-MA"/>
              </w:rPr>
              <w:t xml:space="preserve"> «إجراءات تحسين الربحية» </w:t>
            </w:r>
            <w:r w:rsidRPr="00646144">
              <w:rPr>
                <w:rFonts w:ascii="Sakkal Majalla" w:eastAsia="Open Sans" w:hAnsi="Sakkal Majalla" w:cs="Sakkal Majalla"/>
                <w:sz w:val="26"/>
                <w:szCs w:val="26"/>
                <w:rtl/>
                <w:lang w:eastAsia="ar" w:bidi="ar-MA"/>
              </w:rPr>
              <w:t xml:space="preserve"> الواردة في الجزء (ج) من كتاب الطالب.</w:t>
            </w:r>
          </w:p>
          <w:p w14:paraId="4A8F8493" w14:textId="77777777" w:rsidR="00AB5981" w:rsidRPr="00646144" w:rsidRDefault="00AB5981" w:rsidP="001D5E36">
            <w:pPr>
              <w:pStyle w:val="Tablebullets"/>
              <w:bidi/>
              <w:spacing w:line="288" w:lineRule="auto"/>
              <w:rPr>
                <w:rFonts w:ascii="Sakkal Majalla" w:hAnsi="Sakkal Majalla" w:cs="Sakkal Majalla"/>
                <w:sz w:val="26"/>
                <w:szCs w:val="26"/>
              </w:rPr>
            </w:pPr>
            <w:r w:rsidRPr="00646144">
              <w:rPr>
                <w:rFonts w:ascii="Sakkal Majalla" w:eastAsia="Open Sans" w:hAnsi="Sakkal Majalla" w:cs="Sakkal Majalla"/>
                <w:b/>
                <w:bCs/>
                <w:sz w:val="26"/>
                <w:szCs w:val="26"/>
                <w:rtl/>
                <w:lang w:eastAsia="ar" w:bidi="ar-MA"/>
              </w:rPr>
              <w:t>عرض المعلم:</w:t>
            </w:r>
            <w:r w:rsidRPr="00646144">
              <w:rPr>
                <w:rFonts w:ascii="Sakkal Majalla" w:eastAsia="Open Sans" w:hAnsi="Sakkal Majalla" w:cs="Sakkal Majalla"/>
                <w:sz w:val="26"/>
                <w:szCs w:val="26"/>
                <w:rtl/>
                <w:lang w:eastAsia="ar" w:bidi="ar-MA"/>
              </w:rPr>
              <w:t xml:space="preserve"> شرح مفهوم معدَل العائِد وكيفية حسابه.</w:t>
            </w:r>
          </w:p>
          <w:p w14:paraId="7EDDE81F" w14:textId="77777777" w:rsidR="00AB5981" w:rsidRPr="00646144" w:rsidRDefault="00AB5981" w:rsidP="001D5E36">
            <w:pPr>
              <w:pStyle w:val="Tablebullets"/>
              <w:bidi/>
              <w:spacing w:line="288" w:lineRule="auto"/>
              <w:rPr>
                <w:rFonts w:ascii="Sakkal Majalla" w:hAnsi="Sakkal Majalla" w:cs="Sakkal Majalla"/>
                <w:sz w:val="26"/>
                <w:szCs w:val="26"/>
              </w:rPr>
            </w:pPr>
            <w:r w:rsidRPr="00646144">
              <w:rPr>
                <w:rFonts w:ascii="Sakkal Majalla" w:eastAsia="Open Sans" w:hAnsi="Sakkal Majalla" w:cs="Sakkal Majalla"/>
                <w:b/>
                <w:bCs/>
                <w:sz w:val="26"/>
                <w:szCs w:val="26"/>
                <w:rtl/>
                <w:lang w:eastAsia="ar" w:bidi="ar-MA"/>
              </w:rPr>
              <w:t>نشاط فردي:</w:t>
            </w:r>
            <w:r w:rsidRPr="00646144">
              <w:rPr>
                <w:rFonts w:ascii="Sakkal Majalla" w:eastAsia="Open Sans" w:hAnsi="Sakkal Majalla" w:cs="Sakkal Majalla"/>
                <w:sz w:val="26"/>
                <w:szCs w:val="26"/>
                <w:rtl/>
                <w:lang w:eastAsia="ar" w:bidi="ar-MA"/>
              </w:rPr>
              <w:t xml:space="preserve"> يقوم المتعلمون بحساب العائِد على رأس المال العامِل من بيانات مُعيَنة. يُجيز المعلم الإجابات.</w:t>
            </w:r>
          </w:p>
          <w:p w14:paraId="221EDC9B" w14:textId="77777777" w:rsidR="00AB5981" w:rsidRPr="00646144" w:rsidRDefault="00AB5981" w:rsidP="001D5E36">
            <w:pPr>
              <w:pStyle w:val="Tablebullets"/>
              <w:bidi/>
              <w:spacing w:line="288" w:lineRule="auto"/>
              <w:rPr>
                <w:rFonts w:ascii="Sakkal Majalla" w:hAnsi="Sakkal Majalla" w:cs="Sakkal Majalla"/>
                <w:sz w:val="26"/>
                <w:szCs w:val="26"/>
              </w:rPr>
            </w:pPr>
            <w:r w:rsidRPr="00646144">
              <w:rPr>
                <w:rFonts w:ascii="Sakkal Majalla" w:eastAsia="Open Sans" w:hAnsi="Sakkal Majalla" w:cs="Sakkal Majalla"/>
                <w:b/>
                <w:bCs/>
                <w:sz w:val="26"/>
                <w:szCs w:val="26"/>
                <w:rtl/>
                <w:lang w:eastAsia="ar" w:bidi="ar-MA"/>
              </w:rPr>
              <w:lastRenderedPageBreak/>
              <w:t xml:space="preserve">مناقشة عامة: </w:t>
            </w:r>
            <w:r w:rsidRPr="00646144">
              <w:rPr>
                <w:rFonts w:ascii="Sakkal Majalla" w:eastAsia="Open Sans" w:hAnsi="Sakkal Majalla" w:cs="Sakkal Majalla"/>
                <w:sz w:val="26"/>
                <w:szCs w:val="26"/>
                <w:rtl/>
                <w:lang w:eastAsia="ar" w:bidi="ar-MA"/>
              </w:rPr>
              <w:t>أكِّد على نقاط التعلم الرئيسة من الدرس.</w:t>
            </w:r>
          </w:p>
          <w:p w14:paraId="1501FD27" w14:textId="77777777" w:rsidR="00955D52" w:rsidRPr="00646144" w:rsidRDefault="00955D52" w:rsidP="001D5E36">
            <w:pPr>
              <w:pStyle w:val="Tablebullets"/>
              <w:bidi/>
              <w:spacing w:line="288" w:lineRule="auto"/>
              <w:rPr>
                <w:rFonts w:ascii="Sakkal Majalla" w:hAnsi="Sakkal Majalla" w:cs="Sakkal Majalla"/>
                <w:sz w:val="26"/>
                <w:szCs w:val="26"/>
              </w:rPr>
            </w:pPr>
            <w:r w:rsidRPr="00646144">
              <w:rPr>
                <w:rFonts w:ascii="Sakkal Majalla" w:eastAsia="Open Sans" w:hAnsi="Sakkal Majalla" w:cs="Sakkal Majalla"/>
                <w:b/>
                <w:bCs/>
                <w:sz w:val="26"/>
                <w:szCs w:val="26"/>
                <w:rtl/>
                <w:lang w:eastAsia="ar" w:bidi="ar-MA"/>
              </w:rPr>
              <w:t>دراسة مستقلة:</w:t>
            </w:r>
            <w:r w:rsidRPr="00646144">
              <w:rPr>
                <w:rFonts w:ascii="Sakkal Majalla" w:eastAsia="Open Sans" w:hAnsi="Sakkal Majalla" w:cs="Sakkal Majalla"/>
                <w:sz w:val="26"/>
                <w:szCs w:val="26"/>
                <w:rtl/>
                <w:lang w:eastAsia="ar" w:bidi="ar-MA"/>
              </w:rPr>
              <w:t xml:space="preserve"> اطلب من المتعلمين حساب هامش الربح الإجمالي وهامش الربح الصافي وتحليل الآثار المترتبة على شركة الفرد الواحد التي تسعى إلى تحسين هوامش الربح. يُمكن الاستفادة من هذا النشاط لغرض التقييم التكويني.</w:t>
            </w:r>
          </w:p>
        </w:tc>
        <w:tc>
          <w:tcPr>
            <w:tcW w:w="743" w:type="pct"/>
            <w:shd w:val="clear" w:color="auto" w:fill="auto"/>
          </w:tcPr>
          <w:p w14:paraId="085988A7" w14:textId="77777777" w:rsidR="00955D52" w:rsidRPr="00646144" w:rsidRDefault="00955D52" w:rsidP="001D5E36">
            <w:pPr>
              <w:pStyle w:val="Tablebullets"/>
              <w:bidi/>
              <w:spacing w:line="288" w:lineRule="auto"/>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lastRenderedPageBreak/>
              <w:t>عرض المعلم وملاحظاته</w:t>
            </w:r>
          </w:p>
          <w:p w14:paraId="6DDC2D15" w14:textId="77777777" w:rsidR="00955D52" w:rsidRPr="00646144" w:rsidRDefault="00955D52" w:rsidP="001D5E36">
            <w:pPr>
              <w:pStyle w:val="Tablebullets"/>
              <w:bidi/>
              <w:spacing w:line="288" w:lineRule="auto"/>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t xml:space="preserve">كتاب الطالب </w:t>
            </w:r>
          </w:p>
          <w:p w14:paraId="32BA643C" w14:textId="77777777" w:rsidR="00955D52" w:rsidRPr="00646144" w:rsidRDefault="00955D52" w:rsidP="001D5E36">
            <w:pPr>
              <w:pStyle w:val="Tablebullets"/>
              <w:bidi/>
              <w:spacing w:line="288" w:lineRule="auto"/>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t>أجهزة حاسوب شخصية أو محمولة أو لوحية متصلة بالإنترنت للبحث من خلالها</w:t>
            </w:r>
          </w:p>
          <w:p w14:paraId="33A410F6" w14:textId="77777777" w:rsidR="00955D52" w:rsidRPr="00646144" w:rsidRDefault="00955D52" w:rsidP="001D5E36">
            <w:pPr>
              <w:pStyle w:val="Tablebullets"/>
              <w:bidi/>
              <w:spacing w:line="288" w:lineRule="auto"/>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t>السبورة البيضاء/الورق القلاب</w:t>
            </w:r>
          </w:p>
          <w:p w14:paraId="382B8BED" w14:textId="77777777" w:rsidR="00AB5981" w:rsidRPr="00646144" w:rsidRDefault="00AB5981" w:rsidP="001D5E36">
            <w:pPr>
              <w:pStyle w:val="Tablebullets"/>
              <w:bidi/>
              <w:spacing w:line="288" w:lineRule="auto"/>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t>صِيغ حسابية لحساب الربحية</w:t>
            </w:r>
          </w:p>
          <w:p w14:paraId="79A3E5C6" w14:textId="77777777" w:rsidR="00AB5981" w:rsidRPr="00646144" w:rsidRDefault="00AB5981" w:rsidP="001D5E36">
            <w:pPr>
              <w:pStyle w:val="Tablebullets"/>
              <w:bidi/>
              <w:spacing w:line="288" w:lineRule="auto"/>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t>تمارين عملية ودراسات حالة</w:t>
            </w:r>
          </w:p>
        </w:tc>
      </w:tr>
      <w:tr w:rsidR="00AB5981" w:rsidRPr="00646144" w14:paraId="243D7190" w14:textId="77777777" w:rsidTr="00AD6EBC">
        <w:trPr>
          <w:trHeight w:val="346"/>
        </w:trPr>
        <w:tc>
          <w:tcPr>
            <w:tcW w:w="389" w:type="pct"/>
            <w:shd w:val="clear" w:color="auto" w:fill="auto"/>
          </w:tcPr>
          <w:p w14:paraId="2D1F0469" w14:textId="77777777" w:rsidR="00AB5981" w:rsidRPr="00646144" w:rsidRDefault="006F5D4F" w:rsidP="001D5E36">
            <w:pPr>
              <w:pStyle w:val="Lessonnumber"/>
              <w:bidi/>
              <w:spacing w:line="288" w:lineRule="auto"/>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t>38 - 40</w:t>
            </w:r>
          </w:p>
        </w:tc>
        <w:tc>
          <w:tcPr>
            <w:tcW w:w="952" w:type="pct"/>
            <w:shd w:val="clear" w:color="auto" w:fill="auto"/>
          </w:tcPr>
          <w:p w14:paraId="19F90437" w14:textId="77777777" w:rsidR="00AB5981" w:rsidRPr="00646144" w:rsidRDefault="00AB5981" w:rsidP="001D5E36">
            <w:pPr>
              <w:pStyle w:val="Tabletext"/>
              <w:bidi/>
              <w:spacing w:line="288" w:lineRule="auto"/>
              <w:rPr>
                <w:rFonts w:ascii="Sakkal Majalla" w:hAnsi="Sakkal Majalla" w:cs="Sakkal Majalla"/>
                <w:sz w:val="26"/>
                <w:szCs w:val="26"/>
              </w:rPr>
            </w:pPr>
            <w:r w:rsidRPr="00646144">
              <w:rPr>
                <w:rFonts w:ascii="Sakkal Majalla" w:eastAsia="Open Sans" w:hAnsi="Sakkal Majalla" w:cs="Sakkal Majalla"/>
                <w:b/>
                <w:bCs/>
                <w:sz w:val="26"/>
                <w:szCs w:val="26"/>
                <w:rtl/>
                <w:lang w:eastAsia="ar" w:bidi="ar-MA"/>
              </w:rPr>
              <w:t>الموضوع ج3 بعنوان «قياس الأداء باستخدام النسب المالية»</w:t>
            </w:r>
          </w:p>
          <w:p w14:paraId="0123842E" w14:textId="77777777" w:rsidR="00AB5981" w:rsidRPr="00646144" w:rsidRDefault="00AB5981" w:rsidP="001D5E36">
            <w:pPr>
              <w:pStyle w:val="Tablebullets"/>
              <w:bidi/>
              <w:spacing w:line="288" w:lineRule="auto"/>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t>حساب وتفسير وتحليل وتقييم لكل من:</w:t>
            </w:r>
          </w:p>
          <w:p w14:paraId="4A929627" w14:textId="77777777" w:rsidR="00AB5981" w:rsidRPr="00646144" w:rsidRDefault="00AB5981" w:rsidP="001D5E36">
            <w:pPr>
              <w:pStyle w:val="Tablebullets"/>
              <w:numPr>
                <w:ilvl w:val="0"/>
                <w:numId w:val="5"/>
              </w:numPr>
              <w:bidi/>
              <w:spacing w:line="288" w:lineRule="auto"/>
              <w:ind w:left="600" w:hanging="283"/>
              <w:rPr>
                <w:rFonts w:ascii="Sakkal Majalla" w:hAnsi="Sakkal Majalla" w:cs="Sakkal Majalla"/>
                <w:b/>
                <w:sz w:val="26"/>
                <w:szCs w:val="26"/>
              </w:rPr>
            </w:pPr>
            <w:r w:rsidRPr="00646144">
              <w:rPr>
                <w:rFonts w:ascii="Sakkal Majalla" w:eastAsia="Open Sans" w:hAnsi="Sakkal Majalla" w:cs="Sakkal Majalla"/>
                <w:sz w:val="26"/>
                <w:szCs w:val="26"/>
                <w:rtl/>
                <w:lang w:eastAsia="ar" w:bidi="ar-MA"/>
              </w:rPr>
              <w:t>نسبة التداول: الأصول المتداولة/الخصوم المتداولة</w:t>
            </w:r>
          </w:p>
          <w:p w14:paraId="74972DE8" w14:textId="77777777" w:rsidR="00AB5981" w:rsidRPr="00646144" w:rsidRDefault="00AB5981" w:rsidP="001D5E36">
            <w:pPr>
              <w:pStyle w:val="Tablebullets"/>
              <w:numPr>
                <w:ilvl w:val="0"/>
                <w:numId w:val="5"/>
              </w:numPr>
              <w:bidi/>
              <w:spacing w:line="288" w:lineRule="auto"/>
              <w:ind w:left="600" w:hanging="283"/>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t>نسبة رأس المال السائل – (الأصول المتداولة – المخزون)/الالتزامات المتداولة</w:t>
            </w:r>
          </w:p>
        </w:tc>
        <w:tc>
          <w:tcPr>
            <w:tcW w:w="401" w:type="pct"/>
            <w:shd w:val="clear" w:color="auto" w:fill="auto"/>
          </w:tcPr>
          <w:p w14:paraId="66C91D7B" w14:textId="77777777" w:rsidR="00AB5981" w:rsidRPr="00646144" w:rsidRDefault="00AB5981" w:rsidP="001D5E36">
            <w:pPr>
              <w:pStyle w:val="Tabletext"/>
              <w:bidi/>
              <w:spacing w:line="288" w:lineRule="auto"/>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t>دراسة مستقلة/العمل في مجموعات</w:t>
            </w:r>
          </w:p>
        </w:tc>
        <w:tc>
          <w:tcPr>
            <w:tcW w:w="2515" w:type="pct"/>
            <w:shd w:val="clear" w:color="auto" w:fill="auto"/>
          </w:tcPr>
          <w:p w14:paraId="4C7CEFCB" w14:textId="77777777" w:rsidR="00D57EC8" w:rsidRPr="00646144" w:rsidRDefault="00D57EC8" w:rsidP="001D5E36">
            <w:pPr>
              <w:pStyle w:val="Tablebullets"/>
              <w:bidi/>
              <w:spacing w:line="288" w:lineRule="auto"/>
              <w:rPr>
                <w:rFonts w:ascii="Sakkal Majalla" w:hAnsi="Sakkal Majalla" w:cs="Sakkal Majalla"/>
                <w:sz w:val="26"/>
                <w:szCs w:val="26"/>
                <w:lang w:val="en-US"/>
              </w:rPr>
            </w:pPr>
            <w:r w:rsidRPr="00646144">
              <w:rPr>
                <w:rFonts w:ascii="Sakkal Majalla" w:eastAsia="Open Sans" w:hAnsi="Sakkal Majalla" w:cs="Sakkal Majalla"/>
                <w:b/>
                <w:bCs/>
                <w:sz w:val="26"/>
                <w:szCs w:val="26"/>
                <w:rtl/>
                <w:lang w:eastAsia="ar" w:bidi="ar-MA"/>
              </w:rPr>
              <w:t>تمهيد:</w:t>
            </w:r>
            <w:r w:rsidRPr="00646144">
              <w:rPr>
                <w:rFonts w:ascii="Sakkal Majalla" w:eastAsia="Open Sans" w:hAnsi="Sakkal Majalla" w:cs="Sakkal Majalla"/>
                <w:sz w:val="26"/>
                <w:szCs w:val="26"/>
                <w:rtl/>
                <w:lang w:eastAsia="ar" w:bidi="ar-MA"/>
              </w:rPr>
              <w:t xml:space="preserve"> راجع نقاط التعلم الرئيسة من الدرس السابق. شارك العمل الذي أنجزه المتعلمون في الدرس السابق (نشاط الدراسة المستقلة) للمساعدة في استقراء المعارف والتعلم. يُجيز المعلم الإجابات.</w:t>
            </w:r>
          </w:p>
          <w:p w14:paraId="70081F1A" w14:textId="4B15754C" w:rsidR="00AB5981" w:rsidRPr="00646144" w:rsidRDefault="00D57EC8" w:rsidP="001D5E36">
            <w:pPr>
              <w:pStyle w:val="Tablebullets"/>
              <w:bidi/>
              <w:spacing w:line="288" w:lineRule="auto"/>
              <w:rPr>
                <w:rFonts w:ascii="Sakkal Majalla" w:hAnsi="Sakkal Majalla" w:cs="Sakkal Majalla"/>
                <w:sz w:val="26"/>
                <w:szCs w:val="26"/>
              </w:rPr>
            </w:pPr>
            <w:r w:rsidRPr="00646144">
              <w:rPr>
                <w:rFonts w:ascii="Sakkal Majalla" w:eastAsia="Open Sans" w:hAnsi="Sakkal Majalla" w:cs="Sakkal Majalla"/>
                <w:b/>
                <w:bCs/>
                <w:sz w:val="26"/>
                <w:szCs w:val="26"/>
                <w:rtl/>
                <w:lang w:eastAsia="ar" w:bidi="ar-MA"/>
              </w:rPr>
              <w:t xml:space="preserve">مناقشة يديرها </w:t>
            </w:r>
            <w:r w:rsidR="00AD6EBC" w:rsidRPr="00646144">
              <w:rPr>
                <w:rFonts w:ascii="Sakkal Majalla" w:eastAsia="Open Sans" w:hAnsi="Sakkal Majalla" w:cs="Sakkal Majalla" w:hint="cs"/>
                <w:b/>
                <w:bCs/>
                <w:sz w:val="26"/>
                <w:szCs w:val="26"/>
                <w:rtl/>
                <w:lang w:eastAsia="ar" w:bidi="ar-MA"/>
              </w:rPr>
              <w:t xml:space="preserve">المعلم: </w:t>
            </w:r>
            <w:r w:rsidR="00AD6EBC" w:rsidRPr="00AD6EBC">
              <w:rPr>
                <w:rFonts w:ascii="Sakkal Majalla" w:eastAsia="Open Sans" w:hAnsi="Sakkal Majalla" w:cs="Sakkal Majalla" w:hint="cs"/>
                <w:sz w:val="26"/>
                <w:szCs w:val="26"/>
                <w:rtl/>
                <w:lang w:eastAsia="ar" w:bidi="ar-MA"/>
              </w:rPr>
              <w:t>احرص</w:t>
            </w:r>
            <w:r w:rsidRPr="00646144">
              <w:rPr>
                <w:rFonts w:ascii="Sakkal Majalla" w:eastAsia="Open Sans" w:hAnsi="Sakkal Majalla" w:cs="Sakkal Majalla"/>
                <w:sz w:val="26"/>
                <w:szCs w:val="26"/>
                <w:rtl/>
                <w:lang w:eastAsia="ar" w:bidi="ar-MA"/>
              </w:rPr>
              <w:t xml:space="preserve"> على تلخيص الحسابات التي تتضمن هوامش الربح الإجمالية والصافية وعقد حصة سؤال وجواب بخصوص مسألة «فائدة النسب المالية».</w:t>
            </w:r>
          </w:p>
          <w:p w14:paraId="029E18EB" w14:textId="77777777" w:rsidR="00AB5981" w:rsidRPr="00646144" w:rsidRDefault="00AB5981" w:rsidP="001D5E36">
            <w:pPr>
              <w:pStyle w:val="Tablebullets"/>
              <w:bidi/>
              <w:spacing w:line="288" w:lineRule="auto"/>
              <w:rPr>
                <w:rFonts w:ascii="Sakkal Majalla" w:hAnsi="Sakkal Majalla" w:cs="Sakkal Majalla"/>
                <w:strike/>
                <w:sz w:val="26"/>
                <w:szCs w:val="26"/>
              </w:rPr>
            </w:pPr>
            <w:r w:rsidRPr="00646144">
              <w:rPr>
                <w:rFonts w:ascii="Sakkal Majalla" w:eastAsia="Open Sans" w:hAnsi="Sakkal Majalla" w:cs="Sakkal Majalla"/>
                <w:b/>
                <w:bCs/>
                <w:sz w:val="26"/>
                <w:szCs w:val="26"/>
                <w:rtl/>
                <w:lang w:eastAsia="ar" w:bidi="ar-MA"/>
              </w:rPr>
              <w:t xml:space="preserve">عرض المعلم: </w:t>
            </w:r>
            <w:r w:rsidRPr="00646144">
              <w:rPr>
                <w:rFonts w:ascii="Sakkal Majalla" w:eastAsia="Open Sans" w:hAnsi="Sakkal Majalla" w:cs="Sakkal Majalla"/>
                <w:sz w:val="26"/>
                <w:szCs w:val="26"/>
                <w:rtl/>
                <w:lang w:eastAsia="ar" w:bidi="ar-MA"/>
              </w:rPr>
              <w:t xml:space="preserve">التعريف بمفهوم السيولة وكيفية قياسها، مع الإشارة إلى بيان المركز المالي. </w:t>
            </w:r>
          </w:p>
          <w:p w14:paraId="062E9537" w14:textId="77777777" w:rsidR="00AB5981" w:rsidRPr="00646144" w:rsidRDefault="00AB5981" w:rsidP="001D5E36">
            <w:pPr>
              <w:pStyle w:val="Tablebullets"/>
              <w:bidi/>
              <w:spacing w:line="288" w:lineRule="auto"/>
              <w:rPr>
                <w:rFonts w:ascii="Sakkal Majalla" w:hAnsi="Sakkal Majalla" w:cs="Sakkal Majalla"/>
                <w:sz w:val="26"/>
                <w:szCs w:val="26"/>
              </w:rPr>
            </w:pPr>
            <w:r w:rsidRPr="00646144">
              <w:rPr>
                <w:rFonts w:ascii="Sakkal Majalla" w:eastAsia="Open Sans" w:hAnsi="Sakkal Majalla" w:cs="Sakkal Majalla"/>
                <w:b/>
                <w:bCs/>
                <w:sz w:val="26"/>
                <w:szCs w:val="26"/>
                <w:rtl/>
                <w:lang w:eastAsia="ar" w:bidi="ar-MA"/>
              </w:rPr>
              <w:t xml:space="preserve">نشاط فردي: </w:t>
            </w:r>
            <w:r w:rsidRPr="00646144">
              <w:rPr>
                <w:rFonts w:ascii="Sakkal Majalla" w:eastAsia="Open Sans" w:hAnsi="Sakkal Majalla" w:cs="Sakkal Majalla"/>
                <w:sz w:val="26"/>
                <w:szCs w:val="26"/>
                <w:rtl/>
                <w:lang w:eastAsia="ar" w:bidi="ar-MA"/>
              </w:rPr>
              <w:t>يستخدم المتعلمون البيانات المالية المعدة مسبقًا لحساب صافي الأصول الجارية (رأس المال العامِل). يُجيز المعلم الإجابات.</w:t>
            </w:r>
          </w:p>
          <w:p w14:paraId="441F080B" w14:textId="77777777" w:rsidR="00AB5981" w:rsidRPr="00646144" w:rsidRDefault="00AB5981" w:rsidP="001D5E36">
            <w:pPr>
              <w:pStyle w:val="Tablebullets"/>
              <w:bidi/>
              <w:spacing w:line="288" w:lineRule="auto"/>
              <w:rPr>
                <w:rFonts w:ascii="Sakkal Majalla" w:hAnsi="Sakkal Majalla" w:cs="Sakkal Majalla"/>
                <w:sz w:val="26"/>
                <w:szCs w:val="26"/>
              </w:rPr>
            </w:pPr>
            <w:r w:rsidRPr="00646144">
              <w:rPr>
                <w:rFonts w:ascii="Sakkal Majalla" w:eastAsia="Open Sans" w:hAnsi="Sakkal Majalla" w:cs="Sakkal Majalla"/>
                <w:b/>
                <w:bCs/>
                <w:sz w:val="26"/>
                <w:szCs w:val="26"/>
                <w:rtl/>
                <w:lang w:eastAsia="ar" w:bidi="ar-MA"/>
              </w:rPr>
              <w:t xml:space="preserve">عرض المعلم: </w:t>
            </w:r>
            <w:r w:rsidRPr="00646144">
              <w:rPr>
                <w:rFonts w:ascii="Sakkal Majalla" w:eastAsia="Open Sans" w:hAnsi="Sakkal Majalla" w:cs="Sakkal Majalla"/>
                <w:sz w:val="26"/>
                <w:szCs w:val="26"/>
                <w:rtl/>
                <w:lang w:eastAsia="ar" w:bidi="ar-MA"/>
              </w:rPr>
              <w:t xml:space="preserve">شرح كيفية حساب نسب السيولة وتفسيرها. </w:t>
            </w:r>
          </w:p>
          <w:p w14:paraId="75846D25" w14:textId="77777777" w:rsidR="00AB5981" w:rsidRPr="00646144" w:rsidRDefault="00AB5981" w:rsidP="001D5E36">
            <w:pPr>
              <w:pStyle w:val="Tablebullets"/>
              <w:bidi/>
              <w:spacing w:line="288" w:lineRule="auto"/>
              <w:rPr>
                <w:rFonts w:ascii="Sakkal Majalla" w:hAnsi="Sakkal Majalla" w:cs="Sakkal Majalla"/>
                <w:sz w:val="26"/>
                <w:szCs w:val="26"/>
              </w:rPr>
            </w:pPr>
            <w:r w:rsidRPr="00646144">
              <w:rPr>
                <w:rFonts w:ascii="Sakkal Majalla" w:eastAsia="Open Sans" w:hAnsi="Sakkal Majalla" w:cs="Sakkal Majalla"/>
                <w:b/>
                <w:bCs/>
                <w:sz w:val="26"/>
                <w:szCs w:val="26"/>
                <w:rtl/>
                <w:lang w:eastAsia="ar" w:bidi="ar-MA"/>
              </w:rPr>
              <w:t xml:space="preserve">نشاط فردي: </w:t>
            </w:r>
            <w:r w:rsidRPr="00646144">
              <w:rPr>
                <w:rFonts w:ascii="Sakkal Majalla" w:eastAsia="Open Sans" w:hAnsi="Sakkal Majalla" w:cs="Sakkal Majalla"/>
                <w:sz w:val="26"/>
                <w:szCs w:val="26"/>
                <w:rtl/>
                <w:lang w:eastAsia="ar" w:bidi="ar-MA"/>
              </w:rPr>
              <w:t>يقوم المتعلمون بحساب نسب السيولة مسترشدين بمجموعة من البيانات المحددة. يُجيز المعلم الإجابات.</w:t>
            </w:r>
          </w:p>
          <w:p w14:paraId="745C0938" w14:textId="77777777" w:rsidR="00316B9C" w:rsidRPr="00646144" w:rsidRDefault="00316B9C" w:rsidP="001D5E36">
            <w:pPr>
              <w:pStyle w:val="Tablebullets"/>
              <w:bidi/>
              <w:spacing w:line="288" w:lineRule="auto"/>
              <w:rPr>
                <w:rFonts w:ascii="Sakkal Majalla" w:hAnsi="Sakkal Majalla" w:cs="Sakkal Majalla"/>
                <w:sz w:val="26"/>
                <w:szCs w:val="26"/>
              </w:rPr>
            </w:pPr>
            <w:r w:rsidRPr="00646144">
              <w:rPr>
                <w:rFonts w:ascii="Sakkal Majalla" w:eastAsia="Open Sans" w:hAnsi="Sakkal Majalla" w:cs="Sakkal Majalla"/>
                <w:b/>
                <w:bCs/>
                <w:sz w:val="26"/>
                <w:szCs w:val="26"/>
                <w:rtl/>
                <w:lang w:eastAsia="ar" w:bidi="ar-MA"/>
              </w:rPr>
              <w:t>مناقشة يديرها المعلم:</w:t>
            </w:r>
            <w:r w:rsidRPr="00646144">
              <w:rPr>
                <w:rFonts w:ascii="Sakkal Majalla" w:eastAsia="Open Sans" w:hAnsi="Sakkal Majalla" w:cs="Sakkal Majalla"/>
                <w:sz w:val="26"/>
                <w:szCs w:val="26"/>
                <w:rtl/>
                <w:lang w:eastAsia="ar" w:bidi="ar-MA"/>
              </w:rPr>
              <w:t xml:space="preserve"> كيف يمكن للشركات تحسين سيولتها؟</w:t>
            </w:r>
          </w:p>
          <w:p w14:paraId="09DA8F06" w14:textId="09D1D66C" w:rsidR="00316B9C" w:rsidRPr="00646144" w:rsidRDefault="00316B9C" w:rsidP="001D5E36">
            <w:pPr>
              <w:pStyle w:val="Tablebullets"/>
              <w:numPr>
                <w:ilvl w:val="0"/>
                <w:numId w:val="0"/>
              </w:numPr>
              <w:bidi/>
              <w:spacing w:line="288" w:lineRule="auto"/>
              <w:ind w:left="360"/>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lastRenderedPageBreak/>
              <w:t xml:space="preserve">اطلب من المتعلمين التفكير في الطرق المختلفة التي يمكن أن تستخدمها الشركة/المؤسسة التجارية لتحسين </w:t>
            </w:r>
            <w:proofErr w:type="spellStart"/>
            <w:r w:rsidRPr="00646144">
              <w:rPr>
                <w:rFonts w:ascii="Sakkal Majalla" w:eastAsia="Open Sans" w:hAnsi="Sakkal Majalla" w:cs="Sakkal Majalla"/>
                <w:sz w:val="26"/>
                <w:szCs w:val="26"/>
                <w:rtl/>
                <w:lang w:eastAsia="ar" w:bidi="ar-MA"/>
              </w:rPr>
              <w:t>ربحيتها</w:t>
            </w:r>
            <w:proofErr w:type="spellEnd"/>
            <w:r w:rsidRPr="00646144">
              <w:rPr>
                <w:rFonts w:ascii="Sakkal Majalla" w:eastAsia="Open Sans" w:hAnsi="Sakkal Majalla" w:cs="Sakkal Majalla"/>
                <w:sz w:val="26"/>
                <w:szCs w:val="26"/>
                <w:rtl/>
                <w:lang w:eastAsia="ar" w:bidi="ar-MA"/>
              </w:rPr>
              <w:t xml:space="preserve">، وكيف يمكن أن يؤثر ذلك على نجاح أعمالها. قارن إجاباتهم </w:t>
            </w:r>
            <w:r w:rsidR="00AD6EBC" w:rsidRPr="00646144">
              <w:rPr>
                <w:rFonts w:ascii="Sakkal Majalla" w:eastAsia="Open Sans" w:hAnsi="Sakkal Majalla" w:cs="Sakkal Majalla" w:hint="cs"/>
                <w:sz w:val="26"/>
                <w:szCs w:val="26"/>
                <w:rtl/>
                <w:lang w:eastAsia="ar" w:bidi="ar-MA"/>
              </w:rPr>
              <w:t xml:space="preserve">على </w:t>
            </w:r>
            <w:r w:rsidR="00AD6EBC" w:rsidRPr="00646144">
              <w:rPr>
                <w:rFonts w:ascii="Sakkal Majalla" w:eastAsia="Open Sans" w:hAnsi="Sakkal Majalla" w:cs="Sakkal Majalla" w:hint="cs"/>
                <w:i/>
                <w:iCs/>
                <w:sz w:val="26"/>
                <w:szCs w:val="26"/>
                <w:rtl/>
                <w:lang w:eastAsia="ar" w:bidi="ar-MA"/>
              </w:rPr>
              <w:t>الجدول</w:t>
            </w:r>
            <w:r w:rsidRPr="00646144">
              <w:rPr>
                <w:rFonts w:ascii="Sakkal Majalla" w:eastAsia="Open Sans" w:hAnsi="Sakkal Majalla" w:cs="Sakkal Majalla"/>
                <w:i/>
                <w:iCs/>
                <w:sz w:val="26"/>
                <w:szCs w:val="26"/>
                <w:rtl/>
                <w:lang w:eastAsia="ar" w:bidi="ar-MA"/>
              </w:rPr>
              <w:t xml:space="preserve"> رقم </w:t>
            </w:r>
            <w:r w:rsidR="000C3E6F">
              <w:rPr>
                <w:rFonts w:ascii="Sakkal Majalla" w:eastAsia="Open Sans" w:hAnsi="Sakkal Majalla" w:cs="Sakkal Majalla" w:hint="cs"/>
                <w:i/>
                <w:iCs/>
                <w:sz w:val="26"/>
                <w:szCs w:val="26"/>
                <w:rtl/>
                <w:lang w:eastAsia="ar" w:bidi="ar-MA"/>
              </w:rPr>
              <w:t>3.8</w:t>
            </w:r>
            <w:r w:rsidRPr="00646144">
              <w:rPr>
                <w:rFonts w:ascii="Sakkal Majalla" w:eastAsia="Open Sans" w:hAnsi="Sakkal Majalla" w:cs="Sakkal Majalla"/>
                <w:i/>
                <w:iCs/>
                <w:sz w:val="26"/>
                <w:szCs w:val="26"/>
                <w:rtl/>
                <w:lang w:eastAsia="ar" w:bidi="ar-MA"/>
              </w:rPr>
              <w:t xml:space="preserve"> المعنون «إجراءات تحسين السيولة» </w:t>
            </w:r>
            <w:r w:rsidRPr="00646144">
              <w:rPr>
                <w:rFonts w:ascii="Sakkal Majalla" w:eastAsia="Open Sans" w:hAnsi="Sakkal Majalla" w:cs="Sakkal Majalla"/>
                <w:sz w:val="26"/>
                <w:szCs w:val="26"/>
                <w:rtl/>
                <w:lang w:eastAsia="ar" w:bidi="ar-MA"/>
              </w:rPr>
              <w:t xml:space="preserve"> في الجزء (ج) من كتاب الطالب.</w:t>
            </w:r>
          </w:p>
          <w:p w14:paraId="20AD9F64" w14:textId="05B55244" w:rsidR="00BA274C" w:rsidRPr="00646144" w:rsidRDefault="00D57EC8" w:rsidP="001D5E36">
            <w:pPr>
              <w:pStyle w:val="Tablebullets"/>
              <w:bidi/>
              <w:spacing w:line="288" w:lineRule="auto"/>
              <w:rPr>
                <w:rFonts w:ascii="Sakkal Majalla" w:hAnsi="Sakkal Majalla" w:cs="Sakkal Majalla"/>
                <w:sz w:val="26"/>
                <w:szCs w:val="26"/>
              </w:rPr>
            </w:pPr>
            <w:r w:rsidRPr="00646144">
              <w:rPr>
                <w:rFonts w:ascii="Sakkal Majalla" w:eastAsia="Open Sans" w:hAnsi="Sakkal Majalla" w:cs="Sakkal Majalla"/>
                <w:b/>
                <w:bCs/>
                <w:sz w:val="26"/>
                <w:szCs w:val="26"/>
                <w:rtl/>
                <w:lang w:eastAsia="ar" w:bidi="ar-MA"/>
              </w:rPr>
              <w:t xml:space="preserve">مناقشة يديرها </w:t>
            </w:r>
            <w:r w:rsidR="00AD6EBC" w:rsidRPr="00646144">
              <w:rPr>
                <w:rFonts w:ascii="Sakkal Majalla" w:eastAsia="Open Sans" w:hAnsi="Sakkal Majalla" w:cs="Sakkal Majalla" w:hint="cs"/>
                <w:b/>
                <w:bCs/>
                <w:sz w:val="26"/>
                <w:szCs w:val="26"/>
                <w:rtl/>
                <w:lang w:eastAsia="ar" w:bidi="ar-MA"/>
              </w:rPr>
              <w:t xml:space="preserve">المعلم: </w:t>
            </w:r>
            <w:r w:rsidR="00AD6EBC" w:rsidRPr="00AD6EBC">
              <w:rPr>
                <w:rFonts w:ascii="Sakkal Majalla" w:eastAsia="Open Sans" w:hAnsi="Sakkal Majalla" w:cs="Sakkal Majalla" w:hint="cs"/>
                <w:sz w:val="26"/>
                <w:szCs w:val="26"/>
                <w:rtl/>
                <w:lang w:eastAsia="ar" w:bidi="ar-MA"/>
              </w:rPr>
              <w:t>ما</w:t>
            </w:r>
            <w:r w:rsidRPr="00646144">
              <w:rPr>
                <w:rFonts w:ascii="Sakkal Majalla" w:eastAsia="Open Sans" w:hAnsi="Sakkal Majalla" w:cs="Sakkal Majalla"/>
                <w:sz w:val="26"/>
                <w:szCs w:val="26"/>
                <w:rtl/>
                <w:lang w:eastAsia="ar" w:bidi="ar-MA"/>
              </w:rPr>
              <w:t xml:space="preserve"> مدى أهمية السيولة للأعمال التجارية؟</w:t>
            </w:r>
          </w:p>
          <w:p w14:paraId="3FC87A5F" w14:textId="77777777" w:rsidR="00AB5981" w:rsidRPr="00646144" w:rsidRDefault="00BA274C" w:rsidP="001D5E36">
            <w:pPr>
              <w:pStyle w:val="Tablebullets"/>
              <w:numPr>
                <w:ilvl w:val="0"/>
                <w:numId w:val="0"/>
              </w:numPr>
              <w:bidi/>
              <w:spacing w:line="288" w:lineRule="auto"/>
              <w:ind w:left="360"/>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t>اطلب من المتعلمين التفكير في الطرق المختلفة التي يمكن أن تستخدمها الشركة لتحسين السيولة، وكيف يمكن أن يؤثر ذلك على نجاح الأعمال.</w:t>
            </w:r>
          </w:p>
          <w:p w14:paraId="090B6D73" w14:textId="77777777" w:rsidR="00AB5981" w:rsidRPr="00646144" w:rsidRDefault="00AB5981" w:rsidP="001D5E36">
            <w:pPr>
              <w:pStyle w:val="Tablebullets"/>
              <w:bidi/>
              <w:spacing w:line="288" w:lineRule="auto"/>
              <w:rPr>
                <w:rFonts w:ascii="Sakkal Majalla" w:hAnsi="Sakkal Majalla" w:cs="Sakkal Majalla"/>
                <w:b/>
                <w:sz w:val="26"/>
                <w:szCs w:val="26"/>
              </w:rPr>
            </w:pPr>
            <w:r w:rsidRPr="00646144">
              <w:rPr>
                <w:rFonts w:ascii="Sakkal Majalla" w:eastAsia="Open Sans" w:hAnsi="Sakkal Majalla" w:cs="Sakkal Majalla"/>
                <w:b/>
                <w:bCs/>
                <w:sz w:val="26"/>
                <w:szCs w:val="26"/>
                <w:rtl/>
                <w:lang w:eastAsia="ar" w:bidi="ar-MA"/>
              </w:rPr>
              <w:t xml:space="preserve">نشاط فردي: </w:t>
            </w:r>
            <w:r w:rsidRPr="00646144">
              <w:rPr>
                <w:rFonts w:ascii="Sakkal Majalla" w:eastAsia="Open Sans" w:hAnsi="Sakkal Majalla" w:cs="Sakkal Majalla"/>
                <w:sz w:val="26"/>
                <w:szCs w:val="26"/>
                <w:rtl/>
                <w:lang w:eastAsia="ar" w:bidi="ar-MA"/>
              </w:rPr>
              <w:t>اطلب من المتعلمين حساب نسب السيولة من دراسة حالة كاملة أعدَّها المعلم وتحليل تأثيرها المحتمل على الأعمال. يُجيز المعلم الإجابات.</w:t>
            </w:r>
          </w:p>
          <w:p w14:paraId="16728D93" w14:textId="77777777" w:rsidR="00AB5981" w:rsidRPr="00646144" w:rsidRDefault="00AB5981" w:rsidP="001D5E36">
            <w:pPr>
              <w:pStyle w:val="Tablebullets"/>
              <w:bidi/>
              <w:spacing w:line="288" w:lineRule="auto"/>
              <w:rPr>
                <w:rFonts w:ascii="Sakkal Majalla" w:hAnsi="Sakkal Majalla" w:cs="Sakkal Majalla"/>
                <w:sz w:val="26"/>
                <w:szCs w:val="26"/>
              </w:rPr>
            </w:pPr>
            <w:r w:rsidRPr="00646144">
              <w:rPr>
                <w:rFonts w:ascii="Sakkal Majalla" w:eastAsia="Open Sans" w:hAnsi="Sakkal Majalla" w:cs="Sakkal Majalla"/>
                <w:b/>
                <w:bCs/>
                <w:sz w:val="26"/>
                <w:szCs w:val="26"/>
                <w:rtl/>
                <w:lang w:eastAsia="ar" w:bidi="ar-MA"/>
              </w:rPr>
              <w:t xml:space="preserve">مناقشة عامة: </w:t>
            </w:r>
            <w:r w:rsidRPr="00646144">
              <w:rPr>
                <w:rFonts w:ascii="Sakkal Majalla" w:eastAsia="Open Sans" w:hAnsi="Sakkal Majalla" w:cs="Sakkal Majalla"/>
                <w:sz w:val="26"/>
                <w:szCs w:val="26"/>
                <w:rtl/>
                <w:lang w:eastAsia="ar" w:bidi="ar-MA"/>
              </w:rPr>
              <w:t>أكِّد على نقاط التعلم الرئيسة من الدرس.</w:t>
            </w:r>
          </w:p>
        </w:tc>
        <w:tc>
          <w:tcPr>
            <w:tcW w:w="743" w:type="pct"/>
            <w:shd w:val="clear" w:color="auto" w:fill="auto"/>
          </w:tcPr>
          <w:p w14:paraId="43AE0E1A" w14:textId="77777777" w:rsidR="00955D52" w:rsidRPr="00646144" w:rsidRDefault="00955D52" w:rsidP="001D5E36">
            <w:pPr>
              <w:pStyle w:val="Tablebullets"/>
              <w:bidi/>
              <w:spacing w:line="288" w:lineRule="auto"/>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lastRenderedPageBreak/>
              <w:t>عرض المعلم وملاحظاته</w:t>
            </w:r>
          </w:p>
          <w:p w14:paraId="075FE326" w14:textId="77777777" w:rsidR="00955D52" w:rsidRPr="00646144" w:rsidRDefault="00955D52" w:rsidP="001D5E36">
            <w:pPr>
              <w:pStyle w:val="Tablebullets"/>
              <w:bidi/>
              <w:spacing w:line="288" w:lineRule="auto"/>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t xml:space="preserve">كتاب الطالب </w:t>
            </w:r>
          </w:p>
          <w:p w14:paraId="0499EB45" w14:textId="77777777" w:rsidR="00955D52" w:rsidRPr="00646144" w:rsidRDefault="00955D52" w:rsidP="001D5E36">
            <w:pPr>
              <w:pStyle w:val="Tablebullets"/>
              <w:bidi/>
              <w:spacing w:line="288" w:lineRule="auto"/>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t>أجهزة حاسوب شخصية أو محمولة أو لوحية متصلة بالإنترنت للبحث من خلالها</w:t>
            </w:r>
          </w:p>
          <w:p w14:paraId="1FE36DF7" w14:textId="77777777" w:rsidR="00955D52" w:rsidRPr="00646144" w:rsidRDefault="00955D52" w:rsidP="001D5E36">
            <w:pPr>
              <w:pStyle w:val="Tablebullets"/>
              <w:bidi/>
              <w:spacing w:line="288" w:lineRule="auto"/>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t>السبورة البيضاء/الورق القلاب</w:t>
            </w:r>
          </w:p>
          <w:p w14:paraId="72FE6389" w14:textId="77777777" w:rsidR="00AB5981" w:rsidRPr="00646144" w:rsidRDefault="00AB5981" w:rsidP="001D5E36">
            <w:pPr>
              <w:pStyle w:val="Tablebullets"/>
              <w:bidi/>
              <w:spacing w:line="288" w:lineRule="auto"/>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t>صيغ حسابية للسيولة ومواد دراسة الحالة</w:t>
            </w:r>
          </w:p>
        </w:tc>
      </w:tr>
      <w:tr w:rsidR="00AB5981" w:rsidRPr="00646144" w14:paraId="3669F217" w14:textId="77777777" w:rsidTr="00AD6EBC">
        <w:trPr>
          <w:trHeight w:val="346"/>
        </w:trPr>
        <w:tc>
          <w:tcPr>
            <w:tcW w:w="389" w:type="pct"/>
            <w:shd w:val="clear" w:color="auto" w:fill="auto"/>
          </w:tcPr>
          <w:p w14:paraId="643A5F47" w14:textId="77777777" w:rsidR="00AB5981" w:rsidRPr="00646144" w:rsidRDefault="006F5D4F" w:rsidP="001D5E36">
            <w:pPr>
              <w:pStyle w:val="Lessonnumber"/>
              <w:bidi/>
              <w:spacing w:line="288" w:lineRule="auto"/>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t>41- 42</w:t>
            </w:r>
          </w:p>
        </w:tc>
        <w:tc>
          <w:tcPr>
            <w:tcW w:w="952" w:type="pct"/>
            <w:shd w:val="clear" w:color="auto" w:fill="auto"/>
          </w:tcPr>
          <w:p w14:paraId="2E6608F3" w14:textId="77777777" w:rsidR="00AB5981" w:rsidRPr="00646144" w:rsidRDefault="00AB5981" w:rsidP="001D5E36">
            <w:pPr>
              <w:pStyle w:val="Tabletext"/>
              <w:bidi/>
              <w:spacing w:line="288" w:lineRule="auto"/>
              <w:rPr>
                <w:rFonts w:ascii="Sakkal Majalla" w:hAnsi="Sakkal Majalla" w:cs="Sakkal Majalla"/>
                <w:sz w:val="26"/>
                <w:szCs w:val="26"/>
              </w:rPr>
            </w:pPr>
            <w:r w:rsidRPr="00646144">
              <w:rPr>
                <w:rFonts w:ascii="Sakkal Majalla" w:eastAsia="Open Sans" w:hAnsi="Sakkal Majalla" w:cs="Sakkal Majalla"/>
                <w:b/>
                <w:bCs/>
                <w:sz w:val="26"/>
                <w:szCs w:val="26"/>
                <w:rtl/>
                <w:lang w:eastAsia="ar" w:bidi="ar-MA"/>
              </w:rPr>
              <w:t>موضوع ج3: قياس الأداء باستخدام النسب المالية</w:t>
            </w:r>
          </w:p>
          <w:p w14:paraId="1B722A2C" w14:textId="77777777" w:rsidR="00AB5981" w:rsidRPr="00646144" w:rsidRDefault="00AB5981" w:rsidP="001D5E36">
            <w:pPr>
              <w:pStyle w:val="Tablebullets"/>
              <w:bidi/>
              <w:spacing w:line="288" w:lineRule="auto"/>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t>حساب وتفسير وتحليل وتقييم لكل من:</w:t>
            </w:r>
          </w:p>
          <w:p w14:paraId="05C88FF0" w14:textId="77777777" w:rsidR="00AB5981" w:rsidRPr="00646144" w:rsidRDefault="00AB5981" w:rsidP="001D5E36">
            <w:pPr>
              <w:pStyle w:val="Tablebullets"/>
              <w:numPr>
                <w:ilvl w:val="0"/>
                <w:numId w:val="5"/>
              </w:numPr>
              <w:bidi/>
              <w:spacing w:line="288" w:lineRule="auto"/>
              <w:ind w:left="600" w:hanging="283"/>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t>أيام الحسابات المدينة – (الذمم التجارية المدينة/المبيعات الآجلة) × 365</w:t>
            </w:r>
          </w:p>
          <w:p w14:paraId="7A469545" w14:textId="77777777" w:rsidR="00AB5981" w:rsidRPr="00646144" w:rsidRDefault="00AB5981" w:rsidP="001D5E36">
            <w:pPr>
              <w:pStyle w:val="Tablebullets"/>
              <w:numPr>
                <w:ilvl w:val="0"/>
                <w:numId w:val="5"/>
              </w:numPr>
              <w:bidi/>
              <w:spacing w:line="288" w:lineRule="auto"/>
              <w:ind w:left="600" w:hanging="283"/>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lastRenderedPageBreak/>
              <w:t>أيام الحسابات الدائنة – (الذمم التجارية الدائنة/المشتريات الآجلة) × 365</w:t>
            </w:r>
          </w:p>
          <w:p w14:paraId="00D962EB" w14:textId="77777777" w:rsidR="00AB5981" w:rsidRPr="00646144" w:rsidRDefault="00AB5981" w:rsidP="001D5E36">
            <w:pPr>
              <w:pStyle w:val="Tablebullets"/>
              <w:numPr>
                <w:ilvl w:val="0"/>
                <w:numId w:val="5"/>
              </w:numPr>
              <w:bidi/>
              <w:spacing w:line="288" w:lineRule="auto"/>
              <w:ind w:left="600" w:hanging="283"/>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t>معدَّل دوران المخزون – (متوسط المخزون/تكلفة المبيعات) × 365</w:t>
            </w:r>
          </w:p>
        </w:tc>
        <w:tc>
          <w:tcPr>
            <w:tcW w:w="401" w:type="pct"/>
            <w:shd w:val="clear" w:color="auto" w:fill="auto"/>
          </w:tcPr>
          <w:p w14:paraId="2EB485BF" w14:textId="77777777" w:rsidR="00AB5981" w:rsidRPr="00646144" w:rsidRDefault="00AB5981" w:rsidP="001D5E36">
            <w:pPr>
              <w:pStyle w:val="Tabletext"/>
              <w:bidi/>
              <w:spacing w:line="288" w:lineRule="auto"/>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lastRenderedPageBreak/>
              <w:t>دراسة مستقلة/العمل في مجموعات</w:t>
            </w:r>
          </w:p>
        </w:tc>
        <w:tc>
          <w:tcPr>
            <w:tcW w:w="2515" w:type="pct"/>
            <w:shd w:val="clear" w:color="auto" w:fill="auto"/>
          </w:tcPr>
          <w:p w14:paraId="5E7BC8F4" w14:textId="77777777" w:rsidR="00ED7B96" w:rsidRPr="00646144" w:rsidRDefault="00ED7B96" w:rsidP="001D5E36">
            <w:pPr>
              <w:pStyle w:val="Tablebullets"/>
              <w:bidi/>
              <w:spacing w:line="288" w:lineRule="auto"/>
              <w:rPr>
                <w:rFonts w:ascii="Sakkal Majalla" w:hAnsi="Sakkal Majalla" w:cs="Sakkal Majalla"/>
                <w:sz w:val="26"/>
                <w:szCs w:val="26"/>
              </w:rPr>
            </w:pPr>
            <w:r w:rsidRPr="00646144">
              <w:rPr>
                <w:rFonts w:ascii="Sakkal Majalla" w:eastAsia="Open Sans" w:hAnsi="Sakkal Majalla" w:cs="Sakkal Majalla"/>
                <w:b/>
                <w:bCs/>
                <w:sz w:val="26"/>
                <w:szCs w:val="26"/>
                <w:rtl/>
                <w:lang w:eastAsia="ar" w:bidi="ar-MA"/>
              </w:rPr>
              <w:t>تمهيد:</w:t>
            </w:r>
            <w:r w:rsidRPr="00646144">
              <w:rPr>
                <w:rFonts w:ascii="Sakkal Majalla" w:eastAsia="Open Sans" w:hAnsi="Sakkal Majalla" w:cs="Sakkal Majalla"/>
                <w:sz w:val="26"/>
                <w:szCs w:val="26"/>
                <w:rtl/>
                <w:lang w:eastAsia="ar" w:bidi="ar-MA"/>
              </w:rPr>
              <w:t xml:space="preserve"> راجع نقاط التعلم الرئيسة من الدرس السابق.</w:t>
            </w:r>
          </w:p>
          <w:p w14:paraId="4DD91271" w14:textId="77777777" w:rsidR="00AB5981" w:rsidRPr="00646144" w:rsidRDefault="00AB5981" w:rsidP="001D5E36">
            <w:pPr>
              <w:pStyle w:val="Tablebullets"/>
              <w:bidi/>
              <w:spacing w:line="288" w:lineRule="auto"/>
              <w:rPr>
                <w:rFonts w:ascii="Sakkal Majalla" w:hAnsi="Sakkal Majalla" w:cs="Sakkal Majalla"/>
                <w:strike/>
                <w:sz w:val="26"/>
                <w:szCs w:val="26"/>
              </w:rPr>
            </w:pPr>
            <w:r w:rsidRPr="00646144">
              <w:rPr>
                <w:rFonts w:ascii="Sakkal Majalla" w:eastAsia="Open Sans" w:hAnsi="Sakkal Majalla" w:cs="Sakkal Majalla"/>
                <w:b/>
                <w:bCs/>
                <w:sz w:val="26"/>
                <w:szCs w:val="26"/>
                <w:rtl/>
                <w:lang w:eastAsia="ar" w:bidi="ar-MA"/>
              </w:rPr>
              <w:t xml:space="preserve">عرض المعلم: </w:t>
            </w:r>
            <w:r w:rsidRPr="00646144">
              <w:rPr>
                <w:rFonts w:ascii="Sakkal Majalla" w:eastAsia="Open Sans" w:hAnsi="Sakkal Majalla" w:cs="Sakkal Majalla"/>
                <w:sz w:val="26"/>
                <w:szCs w:val="26"/>
                <w:rtl/>
                <w:lang w:eastAsia="ar" w:bidi="ar-MA"/>
              </w:rPr>
              <w:t xml:space="preserve">استعراض مفهوم «الكفاءة» والآثار المترتبة على الأعمال. </w:t>
            </w:r>
          </w:p>
          <w:p w14:paraId="1BA55A76" w14:textId="77777777" w:rsidR="006704C3" w:rsidRPr="00646144" w:rsidRDefault="006704C3" w:rsidP="001D5E36">
            <w:pPr>
              <w:pStyle w:val="Tablebullets"/>
              <w:bidi/>
              <w:spacing w:line="288" w:lineRule="auto"/>
              <w:rPr>
                <w:rFonts w:ascii="Sakkal Majalla" w:hAnsi="Sakkal Majalla" w:cs="Sakkal Majalla"/>
                <w:sz w:val="26"/>
                <w:szCs w:val="26"/>
              </w:rPr>
            </w:pPr>
            <w:r w:rsidRPr="00646144">
              <w:rPr>
                <w:rFonts w:ascii="Sakkal Majalla" w:eastAsia="Open Sans" w:hAnsi="Sakkal Majalla" w:cs="Sakkal Majalla"/>
                <w:b/>
                <w:bCs/>
                <w:sz w:val="26"/>
                <w:szCs w:val="26"/>
                <w:rtl/>
                <w:lang w:eastAsia="ar" w:bidi="ar-MA"/>
              </w:rPr>
              <w:t xml:space="preserve">مناقشة يديرها المعلم: </w:t>
            </w:r>
            <w:r w:rsidRPr="00646144">
              <w:rPr>
                <w:rFonts w:ascii="Sakkal Majalla" w:eastAsia="Open Sans" w:hAnsi="Sakkal Majalla" w:cs="Sakkal Majalla"/>
                <w:sz w:val="26"/>
                <w:szCs w:val="26"/>
                <w:rtl/>
                <w:lang w:eastAsia="ar" w:bidi="ar-MA"/>
              </w:rPr>
              <w:t>كيف يمكن للشركات تحسين كفاءتها؟</w:t>
            </w:r>
          </w:p>
          <w:p w14:paraId="318C1970" w14:textId="07A80BD6" w:rsidR="00AB5981" w:rsidRPr="00646144" w:rsidRDefault="00BA274C" w:rsidP="001D5E36">
            <w:pPr>
              <w:pStyle w:val="Tablebullets"/>
              <w:numPr>
                <w:ilvl w:val="0"/>
                <w:numId w:val="0"/>
              </w:numPr>
              <w:bidi/>
              <w:spacing w:line="288" w:lineRule="auto"/>
              <w:ind w:left="360"/>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t xml:space="preserve">امنح المتعلمين دراسة حالة أعدها المعلم لممارسات الأعمال السيئة المتعلقة بإدارة المخزون ومراقبة الائتمان واطلب منهم تقديم اقتراحات حول كيفية تحسين كفاءة الأعمال. قارن </w:t>
            </w:r>
            <w:r w:rsidR="00AD6EBC" w:rsidRPr="00646144">
              <w:rPr>
                <w:rFonts w:ascii="Sakkal Majalla" w:eastAsia="Open Sans" w:hAnsi="Sakkal Majalla" w:cs="Sakkal Majalla" w:hint="cs"/>
                <w:sz w:val="26"/>
                <w:szCs w:val="26"/>
                <w:rtl/>
                <w:lang w:eastAsia="ar" w:bidi="ar-MA"/>
              </w:rPr>
              <w:t xml:space="preserve">إجاباتهم </w:t>
            </w:r>
            <w:r w:rsidR="00AD6EBC" w:rsidRPr="00646144">
              <w:rPr>
                <w:rFonts w:ascii="Sakkal Majalla" w:eastAsia="Open Sans" w:hAnsi="Sakkal Majalla" w:cs="Sakkal Majalla" w:hint="cs"/>
                <w:i/>
                <w:iCs/>
                <w:sz w:val="26"/>
                <w:szCs w:val="26"/>
                <w:rtl/>
                <w:lang w:eastAsia="ar" w:bidi="ar-MA"/>
              </w:rPr>
              <w:t>بما</w:t>
            </w:r>
            <w:r w:rsidRPr="00646144">
              <w:rPr>
                <w:rFonts w:ascii="Sakkal Majalla" w:eastAsia="Open Sans" w:hAnsi="Sakkal Majalla" w:cs="Sakkal Majalla"/>
                <w:i/>
                <w:iCs/>
                <w:sz w:val="26"/>
                <w:szCs w:val="26"/>
                <w:rtl/>
                <w:lang w:eastAsia="ar" w:bidi="ar-MA"/>
              </w:rPr>
              <w:t xml:space="preserve"> ورد في الجدول رقم 3</w:t>
            </w:r>
            <w:r w:rsidR="000C3E6F">
              <w:rPr>
                <w:rFonts w:ascii="Sakkal Majalla" w:eastAsia="Open Sans" w:hAnsi="Sakkal Majalla" w:cs="Sakkal Majalla" w:hint="cs"/>
                <w:i/>
                <w:iCs/>
                <w:sz w:val="26"/>
                <w:szCs w:val="26"/>
                <w:rtl/>
                <w:lang w:eastAsia="ar" w:bidi="ar-MA"/>
              </w:rPr>
              <w:t>.</w:t>
            </w:r>
            <w:r w:rsidRPr="00646144">
              <w:rPr>
                <w:rFonts w:ascii="Sakkal Majalla" w:eastAsia="Open Sans" w:hAnsi="Sakkal Majalla" w:cs="Sakkal Majalla"/>
                <w:i/>
                <w:iCs/>
                <w:sz w:val="26"/>
                <w:szCs w:val="26"/>
                <w:rtl/>
                <w:lang w:eastAsia="ar" w:bidi="ar-MA"/>
              </w:rPr>
              <w:t xml:space="preserve">9 المعنون «إجراءات تحسين الكفاءة» في الجزء </w:t>
            </w:r>
            <w:r w:rsidRPr="00646144">
              <w:rPr>
                <w:rFonts w:ascii="Sakkal Majalla" w:eastAsia="Open Sans" w:hAnsi="Sakkal Majalla" w:cs="Sakkal Majalla"/>
                <w:sz w:val="26"/>
                <w:szCs w:val="26"/>
                <w:rtl/>
                <w:lang w:eastAsia="ar" w:bidi="ar-MA"/>
              </w:rPr>
              <w:t>ج من كتاب الطالب.</w:t>
            </w:r>
          </w:p>
          <w:p w14:paraId="66B8BCD8" w14:textId="77777777" w:rsidR="00AB5981" w:rsidRPr="00646144" w:rsidRDefault="00AB5981" w:rsidP="001D5E36">
            <w:pPr>
              <w:pStyle w:val="Tablebullets"/>
              <w:bidi/>
              <w:spacing w:line="288" w:lineRule="auto"/>
              <w:rPr>
                <w:rFonts w:ascii="Sakkal Majalla" w:hAnsi="Sakkal Majalla" w:cs="Sakkal Majalla"/>
                <w:sz w:val="26"/>
                <w:szCs w:val="26"/>
              </w:rPr>
            </w:pPr>
            <w:r w:rsidRPr="00646144">
              <w:rPr>
                <w:rFonts w:ascii="Sakkal Majalla" w:eastAsia="Open Sans" w:hAnsi="Sakkal Majalla" w:cs="Sakkal Majalla"/>
                <w:b/>
                <w:bCs/>
                <w:sz w:val="26"/>
                <w:szCs w:val="26"/>
                <w:rtl/>
                <w:lang w:eastAsia="ar" w:bidi="ar-MA"/>
              </w:rPr>
              <w:t xml:space="preserve">عرض المعلم: </w:t>
            </w:r>
            <w:r w:rsidRPr="00646144">
              <w:rPr>
                <w:rFonts w:ascii="Sakkal Majalla" w:eastAsia="Open Sans" w:hAnsi="Sakkal Majalla" w:cs="Sakkal Majalla"/>
                <w:sz w:val="26"/>
                <w:szCs w:val="26"/>
                <w:rtl/>
                <w:lang w:eastAsia="ar" w:bidi="ar-MA"/>
              </w:rPr>
              <w:t xml:space="preserve">شرح كيفية حساب نِسب «الكفاءة» وتفسيرها. </w:t>
            </w:r>
          </w:p>
          <w:p w14:paraId="58319E88" w14:textId="77777777" w:rsidR="00955D52" w:rsidRPr="00646144" w:rsidRDefault="00955D52" w:rsidP="001D5E36">
            <w:pPr>
              <w:pStyle w:val="Tablebullets"/>
              <w:bidi/>
              <w:spacing w:line="288" w:lineRule="auto"/>
              <w:rPr>
                <w:rFonts w:ascii="Sakkal Majalla" w:hAnsi="Sakkal Majalla" w:cs="Sakkal Majalla"/>
                <w:sz w:val="26"/>
                <w:szCs w:val="26"/>
              </w:rPr>
            </w:pPr>
            <w:r w:rsidRPr="00646144">
              <w:rPr>
                <w:rFonts w:ascii="Sakkal Majalla" w:eastAsia="Open Sans" w:hAnsi="Sakkal Majalla" w:cs="Sakkal Majalla"/>
                <w:b/>
                <w:bCs/>
                <w:sz w:val="26"/>
                <w:szCs w:val="26"/>
                <w:rtl/>
                <w:lang w:eastAsia="ar" w:bidi="ar-MA"/>
              </w:rPr>
              <w:lastRenderedPageBreak/>
              <w:t xml:space="preserve">عمل فردي: </w:t>
            </w:r>
            <w:r w:rsidRPr="00646144">
              <w:rPr>
                <w:rFonts w:ascii="Sakkal Majalla" w:eastAsia="Open Sans" w:hAnsi="Sakkal Majalla" w:cs="Sakkal Majalla"/>
                <w:sz w:val="26"/>
                <w:szCs w:val="26"/>
                <w:rtl/>
                <w:lang w:eastAsia="ar" w:bidi="ar-MA"/>
              </w:rPr>
              <w:t>يقوم المتعلمون بحساب نسب الكفاءة من مجموعة من المُعطيات. يُجيز المعلم الإجابات.</w:t>
            </w:r>
          </w:p>
          <w:p w14:paraId="029BAF1C" w14:textId="77777777" w:rsidR="003B3F4E" w:rsidRPr="00646144" w:rsidRDefault="003B3F4E" w:rsidP="001D5E36">
            <w:pPr>
              <w:pStyle w:val="Tablebullets"/>
              <w:bidi/>
              <w:spacing w:line="288" w:lineRule="auto"/>
              <w:rPr>
                <w:rFonts w:ascii="Sakkal Majalla" w:hAnsi="Sakkal Majalla" w:cs="Sakkal Majalla"/>
                <w:sz w:val="26"/>
                <w:szCs w:val="26"/>
              </w:rPr>
            </w:pPr>
            <w:r w:rsidRPr="00646144">
              <w:rPr>
                <w:rFonts w:ascii="Sakkal Majalla" w:eastAsia="Open Sans" w:hAnsi="Sakkal Majalla" w:cs="Sakkal Majalla"/>
                <w:b/>
                <w:bCs/>
                <w:sz w:val="26"/>
                <w:szCs w:val="26"/>
                <w:rtl/>
                <w:lang w:eastAsia="ar" w:bidi="ar-MA"/>
              </w:rPr>
              <w:t xml:space="preserve">مناقشة يديرها المعلم: </w:t>
            </w:r>
            <w:r w:rsidRPr="00646144">
              <w:rPr>
                <w:rFonts w:ascii="Sakkal Majalla" w:eastAsia="Open Sans" w:hAnsi="Sakkal Majalla" w:cs="Sakkal Majalla"/>
                <w:sz w:val="26"/>
                <w:szCs w:val="26"/>
                <w:rtl/>
                <w:lang w:eastAsia="ar" w:bidi="ar-MA"/>
              </w:rPr>
              <w:t>هل هناك قيود على استخدام النسب؟</w:t>
            </w:r>
          </w:p>
          <w:p w14:paraId="299987A3" w14:textId="77777777" w:rsidR="003B3F4E" w:rsidRPr="00646144" w:rsidRDefault="003B3F4E" w:rsidP="001D5E36">
            <w:pPr>
              <w:pStyle w:val="Tablebullets"/>
              <w:numPr>
                <w:ilvl w:val="0"/>
                <w:numId w:val="0"/>
              </w:numPr>
              <w:bidi/>
              <w:spacing w:line="288" w:lineRule="auto"/>
              <w:ind w:left="360"/>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t>اطلب من المتعلمين النظر في مسألة «البيانات المالية» الخالية من تحليل النِسب وسبب اعتبارها مستندًا لا مَعنى لَهُ ما الأهمية التي تدفع المديرين والمورِدين لاستخدام تحليل النسب عند تحليل البيانات المالية؟ هل يمكن أن تكون البيانات المالية دائِمًا مرآة واقعية تعكِس أداء المؤسسة التجارية بدقة متناهية؟</w:t>
            </w:r>
          </w:p>
          <w:p w14:paraId="01F5301E" w14:textId="77777777" w:rsidR="002659CD" w:rsidRPr="00646144" w:rsidRDefault="002659CD" w:rsidP="001D5E36">
            <w:pPr>
              <w:pStyle w:val="Tablebullets"/>
              <w:bidi/>
              <w:spacing w:line="288" w:lineRule="auto"/>
              <w:rPr>
                <w:rFonts w:ascii="Sakkal Majalla" w:hAnsi="Sakkal Majalla" w:cs="Sakkal Majalla"/>
                <w:b/>
                <w:sz w:val="26"/>
                <w:szCs w:val="26"/>
              </w:rPr>
            </w:pPr>
            <w:r w:rsidRPr="00646144">
              <w:rPr>
                <w:rFonts w:ascii="Sakkal Majalla" w:eastAsia="Open Sans" w:hAnsi="Sakkal Majalla" w:cs="Sakkal Majalla"/>
                <w:b/>
                <w:bCs/>
                <w:sz w:val="26"/>
                <w:szCs w:val="26"/>
                <w:rtl/>
                <w:lang w:eastAsia="ar" w:bidi="ar-MA"/>
              </w:rPr>
              <w:t xml:space="preserve">مناقشة عامة: </w:t>
            </w:r>
            <w:r w:rsidRPr="00646144">
              <w:rPr>
                <w:rFonts w:ascii="Sakkal Majalla" w:eastAsia="Open Sans" w:hAnsi="Sakkal Majalla" w:cs="Sakkal Majalla"/>
                <w:sz w:val="26"/>
                <w:szCs w:val="26"/>
                <w:rtl/>
                <w:lang w:eastAsia="ar" w:bidi="ar-MA"/>
              </w:rPr>
              <w:t xml:space="preserve">أكِّد على نقاط التعلم الرئيسة، وحدِّد الواجبات المنزلية. أطلب من المتعلمين كتابة ملاحظاتهم وإكمال مسرد المصطلحات الرئيسة المخصص لهم. </w:t>
            </w:r>
          </w:p>
          <w:p w14:paraId="3643A659" w14:textId="77777777" w:rsidR="00AB5981" w:rsidRPr="00646144" w:rsidRDefault="00955D52" w:rsidP="001D5E36">
            <w:pPr>
              <w:pStyle w:val="Tablebullets"/>
              <w:bidi/>
              <w:spacing w:line="288" w:lineRule="auto"/>
              <w:rPr>
                <w:rFonts w:ascii="Sakkal Majalla" w:hAnsi="Sakkal Majalla" w:cs="Sakkal Majalla"/>
                <w:b/>
                <w:sz w:val="26"/>
                <w:szCs w:val="26"/>
              </w:rPr>
            </w:pPr>
            <w:r w:rsidRPr="00646144">
              <w:rPr>
                <w:rFonts w:ascii="Sakkal Majalla" w:eastAsia="Open Sans" w:hAnsi="Sakkal Majalla" w:cs="Sakkal Majalla"/>
                <w:b/>
                <w:bCs/>
                <w:sz w:val="26"/>
                <w:szCs w:val="26"/>
                <w:rtl/>
                <w:lang w:eastAsia="ar" w:bidi="ar-MA"/>
              </w:rPr>
              <w:t xml:space="preserve">دراسة مستقلة: </w:t>
            </w:r>
            <w:r w:rsidRPr="00646144">
              <w:rPr>
                <w:rFonts w:ascii="Sakkal Majalla" w:eastAsia="Open Sans" w:hAnsi="Sakkal Majalla" w:cs="Sakkal Majalla"/>
                <w:sz w:val="26"/>
                <w:szCs w:val="26"/>
                <w:rtl/>
                <w:lang w:eastAsia="ar" w:bidi="ar-MA"/>
              </w:rPr>
              <w:t>امنح المتعلمين دراسة حالة أعدها المعلِم واطلب منهم حساب نسب الكفاءة وتحليل التأثير في الأعمال.</w:t>
            </w:r>
          </w:p>
        </w:tc>
        <w:tc>
          <w:tcPr>
            <w:tcW w:w="743" w:type="pct"/>
            <w:shd w:val="clear" w:color="auto" w:fill="auto"/>
          </w:tcPr>
          <w:p w14:paraId="5C5167B2" w14:textId="77777777" w:rsidR="00955D52" w:rsidRPr="00646144" w:rsidRDefault="00955D52" w:rsidP="001D5E36">
            <w:pPr>
              <w:pStyle w:val="Tablebullets"/>
              <w:bidi/>
              <w:spacing w:line="288" w:lineRule="auto"/>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lastRenderedPageBreak/>
              <w:t>عرض المعلم وملاحظاته</w:t>
            </w:r>
          </w:p>
          <w:p w14:paraId="3A03ED75" w14:textId="77777777" w:rsidR="00955D52" w:rsidRPr="00646144" w:rsidRDefault="00955D52" w:rsidP="001D5E36">
            <w:pPr>
              <w:pStyle w:val="Tablebullets"/>
              <w:bidi/>
              <w:spacing w:line="288" w:lineRule="auto"/>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t xml:space="preserve">كتاب الطالب </w:t>
            </w:r>
          </w:p>
          <w:p w14:paraId="43B97A85" w14:textId="77777777" w:rsidR="00955D52" w:rsidRPr="00646144" w:rsidRDefault="00955D52" w:rsidP="001D5E36">
            <w:pPr>
              <w:pStyle w:val="Tablebullets"/>
              <w:bidi/>
              <w:spacing w:line="288" w:lineRule="auto"/>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t>أجهزة حاسوب شخصية أو محمولة أو لوحية متصلة بالإنترنت للبحث من خلالها</w:t>
            </w:r>
          </w:p>
          <w:p w14:paraId="3D9E1210" w14:textId="77777777" w:rsidR="00955D52" w:rsidRPr="00646144" w:rsidRDefault="00955D52" w:rsidP="001D5E36">
            <w:pPr>
              <w:pStyle w:val="Tablebullets"/>
              <w:bidi/>
              <w:spacing w:line="288" w:lineRule="auto"/>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lastRenderedPageBreak/>
              <w:t>السبورة البيضاء/الورق القلاب</w:t>
            </w:r>
          </w:p>
          <w:p w14:paraId="7427D02B" w14:textId="77777777" w:rsidR="00AB5981" w:rsidRPr="00646144" w:rsidRDefault="00AB5981" w:rsidP="001D5E36">
            <w:pPr>
              <w:pStyle w:val="Tablebullets"/>
              <w:bidi/>
              <w:spacing w:line="288" w:lineRule="auto"/>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t>صيغة لحساب «الكفاءة»/دراسات حالة وتمرينات للمتعلمين للاسترشاد بها والرجوع إليها</w:t>
            </w:r>
          </w:p>
        </w:tc>
      </w:tr>
      <w:tr w:rsidR="00AB5981" w:rsidRPr="00646144" w14:paraId="62AC72A8" w14:textId="77777777" w:rsidTr="00AD6EBC">
        <w:trPr>
          <w:cantSplit/>
          <w:trHeight w:val="346"/>
        </w:trPr>
        <w:tc>
          <w:tcPr>
            <w:tcW w:w="389" w:type="pct"/>
            <w:shd w:val="clear" w:color="auto" w:fill="auto"/>
          </w:tcPr>
          <w:p w14:paraId="1979288F" w14:textId="77777777" w:rsidR="00AB5981" w:rsidRPr="00646144" w:rsidRDefault="006F5D4F" w:rsidP="001D5E36">
            <w:pPr>
              <w:pStyle w:val="Lessonnumber"/>
              <w:bidi/>
              <w:spacing w:line="288" w:lineRule="auto"/>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lastRenderedPageBreak/>
              <w:t>43 - 44</w:t>
            </w:r>
          </w:p>
        </w:tc>
        <w:tc>
          <w:tcPr>
            <w:tcW w:w="952" w:type="pct"/>
            <w:shd w:val="clear" w:color="auto" w:fill="auto"/>
          </w:tcPr>
          <w:p w14:paraId="5815C55F" w14:textId="77777777" w:rsidR="00AB5981" w:rsidRPr="00646144" w:rsidRDefault="00AB5981" w:rsidP="001D5E36">
            <w:pPr>
              <w:pStyle w:val="Tabletext"/>
              <w:bidi/>
              <w:spacing w:line="288" w:lineRule="auto"/>
              <w:rPr>
                <w:rFonts w:ascii="Sakkal Majalla" w:hAnsi="Sakkal Majalla" w:cs="Sakkal Majalla"/>
                <w:b/>
                <w:sz w:val="26"/>
                <w:szCs w:val="26"/>
              </w:rPr>
            </w:pPr>
            <w:r w:rsidRPr="00646144">
              <w:rPr>
                <w:rFonts w:ascii="Sakkal Majalla" w:eastAsia="Open Sans" w:hAnsi="Sakkal Majalla" w:cs="Sakkal Majalla"/>
                <w:b/>
                <w:bCs/>
                <w:sz w:val="26"/>
                <w:szCs w:val="26"/>
                <w:rtl/>
                <w:lang w:eastAsia="ar" w:bidi="ar-MA"/>
              </w:rPr>
              <w:t>موضوع ج4: إعداد «تقارير الأداء المالي»</w:t>
            </w:r>
          </w:p>
          <w:p w14:paraId="5641BC08" w14:textId="77777777" w:rsidR="00AB5981" w:rsidRPr="00646144" w:rsidRDefault="00AB5981" w:rsidP="001D5E36">
            <w:pPr>
              <w:pStyle w:val="Tablebullets"/>
              <w:bidi/>
              <w:spacing w:line="288" w:lineRule="auto"/>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t>التنسيق والتخطيط: عنوان التقرير وتفاصيله، مقدمة افتتاحية، بيانات الحسابات، والمخاطر، وتحليل الأداء، والاستنتاجات، والتوصيات</w:t>
            </w:r>
          </w:p>
          <w:p w14:paraId="32D755AD" w14:textId="77777777" w:rsidR="00AB5981" w:rsidRPr="00646144" w:rsidRDefault="00AB5981" w:rsidP="001D5E36">
            <w:pPr>
              <w:pStyle w:val="Tablebullets"/>
              <w:bidi/>
              <w:spacing w:line="288" w:lineRule="auto"/>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t>برنامج مناسب لصياغة تقرير تِجَارِيّ رسمي/ملخص تنفيذي</w:t>
            </w:r>
          </w:p>
          <w:p w14:paraId="09FE8E5D" w14:textId="77777777" w:rsidR="00AB5981" w:rsidRPr="00646144" w:rsidRDefault="00AB5981" w:rsidP="001D5E36">
            <w:pPr>
              <w:pStyle w:val="Tablebullets"/>
              <w:bidi/>
              <w:spacing w:line="288" w:lineRule="auto"/>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t>برنامج مناسب لصياغة عرض تقديمي</w:t>
            </w:r>
          </w:p>
          <w:p w14:paraId="05A84853" w14:textId="77777777" w:rsidR="00AB5981" w:rsidRPr="00646144" w:rsidRDefault="00AB5981" w:rsidP="001D5E36">
            <w:pPr>
              <w:pStyle w:val="Tablebullets"/>
              <w:bidi/>
              <w:spacing w:line="288" w:lineRule="auto"/>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t>البرامج/حزم البرامج لصياغة ومعالجة البيانات المالية، بما في ذلك إعداد الرسوم البيانية وسيناريوهات (ماذا لو).</w:t>
            </w:r>
          </w:p>
        </w:tc>
        <w:tc>
          <w:tcPr>
            <w:tcW w:w="401" w:type="pct"/>
            <w:shd w:val="clear" w:color="auto" w:fill="auto"/>
          </w:tcPr>
          <w:p w14:paraId="23EB5705" w14:textId="77777777" w:rsidR="00AB5981" w:rsidRPr="00646144" w:rsidRDefault="00AB5981" w:rsidP="001D5E36">
            <w:pPr>
              <w:pStyle w:val="Tabletext"/>
              <w:bidi/>
              <w:spacing w:line="288" w:lineRule="auto"/>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t>العمل في مجموعات</w:t>
            </w:r>
          </w:p>
        </w:tc>
        <w:tc>
          <w:tcPr>
            <w:tcW w:w="2515" w:type="pct"/>
            <w:shd w:val="clear" w:color="auto" w:fill="auto"/>
          </w:tcPr>
          <w:p w14:paraId="16761D81" w14:textId="77777777" w:rsidR="00955D52" w:rsidRPr="00646144" w:rsidRDefault="00D57EC8" w:rsidP="001D5E36">
            <w:pPr>
              <w:pStyle w:val="Tablebullets"/>
              <w:bidi/>
              <w:spacing w:line="288" w:lineRule="auto"/>
              <w:rPr>
                <w:rFonts w:ascii="Sakkal Majalla" w:hAnsi="Sakkal Majalla" w:cs="Sakkal Majalla"/>
                <w:sz w:val="26"/>
                <w:szCs w:val="26"/>
                <w:lang w:val="en-US"/>
              </w:rPr>
            </w:pPr>
            <w:r w:rsidRPr="00646144">
              <w:rPr>
                <w:rFonts w:ascii="Sakkal Majalla" w:eastAsia="Open Sans" w:hAnsi="Sakkal Majalla" w:cs="Sakkal Majalla"/>
                <w:b/>
                <w:bCs/>
                <w:sz w:val="26"/>
                <w:szCs w:val="26"/>
                <w:rtl/>
                <w:lang w:eastAsia="ar" w:bidi="ar-MA"/>
              </w:rPr>
              <w:t>تمهيد:</w:t>
            </w:r>
            <w:r w:rsidRPr="00646144">
              <w:rPr>
                <w:rFonts w:ascii="Sakkal Majalla" w:eastAsia="Open Sans" w:hAnsi="Sakkal Majalla" w:cs="Sakkal Majalla"/>
                <w:sz w:val="26"/>
                <w:szCs w:val="26"/>
                <w:rtl/>
                <w:lang w:eastAsia="ar" w:bidi="ar-MA"/>
              </w:rPr>
              <w:t xml:space="preserve"> راجع نقاط التعلم الرئيسة من الدرس السابق. شارك العمل الذي أنجزه المتعلمون في الدرس السابق (نشاط الدراسة المستقلة) للمساعدة في استقراء المعارف والتعلم. يُجيز المعلم الإجابات.</w:t>
            </w:r>
          </w:p>
          <w:p w14:paraId="4C56AAAA" w14:textId="77777777" w:rsidR="00AB5981" w:rsidRPr="00646144" w:rsidRDefault="00AB5981" w:rsidP="001D5E36">
            <w:pPr>
              <w:pStyle w:val="Tablebullets"/>
              <w:bidi/>
              <w:spacing w:line="288" w:lineRule="auto"/>
              <w:rPr>
                <w:rFonts w:ascii="Sakkal Majalla" w:hAnsi="Sakkal Majalla" w:cs="Sakkal Majalla"/>
                <w:sz w:val="26"/>
                <w:szCs w:val="26"/>
              </w:rPr>
            </w:pPr>
            <w:r w:rsidRPr="00646144">
              <w:rPr>
                <w:rFonts w:ascii="Sakkal Majalla" w:eastAsia="Open Sans" w:hAnsi="Sakkal Majalla" w:cs="Sakkal Majalla"/>
                <w:b/>
                <w:bCs/>
                <w:sz w:val="26"/>
                <w:szCs w:val="26"/>
                <w:rtl/>
                <w:lang w:eastAsia="ar" w:bidi="ar-MA"/>
              </w:rPr>
              <w:t xml:space="preserve">عرض المعلم: </w:t>
            </w:r>
            <w:r w:rsidRPr="00646144">
              <w:rPr>
                <w:rFonts w:ascii="Sakkal Majalla" w:eastAsia="Open Sans" w:hAnsi="Sakkal Majalla" w:cs="Sakkal Majalla"/>
                <w:sz w:val="26"/>
                <w:szCs w:val="26"/>
                <w:rtl/>
                <w:lang w:eastAsia="ar" w:bidi="ar-MA"/>
              </w:rPr>
              <w:t xml:space="preserve">شرح استخدام البرامج (مثل </w:t>
            </w:r>
            <w:r w:rsidRPr="00646144">
              <w:rPr>
                <w:rFonts w:ascii="Sakkal Majalla" w:eastAsia="Open Sans" w:hAnsi="Sakkal Majalla" w:cs="Sakkal Majalla"/>
                <w:sz w:val="26"/>
                <w:szCs w:val="26"/>
                <w:lang w:val="en-US" w:eastAsia="ar" w:bidi="en-US"/>
              </w:rPr>
              <w:t>PowerPoint</w:t>
            </w:r>
            <w:r w:rsidRPr="00646144">
              <w:rPr>
                <w:rFonts w:ascii="Sakkal Majalla" w:eastAsia="Open Sans" w:hAnsi="Sakkal Majalla" w:cs="Sakkal Majalla"/>
                <w:sz w:val="26"/>
                <w:szCs w:val="26"/>
                <w:rtl/>
                <w:lang w:eastAsia="ar" w:bidi="ar-MA"/>
              </w:rPr>
              <w:t xml:space="preserve">) لإنتاج عرض تقديمي. </w:t>
            </w:r>
          </w:p>
          <w:p w14:paraId="33DE1C91" w14:textId="77777777" w:rsidR="00AB5981" w:rsidRPr="00646144" w:rsidRDefault="00AB5981" w:rsidP="001D5E36">
            <w:pPr>
              <w:pStyle w:val="Tablebullets"/>
              <w:bidi/>
              <w:spacing w:line="288" w:lineRule="auto"/>
              <w:rPr>
                <w:rFonts w:ascii="Sakkal Majalla" w:hAnsi="Sakkal Majalla" w:cs="Sakkal Majalla"/>
                <w:sz w:val="26"/>
                <w:szCs w:val="26"/>
              </w:rPr>
            </w:pPr>
            <w:r w:rsidRPr="00646144">
              <w:rPr>
                <w:rFonts w:ascii="Sakkal Majalla" w:eastAsia="Open Sans" w:hAnsi="Sakkal Majalla" w:cs="Sakkal Majalla"/>
                <w:b/>
                <w:bCs/>
                <w:sz w:val="26"/>
                <w:szCs w:val="26"/>
                <w:rtl/>
                <w:lang w:eastAsia="ar" w:bidi="ar-MA"/>
              </w:rPr>
              <w:t xml:space="preserve">نشاط في مجموعات: </w:t>
            </w:r>
            <w:r w:rsidRPr="00646144">
              <w:rPr>
                <w:rFonts w:ascii="Sakkal Majalla" w:eastAsia="Open Sans" w:hAnsi="Sakkal Majalla" w:cs="Sakkal Majalla"/>
                <w:sz w:val="26"/>
                <w:szCs w:val="26"/>
                <w:rtl/>
                <w:lang w:eastAsia="ar" w:bidi="ar-MA"/>
              </w:rPr>
              <w:t>اطلب من المتعلمين إنشاء عرض تقديمي بشأن موضوع من اختيارهم وتسليمه إلى المجموعة. يجب أن تتضمن التعليقات الواردة على العرض التقديمي مجموعة مؤتلفة من ملاحظات النظراء وملاحظات المعلم.</w:t>
            </w:r>
          </w:p>
          <w:p w14:paraId="6AFAB439" w14:textId="77777777" w:rsidR="003B3F4E" w:rsidRPr="00646144" w:rsidRDefault="00AB5981" w:rsidP="001D5E36">
            <w:pPr>
              <w:pStyle w:val="Tablebullets"/>
              <w:bidi/>
              <w:spacing w:line="288" w:lineRule="auto"/>
              <w:rPr>
                <w:rFonts w:ascii="Sakkal Majalla" w:hAnsi="Sakkal Majalla" w:cs="Sakkal Majalla"/>
                <w:sz w:val="26"/>
                <w:szCs w:val="26"/>
              </w:rPr>
            </w:pPr>
            <w:r w:rsidRPr="00646144">
              <w:rPr>
                <w:rFonts w:ascii="Sakkal Majalla" w:eastAsia="Open Sans" w:hAnsi="Sakkal Majalla" w:cs="Sakkal Majalla"/>
                <w:b/>
                <w:bCs/>
                <w:sz w:val="26"/>
                <w:szCs w:val="26"/>
                <w:rtl/>
                <w:lang w:eastAsia="ar" w:bidi="ar-MA"/>
              </w:rPr>
              <w:t xml:space="preserve">عرض المعلم: </w:t>
            </w:r>
            <w:r w:rsidRPr="00646144">
              <w:rPr>
                <w:rFonts w:ascii="Sakkal Majalla" w:eastAsia="Open Sans" w:hAnsi="Sakkal Majalla" w:cs="Sakkal Majalla"/>
                <w:sz w:val="26"/>
                <w:szCs w:val="26"/>
                <w:rtl/>
                <w:lang w:eastAsia="ar" w:bidi="ar-MA"/>
              </w:rPr>
              <w:t xml:space="preserve">اشرح استخدام البرامج لإعداد تقرير الأعمال، بما في ذلك حزم البرامج لإعداد ومعالجة البيانات المالية والرسوم البيانية (مثل </w:t>
            </w:r>
            <w:r w:rsidRPr="00646144">
              <w:rPr>
                <w:rFonts w:ascii="Sakkal Majalla" w:eastAsia="Open Sans" w:hAnsi="Sakkal Majalla" w:cs="Sakkal Majalla"/>
                <w:sz w:val="26"/>
                <w:szCs w:val="26"/>
                <w:lang w:val="en-US" w:eastAsia="ar" w:bidi="en-US"/>
              </w:rPr>
              <w:t>Excel</w:t>
            </w:r>
            <w:r w:rsidRPr="00646144">
              <w:rPr>
                <w:rFonts w:ascii="Sakkal Majalla" w:eastAsia="Open Sans" w:hAnsi="Sakkal Majalla" w:cs="Sakkal Majalla"/>
                <w:sz w:val="26"/>
                <w:szCs w:val="26"/>
                <w:rtl/>
                <w:lang w:eastAsia="ar" w:bidi="ar-MA"/>
              </w:rPr>
              <w:t>) وسيناريوهات «ماذا لو».</w:t>
            </w:r>
          </w:p>
          <w:p w14:paraId="2EE0EED6" w14:textId="77777777" w:rsidR="00AB5981" w:rsidRPr="00646144" w:rsidRDefault="00AB5981" w:rsidP="001D5E36">
            <w:pPr>
              <w:pStyle w:val="Tablebullets"/>
              <w:bidi/>
              <w:spacing w:line="288" w:lineRule="auto"/>
              <w:rPr>
                <w:rFonts w:ascii="Sakkal Majalla" w:hAnsi="Sakkal Majalla" w:cs="Sakkal Majalla"/>
                <w:sz w:val="26"/>
                <w:szCs w:val="26"/>
              </w:rPr>
            </w:pPr>
            <w:r w:rsidRPr="00646144">
              <w:rPr>
                <w:rFonts w:ascii="Sakkal Majalla" w:eastAsia="Open Sans" w:hAnsi="Sakkal Majalla" w:cs="Sakkal Majalla"/>
                <w:b/>
                <w:bCs/>
                <w:sz w:val="26"/>
                <w:szCs w:val="26"/>
                <w:rtl/>
                <w:lang w:eastAsia="ar" w:bidi="ar-MA"/>
              </w:rPr>
              <w:t>نشاط فردي:</w:t>
            </w:r>
            <w:r w:rsidRPr="00646144">
              <w:rPr>
                <w:rFonts w:ascii="Sakkal Majalla" w:eastAsia="Open Sans" w:hAnsi="Sakkal Majalla" w:cs="Sakkal Majalla"/>
                <w:sz w:val="26"/>
                <w:szCs w:val="26"/>
                <w:rtl/>
                <w:lang w:eastAsia="ar" w:bidi="ar-MA"/>
              </w:rPr>
              <w:t xml:space="preserve"> امنح المتعلمين الفرصة لإعداد تقرير عن أي من الموضوعات التي يتم تناولها في الوحدة. امنح وقتًا كافيًا لاستعراض مكونات الدرس ليشمل البحث والاستقصاء الجماعي بالأسئلة والأجوبة، وخصص وقتًا لعرض «البرنامج التعليمي» لمراجعة عمل المتعلمين. قد يكون من الأفضل دمج هذا الدرس مع «نشاط العرض التقديمي» المبين سلفًا؛ حتى يتمكن المتعلمون بعد ذلك من عرض نتائجهم. تأكد من إتاحة وقت كافٍ لجميع المتعلمين الحاضرين في الفصل لتقديم تقاريرهم.</w:t>
            </w:r>
          </w:p>
          <w:p w14:paraId="06375299" w14:textId="77777777" w:rsidR="002659CD" w:rsidRPr="00646144" w:rsidRDefault="002659CD" w:rsidP="001D5E36">
            <w:pPr>
              <w:pStyle w:val="Tablebullets"/>
              <w:bidi/>
              <w:spacing w:line="288" w:lineRule="auto"/>
              <w:rPr>
                <w:rFonts w:ascii="Sakkal Majalla" w:hAnsi="Sakkal Majalla" w:cs="Sakkal Majalla"/>
                <w:b/>
                <w:sz w:val="26"/>
                <w:szCs w:val="26"/>
              </w:rPr>
            </w:pPr>
            <w:r w:rsidRPr="00646144">
              <w:rPr>
                <w:rFonts w:ascii="Sakkal Majalla" w:eastAsia="Open Sans" w:hAnsi="Sakkal Majalla" w:cs="Sakkal Majalla"/>
                <w:b/>
                <w:bCs/>
                <w:sz w:val="26"/>
                <w:szCs w:val="26"/>
                <w:rtl/>
                <w:lang w:eastAsia="ar" w:bidi="ar-MA"/>
              </w:rPr>
              <w:t>مناقشة عامة:</w:t>
            </w:r>
            <w:r w:rsidRPr="00646144">
              <w:rPr>
                <w:rFonts w:ascii="Sakkal Majalla" w:eastAsia="Open Sans" w:hAnsi="Sakkal Majalla" w:cs="Sakkal Majalla"/>
                <w:sz w:val="26"/>
                <w:szCs w:val="26"/>
                <w:rtl/>
                <w:lang w:eastAsia="ar" w:bidi="ar-MA"/>
              </w:rPr>
              <w:t xml:space="preserve"> أكِّد على نقاط التعلم الرئيسة، وحدِّد الواجبات المنزلية. أطلب من المتعلمين كتابة ملاحظاتهم وإكمال مسرد المصطلحات الرئيسة المخصص لهم. </w:t>
            </w:r>
          </w:p>
        </w:tc>
        <w:tc>
          <w:tcPr>
            <w:tcW w:w="743" w:type="pct"/>
            <w:shd w:val="clear" w:color="auto" w:fill="auto"/>
          </w:tcPr>
          <w:p w14:paraId="13687CAB" w14:textId="77777777" w:rsidR="00955D52" w:rsidRPr="00646144" w:rsidRDefault="00955D52" w:rsidP="001D5E36">
            <w:pPr>
              <w:pStyle w:val="Tablebullets"/>
              <w:bidi/>
              <w:spacing w:line="288" w:lineRule="auto"/>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t>عرض المعلم وملاحظاته</w:t>
            </w:r>
          </w:p>
          <w:p w14:paraId="2A8371BB" w14:textId="77777777" w:rsidR="00955D52" w:rsidRPr="00646144" w:rsidRDefault="00955D52" w:rsidP="001D5E36">
            <w:pPr>
              <w:pStyle w:val="Tablebullets"/>
              <w:bidi/>
              <w:spacing w:line="288" w:lineRule="auto"/>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t xml:space="preserve">كتاب الطالب </w:t>
            </w:r>
          </w:p>
          <w:p w14:paraId="0FAEE2F6" w14:textId="77777777" w:rsidR="00955D52" w:rsidRPr="00646144" w:rsidRDefault="00955D52" w:rsidP="001D5E36">
            <w:pPr>
              <w:pStyle w:val="Tablebullets"/>
              <w:bidi/>
              <w:spacing w:line="288" w:lineRule="auto"/>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t>أجهزة حاسوب شخصية أو محمولة أو لوحية متصلة بالإنترنت للبحث من خلالها</w:t>
            </w:r>
          </w:p>
          <w:p w14:paraId="4345AA8B" w14:textId="77777777" w:rsidR="00AB5981" w:rsidRPr="00646144" w:rsidRDefault="00955D52" w:rsidP="001D5E36">
            <w:pPr>
              <w:pStyle w:val="Tablebullets"/>
              <w:bidi/>
              <w:spacing w:line="288" w:lineRule="auto"/>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t>السبورة البيضاء/الورق القلاب</w:t>
            </w:r>
          </w:p>
        </w:tc>
      </w:tr>
      <w:tr w:rsidR="008E10F8" w:rsidRPr="00646144" w14:paraId="7C17796F" w14:textId="77777777" w:rsidTr="00AD6EBC">
        <w:trPr>
          <w:cantSplit/>
          <w:trHeight w:val="346"/>
        </w:trPr>
        <w:tc>
          <w:tcPr>
            <w:tcW w:w="389" w:type="pct"/>
            <w:shd w:val="clear" w:color="auto" w:fill="auto"/>
          </w:tcPr>
          <w:p w14:paraId="0CB780E9" w14:textId="77777777" w:rsidR="008E10F8" w:rsidRPr="00646144" w:rsidRDefault="008E10F8" w:rsidP="001D5E36">
            <w:pPr>
              <w:pStyle w:val="Lessonnumber"/>
              <w:bidi/>
              <w:spacing w:line="288" w:lineRule="auto"/>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lastRenderedPageBreak/>
              <w:t>45</w:t>
            </w:r>
          </w:p>
        </w:tc>
        <w:tc>
          <w:tcPr>
            <w:tcW w:w="952" w:type="pct"/>
            <w:shd w:val="clear" w:color="auto" w:fill="auto"/>
          </w:tcPr>
          <w:p w14:paraId="76D91101" w14:textId="77777777" w:rsidR="008E10F8" w:rsidRPr="00646144" w:rsidRDefault="008E10F8" w:rsidP="001D5E36">
            <w:pPr>
              <w:pStyle w:val="Tablebullets"/>
              <w:numPr>
                <w:ilvl w:val="0"/>
                <w:numId w:val="0"/>
              </w:numPr>
              <w:bidi/>
              <w:spacing w:line="288" w:lineRule="auto"/>
              <w:rPr>
                <w:rFonts w:ascii="Sakkal Majalla" w:hAnsi="Sakkal Majalla" w:cs="Sakkal Majalla"/>
                <w:sz w:val="26"/>
                <w:szCs w:val="26"/>
              </w:rPr>
            </w:pPr>
            <w:r w:rsidRPr="00646144">
              <w:rPr>
                <w:rFonts w:ascii="Sakkal Majalla" w:eastAsia="Open Sans" w:hAnsi="Sakkal Majalla" w:cs="Sakkal Majalla"/>
                <w:b/>
                <w:bCs/>
                <w:sz w:val="26"/>
                <w:szCs w:val="26"/>
                <w:rtl/>
                <w:lang w:eastAsia="ar" w:bidi="ar-MA"/>
              </w:rPr>
              <w:t>ملخص نِتاج التعلم (ب) و(ج)</w:t>
            </w:r>
          </w:p>
        </w:tc>
        <w:tc>
          <w:tcPr>
            <w:tcW w:w="401" w:type="pct"/>
            <w:shd w:val="clear" w:color="auto" w:fill="auto"/>
          </w:tcPr>
          <w:p w14:paraId="006E5392" w14:textId="77777777" w:rsidR="008E10F8" w:rsidRPr="00646144" w:rsidRDefault="008E10F8" w:rsidP="001D5E36">
            <w:pPr>
              <w:pStyle w:val="Tabletext"/>
              <w:bidi/>
              <w:spacing w:line="288" w:lineRule="auto"/>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t>العمل في مجموعات</w:t>
            </w:r>
          </w:p>
          <w:p w14:paraId="2388B36D" w14:textId="77777777" w:rsidR="008E10F8" w:rsidRPr="00646144" w:rsidRDefault="008E10F8" w:rsidP="001D5E36">
            <w:pPr>
              <w:pStyle w:val="Tabletext"/>
              <w:bidi/>
              <w:spacing w:line="288" w:lineRule="auto"/>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t>جلسة مراجعة</w:t>
            </w:r>
          </w:p>
        </w:tc>
        <w:tc>
          <w:tcPr>
            <w:tcW w:w="2515" w:type="pct"/>
            <w:shd w:val="clear" w:color="auto" w:fill="auto"/>
          </w:tcPr>
          <w:p w14:paraId="4E581698" w14:textId="77777777" w:rsidR="008E10F8" w:rsidRPr="00646144" w:rsidRDefault="008E10F8" w:rsidP="001D5E36">
            <w:pPr>
              <w:pStyle w:val="Tabletextbullets"/>
              <w:numPr>
                <w:ilvl w:val="0"/>
                <w:numId w:val="6"/>
              </w:numPr>
              <w:bidi/>
              <w:spacing w:line="288" w:lineRule="auto"/>
              <w:rPr>
                <w:rFonts w:ascii="Sakkal Majalla" w:hAnsi="Sakkal Majalla" w:cs="Sakkal Majalla"/>
                <w:sz w:val="26"/>
                <w:szCs w:val="26"/>
              </w:rPr>
            </w:pPr>
            <w:r w:rsidRPr="00646144">
              <w:rPr>
                <w:rFonts w:ascii="Sakkal Majalla" w:eastAsia="Open Sans" w:hAnsi="Sakkal Majalla" w:cs="Sakkal Majalla"/>
                <w:b/>
                <w:bCs/>
                <w:sz w:val="26"/>
                <w:szCs w:val="26"/>
                <w:rtl/>
                <w:lang w:eastAsia="ar" w:bidi="ar-MA"/>
              </w:rPr>
              <w:t>عرض المعلم:</w:t>
            </w:r>
            <w:r w:rsidRPr="00646144">
              <w:rPr>
                <w:rFonts w:ascii="Sakkal Majalla" w:eastAsia="Open Sans" w:hAnsi="Sakkal Majalla" w:cs="Sakkal Majalla"/>
                <w:sz w:val="26"/>
                <w:szCs w:val="26"/>
                <w:rtl/>
                <w:lang w:eastAsia="ar" w:bidi="ar-MA"/>
              </w:rPr>
              <w:t xml:space="preserve"> قم بتزويد المتعلمين بنظرة عامة على الموضوعات التي يتناولها نتاج التعلم وأجب على أي أسئلة لدى المتعلمين. استخدم الأسئلة لتقييم التعلم والفهم إذا لزم الأمر. </w:t>
            </w:r>
          </w:p>
          <w:p w14:paraId="24679AD4" w14:textId="77777777" w:rsidR="008E10F8" w:rsidRPr="00646144" w:rsidRDefault="008E10F8" w:rsidP="001D5E36">
            <w:pPr>
              <w:pStyle w:val="Tabletextbullets"/>
              <w:numPr>
                <w:ilvl w:val="0"/>
                <w:numId w:val="6"/>
              </w:numPr>
              <w:bidi/>
              <w:spacing w:line="288" w:lineRule="auto"/>
              <w:rPr>
                <w:rFonts w:ascii="Sakkal Majalla" w:hAnsi="Sakkal Majalla" w:cs="Sakkal Majalla"/>
                <w:sz w:val="26"/>
                <w:szCs w:val="26"/>
              </w:rPr>
            </w:pPr>
            <w:r w:rsidRPr="00646144">
              <w:rPr>
                <w:rFonts w:ascii="Sakkal Majalla" w:eastAsia="Open Sans" w:hAnsi="Sakkal Majalla" w:cs="Sakkal Majalla"/>
                <w:b/>
                <w:bCs/>
                <w:sz w:val="26"/>
                <w:szCs w:val="26"/>
                <w:rtl/>
                <w:lang w:eastAsia="ar" w:bidi="ar-MA"/>
              </w:rPr>
              <w:t>نشاط في مجموعات:</w:t>
            </w:r>
            <w:r w:rsidRPr="00646144">
              <w:rPr>
                <w:rFonts w:ascii="Sakkal Majalla" w:eastAsia="Open Sans" w:hAnsi="Sakkal Majalla" w:cs="Sakkal Majalla"/>
                <w:sz w:val="26"/>
                <w:szCs w:val="26"/>
                <w:rtl/>
                <w:lang w:eastAsia="ar" w:bidi="ar-MA"/>
              </w:rPr>
              <w:t xml:space="preserve"> اطلب من المتعلمين العمل في مجموعات صغيرة لإكمال اختبار من إعداد المعلم لتقييم التعلم والفهم من خلال الأسئلة التفاعلية. اختم النشاط بمناقشة أي جوانب تبدو صعبة في نظر المتعلمين.</w:t>
            </w:r>
          </w:p>
          <w:p w14:paraId="35AB6B77" w14:textId="77777777" w:rsidR="008E10F8" w:rsidRPr="00646144" w:rsidRDefault="008E10F8" w:rsidP="001D5E36">
            <w:pPr>
              <w:pStyle w:val="Tablebullets"/>
              <w:bidi/>
              <w:spacing w:line="288" w:lineRule="auto"/>
              <w:rPr>
                <w:rFonts w:ascii="Sakkal Majalla" w:hAnsi="Sakkal Majalla" w:cs="Sakkal Majalla"/>
                <w:b/>
                <w:sz w:val="26"/>
                <w:szCs w:val="26"/>
              </w:rPr>
            </w:pPr>
            <w:r w:rsidRPr="00646144">
              <w:rPr>
                <w:rFonts w:ascii="Sakkal Majalla" w:eastAsia="Open Sans" w:hAnsi="Sakkal Majalla" w:cs="Sakkal Majalla"/>
                <w:b/>
                <w:bCs/>
                <w:sz w:val="26"/>
                <w:szCs w:val="26"/>
                <w:rtl/>
                <w:lang w:eastAsia="ar" w:bidi="ar-MA"/>
              </w:rPr>
              <w:t>مناقشة عامة:</w:t>
            </w:r>
            <w:r w:rsidRPr="00646144">
              <w:rPr>
                <w:rFonts w:ascii="Sakkal Majalla" w:eastAsia="Open Sans" w:hAnsi="Sakkal Majalla" w:cs="Sakkal Majalla"/>
                <w:sz w:val="26"/>
                <w:szCs w:val="26"/>
                <w:rtl/>
                <w:lang w:eastAsia="ar" w:bidi="ar-MA"/>
              </w:rPr>
              <w:t xml:space="preserve"> أكِّد على نقاط التعلم الرئيسة، وحدِّد الواجبات المنزلية. </w:t>
            </w:r>
          </w:p>
        </w:tc>
        <w:tc>
          <w:tcPr>
            <w:tcW w:w="743" w:type="pct"/>
            <w:shd w:val="clear" w:color="auto" w:fill="auto"/>
          </w:tcPr>
          <w:p w14:paraId="0C4693C4" w14:textId="77777777" w:rsidR="008E10F8" w:rsidRPr="00646144" w:rsidRDefault="008E10F8" w:rsidP="001D5E36">
            <w:pPr>
              <w:pStyle w:val="Tablebullets"/>
              <w:bidi/>
              <w:spacing w:line="288" w:lineRule="auto"/>
              <w:ind w:left="312" w:hanging="284"/>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t>عرض المعلم وملاحظاته.</w:t>
            </w:r>
          </w:p>
          <w:p w14:paraId="0A9F9063" w14:textId="77777777" w:rsidR="008E10F8" w:rsidRPr="00646144" w:rsidRDefault="008E10F8" w:rsidP="001D5E36">
            <w:pPr>
              <w:pStyle w:val="Tablebullets"/>
              <w:bidi/>
              <w:spacing w:line="288" w:lineRule="auto"/>
              <w:ind w:left="312" w:hanging="284"/>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t>كتاب الطالب.</w:t>
            </w:r>
          </w:p>
          <w:p w14:paraId="2672D2B3" w14:textId="77777777" w:rsidR="008E10F8" w:rsidRPr="00646144" w:rsidRDefault="008E10F8" w:rsidP="001D5E36">
            <w:pPr>
              <w:pStyle w:val="Tablebullets"/>
              <w:bidi/>
              <w:spacing w:line="288" w:lineRule="auto"/>
              <w:ind w:left="312" w:hanging="284"/>
              <w:rPr>
                <w:rFonts w:ascii="Sakkal Majalla" w:hAnsi="Sakkal Majalla" w:cs="Sakkal Majalla"/>
                <w:sz w:val="26"/>
                <w:szCs w:val="26"/>
              </w:rPr>
            </w:pPr>
            <w:r w:rsidRPr="00646144">
              <w:rPr>
                <w:rFonts w:ascii="Sakkal Majalla" w:eastAsia="Open Sans" w:hAnsi="Sakkal Majalla" w:cs="Sakkal Majalla"/>
                <w:sz w:val="26"/>
                <w:szCs w:val="26"/>
                <w:rtl/>
                <w:lang w:eastAsia="ar" w:bidi="ar-MA"/>
              </w:rPr>
              <w:t xml:space="preserve">نشاط اختبار تفاعلي أو أسئلة معدة مسبقًا. </w:t>
            </w:r>
          </w:p>
          <w:p w14:paraId="1E09E15D" w14:textId="77777777" w:rsidR="008E10F8" w:rsidRPr="00646144" w:rsidRDefault="008E10F8" w:rsidP="001D5E36">
            <w:pPr>
              <w:pStyle w:val="Tablebullets"/>
              <w:bidi/>
              <w:spacing w:line="288" w:lineRule="auto"/>
              <w:rPr>
                <w:rFonts w:ascii="Sakkal Majalla" w:hAnsi="Sakkal Majalla" w:cs="Sakkal Majalla"/>
                <w:bCs/>
                <w:sz w:val="26"/>
                <w:szCs w:val="26"/>
              </w:rPr>
            </w:pPr>
            <w:r w:rsidRPr="00646144">
              <w:rPr>
                <w:rFonts w:ascii="Sakkal Majalla" w:eastAsia="Open Sans" w:hAnsi="Sakkal Majalla" w:cs="Sakkal Majalla"/>
                <w:sz w:val="26"/>
                <w:szCs w:val="26"/>
                <w:rtl/>
                <w:lang w:eastAsia="ar" w:bidi="ar-MA"/>
              </w:rPr>
              <w:t>أمثلة على الأعمال/المشروعات التجارية إذا لزم الأمر لتحفيز المتعلمين.</w:t>
            </w:r>
          </w:p>
        </w:tc>
      </w:tr>
      <w:tr w:rsidR="008E10F8" w:rsidRPr="00646144" w14:paraId="63A893E4" w14:textId="77777777" w:rsidTr="00B95B1A">
        <w:trPr>
          <w:trHeight w:val="708"/>
        </w:trPr>
        <w:tc>
          <w:tcPr>
            <w:tcW w:w="5000" w:type="pct"/>
            <w:gridSpan w:val="5"/>
            <w:shd w:val="clear" w:color="auto" w:fill="F2F2F2"/>
            <w:vAlign w:val="center"/>
          </w:tcPr>
          <w:p w14:paraId="2B9A908F" w14:textId="29DE0514" w:rsidR="008E10F8" w:rsidRPr="00646144" w:rsidRDefault="008E10F8" w:rsidP="00646144">
            <w:pPr>
              <w:pStyle w:val="Tabletextbullets"/>
              <w:numPr>
                <w:ilvl w:val="0"/>
                <w:numId w:val="0"/>
              </w:numPr>
              <w:bidi/>
              <w:spacing w:line="264" w:lineRule="auto"/>
              <w:jc w:val="center"/>
              <w:rPr>
                <w:rFonts w:ascii="Sakkal Majalla" w:hAnsi="Sakkal Majalla" w:cs="Sakkal Majalla"/>
                <w:b/>
                <w:sz w:val="26"/>
                <w:szCs w:val="26"/>
              </w:rPr>
            </w:pPr>
            <w:r w:rsidRPr="00646144">
              <w:rPr>
                <w:rFonts w:ascii="Sakkal Majalla" w:eastAsia="Open Sans" w:hAnsi="Sakkal Majalla" w:cs="Sakkal Majalla"/>
                <w:b/>
                <w:bCs/>
                <w:sz w:val="26"/>
                <w:szCs w:val="26"/>
                <w:rtl/>
                <w:lang w:eastAsia="ar" w:bidi="ar-MA"/>
              </w:rPr>
              <w:t>توزيع موجز المهام المعتمَد (</w:t>
            </w:r>
            <w:r w:rsidRPr="00646144">
              <w:rPr>
                <w:rFonts w:ascii="Sakkal Majalla" w:eastAsia="Open Sans" w:hAnsi="Sakkal Majalla" w:cs="Sakkal Majalla"/>
                <w:b/>
                <w:bCs/>
                <w:sz w:val="26"/>
                <w:szCs w:val="26"/>
                <w:lang w:val="en-US" w:eastAsia="ar" w:bidi="en-US"/>
              </w:rPr>
              <w:t>AAB</w:t>
            </w:r>
            <w:r w:rsidRPr="00646144">
              <w:rPr>
                <w:rFonts w:ascii="Sakkal Majalla" w:eastAsia="Open Sans" w:hAnsi="Sakkal Majalla" w:cs="Sakkal Majalla"/>
                <w:b/>
                <w:bCs/>
                <w:sz w:val="26"/>
                <w:szCs w:val="26"/>
                <w:rtl/>
                <w:lang w:eastAsia="ar" w:bidi="ar-MA"/>
              </w:rPr>
              <w:t>) لنتاجات التعلم (ب) و(ج)</w:t>
            </w:r>
          </w:p>
        </w:tc>
      </w:tr>
    </w:tbl>
    <w:p w14:paraId="553E78C7" w14:textId="77777777" w:rsidR="00462215" w:rsidRDefault="00462215" w:rsidP="00646144">
      <w:pPr>
        <w:bidi/>
        <w:spacing w:after="120" w:line="288" w:lineRule="auto"/>
        <w:rPr>
          <w:rFonts w:ascii="Sakkal Majalla" w:hAnsi="Sakkal Majalla" w:cs="Sakkal Majalla"/>
          <w:sz w:val="22"/>
          <w:szCs w:val="22"/>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948"/>
      </w:tblGrid>
      <w:tr w:rsidR="001D5E36" w14:paraId="4C623F82" w14:textId="77777777">
        <w:tc>
          <w:tcPr>
            <w:tcW w:w="14174" w:type="dxa"/>
            <w:shd w:val="clear" w:color="auto" w:fill="auto"/>
          </w:tcPr>
          <w:p w14:paraId="1CB0F98C" w14:textId="4FF0AE60" w:rsidR="001D5E36" w:rsidRDefault="001D5E36">
            <w:pPr>
              <w:pStyle w:val="Text0"/>
              <w:bidi/>
              <w:spacing w:line="288" w:lineRule="auto"/>
              <w:ind w:right="180"/>
              <w:rPr>
                <w:rFonts w:ascii="Sakkal Majalla" w:hAnsi="Sakkal Majalla" w:cs="Sakkal Majalla"/>
                <w:i/>
                <w:sz w:val="22"/>
                <w:szCs w:val="22"/>
              </w:rPr>
            </w:pPr>
            <w:r>
              <w:rPr>
                <w:rFonts w:ascii="Sakkal Majalla" w:eastAsia="Open Sans" w:hAnsi="Sakkal Majalla" w:cs="Sakkal Majalla"/>
                <w:i/>
                <w:iCs/>
                <w:sz w:val="22"/>
                <w:szCs w:val="22"/>
                <w:rtl/>
                <w:lang w:eastAsia="ar" w:bidi="ar-MA"/>
              </w:rPr>
              <w:t xml:space="preserve">لا تتحمل </w:t>
            </w:r>
            <w:r>
              <w:rPr>
                <w:rFonts w:ascii="Sakkal Majalla" w:eastAsia="Open Sans" w:hAnsi="Sakkal Majalla" w:cs="Sakkal Majalla"/>
                <w:i/>
                <w:iCs/>
                <w:sz w:val="22"/>
                <w:szCs w:val="22"/>
                <w:lang w:val="en-US" w:eastAsia="ar" w:bidi="en-US"/>
              </w:rPr>
              <w:t>Pearson</w:t>
            </w:r>
            <w:r>
              <w:rPr>
                <w:rFonts w:ascii="Sakkal Majalla" w:eastAsia="Open Sans" w:hAnsi="Sakkal Majalla" w:cs="Sakkal Majalla"/>
                <w:i/>
                <w:iCs/>
                <w:sz w:val="22"/>
                <w:szCs w:val="22"/>
                <w:rtl/>
                <w:lang w:eastAsia="ar" w:bidi="ar-MA"/>
              </w:rPr>
              <w:t xml:space="preserve"> المسؤولية عن محتوى أي مواقع إنترنت خارجية. ومن الضروري أن يعاين المعلمون كل موقع إلكتروني قبل استخدامه في الصف للتأكد من أن عنوان </w:t>
            </w:r>
            <w:r>
              <w:rPr>
                <w:rFonts w:ascii="Sakkal Majalla" w:eastAsia="Open Sans" w:hAnsi="Sakkal Majalla" w:cs="Sakkal Majalla"/>
                <w:i/>
                <w:iCs/>
                <w:sz w:val="22"/>
                <w:szCs w:val="22"/>
                <w:lang w:val="en-US" w:eastAsia="ar" w:bidi="en-US"/>
              </w:rPr>
              <w:t>URL</w:t>
            </w:r>
            <w:r>
              <w:rPr>
                <w:rFonts w:ascii="Sakkal Majalla" w:eastAsia="Open Sans" w:hAnsi="Sakkal Majalla" w:cs="Sakkal Majalla"/>
                <w:i/>
                <w:iCs/>
                <w:sz w:val="22"/>
                <w:szCs w:val="22"/>
                <w:rtl/>
                <w:lang w:eastAsia="ar" w:bidi="ar-MA"/>
              </w:rPr>
              <w:t xml:space="preserve"> ما يزال دقيقًا، وملائمًا، ومناسبًا. ونقترح أن يقوم المعلمون بوضع إشارة مرجعية على مواقع الويب المفيدة والنظر في تمكين المتعلمين من الوصول إليها من خلال الشبكة الداخلية للمدرسة/الكلية.</w:t>
            </w:r>
          </w:p>
        </w:tc>
      </w:tr>
    </w:tbl>
    <w:p w14:paraId="58AC5A29" w14:textId="77777777" w:rsidR="006A579F" w:rsidRPr="00646144" w:rsidRDefault="006A579F" w:rsidP="001D5E36">
      <w:pPr>
        <w:bidi/>
        <w:spacing w:after="120" w:line="288" w:lineRule="auto"/>
        <w:rPr>
          <w:rFonts w:ascii="Sakkal Majalla" w:hAnsi="Sakkal Majalla" w:cs="Sakkal Majalla"/>
          <w:sz w:val="26"/>
          <w:szCs w:val="26"/>
        </w:rPr>
      </w:pPr>
    </w:p>
    <w:sectPr w:rsidR="006A579F" w:rsidRPr="00646144" w:rsidSect="00B95B1A">
      <w:headerReference w:type="even" r:id="rId10"/>
      <w:headerReference w:type="default" r:id="rId11"/>
      <w:footerReference w:type="even" r:id="rId12"/>
      <w:footerReference w:type="default" r:id="rId13"/>
      <w:type w:val="continuous"/>
      <w:pgSz w:w="16838" w:h="11906" w:orient="landscape"/>
      <w:pgMar w:top="1440" w:right="1440" w:bottom="1440" w:left="1440" w:header="283" w:footer="37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DE911B7" w14:textId="77777777" w:rsidR="00314661" w:rsidRDefault="00314661" w:rsidP="007437BB">
      <w:pPr>
        <w:spacing w:after="0" w:line="240" w:lineRule="auto"/>
      </w:pPr>
      <w:r>
        <w:separator/>
      </w:r>
    </w:p>
  </w:endnote>
  <w:endnote w:type="continuationSeparator" w:id="0">
    <w:p w14:paraId="4D87BB08" w14:textId="77777777" w:rsidR="00314661" w:rsidRDefault="00314661" w:rsidP="007437BB">
      <w:pPr>
        <w:spacing w:after="0" w:line="240" w:lineRule="auto"/>
      </w:pPr>
      <w:r>
        <w:continuationSeparator/>
      </w:r>
    </w:p>
  </w:endnote>
  <w:endnote w:type="continuationNotice" w:id="1">
    <w:p w14:paraId="20F705AE" w14:textId="77777777" w:rsidR="00314661" w:rsidRDefault="0031466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Verdana Bold">
    <w:altName w:val="Verdana"/>
    <w:panose1 w:val="020B0804030504040204"/>
    <w:charset w:val="00"/>
    <w:family w:val="auto"/>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Sakkal Majalla">
    <w:panose1 w:val="02000000000000000000"/>
    <w:charset w:val="00"/>
    <w:family w:val="auto"/>
    <w:pitch w:val="variable"/>
    <w:sig w:usb0="A0002027" w:usb1="80000000" w:usb2="00000108" w:usb3="00000000" w:csb0="000000D3"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CC3E61" w14:textId="75CD0E16" w:rsidR="00BA6C82" w:rsidRPr="00B95B1A" w:rsidRDefault="00B95B1A" w:rsidP="00B95B1A">
    <w:pPr>
      <w:pStyle w:val="Footer"/>
      <w:tabs>
        <w:tab w:val="clear" w:pos="4513"/>
        <w:tab w:val="clear" w:pos="9026"/>
        <w:tab w:val="center" w:pos="13467"/>
      </w:tabs>
      <w:bidi/>
      <w:rPr>
        <w:rFonts w:ascii="Open Sans" w:hAnsi="Open Sans" w:cs="Open Sans"/>
      </w:rPr>
    </w:pPr>
    <w:r w:rsidRPr="00620FDF">
      <w:rPr>
        <w:rFonts w:ascii="Open Sans" w:eastAsia="Open Sans" w:hAnsi="Open Sans" w:cs="Open Sans"/>
        <w:sz w:val="16"/>
        <w:szCs w:val="16"/>
        <w:rtl/>
        <w:lang w:eastAsia="ar" w:bidi="ar-MA"/>
      </w:rPr>
      <w:t xml:space="preserve">شهادة </w:t>
    </w:r>
    <w:r w:rsidRPr="00620FDF">
      <w:rPr>
        <w:rFonts w:ascii="Open Sans" w:eastAsia="Open Sans" w:hAnsi="Open Sans" w:cs="Open Sans"/>
        <w:sz w:val="16"/>
        <w:szCs w:val="16"/>
        <w:lang w:val="en-US" w:eastAsia="ar" w:bidi="en-US"/>
      </w:rPr>
      <w:t>Pearson BTEC International</w:t>
    </w:r>
    <w:r w:rsidRPr="00620FDF">
      <w:rPr>
        <w:rFonts w:ascii="Open Sans" w:eastAsia="Open Sans" w:hAnsi="Open Sans" w:cs="Open Sans"/>
        <w:sz w:val="16"/>
        <w:szCs w:val="16"/>
        <w:rtl/>
        <w:lang w:eastAsia="ar" w:bidi="ar-MA"/>
      </w:rPr>
      <w:t xml:space="preserve"> التأهيلية من المستوى 3 في الأعمال - برنامج العمل</w:t>
    </w:r>
    <w:r w:rsidRPr="00620FDF">
      <w:rPr>
        <w:rFonts w:ascii="Open Sans" w:eastAsia="Open Sans" w:hAnsi="Open Sans" w:cs="Open Sans"/>
        <w:sz w:val="16"/>
        <w:szCs w:val="16"/>
        <w:rtl/>
        <w:lang w:eastAsia="ar" w:bidi="ar-MA"/>
      </w:rPr>
      <w:br/>
      <w:t xml:space="preserve">الإصدار 2 - أبريل 2024 © حقوق التأليف والنشر محفوظة لصالح بيرسون </w:t>
    </w:r>
    <w:proofErr w:type="spellStart"/>
    <w:r w:rsidRPr="00620FDF">
      <w:rPr>
        <w:rFonts w:ascii="Open Sans" w:eastAsia="Open Sans" w:hAnsi="Open Sans" w:cs="Open Sans"/>
        <w:sz w:val="16"/>
        <w:szCs w:val="16"/>
        <w:rtl/>
        <w:lang w:eastAsia="ar" w:bidi="ar-MA"/>
      </w:rPr>
      <w:t>إديوكيشن</w:t>
    </w:r>
    <w:proofErr w:type="spellEnd"/>
    <w:r w:rsidRPr="00620FDF">
      <w:rPr>
        <w:rFonts w:ascii="Open Sans" w:eastAsia="Open Sans" w:hAnsi="Open Sans" w:cs="Open Sans"/>
        <w:sz w:val="16"/>
        <w:szCs w:val="16"/>
        <w:rtl/>
        <w:lang w:eastAsia="ar" w:bidi="ar-MA"/>
      </w:rPr>
      <w:t xml:space="preserve"> ليمتد 2024</w:t>
    </w:r>
    <w:r w:rsidRPr="00620FDF">
      <w:rPr>
        <w:rFonts w:ascii="Open Sans" w:eastAsia="Open Sans" w:hAnsi="Open Sans" w:cs="Open Sans"/>
        <w:sz w:val="16"/>
        <w:szCs w:val="16"/>
        <w:rtl/>
        <w:lang w:eastAsia="ar" w:bidi="ar-MA"/>
      </w:rPr>
      <w:tab/>
    </w:r>
    <w:r w:rsidRPr="00620FDF">
      <w:rPr>
        <w:rFonts w:ascii="Open Sans" w:eastAsia="Open Sans" w:hAnsi="Open Sans" w:cs="Open Sans"/>
        <w:b/>
        <w:bCs/>
        <w:rtl/>
        <w:lang w:eastAsia="ar" w:bidi="ar-MA"/>
      </w:rPr>
      <w:fldChar w:fldCharType="begin"/>
    </w:r>
    <w:r w:rsidRPr="00620FDF">
      <w:rPr>
        <w:rFonts w:ascii="Open Sans" w:eastAsia="Open Sans" w:hAnsi="Open Sans" w:cs="Open Sans"/>
        <w:b/>
        <w:bCs/>
        <w:rtl/>
        <w:lang w:eastAsia="ar" w:bidi="ar-MA"/>
      </w:rPr>
      <w:instrText xml:space="preserve"> PAGE   \* MERGEFORMAT </w:instrText>
    </w:r>
    <w:r w:rsidRPr="00620FDF">
      <w:rPr>
        <w:rFonts w:ascii="Open Sans" w:eastAsia="Open Sans" w:hAnsi="Open Sans" w:cs="Open Sans"/>
        <w:b/>
        <w:bCs/>
        <w:rtl/>
        <w:lang w:eastAsia="ar" w:bidi="ar-MA"/>
      </w:rPr>
      <w:fldChar w:fldCharType="separate"/>
    </w:r>
    <w:r>
      <w:rPr>
        <w:rFonts w:ascii="Open Sans" w:eastAsia="Open Sans" w:hAnsi="Open Sans" w:cs="Open Sans"/>
        <w:b/>
        <w:bCs/>
        <w:rtl/>
        <w:lang w:eastAsia="ar" w:bidi="ar-MA"/>
      </w:rPr>
      <w:t>1</w:t>
    </w:r>
    <w:r w:rsidRPr="00620FDF">
      <w:rPr>
        <w:rFonts w:ascii="Open Sans" w:eastAsia="Open Sans" w:hAnsi="Open Sans" w:cs="Open Sans"/>
        <w:b/>
        <w:bCs/>
        <w:noProof/>
        <w:rtl/>
        <w:lang w:eastAsia="ar" w:bidi="ar-MA"/>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732A26" w14:textId="01E1C380" w:rsidR="00AB5981" w:rsidRPr="00646144" w:rsidRDefault="00B95B1A" w:rsidP="00B95B1A">
    <w:pPr>
      <w:pStyle w:val="Footer"/>
      <w:tabs>
        <w:tab w:val="clear" w:pos="4513"/>
        <w:tab w:val="clear" w:pos="9026"/>
        <w:tab w:val="center" w:pos="13467"/>
      </w:tabs>
      <w:bidi/>
      <w:rPr>
        <w:rFonts w:ascii="Sakkal Majalla" w:hAnsi="Sakkal Majalla" w:cs="Sakkal Majalla"/>
        <w:sz w:val="24"/>
        <w:szCs w:val="24"/>
      </w:rPr>
    </w:pPr>
    <w:r w:rsidRPr="00646144">
      <w:rPr>
        <w:rFonts w:ascii="Sakkal Majalla" w:eastAsia="Open Sans" w:hAnsi="Sakkal Majalla" w:cs="Sakkal Majalla"/>
        <w:rtl/>
        <w:lang w:eastAsia="ar" w:bidi="ar-MA"/>
      </w:rPr>
      <w:t xml:space="preserve">شهادة </w:t>
    </w:r>
    <w:r w:rsidRPr="00646144">
      <w:rPr>
        <w:rFonts w:ascii="Sakkal Majalla" w:eastAsia="Open Sans" w:hAnsi="Sakkal Majalla" w:cs="Sakkal Majalla"/>
        <w:lang w:val="en-US" w:eastAsia="ar" w:bidi="en-US"/>
      </w:rPr>
      <w:t>Pearson BTEC International</w:t>
    </w:r>
    <w:r w:rsidRPr="00646144">
      <w:rPr>
        <w:rFonts w:ascii="Sakkal Majalla" w:eastAsia="Open Sans" w:hAnsi="Sakkal Majalla" w:cs="Sakkal Majalla"/>
        <w:rtl/>
        <w:lang w:eastAsia="ar" w:bidi="ar-MA"/>
      </w:rPr>
      <w:t xml:space="preserve"> التأهيلية من المستوى 3 في الأعمال - برنامج العمل</w:t>
    </w:r>
    <w:r w:rsidRPr="00646144">
      <w:rPr>
        <w:rFonts w:ascii="Sakkal Majalla" w:eastAsia="Open Sans" w:hAnsi="Sakkal Majalla" w:cs="Sakkal Majalla"/>
        <w:rtl/>
        <w:lang w:eastAsia="ar" w:bidi="ar-MA"/>
      </w:rPr>
      <w:br/>
      <w:t xml:space="preserve">الإصدار 2 - أبريل 2024 © حقوق التأليف والنشر محفوظة لصالح بيرسون </w:t>
    </w:r>
    <w:proofErr w:type="spellStart"/>
    <w:r w:rsidRPr="00646144">
      <w:rPr>
        <w:rFonts w:ascii="Sakkal Majalla" w:eastAsia="Open Sans" w:hAnsi="Sakkal Majalla" w:cs="Sakkal Majalla"/>
        <w:rtl/>
        <w:lang w:eastAsia="ar" w:bidi="ar-MA"/>
      </w:rPr>
      <w:t>إديوكيشن</w:t>
    </w:r>
    <w:proofErr w:type="spellEnd"/>
    <w:r w:rsidRPr="00646144">
      <w:rPr>
        <w:rFonts w:ascii="Sakkal Majalla" w:eastAsia="Open Sans" w:hAnsi="Sakkal Majalla" w:cs="Sakkal Majalla"/>
        <w:rtl/>
        <w:lang w:eastAsia="ar" w:bidi="ar-MA"/>
      </w:rPr>
      <w:t xml:space="preserve"> ليمتد 2024</w:t>
    </w:r>
    <w:r w:rsidRPr="00646144">
      <w:rPr>
        <w:rFonts w:ascii="Sakkal Majalla" w:eastAsia="Open Sans" w:hAnsi="Sakkal Majalla" w:cs="Sakkal Majalla"/>
        <w:rtl/>
        <w:lang w:eastAsia="ar" w:bidi="ar-MA"/>
      </w:rPr>
      <w:tab/>
    </w:r>
    <w:r w:rsidRPr="00646144">
      <w:rPr>
        <w:rFonts w:ascii="Sakkal Majalla" w:eastAsia="Open Sans" w:hAnsi="Sakkal Majalla" w:cs="Sakkal Majalla"/>
        <w:b/>
        <w:bCs/>
        <w:sz w:val="24"/>
        <w:szCs w:val="24"/>
        <w:rtl/>
        <w:lang w:eastAsia="ar" w:bidi="ar-MA"/>
      </w:rPr>
      <w:fldChar w:fldCharType="begin"/>
    </w:r>
    <w:r w:rsidRPr="00646144">
      <w:rPr>
        <w:rFonts w:ascii="Sakkal Majalla" w:eastAsia="Open Sans" w:hAnsi="Sakkal Majalla" w:cs="Sakkal Majalla"/>
        <w:b/>
        <w:bCs/>
        <w:sz w:val="24"/>
        <w:szCs w:val="24"/>
        <w:rtl/>
        <w:lang w:eastAsia="ar" w:bidi="ar-MA"/>
      </w:rPr>
      <w:instrText xml:space="preserve"> PAGE   \* MERGEFORMAT </w:instrText>
    </w:r>
    <w:r w:rsidRPr="00646144">
      <w:rPr>
        <w:rFonts w:ascii="Sakkal Majalla" w:eastAsia="Open Sans" w:hAnsi="Sakkal Majalla" w:cs="Sakkal Majalla"/>
        <w:b/>
        <w:bCs/>
        <w:sz w:val="24"/>
        <w:szCs w:val="24"/>
        <w:rtl/>
        <w:lang w:eastAsia="ar" w:bidi="ar-MA"/>
      </w:rPr>
      <w:fldChar w:fldCharType="separate"/>
    </w:r>
    <w:r w:rsidRPr="00646144">
      <w:rPr>
        <w:rFonts w:ascii="Sakkal Majalla" w:eastAsia="Open Sans" w:hAnsi="Sakkal Majalla" w:cs="Sakkal Majalla"/>
        <w:b/>
        <w:bCs/>
        <w:sz w:val="24"/>
        <w:szCs w:val="24"/>
        <w:rtl/>
        <w:lang w:eastAsia="ar" w:bidi="ar-MA"/>
      </w:rPr>
      <w:t>1</w:t>
    </w:r>
    <w:r w:rsidRPr="00646144">
      <w:rPr>
        <w:rFonts w:ascii="Sakkal Majalla" w:eastAsia="Open Sans" w:hAnsi="Sakkal Majalla" w:cs="Sakkal Majalla"/>
        <w:b/>
        <w:bCs/>
        <w:noProof/>
        <w:sz w:val="24"/>
        <w:szCs w:val="24"/>
        <w:rtl/>
        <w:lang w:eastAsia="ar" w:bidi="ar-MA"/>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539935E" w14:textId="77777777" w:rsidR="00314661" w:rsidRDefault="00314661" w:rsidP="007437BB">
      <w:pPr>
        <w:spacing w:after="0" w:line="240" w:lineRule="auto"/>
      </w:pPr>
      <w:r>
        <w:separator/>
      </w:r>
    </w:p>
  </w:footnote>
  <w:footnote w:type="continuationSeparator" w:id="0">
    <w:p w14:paraId="7D368DCF" w14:textId="77777777" w:rsidR="00314661" w:rsidRDefault="00314661" w:rsidP="007437BB">
      <w:pPr>
        <w:spacing w:after="0" w:line="240" w:lineRule="auto"/>
      </w:pPr>
      <w:r>
        <w:continuationSeparator/>
      </w:r>
    </w:p>
  </w:footnote>
  <w:footnote w:type="continuationNotice" w:id="1">
    <w:p w14:paraId="4CFF18FE" w14:textId="77777777" w:rsidR="00314661" w:rsidRDefault="0031466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0FBCE6" w14:textId="035C3768" w:rsidR="00B95B1A" w:rsidRDefault="000C3E6F" w:rsidP="00B95B1A">
    <w:pPr>
      <w:pStyle w:val="BTECHeader"/>
      <w:bidi/>
      <w:rPr>
        <w:rFonts w:ascii="Open Sans" w:hAnsi="Open Sans" w:cs="Open Sans"/>
      </w:rPr>
    </w:pPr>
    <w:r>
      <w:rPr>
        <w:noProof/>
        <w:lang w:eastAsia="ar" w:bidi="ar-MA"/>
      </w:rPr>
      <w:drawing>
        <wp:anchor distT="0" distB="0" distL="114300" distR="114300" simplePos="0" relativeHeight="251658240" behindDoc="1" locked="0" layoutInCell="1" allowOverlap="1" wp14:anchorId="01915FAA" wp14:editId="3107628B">
          <wp:simplePos x="0" y="0"/>
          <wp:positionH relativeFrom="column">
            <wp:posOffset>3238500</wp:posOffset>
          </wp:positionH>
          <wp:positionV relativeFrom="paragraph">
            <wp:posOffset>-185420</wp:posOffset>
          </wp:positionV>
          <wp:extent cx="6534150" cy="611505"/>
          <wp:effectExtent l="0" t="0" r="0" b="0"/>
          <wp:wrapNone/>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534150" cy="611505"/>
                  </a:xfrm>
                  <a:prstGeom prst="rect">
                    <a:avLst/>
                  </a:prstGeom>
                  <a:noFill/>
                </pic:spPr>
              </pic:pic>
            </a:graphicData>
          </a:graphic>
          <wp14:sizeRelH relativeFrom="page">
            <wp14:pctWidth>0</wp14:pctWidth>
          </wp14:sizeRelH>
          <wp14:sizeRelV relativeFrom="page">
            <wp14:pctHeight>0</wp14:pctHeight>
          </wp14:sizeRelV>
        </wp:anchor>
      </w:drawing>
    </w:r>
  </w:p>
  <w:p w14:paraId="13CE899E" w14:textId="77777777" w:rsidR="00B95B1A" w:rsidRPr="00C1708F" w:rsidRDefault="00B95B1A" w:rsidP="00B95B1A">
    <w:pPr>
      <w:pStyle w:val="BTECHeader"/>
      <w:bidi/>
      <w:rPr>
        <w:rFonts w:ascii="Open Sans" w:hAnsi="Open Sans" w:cs="Open Sans"/>
      </w:rPr>
    </w:pPr>
    <w:r w:rsidRPr="00C1708F">
      <w:rPr>
        <w:rFonts w:ascii="Open Sans" w:eastAsia="Open Sans" w:hAnsi="Open Sans" w:cs="Open Sans"/>
        <w:rtl/>
        <w:lang w:eastAsia="ar" w:bidi="ar-MA"/>
      </w:rPr>
      <w:t xml:space="preserve">شهادة </w:t>
    </w:r>
    <w:r w:rsidRPr="00C1708F">
      <w:rPr>
        <w:rFonts w:ascii="Open Sans" w:eastAsia="Open Sans" w:hAnsi="Open Sans" w:cs="Open Sans"/>
        <w:lang w:val="en-US" w:eastAsia="ar" w:bidi="en-US"/>
      </w:rPr>
      <w:t>BTEC International</w:t>
    </w:r>
    <w:r w:rsidRPr="00C1708F">
      <w:rPr>
        <w:rFonts w:ascii="Open Sans" w:eastAsia="Open Sans" w:hAnsi="Open Sans" w:cs="Open Sans"/>
        <w:rtl/>
        <w:lang w:eastAsia="ar" w:bidi="ar-MA"/>
      </w:rPr>
      <w:t xml:space="preserve"> من المستوى 3 في الأعمال</w:t>
    </w:r>
  </w:p>
  <w:p w14:paraId="75822AF7" w14:textId="77777777" w:rsidR="00B95B1A" w:rsidRPr="00C1708F" w:rsidRDefault="00B95B1A" w:rsidP="00B95B1A">
    <w:pPr>
      <w:pStyle w:val="BTECHeader"/>
      <w:bidi/>
      <w:rPr>
        <w:rFonts w:ascii="Open Sans" w:hAnsi="Open Sans" w:cs="Open Sans"/>
      </w:rPr>
    </w:pPr>
    <w:r w:rsidRPr="00C1708F">
      <w:rPr>
        <w:rFonts w:ascii="Open Sans" w:eastAsia="Open Sans" w:hAnsi="Open Sans" w:cs="Open Sans"/>
        <w:rtl/>
        <w:lang w:eastAsia="ar" w:bidi="ar-MA"/>
      </w:rPr>
      <w:t>الوحدة 3: تمويل الأعمال</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E4AF96" w14:textId="761DD2E0" w:rsidR="00B95B1A" w:rsidRPr="00646144" w:rsidRDefault="000C3E6F" w:rsidP="00646144">
    <w:pPr>
      <w:pStyle w:val="BTECHeader"/>
      <w:bidi/>
      <w:jc w:val="right"/>
      <w:rPr>
        <w:rFonts w:ascii="Sakkal Majalla" w:hAnsi="Sakkal Majalla" w:cs="Sakkal Majalla"/>
        <w:sz w:val="20"/>
        <w:szCs w:val="20"/>
      </w:rPr>
    </w:pPr>
    <w:r>
      <w:rPr>
        <w:rFonts w:ascii="Sakkal Majalla" w:hAnsi="Sakkal Majalla" w:cs="Sakkal Majalla"/>
        <w:noProof/>
        <w:sz w:val="20"/>
        <w:szCs w:val="20"/>
        <w:lang w:eastAsia="ar" w:bidi="ar-MA"/>
      </w:rPr>
      <w:drawing>
        <wp:anchor distT="0" distB="0" distL="114300" distR="114300" simplePos="0" relativeHeight="251657216" behindDoc="1" locked="0" layoutInCell="1" allowOverlap="1" wp14:anchorId="23AFA1F3" wp14:editId="5487BB00">
          <wp:simplePos x="0" y="0"/>
          <wp:positionH relativeFrom="column">
            <wp:posOffset>3238500</wp:posOffset>
          </wp:positionH>
          <wp:positionV relativeFrom="paragraph">
            <wp:posOffset>-185420</wp:posOffset>
          </wp:positionV>
          <wp:extent cx="6534150" cy="611505"/>
          <wp:effectExtent l="0" t="0" r="0" b="0"/>
          <wp:wrapNone/>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534150" cy="611505"/>
                  </a:xfrm>
                  <a:prstGeom prst="rect">
                    <a:avLst/>
                  </a:prstGeom>
                  <a:noFill/>
                </pic:spPr>
              </pic:pic>
            </a:graphicData>
          </a:graphic>
          <wp14:sizeRelH relativeFrom="page">
            <wp14:pctWidth>0</wp14:pctWidth>
          </wp14:sizeRelH>
          <wp14:sizeRelV relativeFrom="page">
            <wp14:pctHeight>0</wp14:pctHeight>
          </wp14:sizeRelV>
        </wp:anchor>
      </w:drawing>
    </w:r>
  </w:p>
  <w:p w14:paraId="1730CBD6" w14:textId="77777777" w:rsidR="00B95B1A" w:rsidRPr="00646144" w:rsidRDefault="00B95B1A" w:rsidP="00646144">
    <w:pPr>
      <w:pStyle w:val="BTECHeader"/>
      <w:bidi/>
      <w:jc w:val="right"/>
      <w:rPr>
        <w:rFonts w:ascii="Sakkal Majalla" w:hAnsi="Sakkal Majalla" w:cs="Sakkal Majalla"/>
        <w:bCs/>
        <w:sz w:val="20"/>
        <w:szCs w:val="20"/>
      </w:rPr>
    </w:pPr>
    <w:r w:rsidRPr="00646144">
      <w:rPr>
        <w:rFonts w:ascii="Sakkal Majalla" w:eastAsia="Open Sans" w:hAnsi="Sakkal Majalla" w:cs="Sakkal Majalla"/>
        <w:bCs/>
        <w:sz w:val="20"/>
        <w:szCs w:val="20"/>
        <w:rtl/>
        <w:lang w:eastAsia="ar" w:bidi="ar-MA"/>
      </w:rPr>
      <w:t xml:space="preserve">شهادة </w:t>
    </w:r>
    <w:r w:rsidRPr="00646144">
      <w:rPr>
        <w:rFonts w:ascii="Sakkal Majalla" w:eastAsia="Open Sans" w:hAnsi="Sakkal Majalla" w:cs="Sakkal Majalla"/>
        <w:bCs/>
        <w:sz w:val="20"/>
        <w:szCs w:val="20"/>
        <w:lang w:val="en-US" w:eastAsia="ar" w:bidi="en-US"/>
      </w:rPr>
      <w:t>BTEC International</w:t>
    </w:r>
    <w:r w:rsidRPr="00646144">
      <w:rPr>
        <w:rFonts w:ascii="Sakkal Majalla" w:eastAsia="Open Sans" w:hAnsi="Sakkal Majalla" w:cs="Sakkal Majalla"/>
        <w:bCs/>
        <w:sz w:val="20"/>
        <w:szCs w:val="20"/>
        <w:rtl/>
        <w:lang w:eastAsia="ar" w:bidi="ar-MA"/>
      </w:rPr>
      <w:t xml:space="preserve"> من المستوى 3 في الأعمال</w:t>
    </w:r>
  </w:p>
  <w:p w14:paraId="46088903" w14:textId="48DE656C" w:rsidR="00B95B1A" w:rsidRPr="00646144" w:rsidRDefault="00B95B1A" w:rsidP="00646144">
    <w:pPr>
      <w:pStyle w:val="BTECHeader"/>
      <w:bidi/>
      <w:jc w:val="right"/>
      <w:rPr>
        <w:rFonts w:ascii="Sakkal Majalla" w:hAnsi="Sakkal Majalla" w:cs="Sakkal Majalla"/>
        <w:bCs/>
        <w:sz w:val="20"/>
        <w:szCs w:val="20"/>
      </w:rPr>
    </w:pPr>
    <w:r w:rsidRPr="00646144">
      <w:rPr>
        <w:rFonts w:ascii="Sakkal Majalla" w:eastAsia="Open Sans" w:hAnsi="Sakkal Majalla" w:cs="Sakkal Majalla"/>
        <w:bCs/>
        <w:sz w:val="20"/>
        <w:szCs w:val="20"/>
        <w:rtl/>
        <w:lang w:eastAsia="ar" w:bidi="ar-MA"/>
      </w:rPr>
      <w:t>الوحدة 3: تمويل الأعمال</w:t>
    </w:r>
  </w:p>
  <w:p w14:paraId="507D21BD" w14:textId="77777777" w:rsidR="00B95B1A" w:rsidRPr="00BB1B27" w:rsidRDefault="00B95B1A" w:rsidP="00646144">
    <w:pPr>
      <w:bidi/>
      <w:jc w:val="right"/>
      <w:rPr>
        <w:color w:val="FFFFFF"/>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7A7593"/>
    <w:multiLevelType w:val="multilevel"/>
    <w:tmpl w:val="A38E15C4"/>
    <w:lvl w:ilvl="0">
      <w:start w:val="1"/>
      <w:numFmt w:val="bullet"/>
      <w:lvlText w:val="o"/>
      <w:lvlJc w:val="left"/>
      <w:pPr>
        <w:ind w:left="360" w:hanging="360"/>
      </w:pPr>
      <w:rPr>
        <w:rFonts w:ascii="Courier New" w:hAnsi="Courier New" w:cs="Courier New" w:hint="default"/>
        <w:sz w:val="20"/>
      </w:rPr>
    </w:lvl>
    <w:lvl w:ilvl="1">
      <w:start w:val="1"/>
      <w:numFmt w:val="bullet"/>
      <w:lvlText w:val="⡯䜀◊⩂企≊儀≊猀ै琈ै瀈h帀Ŋ愀ᝊ开ň䌄ᑊ漀(쩇䈥Ī䩏&quot;"/>
      <w:lvlJc w:val="left"/>
      <w:pPr>
        <w:tabs>
          <w:tab w:val="num" w:pos="1080"/>
        </w:tabs>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2034EA4"/>
    <w:multiLevelType w:val="multilevel"/>
    <w:tmpl w:val="AC2CA012"/>
    <w:lvl w:ilvl="0">
      <w:start w:val="1"/>
      <w:numFmt w:val="bullet"/>
      <w:pStyle w:val="Tablebullets"/>
      <w:lvlText w:val=""/>
      <w:lvlJc w:val="left"/>
      <w:pPr>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863621C"/>
    <w:multiLevelType w:val="hybridMultilevel"/>
    <w:tmpl w:val="20A834B8"/>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71027A1"/>
    <w:multiLevelType w:val="hybridMultilevel"/>
    <w:tmpl w:val="8472A376"/>
    <w:lvl w:ilvl="0" w:tplc="262854BC">
      <w:numFmt w:val="decimal"/>
      <w:pStyle w:val="Tablesub-bullets"/>
      <w:lvlText w:val=""/>
      <w:lvlJc w:val="left"/>
    </w:lvl>
    <w:lvl w:ilvl="1" w:tplc="08090003">
      <w:numFmt w:val="decimal"/>
      <w:lvlText w:val=""/>
      <w:lvlJc w:val="left"/>
    </w:lvl>
    <w:lvl w:ilvl="2" w:tplc="08090005">
      <w:numFmt w:val="decimal"/>
      <w:lvlText w:val=""/>
      <w:lvlJc w:val="left"/>
    </w:lvl>
    <w:lvl w:ilvl="3" w:tplc="08090001">
      <w:numFmt w:val="decimal"/>
      <w:lvlText w:val=""/>
      <w:lvlJc w:val="left"/>
    </w:lvl>
    <w:lvl w:ilvl="4" w:tplc="08090003">
      <w:numFmt w:val="decimal"/>
      <w:lvlText w:val=""/>
      <w:lvlJc w:val="left"/>
    </w:lvl>
    <w:lvl w:ilvl="5" w:tplc="08090005">
      <w:numFmt w:val="decimal"/>
      <w:lvlText w:val=""/>
      <w:lvlJc w:val="left"/>
    </w:lvl>
    <w:lvl w:ilvl="6" w:tplc="08090001">
      <w:numFmt w:val="decimal"/>
      <w:lvlText w:val=""/>
      <w:lvlJc w:val="left"/>
    </w:lvl>
    <w:lvl w:ilvl="7" w:tplc="08090003">
      <w:numFmt w:val="decimal"/>
      <w:lvlText w:val=""/>
      <w:lvlJc w:val="left"/>
    </w:lvl>
    <w:lvl w:ilvl="8" w:tplc="08090005">
      <w:numFmt w:val="decimal"/>
      <w:lvlText w:val=""/>
      <w:lvlJc w:val="left"/>
    </w:lvl>
  </w:abstractNum>
  <w:abstractNum w:abstractNumId="4" w15:restartNumberingAfterBreak="0">
    <w:nsid w:val="445E038C"/>
    <w:multiLevelType w:val="hybridMultilevel"/>
    <w:tmpl w:val="769EF7C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60C95139"/>
    <w:multiLevelType w:val="hybridMultilevel"/>
    <w:tmpl w:val="734EF056"/>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 w15:restartNumberingAfterBreak="0">
    <w:nsid w:val="62A52C34"/>
    <w:multiLevelType w:val="hybridMultilevel"/>
    <w:tmpl w:val="03AEA364"/>
    <w:lvl w:ilvl="0" w:tplc="9B300AC0">
      <w:start w:val="1"/>
      <w:numFmt w:val="bullet"/>
      <w:pStyle w:val="Tabletextsub-bullets"/>
      <w:lvlText w:val="o"/>
      <w:lvlJc w:val="left"/>
      <w:pPr>
        <w:tabs>
          <w:tab w:val="num" w:pos="681"/>
        </w:tabs>
        <w:ind w:left="681" w:hanging="397"/>
      </w:pPr>
      <w:rPr>
        <w:rFonts w:ascii="Courier New" w:hAnsi="Courier New" w:cs="Courier New" w:hint="default"/>
      </w:rPr>
    </w:lvl>
    <w:lvl w:ilvl="1" w:tplc="08090003" w:tentative="1">
      <w:start w:val="1"/>
      <w:numFmt w:val="bullet"/>
      <w:lvlText w:val="o"/>
      <w:lvlJc w:val="left"/>
      <w:pPr>
        <w:tabs>
          <w:tab w:val="num" w:pos="1724"/>
        </w:tabs>
        <w:ind w:left="1724" w:hanging="360"/>
      </w:pPr>
      <w:rPr>
        <w:rFonts w:ascii="Courier New" w:hAnsi="Courier New" w:cs="Calibri" w:hint="default"/>
      </w:rPr>
    </w:lvl>
    <w:lvl w:ilvl="2" w:tplc="08090005" w:tentative="1">
      <w:start w:val="1"/>
      <w:numFmt w:val="bullet"/>
      <w:lvlText w:val=""/>
      <w:lvlJc w:val="left"/>
      <w:pPr>
        <w:tabs>
          <w:tab w:val="num" w:pos="2444"/>
        </w:tabs>
        <w:ind w:left="2444" w:hanging="360"/>
      </w:pPr>
      <w:rPr>
        <w:rFonts w:ascii="Wingdings" w:hAnsi="Wingdings" w:hint="default"/>
      </w:rPr>
    </w:lvl>
    <w:lvl w:ilvl="3" w:tplc="08090001" w:tentative="1">
      <w:start w:val="1"/>
      <w:numFmt w:val="bullet"/>
      <w:lvlText w:val=""/>
      <w:lvlJc w:val="left"/>
      <w:pPr>
        <w:tabs>
          <w:tab w:val="num" w:pos="3164"/>
        </w:tabs>
        <w:ind w:left="3164" w:hanging="360"/>
      </w:pPr>
      <w:rPr>
        <w:rFonts w:ascii="Symbol" w:hAnsi="Symbol" w:hint="default"/>
      </w:rPr>
    </w:lvl>
    <w:lvl w:ilvl="4" w:tplc="08090003" w:tentative="1">
      <w:start w:val="1"/>
      <w:numFmt w:val="bullet"/>
      <w:lvlText w:val="o"/>
      <w:lvlJc w:val="left"/>
      <w:pPr>
        <w:tabs>
          <w:tab w:val="num" w:pos="3884"/>
        </w:tabs>
        <w:ind w:left="3884" w:hanging="360"/>
      </w:pPr>
      <w:rPr>
        <w:rFonts w:ascii="Courier New" w:hAnsi="Courier New" w:cs="Calibri" w:hint="default"/>
      </w:rPr>
    </w:lvl>
    <w:lvl w:ilvl="5" w:tplc="08090005" w:tentative="1">
      <w:start w:val="1"/>
      <w:numFmt w:val="bullet"/>
      <w:lvlText w:val=""/>
      <w:lvlJc w:val="left"/>
      <w:pPr>
        <w:tabs>
          <w:tab w:val="num" w:pos="4604"/>
        </w:tabs>
        <w:ind w:left="4604" w:hanging="360"/>
      </w:pPr>
      <w:rPr>
        <w:rFonts w:ascii="Wingdings" w:hAnsi="Wingdings" w:hint="default"/>
      </w:rPr>
    </w:lvl>
    <w:lvl w:ilvl="6" w:tplc="08090001" w:tentative="1">
      <w:start w:val="1"/>
      <w:numFmt w:val="bullet"/>
      <w:lvlText w:val=""/>
      <w:lvlJc w:val="left"/>
      <w:pPr>
        <w:tabs>
          <w:tab w:val="num" w:pos="5324"/>
        </w:tabs>
        <w:ind w:left="5324" w:hanging="360"/>
      </w:pPr>
      <w:rPr>
        <w:rFonts w:ascii="Symbol" w:hAnsi="Symbol" w:hint="default"/>
      </w:rPr>
    </w:lvl>
    <w:lvl w:ilvl="7" w:tplc="08090003" w:tentative="1">
      <w:start w:val="1"/>
      <w:numFmt w:val="bullet"/>
      <w:lvlText w:val="o"/>
      <w:lvlJc w:val="left"/>
      <w:pPr>
        <w:tabs>
          <w:tab w:val="num" w:pos="6044"/>
        </w:tabs>
        <w:ind w:left="6044" w:hanging="360"/>
      </w:pPr>
      <w:rPr>
        <w:rFonts w:ascii="Courier New" w:hAnsi="Courier New" w:cs="Calibri" w:hint="default"/>
      </w:rPr>
    </w:lvl>
    <w:lvl w:ilvl="8" w:tplc="08090005" w:tentative="1">
      <w:start w:val="1"/>
      <w:numFmt w:val="bullet"/>
      <w:lvlText w:val=""/>
      <w:lvlJc w:val="left"/>
      <w:pPr>
        <w:tabs>
          <w:tab w:val="num" w:pos="6764"/>
        </w:tabs>
        <w:ind w:left="6764" w:hanging="360"/>
      </w:pPr>
      <w:rPr>
        <w:rFonts w:ascii="Wingdings" w:hAnsi="Wingdings" w:hint="default"/>
      </w:rPr>
    </w:lvl>
  </w:abstractNum>
  <w:abstractNum w:abstractNumId="7" w15:restartNumberingAfterBreak="0">
    <w:nsid w:val="7246464C"/>
    <w:multiLevelType w:val="hybridMultilevel"/>
    <w:tmpl w:val="D17AD2FE"/>
    <w:lvl w:ilvl="0" w:tplc="FBD22E02">
      <w:start w:val="1"/>
      <w:numFmt w:val="bullet"/>
      <w:pStyle w:val="Tabletextbullets"/>
      <w:lvlText w:val="●"/>
      <w:lvlJc w:val="left"/>
      <w:pPr>
        <w:tabs>
          <w:tab w:val="num" w:pos="397"/>
        </w:tabs>
        <w:ind w:left="397" w:hanging="397"/>
      </w:pPr>
      <w:rPr>
        <w:rFonts w:ascii="Arial" w:hAnsi="Arial" w:hint="default"/>
      </w:rPr>
    </w:lvl>
    <w:lvl w:ilvl="1" w:tplc="08090003" w:tentative="1">
      <w:start w:val="1"/>
      <w:numFmt w:val="bullet"/>
      <w:lvlText w:val="o"/>
      <w:lvlJc w:val="left"/>
      <w:pPr>
        <w:tabs>
          <w:tab w:val="num" w:pos="1440"/>
        </w:tabs>
        <w:ind w:left="1440" w:hanging="360"/>
      </w:pPr>
      <w:rPr>
        <w:rFonts w:ascii="Courier New" w:hAnsi="Courier New" w:cs="Calibri"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alibri"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alibri"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411006575">
    <w:abstractNumId w:val="1"/>
  </w:num>
  <w:num w:numId="2" w16cid:durableId="1364819325">
    <w:abstractNumId w:val="7"/>
  </w:num>
  <w:num w:numId="3" w16cid:durableId="1381592056">
    <w:abstractNumId w:val="6"/>
  </w:num>
  <w:num w:numId="4" w16cid:durableId="1165432583">
    <w:abstractNumId w:val="3"/>
  </w:num>
  <w:num w:numId="5" w16cid:durableId="1400664902">
    <w:abstractNumId w:val="0"/>
  </w:num>
  <w:num w:numId="6" w16cid:durableId="1508711554">
    <w:abstractNumId w:val="5"/>
  </w:num>
  <w:num w:numId="7" w16cid:durableId="1722434577">
    <w:abstractNumId w:val="4"/>
  </w:num>
  <w:num w:numId="8" w16cid:durableId="329139601">
    <w:abstractNumId w:val="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defaultTabStop w:val="720"/>
  <w:evenAndOddHeaders/>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7018"/>
    <w:rsid w:val="000019A3"/>
    <w:rsid w:val="0001119D"/>
    <w:rsid w:val="00042A08"/>
    <w:rsid w:val="00044B91"/>
    <w:rsid w:val="000466DF"/>
    <w:rsid w:val="0004686E"/>
    <w:rsid w:val="0005462F"/>
    <w:rsid w:val="00073749"/>
    <w:rsid w:val="00074131"/>
    <w:rsid w:val="00074CAC"/>
    <w:rsid w:val="000801DF"/>
    <w:rsid w:val="0008381E"/>
    <w:rsid w:val="00092B39"/>
    <w:rsid w:val="0009303A"/>
    <w:rsid w:val="00094662"/>
    <w:rsid w:val="000A3C82"/>
    <w:rsid w:val="000C3E6F"/>
    <w:rsid w:val="000C60BD"/>
    <w:rsid w:val="000F0B61"/>
    <w:rsid w:val="000F5173"/>
    <w:rsid w:val="0011297E"/>
    <w:rsid w:val="00132A8B"/>
    <w:rsid w:val="001360DA"/>
    <w:rsid w:val="0014526C"/>
    <w:rsid w:val="001507CB"/>
    <w:rsid w:val="00160674"/>
    <w:rsid w:val="00161E26"/>
    <w:rsid w:val="00162954"/>
    <w:rsid w:val="0017042B"/>
    <w:rsid w:val="001718E1"/>
    <w:rsid w:val="001850DA"/>
    <w:rsid w:val="001A5B0E"/>
    <w:rsid w:val="001B42FE"/>
    <w:rsid w:val="001B6D99"/>
    <w:rsid w:val="001D5E36"/>
    <w:rsid w:val="001E1F4C"/>
    <w:rsid w:val="001E5480"/>
    <w:rsid w:val="00213E09"/>
    <w:rsid w:val="0022411F"/>
    <w:rsid w:val="00225145"/>
    <w:rsid w:val="00233CB3"/>
    <w:rsid w:val="002471EF"/>
    <w:rsid w:val="002504B9"/>
    <w:rsid w:val="002610FF"/>
    <w:rsid w:val="00262DAC"/>
    <w:rsid w:val="00263FEA"/>
    <w:rsid w:val="002659CD"/>
    <w:rsid w:val="002725EA"/>
    <w:rsid w:val="00277933"/>
    <w:rsid w:val="00280BFF"/>
    <w:rsid w:val="00286F5A"/>
    <w:rsid w:val="0029330F"/>
    <w:rsid w:val="002A41DE"/>
    <w:rsid w:val="002B47D6"/>
    <w:rsid w:val="002C0A6C"/>
    <w:rsid w:val="002C222A"/>
    <w:rsid w:val="002C286F"/>
    <w:rsid w:val="002D1EDB"/>
    <w:rsid w:val="002D2EF1"/>
    <w:rsid w:val="002D5F9C"/>
    <w:rsid w:val="002E2DD8"/>
    <w:rsid w:val="002F476A"/>
    <w:rsid w:val="0030225C"/>
    <w:rsid w:val="00303679"/>
    <w:rsid w:val="00310283"/>
    <w:rsid w:val="003107D8"/>
    <w:rsid w:val="00313510"/>
    <w:rsid w:val="00314661"/>
    <w:rsid w:val="00316B9C"/>
    <w:rsid w:val="003326F6"/>
    <w:rsid w:val="00336B20"/>
    <w:rsid w:val="00342526"/>
    <w:rsid w:val="00342CC4"/>
    <w:rsid w:val="003459F1"/>
    <w:rsid w:val="0034690D"/>
    <w:rsid w:val="00350824"/>
    <w:rsid w:val="00351B14"/>
    <w:rsid w:val="003565A4"/>
    <w:rsid w:val="00382ECA"/>
    <w:rsid w:val="00387B7E"/>
    <w:rsid w:val="00396BE9"/>
    <w:rsid w:val="003A1044"/>
    <w:rsid w:val="003B3F4E"/>
    <w:rsid w:val="003B58F2"/>
    <w:rsid w:val="003F29F0"/>
    <w:rsid w:val="003F3E0C"/>
    <w:rsid w:val="00403079"/>
    <w:rsid w:val="004368F0"/>
    <w:rsid w:val="004373DE"/>
    <w:rsid w:val="00462215"/>
    <w:rsid w:val="00484047"/>
    <w:rsid w:val="004850AA"/>
    <w:rsid w:val="0049001E"/>
    <w:rsid w:val="004904A9"/>
    <w:rsid w:val="00496BCC"/>
    <w:rsid w:val="004A35D1"/>
    <w:rsid w:val="004A4109"/>
    <w:rsid w:val="004B0459"/>
    <w:rsid w:val="004B670B"/>
    <w:rsid w:val="004C1C62"/>
    <w:rsid w:val="004D167B"/>
    <w:rsid w:val="004E6E50"/>
    <w:rsid w:val="004E6F21"/>
    <w:rsid w:val="004F5BC4"/>
    <w:rsid w:val="005007EE"/>
    <w:rsid w:val="00501103"/>
    <w:rsid w:val="00501346"/>
    <w:rsid w:val="005113E0"/>
    <w:rsid w:val="0051484C"/>
    <w:rsid w:val="00520436"/>
    <w:rsid w:val="00524B1D"/>
    <w:rsid w:val="00524EAD"/>
    <w:rsid w:val="00525751"/>
    <w:rsid w:val="005262B7"/>
    <w:rsid w:val="00526C67"/>
    <w:rsid w:val="005325E5"/>
    <w:rsid w:val="0053441E"/>
    <w:rsid w:val="00571C51"/>
    <w:rsid w:val="00574FAF"/>
    <w:rsid w:val="005752D7"/>
    <w:rsid w:val="005870D1"/>
    <w:rsid w:val="005A1C24"/>
    <w:rsid w:val="005A547A"/>
    <w:rsid w:val="005D055F"/>
    <w:rsid w:val="005D78EB"/>
    <w:rsid w:val="005E2D6A"/>
    <w:rsid w:val="005E2F0C"/>
    <w:rsid w:val="005E4FF4"/>
    <w:rsid w:val="0060061E"/>
    <w:rsid w:val="00610DB7"/>
    <w:rsid w:val="00612926"/>
    <w:rsid w:val="00613C8A"/>
    <w:rsid w:val="0061485A"/>
    <w:rsid w:val="00614A68"/>
    <w:rsid w:val="00622D61"/>
    <w:rsid w:val="006271E3"/>
    <w:rsid w:val="00635290"/>
    <w:rsid w:val="00641C74"/>
    <w:rsid w:val="0064608A"/>
    <w:rsid w:val="00646144"/>
    <w:rsid w:val="006601E9"/>
    <w:rsid w:val="006651F3"/>
    <w:rsid w:val="006704C3"/>
    <w:rsid w:val="00671EDE"/>
    <w:rsid w:val="00673051"/>
    <w:rsid w:val="00693AED"/>
    <w:rsid w:val="00694722"/>
    <w:rsid w:val="006974A4"/>
    <w:rsid w:val="006A579F"/>
    <w:rsid w:val="006B451C"/>
    <w:rsid w:val="006C2AD8"/>
    <w:rsid w:val="006D0091"/>
    <w:rsid w:val="006D45A7"/>
    <w:rsid w:val="006D4A20"/>
    <w:rsid w:val="006D6F7D"/>
    <w:rsid w:val="006E2F72"/>
    <w:rsid w:val="006E37C5"/>
    <w:rsid w:val="006E4DF1"/>
    <w:rsid w:val="006F5D4F"/>
    <w:rsid w:val="006F64DA"/>
    <w:rsid w:val="006F6D59"/>
    <w:rsid w:val="00726697"/>
    <w:rsid w:val="007437BB"/>
    <w:rsid w:val="00751367"/>
    <w:rsid w:val="0075423B"/>
    <w:rsid w:val="00756A40"/>
    <w:rsid w:val="007635DB"/>
    <w:rsid w:val="0076424E"/>
    <w:rsid w:val="0076618C"/>
    <w:rsid w:val="00766223"/>
    <w:rsid w:val="00771C03"/>
    <w:rsid w:val="0077673C"/>
    <w:rsid w:val="007A0DCC"/>
    <w:rsid w:val="007B28E5"/>
    <w:rsid w:val="007B3A1A"/>
    <w:rsid w:val="007B5C73"/>
    <w:rsid w:val="007D1E8A"/>
    <w:rsid w:val="007D307E"/>
    <w:rsid w:val="007E31B8"/>
    <w:rsid w:val="007E4A66"/>
    <w:rsid w:val="007E66B8"/>
    <w:rsid w:val="007F0FD7"/>
    <w:rsid w:val="00824172"/>
    <w:rsid w:val="00834161"/>
    <w:rsid w:val="00840228"/>
    <w:rsid w:val="0086065D"/>
    <w:rsid w:val="00862278"/>
    <w:rsid w:val="0087121C"/>
    <w:rsid w:val="00876351"/>
    <w:rsid w:val="00881F3D"/>
    <w:rsid w:val="008838C7"/>
    <w:rsid w:val="00885F38"/>
    <w:rsid w:val="008953B9"/>
    <w:rsid w:val="008970F1"/>
    <w:rsid w:val="008B017A"/>
    <w:rsid w:val="008B5681"/>
    <w:rsid w:val="008C3211"/>
    <w:rsid w:val="008D06FD"/>
    <w:rsid w:val="008D6529"/>
    <w:rsid w:val="008E10F8"/>
    <w:rsid w:val="008E3B39"/>
    <w:rsid w:val="008E55E7"/>
    <w:rsid w:val="008F717F"/>
    <w:rsid w:val="00912E1F"/>
    <w:rsid w:val="009159A7"/>
    <w:rsid w:val="00933C26"/>
    <w:rsid w:val="009343DC"/>
    <w:rsid w:val="00935583"/>
    <w:rsid w:val="00944C43"/>
    <w:rsid w:val="00950C0E"/>
    <w:rsid w:val="00952540"/>
    <w:rsid w:val="00954D57"/>
    <w:rsid w:val="00955D52"/>
    <w:rsid w:val="00961A2B"/>
    <w:rsid w:val="009638DB"/>
    <w:rsid w:val="009641D4"/>
    <w:rsid w:val="00965D24"/>
    <w:rsid w:val="00974EA6"/>
    <w:rsid w:val="00984E8F"/>
    <w:rsid w:val="00995F56"/>
    <w:rsid w:val="009B5C08"/>
    <w:rsid w:val="009C3CC9"/>
    <w:rsid w:val="009D6095"/>
    <w:rsid w:val="009E47FB"/>
    <w:rsid w:val="009E4A6A"/>
    <w:rsid w:val="009F104B"/>
    <w:rsid w:val="009F6EE2"/>
    <w:rsid w:val="00A022AE"/>
    <w:rsid w:val="00A028CC"/>
    <w:rsid w:val="00A02EBF"/>
    <w:rsid w:val="00A07481"/>
    <w:rsid w:val="00A15AD0"/>
    <w:rsid w:val="00A2527F"/>
    <w:rsid w:val="00A27C06"/>
    <w:rsid w:val="00A3019E"/>
    <w:rsid w:val="00A3121B"/>
    <w:rsid w:val="00A41F52"/>
    <w:rsid w:val="00A51D69"/>
    <w:rsid w:val="00A53458"/>
    <w:rsid w:val="00A556FB"/>
    <w:rsid w:val="00A60BB8"/>
    <w:rsid w:val="00A669F2"/>
    <w:rsid w:val="00A74BFE"/>
    <w:rsid w:val="00A95B61"/>
    <w:rsid w:val="00AA6CBF"/>
    <w:rsid w:val="00AA6F0D"/>
    <w:rsid w:val="00AB2AC6"/>
    <w:rsid w:val="00AB5981"/>
    <w:rsid w:val="00AC21B6"/>
    <w:rsid w:val="00AC2D03"/>
    <w:rsid w:val="00AC4252"/>
    <w:rsid w:val="00AC60B2"/>
    <w:rsid w:val="00AD6EBC"/>
    <w:rsid w:val="00AE167D"/>
    <w:rsid w:val="00AE4634"/>
    <w:rsid w:val="00B01BC3"/>
    <w:rsid w:val="00B14EA3"/>
    <w:rsid w:val="00B313E1"/>
    <w:rsid w:val="00B65667"/>
    <w:rsid w:val="00B74D7F"/>
    <w:rsid w:val="00B95B1A"/>
    <w:rsid w:val="00BA274C"/>
    <w:rsid w:val="00BA587C"/>
    <w:rsid w:val="00BA6C82"/>
    <w:rsid w:val="00BB11A0"/>
    <w:rsid w:val="00BB1A9C"/>
    <w:rsid w:val="00BB1B27"/>
    <w:rsid w:val="00BC1227"/>
    <w:rsid w:val="00BD2983"/>
    <w:rsid w:val="00BD5294"/>
    <w:rsid w:val="00BE25A5"/>
    <w:rsid w:val="00BE3207"/>
    <w:rsid w:val="00BE3C71"/>
    <w:rsid w:val="00BE76F8"/>
    <w:rsid w:val="00BF7618"/>
    <w:rsid w:val="00C050BC"/>
    <w:rsid w:val="00C07E5C"/>
    <w:rsid w:val="00C114C9"/>
    <w:rsid w:val="00C205E7"/>
    <w:rsid w:val="00C26494"/>
    <w:rsid w:val="00C46BDB"/>
    <w:rsid w:val="00C502E4"/>
    <w:rsid w:val="00C51BB0"/>
    <w:rsid w:val="00C53655"/>
    <w:rsid w:val="00C66CCE"/>
    <w:rsid w:val="00C72463"/>
    <w:rsid w:val="00C7387C"/>
    <w:rsid w:val="00C818AE"/>
    <w:rsid w:val="00C86A3A"/>
    <w:rsid w:val="00C95020"/>
    <w:rsid w:val="00C97018"/>
    <w:rsid w:val="00CA1FB3"/>
    <w:rsid w:val="00CB0331"/>
    <w:rsid w:val="00CB64C4"/>
    <w:rsid w:val="00CB67FC"/>
    <w:rsid w:val="00CB6CFC"/>
    <w:rsid w:val="00CC14BC"/>
    <w:rsid w:val="00CC1C07"/>
    <w:rsid w:val="00CC33D4"/>
    <w:rsid w:val="00CC7E3D"/>
    <w:rsid w:val="00CD5F89"/>
    <w:rsid w:val="00CE498B"/>
    <w:rsid w:val="00CE54BE"/>
    <w:rsid w:val="00D03F3E"/>
    <w:rsid w:val="00D1388A"/>
    <w:rsid w:val="00D232A5"/>
    <w:rsid w:val="00D52447"/>
    <w:rsid w:val="00D57EC8"/>
    <w:rsid w:val="00D67A7A"/>
    <w:rsid w:val="00D77B93"/>
    <w:rsid w:val="00D85443"/>
    <w:rsid w:val="00D93383"/>
    <w:rsid w:val="00DB1343"/>
    <w:rsid w:val="00DF7A13"/>
    <w:rsid w:val="00E04799"/>
    <w:rsid w:val="00E21816"/>
    <w:rsid w:val="00E21A92"/>
    <w:rsid w:val="00E512B3"/>
    <w:rsid w:val="00E679A9"/>
    <w:rsid w:val="00E733F0"/>
    <w:rsid w:val="00E83544"/>
    <w:rsid w:val="00E94E4A"/>
    <w:rsid w:val="00E95657"/>
    <w:rsid w:val="00EC6C04"/>
    <w:rsid w:val="00ED4DAC"/>
    <w:rsid w:val="00ED7B96"/>
    <w:rsid w:val="00EE2544"/>
    <w:rsid w:val="00EF4E1E"/>
    <w:rsid w:val="00EF656A"/>
    <w:rsid w:val="00EF6B8C"/>
    <w:rsid w:val="00F07648"/>
    <w:rsid w:val="00F23268"/>
    <w:rsid w:val="00F24532"/>
    <w:rsid w:val="00F40CE6"/>
    <w:rsid w:val="00F44A8C"/>
    <w:rsid w:val="00F55F97"/>
    <w:rsid w:val="00F61258"/>
    <w:rsid w:val="00F623F4"/>
    <w:rsid w:val="00F71F63"/>
    <w:rsid w:val="00F95466"/>
    <w:rsid w:val="00FC08E5"/>
    <w:rsid w:val="00FC492C"/>
    <w:rsid w:val="00FD2986"/>
    <w:rsid w:val="00FE76C1"/>
    <w:rsid w:val="00FF5875"/>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54CDF3"/>
  <w15:chartTrackingRefBased/>
  <w15:docId w15:val="{3B9B1256-7201-4510-92DC-E3D98DEBA4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Verdana" w:eastAsia="Calibri" w:hAnsi="Verdana" w:cs="Times New Roman"/>
        <w:lang w:val="en-US" w:eastAsia="zh-CN" w:bidi="ar-SA"/>
      </w:rPr>
    </w:rPrDefault>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unhideWhenUsed="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72"/>
    <w:lsdException w:name="Plain Table 2" w:uiPriority="64"/>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2"/>
    <w:qFormat/>
    <w:rsid w:val="00B95B1A"/>
    <w:pPr>
      <w:spacing w:after="200" w:line="276" w:lineRule="auto"/>
    </w:pPr>
    <w:rPr>
      <w:lang w:val="en-GB" w:eastAsia="ar-M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97018"/>
    <w:pPr>
      <w:spacing w:before="100" w:beforeAutospacing="1" w:after="100" w:afterAutospacing="1" w:line="240" w:lineRule="auto"/>
    </w:pPr>
    <w:rPr>
      <w:rFonts w:ascii="Times New Roman" w:eastAsia="Times New Roman" w:hAnsi="Times New Roman"/>
      <w:sz w:val="24"/>
      <w:szCs w:val="24"/>
    </w:rPr>
  </w:style>
  <w:style w:type="table" w:styleId="TableGrid">
    <w:name w:val="Table Grid"/>
    <w:basedOn w:val="TableNormal"/>
    <w:uiPriority w:val="59"/>
    <w:rsid w:val="00C970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7Colorful-Accent1">
    <w:name w:val="Grid Table 7 Colorful Accent 1"/>
    <w:basedOn w:val="TableNormal"/>
    <w:uiPriority w:val="64"/>
    <w:rsid w:val="00BE320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LearningObjective">
    <w:name w:val="LearningObjective"/>
    <w:rsid w:val="00342CC4"/>
    <w:pPr>
      <w:tabs>
        <w:tab w:val="left" w:pos="240"/>
      </w:tabs>
      <w:spacing w:before="60" w:after="60" w:line="260" w:lineRule="atLeast"/>
      <w:ind w:left="240" w:right="1200" w:hanging="240"/>
    </w:pPr>
    <w:rPr>
      <w:rFonts w:eastAsia="Batang"/>
      <w:color w:val="000000"/>
      <w:szCs w:val="18"/>
      <w:lang w:val="en-GB" w:eastAsia="en-US"/>
    </w:rPr>
  </w:style>
  <w:style w:type="paragraph" w:customStyle="1" w:styleId="Learningaimtopic">
    <w:name w:val="Learning aim/topic"/>
    <w:basedOn w:val="Normal"/>
    <w:rsid w:val="0004686E"/>
    <w:pPr>
      <w:spacing w:after="0" w:line="240" w:lineRule="auto"/>
    </w:pPr>
    <w:rPr>
      <w:rFonts w:ascii="Verdana Bold" w:eastAsia="Times New Roman" w:hAnsi="Verdana Bold"/>
      <w:b/>
      <w:sz w:val="22"/>
    </w:rPr>
  </w:style>
  <w:style w:type="paragraph" w:customStyle="1" w:styleId="Tabletext">
    <w:name w:val="Table text"/>
    <w:basedOn w:val="Normal"/>
    <w:link w:val="TabletextChar"/>
    <w:qFormat/>
    <w:rsid w:val="00CB6CFC"/>
    <w:pPr>
      <w:spacing w:before="80" w:after="80" w:line="240" w:lineRule="auto"/>
    </w:pPr>
    <w:rPr>
      <w:rFonts w:eastAsia="Times New Roman" w:cs="Arial"/>
      <w:color w:val="000000"/>
      <w:szCs w:val="23"/>
    </w:rPr>
  </w:style>
  <w:style w:type="paragraph" w:styleId="Header">
    <w:name w:val="header"/>
    <w:basedOn w:val="Normal"/>
    <w:link w:val="HeaderChar"/>
    <w:uiPriority w:val="99"/>
    <w:unhideWhenUsed/>
    <w:rsid w:val="0014526C"/>
    <w:pPr>
      <w:tabs>
        <w:tab w:val="center" w:pos="4513"/>
        <w:tab w:val="right" w:pos="9026"/>
      </w:tabs>
    </w:pPr>
  </w:style>
  <w:style w:type="character" w:customStyle="1" w:styleId="HeaderChar">
    <w:name w:val="Header Char"/>
    <w:link w:val="Header"/>
    <w:uiPriority w:val="99"/>
    <w:rsid w:val="0014526C"/>
    <w:rPr>
      <w:rFonts w:ascii="Verdana" w:hAnsi="Verdana"/>
      <w:szCs w:val="22"/>
      <w:lang w:eastAsia="en-US"/>
    </w:rPr>
  </w:style>
  <w:style w:type="paragraph" w:styleId="BalloonText">
    <w:name w:val="Balloon Text"/>
    <w:basedOn w:val="Normal"/>
    <w:link w:val="BalloonTextChar"/>
    <w:uiPriority w:val="99"/>
    <w:semiHidden/>
    <w:unhideWhenUsed/>
    <w:rsid w:val="007437BB"/>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7437BB"/>
    <w:rPr>
      <w:rFonts w:ascii="Tahoma" w:hAnsi="Tahoma" w:cs="Tahoma"/>
      <w:sz w:val="16"/>
      <w:szCs w:val="16"/>
    </w:rPr>
  </w:style>
  <w:style w:type="character" w:styleId="CommentReference">
    <w:name w:val="annotation reference"/>
    <w:uiPriority w:val="99"/>
    <w:semiHidden/>
    <w:unhideWhenUsed/>
    <w:rsid w:val="00A41F52"/>
    <w:rPr>
      <w:sz w:val="16"/>
      <w:szCs w:val="16"/>
    </w:rPr>
  </w:style>
  <w:style w:type="paragraph" w:styleId="CommentText">
    <w:name w:val="annotation text"/>
    <w:basedOn w:val="Normal"/>
    <w:link w:val="CommentTextChar"/>
    <w:uiPriority w:val="99"/>
    <w:semiHidden/>
    <w:unhideWhenUsed/>
    <w:rsid w:val="00A41F52"/>
    <w:pPr>
      <w:spacing w:line="240" w:lineRule="auto"/>
    </w:pPr>
  </w:style>
  <w:style w:type="character" w:customStyle="1" w:styleId="CommentTextChar">
    <w:name w:val="Comment Text Char"/>
    <w:link w:val="CommentText"/>
    <w:uiPriority w:val="99"/>
    <w:semiHidden/>
    <w:rsid w:val="00A41F52"/>
    <w:rPr>
      <w:sz w:val="20"/>
      <w:szCs w:val="20"/>
    </w:rPr>
  </w:style>
  <w:style w:type="paragraph" w:styleId="CommentSubject">
    <w:name w:val="annotation subject"/>
    <w:basedOn w:val="CommentText"/>
    <w:next w:val="CommentText"/>
    <w:link w:val="CommentSubjectChar"/>
    <w:uiPriority w:val="99"/>
    <w:semiHidden/>
    <w:unhideWhenUsed/>
    <w:rsid w:val="00A41F52"/>
    <w:rPr>
      <w:b/>
      <w:bCs/>
    </w:rPr>
  </w:style>
  <w:style w:type="character" w:customStyle="1" w:styleId="CommentSubjectChar">
    <w:name w:val="Comment Subject Char"/>
    <w:link w:val="CommentSubject"/>
    <w:uiPriority w:val="99"/>
    <w:semiHidden/>
    <w:rsid w:val="00A41F52"/>
    <w:rPr>
      <w:b/>
      <w:bCs/>
      <w:sz w:val="20"/>
      <w:szCs w:val="20"/>
    </w:rPr>
  </w:style>
  <w:style w:type="table" w:styleId="GridTable6Colorful-Accent1">
    <w:name w:val="Grid Table 6 Colorful Accent 1"/>
    <w:basedOn w:val="TableNormal"/>
    <w:uiPriority w:val="41"/>
    <w:rsid w:val="00EC6C04"/>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4-Accent2">
    <w:name w:val="Grid Table 4 Accent 2"/>
    <w:basedOn w:val="TableNormal"/>
    <w:uiPriority w:val="40"/>
    <w:rsid w:val="00EC6C04"/>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LightGrid-Accent21">
    <w:name w:val="Light Grid - Accent 21"/>
    <w:uiPriority w:val="99"/>
    <w:semiHidden/>
    <w:rsid w:val="00862278"/>
    <w:rPr>
      <w:color w:val="808080"/>
    </w:rPr>
  </w:style>
  <w:style w:type="paragraph" w:styleId="Footer">
    <w:name w:val="footer"/>
    <w:basedOn w:val="Normal"/>
    <w:link w:val="FooterChar"/>
    <w:uiPriority w:val="99"/>
    <w:unhideWhenUsed/>
    <w:rsid w:val="0014526C"/>
    <w:pPr>
      <w:tabs>
        <w:tab w:val="center" w:pos="4513"/>
        <w:tab w:val="right" w:pos="9026"/>
      </w:tabs>
    </w:pPr>
  </w:style>
  <w:style w:type="paragraph" w:customStyle="1" w:styleId="BTECHeader">
    <w:name w:val="BTEC Header"/>
    <w:basedOn w:val="Normal"/>
    <w:qFormat/>
    <w:rsid w:val="000C60BD"/>
    <w:pPr>
      <w:tabs>
        <w:tab w:val="center" w:pos="4513"/>
        <w:tab w:val="right" w:pos="9026"/>
      </w:tabs>
      <w:spacing w:after="0" w:line="240" w:lineRule="auto"/>
    </w:pPr>
    <w:rPr>
      <w:rFonts w:ascii="Verdana Bold" w:hAnsi="Verdana Bold"/>
      <w:b/>
      <w:smallCaps/>
      <w:sz w:val="16"/>
      <w:szCs w:val="16"/>
    </w:rPr>
  </w:style>
  <w:style w:type="paragraph" w:customStyle="1" w:styleId="Activitytype">
    <w:name w:val="Activity type"/>
    <w:basedOn w:val="Normal"/>
    <w:qFormat/>
    <w:rsid w:val="00342CC4"/>
    <w:pPr>
      <w:tabs>
        <w:tab w:val="num" w:pos="85"/>
      </w:tabs>
      <w:spacing w:after="0" w:line="240" w:lineRule="auto"/>
      <w:ind w:left="142" w:hanging="142"/>
      <w:textAlignment w:val="baseline"/>
    </w:pPr>
    <w:rPr>
      <w:rFonts w:ascii="Calibri" w:eastAsia="Times New Roman" w:hAnsi="Calibri" w:cs="Arial"/>
      <w:b/>
      <w:color w:val="000000"/>
      <w:sz w:val="23"/>
      <w:szCs w:val="23"/>
    </w:rPr>
  </w:style>
  <w:style w:type="character" w:customStyle="1" w:styleId="TabletextChar">
    <w:name w:val="Table text Char"/>
    <w:link w:val="Tabletext"/>
    <w:locked/>
    <w:rsid w:val="00342CC4"/>
    <w:rPr>
      <w:rFonts w:eastAsia="Times New Roman" w:cs="Arial"/>
      <w:color w:val="000000"/>
      <w:szCs w:val="23"/>
      <w:lang w:eastAsia="en-GB"/>
    </w:rPr>
  </w:style>
  <w:style w:type="paragraph" w:customStyle="1" w:styleId="Tablehead">
    <w:name w:val="Table head"/>
    <w:basedOn w:val="Normal"/>
    <w:rsid w:val="00310283"/>
    <w:pPr>
      <w:spacing w:after="0" w:line="240" w:lineRule="auto"/>
      <w:jc w:val="center"/>
    </w:pPr>
    <w:rPr>
      <w:rFonts w:eastAsia="Times New Roman"/>
      <w:b/>
      <w:color w:val="000000"/>
      <w:sz w:val="24"/>
      <w:szCs w:val="30"/>
    </w:rPr>
  </w:style>
  <w:style w:type="paragraph" w:customStyle="1" w:styleId="Tableheadsmall">
    <w:name w:val="Table head small"/>
    <w:basedOn w:val="Normal"/>
    <w:rsid w:val="00D93383"/>
    <w:pPr>
      <w:spacing w:after="0" w:line="240" w:lineRule="auto"/>
      <w:ind w:left="113" w:right="113"/>
      <w:jc w:val="center"/>
    </w:pPr>
    <w:rPr>
      <w:rFonts w:eastAsia="Times New Roman"/>
      <w:b/>
      <w:color w:val="000000"/>
    </w:rPr>
  </w:style>
  <w:style w:type="paragraph" w:customStyle="1" w:styleId="Lessonnumber">
    <w:name w:val="Lesson number"/>
    <w:basedOn w:val="Normal"/>
    <w:rsid w:val="004F5BC4"/>
    <w:pPr>
      <w:spacing w:after="0" w:line="240" w:lineRule="auto"/>
      <w:jc w:val="center"/>
    </w:pPr>
    <w:rPr>
      <w:rFonts w:eastAsia="Times New Roman"/>
      <w:color w:val="000000"/>
      <w:szCs w:val="24"/>
    </w:rPr>
  </w:style>
  <w:style w:type="paragraph" w:customStyle="1" w:styleId="Tablebullets">
    <w:name w:val="Table bullets"/>
    <w:basedOn w:val="Normal"/>
    <w:qFormat/>
    <w:rsid w:val="00CB6CFC"/>
    <w:pPr>
      <w:numPr>
        <w:numId w:val="1"/>
      </w:numPr>
      <w:spacing w:before="80" w:after="80" w:line="240" w:lineRule="auto"/>
      <w:textAlignment w:val="baseline"/>
    </w:pPr>
    <w:rPr>
      <w:rFonts w:eastAsia="Times New Roman" w:cs="Arial"/>
      <w:color w:val="000000"/>
      <w:szCs w:val="23"/>
    </w:rPr>
  </w:style>
  <w:style w:type="character" w:customStyle="1" w:styleId="FooterChar">
    <w:name w:val="Footer Char"/>
    <w:link w:val="Footer"/>
    <w:uiPriority w:val="99"/>
    <w:rsid w:val="0014526C"/>
    <w:rPr>
      <w:rFonts w:ascii="Verdana" w:hAnsi="Verdana"/>
      <w:szCs w:val="22"/>
      <w:lang w:eastAsia="en-US"/>
    </w:rPr>
  </w:style>
  <w:style w:type="character" w:styleId="Hyperlink">
    <w:name w:val="Hyperlink"/>
    <w:uiPriority w:val="99"/>
    <w:unhideWhenUsed/>
    <w:rsid w:val="0022411F"/>
    <w:rPr>
      <w:color w:val="0000FF"/>
      <w:u w:val="single"/>
    </w:rPr>
  </w:style>
  <w:style w:type="paragraph" w:customStyle="1" w:styleId="text">
    <w:name w:val="text"/>
    <w:basedOn w:val="Normal"/>
    <w:rsid w:val="00771C03"/>
    <w:pPr>
      <w:spacing w:before="100" w:beforeAutospacing="1" w:after="100" w:afterAutospacing="1" w:line="240" w:lineRule="auto"/>
    </w:pPr>
    <w:rPr>
      <w:rFonts w:ascii="Times" w:hAnsi="Times"/>
      <w:lang w:eastAsia="en-US"/>
    </w:rPr>
  </w:style>
  <w:style w:type="paragraph" w:customStyle="1" w:styleId="Tabletextbullets">
    <w:name w:val="Table text bullets"/>
    <w:link w:val="TabletextbulletsChar"/>
    <w:qFormat/>
    <w:rsid w:val="00BE3207"/>
    <w:pPr>
      <w:numPr>
        <w:numId w:val="2"/>
      </w:numPr>
      <w:spacing w:before="60" w:after="60" w:line="240" w:lineRule="atLeast"/>
    </w:pPr>
    <w:rPr>
      <w:rFonts w:eastAsia="Times New Roman" w:cs="Arial"/>
      <w:szCs w:val="24"/>
      <w:lang w:val="en-GB" w:eastAsia="en-US"/>
    </w:rPr>
  </w:style>
  <w:style w:type="paragraph" w:customStyle="1" w:styleId="DarkList-Accent31">
    <w:name w:val="Dark List - Accent 31"/>
    <w:hidden/>
    <w:uiPriority w:val="99"/>
    <w:semiHidden/>
    <w:rsid w:val="00BE3207"/>
    <w:rPr>
      <w:lang w:val="en-GB" w:eastAsia="ar-MA"/>
    </w:rPr>
  </w:style>
  <w:style w:type="character" w:styleId="FollowedHyperlink">
    <w:name w:val="FollowedHyperlink"/>
    <w:uiPriority w:val="99"/>
    <w:semiHidden/>
    <w:unhideWhenUsed/>
    <w:rsid w:val="005E4FF4"/>
    <w:rPr>
      <w:color w:val="954F72"/>
      <w:u w:val="single"/>
    </w:rPr>
  </w:style>
  <w:style w:type="character" w:styleId="Emphasis">
    <w:name w:val="Emphasis"/>
    <w:uiPriority w:val="20"/>
    <w:qFormat/>
    <w:rsid w:val="004E6F21"/>
    <w:rPr>
      <w:i/>
      <w:iCs/>
    </w:rPr>
  </w:style>
  <w:style w:type="paragraph" w:customStyle="1" w:styleId="MediumGrid1-Accent21">
    <w:name w:val="Medium Grid 1 - Accent 21"/>
    <w:basedOn w:val="Normal"/>
    <w:uiPriority w:val="34"/>
    <w:qFormat/>
    <w:rsid w:val="00D232A5"/>
    <w:pPr>
      <w:ind w:left="720"/>
    </w:pPr>
  </w:style>
  <w:style w:type="paragraph" w:customStyle="1" w:styleId="Tabletextsub-bullets">
    <w:name w:val="Table text sub-bullets"/>
    <w:basedOn w:val="Tabletextbullets"/>
    <w:uiPriority w:val="2"/>
    <w:rsid w:val="001E1F4C"/>
    <w:pPr>
      <w:numPr>
        <w:numId w:val="3"/>
      </w:numPr>
      <w:tabs>
        <w:tab w:val="clear" w:pos="681"/>
        <w:tab w:val="num" w:pos="885"/>
      </w:tabs>
      <w:ind w:left="885"/>
    </w:pPr>
  </w:style>
  <w:style w:type="paragraph" w:customStyle="1" w:styleId="Text0">
    <w:name w:val="Text"/>
    <w:basedOn w:val="Tabletext"/>
    <w:link w:val="TextChar"/>
    <w:qFormat/>
    <w:rsid w:val="006A579F"/>
    <w:pPr>
      <w:spacing w:after="60"/>
      <w:ind w:right="851"/>
    </w:pPr>
    <w:rPr>
      <w:rFonts w:cs="Times New Roman"/>
      <w:color w:val="auto"/>
      <w:szCs w:val="20"/>
      <w:lang w:eastAsia="en-US"/>
    </w:rPr>
  </w:style>
  <w:style w:type="paragraph" w:customStyle="1" w:styleId="Texthead">
    <w:name w:val="Text head"/>
    <w:basedOn w:val="Text0"/>
    <w:qFormat/>
    <w:rsid w:val="00AB5981"/>
    <w:pPr>
      <w:spacing w:before="180" w:line="260" w:lineRule="exact"/>
    </w:pPr>
    <w:rPr>
      <w:rFonts w:ascii="Open Sans" w:hAnsi="Open Sans"/>
      <w:b/>
    </w:rPr>
  </w:style>
  <w:style w:type="paragraph" w:customStyle="1" w:styleId="Footerodd">
    <w:name w:val="Footer odd"/>
    <w:rsid w:val="00AB5981"/>
    <w:pPr>
      <w:pBdr>
        <w:top w:val="single" w:sz="6" w:space="2" w:color="BB6DA1"/>
      </w:pBdr>
      <w:spacing w:line="200" w:lineRule="atLeast"/>
    </w:pPr>
    <w:rPr>
      <w:rFonts w:eastAsia="Times New Roman"/>
      <w:sz w:val="14"/>
      <w:szCs w:val="16"/>
      <w:lang w:val="en-GB" w:eastAsia="en-US"/>
    </w:rPr>
  </w:style>
  <w:style w:type="paragraph" w:customStyle="1" w:styleId="Tablesub-bullets">
    <w:name w:val="Table sub-bullets"/>
    <w:basedOn w:val="Tablebullets"/>
    <w:rsid w:val="00AB5981"/>
    <w:pPr>
      <w:numPr>
        <w:numId w:val="4"/>
      </w:numPr>
      <w:ind w:left="0" w:firstLine="0"/>
    </w:pPr>
  </w:style>
  <w:style w:type="character" w:styleId="UnresolvedMention">
    <w:name w:val="Unresolved Mention"/>
    <w:uiPriority w:val="99"/>
    <w:semiHidden/>
    <w:unhideWhenUsed/>
    <w:rsid w:val="000801DF"/>
    <w:rPr>
      <w:color w:val="605E5C"/>
      <w:shd w:val="clear" w:color="auto" w:fill="E1DFDD"/>
    </w:rPr>
  </w:style>
  <w:style w:type="character" w:customStyle="1" w:styleId="TabletextbulletsChar">
    <w:name w:val="Table text bullets Char"/>
    <w:link w:val="Tabletextbullets"/>
    <w:rsid w:val="008E10F8"/>
    <w:rPr>
      <w:rFonts w:eastAsia="Times New Roman" w:cs="Arial"/>
      <w:szCs w:val="24"/>
      <w:lang w:eastAsia="en-US"/>
    </w:rPr>
  </w:style>
  <w:style w:type="character" w:customStyle="1" w:styleId="TextChar">
    <w:name w:val="Text Char"/>
    <w:link w:val="Text0"/>
    <w:qFormat/>
    <w:rsid w:val="00B95B1A"/>
    <w:rPr>
      <w:rFonts w:eastAsia="Times New Roman"/>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29161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7012c9df-7563-46f6-96ee-cebd66fd5577" xsi:nil="true"/>
    <lcf76f155ced4ddcb4097134ff3c332f xmlns="f63d1639-2e8e-4dfe-b2d4-ff2deac92409">
      <Terms xmlns="http://schemas.microsoft.com/office/infopath/2007/PartnerControls"/>
    </lcf76f155ced4ddcb4097134ff3c332f>
    <_Flow_SignoffStatus xmlns="f63d1639-2e8e-4dfe-b2d4-ff2deac92409" xsi:nil="true"/>
    <AdditionalInfo xmlns="f63d1639-2e8e-4dfe-b2d4-ff2deac9240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1F2AC0EC27FF3458662E003F8FEC281" ma:contentTypeVersion="20" ma:contentTypeDescription="Create a new document." ma:contentTypeScope="" ma:versionID="7d267daa26e24eee3a5f4b0eb9224b47">
  <xsd:schema xmlns:xsd="http://www.w3.org/2001/XMLSchema" xmlns:xs="http://www.w3.org/2001/XMLSchema" xmlns:p="http://schemas.microsoft.com/office/2006/metadata/properties" xmlns:ns2="f63d1639-2e8e-4dfe-b2d4-ff2deac92409" xmlns:ns3="7012c9df-7563-46f6-96ee-cebd66fd5577" targetNamespace="http://schemas.microsoft.com/office/2006/metadata/properties" ma:root="true" ma:fieldsID="144a094b618d5dc1a3294a7bede64c09" ns2:_="" ns3:_="">
    <xsd:import namespace="f63d1639-2e8e-4dfe-b2d4-ff2deac92409"/>
    <xsd:import namespace="7012c9df-7563-46f6-96ee-cebd66fd55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_Flow_SignoffStatus" minOccurs="0"/>
                <xsd:element ref="ns2:MediaServiceSearchProperties" minOccurs="0"/>
                <xsd:element ref="ns2:AdditionalInf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3d1639-2e8e-4dfe-b2d4-ff2deac924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AdditionalInfo" ma:index="27" nillable="true" ma:displayName="Additional Info" ma:format="Dropdown" ma:internalName="AdditionalInfo">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012c9df-7563-46f6-96ee-cebd66fd55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8bf6128-19fb-458b-8dd6-b174ec593e06}" ma:internalName="TaxCatchAll" ma:showField="CatchAllData" ma:web="7012c9df-7563-46f6-96ee-cebd66fd55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086F8D9-0060-4D45-A9ED-338A7775DC86}">
  <ds:schemaRefs>
    <ds:schemaRef ds:uri="http://schemas.microsoft.com/office/2006/metadata/properties"/>
    <ds:schemaRef ds:uri="http://schemas.microsoft.com/office/infopath/2007/PartnerControls"/>
    <ds:schemaRef ds:uri="6125ffc9-2c56-435e-8267-1393444907b2"/>
    <ds:schemaRef ds:uri="7c1bd8dc-4e40-424f-a15f-9ffcd522197f"/>
  </ds:schemaRefs>
</ds:datastoreItem>
</file>

<file path=customXml/itemProps2.xml><?xml version="1.0" encoding="utf-8"?>
<ds:datastoreItem xmlns:ds="http://schemas.openxmlformats.org/officeDocument/2006/customXml" ds:itemID="{31489467-D435-48B1-8856-D1C4C18F97ED}">
  <ds:schemaRefs>
    <ds:schemaRef ds:uri="http://schemas.microsoft.com/sharepoint/v3/contenttype/forms"/>
  </ds:schemaRefs>
</ds:datastoreItem>
</file>

<file path=customXml/itemProps3.xml><?xml version="1.0" encoding="utf-8"?>
<ds:datastoreItem xmlns:ds="http://schemas.openxmlformats.org/officeDocument/2006/customXml" ds:itemID="{F66E2B1D-C51A-4FEF-AAA9-0DAA5380A44B}"/>
</file>

<file path=docProps/app.xml><?xml version="1.0" encoding="utf-8"?>
<Properties xmlns="http://schemas.openxmlformats.org/officeDocument/2006/extended-properties" xmlns:vt="http://schemas.openxmlformats.org/officeDocument/2006/docPropsVTypes">
  <Template>Normal</Template>
  <TotalTime>13</TotalTime>
  <Pages>23</Pages>
  <Words>4876</Words>
  <Characters>27796</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Pearson</Company>
  <LinksUpToDate>false</LinksUpToDate>
  <CharactersWithSpaces>32607</CharactersWithSpaces>
  <SharedDoc>false</SharedDoc>
  <HLinks>
    <vt:vector size="12" baseType="variant">
      <vt:variant>
        <vt:i4>4128831</vt:i4>
      </vt:variant>
      <vt:variant>
        <vt:i4>3</vt:i4>
      </vt:variant>
      <vt:variant>
        <vt:i4>0</vt:i4>
      </vt:variant>
      <vt:variant>
        <vt:i4>5</vt:i4>
      </vt:variant>
      <vt:variant>
        <vt:lpwstr>https://qualifications.pearson.com/en/qualifications/btec-international-level-3/business.coursematerials.html</vt:lpwstr>
      </vt:variant>
      <vt:variant>
        <vt:lpwstr>%2FfilterQuery=category:Pearson-UK:Category%2FInternal-assessments</vt:lpwstr>
      </vt:variant>
      <vt:variant>
        <vt:i4>4128831</vt:i4>
      </vt:variant>
      <vt:variant>
        <vt:i4>0</vt:i4>
      </vt:variant>
      <vt:variant>
        <vt:i4>0</vt:i4>
      </vt:variant>
      <vt:variant>
        <vt:i4>5</vt:i4>
      </vt:variant>
      <vt:variant>
        <vt:lpwstr>https://qualifications.pearson.com/en/qualifications/btec-international-level-3/business.coursematerials.html</vt:lpwstr>
      </vt:variant>
      <vt:variant>
        <vt:lpwstr>%2FfilterQuery=category:Pearson-UK:Category%2FInternal-assessments</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Harrison, Rachael</dc:creator>
  <cp:keywords>Lala</cp:keywords>
  <cp:lastModifiedBy>Hamdan, Khaled</cp:lastModifiedBy>
  <cp:revision>3</cp:revision>
  <dcterms:created xsi:type="dcterms:W3CDTF">2024-08-26T18:46:00Z</dcterms:created>
  <dcterms:modified xsi:type="dcterms:W3CDTF">2024-08-26T19:52:00Z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0x01010011F2AC0EC27FF3458662E003F8FEC281</vt:lpwstr>
  </property>
</Properties>
</file>