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31DE28" w14:textId="77777777" w:rsidR="00495AFF" w:rsidRPr="003749C6" w:rsidRDefault="00495AFF" w:rsidP="00C71D2A">
      <w:pPr>
        <w:bidi/>
        <w:spacing w:before="101" w:line="276" w:lineRule="auto"/>
        <w:ind w:left="218"/>
        <w:rPr>
          <w:rFonts w:ascii="Sakkal Majalla" w:hAnsi="Sakkal Majalla" w:cs="Sakkal Majalla"/>
          <w:b/>
          <w:color w:val="B86C9F"/>
          <w:sz w:val="26"/>
          <w:szCs w:val="26"/>
        </w:rPr>
      </w:pPr>
    </w:p>
    <w:p w14:paraId="64172C14" w14:textId="0071065A" w:rsidR="004E1319" w:rsidRPr="00CA5420" w:rsidRDefault="006E2C39" w:rsidP="00C71D2A">
      <w:pPr>
        <w:pStyle w:val="Unittitle"/>
        <w:bidi/>
        <w:spacing w:before="0" w:line="276" w:lineRule="auto"/>
        <w:ind w:left="284"/>
        <w:rPr>
          <w:rFonts w:ascii="Sakkal Majalla" w:hAnsi="Sakkal Majalla" w:cs="Sakkal Majalla"/>
          <w:b w:val="0"/>
          <w:bCs/>
          <w:sz w:val="40"/>
          <w:szCs w:val="40"/>
        </w:rPr>
      </w:pPr>
      <w:r w:rsidRPr="00CA5420">
        <w:rPr>
          <w:rFonts w:ascii="Sakkal Majalla" w:eastAsia="Open Sans" w:hAnsi="Sakkal Majalla" w:cs="Sakkal Majalla"/>
          <w:b w:val="0"/>
          <w:bCs/>
          <w:sz w:val="40"/>
          <w:szCs w:val="40"/>
          <w:rtl/>
          <w:lang w:eastAsia="ar" w:bidi="ar-MA"/>
        </w:rPr>
        <w:t>الوحدة 14: دراسة خدمة العملاء</w:t>
      </w:r>
      <w:r w:rsidR="00431882">
        <w:rPr>
          <w:rFonts w:ascii="Sakkal Majalla" w:eastAsia="Open Sans" w:hAnsi="Sakkal Majalla" w:cs="Sakkal Majalla"/>
          <w:b w:val="0"/>
          <w:bCs/>
          <w:sz w:val="40"/>
          <w:szCs w:val="40"/>
          <w:lang w:eastAsia="ar" w:bidi="ar-MA"/>
        </w:rPr>
        <w:t xml:space="preserve"> </w:t>
      </w:r>
    </w:p>
    <w:p w14:paraId="0CDB5048" w14:textId="48C1A533" w:rsidR="004E1319" w:rsidRPr="00CA5420" w:rsidRDefault="006E2C39" w:rsidP="00C71D2A">
      <w:pPr>
        <w:pStyle w:val="Ahead"/>
        <w:bidi/>
        <w:spacing w:before="0" w:line="276" w:lineRule="auto"/>
        <w:ind w:left="284"/>
        <w:rPr>
          <w:rFonts w:ascii="Sakkal Majalla" w:hAnsi="Sakkal Majalla" w:cs="Sakkal Majalla"/>
          <w:b w:val="0"/>
          <w:bCs/>
          <w:szCs w:val="26"/>
        </w:rPr>
      </w:pPr>
      <w:r w:rsidRPr="00CA5420">
        <w:rPr>
          <w:rFonts w:ascii="Sakkal Majalla" w:eastAsia="Open Sans" w:hAnsi="Sakkal Majalla" w:cs="Sakkal Majalla"/>
          <w:b w:val="0"/>
          <w:bCs/>
          <w:szCs w:val="26"/>
          <w:rtl/>
          <w:lang w:eastAsia="ar" w:bidi="ar-MA"/>
        </w:rPr>
        <w:t>دليل التدريس</w:t>
      </w:r>
    </w:p>
    <w:p w14:paraId="54A3A0E3" w14:textId="77777777" w:rsidR="004E1319" w:rsidRPr="00CA5420" w:rsidRDefault="006E2C39" w:rsidP="00C71D2A">
      <w:pPr>
        <w:pStyle w:val="Heading4"/>
        <w:bidi/>
        <w:spacing w:line="276" w:lineRule="auto"/>
        <w:ind w:left="284"/>
        <w:rPr>
          <w:rFonts w:ascii="Sakkal Majalla" w:hAnsi="Sakkal Majalla" w:cs="Sakkal Majalla"/>
          <w:b w:val="0"/>
          <w:sz w:val="26"/>
          <w:szCs w:val="26"/>
        </w:rPr>
      </w:pPr>
      <w:r w:rsidRPr="00CA5420">
        <w:rPr>
          <w:rFonts w:ascii="Sakkal Majalla" w:eastAsia="Open Sans" w:hAnsi="Sakkal Majalla" w:cs="Sakkal Majalla"/>
          <w:b w:val="0"/>
          <w:sz w:val="26"/>
          <w:szCs w:val="26"/>
          <w:rtl/>
          <w:lang w:eastAsia="ar" w:bidi="ar-MA"/>
        </w:rPr>
        <w:t>استعراض الوحدة</w:t>
      </w:r>
    </w:p>
    <w:p w14:paraId="2460104A" w14:textId="6D24A4CA" w:rsidR="004E1319" w:rsidRPr="00CA5420" w:rsidRDefault="006E2C39" w:rsidP="001E34A4">
      <w:pPr>
        <w:pStyle w:val="BodyText"/>
        <w:bidi/>
        <w:spacing w:before="120" w:line="276" w:lineRule="auto"/>
        <w:ind w:left="284"/>
        <w:jc w:val="both"/>
        <w:rPr>
          <w:rFonts w:ascii="Sakkal Majalla" w:eastAsia="Segoe UI" w:hAnsi="Sakkal Majalla" w:cs="Sakkal Majalla"/>
          <w:spacing w:val="2"/>
          <w:sz w:val="26"/>
          <w:szCs w:val="26"/>
          <w:lang w:val="en-US" w:eastAsia="en-US" w:bidi="ar-SA"/>
        </w:rPr>
      </w:pPr>
      <w:r w:rsidRPr="00CA5420">
        <w:rPr>
          <w:rFonts w:ascii="Sakkal Majalla" w:eastAsia="Segoe UI" w:hAnsi="Sakkal Majalla" w:cs="Sakkal Majalla"/>
          <w:spacing w:val="2"/>
          <w:sz w:val="26"/>
          <w:szCs w:val="26"/>
          <w:rtl/>
          <w:lang w:eastAsia="ar" w:bidi="ar-MA"/>
        </w:rPr>
        <w:t>هذه وحدة عملية تتيح للمتعلمين فرصة التحقيق في الدور الذي تؤديه خدمة العملاء في نجاح الأعمال. حيث يكتسب المتعلمون فهمًا جيدًا لأهمية بناء العلاقات مع العملاء من خلال تحديد الاحتياجات والتوقعات وتأثير التشريعات واللوائح الحالية في تقديم خدمة العملاء. كما يكتسب المتعلمون مهارات التواصل والتعامل مع الآخرين وإظهار تقديم خدمة العملاء الفعالة في المواقف المختلفة. ويحتاج المتعلمون إلى فرص للمشاركة في قطاع الخدمات للتحقيق في كيفية تحسين تجربة العملاء من خلال مراقبة العرض وتقييمه.</w:t>
      </w:r>
    </w:p>
    <w:p w14:paraId="145DA8F9" w14:textId="4962CE2E" w:rsidR="004E1319" w:rsidRPr="003749C6" w:rsidRDefault="006E2C39" w:rsidP="001E34A4">
      <w:pPr>
        <w:pStyle w:val="BodyText"/>
        <w:bidi/>
        <w:spacing w:before="120" w:line="276" w:lineRule="auto"/>
        <w:ind w:left="284"/>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يمكنك تحسين التدريس والتعلم من خلال تطوير روابط مع شركات البيع بالتجزئة المحلية للسماح بزيارات الموقع والمتحدثين الضيوف. قد يعمل بعض المتعلمين بدوام جزئي في منافذ البيع بالتجزئة أو محلات السوبر ماركت أو المطاعم، ويمكن مشاركة هذه الخبرات من كلا المنظورين كعميل ومقدم لخدمة العملاء.</w:t>
      </w:r>
    </w:p>
    <w:p w14:paraId="682813DF" w14:textId="77777777" w:rsidR="004E1319" w:rsidRPr="003749C6" w:rsidRDefault="006E2C39" w:rsidP="001E34A4">
      <w:pPr>
        <w:pStyle w:val="BodyText"/>
        <w:bidi/>
        <w:spacing w:before="120" w:line="276" w:lineRule="auto"/>
        <w:ind w:left="284"/>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يمكنك استخدام مجموعة من طرق التقديم في هذه الوحدة، مثل:</w:t>
      </w:r>
    </w:p>
    <w:p w14:paraId="648F53C9" w14:textId="77777777" w:rsidR="004E1319" w:rsidRPr="003749C6" w:rsidRDefault="006E2C39" w:rsidP="001E34A4">
      <w:pPr>
        <w:pStyle w:val="BodyText"/>
        <w:numPr>
          <w:ilvl w:val="0"/>
          <w:numId w:val="4"/>
        </w:numPr>
        <w:bidi/>
        <w:spacing w:before="120" w:line="276" w:lineRule="auto"/>
        <w:ind w:left="567" w:hanging="283"/>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المناقشات - الصفية والجماعية المصغرة بشأن تجارب العملاء</w:t>
      </w:r>
    </w:p>
    <w:p w14:paraId="698E36EF" w14:textId="77777777" w:rsidR="004E1319" w:rsidRPr="003749C6" w:rsidRDefault="006E2C39" w:rsidP="001E34A4">
      <w:pPr>
        <w:pStyle w:val="BodyText"/>
        <w:numPr>
          <w:ilvl w:val="0"/>
          <w:numId w:val="4"/>
        </w:numPr>
        <w:bidi/>
        <w:spacing w:before="120" w:line="276" w:lineRule="auto"/>
        <w:ind w:left="567" w:hanging="283"/>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عروض تقديمية فردية أو جماعية - تغطي أدوار خدمة العملاء والأساليب المختلفة في مجموعة من الشركات</w:t>
      </w:r>
    </w:p>
    <w:p w14:paraId="0FDE64C4" w14:textId="77777777" w:rsidR="004E1319" w:rsidRPr="003749C6" w:rsidRDefault="006E2C39" w:rsidP="001E34A4">
      <w:pPr>
        <w:pStyle w:val="BodyText"/>
        <w:numPr>
          <w:ilvl w:val="0"/>
          <w:numId w:val="4"/>
        </w:numPr>
        <w:bidi/>
        <w:spacing w:before="120" w:line="276" w:lineRule="auto"/>
        <w:ind w:left="567" w:hanging="283"/>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دراسات حالة توضح التحسينات في خدمة العملاء من خلال المراقبة والتقييم</w:t>
      </w:r>
    </w:p>
    <w:p w14:paraId="61CC62EE" w14:textId="77777777" w:rsidR="004E1319" w:rsidRPr="003749C6" w:rsidRDefault="006E2C39" w:rsidP="001E34A4">
      <w:pPr>
        <w:pStyle w:val="BodyText"/>
        <w:numPr>
          <w:ilvl w:val="0"/>
          <w:numId w:val="4"/>
        </w:numPr>
        <w:bidi/>
        <w:spacing w:before="120" w:line="276" w:lineRule="auto"/>
        <w:ind w:left="567" w:hanging="283"/>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مقاطع فيديو بشأن مهارات التواصل والتعامل مع مواقف خدمة العملاء الصعبة.</w:t>
      </w:r>
    </w:p>
    <w:p w14:paraId="78FC3959" w14:textId="2FEE8DEE" w:rsidR="004E1319" w:rsidRPr="003749C6" w:rsidRDefault="006E2C39" w:rsidP="001E34A4">
      <w:pPr>
        <w:pStyle w:val="BodyText"/>
        <w:bidi/>
        <w:spacing w:before="120" w:line="276" w:lineRule="auto"/>
        <w:ind w:left="284"/>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كما يمثِّل العمل ضمن مجموعات شكلًا مقبولًا من أشكال التقديم، لكن يتعين عليك التأكد من أن كل متعلم يقدم أدلته الخاصة والوافية للتقييم.</w:t>
      </w:r>
    </w:p>
    <w:p w14:paraId="7F30F2F4" w14:textId="77777777" w:rsidR="004E1319" w:rsidRPr="003749C6" w:rsidRDefault="006E2C39" w:rsidP="001E34A4">
      <w:pPr>
        <w:pStyle w:val="BodyText"/>
        <w:bidi/>
        <w:spacing w:before="120" w:line="276" w:lineRule="auto"/>
        <w:ind w:left="284"/>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يمكنك إشراك الموظفين المحليين في تدريس هذه الوحدة باستضافتهم على النحو الآتي:</w:t>
      </w:r>
    </w:p>
    <w:p w14:paraId="13E582F0" w14:textId="1692BD94" w:rsidR="004E1319" w:rsidRPr="003749C6" w:rsidRDefault="006E2C39" w:rsidP="001E34A4">
      <w:pPr>
        <w:pStyle w:val="BodyText"/>
        <w:numPr>
          <w:ilvl w:val="0"/>
          <w:numId w:val="4"/>
        </w:numPr>
        <w:bidi/>
        <w:spacing w:before="120" w:line="276" w:lineRule="auto"/>
        <w:ind w:left="567" w:hanging="283"/>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 xml:space="preserve">المتحدثون الضيوف </w:t>
      </w:r>
    </w:p>
    <w:p w14:paraId="162C944C" w14:textId="77777777" w:rsidR="008510C2" w:rsidRPr="003749C6" w:rsidRDefault="006E2C39" w:rsidP="001E34A4">
      <w:pPr>
        <w:pStyle w:val="BodyText"/>
        <w:numPr>
          <w:ilvl w:val="0"/>
          <w:numId w:val="4"/>
        </w:numPr>
        <w:bidi/>
        <w:spacing w:before="120" w:line="276" w:lineRule="auto"/>
        <w:ind w:left="567" w:hanging="283"/>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مزودو الخبرات العملية للمتعلمين</w:t>
      </w:r>
    </w:p>
    <w:p w14:paraId="45930488" w14:textId="0539B413" w:rsidR="004E1319" w:rsidRPr="003749C6" w:rsidRDefault="008510C2" w:rsidP="001E34A4">
      <w:pPr>
        <w:pStyle w:val="BodyText"/>
        <w:numPr>
          <w:ilvl w:val="0"/>
          <w:numId w:val="4"/>
        </w:numPr>
        <w:bidi/>
        <w:spacing w:before="120" w:line="276" w:lineRule="auto"/>
        <w:ind w:left="567" w:hanging="283"/>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مزودو المواد الخاصة بالشركات كأساس لدراسات الحالة والنماذج</w:t>
      </w:r>
    </w:p>
    <w:p w14:paraId="3421A19C" w14:textId="77777777" w:rsidR="004E1319" w:rsidRPr="003749C6" w:rsidRDefault="006E2C39" w:rsidP="001E34A4">
      <w:pPr>
        <w:pStyle w:val="BodyText"/>
        <w:numPr>
          <w:ilvl w:val="0"/>
          <w:numId w:val="4"/>
        </w:numPr>
        <w:bidi/>
        <w:spacing w:before="120" w:line="276" w:lineRule="auto"/>
        <w:ind w:left="567" w:hanging="283"/>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مزودو الفرص للمتعلمين لزيارة خدمة العملاء ورؤيتها على أرض الواقع.</w:t>
      </w:r>
    </w:p>
    <w:p w14:paraId="0941AD19" w14:textId="77777777" w:rsidR="004E1319" w:rsidRPr="003749C6" w:rsidRDefault="004E1319" w:rsidP="001E34A4">
      <w:pPr>
        <w:pStyle w:val="BodyText"/>
        <w:bidi/>
        <w:spacing w:before="2" w:line="276" w:lineRule="auto"/>
        <w:jc w:val="both"/>
        <w:rPr>
          <w:rFonts w:ascii="Sakkal Majalla" w:hAnsi="Sakkal Majalla" w:cs="Sakkal Majalla"/>
          <w:sz w:val="26"/>
          <w:szCs w:val="26"/>
        </w:rPr>
      </w:pPr>
    </w:p>
    <w:p w14:paraId="6749AC61" w14:textId="77777777" w:rsidR="001F32A0" w:rsidRPr="003749C6" w:rsidRDefault="001F32A0" w:rsidP="001E34A4">
      <w:pPr>
        <w:bidi/>
        <w:spacing w:line="276" w:lineRule="auto"/>
        <w:jc w:val="both"/>
        <w:rPr>
          <w:rFonts w:ascii="Sakkal Majalla" w:hAnsi="Sakkal Majalla" w:cs="Sakkal Majalla"/>
          <w:b/>
          <w:bCs/>
          <w:sz w:val="26"/>
          <w:szCs w:val="26"/>
        </w:rPr>
      </w:pPr>
      <w:r w:rsidRPr="003749C6">
        <w:rPr>
          <w:rFonts w:ascii="Sakkal Majalla" w:eastAsia="Open Sans" w:hAnsi="Sakkal Majalla" w:cs="Sakkal Majalla"/>
          <w:sz w:val="26"/>
          <w:szCs w:val="26"/>
          <w:rtl/>
          <w:lang w:eastAsia="ar" w:bidi="ar-MA"/>
        </w:rPr>
        <w:br w:type="page"/>
      </w:r>
    </w:p>
    <w:p w14:paraId="379A603D" w14:textId="36F16F5A" w:rsidR="004E1319" w:rsidRPr="003749C6" w:rsidRDefault="006E2C39" w:rsidP="001E34A4">
      <w:pPr>
        <w:pStyle w:val="Heading4"/>
        <w:bidi/>
        <w:spacing w:line="276" w:lineRule="auto"/>
        <w:ind w:left="284"/>
        <w:jc w:val="both"/>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lastRenderedPageBreak/>
        <w:t>تحقيق نتاجات التعلم</w:t>
      </w:r>
    </w:p>
    <w:p w14:paraId="607AB949" w14:textId="001BDF3B" w:rsidR="004E1319" w:rsidRPr="00CA5420" w:rsidRDefault="006E2C39" w:rsidP="001E34A4">
      <w:pPr>
        <w:pStyle w:val="BodyText"/>
        <w:bidi/>
        <w:spacing w:before="120" w:line="288" w:lineRule="auto"/>
        <w:ind w:left="288"/>
        <w:jc w:val="both"/>
        <w:rPr>
          <w:rFonts w:ascii="Sakkal Majalla" w:eastAsia="Segoe UI" w:hAnsi="Sakkal Majalla" w:cs="Sakkal Majalla"/>
          <w:spacing w:val="4"/>
          <w:sz w:val="26"/>
          <w:szCs w:val="26"/>
          <w:lang w:val="en-US" w:eastAsia="en-US" w:bidi="ar-SA"/>
        </w:rPr>
      </w:pPr>
      <w:r w:rsidRPr="00CA5420">
        <w:rPr>
          <w:rFonts w:ascii="Sakkal Majalla" w:eastAsia="Segoe UI" w:hAnsi="Sakkal Majalla" w:cs="Sakkal Majalla"/>
          <w:spacing w:val="4"/>
          <w:sz w:val="26"/>
          <w:szCs w:val="26"/>
          <w:rtl/>
          <w:lang w:eastAsia="ar" w:bidi="ar-MA"/>
        </w:rPr>
        <w:t>بالنسبة لنتاج التعلم أ، يمكنك تقديم خدمة العملاء من خلال مطالبة المتعلمين بمشاركة تجارب خدمة العملاء الجيدة والسيئة كعميل ومن أي خبرات عملية. فبإمكان المتعلمين التفكير مليًا في ما حدث وكيف شعروا تجاه النتيجة. ومن المهم أن يدرك المتعلمون كيف يؤدي تقديم خدمة عملاء ممتازة إلى نجاح الأعمال، والتكاليف التي ستتحملها الشركة في حالة تقديم خدمة سيئة. بالتعاون من زملائك، يمكن للمتعلمين بعد ذلك إجراء بحث بشأن مجموعة متنوعة من أدوار خدمة العملاء ومجموعة المهارات المطلوبة للقطاعات المختلفة مثل الضيافة أو البيع بالتجزئة وأهمية العمل الجماعي في مكان العمل.</w:t>
      </w:r>
    </w:p>
    <w:p w14:paraId="0D856410" w14:textId="5FAE8022" w:rsidR="002703B6" w:rsidRPr="00CA5420" w:rsidRDefault="002703B6" w:rsidP="001E34A4">
      <w:pPr>
        <w:pStyle w:val="BodyText"/>
        <w:bidi/>
        <w:spacing w:before="120" w:line="288" w:lineRule="auto"/>
        <w:ind w:left="288"/>
        <w:jc w:val="both"/>
        <w:rPr>
          <w:rFonts w:ascii="Sakkal Majalla" w:eastAsia="Segoe UI" w:hAnsi="Sakkal Majalla" w:cs="Sakkal Majalla"/>
          <w:spacing w:val="4"/>
          <w:sz w:val="26"/>
          <w:szCs w:val="26"/>
          <w:lang w:val="en-US" w:eastAsia="en-US" w:bidi="ar-SA"/>
        </w:rPr>
      </w:pPr>
      <w:r w:rsidRPr="00CA5420">
        <w:rPr>
          <w:rFonts w:ascii="Sakkal Majalla" w:eastAsia="Segoe UI" w:hAnsi="Sakkal Majalla" w:cs="Sakkal Majalla"/>
          <w:spacing w:val="4"/>
          <w:sz w:val="26"/>
          <w:szCs w:val="26"/>
          <w:rtl/>
          <w:lang w:eastAsia="ar" w:bidi="ar-MA"/>
        </w:rPr>
        <w:t>ومن ثم ينبغي أن يفهم المتعلمون مختلف أنواع العملاء وكيفية التعامل مع كل منهم لضمان تلبية توقعاتهم والوفاء بها. كما ينبغي لهم تقدير فوائد بناء علاقات العملاء، على سبيل المثال تعزيز السمعة وثقة العملاء في الأعمال التجارية، مما قد يؤدي إلى تكرار الأعمال، وكذلك إلى الرضا الوظيفي للموظفين. ويمكن أن يساعد استخدام المتحدث الضيف المتعلمين على فهم كيفية تحقيق الأعمال التجارية في العالم الحقيقي لذلك وكيف تفيد الأعمال.</w:t>
      </w:r>
    </w:p>
    <w:p w14:paraId="5F230E92" w14:textId="7337C43D" w:rsidR="004E1319" w:rsidRPr="00CA5420" w:rsidRDefault="002A1E9A" w:rsidP="001E34A4">
      <w:pPr>
        <w:pStyle w:val="BodyText"/>
        <w:bidi/>
        <w:spacing w:before="120" w:line="288" w:lineRule="auto"/>
        <w:ind w:left="288"/>
        <w:jc w:val="both"/>
        <w:rPr>
          <w:rFonts w:ascii="Sakkal Majalla" w:eastAsia="Segoe UI" w:hAnsi="Sakkal Majalla" w:cs="Sakkal Majalla"/>
          <w:spacing w:val="4"/>
          <w:sz w:val="26"/>
          <w:szCs w:val="26"/>
          <w:lang w:val="en-US" w:eastAsia="en-US" w:bidi="ar-SA"/>
        </w:rPr>
      </w:pPr>
      <w:r w:rsidRPr="00CA5420">
        <w:rPr>
          <w:rFonts w:ascii="Sakkal Majalla" w:eastAsia="Segoe UI" w:hAnsi="Sakkal Majalla" w:cs="Sakkal Majalla"/>
          <w:spacing w:val="4"/>
          <w:sz w:val="26"/>
          <w:szCs w:val="26"/>
          <w:rtl/>
          <w:lang w:eastAsia="ar" w:bidi="ar-MA"/>
        </w:rPr>
        <w:t>حيث يحتاج المتعلمون إلى معرفة تأثير التشريعات واللوائح الحالية ذات الصلة المتعلقة بتقديم خدمة العملاء في بلدهم في الأعمال والآثار المترتبة على عدم الامتثال. وتتغير التشريعات واللوائح ويتم تحديثها باستمرار. كما يُنصح المراكز دائمًا باستخدام أحدث القوانين واللوائح كلما أمكن ذلك، ولكن من المقدر أن تتغير هذه القوانين واللوائح أحيانًا في أثناء/بعد التدريس للمتعلمين.</w:t>
      </w:r>
    </w:p>
    <w:p w14:paraId="2477D716" w14:textId="77777777" w:rsidR="004E1319" w:rsidRPr="00CA5420" w:rsidRDefault="006E2C39" w:rsidP="001E34A4">
      <w:pPr>
        <w:pStyle w:val="BodyText"/>
        <w:bidi/>
        <w:spacing w:before="120" w:line="288" w:lineRule="auto"/>
        <w:ind w:left="288"/>
        <w:jc w:val="both"/>
        <w:rPr>
          <w:rFonts w:ascii="Sakkal Majalla" w:eastAsia="Segoe UI" w:hAnsi="Sakkal Majalla" w:cs="Sakkal Majalla"/>
          <w:spacing w:val="4"/>
          <w:sz w:val="26"/>
          <w:szCs w:val="26"/>
          <w:lang w:val="en-US" w:eastAsia="en-US" w:bidi="ar-SA"/>
        </w:rPr>
      </w:pPr>
      <w:r w:rsidRPr="00CA5420">
        <w:rPr>
          <w:rFonts w:ascii="Sakkal Majalla" w:eastAsia="Segoe UI" w:hAnsi="Sakkal Majalla" w:cs="Sakkal Majalla"/>
          <w:spacing w:val="4"/>
          <w:sz w:val="26"/>
          <w:szCs w:val="26"/>
          <w:rtl/>
          <w:lang w:eastAsia="ar" w:bidi="ar-MA"/>
        </w:rPr>
        <w:t>لتحقيق نتاج التعلم ب، ينبغي أن يركز التدريس والتعلم على كيفية إجراء تحسينات على تقديم خدمة العملاء من خلال الملاحظات والمؤشرات للمقارنة المعيارية المحسنة. ويمكنك دعوة متحدثين ضيوف من الشركات المحلية والوطنية لتقديم وقيادة المناقشات بشأن مختلف الطرق المستخدمة لمراقبة وتقييم خدمة العملاء من أجل تحسين تقديمها.</w:t>
      </w:r>
    </w:p>
    <w:p w14:paraId="54EBBBA5" w14:textId="19495506" w:rsidR="004E1319" w:rsidRPr="00CA5420" w:rsidRDefault="006E2C39" w:rsidP="001E34A4">
      <w:pPr>
        <w:pStyle w:val="BodyText"/>
        <w:bidi/>
        <w:spacing w:before="120" w:line="288" w:lineRule="auto"/>
        <w:ind w:left="288"/>
        <w:jc w:val="both"/>
        <w:rPr>
          <w:rFonts w:ascii="Sakkal Majalla" w:eastAsia="Segoe UI" w:hAnsi="Sakkal Majalla" w:cs="Sakkal Majalla"/>
          <w:spacing w:val="4"/>
          <w:sz w:val="26"/>
          <w:szCs w:val="26"/>
          <w:lang w:val="en-US" w:eastAsia="en-US" w:bidi="ar-SA"/>
        </w:rPr>
      </w:pPr>
      <w:r w:rsidRPr="00CA5420">
        <w:rPr>
          <w:rFonts w:ascii="Sakkal Majalla" w:eastAsia="Segoe UI" w:hAnsi="Sakkal Majalla" w:cs="Sakkal Majalla"/>
          <w:spacing w:val="4"/>
          <w:sz w:val="26"/>
          <w:szCs w:val="26"/>
          <w:rtl/>
          <w:lang w:eastAsia="ar" w:bidi="ar-MA"/>
        </w:rPr>
        <w:t>بدلًا من ذلك، يمكن للمتعلمين إجراء بحث ثانوي بشأن أساليب خدمة العملاء المستخدمة، على سبيل المثال، في منافذ البيع بالتجزئة الكبيرة أو محلات السوبر ماركت أو مراكز الاتصال. وبإمكان المتعلمين تصميم استبيان مناسب لخدمة العملاء لجمع وتقييم البيانات التي ستساعدهم على دراسة فوائد التحسينات للأعمال والعميل والموظف. وقد يستطيع الطلاب أيضًا جمع المعلومات من أماكن الخبرات العملية أو من خلال العمل بدوام جزئي.</w:t>
      </w:r>
    </w:p>
    <w:p w14:paraId="46AB459F" w14:textId="67ECB9EC" w:rsidR="004E1319" w:rsidRPr="00CA5420" w:rsidRDefault="006E2C39" w:rsidP="001E34A4">
      <w:pPr>
        <w:pStyle w:val="BodyText"/>
        <w:bidi/>
        <w:spacing w:before="120" w:line="288" w:lineRule="auto"/>
        <w:ind w:left="288"/>
        <w:jc w:val="both"/>
        <w:rPr>
          <w:rFonts w:ascii="Sakkal Majalla" w:eastAsia="Segoe UI" w:hAnsi="Sakkal Majalla" w:cs="Sakkal Majalla"/>
          <w:spacing w:val="4"/>
          <w:sz w:val="26"/>
          <w:szCs w:val="26"/>
          <w:lang w:val="en-US" w:eastAsia="en-US" w:bidi="ar-SA"/>
        </w:rPr>
      </w:pPr>
      <w:r w:rsidRPr="00CA5420">
        <w:rPr>
          <w:rFonts w:ascii="Sakkal Majalla" w:eastAsia="Segoe UI" w:hAnsi="Sakkal Majalla" w:cs="Sakkal Majalla"/>
          <w:spacing w:val="4"/>
          <w:sz w:val="26"/>
          <w:szCs w:val="26"/>
          <w:rtl/>
          <w:lang w:eastAsia="ar" w:bidi="ar-MA"/>
        </w:rPr>
        <w:t>بالنسبة لنتاج التعلم ج، يمكنك تقديم مدخلات أولية بشأن أنواع مختلفة من مشكلات خدمة العملاء ومناقشة الطرق الممكنة للتعامل معها. كما يمكن استخدام مقاطع الفيديو لتوضيح السلوكيات المناسبة والتواصل ومهارات التعامل مع الآخرين، وينبغي أن تتيح الكثير من الفرص لأنشطة أداء الأدوار القائمة على السيناريوهات للمتعلمين لممارسة مهارات التعامل مع الطلبات والشكاوى. بالإضافة إلى ذلك، يمكن أن تتضمن هذه السيناريوهات مواقف مباشرة أو سيناريوهات هاتفية أو تبادلات مكتوبة باستخدام البريد الإلكتروني أو الرسائل. حيث يُمكِّن هذا المتعلمين من التفكير مليًا في أدائهم وتحديد مجالات تطوير المهارات.</w:t>
      </w:r>
    </w:p>
    <w:p w14:paraId="339AC100" w14:textId="77777777" w:rsidR="00AD27B9" w:rsidRPr="003749C6" w:rsidRDefault="00AD27B9" w:rsidP="00C71D2A">
      <w:pPr>
        <w:bidi/>
        <w:spacing w:line="276" w:lineRule="auto"/>
        <w:rPr>
          <w:rFonts w:ascii="Sakkal Majalla" w:hAnsi="Sakkal Majalla" w:cs="Sakkal Majalla"/>
          <w:sz w:val="26"/>
          <w:szCs w:val="26"/>
        </w:rPr>
        <w:sectPr w:rsidR="00AD27B9" w:rsidRPr="003749C6" w:rsidSect="001F32A0">
          <w:headerReference w:type="even" r:id="rId11"/>
          <w:headerReference w:type="default" r:id="rId12"/>
          <w:footerReference w:type="even" r:id="rId13"/>
          <w:footerReference w:type="default" r:id="rId14"/>
          <w:pgSz w:w="11920" w:h="16860"/>
          <w:pgMar w:top="1400" w:right="1180" w:bottom="860" w:left="1200" w:header="567" w:footer="528" w:gutter="0"/>
          <w:cols w:space="720"/>
        </w:sectPr>
      </w:pPr>
    </w:p>
    <w:p w14:paraId="52EAE77A" w14:textId="77777777" w:rsidR="004E1319" w:rsidRPr="003749C6" w:rsidRDefault="004E1319" w:rsidP="00C71D2A">
      <w:pPr>
        <w:pStyle w:val="BodyText"/>
        <w:bidi/>
        <w:spacing w:before="4" w:after="1" w:line="276" w:lineRule="auto"/>
        <w:ind w:left="284"/>
        <w:rPr>
          <w:rFonts w:ascii="Sakkal Majalla" w:hAnsi="Sakkal Majalla" w:cs="Sakkal Majalla"/>
          <w:sz w:val="26"/>
          <w:szCs w:val="26"/>
        </w:rPr>
      </w:pPr>
    </w:p>
    <w:tbl>
      <w:tblPr>
        <w:bidiVisual/>
        <w:tblW w:w="0" w:type="auto"/>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34"/>
        <w:gridCol w:w="3096"/>
        <w:gridCol w:w="3097"/>
      </w:tblGrid>
      <w:tr w:rsidR="004E1319" w:rsidRPr="003749C6" w14:paraId="7B0BDEA7" w14:textId="77777777" w:rsidTr="00A6526A">
        <w:trPr>
          <w:trHeight w:val="681"/>
        </w:trPr>
        <w:tc>
          <w:tcPr>
            <w:tcW w:w="2934" w:type="dxa"/>
            <w:shd w:val="clear" w:color="auto" w:fill="E9CFDF"/>
          </w:tcPr>
          <w:p w14:paraId="18BF224B" w14:textId="77777777" w:rsidR="004E1319" w:rsidRPr="003749C6" w:rsidRDefault="006E2C39" w:rsidP="00CA5420">
            <w:pPr>
              <w:pStyle w:val="TableParagraph"/>
              <w:bidi/>
              <w:spacing w:before="69" w:line="288" w:lineRule="auto"/>
              <w:rPr>
                <w:rFonts w:ascii="Sakkal Majalla" w:hAnsi="Sakkal Majalla" w:cs="Sakkal Majalla"/>
                <w:b/>
                <w:sz w:val="26"/>
                <w:szCs w:val="26"/>
              </w:rPr>
            </w:pPr>
            <w:r w:rsidRPr="003749C6">
              <w:rPr>
                <w:rFonts w:ascii="Sakkal Majalla" w:eastAsia="Open Sans" w:hAnsi="Sakkal Majalla" w:cs="Sakkal Majalla"/>
                <w:b/>
                <w:bCs/>
                <w:sz w:val="26"/>
                <w:szCs w:val="26"/>
                <w:rtl/>
                <w:lang w:eastAsia="ar" w:bidi="ar-MA"/>
              </w:rPr>
              <w:t>نتاج التعلم</w:t>
            </w:r>
          </w:p>
        </w:tc>
        <w:tc>
          <w:tcPr>
            <w:tcW w:w="3096" w:type="dxa"/>
            <w:shd w:val="clear" w:color="auto" w:fill="E9CFDF"/>
          </w:tcPr>
          <w:p w14:paraId="77934B18" w14:textId="77777777" w:rsidR="004E1319" w:rsidRPr="003749C6" w:rsidRDefault="006E2C39" w:rsidP="00CA5420">
            <w:pPr>
              <w:pStyle w:val="TableParagraph"/>
              <w:bidi/>
              <w:spacing w:before="69" w:line="288" w:lineRule="auto"/>
              <w:ind w:left="102"/>
              <w:rPr>
                <w:rFonts w:ascii="Sakkal Majalla" w:hAnsi="Sakkal Majalla" w:cs="Sakkal Majalla"/>
                <w:b/>
                <w:sz w:val="26"/>
                <w:szCs w:val="26"/>
              </w:rPr>
            </w:pPr>
            <w:r w:rsidRPr="003749C6">
              <w:rPr>
                <w:rFonts w:ascii="Sakkal Majalla" w:eastAsia="Open Sans" w:hAnsi="Sakkal Majalla" w:cs="Sakkal Majalla"/>
                <w:b/>
                <w:bCs/>
                <w:sz w:val="26"/>
                <w:szCs w:val="26"/>
                <w:rtl/>
                <w:lang w:eastAsia="ar" w:bidi="ar-MA"/>
              </w:rPr>
              <w:t>مجالات المحتوى الرئيسة</w:t>
            </w:r>
          </w:p>
        </w:tc>
        <w:tc>
          <w:tcPr>
            <w:tcW w:w="3097" w:type="dxa"/>
            <w:shd w:val="clear" w:color="auto" w:fill="E9CFDF"/>
          </w:tcPr>
          <w:p w14:paraId="68B4CC3B" w14:textId="77777777" w:rsidR="004E1319" w:rsidRPr="003749C6" w:rsidRDefault="006E2C39" w:rsidP="00CA5420">
            <w:pPr>
              <w:pStyle w:val="TableParagraph"/>
              <w:bidi/>
              <w:spacing w:before="69" w:line="288" w:lineRule="auto"/>
              <w:ind w:left="103" w:right="284"/>
              <w:rPr>
                <w:rFonts w:ascii="Sakkal Majalla" w:hAnsi="Sakkal Majalla" w:cs="Sakkal Majalla"/>
                <w:b/>
                <w:sz w:val="26"/>
                <w:szCs w:val="26"/>
              </w:rPr>
            </w:pPr>
            <w:r w:rsidRPr="003749C6">
              <w:rPr>
                <w:rFonts w:ascii="Sakkal Majalla" w:eastAsia="Open Sans" w:hAnsi="Sakkal Majalla" w:cs="Sakkal Majalla"/>
                <w:b/>
                <w:bCs/>
                <w:sz w:val="26"/>
                <w:szCs w:val="26"/>
                <w:rtl/>
                <w:lang w:eastAsia="ar" w:bidi="ar-MA"/>
              </w:rPr>
              <w:t>طريقة التقييم المُوصَى به</w:t>
            </w:r>
          </w:p>
        </w:tc>
      </w:tr>
      <w:tr w:rsidR="008018CD" w:rsidRPr="003749C6" w14:paraId="4C33A686" w14:textId="77777777" w:rsidTr="00DF0942">
        <w:trPr>
          <w:trHeight w:val="1200"/>
        </w:trPr>
        <w:tc>
          <w:tcPr>
            <w:tcW w:w="2934" w:type="dxa"/>
            <w:tcBorders>
              <w:bottom w:val="nil"/>
            </w:tcBorders>
          </w:tcPr>
          <w:p w14:paraId="1169AA1A" w14:textId="77777777" w:rsidR="008018CD" w:rsidRPr="003749C6" w:rsidRDefault="008018CD" w:rsidP="001E34A4">
            <w:pPr>
              <w:widowControl/>
              <w:suppressAutoHyphens/>
              <w:autoSpaceDE/>
              <w:autoSpaceDN/>
              <w:bidi/>
              <w:spacing w:before="80" w:after="60" w:line="288" w:lineRule="auto"/>
              <w:ind w:leftChars="74" w:left="440" w:right="114" w:hangingChars="106" w:hanging="277"/>
              <w:jc w:val="both"/>
              <w:textAlignment w:val="top"/>
              <w:outlineLvl w:val="0"/>
              <w:rPr>
                <w:rFonts w:ascii="Sakkal Majalla" w:hAnsi="Sakkal Majalla" w:cs="Sakkal Majalla"/>
                <w:sz w:val="26"/>
                <w:szCs w:val="26"/>
              </w:rPr>
            </w:pPr>
            <w:r w:rsidRPr="003749C6">
              <w:rPr>
                <w:rFonts w:ascii="Sakkal Majalla" w:eastAsia="Open Sans" w:hAnsi="Sakkal Majalla" w:cs="Sakkal Majalla"/>
                <w:b/>
                <w:bCs/>
                <w:color w:val="000000"/>
                <w:position w:val="-1"/>
                <w:sz w:val="26"/>
                <w:szCs w:val="26"/>
                <w:rtl/>
                <w:lang w:eastAsia="ar" w:bidi="ar-MA"/>
              </w:rPr>
              <w:t>أ</w:t>
            </w:r>
            <w:r w:rsidRPr="003749C6">
              <w:rPr>
                <w:rFonts w:ascii="Sakkal Majalla" w:eastAsia="Open Sans" w:hAnsi="Sakkal Majalla" w:cs="Sakkal Majalla"/>
                <w:b/>
                <w:bCs/>
                <w:color w:val="000000"/>
                <w:position w:val="-1"/>
                <w:sz w:val="26"/>
                <w:szCs w:val="26"/>
                <w:rtl/>
                <w:lang w:eastAsia="ar" w:bidi="ar-MA"/>
              </w:rPr>
              <w:tab/>
            </w:r>
            <w:r w:rsidRPr="003749C6">
              <w:rPr>
                <w:rFonts w:ascii="Sakkal Majalla" w:eastAsia="Open Sans" w:hAnsi="Sakkal Majalla" w:cs="Sakkal Majalla"/>
                <w:color w:val="000000"/>
                <w:position w:val="-1"/>
                <w:sz w:val="26"/>
                <w:szCs w:val="26"/>
                <w:rtl/>
                <w:lang w:eastAsia="ar" w:bidi="ar-MA"/>
              </w:rPr>
              <w:t>استكشاف كيف تسهم خدمة العملاء الفعالة في نجاح الأعمال</w:t>
            </w:r>
          </w:p>
        </w:tc>
        <w:tc>
          <w:tcPr>
            <w:tcW w:w="3096" w:type="dxa"/>
            <w:vMerge w:val="restart"/>
          </w:tcPr>
          <w:p w14:paraId="1DAF5D9F" w14:textId="77777777" w:rsidR="008018CD" w:rsidRPr="003749C6" w:rsidRDefault="008018CD" w:rsidP="001E34A4">
            <w:pPr>
              <w:widowControl/>
              <w:suppressAutoHyphens/>
              <w:autoSpaceDE/>
              <w:autoSpaceDN/>
              <w:bidi/>
              <w:spacing w:before="80" w:after="60" w:line="288"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3749C6">
              <w:rPr>
                <w:rFonts w:ascii="Sakkal Majalla" w:eastAsia="Open Sans" w:hAnsi="Sakkal Majalla" w:cs="Sakkal Majalla"/>
                <w:b/>
                <w:bCs/>
                <w:color w:val="000000"/>
                <w:position w:val="-1"/>
                <w:sz w:val="26"/>
                <w:szCs w:val="26"/>
                <w:rtl/>
                <w:lang w:eastAsia="ar" w:bidi="ar-MA"/>
              </w:rPr>
              <w:t xml:space="preserve">أ1 </w:t>
            </w:r>
            <w:r w:rsidRPr="003749C6">
              <w:rPr>
                <w:rFonts w:ascii="Sakkal Majalla" w:eastAsia="Open Sans" w:hAnsi="Sakkal Majalla" w:cs="Sakkal Majalla"/>
                <w:color w:val="000000"/>
                <w:position w:val="-1"/>
                <w:sz w:val="26"/>
                <w:szCs w:val="26"/>
                <w:rtl/>
                <w:lang w:eastAsia="ar" w:bidi="ar-MA"/>
              </w:rPr>
              <w:t>خدمة العملاء في الأعمال</w:t>
            </w:r>
          </w:p>
          <w:p w14:paraId="4A980BD0" w14:textId="77777777" w:rsidR="008018CD" w:rsidRPr="003749C6" w:rsidRDefault="008018CD" w:rsidP="001E34A4">
            <w:pPr>
              <w:widowControl/>
              <w:suppressAutoHyphens/>
              <w:autoSpaceDE/>
              <w:autoSpaceDN/>
              <w:bidi/>
              <w:spacing w:before="80" w:after="60" w:line="288"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3749C6">
              <w:rPr>
                <w:rFonts w:ascii="Sakkal Majalla" w:eastAsia="Open Sans" w:hAnsi="Sakkal Majalla" w:cs="Sakkal Majalla"/>
                <w:b/>
                <w:bCs/>
                <w:color w:val="000000"/>
                <w:position w:val="-1"/>
                <w:sz w:val="26"/>
                <w:szCs w:val="26"/>
                <w:rtl/>
                <w:lang w:eastAsia="ar" w:bidi="ar-MA"/>
              </w:rPr>
              <w:t xml:space="preserve">أ2 </w:t>
            </w:r>
            <w:r w:rsidRPr="003749C6">
              <w:rPr>
                <w:rFonts w:ascii="Sakkal Majalla" w:eastAsia="Open Sans" w:hAnsi="Sakkal Majalla" w:cs="Sakkal Majalla"/>
                <w:color w:val="000000"/>
                <w:position w:val="-1"/>
                <w:sz w:val="26"/>
                <w:szCs w:val="26"/>
                <w:rtl/>
                <w:lang w:eastAsia="ar" w:bidi="ar-MA"/>
              </w:rPr>
              <w:t>توقعات ورضا العملاء</w:t>
            </w:r>
          </w:p>
          <w:p w14:paraId="4609F92A" w14:textId="77777777" w:rsidR="008018CD" w:rsidRPr="003749C6" w:rsidRDefault="008018CD" w:rsidP="001E34A4">
            <w:pPr>
              <w:widowControl/>
              <w:suppressAutoHyphens/>
              <w:autoSpaceDE/>
              <w:autoSpaceDN/>
              <w:bidi/>
              <w:spacing w:before="80" w:after="60" w:line="288"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3749C6">
              <w:rPr>
                <w:rFonts w:ascii="Sakkal Majalla" w:eastAsia="Open Sans" w:hAnsi="Sakkal Majalla" w:cs="Sakkal Majalla"/>
                <w:b/>
                <w:bCs/>
                <w:color w:val="000000"/>
                <w:position w:val="-1"/>
                <w:sz w:val="26"/>
                <w:szCs w:val="26"/>
                <w:rtl/>
                <w:lang w:eastAsia="ar" w:bidi="ar-MA"/>
              </w:rPr>
              <w:t xml:space="preserve">أ3 </w:t>
            </w:r>
            <w:r w:rsidRPr="003749C6">
              <w:rPr>
                <w:rFonts w:ascii="Sakkal Majalla" w:eastAsia="Open Sans" w:hAnsi="Sakkal Majalla" w:cs="Sakkal Majalla"/>
                <w:color w:val="000000"/>
                <w:position w:val="-1"/>
                <w:sz w:val="26"/>
                <w:szCs w:val="26"/>
                <w:rtl/>
                <w:lang w:eastAsia="ar" w:bidi="ar-MA"/>
              </w:rPr>
              <w:t>فوائد بناء العلاقات مع العملاء</w:t>
            </w:r>
          </w:p>
          <w:p w14:paraId="6BA75CC0" w14:textId="07A8887E" w:rsidR="008018CD" w:rsidRPr="003749C6" w:rsidRDefault="008018CD" w:rsidP="001E34A4">
            <w:pPr>
              <w:widowControl/>
              <w:suppressAutoHyphens/>
              <w:autoSpaceDE/>
              <w:autoSpaceDN/>
              <w:bidi/>
              <w:spacing w:before="80" w:after="60" w:line="288"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3749C6">
              <w:rPr>
                <w:rFonts w:ascii="Sakkal Majalla" w:eastAsia="Open Sans" w:hAnsi="Sakkal Majalla" w:cs="Sakkal Majalla"/>
                <w:b/>
                <w:bCs/>
                <w:color w:val="000000"/>
                <w:position w:val="-1"/>
                <w:sz w:val="26"/>
                <w:szCs w:val="26"/>
                <w:rtl/>
                <w:lang w:eastAsia="ar" w:bidi="ar-MA"/>
              </w:rPr>
              <w:t xml:space="preserve">أ4 </w:t>
            </w:r>
            <w:r w:rsidRPr="003749C6">
              <w:rPr>
                <w:rFonts w:ascii="Sakkal Majalla" w:eastAsia="Open Sans" w:hAnsi="Sakkal Majalla" w:cs="Sakkal Majalla"/>
                <w:color w:val="000000"/>
                <w:position w:val="-1"/>
                <w:sz w:val="26"/>
                <w:szCs w:val="26"/>
                <w:rtl/>
                <w:lang w:eastAsia="ar" w:bidi="ar-MA"/>
              </w:rPr>
              <w:t>تشريعات ولوائح خدمة العملاء</w:t>
            </w:r>
          </w:p>
        </w:tc>
        <w:tc>
          <w:tcPr>
            <w:tcW w:w="3097" w:type="dxa"/>
            <w:vMerge w:val="restart"/>
          </w:tcPr>
          <w:p w14:paraId="0E9E103D" w14:textId="77777777" w:rsidR="008018CD" w:rsidRPr="003749C6" w:rsidRDefault="008018CD" w:rsidP="001E34A4">
            <w:pPr>
              <w:pStyle w:val="Tabletext"/>
              <w:bidi/>
              <w:spacing w:line="288" w:lineRule="auto"/>
              <w:ind w:left="65"/>
              <w:jc w:val="both"/>
              <w:rPr>
                <w:rFonts w:ascii="Sakkal Majalla" w:hAnsi="Sakkal Majalla" w:cs="Sakkal Majalla"/>
                <w:sz w:val="26"/>
                <w:szCs w:val="26"/>
              </w:rPr>
            </w:pPr>
            <w:r w:rsidRPr="003749C6">
              <w:rPr>
                <w:rFonts w:ascii="Sakkal Majalla" w:hAnsi="Sakkal Majalla" w:cs="Sakkal Majalla"/>
                <w:sz w:val="26"/>
                <w:szCs w:val="26"/>
                <w:rtl/>
                <w:lang w:eastAsia="ar" w:bidi="ar-MA"/>
              </w:rPr>
              <w:t>تقرير يفحص عملية تقديم خدمة العملاء في الأعمال وقيمة تقديم خدمة عملاء ممتازة لدعم نجاح الأعمال. إعداد دليل تدريبي لشركة مختارة بشأن خدمة العملاء، بما في ذلك التشريعات واللوائح ذات الصلة.</w:t>
            </w:r>
          </w:p>
          <w:p w14:paraId="60E1A995" w14:textId="77777777" w:rsidR="008018CD" w:rsidRPr="003749C6" w:rsidRDefault="008018CD" w:rsidP="001E34A4">
            <w:pPr>
              <w:pStyle w:val="Tabletext"/>
              <w:bidi/>
              <w:spacing w:line="288" w:lineRule="auto"/>
              <w:ind w:left="65"/>
              <w:jc w:val="both"/>
              <w:rPr>
                <w:rFonts w:ascii="Sakkal Majalla" w:hAnsi="Sakkal Majalla" w:cs="Sakkal Majalla"/>
                <w:sz w:val="26"/>
                <w:szCs w:val="26"/>
              </w:rPr>
            </w:pPr>
            <w:r w:rsidRPr="003749C6">
              <w:rPr>
                <w:rFonts w:ascii="Sakkal Majalla" w:hAnsi="Sakkal Majalla" w:cs="Sakkal Majalla"/>
                <w:sz w:val="26"/>
                <w:szCs w:val="26"/>
                <w:rtl/>
                <w:lang w:eastAsia="ar" w:bidi="ar-MA"/>
              </w:rPr>
              <w:t>ينبغي أن يتضمن التقرير أيضًا ثلاث طرق مراقبة تستخدم لمراجعة تقديم خدمة العملاء وينبغي أن يعتمد على البيانات الكمية والنوعية.</w:t>
            </w:r>
          </w:p>
        </w:tc>
      </w:tr>
      <w:tr w:rsidR="008018CD" w:rsidRPr="003749C6" w14:paraId="73926637" w14:textId="77777777" w:rsidTr="00DF0942">
        <w:trPr>
          <w:trHeight w:val="593"/>
        </w:trPr>
        <w:tc>
          <w:tcPr>
            <w:tcW w:w="2934" w:type="dxa"/>
            <w:tcBorders>
              <w:top w:val="nil"/>
              <w:bottom w:val="nil"/>
            </w:tcBorders>
          </w:tcPr>
          <w:p w14:paraId="74884402" w14:textId="77777777" w:rsidR="008018CD" w:rsidRPr="003749C6" w:rsidRDefault="008018CD" w:rsidP="001E34A4">
            <w:pPr>
              <w:pStyle w:val="TableParagraph"/>
              <w:bidi/>
              <w:spacing w:line="288" w:lineRule="auto"/>
              <w:ind w:left="0"/>
              <w:jc w:val="both"/>
              <w:rPr>
                <w:rFonts w:ascii="Sakkal Majalla" w:hAnsi="Sakkal Majalla" w:cs="Sakkal Majalla"/>
                <w:sz w:val="26"/>
                <w:szCs w:val="26"/>
              </w:rPr>
            </w:pPr>
          </w:p>
        </w:tc>
        <w:tc>
          <w:tcPr>
            <w:tcW w:w="3096" w:type="dxa"/>
            <w:vMerge/>
          </w:tcPr>
          <w:p w14:paraId="2AA5FF0F" w14:textId="7800F4D8" w:rsidR="008018CD" w:rsidRPr="003749C6" w:rsidRDefault="008018CD" w:rsidP="001E34A4">
            <w:pPr>
              <w:widowControl/>
              <w:suppressAutoHyphens/>
              <w:autoSpaceDE/>
              <w:autoSpaceDN/>
              <w:bidi/>
              <w:spacing w:before="80" w:after="60" w:line="288"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p>
        </w:tc>
        <w:tc>
          <w:tcPr>
            <w:tcW w:w="3097" w:type="dxa"/>
            <w:vMerge/>
            <w:tcBorders>
              <w:top w:val="nil"/>
            </w:tcBorders>
          </w:tcPr>
          <w:p w14:paraId="3D369F84" w14:textId="77777777" w:rsidR="008018CD" w:rsidRPr="003749C6" w:rsidRDefault="008018CD" w:rsidP="001E34A4">
            <w:pPr>
              <w:bidi/>
              <w:spacing w:line="288" w:lineRule="auto"/>
              <w:jc w:val="both"/>
              <w:rPr>
                <w:rFonts w:ascii="Sakkal Majalla" w:hAnsi="Sakkal Majalla" w:cs="Sakkal Majalla"/>
                <w:sz w:val="26"/>
                <w:szCs w:val="26"/>
              </w:rPr>
            </w:pPr>
          </w:p>
        </w:tc>
      </w:tr>
      <w:tr w:rsidR="008018CD" w:rsidRPr="003749C6" w14:paraId="547CAB55" w14:textId="77777777" w:rsidTr="00DF0942">
        <w:trPr>
          <w:trHeight w:val="594"/>
        </w:trPr>
        <w:tc>
          <w:tcPr>
            <w:tcW w:w="2934" w:type="dxa"/>
            <w:tcBorders>
              <w:top w:val="nil"/>
            </w:tcBorders>
          </w:tcPr>
          <w:p w14:paraId="52682EF6" w14:textId="77777777" w:rsidR="008018CD" w:rsidRPr="003749C6" w:rsidRDefault="008018CD" w:rsidP="001E34A4">
            <w:pPr>
              <w:pStyle w:val="TableParagraph"/>
              <w:bidi/>
              <w:spacing w:line="288" w:lineRule="auto"/>
              <w:ind w:left="0"/>
              <w:jc w:val="both"/>
              <w:rPr>
                <w:rFonts w:ascii="Sakkal Majalla" w:hAnsi="Sakkal Majalla" w:cs="Sakkal Majalla"/>
                <w:sz w:val="26"/>
                <w:szCs w:val="26"/>
              </w:rPr>
            </w:pPr>
          </w:p>
        </w:tc>
        <w:tc>
          <w:tcPr>
            <w:tcW w:w="3096" w:type="dxa"/>
            <w:vMerge/>
          </w:tcPr>
          <w:p w14:paraId="01DE6B43" w14:textId="597A17D2" w:rsidR="008018CD" w:rsidRPr="003749C6" w:rsidRDefault="008018CD" w:rsidP="001E34A4">
            <w:pPr>
              <w:widowControl/>
              <w:suppressAutoHyphens/>
              <w:autoSpaceDE/>
              <w:autoSpaceDN/>
              <w:bidi/>
              <w:spacing w:before="80" w:after="60" w:line="288"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p>
        </w:tc>
        <w:tc>
          <w:tcPr>
            <w:tcW w:w="3097" w:type="dxa"/>
            <w:vMerge/>
            <w:tcBorders>
              <w:top w:val="nil"/>
            </w:tcBorders>
          </w:tcPr>
          <w:p w14:paraId="4CC59F4A" w14:textId="77777777" w:rsidR="008018CD" w:rsidRPr="003749C6" w:rsidRDefault="008018CD" w:rsidP="001E34A4">
            <w:pPr>
              <w:bidi/>
              <w:spacing w:line="288" w:lineRule="auto"/>
              <w:jc w:val="both"/>
              <w:rPr>
                <w:rFonts w:ascii="Sakkal Majalla" w:hAnsi="Sakkal Majalla" w:cs="Sakkal Majalla"/>
                <w:sz w:val="26"/>
                <w:szCs w:val="26"/>
              </w:rPr>
            </w:pPr>
          </w:p>
        </w:tc>
      </w:tr>
      <w:tr w:rsidR="00A6526A" w:rsidRPr="003749C6" w14:paraId="00386CA9" w14:textId="77777777" w:rsidTr="00A6526A">
        <w:trPr>
          <w:trHeight w:val="368"/>
        </w:trPr>
        <w:tc>
          <w:tcPr>
            <w:tcW w:w="2934" w:type="dxa"/>
            <w:tcBorders>
              <w:bottom w:val="nil"/>
            </w:tcBorders>
          </w:tcPr>
          <w:p w14:paraId="4DC5B75E" w14:textId="77777777" w:rsidR="00A6526A" w:rsidRPr="003749C6" w:rsidRDefault="00A6526A" w:rsidP="001E34A4">
            <w:pPr>
              <w:widowControl/>
              <w:suppressAutoHyphens/>
              <w:autoSpaceDE/>
              <w:autoSpaceDN/>
              <w:bidi/>
              <w:spacing w:before="80" w:after="60" w:line="288" w:lineRule="auto"/>
              <w:ind w:leftChars="74" w:left="440" w:right="114" w:hangingChars="106" w:hanging="277"/>
              <w:jc w:val="both"/>
              <w:textAlignment w:val="top"/>
              <w:outlineLvl w:val="0"/>
              <w:rPr>
                <w:rFonts w:ascii="Sakkal Majalla" w:hAnsi="Sakkal Majalla" w:cs="Sakkal Majalla"/>
                <w:sz w:val="26"/>
                <w:szCs w:val="26"/>
              </w:rPr>
            </w:pPr>
            <w:r w:rsidRPr="003749C6">
              <w:rPr>
                <w:rFonts w:ascii="Sakkal Majalla" w:eastAsia="Open Sans" w:hAnsi="Sakkal Majalla" w:cs="Sakkal Majalla"/>
                <w:b/>
                <w:bCs/>
                <w:color w:val="000000"/>
                <w:position w:val="-1"/>
                <w:sz w:val="26"/>
                <w:szCs w:val="26"/>
                <w:rtl/>
                <w:lang w:eastAsia="ar" w:bidi="ar-MA"/>
              </w:rPr>
              <w:t>ب</w:t>
            </w:r>
            <w:r w:rsidRPr="003749C6">
              <w:rPr>
                <w:rFonts w:ascii="Sakkal Majalla" w:eastAsia="Open Sans" w:hAnsi="Sakkal Majalla" w:cs="Sakkal Majalla"/>
                <w:b/>
                <w:bCs/>
                <w:color w:val="000000"/>
                <w:position w:val="-1"/>
                <w:sz w:val="26"/>
                <w:szCs w:val="26"/>
                <w:rtl/>
                <w:lang w:eastAsia="ar" w:bidi="ar-MA"/>
              </w:rPr>
              <w:tab/>
            </w:r>
            <w:r w:rsidRPr="003749C6">
              <w:rPr>
                <w:rFonts w:ascii="Sakkal Majalla" w:eastAsia="Open Sans" w:hAnsi="Sakkal Majalla" w:cs="Sakkal Majalla"/>
                <w:color w:val="000000"/>
                <w:position w:val="-1"/>
                <w:sz w:val="26"/>
                <w:szCs w:val="26"/>
                <w:rtl/>
                <w:lang w:eastAsia="ar" w:bidi="ar-MA"/>
              </w:rPr>
              <w:t>دراسة الطرق المستخدمة لتحسين خدمة العملاء في شركة</w:t>
            </w:r>
          </w:p>
        </w:tc>
        <w:tc>
          <w:tcPr>
            <w:tcW w:w="3096" w:type="dxa"/>
            <w:vMerge w:val="restart"/>
          </w:tcPr>
          <w:p w14:paraId="6BE43260" w14:textId="77777777" w:rsidR="00A6526A" w:rsidRPr="003749C6" w:rsidRDefault="00A6526A" w:rsidP="001E34A4">
            <w:pPr>
              <w:widowControl/>
              <w:suppressAutoHyphens/>
              <w:autoSpaceDE/>
              <w:autoSpaceDN/>
              <w:bidi/>
              <w:spacing w:before="80" w:after="60" w:line="288"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3749C6">
              <w:rPr>
                <w:rFonts w:ascii="Sakkal Majalla" w:eastAsia="Open Sans" w:hAnsi="Sakkal Majalla" w:cs="Sakkal Majalla"/>
                <w:b/>
                <w:bCs/>
                <w:color w:val="000000"/>
                <w:position w:val="-1"/>
                <w:sz w:val="26"/>
                <w:szCs w:val="26"/>
                <w:rtl/>
                <w:lang w:eastAsia="ar" w:bidi="ar-MA"/>
              </w:rPr>
              <w:t xml:space="preserve">ب1 </w:t>
            </w:r>
            <w:r w:rsidRPr="003749C6">
              <w:rPr>
                <w:rFonts w:ascii="Sakkal Majalla" w:eastAsia="Open Sans" w:hAnsi="Sakkal Majalla" w:cs="Sakkal Majalla"/>
                <w:color w:val="000000"/>
                <w:position w:val="-1"/>
                <w:sz w:val="26"/>
                <w:szCs w:val="26"/>
                <w:rtl/>
                <w:lang w:eastAsia="ar" w:bidi="ar-MA"/>
              </w:rPr>
              <w:t>مراقبة وتقييم وتقديم خدمة العملاء</w:t>
            </w:r>
          </w:p>
          <w:p w14:paraId="351862AC" w14:textId="2C6D72A1" w:rsidR="00A6526A" w:rsidRPr="003749C6" w:rsidRDefault="00A6526A" w:rsidP="001E34A4">
            <w:pPr>
              <w:widowControl/>
              <w:suppressAutoHyphens/>
              <w:autoSpaceDE/>
              <w:autoSpaceDN/>
              <w:bidi/>
              <w:spacing w:before="80" w:after="60" w:line="288" w:lineRule="auto"/>
              <w:ind w:leftChars="30" w:left="476" w:right="114" w:hangingChars="157" w:hanging="410"/>
              <w:jc w:val="both"/>
              <w:textAlignment w:val="top"/>
              <w:outlineLvl w:val="0"/>
              <w:rPr>
                <w:rFonts w:ascii="Sakkal Majalla" w:hAnsi="Sakkal Majalla" w:cs="Sakkal Majalla"/>
                <w:sz w:val="26"/>
                <w:szCs w:val="26"/>
              </w:rPr>
            </w:pPr>
            <w:r w:rsidRPr="003749C6">
              <w:rPr>
                <w:rFonts w:ascii="Sakkal Majalla" w:eastAsia="Open Sans" w:hAnsi="Sakkal Majalla" w:cs="Sakkal Majalla"/>
                <w:b/>
                <w:bCs/>
                <w:color w:val="000000"/>
                <w:position w:val="-1"/>
                <w:sz w:val="26"/>
                <w:szCs w:val="26"/>
                <w:rtl/>
                <w:lang w:eastAsia="ar" w:bidi="ar-MA"/>
              </w:rPr>
              <w:t xml:space="preserve">ب2 </w:t>
            </w:r>
            <w:r w:rsidRPr="003749C6">
              <w:rPr>
                <w:rFonts w:ascii="Sakkal Majalla" w:eastAsia="Open Sans" w:hAnsi="Sakkal Majalla" w:cs="Sakkal Majalla"/>
                <w:color w:val="000000"/>
                <w:position w:val="-1"/>
                <w:sz w:val="26"/>
                <w:szCs w:val="26"/>
                <w:rtl/>
                <w:lang w:eastAsia="ar" w:bidi="ar-MA"/>
              </w:rPr>
              <w:t>مؤشرات تحسُّن الأداء</w:t>
            </w:r>
          </w:p>
        </w:tc>
        <w:tc>
          <w:tcPr>
            <w:tcW w:w="3097" w:type="dxa"/>
            <w:vMerge/>
            <w:tcBorders>
              <w:top w:val="nil"/>
            </w:tcBorders>
          </w:tcPr>
          <w:p w14:paraId="038E2BF1" w14:textId="77777777" w:rsidR="00A6526A" w:rsidRPr="003749C6" w:rsidRDefault="00A6526A" w:rsidP="001E34A4">
            <w:pPr>
              <w:bidi/>
              <w:spacing w:line="288" w:lineRule="auto"/>
              <w:jc w:val="both"/>
              <w:rPr>
                <w:rFonts w:ascii="Sakkal Majalla" w:hAnsi="Sakkal Majalla" w:cs="Sakkal Majalla"/>
                <w:sz w:val="26"/>
                <w:szCs w:val="26"/>
              </w:rPr>
            </w:pPr>
          </w:p>
        </w:tc>
      </w:tr>
      <w:tr w:rsidR="00A6526A" w:rsidRPr="003749C6" w14:paraId="07BBE904" w14:textId="77777777" w:rsidTr="00F860DF">
        <w:trPr>
          <w:trHeight w:val="775"/>
        </w:trPr>
        <w:tc>
          <w:tcPr>
            <w:tcW w:w="2934" w:type="dxa"/>
            <w:tcBorders>
              <w:top w:val="nil"/>
            </w:tcBorders>
          </w:tcPr>
          <w:p w14:paraId="0FAD340A" w14:textId="77777777" w:rsidR="00A6526A" w:rsidRPr="003749C6" w:rsidRDefault="00A6526A" w:rsidP="001E34A4">
            <w:pPr>
              <w:pStyle w:val="TableParagraph"/>
              <w:bidi/>
              <w:spacing w:line="288" w:lineRule="auto"/>
              <w:ind w:left="0"/>
              <w:jc w:val="both"/>
              <w:rPr>
                <w:rFonts w:ascii="Sakkal Majalla" w:hAnsi="Sakkal Majalla" w:cs="Sakkal Majalla"/>
                <w:sz w:val="26"/>
                <w:szCs w:val="26"/>
              </w:rPr>
            </w:pPr>
          </w:p>
        </w:tc>
        <w:tc>
          <w:tcPr>
            <w:tcW w:w="3096" w:type="dxa"/>
            <w:vMerge/>
          </w:tcPr>
          <w:p w14:paraId="02B2104C" w14:textId="50D73A4B" w:rsidR="00A6526A" w:rsidRPr="003749C6" w:rsidRDefault="00A6526A" w:rsidP="001E34A4">
            <w:pPr>
              <w:pStyle w:val="Tabletext"/>
              <w:bidi/>
              <w:spacing w:line="288" w:lineRule="auto"/>
              <w:ind w:left="37"/>
              <w:jc w:val="both"/>
              <w:rPr>
                <w:rFonts w:ascii="Sakkal Majalla" w:hAnsi="Sakkal Majalla" w:cs="Sakkal Majalla"/>
                <w:sz w:val="26"/>
                <w:szCs w:val="26"/>
              </w:rPr>
            </w:pPr>
          </w:p>
        </w:tc>
        <w:tc>
          <w:tcPr>
            <w:tcW w:w="3097" w:type="dxa"/>
            <w:vMerge/>
            <w:tcBorders>
              <w:top w:val="nil"/>
            </w:tcBorders>
          </w:tcPr>
          <w:p w14:paraId="0427D8FC" w14:textId="77777777" w:rsidR="00A6526A" w:rsidRPr="003749C6" w:rsidRDefault="00A6526A" w:rsidP="001E34A4">
            <w:pPr>
              <w:bidi/>
              <w:spacing w:line="288" w:lineRule="auto"/>
              <w:jc w:val="both"/>
              <w:rPr>
                <w:rFonts w:ascii="Sakkal Majalla" w:hAnsi="Sakkal Majalla" w:cs="Sakkal Majalla"/>
                <w:sz w:val="26"/>
                <w:szCs w:val="26"/>
              </w:rPr>
            </w:pPr>
          </w:p>
        </w:tc>
      </w:tr>
      <w:tr w:rsidR="004E1319" w:rsidRPr="003749C6" w14:paraId="1B11156E" w14:textId="77777777" w:rsidTr="00A6526A">
        <w:trPr>
          <w:trHeight w:val="2779"/>
        </w:trPr>
        <w:tc>
          <w:tcPr>
            <w:tcW w:w="2934" w:type="dxa"/>
          </w:tcPr>
          <w:p w14:paraId="4EE6F439" w14:textId="61FD666A" w:rsidR="004E1319" w:rsidRPr="003749C6" w:rsidRDefault="006E2C39" w:rsidP="001E34A4">
            <w:pPr>
              <w:widowControl/>
              <w:suppressAutoHyphens/>
              <w:autoSpaceDE/>
              <w:autoSpaceDN/>
              <w:bidi/>
              <w:spacing w:before="80" w:after="60" w:line="288" w:lineRule="auto"/>
              <w:ind w:leftChars="74" w:left="440" w:right="114" w:hangingChars="106" w:hanging="277"/>
              <w:jc w:val="both"/>
              <w:textAlignment w:val="top"/>
              <w:outlineLvl w:val="0"/>
              <w:rPr>
                <w:rFonts w:ascii="Sakkal Majalla" w:hAnsi="Sakkal Majalla" w:cs="Sakkal Majalla"/>
                <w:sz w:val="26"/>
                <w:szCs w:val="26"/>
              </w:rPr>
            </w:pPr>
            <w:r w:rsidRPr="003749C6">
              <w:rPr>
                <w:rFonts w:ascii="Sakkal Majalla" w:eastAsia="Open Sans" w:hAnsi="Sakkal Majalla" w:cs="Sakkal Majalla"/>
                <w:b/>
                <w:bCs/>
                <w:color w:val="000000"/>
                <w:position w:val="-1"/>
                <w:sz w:val="26"/>
                <w:szCs w:val="26"/>
                <w:rtl/>
                <w:lang w:eastAsia="ar" w:bidi="ar-MA"/>
              </w:rPr>
              <w:t>ج</w:t>
            </w:r>
            <w:r w:rsidRPr="003749C6">
              <w:rPr>
                <w:rFonts w:ascii="Sakkal Majalla" w:eastAsia="Open Sans" w:hAnsi="Sakkal Majalla" w:cs="Sakkal Majalla"/>
                <w:b/>
                <w:bCs/>
                <w:color w:val="000000"/>
                <w:position w:val="-1"/>
                <w:sz w:val="26"/>
                <w:szCs w:val="26"/>
                <w:rtl/>
                <w:lang w:eastAsia="ar" w:bidi="ar-MA"/>
              </w:rPr>
              <w:tab/>
            </w:r>
            <w:r w:rsidRPr="003749C6">
              <w:rPr>
                <w:rFonts w:ascii="Sakkal Majalla" w:eastAsia="Open Sans" w:hAnsi="Sakkal Majalla" w:cs="Sakkal Majalla"/>
                <w:color w:val="000000"/>
                <w:position w:val="-1"/>
                <w:sz w:val="26"/>
                <w:szCs w:val="26"/>
                <w:rtl/>
                <w:lang w:eastAsia="ar" w:bidi="ar-MA"/>
              </w:rPr>
              <w:t>إظهار مهارات خدمة العملاء في المواقف المختلفة، باستخدام السلوكيات المناسبة لتلبية التوقعات</w:t>
            </w:r>
          </w:p>
        </w:tc>
        <w:tc>
          <w:tcPr>
            <w:tcW w:w="3096" w:type="dxa"/>
          </w:tcPr>
          <w:p w14:paraId="0D34112D" w14:textId="77777777" w:rsidR="004E1319" w:rsidRPr="003749C6" w:rsidRDefault="006E2C39" w:rsidP="001E34A4">
            <w:pPr>
              <w:widowControl/>
              <w:suppressAutoHyphens/>
              <w:autoSpaceDE/>
              <w:autoSpaceDN/>
              <w:bidi/>
              <w:spacing w:before="80" w:after="60" w:line="288"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3749C6">
              <w:rPr>
                <w:rFonts w:ascii="Sakkal Majalla" w:eastAsia="Open Sans" w:hAnsi="Sakkal Majalla" w:cs="Sakkal Majalla"/>
                <w:b/>
                <w:bCs/>
                <w:color w:val="000000"/>
                <w:position w:val="-1"/>
                <w:sz w:val="26"/>
                <w:szCs w:val="26"/>
                <w:rtl/>
                <w:lang w:eastAsia="ar" w:bidi="ar-MA"/>
              </w:rPr>
              <w:t xml:space="preserve">ج1 </w:t>
            </w:r>
            <w:r w:rsidRPr="003749C6">
              <w:rPr>
                <w:rFonts w:ascii="Sakkal Majalla" w:eastAsia="Open Sans" w:hAnsi="Sakkal Majalla" w:cs="Sakkal Majalla"/>
                <w:color w:val="000000"/>
                <w:position w:val="-1"/>
                <w:sz w:val="26"/>
                <w:szCs w:val="26"/>
                <w:rtl/>
                <w:lang w:eastAsia="ar" w:bidi="ar-MA"/>
              </w:rPr>
              <w:t>مهارات خدمة العملاء والسلوكيات المُتبَّعة فيها</w:t>
            </w:r>
          </w:p>
          <w:p w14:paraId="2183A1AC" w14:textId="77777777" w:rsidR="004E1319" w:rsidRPr="003749C6" w:rsidRDefault="006E2C39" w:rsidP="001E34A4">
            <w:pPr>
              <w:widowControl/>
              <w:suppressAutoHyphens/>
              <w:autoSpaceDE/>
              <w:autoSpaceDN/>
              <w:bidi/>
              <w:spacing w:before="80" w:after="60" w:line="288" w:lineRule="auto"/>
              <w:ind w:leftChars="30" w:left="476" w:right="114" w:hangingChars="157" w:hanging="410"/>
              <w:jc w:val="both"/>
              <w:textAlignment w:val="top"/>
              <w:outlineLvl w:val="0"/>
              <w:rPr>
                <w:rFonts w:ascii="Sakkal Majalla" w:hAnsi="Sakkal Majalla" w:cs="Sakkal Majalla"/>
                <w:b/>
                <w:color w:val="000000"/>
                <w:position w:val="-1"/>
                <w:sz w:val="26"/>
                <w:szCs w:val="26"/>
                <w:lang w:eastAsia="en-US" w:bidi="ar-SA"/>
              </w:rPr>
            </w:pPr>
            <w:r w:rsidRPr="003749C6">
              <w:rPr>
                <w:rFonts w:ascii="Sakkal Majalla" w:eastAsia="Open Sans" w:hAnsi="Sakkal Majalla" w:cs="Sakkal Majalla"/>
                <w:b/>
                <w:bCs/>
                <w:color w:val="000000"/>
                <w:position w:val="-1"/>
                <w:sz w:val="26"/>
                <w:szCs w:val="26"/>
                <w:rtl/>
                <w:lang w:eastAsia="ar" w:bidi="ar-MA"/>
              </w:rPr>
              <w:t xml:space="preserve">ج2 </w:t>
            </w:r>
            <w:r w:rsidRPr="003749C6">
              <w:rPr>
                <w:rFonts w:ascii="Sakkal Majalla" w:eastAsia="Open Sans" w:hAnsi="Sakkal Majalla" w:cs="Sakkal Majalla"/>
                <w:color w:val="000000"/>
                <w:position w:val="-1"/>
                <w:sz w:val="26"/>
                <w:szCs w:val="26"/>
                <w:rtl/>
                <w:lang w:eastAsia="ar" w:bidi="ar-MA"/>
              </w:rPr>
              <w:t>التعامل مع طلبات وشكاوى خدمة العملاء</w:t>
            </w:r>
          </w:p>
          <w:p w14:paraId="51DE1169" w14:textId="77777777" w:rsidR="004E1319" w:rsidRPr="003749C6" w:rsidRDefault="006E2C39" w:rsidP="001E34A4">
            <w:pPr>
              <w:widowControl/>
              <w:suppressAutoHyphens/>
              <w:autoSpaceDE/>
              <w:autoSpaceDN/>
              <w:bidi/>
              <w:spacing w:before="80" w:after="60" w:line="288" w:lineRule="auto"/>
              <w:ind w:leftChars="30" w:left="476" w:right="114" w:hangingChars="157" w:hanging="410"/>
              <w:jc w:val="both"/>
              <w:textAlignment w:val="top"/>
              <w:outlineLvl w:val="0"/>
              <w:rPr>
                <w:rFonts w:ascii="Sakkal Majalla" w:hAnsi="Sakkal Majalla" w:cs="Sakkal Majalla"/>
                <w:sz w:val="26"/>
                <w:szCs w:val="26"/>
              </w:rPr>
            </w:pPr>
            <w:r w:rsidRPr="003749C6">
              <w:rPr>
                <w:rFonts w:ascii="Sakkal Majalla" w:eastAsia="Open Sans" w:hAnsi="Sakkal Majalla" w:cs="Sakkal Majalla"/>
                <w:b/>
                <w:bCs/>
                <w:color w:val="000000"/>
                <w:position w:val="-1"/>
                <w:sz w:val="26"/>
                <w:szCs w:val="26"/>
                <w:rtl/>
                <w:lang w:eastAsia="ar" w:bidi="ar-MA"/>
              </w:rPr>
              <w:t xml:space="preserve">ج3 </w:t>
            </w:r>
            <w:r w:rsidRPr="003749C6">
              <w:rPr>
                <w:rFonts w:ascii="Sakkal Majalla" w:eastAsia="Open Sans" w:hAnsi="Sakkal Majalla" w:cs="Sakkal Majalla"/>
                <w:color w:val="000000"/>
                <w:position w:val="-1"/>
                <w:sz w:val="26"/>
                <w:szCs w:val="26"/>
                <w:rtl/>
                <w:lang w:eastAsia="ar" w:bidi="ar-MA"/>
              </w:rPr>
              <w:t>خطة تدقيق المهارات الفردية وتطويرها</w:t>
            </w:r>
          </w:p>
        </w:tc>
        <w:tc>
          <w:tcPr>
            <w:tcW w:w="3097" w:type="dxa"/>
          </w:tcPr>
          <w:p w14:paraId="4F4EBF63" w14:textId="0F71EEB1" w:rsidR="004E1319" w:rsidRPr="003749C6" w:rsidRDefault="006E2C39" w:rsidP="001E34A4">
            <w:pPr>
              <w:pStyle w:val="Tabletext"/>
              <w:bidi/>
              <w:spacing w:line="288" w:lineRule="auto"/>
              <w:ind w:left="65"/>
              <w:jc w:val="both"/>
              <w:rPr>
                <w:rFonts w:ascii="Sakkal Majalla" w:hAnsi="Sakkal Majalla" w:cs="Sakkal Majalla"/>
                <w:sz w:val="26"/>
                <w:szCs w:val="26"/>
              </w:rPr>
            </w:pPr>
            <w:r w:rsidRPr="003749C6">
              <w:rPr>
                <w:rFonts w:ascii="Sakkal Majalla" w:hAnsi="Sakkal Majalla" w:cs="Sakkal Majalla"/>
                <w:sz w:val="26"/>
                <w:szCs w:val="26"/>
                <w:rtl/>
                <w:lang w:eastAsia="ar" w:bidi="ar-MA"/>
              </w:rPr>
              <w:t>إظهار مهارات خدمة العملاء في ثلاثة مواقف عمل مختلفة على الأقل. التركيز على إظهار المعرفة بالمنتج/الخدمة عند التعامل مع استفسارات العملاء وطلباتهم ومشكلاتهم. ويتم تضمين تقييم المهارات أيضًا.</w:t>
            </w:r>
          </w:p>
        </w:tc>
      </w:tr>
    </w:tbl>
    <w:p w14:paraId="796FD5FA" w14:textId="77777777" w:rsidR="004E1319" w:rsidRPr="003749C6" w:rsidRDefault="004E1319" w:rsidP="001E34A4">
      <w:pPr>
        <w:pStyle w:val="BodyText"/>
        <w:bidi/>
        <w:spacing w:before="6" w:line="276" w:lineRule="auto"/>
        <w:jc w:val="both"/>
        <w:rPr>
          <w:rFonts w:ascii="Sakkal Majalla" w:hAnsi="Sakkal Majalla" w:cs="Sakkal Majalla"/>
          <w:sz w:val="26"/>
          <w:szCs w:val="26"/>
        </w:rPr>
      </w:pPr>
    </w:p>
    <w:p w14:paraId="0B657A51" w14:textId="4277444D" w:rsidR="00A6526A" w:rsidRPr="003749C6" w:rsidRDefault="006E2C39" w:rsidP="00CA5420">
      <w:pPr>
        <w:pStyle w:val="Heading4"/>
        <w:bidi/>
        <w:spacing w:before="101" w:line="288" w:lineRule="auto"/>
        <w:ind w:left="0"/>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دليل التقييم</w:t>
      </w:r>
    </w:p>
    <w:p w14:paraId="65792FED" w14:textId="272DA499" w:rsidR="00985E58" w:rsidRPr="003749C6" w:rsidRDefault="00985E58" w:rsidP="001E34A4">
      <w:pPr>
        <w:pStyle w:val="BodyText"/>
        <w:bidi/>
        <w:spacing w:before="120" w:line="288" w:lineRule="auto"/>
        <w:jc w:val="both"/>
        <w:rPr>
          <w:rFonts w:ascii="Sakkal Majalla" w:eastAsia="Segoe UI" w:hAnsi="Sakkal Majalla" w:cs="Sakkal Majalla"/>
          <w:sz w:val="26"/>
          <w:szCs w:val="26"/>
        </w:rPr>
      </w:pPr>
      <w:r w:rsidRPr="003749C6">
        <w:rPr>
          <w:rFonts w:ascii="Sakkal Majalla" w:eastAsia="Segoe UI" w:hAnsi="Sakkal Majalla" w:cs="Sakkal Majalla"/>
          <w:sz w:val="26"/>
          <w:szCs w:val="26"/>
          <w:rtl/>
          <w:lang w:eastAsia="ar" w:bidi="ar-MA"/>
        </w:rPr>
        <w:t>تُقيَّم هذه الوحدة داخليًا. ويتوافر أيضًا موجزان معتمدان للواجب.</w:t>
      </w:r>
    </w:p>
    <w:p w14:paraId="589830B6" w14:textId="12A7607D" w:rsidR="00200B7F" w:rsidRPr="003749C6" w:rsidRDefault="00985E58" w:rsidP="001E34A4">
      <w:pPr>
        <w:pStyle w:val="BodyText"/>
        <w:bidi/>
        <w:spacing w:before="120" w:line="288" w:lineRule="auto"/>
        <w:jc w:val="both"/>
        <w:rPr>
          <w:rFonts w:ascii="Sakkal Majalla" w:eastAsia="Segoe UI" w:hAnsi="Sakkal Majalla" w:cs="Sakkal Majalla"/>
          <w:sz w:val="26"/>
          <w:szCs w:val="26"/>
          <w:lang w:val="en-US" w:eastAsia="en-US" w:bidi="ar-SA"/>
        </w:rPr>
      </w:pPr>
      <w:r w:rsidRPr="003749C6">
        <w:rPr>
          <w:rFonts w:ascii="Sakkal Majalla" w:eastAsia="Segoe UI" w:hAnsi="Sakkal Majalla" w:cs="Sakkal Majalla"/>
          <w:sz w:val="26"/>
          <w:szCs w:val="26"/>
          <w:rtl/>
          <w:lang w:eastAsia="ar" w:bidi="ar-MA"/>
        </w:rPr>
        <w:t>يغطي موجز الواجب المعتمد الأول نتاجي التعلم أ وب، وسيكتب المتعلمون تقريرًا يبحث في مناهج تقديم خدمة العملاء في شركة محددة، باستخدام أمثلة من النشاط التجاري لتوضيح ذلك. حيث يتولون إعداد كتيب تدريبي للموظفين الجدد ليشمل إرشادات بشأن تشريعات ولوائح خدمة العملاء وكيفية إدارة التحسينات في تقديم خدمة العملاء. كما يتضمن التقرير ثلاث طرق مراقبة تستخدم لمراجعة تقديم خدمة العملاء وينبغي أن تعتمد على البيانات الكمية والنوعية.</w:t>
      </w:r>
    </w:p>
    <w:p w14:paraId="27BAE1C2" w14:textId="1D103DC0" w:rsidR="006D429D" w:rsidRPr="003749C6" w:rsidRDefault="00985E58" w:rsidP="001E34A4">
      <w:pPr>
        <w:pStyle w:val="BodyText"/>
        <w:bidi/>
        <w:spacing w:before="120" w:line="288" w:lineRule="auto"/>
        <w:jc w:val="both"/>
        <w:rPr>
          <w:rFonts w:ascii="Sakkal Majalla" w:eastAsia="Segoe UI" w:hAnsi="Sakkal Majalla" w:cs="Sakkal Majalla"/>
          <w:sz w:val="26"/>
          <w:szCs w:val="26"/>
          <w:lang w:eastAsia="en-US" w:bidi="ar-SA"/>
        </w:rPr>
      </w:pPr>
      <w:r w:rsidRPr="003749C6">
        <w:rPr>
          <w:rFonts w:ascii="Sakkal Majalla" w:eastAsia="Segoe UI" w:hAnsi="Sakkal Majalla" w:cs="Sakkal Majalla"/>
          <w:sz w:val="26"/>
          <w:szCs w:val="26"/>
          <w:rtl/>
          <w:lang w:eastAsia="ar" w:bidi="ar-MA"/>
        </w:rPr>
        <w:t>ويغطي موجز الواجب المعتمد الثاني نتاج التعلم ج. ويتم تقييم ذلك من خلال عدد من أنشطة أداء الأدوار التي تُظهر مهارات خدمة العملاء في ثلاثة مواقف مختلفة على الأقل. وبدلًا من ذلك، إذا كان المتعلم يعمل بدوام جزئي في خدمة العملاء، فيمكن تضمين أدلة حقيقية من عمله في شكل إفادات شهود.</w:t>
      </w:r>
    </w:p>
    <w:p w14:paraId="37DAC0A3" w14:textId="77D343F7" w:rsidR="006D429D" w:rsidRPr="003749C6" w:rsidRDefault="006D429D" w:rsidP="001E34A4">
      <w:pPr>
        <w:pStyle w:val="BodyText"/>
        <w:keepNext/>
        <w:widowControl/>
        <w:bidi/>
        <w:spacing w:before="120" w:line="288" w:lineRule="auto"/>
        <w:jc w:val="both"/>
        <w:rPr>
          <w:rFonts w:ascii="Sakkal Majalla" w:eastAsia="Segoe UI" w:hAnsi="Sakkal Majalla" w:cs="Sakkal Majalla"/>
          <w:sz w:val="26"/>
          <w:szCs w:val="26"/>
          <w:lang w:eastAsia="en-US" w:bidi="ar-SA"/>
        </w:rPr>
      </w:pPr>
      <w:r w:rsidRPr="003749C6">
        <w:rPr>
          <w:rFonts w:ascii="Sakkal Majalla" w:eastAsia="Segoe UI" w:hAnsi="Sakkal Majalla" w:cs="Sakkal Majalla"/>
          <w:sz w:val="26"/>
          <w:szCs w:val="26"/>
          <w:rtl/>
          <w:lang w:eastAsia="ar" w:bidi="ar-MA"/>
        </w:rPr>
        <w:lastRenderedPageBreak/>
        <w:t xml:space="preserve">ملحوظة: </w:t>
      </w:r>
      <w:r w:rsidRPr="003749C6">
        <w:rPr>
          <w:rFonts w:ascii="Sakkal Majalla" w:eastAsia="Segoe UI" w:hAnsi="Sakkal Majalla" w:cs="Sakkal Majalla"/>
          <w:b/>
          <w:bCs/>
          <w:sz w:val="26"/>
          <w:szCs w:val="26"/>
          <w:rtl/>
          <w:lang w:eastAsia="ar" w:bidi="ar-MA"/>
        </w:rPr>
        <w:t>لا</w:t>
      </w:r>
      <w:r w:rsidRPr="003749C6">
        <w:rPr>
          <w:rFonts w:ascii="Sakkal Majalla" w:eastAsia="Segoe UI" w:hAnsi="Sakkal Majalla" w:cs="Sakkal Majalla"/>
          <w:sz w:val="26"/>
          <w:szCs w:val="26"/>
          <w:rtl/>
          <w:lang w:eastAsia="ar" w:bidi="ar-MA"/>
        </w:rPr>
        <w:t xml:space="preserve"> ينبغي للمعلم كتابة الأدوار التي من المقرر أن يؤديها المتعلمون، وذلك لأن هذا الأمر يسلب قدرة المتعلم على التعامل مع العملاء دون الحصول على تلميحات سابقة.</w:t>
      </w:r>
    </w:p>
    <w:p w14:paraId="621C004E" w14:textId="7EE35469" w:rsidR="00AD27B9" w:rsidRPr="003749C6" w:rsidRDefault="00985E58" w:rsidP="001E34A4">
      <w:pPr>
        <w:pStyle w:val="BodyText"/>
        <w:keepNext/>
        <w:widowControl/>
        <w:bidi/>
        <w:spacing w:before="120" w:line="288" w:lineRule="auto"/>
        <w:jc w:val="both"/>
        <w:rPr>
          <w:rFonts w:ascii="Sakkal Majalla" w:eastAsia="Segoe UI" w:hAnsi="Sakkal Majalla" w:cs="Sakkal Majalla"/>
          <w:sz w:val="26"/>
          <w:szCs w:val="26"/>
          <w:lang w:eastAsia="en-US" w:bidi="ar-SA"/>
        </w:rPr>
        <w:sectPr w:rsidR="00AD27B9" w:rsidRPr="003749C6" w:rsidSect="001F32A0">
          <w:footerReference w:type="even" r:id="rId15"/>
          <w:pgSz w:w="11920" w:h="16860"/>
          <w:pgMar w:top="1400" w:right="1180" w:bottom="860" w:left="1200" w:header="567" w:footer="386" w:gutter="0"/>
          <w:cols w:space="720"/>
        </w:sectPr>
      </w:pPr>
      <w:r w:rsidRPr="003749C6">
        <w:rPr>
          <w:rFonts w:ascii="Sakkal Majalla" w:eastAsia="Segoe UI" w:hAnsi="Sakkal Majalla" w:cs="Sakkal Majalla"/>
          <w:sz w:val="26"/>
          <w:szCs w:val="26"/>
          <w:rtl/>
          <w:lang w:eastAsia="ar" w:bidi="ar-MA"/>
        </w:rPr>
        <w:t xml:space="preserve">فضلًا عن ذلك، سيتولى المتعلمون إعداد تقرير تقييمي بعد إجراء أنشطة أداء الأدوار والذي سيقدم تفاصيل واقعية عن خدمة العملاء ومهارات التواصل الخاصة بهم ويقدم نقدًا واضحًا ويسلط الضوء على نقاط القوة والضعف لديهم ويقترح ما سيفعلونه لتحسين الأوضاع. </w:t>
      </w:r>
    </w:p>
    <w:p w14:paraId="14C8A29E" w14:textId="77777777" w:rsidR="004E1319" w:rsidRPr="003749C6" w:rsidRDefault="006E2C39" w:rsidP="00C71D2A">
      <w:pPr>
        <w:bidi/>
        <w:spacing w:line="276" w:lineRule="auto"/>
        <w:ind w:left="215"/>
        <w:rPr>
          <w:rFonts w:ascii="Sakkal Majalla" w:hAnsi="Sakkal Majalla" w:cs="Sakkal Majalla"/>
          <w:b/>
          <w:sz w:val="26"/>
          <w:szCs w:val="26"/>
        </w:rPr>
      </w:pPr>
      <w:r w:rsidRPr="003749C6">
        <w:rPr>
          <w:rFonts w:ascii="Sakkal Majalla" w:eastAsia="Open Sans" w:hAnsi="Sakkal Majalla" w:cs="Sakkal Majalla"/>
          <w:b/>
          <w:bCs/>
          <w:sz w:val="26"/>
          <w:szCs w:val="26"/>
          <w:rtl/>
          <w:lang w:eastAsia="ar" w:bidi="ar-MA"/>
        </w:rPr>
        <w:lastRenderedPageBreak/>
        <w:t>بدء النشاط</w:t>
      </w:r>
    </w:p>
    <w:p w14:paraId="175B5820" w14:textId="1421EB75" w:rsidR="00C92D7B" w:rsidRPr="003749C6" w:rsidRDefault="006E2C39" w:rsidP="00734707">
      <w:pPr>
        <w:pStyle w:val="Heading5"/>
        <w:bidi/>
        <w:spacing w:before="205" w:after="120" w:line="276" w:lineRule="auto"/>
        <w:ind w:left="215" w:right="184"/>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يقدّم لك هذا الدليل نقطة انطلاق لإحدى طرق تدريس الوحدة، استنادًا إلى نهج التقييم الموصى به في المواصفات.</w:t>
      </w:r>
    </w:p>
    <w:tbl>
      <w:tblPr>
        <w:bidiVisual/>
        <w:tblW w:w="9072" w:type="dxa"/>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72"/>
      </w:tblGrid>
      <w:tr w:rsidR="004E1319" w:rsidRPr="003749C6" w14:paraId="05A5E6D0" w14:textId="77777777" w:rsidTr="004570D1">
        <w:trPr>
          <w:trHeight w:val="419"/>
        </w:trPr>
        <w:tc>
          <w:tcPr>
            <w:tcW w:w="9072" w:type="dxa"/>
            <w:shd w:val="clear" w:color="auto" w:fill="E9CFDF"/>
          </w:tcPr>
          <w:p w14:paraId="2D648DEF" w14:textId="77777777" w:rsidR="004E1319" w:rsidRPr="006806F4" w:rsidRDefault="006E2C39" w:rsidP="006806F4">
            <w:pPr>
              <w:pStyle w:val="TableParagraph"/>
              <w:bidi/>
              <w:spacing w:before="69" w:line="300" w:lineRule="auto"/>
              <w:ind w:right="192"/>
              <w:rPr>
                <w:rFonts w:ascii="Sakkal Majalla" w:hAnsi="Sakkal Majalla" w:cs="Sakkal Majalla"/>
                <w:b/>
                <w:spacing w:val="2"/>
                <w:sz w:val="26"/>
                <w:szCs w:val="26"/>
              </w:rPr>
            </w:pPr>
            <w:r w:rsidRPr="006806F4">
              <w:rPr>
                <w:rFonts w:ascii="Sakkal Majalla" w:eastAsia="Open Sans" w:hAnsi="Sakkal Majalla" w:cs="Sakkal Majalla"/>
                <w:b/>
                <w:bCs/>
                <w:spacing w:val="2"/>
                <w:sz w:val="26"/>
                <w:szCs w:val="26"/>
                <w:rtl/>
                <w:lang w:eastAsia="ar" w:bidi="ar-MA"/>
              </w:rPr>
              <w:t>الوحدة 14: دراسة خدمة العملاء</w:t>
            </w:r>
          </w:p>
        </w:tc>
      </w:tr>
      <w:tr w:rsidR="004E1319" w:rsidRPr="003749C6" w14:paraId="33EAA670" w14:textId="77777777" w:rsidTr="004570D1">
        <w:trPr>
          <w:trHeight w:val="1240"/>
        </w:trPr>
        <w:tc>
          <w:tcPr>
            <w:tcW w:w="9072" w:type="dxa"/>
          </w:tcPr>
          <w:p w14:paraId="48947CFF" w14:textId="77777777" w:rsidR="004E1319" w:rsidRPr="006806F4" w:rsidRDefault="006E2C39" w:rsidP="001E34A4">
            <w:pPr>
              <w:pStyle w:val="TableParagraph"/>
              <w:bidi/>
              <w:spacing w:before="77" w:line="300" w:lineRule="auto"/>
              <w:ind w:right="192"/>
              <w:jc w:val="both"/>
              <w:rPr>
                <w:rFonts w:ascii="Sakkal Majalla" w:hAnsi="Sakkal Majalla" w:cs="Sakkal Majalla"/>
                <w:b/>
                <w:spacing w:val="2"/>
                <w:sz w:val="26"/>
                <w:szCs w:val="26"/>
              </w:rPr>
            </w:pPr>
            <w:r w:rsidRPr="006806F4">
              <w:rPr>
                <w:rFonts w:ascii="Sakkal Majalla" w:eastAsia="Open Sans" w:hAnsi="Sakkal Majalla" w:cs="Sakkal Majalla"/>
                <w:b/>
                <w:bCs/>
                <w:spacing w:val="2"/>
                <w:sz w:val="26"/>
                <w:szCs w:val="26"/>
                <w:rtl/>
                <w:lang w:eastAsia="ar" w:bidi="ar-MA"/>
              </w:rPr>
              <w:t>المقدمة</w:t>
            </w:r>
          </w:p>
          <w:p w14:paraId="038C2EC3" w14:textId="77777777" w:rsidR="004E1319" w:rsidRPr="006806F4" w:rsidRDefault="006E2C39" w:rsidP="001E34A4">
            <w:pPr>
              <w:pStyle w:val="Tabletext"/>
              <w:bidi/>
              <w:spacing w:line="300" w:lineRule="auto"/>
              <w:ind w:left="59" w:right="192"/>
              <w:jc w:val="both"/>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ابدأ بتقديم الوحدة للمتعلمين من خلال إجراء مناقشة جماعية لاستكشاف تقديم خدمة العملاء في أي أعمال يعرفونها. ويمكن أن يتبع ذلك تحديد نتاجات التعلم للوحدة.</w:t>
            </w:r>
          </w:p>
        </w:tc>
      </w:tr>
      <w:tr w:rsidR="004E1319" w:rsidRPr="003749C6" w14:paraId="33738B76" w14:textId="77777777" w:rsidTr="004570D1">
        <w:trPr>
          <w:trHeight w:val="681"/>
        </w:trPr>
        <w:tc>
          <w:tcPr>
            <w:tcW w:w="9072" w:type="dxa"/>
            <w:shd w:val="clear" w:color="auto" w:fill="E9CFDF"/>
          </w:tcPr>
          <w:p w14:paraId="4BFFE7FC" w14:textId="77777777" w:rsidR="004E1319" w:rsidRPr="006806F4" w:rsidRDefault="006E2C39" w:rsidP="001E34A4">
            <w:pPr>
              <w:pStyle w:val="TableParagraph"/>
              <w:bidi/>
              <w:spacing w:before="69" w:line="300" w:lineRule="auto"/>
              <w:ind w:right="192"/>
              <w:jc w:val="both"/>
              <w:rPr>
                <w:rFonts w:ascii="Sakkal Majalla" w:hAnsi="Sakkal Majalla" w:cs="Sakkal Majalla"/>
                <w:b/>
                <w:spacing w:val="2"/>
                <w:sz w:val="26"/>
                <w:szCs w:val="26"/>
              </w:rPr>
            </w:pPr>
            <w:r w:rsidRPr="006806F4">
              <w:rPr>
                <w:rFonts w:ascii="Sakkal Majalla" w:eastAsia="Open Sans" w:hAnsi="Sakkal Majalla" w:cs="Sakkal Majalla"/>
                <w:b/>
                <w:bCs/>
                <w:spacing w:val="2"/>
                <w:sz w:val="26"/>
                <w:szCs w:val="26"/>
                <w:rtl/>
                <w:lang w:eastAsia="ar" w:bidi="ar-MA"/>
              </w:rPr>
              <w:t>نتاج التعلم أ - استكشاف كيف تُسهِم خدمة العملاء الفعالة في نجاح الأعمال</w:t>
            </w:r>
          </w:p>
        </w:tc>
      </w:tr>
      <w:tr w:rsidR="004E1319" w:rsidRPr="003749C6" w14:paraId="58C54B1C" w14:textId="77777777" w:rsidTr="004570D1">
        <w:trPr>
          <w:trHeight w:val="8623"/>
        </w:trPr>
        <w:tc>
          <w:tcPr>
            <w:tcW w:w="9072" w:type="dxa"/>
          </w:tcPr>
          <w:p w14:paraId="72B9EA55" w14:textId="0D4ED7EB" w:rsidR="004E1319" w:rsidRPr="006806F4" w:rsidRDefault="006E2C39" w:rsidP="001E34A4">
            <w:pPr>
              <w:pStyle w:val="Tabletextbullets"/>
              <w:numPr>
                <w:ilvl w:val="0"/>
                <w:numId w:val="2"/>
              </w:numPr>
              <w:tabs>
                <w:tab w:val="num" w:pos="340"/>
              </w:tabs>
              <w:bidi/>
              <w:spacing w:line="312" w:lineRule="auto"/>
              <w:ind w:left="346" w:right="187" w:hanging="288"/>
              <w:jc w:val="both"/>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اطلب من المتعلمين التفكير في المقصود بعبارة «خدمة العملاء». بعد ذلك، يمكنهم تقديم أمثلة على تجاربهم الشخصية في خدمة العملاء الجيدة والسيئة، وكيف أثر ذلك على انطباعهم عن الأعمال. ويمكن للمتعلمين بعد ذلك وضع التعاريف الخاصة بهم لخدمة العملاء ومناقشة النتائج مع المجموعة لوضع تعريف مشترك.</w:t>
            </w:r>
          </w:p>
          <w:p w14:paraId="615FAF1F" w14:textId="77777777" w:rsidR="004E1319" w:rsidRPr="006806F4" w:rsidRDefault="006E2C39" w:rsidP="001E34A4">
            <w:pPr>
              <w:pStyle w:val="Tabletextbullets"/>
              <w:numPr>
                <w:ilvl w:val="0"/>
                <w:numId w:val="2"/>
              </w:numPr>
              <w:tabs>
                <w:tab w:val="num" w:pos="340"/>
              </w:tabs>
              <w:bidi/>
              <w:spacing w:line="312" w:lineRule="auto"/>
              <w:ind w:left="346" w:right="187" w:hanging="288"/>
              <w:jc w:val="both"/>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ناقش فوائد بناء علاقات جيدة مع العملاء والتكاليف التي تنطوي عليها الأعمال التجارية ذات خدمة العملاء السيئة. ويمكن الاستعانة بالمتحدثين الضيوف لقيادة المناقشات بشأن ما يحدث في حالة فقدان العملاء بسبب سوء خدمة العملاء وما ينطوي عليه العثور على عملاء جدد من حيث بناء العلاقات والتكاليف المالية، خاصةً وأن الدراسات تشير إلى أن خدمة العملاء الجدد تكلف نحو خمس مرات أكثر من العميل الحالي.</w:t>
            </w:r>
          </w:p>
          <w:p w14:paraId="2ECE1600" w14:textId="77777777" w:rsidR="004E1319" w:rsidRPr="006806F4" w:rsidRDefault="006E2C39" w:rsidP="001E34A4">
            <w:pPr>
              <w:pStyle w:val="Tabletextbullets"/>
              <w:numPr>
                <w:ilvl w:val="0"/>
                <w:numId w:val="2"/>
              </w:numPr>
              <w:tabs>
                <w:tab w:val="num" w:pos="340"/>
              </w:tabs>
              <w:bidi/>
              <w:spacing w:line="312" w:lineRule="auto"/>
              <w:ind w:left="346" w:right="187" w:hanging="288"/>
              <w:jc w:val="both"/>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قدِّم مدخلات بشأن أنواع القواعد والإجراءات ومدونات الممارسة التي يجب أن يتبعها موظفو خدمة العملاء عند التعامل مع الطلبات والشكاوى. حيث ينبغي للمتعلمين التعاون مع زملائهم للبحث وجمع المعلومات بشأن القواعد والإجراءات في الشركات المختلفة، ثم تقديم تقرير إلى الصف بأكمله لمشاركة النتائج.</w:t>
            </w:r>
          </w:p>
          <w:p w14:paraId="332EBA65" w14:textId="77777777" w:rsidR="004E1319" w:rsidRPr="006806F4" w:rsidRDefault="006E2C39" w:rsidP="001E34A4">
            <w:pPr>
              <w:pStyle w:val="Tabletextbullets"/>
              <w:numPr>
                <w:ilvl w:val="0"/>
                <w:numId w:val="2"/>
              </w:numPr>
              <w:tabs>
                <w:tab w:val="num" w:pos="340"/>
              </w:tabs>
              <w:bidi/>
              <w:spacing w:line="312" w:lineRule="auto"/>
              <w:ind w:left="346" w:right="187" w:hanging="288"/>
              <w:jc w:val="both"/>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ناقش مجموعة متنوعة من أدوار خدمة العملاء عبر مجموعة من الشركات واطلب من المتعلمين استكشاف طرق مختلفة للتدريس. ويمكن الحصول على هذه المعلومات من خلال البحث المستقل على الإنترنت، أو زيارة المتحدثين الضيوف أو الخبرات العملية أو من خلال زيارة الشركات المناسبة مثل قطاعات البيع بالتجزئة أو مركز الاتصال أو الضيافة.</w:t>
            </w:r>
          </w:p>
          <w:p w14:paraId="22B1779B" w14:textId="77777777" w:rsidR="004E1319" w:rsidRPr="006806F4" w:rsidRDefault="006E2C39" w:rsidP="001E34A4">
            <w:pPr>
              <w:pStyle w:val="Tabletextbullets"/>
              <w:numPr>
                <w:ilvl w:val="0"/>
                <w:numId w:val="2"/>
              </w:numPr>
              <w:tabs>
                <w:tab w:val="num" w:pos="340"/>
              </w:tabs>
              <w:bidi/>
              <w:spacing w:line="312" w:lineRule="auto"/>
              <w:ind w:left="346" w:right="187" w:hanging="288"/>
              <w:jc w:val="both"/>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قُد المناقشات بشأن احتياجات وتوقعات أنواع مختلفة من العملاء الداخليين والخارجيين. حيث يمكن للمتعلمين زيارة واحدة أو اثنتين من المؤسسات المحلية للتحقيق في كيفية تلبية تقديم خدمة العملاء لاحتياجات عملائهم.</w:t>
            </w:r>
          </w:p>
          <w:p w14:paraId="0D4630A8" w14:textId="7D1F5D30" w:rsidR="004E1319" w:rsidRPr="006806F4" w:rsidRDefault="006E2C39" w:rsidP="001E34A4">
            <w:pPr>
              <w:pStyle w:val="Tabletextbullets"/>
              <w:numPr>
                <w:ilvl w:val="0"/>
                <w:numId w:val="2"/>
              </w:numPr>
              <w:tabs>
                <w:tab w:val="num" w:pos="340"/>
              </w:tabs>
              <w:bidi/>
              <w:spacing w:line="312" w:lineRule="auto"/>
              <w:ind w:left="346" w:right="187" w:hanging="288"/>
              <w:jc w:val="both"/>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قدّم للمتعلمين معلومات عن التشريعات واللوائح الحالية في بلدك وناقش كيفية تأثيرها في تقديم خدمة العملاء. استخدم دراسات الحالة حيث لم تستوف الشركات المتطلبات ورتب للمتحدثين الضيوف لتقديم أمثلة حقيقية لتوضيح آثار عدم الامتثال على نجاح الأعمال.</w:t>
            </w:r>
          </w:p>
        </w:tc>
      </w:tr>
      <w:tr w:rsidR="00692BA5" w:rsidRPr="006806F4" w14:paraId="28A5B3C8" w14:textId="77777777" w:rsidTr="004570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25E3A10A" w14:textId="77777777" w:rsidR="00692BA5" w:rsidRPr="006806F4" w:rsidRDefault="00692BA5" w:rsidP="006806F4">
            <w:pPr>
              <w:pStyle w:val="Tablehead"/>
              <w:keepNext/>
              <w:keepLines/>
              <w:bidi/>
              <w:spacing w:line="300" w:lineRule="auto"/>
              <w:rPr>
                <w:rFonts w:ascii="Sakkal Majalla" w:hAnsi="Sakkal Majalla" w:cs="Sakkal Majalla"/>
                <w:b w:val="0"/>
                <w:bCs/>
                <w:spacing w:val="2"/>
                <w:sz w:val="26"/>
                <w:szCs w:val="26"/>
              </w:rPr>
            </w:pPr>
            <w:r w:rsidRPr="006806F4">
              <w:rPr>
                <w:rFonts w:ascii="Sakkal Majalla" w:eastAsia="Open Sans" w:hAnsi="Sakkal Majalla" w:cs="Sakkal Majalla"/>
                <w:b w:val="0"/>
                <w:bCs/>
                <w:spacing w:val="2"/>
                <w:sz w:val="26"/>
                <w:szCs w:val="26"/>
                <w:rtl/>
                <w:lang w:eastAsia="ar" w:bidi="ar-MA"/>
              </w:rPr>
              <w:lastRenderedPageBreak/>
              <w:t>دراسات الحالة</w:t>
            </w:r>
          </w:p>
        </w:tc>
      </w:tr>
      <w:tr w:rsidR="00AD17A5" w:rsidRPr="003749C6" w14:paraId="4624EB8B" w14:textId="77777777" w:rsidTr="0045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7"/>
        </w:trPr>
        <w:tc>
          <w:tcPr>
            <w:tcW w:w="9072" w:type="dxa"/>
          </w:tcPr>
          <w:p w14:paraId="49B40DBA" w14:textId="63F809C2" w:rsidR="00E12212" w:rsidRPr="006806F4" w:rsidRDefault="00E12212" w:rsidP="001E34A4">
            <w:pPr>
              <w:pStyle w:val="Tabletextbullets"/>
              <w:keepNext/>
              <w:keepLines/>
              <w:numPr>
                <w:ilvl w:val="0"/>
                <w:numId w:val="2"/>
              </w:numPr>
              <w:tabs>
                <w:tab w:val="num" w:pos="340"/>
              </w:tabs>
              <w:bidi/>
              <w:spacing w:line="300" w:lineRule="auto"/>
              <w:ind w:left="340" w:hanging="281"/>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يحتوي الجزء أ من كتاب الطالب عل ثلاث دراسات حالة:</w:t>
            </w:r>
          </w:p>
          <w:p w14:paraId="1B7F83B8" w14:textId="3935EF8D" w:rsidR="00E12212" w:rsidRPr="006806F4" w:rsidRDefault="00E12212" w:rsidP="001E34A4">
            <w:pPr>
              <w:pStyle w:val="Tabletextbullets"/>
              <w:keepNext/>
              <w:keepLines/>
              <w:numPr>
                <w:ilvl w:val="0"/>
                <w:numId w:val="9"/>
              </w:numPr>
              <w:bidi/>
              <w:spacing w:line="300" w:lineRule="auto"/>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تبحث «وكالة التوظيف» في عمل وكالة التوظيف كونينج وكونينج. ويُطلب من المتعلمين التفكير في المهارات المطلوبة للعمل في التسويق والمبيعات.</w:t>
            </w:r>
          </w:p>
          <w:p w14:paraId="439E72B0" w14:textId="275E00EB" w:rsidR="009F0231" w:rsidRPr="006806F4" w:rsidRDefault="00E12212" w:rsidP="001E34A4">
            <w:pPr>
              <w:pStyle w:val="Tabletextbullets"/>
              <w:keepNext/>
              <w:keepLines/>
              <w:numPr>
                <w:ilvl w:val="0"/>
                <w:numId w:val="9"/>
              </w:numPr>
              <w:bidi/>
              <w:spacing w:line="300" w:lineRule="auto"/>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تلقي دراسة «نحن نبحر» نظرة على أعمال شركة الرحلات البحرية كونارد. ويُطلب من المتعلمين التفكير في كيفية تلبية شركة كونارد لتوقعات العملاء والحفاظ على رضاهم.</w:t>
            </w:r>
          </w:p>
          <w:p w14:paraId="05ECF9F2" w14:textId="23CBC255" w:rsidR="00E12212" w:rsidRPr="006806F4" w:rsidRDefault="009F0231" w:rsidP="001E34A4">
            <w:pPr>
              <w:pStyle w:val="Tabletextbullets"/>
              <w:keepNext/>
              <w:keepLines/>
              <w:numPr>
                <w:ilvl w:val="0"/>
                <w:numId w:val="9"/>
              </w:numPr>
              <w:bidi/>
              <w:spacing w:line="300" w:lineRule="auto"/>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تبحث دراسة «أهمية التشريعات الآتية» في الفضيحة المحيطة باستخدام السيليكون غير الطبي لزراعة مستحضرات التجميل. ويُطلب من المتعلمين النظر في تأثير الفضيحة في الشركات في القطاع الطبي.</w:t>
            </w:r>
          </w:p>
          <w:p w14:paraId="27356308" w14:textId="006A7C22" w:rsidR="00692BA5" w:rsidRPr="006806F4" w:rsidRDefault="00E547BA" w:rsidP="001E34A4">
            <w:pPr>
              <w:pStyle w:val="Tabletextbullets"/>
              <w:keepNext/>
              <w:keepLines/>
              <w:numPr>
                <w:ilvl w:val="0"/>
                <w:numId w:val="2"/>
              </w:numPr>
              <w:tabs>
                <w:tab w:val="num" w:pos="340"/>
              </w:tabs>
              <w:bidi/>
              <w:spacing w:line="300" w:lineRule="auto"/>
              <w:ind w:left="340" w:hanging="281"/>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كما ستسمح دراسات الحالة التي أعدها المعلم للمتعلمين بالنظر في الطرق التي تعمل بها أقسام الموارد البشرية.</w:t>
            </w:r>
          </w:p>
        </w:tc>
      </w:tr>
      <w:tr w:rsidR="00692BA5" w:rsidRPr="006806F4" w14:paraId="2051E628" w14:textId="77777777" w:rsidTr="004570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116D11D5" w14:textId="4F4469D2" w:rsidR="00692BA5" w:rsidRPr="006806F4" w:rsidRDefault="00BA3F4B" w:rsidP="001E34A4">
            <w:pPr>
              <w:pStyle w:val="Tablehead"/>
              <w:bidi/>
              <w:spacing w:line="300" w:lineRule="auto"/>
              <w:rPr>
                <w:rFonts w:ascii="Sakkal Majalla" w:hAnsi="Sakkal Majalla" w:cs="Sakkal Majalla"/>
                <w:b w:val="0"/>
                <w:bCs/>
                <w:spacing w:val="2"/>
                <w:sz w:val="26"/>
                <w:szCs w:val="26"/>
              </w:rPr>
            </w:pPr>
            <w:r>
              <w:rPr>
                <w:rFonts w:ascii="Sakkal Majalla" w:eastAsia="Open Sans" w:hAnsi="Sakkal Majalla" w:cs="Sakkal Majalla"/>
                <w:b w:val="0"/>
                <w:bCs/>
                <w:spacing w:val="2"/>
                <w:sz w:val="26"/>
                <w:szCs w:val="26"/>
                <w:rtl/>
                <w:lang w:eastAsia="ar" w:bidi="ar-MA"/>
              </w:rPr>
              <w:t>المهام البحثية</w:t>
            </w:r>
          </w:p>
        </w:tc>
      </w:tr>
      <w:tr w:rsidR="00692BA5" w:rsidRPr="003749C6" w14:paraId="2E2C460D" w14:textId="77777777" w:rsidTr="0045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072" w:type="dxa"/>
          </w:tcPr>
          <w:p w14:paraId="2B7E7A73" w14:textId="537E7A37" w:rsidR="00692BA5" w:rsidRPr="006806F4" w:rsidRDefault="00D74CEB" w:rsidP="001E34A4">
            <w:pPr>
              <w:pStyle w:val="Tabletextbullets"/>
              <w:numPr>
                <w:ilvl w:val="0"/>
                <w:numId w:val="2"/>
              </w:numPr>
              <w:tabs>
                <w:tab w:val="num" w:pos="340"/>
              </w:tabs>
              <w:bidi/>
              <w:spacing w:line="300" w:lineRule="auto"/>
              <w:ind w:left="340" w:hanging="281"/>
              <w:rPr>
                <w:rFonts w:ascii="Sakkal Majalla" w:hAnsi="Sakkal Majalla" w:cs="Sakkal Majalla"/>
                <w:spacing w:val="2"/>
                <w:sz w:val="26"/>
                <w:szCs w:val="26"/>
              </w:rPr>
            </w:pPr>
            <w:r w:rsidRPr="006806F4">
              <w:rPr>
                <w:rFonts w:ascii="Sakkal Majalla" w:hAnsi="Sakkal Majalla" w:cs="Sakkal Majalla"/>
                <w:spacing w:val="2"/>
                <w:sz w:val="26"/>
                <w:szCs w:val="26"/>
                <w:rtl/>
                <w:lang w:eastAsia="ar" w:bidi="ar-MA"/>
              </w:rPr>
              <w:t>ما تشريعات ولوائح خدمة العملاء في بلدي؟ اطلب من المتعلمين البحث في تشريعات ولوائح خدمة العملاء المحلية والوطنية وإنشاء ملف حقائق يوضح كيفية تأثيرها في أنواع مختلفة من الأعمال.</w:t>
            </w:r>
          </w:p>
        </w:tc>
      </w:tr>
      <w:tr w:rsidR="00692BA5" w:rsidRPr="006806F4" w14:paraId="4A937B0F" w14:textId="77777777" w:rsidTr="004570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73882F82" w14:textId="462D82CF" w:rsidR="00692BA5" w:rsidRPr="006806F4" w:rsidRDefault="00FD02D8" w:rsidP="001E34A4">
            <w:pPr>
              <w:pStyle w:val="Tablehead"/>
              <w:bidi/>
              <w:spacing w:line="300" w:lineRule="auto"/>
              <w:rPr>
                <w:rFonts w:ascii="Sakkal Majalla" w:hAnsi="Sakkal Majalla" w:cs="Sakkal Majalla"/>
                <w:b w:val="0"/>
                <w:bCs/>
                <w:spacing w:val="2"/>
                <w:sz w:val="26"/>
                <w:szCs w:val="26"/>
              </w:rPr>
            </w:pPr>
            <w:r>
              <w:rPr>
                <w:rFonts w:ascii="Sakkal Majalla" w:eastAsia="Open Sans" w:hAnsi="Sakkal Majalla" w:cs="Sakkal Majalla"/>
                <w:b w:val="0"/>
                <w:bCs/>
                <w:spacing w:val="2"/>
                <w:sz w:val="26"/>
                <w:szCs w:val="26"/>
                <w:rtl/>
                <w:lang w:eastAsia="ar" w:bidi="ar-MA"/>
              </w:rPr>
              <w:t>مواضيع المناقشة</w:t>
            </w:r>
          </w:p>
        </w:tc>
      </w:tr>
      <w:tr w:rsidR="00692BA5" w:rsidRPr="003749C6" w14:paraId="42115FFE" w14:textId="77777777" w:rsidTr="0045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072" w:type="dxa"/>
          </w:tcPr>
          <w:p w14:paraId="63D2FA4F" w14:textId="6920E24F" w:rsidR="00692BA5" w:rsidRPr="006806F4" w:rsidRDefault="00FE048A" w:rsidP="001E34A4">
            <w:pPr>
              <w:pStyle w:val="TableParagraph"/>
              <w:numPr>
                <w:ilvl w:val="0"/>
                <w:numId w:val="7"/>
              </w:numPr>
              <w:tabs>
                <w:tab w:val="left" w:pos="448"/>
              </w:tabs>
              <w:bidi/>
              <w:spacing w:before="120" w:line="300" w:lineRule="auto"/>
              <w:ind w:right="527"/>
              <w:rPr>
                <w:rFonts w:ascii="Sakkal Majalla" w:hAnsi="Sakkal Majalla" w:cs="Sakkal Majalla"/>
                <w:bCs/>
                <w:spacing w:val="2"/>
                <w:sz w:val="26"/>
                <w:szCs w:val="26"/>
              </w:rPr>
            </w:pPr>
            <w:r w:rsidRPr="006806F4">
              <w:rPr>
                <w:rFonts w:ascii="Sakkal Majalla" w:eastAsia="Open Sans" w:hAnsi="Sakkal Majalla" w:cs="Sakkal Majalla"/>
                <w:spacing w:val="2"/>
                <w:sz w:val="26"/>
                <w:szCs w:val="26"/>
                <w:rtl/>
                <w:lang w:eastAsia="ar" w:bidi="ar-MA"/>
              </w:rPr>
              <w:t>ما مدى جودة تعامل الشركات المختلفة مع وظيفة خدمة العملاء؟ قدم للمتعلمين قائمة بالشركات ذات الأحجام المختلفة واطلب منهم التعاون مع الزملاء لمناقشة مدى كفاءة تعامل هذه الشركات مع وظيفة خدمة العملاء الخاصة بها (يمكنهم استخدام البحث عبر الإنترنت للمساعدة). ناقش في مجموعة لماذا تحتاج بعض الشركات إلى أقسام مخصصة لخدمة العملاء والبعض الآخر لا يحتاج إليها.</w:t>
            </w:r>
          </w:p>
          <w:p w14:paraId="23958E3B" w14:textId="75D4A1DC" w:rsidR="00A92F53" w:rsidRPr="006806F4" w:rsidRDefault="00A92F53" w:rsidP="001E34A4">
            <w:pPr>
              <w:pStyle w:val="TableParagraph"/>
              <w:numPr>
                <w:ilvl w:val="0"/>
                <w:numId w:val="7"/>
              </w:numPr>
              <w:tabs>
                <w:tab w:val="left" w:pos="448"/>
              </w:tabs>
              <w:bidi/>
              <w:spacing w:before="120" w:line="300" w:lineRule="auto"/>
              <w:ind w:right="527"/>
              <w:rPr>
                <w:rFonts w:ascii="Sakkal Majalla" w:hAnsi="Sakkal Majalla" w:cs="Sakkal Majalla"/>
                <w:bCs/>
                <w:spacing w:val="2"/>
                <w:sz w:val="26"/>
                <w:szCs w:val="26"/>
              </w:rPr>
            </w:pPr>
            <w:r w:rsidRPr="006806F4">
              <w:rPr>
                <w:rFonts w:ascii="Sakkal Majalla" w:eastAsia="Open Sans" w:hAnsi="Sakkal Majalla" w:cs="Sakkal Majalla"/>
                <w:spacing w:val="2"/>
                <w:sz w:val="26"/>
                <w:szCs w:val="26"/>
                <w:rtl/>
                <w:lang w:eastAsia="ar" w:bidi="ar-MA"/>
              </w:rPr>
              <w:t>لماذا يجب على الموظفين المشاركين في خدمة العملاء اتباع القواعد والإجراءات التنظيمية؟ ناقش أهمية الموظفين المشاركين في خدمة العملاء باتباع القواعد والإجراءات التنظيمية. واطلب من المتعلمين التفكير في ما قد يحدث إذا لم يتلق موظف الاستقبال وغيره من موظفي خدمة العملاء في الفندق أي تدريب ويقومون بالارتجال في عملهم. وناقش لماذا يحتاج الأشخاص الذين يرحبون بالزوار ويردون على الهواتف ويردّون عبر الإنترنت إلى الدراية التامة بكيفية تحية العملاء بشكلٍ صحيح، والتعامل مع المواقف الصعبة، وإرسال الاستفسارات إلى الشخص المناسب في الشركة.</w:t>
            </w:r>
          </w:p>
          <w:p w14:paraId="617C54D9" w14:textId="636AEB68" w:rsidR="00D8444E" w:rsidRPr="006806F4" w:rsidRDefault="00D8444E" w:rsidP="001E34A4">
            <w:pPr>
              <w:pStyle w:val="TableParagraph"/>
              <w:numPr>
                <w:ilvl w:val="0"/>
                <w:numId w:val="7"/>
              </w:numPr>
              <w:tabs>
                <w:tab w:val="left" w:pos="448"/>
              </w:tabs>
              <w:bidi/>
              <w:spacing w:before="120" w:line="300" w:lineRule="auto"/>
              <w:ind w:right="527"/>
              <w:rPr>
                <w:rFonts w:ascii="Sakkal Majalla" w:hAnsi="Sakkal Majalla" w:cs="Sakkal Majalla"/>
                <w:bCs/>
                <w:spacing w:val="2"/>
                <w:sz w:val="26"/>
                <w:szCs w:val="26"/>
              </w:rPr>
            </w:pPr>
            <w:r w:rsidRPr="006806F4">
              <w:rPr>
                <w:rFonts w:ascii="Sakkal Majalla" w:eastAsia="Open Sans" w:hAnsi="Sakkal Majalla" w:cs="Sakkal Majalla"/>
                <w:spacing w:val="2"/>
                <w:sz w:val="26"/>
                <w:szCs w:val="26"/>
                <w:rtl/>
                <w:lang w:eastAsia="ar" w:bidi="ar-MA"/>
              </w:rPr>
              <w:t xml:space="preserve">ما الأساليب التي تتبعها الشركات لخدمة العملاء؟ اطلب من المتعلمين التفكير مرة أخرى في مختلف أنواع مؤسسات الأعمال التي درسوها في </w:t>
            </w:r>
            <w:r w:rsidRPr="006806F4">
              <w:rPr>
                <w:rFonts w:ascii="Sakkal Majalla" w:eastAsia="Open Sans" w:hAnsi="Sakkal Majalla" w:cs="Sakkal Majalla"/>
                <w:i/>
                <w:iCs/>
                <w:spacing w:val="2"/>
                <w:sz w:val="26"/>
                <w:szCs w:val="26"/>
                <w:rtl/>
                <w:lang w:eastAsia="ar" w:bidi="ar-MA"/>
              </w:rPr>
              <w:t>الوحدة 1: استكشاف الأعمال</w:t>
            </w:r>
            <w:r w:rsidRPr="006806F4">
              <w:rPr>
                <w:rFonts w:ascii="Sakkal Majalla" w:eastAsia="Open Sans" w:hAnsi="Sakkal Majalla" w:cs="Sakkal Majalla"/>
                <w:spacing w:val="2"/>
                <w:sz w:val="26"/>
                <w:szCs w:val="26"/>
                <w:rtl/>
                <w:lang w:eastAsia="ar" w:bidi="ar-MA"/>
              </w:rPr>
              <w:t>. اطلب منهم تقديم بعض الأمثلة عن الشركات الربحية وغير الهادفة للربح في المنطقة المحلية التي يعرفونها.</w:t>
            </w:r>
          </w:p>
          <w:p w14:paraId="3B736167" w14:textId="45283EBF" w:rsidR="00D8444E" w:rsidRPr="006806F4" w:rsidRDefault="004869B9" w:rsidP="001E34A4">
            <w:pPr>
              <w:pStyle w:val="Tabletextbullets"/>
              <w:numPr>
                <w:ilvl w:val="1"/>
                <w:numId w:val="7"/>
              </w:numPr>
              <w:tabs>
                <w:tab w:val="left" w:pos="340"/>
              </w:tabs>
              <w:bidi/>
              <w:spacing w:line="300" w:lineRule="auto"/>
              <w:rPr>
                <w:rFonts w:ascii="Sakkal Majalla" w:hAnsi="Sakkal Majalla" w:cs="Sakkal Majalla"/>
                <w:bCs/>
                <w:spacing w:val="2"/>
                <w:sz w:val="26"/>
                <w:szCs w:val="26"/>
                <w:lang w:bidi="en-GB"/>
              </w:rPr>
            </w:pPr>
            <w:r w:rsidRPr="006806F4">
              <w:rPr>
                <w:rFonts w:ascii="Sakkal Majalla" w:hAnsi="Sakkal Majalla" w:cs="Sakkal Majalla"/>
                <w:spacing w:val="2"/>
                <w:sz w:val="26"/>
                <w:szCs w:val="26"/>
                <w:rtl/>
                <w:lang w:eastAsia="ar" w:bidi="ar-MA"/>
              </w:rPr>
              <w:t>ما نوع الأساليب التي يستخدمونها - عند التعامل بصفة شخصية، أو الدردشة المرئية أو الدردشة المباشرة عبر الإنترنت أو وسائل التواصل الاجتماعي أو نظام الرد الصوتي التفاعلي (</w:t>
            </w:r>
            <w:r w:rsidRPr="006806F4">
              <w:rPr>
                <w:rFonts w:ascii="Sakkal Majalla" w:hAnsi="Sakkal Majalla" w:cs="Sakkal Majalla"/>
                <w:spacing w:val="2"/>
                <w:sz w:val="26"/>
                <w:szCs w:val="26"/>
                <w:lang w:val="en-US" w:eastAsia="ar" w:bidi="en-US"/>
              </w:rPr>
              <w:t>IVR</w:t>
            </w:r>
            <w:r w:rsidRPr="006806F4">
              <w:rPr>
                <w:rFonts w:ascii="Sakkal Majalla" w:hAnsi="Sakkal Majalla" w:cs="Sakkal Majalla"/>
                <w:spacing w:val="2"/>
                <w:sz w:val="26"/>
                <w:szCs w:val="26"/>
                <w:rtl/>
                <w:lang w:eastAsia="ar" w:bidi="ar-MA"/>
              </w:rPr>
              <w:t>)؟</w:t>
            </w:r>
          </w:p>
          <w:p w14:paraId="546C72C6" w14:textId="68246717" w:rsidR="00D8444E" w:rsidRPr="006806F4" w:rsidRDefault="004869B9" w:rsidP="001E34A4">
            <w:pPr>
              <w:pStyle w:val="Tabletextbullets"/>
              <w:numPr>
                <w:ilvl w:val="1"/>
                <w:numId w:val="7"/>
              </w:numPr>
              <w:tabs>
                <w:tab w:val="left" w:pos="340"/>
              </w:tabs>
              <w:bidi/>
              <w:spacing w:line="300" w:lineRule="auto"/>
              <w:rPr>
                <w:rFonts w:ascii="Sakkal Majalla" w:hAnsi="Sakkal Majalla" w:cs="Sakkal Majalla"/>
                <w:bCs/>
                <w:spacing w:val="2"/>
                <w:sz w:val="26"/>
                <w:szCs w:val="26"/>
                <w:lang w:bidi="en-GB"/>
              </w:rPr>
            </w:pPr>
            <w:r w:rsidRPr="006806F4">
              <w:rPr>
                <w:rFonts w:ascii="Sakkal Majalla" w:hAnsi="Sakkal Majalla" w:cs="Sakkal Majalla"/>
                <w:spacing w:val="2"/>
                <w:sz w:val="26"/>
                <w:szCs w:val="26"/>
                <w:rtl/>
                <w:lang w:eastAsia="ar" w:bidi="ar-MA"/>
              </w:rPr>
              <w:lastRenderedPageBreak/>
              <w:t>كيف يؤثر هذا على خدمة العملاء الخاصة بهم؟</w:t>
            </w:r>
          </w:p>
          <w:p w14:paraId="04D47FED" w14:textId="046C3A2A" w:rsidR="005B0860" w:rsidRPr="006806F4" w:rsidRDefault="005B0860" w:rsidP="001E34A4">
            <w:pPr>
              <w:pStyle w:val="TableParagraph"/>
              <w:numPr>
                <w:ilvl w:val="0"/>
                <w:numId w:val="7"/>
              </w:numPr>
              <w:tabs>
                <w:tab w:val="left" w:pos="448"/>
              </w:tabs>
              <w:bidi/>
              <w:spacing w:before="120" w:line="300" w:lineRule="auto"/>
              <w:ind w:right="527"/>
              <w:rPr>
                <w:rFonts w:ascii="Sakkal Majalla" w:hAnsi="Sakkal Majalla" w:cs="Sakkal Majalla"/>
                <w:bCs/>
                <w:spacing w:val="2"/>
                <w:sz w:val="26"/>
                <w:szCs w:val="26"/>
              </w:rPr>
            </w:pPr>
            <w:r w:rsidRPr="006806F4">
              <w:rPr>
                <w:rFonts w:ascii="Sakkal Majalla" w:eastAsia="Open Sans" w:hAnsi="Sakkal Majalla" w:cs="Sakkal Majalla"/>
                <w:spacing w:val="2"/>
                <w:sz w:val="26"/>
                <w:szCs w:val="26"/>
                <w:rtl/>
                <w:lang w:eastAsia="ar" w:bidi="ar-MA"/>
              </w:rPr>
              <w:t>أي نوع من العملاء أنت؟ اطلب من المتعلمين التفكير في شخصيات العملاء المختلفة التي عرضوها شخصيًا في الماضي ولماذا حدث ذلك. على سبيل المثال:</w:t>
            </w:r>
          </w:p>
          <w:p w14:paraId="10BF12D6" w14:textId="5BF2C7CA" w:rsidR="005B0860" w:rsidRPr="006806F4" w:rsidRDefault="00A82694" w:rsidP="001E34A4">
            <w:pPr>
              <w:pStyle w:val="Tabletextbullets"/>
              <w:numPr>
                <w:ilvl w:val="1"/>
                <w:numId w:val="7"/>
              </w:numPr>
              <w:tabs>
                <w:tab w:val="left" w:pos="340"/>
              </w:tabs>
              <w:bidi/>
              <w:spacing w:line="300" w:lineRule="auto"/>
              <w:rPr>
                <w:rFonts w:ascii="Sakkal Majalla" w:hAnsi="Sakkal Majalla" w:cs="Sakkal Majalla"/>
                <w:bCs/>
                <w:spacing w:val="2"/>
                <w:sz w:val="26"/>
                <w:szCs w:val="26"/>
                <w:lang w:bidi="en-GB"/>
              </w:rPr>
            </w:pPr>
            <w:r w:rsidRPr="006806F4">
              <w:rPr>
                <w:rFonts w:ascii="Sakkal Majalla" w:hAnsi="Sakkal Majalla" w:cs="Sakkal Majalla"/>
                <w:spacing w:val="2"/>
                <w:sz w:val="26"/>
                <w:szCs w:val="26"/>
                <w:rtl/>
                <w:lang w:eastAsia="ar" w:bidi="ar-MA"/>
              </w:rPr>
              <w:t>عدواني أو غاضب أو متطلب</w:t>
            </w:r>
          </w:p>
          <w:p w14:paraId="0D425FDB" w14:textId="13B67C1D" w:rsidR="005B0860" w:rsidRPr="006806F4" w:rsidRDefault="00A82694" w:rsidP="001E34A4">
            <w:pPr>
              <w:pStyle w:val="Tabletextbullets"/>
              <w:numPr>
                <w:ilvl w:val="1"/>
                <w:numId w:val="7"/>
              </w:numPr>
              <w:tabs>
                <w:tab w:val="left" w:pos="340"/>
              </w:tabs>
              <w:bidi/>
              <w:spacing w:line="300" w:lineRule="auto"/>
              <w:rPr>
                <w:rFonts w:ascii="Sakkal Majalla" w:hAnsi="Sakkal Majalla" w:cs="Sakkal Majalla"/>
                <w:bCs/>
                <w:spacing w:val="2"/>
                <w:sz w:val="26"/>
                <w:szCs w:val="26"/>
                <w:lang w:bidi="en-GB"/>
              </w:rPr>
            </w:pPr>
            <w:r w:rsidRPr="006806F4">
              <w:rPr>
                <w:rFonts w:ascii="Sakkal Majalla" w:hAnsi="Sakkal Majalla" w:cs="Sakkal Majalla"/>
                <w:spacing w:val="2"/>
                <w:sz w:val="26"/>
                <w:szCs w:val="26"/>
                <w:rtl/>
                <w:lang w:eastAsia="ar" w:bidi="ar-MA"/>
              </w:rPr>
              <w:t>سلبي (هادئ أو خجول أو كلاهما)</w:t>
            </w:r>
          </w:p>
          <w:p w14:paraId="46640C4E" w14:textId="5793CB80" w:rsidR="005B0860" w:rsidRPr="006806F4" w:rsidRDefault="00A82694" w:rsidP="001E34A4">
            <w:pPr>
              <w:pStyle w:val="Tabletextbullets"/>
              <w:numPr>
                <w:ilvl w:val="1"/>
                <w:numId w:val="7"/>
              </w:numPr>
              <w:tabs>
                <w:tab w:val="left" w:pos="340"/>
              </w:tabs>
              <w:bidi/>
              <w:spacing w:line="300" w:lineRule="auto"/>
              <w:rPr>
                <w:rFonts w:ascii="Sakkal Majalla" w:hAnsi="Sakkal Majalla" w:cs="Sakkal Majalla"/>
                <w:bCs/>
                <w:spacing w:val="2"/>
                <w:sz w:val="26"/>
                <w:szCs w:val="26"/>
                <w:lang w:bidi="en-GB"/>
              </w:rPr>
            </w:pPr>
            <w:r w:rsidRPr="006806F4">
              <w:rPr>
                <w:rFonts w:ascii="Sakkal Majalla" w:hAnsi="Sakkal Majalla" w:cs="Sakkal Majalla"/>
                <w:spacing w:val="2"/>
                <w:sz w:val="26"/>
                <w:szCs w:val="26"/>
                <w:rtl/>
                <w:lang w:eastAsia="ar" w:bidi="ar-MA"/>
              </w:rPr>
              <w:t>عدواني سلبي.</w:t>
            </w:r>
          </w:p>
          <w:p w14:paraId="66320FBC" w14:textId="0E09F5FD" w:rsidR="00553534" w:rsidRPr="006806F4" w:rsidRDefault="00553534" w:rsidP="001E34A4">
            <w:pPr>
              <w:pStyle w:val="TableParagraph"/>
              <w:numPr>
                <w:ilvl w:val="0"/>
                <w:numId w:val="7"/>
              </w:numPr>
              <w:tabs>
                <w:tab w:val="left" w:pos="448"/>
              </w:tabs>
              <w:bidi/>
              <w:spacing w:before="120" w:line="300" w:lineRule="auto"/>
              <w:ind w:right="527"/>
              <w:rPr>
                <w:rFonts w:ascii="Sakkal Majalla" w:hAnsi="Sakkal Majalla" w:cs="Sakkal Majalla"/>
                <w:bCs/>
                <w:spacing w:val="2"/>
                <w:sz w:val="26"/>
                <w:szCs w:val="26"/>
              </w:rPr>
            </w:pPr>
            <w:r w:rsidRPr="006806F4">
              <w:rPr>
                <w:rFonts w:ascii="Sakkal Majalla" w:eastAsia="Open Sans" w:hAnsi="Sakkal Majalla" w:cs="Sakkal Majalla"/>
                <w:spacing w:val="2"/>
                <w:sz w:val="26"/>
                <w:szCs w:val="26"/>
                <w:rtl/>
                <w:lang w:eastAsia="ar" w:bidi="ar-MA"/>
              </w:rPr>
              <w:t>لدي شكوى! اطلب من المتعلمين مشاركة أمثلة عن الأوقات التي اشتكوا فيها، على سبيل المثال، في متجر أو مطعم أو مركز ترفيهي أو سينما وما إلى ذلك. استخدم ما يأتي بوصفها نقاط مناقشة:</w:t>
            </w:r>
          </w:p>
          <w:p w14:paraId="29929263" w14:textId="2F2EB0AB" w:rsidR="00553534" w:rsidRPr="006806F4" w:rsidRDefault="00A82694" w:rsidP="001E34A4">
            <w:pPr>
              <w:pStyle w:val="Tabletextbullets"/>
              <w:numPr>
                <w:ilvl w:val="1"/>
                <w:numId w:val="7"/>
              </w:numPr>
              <w:tabs>
                <w:tab w:val="left" w:pos="340"/>
              </w:tabs>
              <w:bidi/>
              <w:spacing w:line="300" w:lineRule="auto"/>
              <w:rPr>
                <w:rFonts w:ascii="Sakkal Majalla" w:hAnsi="Sakkal Majalla" w:cs="Sakkal Majalla"/>
                <w:bCs/>
                <w:spacing w:val="2"/>
                <w:sz w:val="26"/>
                <w:szCs w:val="26"/>
                <w:lang w:bidi="en-GB"/>
              </w:rPr>
            </w:pPr>
            <w:r w:rsidRPr="006806F4">
              <w:rPr>
                <w:rFonts w:ascii="Sakkal Majalla" w:hAnsi="Sakkal Majalla" w:cs="Sakkal Majalla"/>
                <w:spacing w:val="2"/>
                <w:sz w:val="26"/>
                <w:szCs w:val="26"/>
                <w:rtl/>
                <w:lang w:eastAsia="ar" w:bidi="ar-MA"/>
              </w:rPr>
              <w:t>لماذا اشتكوا؟</w:t>
            </w:r>
          </w:p>
          <w:p w14:paraId="7706B9CD" w14:textId="2D3C6E15" w:rsidR="00553534" w:rsidRPr="006806F4" w:rsidRDefault="00A82694" w:rsidP="001E34A4">
            <w:pPr>
              <w:pStyle w:val="Tabletextbullets"/>
              <w:numPr>
                <w:ilvl w:val="1"/>
                <w:numId w:val="7"/>
              </w:numPr>
              <w:tabs>
                <w:tab w:val="left" w:pos="340"/>
              </w:tabs>
              <w:bidi/>
              <w:spacing w:line="300" w:lineRule="auto"/>
              <w:rPr>
                <w:rFonts w:ascii="Sakkal Majalla" w:hAnsi="Sakkal Majalla" w:cs="Sakkal Majalla"/>
                <w:bCs/>
                <w:spacing w:val="2"/>
                <w:sz w:val="26"/>
                <w:szCs w:val="26"/>
                <w:lang w:bidi="en-GB"/>
              </w:rPr>
            </w:pPr>
            <w:r w:rsidRPr="006806F4">
              <w:rPr>
                <w:rFonts w:ascii="Sakkal Majalla" w:hAnsi="Sakkal Majalla" w:cs="Sakkal Majalla"/>
                <w:spacing w:val="2"/>
                <w:sz w:val="26"/>
                <w:szCs w:val="26"/>
                <w:rtl/>
                <w:lang w:eastAsia="ar" w:bidi="ar-MA"/>
              </w:rPr>
              <w:t>كيف استجاب الموظفون؟</w:t>
            </w:r>
          </w:p>
          <w:p w14:paraId="5812E582" w14:textId="0257ECEE" w:rsidR="00553534" w:rsidRPr="006806F4" w:rsidRDefault="00A82694" w:rsidP="001E34A4">
            <w:pPr>
              <w:pStyle w:val="Tabletextbullets"/>
              <w:numPr>
                <w:ilvl w:val="1"/>
                <w:numId w:val="7"/>
              </w:numPr>
              <w:tabs>
                <w:tab w:val="left" w:pos="340"/>
              </w:tabs>
              <w:bidi/>
              <w:spacing w:line="300" w:lineRule="auto"/>
              <w:rPr>
                <w:rFonts w:ascii="Sakkal Majalla" w:hAnsi="Sakkal Majalla" w:cs="Sakkal Majalla"/>
                <w:bCs/>
                <w:spacing w:val="2"/>
                <w:sz w:val="26"/>
                <w:szCs w:val="26"/>
                <w:lang w:bidi="en-GB"/>
              </w:rPr>
            </w:pPr>
            <w:r w:rsidRPr="006806F4">
              <w:rPr>
                <w:rFonts w:ascii="Sakkal Majalla" w:hAnsi="Sakkal Majalla" w:cs="Sakkal Majalla"/>
                <w:spacing w:val="2"/>
                <w:sz w:val="26"/>
                <w:szCs w:val="26"/>
                <w:rtl/>
                <w:lang w:eastAsia="ar" w:bidi="ar-MA"/>
              </w:rPr>
              <w:t>هل كانوا راضين/غير راضين عن النتيجة؟</w:t>
            </w:r>
          </w:p>
          <w:p w14:paraId="67FB85C4" w14:textId="5A738F21" w:rsidR="00553534" w:rsidRPr="006806F4" w:rsidRDefault="00A82694" w:rsidP="001E34A4">
            <w:pPr>
              <w:pStyle w:val="Tabletextbullets"/>
              <w:numPr>
                <w:ilvl w:val="1"/>
                <w:numId w:val="7"/>
              </w:numPr>
              <w:tabs>
                <w:tab w:val="left" w:pos="340"/>
              </w:tabs>
              <w:bidi/>
              <w:spacing w:line="300" w:lineRule="auto"/>
              <w:rPr>
                <w:rFonts w:ascii="Sakkal Majalla" w:hAnsi="Sakkal Majalla" w:cs="Sakkal Majalla"/>
                <w:bCs/>
                <w:spacing w:val="2"/>
                <w:sz w:val="26"/>
                <w:szCs w:val="26"/>
                <w:lang w:bidi="en-GB"/>
              </w:rPr>
            </w:pPr>
            <w:r w:rsidRPr="006806F4">
              <w:rPr>
                <w:rFonts w:ascii="Sakkal Majalla" w:hAnsi="Sakkal Majalla" w:cs="Sakkal Majalla"/>
                <w:spacing w:val="2"/>
                <w:sz w:val="26"/>
                <w:szCs w:val="26"/>
                <w:rtl/>
                <w:lang w:eastAsia="ar" w:bidi="ar-MA"/>
              </w:rPr>
              <w:t>ماذا كان يمكن فعله بشكلٍ أفضل؟</w:t>
            </w:r>
          </w:p>
          <w:p w14:paraId="7F7D5BA7" w14:textId="02291D03" w:rsidR="00A82694" w:rsidRPr="006806F4" w:rsidRDefault="00584AB4" w:rsidP="001E34A4">
            <w:pPr>
              <w:pStyle w:val="TableParagraph"/>
              <w:numPr>
                <w:ilvl w:val="0"/>
                <w:numId w:val="7"/>
              </w:numPr>
              <w:tabs>
                <w:tab w:val="left" w:pos="448"/>
              </w:tabs>
              <w:bidi/>
              <w:spacing w:before="120" w:line="300" w:lineRule="auto"/>
              <w:ind w:right="527"/>
              <w:rPr>
                <w:rFonts w:ascii="Sakkal Majalla" w:hAnsi="Sakkal Majalla" w:cs="Sakkal Majalla"/>
                <w:bCs/>
                <w:spacing w:val="2"/>
                <w:sz w:val="26"/>
                <w:szCs w:val="26"/>
              </w:rPr>
            </w:pPr>
            <w:r w:rsidRPr="006806F4">
              <w:rPr>
                <w:rFonts w:ascii="Sakkal Majalla" w:eastAsia="Open Sans" w:hAnsi="Sakkal Majalla" w:cs="Sakkal Majalla"/>
                <w:spacing w:val="2"/>
                <w:sz w:val="26"/>
                <w:szCs w:val="26"/>
                <w:rtl/>
                <w:lang w:eastAsia="ar" w:bidi="ar-MA"/>
              </w:rPr>
              <w:t>لماذا تعتبر القضايا والمعايير الأخلاقية مهمة في خدمة العملاء؟ ناقش:</w:t>
            </w:r>
          </w:p>
          <w:p w14:paraId="30FA6123" w14:textId="77777777" w:rsidR="00A82694" w:rsidRPr="006806F4" w:rsidRDefault="00584AB4" w:rsidP="001E34A4">
            <w:pPr>
              <w:pStyle w:val="Tabletextbullets"/>
              <w:numPr>
                <w:ilvl w:val="1"/>
                <w:numId w:val="7"/>
              </w:numPr>
              <w:tabs>
                <w:tab w:val="left" w:pos="340"/>
              </w:tabs>
              <w:bidi/>
              <w:spacing w:line="300" w:lineRule="auto"/>
              <w:rPr>
                <w:rFonts w:ascii="Sakkal Majalla" w:hAnsi="Sakkal Majalla" w:cs="Sakkal Majalla"/>
                <w:bCs/>
                <w:spacing w:val="2"/>
                <w:sz w:val="26"/>
                <w:szCs w:val="26"/>
                <w:lang w:bidi="en-GB"/>
              </w:rPr>
            </w:pPr>
            <w:r w:rsidRPr="006806F4">
              <w:rPr>
                <w:rFonts w:ascii="Sakkal Majalla" w:hAnsi="Sakkal Majalla" w:cs="Sakkal Majalla"/>
                <w:spacing w:val="2"/>
                <w:sz w:val="26"/>
                <w:szCs w:val="26"/>
                <w:rtl/>
                <w:lang w:eastAsia="ar" w:bidi="ar-MA"/>
              </w:rPr>
              <w:t>كيف يمكن للأخلاقيات السيئة في خدمة العملاء أن يكون لها تأثير ضار على سمعة الشركة وأن تؤثر بالتبعية على نجاحها. استخدم نماذج شركات حقيقية أو دراسات حالة لا تتبع أي ممارسات أخلاقية لتوضيح المشكلات المرتبطة بعدم الامتثال.</w:t>
            </w:r>
          </w:p>
          <w:p w14:paraId="1BB8D347" w14:textId="7DED47D2" w:rsidR="00A92F53" w:rsidRPr="006806F4" w:rsidRDefault="00584AB4" w:rsidP="001E34A4">
            <w:pPr>
              <w:pStyle w:val="Tabletextbullets"/>
              <w:numPr>
                <w:ilvl w:val="1"/>
                <w:numId w:val="7"/>
              </w:numPr>
              <w:tabs>
                <w:tab w:val="left" w:pos="340"/>
              </w:tabs>
              <w:bidi/>
              <w:spacing w:line="300" w:lineRule="auto"/>
              <w:rPr>
                <w:rFonts w:ascii="Sakkal Majalla" w:hAnsi="Sakkal Majalla" w:cs="Sakkal Majalla"/>
                <w:bCs/>
                <w:spacing w:val="2"/>
                <w:sz w:val="26"/>
                <w:szCs w:val="26"/>
                <w:lang w:bidi="en-GB"/>
              </w:rPr>
            </w:pPr>
            <w:r w:rsidRPr="006806F4">
              <w:rPr>
                <w:rFonts w:ascii="Sakkal Majalla" w:hAnsi="Sakkal Majalla" w:cs="Sakkal Majalla"/>
                <w:spacing w:val="2"/>
                <w:sz w:val="26"/>
                <w:szCs w:val="26"/>
                <w:rtl/>
                <w:lang w:eastAsia="ar" w:bidi="ar-MA"/>
              </w:rPr>
              <w:t xml:space="preserve"> لماذا قد تجد الشركة أنه من الأسهل جذب العملاء والاحتفاظ بهم إذا كانت تتبع الممارسات الأخلاقية.</w:t>
            </w:r>
          </w:p>
          <w:p w14:paraId="0349D231" w14:textId="6EC1260A" w:rsidR="00692BA5" w:rsidRPr="006806F4" w:rsidRDefault="00692BA5" w:rsidP="001E34A4">
            <w:pPr>
              <w:pStyle w:val="TableParagraph"/>
              <w:numPr>
                <w:ilvl w:val="0"/>
                <w:numId w:val="7"/>
              </w:numPr>
              <w:tabs>
                <w:tab w:val="left" w:pos="448"/>
              </w:tabs>
              <w:bidi/>
              <w:spacing w:before="60" w:line="300" w:lineRule="auto"/>
              <w:ind w:right="491"/>
              <w:rPr>
                <w:rFonts w:ascii="Sakkal Majalla" w:hAnsi="Sakkal Majalla" w:cs="Sakkal Majalla"/>
                <w:spacing w:val="2"/>
                <w:sz w:val="26"/>
                <w:szCs w:val="26"/>
              </w:rPr>
            </w:pPr>
            <w:r w:rsidRPr="006806F4">
              <w:rPr>
                <w:rFonts w:ascii="Sakkal Majalla" w:eastAsia="Open Sans" w:hAnsi="Sakkal Majalla" w:cs="Sakkal Majalla"/>
                <w:spacing w:val="2"/>
                <w:sz w:val="26"/>
                <w:szCs w:val="26"/>
                <w:rtl/>
                <w:lang w:eastAsia="ar" w:bidi="ar-MA"/>
              </w:rPr>
              <w:t>يتضمن كتاب الطالب وشرائح العرض التقديمي من المعلم العديد من الأنشطة التي يمكن استخدامها كموضوعات للمناقشة في أزواج أو في مجموعات صغيرة، منها تشجيع الطلاب على مناقشة أمثلة واقعية لخدمة العملاء على أرض الواقع.</w:t>
            </w:r>
          </w:p>
        </w:tc>
      </w:tr>
      <w:tr w:rsidR="00692BA5" w:rsidRPr="006806F4" w14:paraId="1DB429FD" w14:textId="77777777" w:rsidTr="004570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2F9C63FA" w14:textId="77777777" w:rsidR="00692BA5" w:rsidRPr="006806F4" w:rsidRDefault="00692BA5" w:rsidP="006806F4">
            <w:pPr>
              <w:pStyle w:val="Tablehead"/>
              <w:bidi/>
              <w:spacing w:line="300" w:lineRule="auto"/>
              <w:rPr>
                <w:rFonts w:ascii="Sakkal Majalla" w:hAnsi="Sakkal Majalla" w:cs="Sakkal Majalla"/>
                <w:b w:val="0"/>
                <w:bCs/>
                <w:spacing w:val="2"/>
                <w:sz w:val="26"/>
                <w:szCs w:val="26"/>
              </w:rPr>
            </w:pPr>
            <w:r w:rsidRPr="006806F4">
              <w:rPr>
                <w:rFonts w:ascii="Sakkal Majalla" w:eastAsia="Open Sans" w:hAnsi="Sakkal Majalla" w:cs="Sakkal Majalla"/>
                <w:b w:val="0"/>
                <w:bCs/>
                <w:spacing w:val="2"/>
                <w:sz w:val="26"/>
                <w:szCs w:val="26"/>
                <w:rtl/>
                <w:lang w:eastAsia="ar" w:bidi="ar-MA"/>
              </w:rPr>
              <w:lastRenderedPageBreak/>
              <w:t>الأنشطة التقييمية التكوينية</w:t>
            </w:r>
          </w:p>
        </w:tc>
      </w:tr>
      <w:tr w:rsidR="00692BA5" w:rsidRPr="003749C6" w14:paraId="4A2AA88C" w14:textId="77777777" w:rsidTr="0045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072" w:type="dxa"/>
          </w:tcPr>
          <w:p w14:paraId="23BBA348" w14:textId="2CA273C2" w:rsidR="00692BA5" w:rsidRPr="006806F4" w:rsidRDefault="00692BA5" w:rsidP="001E34A4">
            <w:pPr>
              <w:pStyle w:val="TableParagraph"/>
              <w:tabs>
                <w:tab w:val="left" w:pos="448"/>
              </w:tabs>
              <w:bidi/>
              <w:spacing w:before="60" w:line="300" w:lineRule="auto"/>
              <w:ind w:right="75"/>
              <w:jc w:val="both"/>
              <w:rPr>
                <w:rFonts w:ascii="Sakkal Majalla" w:hAnsi="Sakkal Majalla" w:cs="Sakkal Majalla"/>
                <w:color w:val="000000" w:themeColor="text1"/>
                <w:spacing w:val="-2"/>
                <w:sz w:val="26"/>
                <w:szCs w:val="26"/>
              </w:rPr>
            </w:pPr>
            <w:r w:rsidRPr="006806F4">
              <w:rPr>
                <w:rFonts w:ascii="Sakkal Majalla" w:eastAsia="Open Sans" w:hAnsi="Sakkal Majalla" w:cs="Sakkal Majalla"/>
                <w:color w:val="000000" w:themeColor="text1"/>
                <w:spacing w:val="-2"/>
                <w:sz w:val="26"/>
                <w:szCs w:val="26"/>
                <w:rtl/>
                <w:lang w:eastAsia="ar" w:bidi="ar-MA"/>
              </w:rPr>
              <w:t>بالإضافة إلى استخدام نتائج المهام البحثية و</w:t>
            </w:r>
            <w:r w:rsidR="00FD02D8">
              <w:rPr>
                <w:rFonts w:ascii="Sakkal Majalla" w:eastAsia="Open Sans" w:hAnsi="Sakkal Majalla" w:cs="Sakkal Majalla"/>
                <w:color w:val="000000" w:themeColor="text1"/>
                <w:spacing w:val="-2"/>
                <w:sz w:val="26"/>
                <w:szCs w:val="26"/>
                <w:rtl/>
                <w:lang w:eastAsia="ar" w:bidi="ar-MA"/>
              </w:rPr>
              <w:t>مواضيع المناقشة</w:t>
            </w:r>
            <w:r w:rsidRPr="006806F4">
              <w:rPr>
                <w:rFonts w:ascii="Sakkal Majalla" w:eastAsia="Open Sans" w:hAnsi="Sakkal Majalla" w:cs="Sakkal Majalla"/>
                <w:color w:val="000000" w:themeColor="text1"/>
                <w:spacing w:val="-2"/>
                <w:sz w:val="26"/>
                <w:szCs w:val="26"/>
                <w:rtl/>
                <w:lang w:eastAsia="ar" w:bidi="ar-MA"/>
              </w:rPr>
              <w:t xml:space="preserve"> لإثراء التقييم التكويني، يمكنك أن تطلب من الطلاب ما يأتي:</w:t>
            </w:r>
          </w:p>
          <w:p w14:paraId="3DFCB918" w14:textId="79840C96" w:rsidR="00AD17A5" w:rsidRPr="009D74B6" w:rsidRDefault="00A6285F" w:rsidP="001E34A4">
            <w:pPr>
              <w:pStyle w:val="TableParagraph"/>
              <w:numPr>
                <w:ilvl w:val="0"/>
                <w:numId w:val="6"/>
              </w:numPr>
              <w:tabs>
                <w:tab w:val="left" w:pos="448"/>
              </w:tabs>
              <w:bidi/>
              <w:spacing w:before="60" w:line="300" w:lineRule="auto"/>
              <w:ind w:right="491"/>
              <w:jc w:val="both"/>
              <w:rPr>
                <w:rFonts w:ascii="Sakkal Majalla" w:eastAsia="Open Sans" w:hAnsi="Sakkal Majalla" w:cs="Sakkal Majalla"/>
                <w:color w:val="000000" w:themeColor="text1"/>
                <w:spacing w:val="-2"/>
                <w:sz w:val="26"/>
                <w:szCs w:val="26"/>
                <w:lang w:eastAsia="ar" w:bidi="ar-MA"/>
              </w:rPr>
            </w:pPr>
            <w:r w:rsidRPr="009D74B6">
              <w:rPr>
                <w:rFonts w:ascii="Sakkal Majalla" w:eastAsia="Open Sans" w:hAnsi="Sakkal Majalla" w:cs="Sakkal Majalla"/>
                <w:color w:val="000000" w:themeColor="text1"/>
                <w:spacing w:val="-2"/>
                <w:sz w:val="26"/>
                <w:szCs w:val="26"/>
                <w:rtl/>
                <w:lang w:eastAsia="ar" w:bidi="ar-MA"/>
              </w:rPr>
              <w:t>تخيُّل أنهم بصدد تأسيس شركة صغيرة لهم. كيف يمكنهم أداء وظيفة خدمة العملاء؟ كيف يمكن مقارنة ذلك بوظيفة خدمة العملاء في شركة أكبر؟</w:t>
            </w:r>
          </w:p>
          <w:p w14:paraId="106D81FD" w14:textId="0A3B4803" w:rsidR="00B81430" w:rsidRPr="009D74B6" w:rsidRDefault="0093646F" w:rsidP="001E34A4">
            <w:pPr>
              <w:pStyle w:val="TableParagraph"/>
              <w:numPr>
                <w:ilvl w:val="0"/>
                <w:numId w:val="6"/>
              </w:numPr>
              <w:tabs>
                <w:tab w:val="left" w:pos="448"/>
              </w:tabs>
              <w:bidi/>
              <w:spacing w:before="60" w:line="300" w:lineRule="auto"/>
              <w:ind w:right="491"/>
              <w:jc w:val="both"/>
              <w:rPr>
                <w:rFonts w:ascii="Sakkal Majalla" w:eastAsia="Open Sans" w:hAnsi="Sakkal Majalla" w:cs="Sakkal Majalla"/>
                <w:color w:val="000000" w:themeColor="text1"/>
                <w:spacing w:val="-2"/>
                <w:sz w:val="26"/>
                <w:szCs w:val="26"/>
                <w:lang w:eastAsia="ar" w:bidi="ar-MA"/>
              </w:rPr>
            </w:pPr>
            <w:r w:rsidRPr="009D74B6">
              <w:rPr>
                <w:rFonts w:ascii="Sakkal Majalla" w:eastAsia="Open Sans" w:hAnsi="Sakkal Majalla" w:cs="Sakkal Majalla"/>
                <w:color w:val="000000" w:themeColor="text1"/>
                <w:spacing w:val="-2"/>
                <w:sz w:val="26"/>
                <w:szCs w:val="26"/>
                <w:rtl/>
                <w:lang w:eastAsia="ar" w:bidi="ar-MA"/>
              </w:rPr>
              <w:t>تخي</w:t>
            </w:r>
            <w:r w:rsidR="009D74B6">
              <w:rPr>
                <w:rFonts w:ascii="Sakkal Majalla" w:eastAsia="Open Sans" w:hAnsi="Sakkal Majalla" w:cs="Sakkal Majalla" w:hint="cs"/>
                <w:color w:val="000000" w:themeColor="text1"/>
                <w:spacing w:val="-2"/>
                <w:sz w:val="26"/>
                <w:szCs w:val="26"/>
                <w:rtl/>
                <w:lang w:eastAsia="ar" w:bidi="ar-MA"/>
              </w:rPr>
              <w:t>ُّل</w:t>
            </w:r>
            <w:r w:rsidRPr="009D74B6">
              <w:rPr>
                <w:rFonts w:ascii="Sakkal Majalla" w:eastAsia="Open Sans" w:hAnsi="Sakkal Majalla" w:cs="Sakkal Majalla"/>
                <w:color w:val="000000" w:themeColor="text1"/>
                <w:spacing w:val="-2"/>
                <w:sz w:val="26"/>
                <w:szCs w:val="26"/>
                <w:rtl/>
                <w:lang w:eastAsia="ar" w:bidi="ar-MA"/>
              </w:rPr>
              <w:t xml:space="preserve"> أنهم يريدون التقدم للحصول على وظيفة في خدمة العملاء في شركة من اختيارهم. كيف يمكنهم إقناع الشخص الذي يجري المقابلة معهم بمهاراتهم الشخصية من أجل الحصول على الوظيفة؟ </w:t>
            </w:r>
          </w:p>
          <w:p w14:paraId="24ED999B" w14:textId="0A3FC733" w:rsidR="00692BA5" w:rsidRPr="006806F4" w:rsidRDefault="00B81430" w:rsidP="001E34A4">
            <w:pPr>
              <w:pStyle w:val="TableParagraph"/>
              <w:numPr>
                <w:ilvl w:val="0"/>
                <w:numId w:val="6"/>
              </w:numPr>
              <w:tabs>
                <w:tab w:val="left" w:pos="448"/>
              </w:tabs>
              <w:bidi/>
              <w:spacing w:before="60" w:line="300" w:lineRule="auto"/>
              <w:ind w:right="491"/>
              <w:jc w:val="both"/>
              <w:rPr>
                <w:rFonts w:ascii="Sakkal Majalla" w:hAnsi="Sakkal Majalla" w:cs="Sakkal Majalla"/>
                <w:color w:val="000000" w:themeColor="text1"/>
                <w:spacing w:val="2"/>
                <w:sz w:val="26"/>
                <w:szCs w:val="26"/>
              </w:rPr>
            </w:pPr>
            <w:r w:rsidRPr="009D74B6">
              <w:rPr>
                <w:rFonts w:ascii="Sakkal Majalla" w:eastAsia="Open Sans" w:hAnsi="Sakkal Majalla" w:cs="Sakkal Majalla"/>
                <w:color w:val="000000" w:themeColor="text1"/>
                <w:spacing w:val="-2"/>
                <w:sz w:val="26"/>
                <w:szCs w:val="26"/>
                <w:rtl/>
                <w:lang w:eastAsia="ar" w:bidi="ar-MA"/>
              </w:rPr>
              <w:t>العمل على دراسة حالة أعدها المعلم للنظر في مشكلة خدمة العملاء في الشركات. يقيم المتعلمون خطورة المشكلة، والنظر في كيفية تأثير ذلك على الأعمال التجارية والتوصل إلى بعض الحلول الممكنة.</w:t>
            </w:r>
          </w:p>
        </w:tc>
      </w:tr>
    </w:tbl>
    <w:p w14:paraId="0BF4A975" w14:textId="77777777" w:rsidR="005160B5" w:rsidRPr="006806F4" w:rsidRDefault="005160B5" w:rsidP="001E34A4">
      <w:pPr>
        <w:bidi/>
        <w:spacing w:line="276" w:lineRule="auto"/>
        <w:jc w:val="both"/>
        <w:rPr>
          <w:rFonts w:ascii="Sakkal Majalla" w:hAnsi="Sakkal Majalla" w:cs="Sakkal Majalla"/>
          <w:sz w:val="10"/>
          <w:szCs w:val="10"/>
        </w:rPr>
      </w:pPr>
      <w:r w:rsidRPr="006806F4">
        <w:rPr>
          <w:rFonts w:ascii="Sakkal Majalla" w:hAnsi="Sakkal Majalla" w:cs="Sakkal Majalla"/>
          <w:sz w:val="10"/>
          <w:szCs w:val="10"/>
          <w:rtl/>
          <w:lang w:eastAsia="ar" w:bidi="ar-MA"/>
        </w:rPr>
        <w:br w:type="page"/>
      </w:r>
    </w:p>
    <w:tbl>
      <w:tblPr>
        <w:bidiVisual/>
        <w:tblW w:w="9072" w:type="dxa"/>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72"/>
      </w:tblGrid>
      <w:tr w:rsidR="004E1319" w:rsidRPr="003749C6" w14:paraId="4C60F4D1" w14:textId="77777777" w:rsidTr="004570D1">
        <w:trPr>
          <w:trHeight w:val="681"/>
        </w:trPr>
        <w:tc>
          <w:tcPr>
            <w:tcW w:w="9072" w:type="dxa"/>
            <w:shd w:val="clear" w:color="auto" w:fill="E9CFDF"/>
          </w:tcPr>
          <w:p w14:paraId="23DF6636" w14:textId="6E2491A7" w:rsidR="004E1319" w:rsidRPr="003749C6" w:rsidRDefault="006E2C39" w:rsidP="001E34A4">
            <w:pPr>
              <w:pStyle w:val="TableParagraph"/>
              <w:bidi/>
              <w:spacing w:before="71" w:line="300" w:lineRule="auto"/>
              <w:ind w:right="255"/>
              <w:jc w:val="both"/>
              <w:rPr>
                <w:rFonts w:ascii="Sakkal Majalla" w:hAnsi="Sakkal Majalla" w:cs="Sakkal Majalla"/>
                <w:b/>
                <w:sz w:val="26"/>
                <w:szCs w:val="26"/>
              </w:rPr>
            </w:pPr>
            <w:r w:rsidRPr="003749C6">
              <w:rPr>
                <w:rFonts w:ascii="Sakkal Majalla" w:eastAsia="Open Sans" w:hAnsi="Sakkal Majalla" w:cs="Sakkal Majalla"/>
                <w:b/>
                <w:bCs/>
                <w:sz w:val="26"/>
                <w:szCs w:val="26"/>
                <w:rtl/>
                <w:lang w:eastAsia="ar" w:bidi="ar-MA"/>
              </w:rPr>
              <w:lastRenderedPageBreak/>
              <w:t>نتاج التعلم ب - دراسة الطرق المستخدمة لتحسين خدمة العملاء في شركة</w:t>
            </w:r>
          </w:p>
        </w:tc>
      </w:tr>
      <w:tr w:rsidR="00A6526A" w:rsidRPr="003749C6" w14:paraId="20D2C444" w14:textId="77777777" w:rsidTr="00EA72D4">
        <w:trPr>
          <w:trHeight w:val="8296"/>
        </w:trPr>
        <w:tc>
          <w:tcPr>
            <w:tcW w:w="9072" w:type="dxa"/>
          </w:tcPr>
          <w:p w14:paraId="59436619" w14:textId="77777777" w:rsidR="00A6526A" w:rsidRPr="003749C6" w:rsidRDefault="00A6526A" w:rsidP="001E34A4">
            <w:pPr>
              <w:pStyle w:val="Tabletextbullets"/>
              <w:numPr>
                <w:ilvl w:val="0"/>
                <w:numId w:val="2"/>
              </w:numPr>
              <w:tabs>
                <w:tab w:val="num" w:pos="340"/>
              </w:tabs>
              <w:bidi/>
              <w:spacing w:line="300" w:lineRule="auto"/>
              <w:ind w:left="340" w:right="255" w:hanging="281"/>
              <w:jc w:val="both"/>
              <w:rPr>
                <w:rFonts w:ascii="Sakkal Majalla" w:hAnsi="Sakkal Majalla" w:cs="Sakkal Majalla"/>
                <w:sz w:val="26"/>
                <w:szCs w:val="26"/>
              </w:rPr>
            </w:pPr>
            <w:r w:rsidRPr="003749C6">
              <w:rPr>
                <w:rFonts w:ascii="Sakkal Majalla" w:hAnsi="Sakkal Majalla" w:cs="Sakkal Majalla"/>
                <w:sz w:val="26"/>
                <w:szCs w:val="26"/>
                <w:rtl/>
                <w:lang w:eastAsia="ar" w:bidi="ar-MA"/>
              </w:rPr>
              <w:t>يمكنك البدء بمناقشة أسباب مراقبة تقديم خدمة العملاء وسبب أهمية ذلك للشركة والعميل والموظف. ويمكن أن يتبع ذلك زيارات للشركات، أو بحث مستقل، للتحقيق في طرق المراقبة المختلفة التي تستخدمها الشركات. عليك أيضًا تقسيم المتعلمين إلى مجموعات صغيرة حيث تبحث كل مجموعة عن الأساليب المستخدمة في مجموعة من الأعمال المختلفة. ويمكن أن يتوج هذا بعرض تقديمي جماعي يستكشف أسباب وكيفية تولي الشركة مراقبة وتقييم تقديم خدمة العملاء ودراسة مزايا كل طريقة مستخدمة وعيوبها.</w:t>
            </w:r>
          </w:p>
          <w:p w14:paraId="09B0B5FC" w14:textId="77777777" w:rsidR="00A6526A" w:rsidRPr="003749C6" w:rsidRDefault="00A6526A" w:rsidP="001E34A4">
            <w:pPr>
              <w:pStyle w:val="Tabletextbullets"/>
              <w:numPr>
                <w:ilvl w:val="0"/>
                <w:numId w:val="2"/>
              </w:numPr>
              <w:tabs>
                <w:tab w:val="num" w:pos="340"/>
              </w:tabs>
              <w:bidi/>
              <w:spacing w:line="300" w:lineRule="auto"/>
              <w:ind w:left="340" w:right="255" w:hanging="281"/>
              <w:jc w:val="both"/>
              <w:rPr>
                <w:rFonts w:ascii="Sakkal Majalla" w:hAnsi="Sakkal Majalla" w:cs="Sakkal Majalla"/>
                <w:sz w:val="26"/>
                <w:szCs w:val="26"/>
              </w:rPr>
            </w:pPr>
            <w:r w:rsidRPr="003749C6">
              <w:rPr>
                <w:rFonts w:ascii="Sakkal Majalla" w:hAnsi="Sakkal Majalla" w:cs="Sakkal Majalla"/>
                <w:sz w:val="26"/>
                <w:szCs w:val="26"/>
                <w:rtl/>
                <w:lang w:eastAsia="ar" w:bidi="ar-MA"/>
              </w:rPr>
              <w:t>يمكن للمتحدث الضيف تقديم عرض تقديمي لشرح كيف أدت المراقبة والتقييم إلى التحسينات.</w:t>
            </w:r>
          </w:p>
          <w:p w14:paraId="5B424369" w14:textId="77777777" w:rsidR="00A6526A" w:rsidRPr="003749C6" w:rsidRDefault="00A6526A" w:rsidP="001E34A4">
            <w:pPr>
              <w:pStyle w:val="Tabletextbullets"/>
              <w:numPr>
                <w:ilvl w:val="0"/>
                <w:numId w:val="2"/>
              </w:numPr>
              <w:tabs>
                <w:tab w:val="num" w:pos="340"/>
              </w:tabs>
              <w:bidi/>
              <w:spacing w:line="300" w:lineRule="auto"/>
              <w:ind w:left="340" w:right="255" w:hanging="281"/>
              <w:jc w:val="both"/>
              <w:rPr>
                <w:rFonts w:ascii="Sakkal Majalla" w:hAnsi="Sakkal Majalla" w:cs="Sakkal Majalla"/>
                <w:sz w:val="26"/>
                <w:szCs w:val="26"/>
              </w:rPr>
            </w:pPr>
            <w:r w:rsidRPr="003749C6">
              <w:rPr>
                <w:rFonts w:ascii="Sakkal Majalla" w:hAnsi="Sakkal Majalla" w:cs="Sakkal Majalla"/>
                <w:sz w:val="26"/>
                <w:szCs w:val="26"/>
                <w:rtl/>
                <w:lang w:eastAsia="ar" w:bidi="ar-MA"/>
              </w:rPr>
              <w:t>اطلب من المتعلمين تقديم أمثلة عن كيفية تقديم ملاحظاتهم بشأن خدمة العملاء، مثل شبكات التواصل الاجتماعي. وما الأساليب التي من المرجح أن يستجيبوا لها؟</w:t>
            </w:r>
          </w:p>
          <w:p w14:paraId="1820FC32" w14:textId="77777777" w:rsidR="00A6526A" w:rsidRPr="003749C6" w:rsidRDefault="00A6526A" w:rsidP="001E34A4">
            <w:pPr>
              <w:pStyle w:val="Tabletextbullets"/>
              <w:numPr>
                <w:ilvl w:val="0"/>
                <w:numId w:val="2"/>
              </w:numPr>
              <w:tabs>
                <w:tab w:val="num" w:pos="340"/>
              </w:tabs>
              <w:bidi/>
              <w:spacing w:line="300" w:lineRule="auto"/>
              <w:ind w:left="340" w:right="255" w:hanging="281"/>
              <w:jc w:val="both"/>
              <w:rPr>
                <w:rFonts w:ascii="Sakkal Majalla" w:hAnsi="Sakkal Majalla" w:cs="Sakkal Majalla"/>
                <w:sz w:val="26"/>
                <w:szCs w:val="26"/>
              </w:rPr>
            </w:pPr>
            <w:r w:rsidRPr="003749C6">
              <w:rPr>
                <w:rFonts w:ascii="Sakkal Majalla" w:hAnsi="Sakkal Majalla" w:cs="Sakkal Majalla"/>
                <w:sz w:val="26"/>
                <w:szCs w:val="26"/>
                <w:rtl/>
                <w:lang w:eastAsia="ar" w:bidi="ar-MA"/>
              </w:rPr>
              <w:t>قُد مناقشة بشأن أساليب تحديد العملاء التي تستخدمها الشركات المختلفة مع تطويرها إلى عرض تقديمي مرئي مثل الخريطة الذهنية أو الملصق. قَدِّم سيناريوهات مختلفة (على سبيل المثال، إنشاء متجر جديد أو إطلاق موقع ويب أو منتج جديد) للمتعلمين، وقسّمهم إلى مجموعات صغيرة لتحديد أكثر الطرق فعالية للمساعدة في بناء ملف العميل.</w:t>
            </w:r>
          </w:p>
          <w:p w14:paraId="4477D6F7" w14:textId="66638C4E" w:rsidR="00A6526A" w:rsidRPr="003749C6" w:rsidRDefault="00A6526A" w:rsidP="001E34A4">
            <w:pPr>
              <w:pStyle w:val="Tabletextbullets"/>
              <w:numPr>
                <w:ilvl w:val="0"/>
                <w:numId w:val="2"/>
              </w:numPr>
              <w:tabs>
                <w:tab w:val="num" w:pos="340"/>
              </w:tabs>
              <w:bidi/>
              <w:spacing w:line="300" w:lineRule="auto"/>
              <w:ind w:left="340" w:right="255" w:hanging="281"/>
              <w:jc w:val="both"/>
              <w:rPr>
                <w:rFonts w:ascii="Sakkal Majalla" w:hAnsi="Sakkal Majalla" w:cs="Sakkal Majalla"/>
                <w:sz w:val="26"/>
                <w:szCs w:val="26"/>
              </w:rPr>
            </w:pPr>
            <w:r w:rsidRPr="003749C6">
              <w:rPr>
                <w:rFonts w:ascii="Sakkal Majalla" w:hAnsi="Sakkal Majalla" w:cs="Sakkal Majalla"/>
                <w:sz w:val="26"/>
                <w:szCs w:val="26"/>
                <w:rtl/>
                <w:lang w:eastAsia="ar" w:bidi="ar-MA"/>
              </w:rPr>
              <w:t>وَفِّر نسخ</w:t>
            </w:r>
            <w:r w:rsidR="009D74B6">
              <w:rPr>
                <w:rFonts w:ascii="Sakkal Majalla" w:hAnsi="Sakkal Majalla" w:cs="Sakkal Majalla" w:hint="cs"/>
                <w:sz w:val="26"/>
                <w:szCs w:val="26"/>
                <w:rtl/>
                <w:lang w:eastAsia="ar" w:bidi="ar-MA"/>
              </w:rPr>
              <w:t>ًا</w:t>
            </w:r>
            <w:r w:rsidRPr="003749C6">
              <w:rPr>
                <w:rFonts w:ascii="Sakkal Majalla" w:hAnsi="Sakkal Majalla" w:cs="Sakkal Majalla"/>
                <w:sz w:val="26"/>
                <w:szCs w:val="26"/>
                <w:rtl/>
                <w:lang w:eastAsia="ar" w:bidi="ar-MA"/>
              </w:rPr>
              <w:t xml:space="preserve"> من بطاقات التعليق والاستبيانات واشرح استخدامها. فهذا من شأنه مساعدة المتعلمين على تحديد المجالات التي تعتقد الشركات أنها مهمة عند تقييم تقديم خدمة العملاء.</w:t>
            </w:r>
          </w:p>
          <w:p w14:paraId="447EA28A" w14:textId="77777777" w:rsidR="00A6526A" w:rsidRPr="003749C6" w:rsidRDefault="00A6526A" w:rsidP="001E34A4">
            <w:pPr>
              <w:pStyle w:val="Tabletextbullets"/>
              <w:numPr>
                <w:ilvl w:val="0"/>
                <w:numId w:val="2"/>
              </w:numPr>
              <w:tabs>
                <w:tab w:val="num" w:pos="340"/>
              </w:tabs>
              <w:bidi/>
              <w:spacing w:line="300" w:lineRule="auto"/>
              <w:ind w:left="340" w:right="255" w:hanging="281"/>
              <w:jc w:val="both"/>
              <w:rPr>
                <w:rFonts w:ascii="Sakkal Majalla" w:hAnsi="Sakkal Majalla" w:cs="Sakkal Majalla"/>
                <w:sz w:val="26"/>
                <w:szCs w:val="26"/>
              </w:rPr>
            </w:pPr>
            <w:r w:rsidRPr="003749C6">
              <w:rPr>
                <w:rFonts w:ascii="Sakkal Majalla" w:hAnsi="Sakkal Majalla" w:cs="Sakkal Majalla"/>
                <w:sz w:val="26"/>
                <w:szCs w:val="26"/>
                <w:rtl/>
                <w:lang w:eastAsia="ar" w:bidi="ar-MA"/>
              </w:rPr>
              <w:t>اطلب من المتعلمين تصميم استبيان العملاء واستخدامه بأنفسهم في أثناء تحقيقاتهم. وقسّمهم إلى مجموعات مع تحديد كل مجموعة شركة مختلفًا لإجراء مراجعتها الخاصة لتوفير خدمة العملاء.</w:t>
            </w:r>
          </w:p>
          <w:p w14:paraId="3E9CCF8A" w14:textId="492E55AF" w:rsidR="00A6526A" w:rsidRPr="003749C6" w:rsidRDefault="00A6526A" w:rsidP="001E34A4">
            <w:pPr>
              <w:pStyle w:val="Tabletextbullets"/>
              <w:numPr>
                <w:ilvl w:val="0"/>
                <w:numId w:val="2"/>
              </w:numPr>
              <w:tabs>
                <w:tab w:val="num" w:pos="340"/>
              </w:tabs>
              <w:bidi/>
              <w:spacing w:line="300" w:lineRule="auto"/>
              <w:ind w:left="340" w:right="255" w:hanging="281"/>
              <w:jc w:val="both"/>
              <w:rPr>
                <w:rFonts w:ascii="Sakkal Majalla" w:hAnsi="Sakkal Majalla" w:cs="Sakkal Majalla"/>
                <w:sz w:val="26"/>
                <w:szCs w:val="26"/>
              </w:rPr>
            </w:pPr>
            <w:r w:rsidRPr="003749C6">
              <w:rPr>
                <w:rFonts w:ascii="Sakkal Majalla" w:hAnsi="Sakkal Majalla" w:cs="Sakkal Majalla"/>
                <w:sz w:val="26"/>
                <w:szCs w:val="26"/>
                <w:rtl/>
                <w:lang w:eastAsia="ar" w:bidi="ar-MA"/>
              </w:rPr>
              <w:t>للمساعدة في تعزيز فهم الأساليب المستخدمة وكيفية إجراء التحسينات، يمكن لكل مجموعة تقديم عرض تقديمي قصير بشأن الفوائد التي تعود على العميل والشركة والموظف.</w:t>
            </w:r>
          </w:p>
        </w:tc>
      </w:tr>
      <w:tr w:rsidR="00692BA5" w:rsidRPr="00EA72D4" w14:paraId="0E79F4E1" w14:textId="77777777" w:rsidTr="004570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1D70E124" w14:textId="77777777" w:rsidR="00692BA5" w:rsidRPr="00EA72D4" w:rsidRDefault="00692BA5" w:rsidP="00EA72D4">
            <w:pPr>
              <w:pStyle w:val="Tablehead"/>
              <w:bidi/>
              <w:spacing w:line="300" w:lineRule="auto"/>
              <w:rPr>
                <w:rFonts w:ascii="Sakkal Majalla" w:hAnsi="Sakkal Majalla" w:cs="Sakkal Majalla"/>
                <w:b w:val="0"/>
                <w:bCs/>
                <w:sz w:val="26"/>
                <w:szCs w:val="26"/>
              </w:rPr>
            </w:pPr>
            <w:r w:rsidRPr="00EA72D4">
              <w:rPr>
                <w:rFonts w:ascii="Sakkal Majalla" w:eastAsia="Open Sans" w:hAnsi="Sakkal Majalla" w:cs="Sakkal Majalla"/>
                <w:b w:val="0"/>
                <w:bCs/>
                <w:sz w:val="26"/>
                <w:szCs w:val="26"/>
                <w:rtl/>
                <w:lang w:eastAsia="ar" w:bidi="ar-MA"/>
              </w:rPr>
              <w:t>دراسات الحالة</w:t>
            </w:r>
          </w:p>
        </w:tc>
      </w:tr>
      <w:tr w:rsidR="00692BA5" w:rsidRPr="003749C6" w14:paraId="3E0EB548" w14:textId="77777777" w:rsidTr="0045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7"/>
        </w:trPr>
        <w:tc>
          <w:tcPr>
            <w:tcW w:w="9072" w:type="dxa"/>
          </w:tcPr>
          <w:p w14:paraId="77B40432" w14:textId="26CDAD1A" w:rsidR="00692BA5" w:rsidRPr="003749C6" w:rsidRDefault="00692BA5" w:rsidP="001E34A4">
            <w:pPr>
              <w:pStyle w:val="TableParagraph"/>
              <w:numPr>
                <w:ilvl w:val="0"/>
                <w:numId w:val="5"/>
              </w:numPr>
              <w:tabs>
                <w:tab w:val="left" w:pos="448"/>
              </w:tabs>
              <w:bidi/>
              <w:spacing w:before="121" w:line="300" w:lineRule="auto"/>
              <w:ind w:right="129"/>
              <w:jc w:val="both"/>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يحتوي الجزء ب من كتاب الطالب على دراسة حالة عن جون لويس (</w:t>
            </w:r>
            <w:r w:rsidRPr="003749C6">
              <w:rPr>
                <w:rFonts w:ascii="Sakkal Majalla" w:eastAsia="Open Sans" w:hAnsi="Sakkal Majalla" w:cs="Sakkal Majalla"/>
                <w:sz w:val="26"/>
                <w:szCs w:val="26"/>
                <w:lang w:val="en-US" w:eastAsia="ar" w:bidi="en-US"/>
              </w:rPr>
              <w:t>JLP</w:t>
            </w:r>
            <w:r w:rsidRPr="003749C6">
              <w:rPr>
                <w:rFonts w:ascii="Sakkal Majalla" w:eastAsia="Open Sans" w:hAnsi="Sakkal Majalla" w:cs="Sakkal Majalla"/>
                <w:sz w:val="26"/>
                <w:szCs w:val="26"/>
                <w:rtl/>
                <w:lang w:eastAsia="ar" w:bidi="ar-MA"/>
              </w:rPr>
              <w:t>). وهو يلقي نظرة على تشغيل بائع التجزئة هذا، ويطلب من المتعلمين التفكير في ما يجعل هذه الأعمال في المملكة المتحدة ناجحة.</w:t>
            </w:r>
          </w:p>
          <w:p w14:paraId="293053E1" w14:textId="192A7AFA" w:rsidR="00692BA5" w:rsidRPr="003749C6" w:rsidRDefault="00D864DC" w:rsidP="001E34A4">
            <w:pPr>
              <w:pStyle w:val="TableParagraph"/>
              <w:numPr>
                <w:ilvl w:val="0"/>
                <w:numId w:val="5"/>
              </w:numPr>
              <w:tabs>
                <w:tab w:val="left" w:pos="448"/>
              </w:tabs>
              <w:bidi/>
              <w:spacing w:before="121" w:line="300" w:lineRule="auto"/>
              <w:ind w:right="129"/>
              <w:jc w:val="both"/>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كما ستسمح دراسات الحالة التي أعدها المعلم للمتعلمين بالنظر في الطرق التي تعمل بها أقسام الموارد البشرية.</w:t>
            </w:r>
          </w:p>
        </w:tc>
      </w:tr>
      <w:tr w:rsidR="00692BA5" w:rsidRPr="00EA72D4" w14:paraId="13FA89E4" w14:textId="77777777" w:rsidTr="004570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554D5D20" w14:textId="2564A9B6" w:rsidR="00692BA5" w:rsidRPr="00EA72D4" w:rsidRDefault="00BA3F4B" w:rsidP="001E34A4">
            <w:pPr>
              <w:pStyle w:val="Tablehead"/>
              <w:bidi/>
              <w:spacing w:line="300" w:lineRule="auto"/>
              <w:jc w:val="both"/>
              <w:rPr>
                <w:rFonts w:ascii="Sakkal Majalla" w:hAnsi="Sakkal Majalla" w:cs="Sakkal Majalla"/>
                <w:b w:val="0"/>
                <w:bCs/>
                <w:sz w:val="26"/>
                <w:szCs w:val="26"/>
              </w:rPr>
            </w:pPr>
            <w:r>
              <w:rPr>
                <w:rFonts w:ascii="Sakkal Majalla" w:eastAsia="Open Sans" w:hAnsi="Sakkal Majalla" w:cs="Sakkal Majalla"/>
                <w:b w:val="0"/>
                <w:bCs/>
                <w:sz w:val="26"/>
                <w:szCs w:val="26"/>
                <w:rtl/>
                <w:lang w:eastAsia="ar" w:bidi="ar-MA"/>
              </w:rPr>
              <w:t>المهام البحثية</w:t>
            </w:r>
          </w:p>
        </w:tc>
      </w:tr>
      <w:tr w:rsidR="00692BA5" w:rsidRPr="003749C6" w14:paraId="378E0623" w14:textId="77777777" w:rsidTr="0045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072" w:type="dxa"/>
          </w:tcPr>
          <w:p w14:paraId="11BFCFE9" w14:textId="77777777" w:rsidR="00692BA5" w:rsidRPr="003749C6" w:rsidRDefault="00FE115D" w:rsidP="001E34A4">
            <w:pPr>
              <w:pStyle w:val="TableParagraph"/>
              <w:numPr>
                <w:ilvl w:val="0"/>
                <w:numId w:val="5"/>
              </w:numPr>
              <w:tabs>
                <w:tab w:val="left" w:pos="448"/>
              </w:tabs>
              <w:bidi/>
              <w:spacing w:before="120" w:line="300" w:lineRule="auto"/>
              <w:ind w:right="527"/>
              <w:jc w:val="both"/>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كيف تراقب الشركات خدمة العملاء؟ اطلب من المتعلمين التعاون مع زملائهم للبحث في الأساليب التي تستخدمها الشركات المحلية المعروفة لمراقبة تقديم خدمة العملاء. حيث يجمع الطلاب أمثلة من الحياة الواقعية ويناقشون فعاليتها، ثم يقدمون إجاباتهم إلى المجموعة لمشاركة المعرفة والتعلم.</w:t>
            </w:r>
          </w:p>
          <w:p w14:paraId="4F77874A" w14:textId="227D206C" w:rsidR="00C84078" w:rsidRPr="003749C6" w:rsidRDefault="00692EA0" w:rsidP="001E34A4">
            <w:pPr>
              <w:pStyle w:val="Tabletextbullets"/>
              <w:numPr>
                <w:ilvl w:val="0"/>
                <w:numId w:val="5"/>
              </w:numPr>
              <w:bidi/>
              <w:spacing w:line="300" w:lineRule="auto"/>
              <w:jc w:val="both"/>
              <w:rPr>
                <w:rFonts w:ascii="Sakkal Majalla" w:eastAsia="Verdana" w:hAnsi="Sakkal Majalla" w:cs="Sakkal Majalla"/>
                <w:sz w:val="26"/>
                <w:szCs w:val="26"/>
                <w:lang w:val="en-US" w:eastAsia="en-GB" w:bidi="en-GB"/>
              </w:rPr>
            </w:pPr>
            <w:r w:rsidRPr="003749C6">
              <w:rPr>
                <w:rFonts w:ascii="Sakkal Majalla" w:eastAsia="Verdana" w:hAnsi="Sakkal Majalla" w:cs="Sakkal Majalla"/>
                <w:sz w:val="26"/>
                <w:szCs w:val="26"/>
                <w:rtl/>
                <w:lang w:eastAsia="ar" w:bidi="ar-MA"/>
              </w:rPr>
              <w:lastRenderedPageBreak/>
              <w:t xml:space="preserve">اطلب من المتعلمين البحث عن لغة الإشارة المستخدمة في بلدهم ومعرفة كيفية استخدام لغة الإشارة لمجموعة من العبارات الشائعة التي قد تُستخدم مع خدمة العملاء. على سبيل المثال، مرحبًا، يسعدني مقابلتك، كيف يمكنني مساعدتك، شكرًا لك وما إلى ذلك. يتدرب المتعلمون على استخدام لغة الإشارة ويظهرون مهاراتهم لزملائهم. </w:t>
            </w:r>
          </w:p>
        </w:tc>
      </w:tr>
      <w:tr w:rsidR="00692BA5" w:rsidRPr="00EA72D4" w14:paraId="136944EF" w14:textId="77777777" w:rsidTr="004570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5E8E47E7" w14:textId="74FAF3B4" w:rsidR="00692BA5" w:rsidRPr="00EA72D4" w:rsidRDefault="00FD02D8" w:rsidP="00EA72D4">
            <w:pPr>
              <w:pStyle w:val="Tablehead"/>
              <w:bidi/>
              <w:spacing w:line="300" w:lineRule="auto"/>
              <w:rPr>
                <w:rFonts w:ascii="Sakkal Majalla" w:hAnsi="Sakkal Majalla" w:cs="Sakkal Majalla"/>
                <w:b w:val="0"/>
                <w:bCs/>
                <w:sz w:val="26"/>
                <w:szCs w:val="26"/>
              </w:rPr>
            </w:pPr>
            <w:r>
              <w:rPr>
                <w:rFonts w:ascii="Sakkal Majalla" w:eastAsia="Open Sans" w:hAnsi="Sakkal Majalla" w:cs="Sakkal Majalla"/>
                <w:b w:val="0"/>
                <w:bCs/>
                <w:sz w:val="26"/>
                <w:szCs w:val="26"/>
                <w:rtl/>
                <w:lang w:eastAsia="ar" w:bidi="ar-MA"/>
              </w:rPr>
              <w:lastRenderedPageBreak/>
              <w:t>مواضيع المناقشة</w:t>
            </w:r>
          </w:p>
        </w:tc>
      </w:tr>
      <w:tr w:rsidR="00692BA5" w:rsidRPr="003749C6" w14:paraId="57D2C254" w14:textId="77777777" w:rsidTr="0045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072" w:type="dxa"/>
          </w:tcPr>
          <w:p w14:paraId="607B3006" w14:textId="7479E996" w:rsidR="00692BA5" w:rsidRPr="003749C6" w:rsidRDefault="00037055" w:rsidP="001E34A4">
            <w:pPr>
              <w:pStyle w:val="TableParagraph"/>
              <w:numPr>
                <w:ilvl w:val="0"/>
                <w:numId w:val="6"/>
              </w:numPr>
              <w:tabs>
                <w:tab w:val="left" w:pos="448"/>
              </w:tabs>
              <w:bidi/>
              <w:spacing w:before="60" w:line="300" w:lineRule="auto"/>
              <w:ind w:right="491"/>
              <w:jc w:val="both"/>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 xml:space="preserve">سأشارك هذا على مواقع وسائل التواصل الاجتماعي! اطلب من المتعلمين تقديم أمثلة عن الوقت الذي نشروا فيه تعليقات بشأن شركة معينة على وسائل التواصل الاجتماعي. يمكن أن يكون ذلك بعد زيارة متجر أو تناول الطعام في مطعم أو زيارة السينما. ما الذي دفعهم إلى نشر مراجعة؟ هل كانت إيجابية أم سلبية؟ كيف استجابت الشركة؟ </w:t>
            </w:r>
          </w:p>
          <w:p w14:paraId="60F5FC09" w14:textId="06004C42" w:rsidR="00692BA5" w:rsidRPr="003749C6" w:rsidRDefault="00692BA5" w:rsidP="001E34A4">
            <w:pPr>
              <w:pStyle w:val="TableParagraph"/>
              <w:numPr>
                <w:ilvl w:val="0"/>
                <w:numId w:val="6"/>
              </w:numPr>
              <w:tabs>
                <w:tab w:val="left" w:pos="448"/>
              </w:tabs>
              <w:bidi/>
              <w:spacing w:before="60" w:line="300" w:lineRule="auto"/>
              <w:ind w:right="491"/>
              <w:jc w:val="both"/>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يتضمن كتاب الطالب وشرائح العرض التقديمي من المعلم العديد من الأنشطة التي يمكن استخدامها كموضوعات للمناقشة في أزواج أو في مجموعات صغيرة، منها تشجيع الطلاب على مناقشة أمثلة واقعية للطرق المستخدمة لتحسين خدمة العملاء في الشركة.</w:t>
            </w:r>
          </w:p>
        </w:tc>
      </w:tr>
      <w:tr w:rsidR="00692BA5" w:rsidRPr="00EA72D4" w14:paraId="091C0F29" w14:textId="77777777" w:rsidTr="004570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4B760148" w14:textId="77777777" w:rsidR="00692BA5" w:rsidRPr="00EA72D4" w:rsidRDefault="00692BA5" w:rsidP="001E34A4">
            <w:pPr>
              <w:pStyle w:val="Tablehead"/>
              <w:bidi/>
              <w:spacing w:line="300" w:lineRule="auto"/>
              <w:jc w:val="both"/>
              <w:rPr>
                <w:rFonts w:ascii="Sakkal Majalla" w:hAnsi="Sakkal Majalla" w:cs="Sakkal Majalla"/>
                <w:b w:val="0"/>
                <w:bCs/>
                <w:sz w:val="26"/>
                <w:szCs w:val="26"/>
              </w:rPr>
            </w:pPr>
            <w:r w:rsidRPr="00EA72D4">
              <w:rPr>
                <w:rFonts w:ascii="Sakkal Majalla" w:eastAsia="Open Sans" w:hAnsi="Sakkal Majalla" w:cs="Sakkal Majalla"/>
                <w:b w:val="0"/>
                <w:bCs/>
                <w:sz w:val="26"/>
                <w:szCs w:val="26"/>
                <w:rtl/>
                <w:lang w:eastAsia="ar" w:bidi="ar-MA"/>
              </w:rPr>
              <w:t>الأنشطة التقييمية التكوينية</w:t>
            </w:r>
          </w:p>
        </w:tc>
      </w:tr>
      <w:tr w:rsidR="00AD17A5" w:rsidRPr="003749C6" w14:paraId="005C637F" w14:textId="77777777" w:rsidTr="0045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072" w:type="dxa"/>
          </w:tcPr>
          <w:p w14:paraId="0C75A83E" w14:textId="54174D11" w:rsidR="00AD17A5" w:rsidRPr="003749C6" w:rsidRDefault="00AD17A5" w:rsidP="001E34A4">
            <w:pPr>
              <w:pStyle w:val="TableParagraph"/>
              <w:tabs>
                <w:tab w:val="left" w:pos="448"/>
              </w:tabs>
              <w:bidi/>
              <w:spacing w:before="60" w:line="300" w:lineRule="auto"/>
              <w:ind w:right="491"/>
              <w:jc w:val="both"/>
              <w:rPr>
                <w:rFonts w:ascii="Sakkal Majalla" w:hAnsi="Sakkal Majalla" w:cs="Sakkal Majalla"/>
                <w:color w:val="000000" w:themeColor="text1"/>
                <w:sz w:val="26"/>
                <w:szCs w:val="26"/>
              </w:rPr>
            </w:pPr>
            <w:r w:rsidRPr="003749C6">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FD02D8">
              <w:rPr>
                <w:rFonts w:ascii="Sakkal Majalla" w:eastAsia="Open Sans" w:hAnsi="Sakkal Majalla" w:cs="Sakkal Majalla"/>
                <w:color w:val="000000" w:themeColor="text1"/>
                <w:sz w:val="26"/>
                <w:szCs w:val="26"/>
                <w:rtl/>
                <w:lang w:eastAsia="ar" w:bidi="ar-MA"/>
              </w:rPr>
              <w:t>مواضيع المناقشة</w:t>
            </w:r>
            <w:r w:rsidRPr="003749C6">
              <w:rPr>
                <w:rFonts w:ascii="Sakkal Majalla" w:eastAsia="Open Sans" w:hAnsi="Sakkal Majalla" w:cs="Sakkal Majalla"/>
                <w:color w:val="000000" w:themeColor="text1"/>
                <w:sz w:val="26"/>
                <w:szCs w:val="26"/>
                <w:rtl/>
                <w:lang w:eastAsia="ar" w:bidi="ar-MA"/>
              </w:rPr>
              <w:t xml:space="preserve"> لإثراء التقييم التكويني، يمكنك أن تطلب من المتعلمين ما يلي:</w:t>
            </w:r>
          </w:p>
          <w:p w14:paraId="18C3FA9D" w14:textId="26A12D13" w:rsidR="00AD17A5" w:rsidRPr="009D74B6" w:rsidRDefault="005160B5" w:rsidP="001E34A4">
            <w:pPr>
              <w:pStyle w:val="TableParagraph"/>
              <w:numPr>
                <w:ilvl w:val="0"/>
                <w:numId w:val="6"/>
              </w:numPr>
              <w:tabs>
                <w:tab w:val="left" w:pos="448"/>
              </w:tabs>
              <w:bidi/>
              <w:spacing w:before="60" w:line="300" w:lineRule="auto"/>
              <w:ind w:right="491"/>
              <w:jc w:val="both"/>
              <w:rPr>
                <w:rFonts w:ascii="Sakkal Majalla" w:eastAsia="Open Sans" w:hAnsi="Sakkal Majalla" w:cs="Sakkal Majalla"/>
                <w:color w:val="000000" w:themeColor="text1"/>
                <w:sz w:val="26"/>
                <w:szCs w:val="26"/>
                <w:lang w:eastAsia="ar" w:bidi="ar-MA"/>
              </w:rPr>
            </w:pPr>
            <w:r w:rsidRPr="009D74B6">
              <w:rPr>
                <w:rFonts w:ascii="Sakkal Majalla" w:eastAsia="Open Sans" w:hAnsi="Sakkal Majalla" w:cs="Sakkal Majalla"/>
                <w:color w:val="000000" w:themeColor="text1"/>
                <w:sz w:val="26"/>
                <w:szCs w:val="26"/>
                <w:rtl/>
                <w:lang w:eastAsia="ar" w:bidi="ar-MA"/>
              </w:rPr>
              <w:t>زيارة مقهى محلي بوصفهم عملاء وأن يكونوا «متسوقين سريين». وعليهم إعداد قائمة قبل الزيارة بالأشياء التي يجب البحث عنها مثل النظافة والجاذبية البصرية للمقهى والتخطيط الداخلي والخارجي وعدد العملاء الذين يترددون على الكافية وجودة السلع المعروضة، وما إلى ذلك. ينبغي للمتعلمين إعداد تقرير يمكن تقديمه إلى صاحب المقهى مع توصيات حول كيفية تحسين وضع الأعمال الحالي.</w:t>
            </w:r>
          </w:p>
          <w:p w14:paraId="31721355" w14:textId="3B7696A3" w:rsidR="00AD17A5" w:rsidRPr="003749C6" w:rsidRDefault="002C7A28" w:rsidP="001E34A4">
            <w:pPr>
              <w:pStyle w:val="TableParagraph"/>
              <w:numPr>
                <w:ilvl w:val="0"/>
                <w:numId w:val="6"/>
              </w:numPr>
              <w:tabs>
                <w:tab w:val="left" w:pos="448"/>
              </w:tabs>
              <w:bidi/>
              <w:spacing w:before="60" w:line="300" w:lineRule="auto"/>
              <w:ind w:right="491"/>
              <w:jc w:val="both"/>
              <w:rPr>
                <w:rFonts w:ascii="Sakkal Majalla" w:hAnsi="Sakkal Majalla" w:cs="Sakkal Majalla"/>
                <w:color w:val="000000" w:themeColor="text1"/>
                <w:sz w:val="26"/>
                <w:szCs w:val="26"/>
              </w:rPr>
            </w:pPr>
            <w:r w:rsidRPr="009D74B6">
              <w:rPr>
                <w:rFonts w:ascii="Sakkal Majalla" w:eastAsia="Open Sans" w:hAnsi="Sakkal Majalla" w:cs="Sakkal Majalla"/>
                <w:color w:val="000000" w:themeColor="text1"/>
                <w:sz w:val="26"/>
                <w:szCs w:val="26"/>
                <w:rtl/>
                <w:lang w:eastAsia="ar" w:bidi="ar-MA"/>
              </w:rPr>
              <w:t>تخيل أنهم بدأوا العمل في شركة صغيرة في المدينة. وقد طلب المدير نصيحتهم بشأن ما إذا كان ينبغي لهم التوقف عن إجراء استبيانات ورقية للعملاء والتحول إلى النسخ الرقمية باستخدام تطبيق جديد باسم ‘كيف كان أداؤنا؟‘. ويجب تنزيل هذا التطبيق على هواتفهم المحمولة والسماح للعملاء بتسجيل تعليقاتهم. ويعد المتعلمون قائمة بمزايا الشركة التي تستخدم هذا التطبيق وعيوبها</w:t>
            </w:r>
            <w:r w:rsidRPr="003749C6">
              <w:rPr>
                <w:rFonts w:ascii="Sakkal Majalla" w:eastAsia="Open Sans" w:hAnsi="Sakkal Majalla" w:cs="Sakkal Majalla"/>
                <w:sz w:val="26"/>
                <w:szCs w:val="24"/>
                <w:rtl/>
                <w:lang w:eastAsia="ar" w:bidi="ar-MA"/>
              </w:rPr>
              <w:t>.</w:t>
            </w:r>
          </w:p>
        </w:tc>
      </w:tr>
      <w:tr w:rsidR="004570D1" w:rsidRPr="003749C6" w14:paraId="65179001" w14:textId="77777777" w:rsidTr="004570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243D7754" w14:textId="77777777" w:rsidR="004570D1" w:rsidRPr="003749C6" w:rsidRDefault="004570D1" w:rsidP="00EA72D4">
            <w:pPr>
              <w:pStyle w:val="TableParagraph"/>
              <w:tabs>
                <w:tab w:val="left" w:pos="448"/>
              </w:tabs>
              <w:bidi/>
              <w:spacing w:before="60" w:line="300" w:lineRule="auto"/>
              <w:ind w:right="426"/>
              <w:rPr>
                <w:rFonts w:ascii="Sakkal Majalla" w:hAnsi="Sakkal Majalla" w:cs="Sakkal Majalla"/>
                <w:b/>
                <w:color w:val="000000" w:themeColor="text1"/>
                <w:sz w:val="26"/>
                <w:szCs w:val="26"/>
              </w:rPr>
            </w:pPr>
            <w:r w:rsidRPr="003749C6">
              <w:rPr>
                <w:rFonts w:ascii="Sakkal Majalla" w:eastAsia="Open Sans" w:hAnsi="Sakkal Majalla" w:cs="Sakkal Majalla"/>
                <w:b/>
                <w:bCs/>
                <w:color w:val="000000" w:themeColor="text1"/>
                <w:sz w:val="26"/>
                <w:szCs w:val="26"/>
                <w:rtl/>
                <w:lang w:eastAsia="ar" w:bidi="ar-MA"/>
              </w:rPr>
              <w:t>التحضير للتقييم الشامل</w:t>
            </w:r>
          </w:p>
        </w:tc>
      </w:tr>
      <w:tr w:rsidR="004570D1" w:rsidRPr="003749C6" w14:paraId="146C4C3C" w14:textId="77777777" w:rsidTr="004570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24"/>
        </w:trPr>
        <w:tc>
          <w:tcPr>
            <w:tcW w:w="9072" w:type="dxa"/>
          </w:tcPr>
          <w:p w14:paraId="53FC62EF" w14:textId="35D05616" w:rsidR="004570D1" w:rsidRPr="003749C6" w:rsidRDefault="004570D1" w:rsidP="001E34A4">
            <w:pPr>
              <w:pStyle w:val="TableParagraph"/>
              <w:numPr>
                <w:ilvl w:val="0"/>
                <w:numId w:val="6"/>
              </w:numPr>
              <w:bidi/>
              <w:spacing w:line="300" w:lineRule="auto"/>
              <w:ind w:right="426"/>
              <w:jc w:val="both"/>
              <w:rPr>
                <w:rFonts w:ascii="Sakkal Majalla" w:hAnsi="Sakkal Majalla" w:cs="Sakkal Majalla"/>
                <w:color w:val="000000" w:themeColor="text1"/>
                <w:sz w:val="26"/>
                <w:szCs w:val="26"/>
              </w:rPr>
            </w:pPr>
            <w:r w:rsidRPr="003749C6">
              <w:rPr>
                <w:rFonts w:ascii="Sakkal Majalla" w:eastAsia="Open Sans" w:hAnsi="Sakkal Majalla" w:cs="Sakkal Majalla"/>
                <w:color w:val="000000" w:themeColor="text1"/>
                <w:sz w:val="26"/>
                <w:szCs w:val="26"/>
                <w:rtl/>
                <w:lang w:eastAsia="ar" w:bidi="ar-MA"/>
              </w:rPr>
              <w:t>بالإضافة إلى استخدام نتائج المهام البحثية ومواضيع المناقشة لإثراء التقييم التكويني، يرد التمرين التقييمي، 14.1، في كتاب الطالب في نهاية نتاج التعلم ب. ويطلب من المتعلمين كتابة تقرير عن خدمة العملاء وإعداد كتيب تدريبي لخدمة العملاء للشركة.</w:t>
            </w:r>
          </w:p>
        </w:tc>
      </w:tr>
    </w:tbl>
    <w:p w14:paraId="656E2B16" w14:textId="77777777" w:rsidR="007924A0" w:rsidRPr="003749C6" w:rsidRDefault="007924A0" w:rsidP="001E34A4">
      <w:pPr>
        <w:bidi/>
        <w:spacing w:line="276" w:lineRule="auto"/>
        <w:jc w:val="both"/>
        <w:rPr>
          <w:rFonts w:ascii="Sakkal Majalla" w:hAnsi="Sakkal Majalla" w:cs="Sakkal Majalla"/>
          <w:sz w:val="26"/>
          <w:szCs w:val="26"/>
        </w:rPr>
      </w:pPr>
      <w:r w:rsidRPr="003749C6">
        <w:rPr>
          <w:rFonts w:ascii="Sakkal Majalla" w:hAnsi="Sakkal Majalla" w:cs="Sakkal Majalla"/>
          <w:sz w:val="26"/>
          <w:szCs w:val="26"/>
          <w:rtl/>
          <w:lang w:eastAsia="ar" w:bidi="ar-MA"/>
        </w:rPr>
        <w:br w:type="page"/>
      </w:r>
    </w:p>
    <w:tbl>
      <w:tblPr>
        <w:bidiVisual/>
        <w:tblW w:w="9072" w:type="dxa"/>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72"/>
      </w:tblGrid>
      <w:tr w:rsidR="004E1319" w:rsidRPr="003749C6" w14:paraId="63A9E7FC" w14:textId="77777777" w:rsidTr="004570D1">
        <w:trPr>
          <w:trHeight w:val="681"/>
        </w:trPr>
        <w:tc>
          <w:tcPr>
            <w:tcW w:w="9072" w:type="dxa"/>
            <w:shd w:val="clear" w:color="auto" w:fill="E9CFDF"/>
          </w:tcPr>
          <w:p w14:paraId="22A9B5A3" w14:textId="4C11E43F" w:rsidR="004E1319" w:rsidRPr="00EA72D4" w:rsidRDefault="006E2C39" w:rsidP="00EA72D4">
            <w:pPr>
              <w:pStyle w:val="TableParagraph"/>
              <w:bidi/>
              <w:spacing w:before="69" w:line="300" w:lineRule="auto"/>
              <w:ind w:right="202"/>
              <w:rPr>
                <w:rFonts w:ascii="Sakkal Majalla" w:hAnsi="Sakkal Majalla" w:cs="Sakkal Majalla"/>
                <w:b/>
                <w:spacing w:val="4"/>
                <w:sz w:val="26"/>
                <w:szCs w:val="26"/>
              </w:rPr>
            </w:pPr>
            <w:r w:rsidRPr="00EA72D4">
              <w:rPr>
                <w:rFonts w:ascii="Sakkal Majalla" w:eastAsia="Open Sans" w:hAnsi="Sakkal Majalla" w:cs="Sakkal Majalla"/>
                <w:b/>
                <w:bCs/>
                <w:spacing w:val="4"/>
                <w:sz w:val="26"/>
                <w:szCs w:val="26"/>
                <w:rtl/>
                <w:lang w:eastAsia="ar" w:bidi="ar-MA"/>
              </w:rPr>
              <w:lastRenderedPageBreak/>
              <w:t>نتاج التعلم ج - إظهار مهارات خدمة العملاء في المواقف المختلفة، باستخدام السلوكيات المناسبة لتلبية التوقعات.</w:t>
            </w:r>
          </w:p>
        </w:tc>
      </w:tr>
      <w:tr w:rsidR="004E1319" w:rsidRPr="003749C6" w14:paraId="565653A1" w14:textId="77777777" w:rsidTr="004570D1">
        <w:trPr>
          <w:trHeight w:val="1545"/>
        </w:trPr>
        <w:tc>
          <w:tcPr>
            <w:tcW w:w="9072" w:type="dxa"/>
          </w:tcPr>
          <w:p w14:paraId="08358A1D" w14:textId="67C4D8BD" w:rsidR="004E1319" w:rsidRPr="00EA72D4" w:rsidRDefault="006E2C39" w:rsidP="001E34A4">
            <w:pPr>
              <w:pStyle w:val="Tabletextbullets"/>
              <w:numPr>
                <w:ilvl w:val="0"/>
                <w:numId w:val="2"/>
              </w:numPr>
              <w:tabs>
                <w:tab w:val="num" w:pos="340"/>
              </w:tabs>
              <w:bidi/>
              <w:spacing w:line="300" w:lineRule="auto"/>
              <w:ind w:left="340" w:right="202" w:hanging="281"/>
              <w:jc w:val="both"/>
              <w:rPr>
                <w:rFonts w:ascii="Sakkal Majalla" w:hAnsi="Sakkal Majalla" w:cs="Sakkal Majalla"/>
                <w:spacing w:val="4"/>
                <w:sz w:val="26"/>
                <w:szCs w:val="26"/>
              </w:rPr>
            </w:pPr>
            <w:r w:rsidRPr="00EA72D4">
              <w:rPr>
                <w:rFonts w:ascii="Sakkal Majalla" w:hAnsi="Sakkal Majalla" w:cs="Sakkal Majalla"/>
                <w:spacing w:val="4"/>
                <w:sz w:val="26"/>
                <w:szCs w:val="26"/>
                <w:rtl/>
                <w:lang w:eastAsia="ar" w:bidi="ar-MA"/>
              </w:rPr>
              <w:t>يمكنك البدء بتقديم مدخلات بشأن مهارات التواصل والتعامل مع الآخرين اللازمة للتدريس الفعال وعرض مقاطع فيديو لسيناريوهات مناسبة لمساعدة المتعلمين على فهم كيفية الاستعداد لخدمة العملاء، بما في ذلك الحصول على مظهر وموقف مناسبين.</w:t>
            </w:r>
          </w:p>
          <w:p w14:paraId="09002CAA" w14:textId="148362C9" w:rsidR="004E1319" w:rsidRPr="00EA72D4" w:rsidRDefault="006E2C39" w:rsidP="001E34A4">
            <w:pPr>
              <w:pStyle w:val="Tabletextbullets"/>
              <w:numPr>
                <w:ilvl w:val="0"/>
                <w:numId w:val="2"/>
              </w:numPr>
              <w:tabs>
                <w:tab w:val="num" w:pos="340"/>
              </w:tabs>
              <w:bidi/>
              <w:spacing w:line="300" w:lineRule="auto"/>
              <w:ind w:left="340" w:right="202" w:hanging="281"/>
              <w:jc w:val="both"/>
              <w:rPr>
                <w:rFonts w:ascii="Sakkal Majalla" w:hAnsi="Sakkal Majalla" w:cs="Sakkal Majalla"/>
                <w:spacing w:val="4"/>
                <w:sz w:val="26"/>
                <w:szCs w:val="26"/>
              </w:rPr>
            </w:pPr>
            <w:r w:rsidRPr="00EA72D4">
              <w:rPr>
                <w:rFonts w:ascii="Sakkal Majalla" w:hAnsi="Sakkal Majalla" w:cs="Sakkal Majalla"/>
                <w:spacing w:val="4"/>
                <w:sz w:val="26"/>
                <w:szCs w:val="26"/>
                <w:rtl/>
                <w:lang w:eastAsia="ar" w:bidi="ar-MA"/>
              </w:rPr>
              <w:t>عليك إتاحة الكثير من الفرص للمتعلمين لممارسة وتطوير مهارات التواصل الخاصة بهم في مواقف خدمة العملاء للتعامل مع الطلبات والشكاوى وتقديم ملاحظات بناءة بشأن أدائهم في حدث التقييم التكويني الرئيس.</w:t>
            </w:r>
          </w:p>
          <w:p w14:paraId="66BE3D16" w14:textId="7A80C136" w:rsidR="004E1319" w:rsidRPr="00EA72D4" w:rsidRDefault="006E2C39" w:rsidP="001E34A4">
            <w:pPr>
              <w:pStyle w:val="Tabletextbullets"/>
              <w:numPr>
                <w:ilvl w:val="0"/>
                <w:numId w:val="2"/>
              </w:numPr>
              <w:tabs>
                <w:tab w:val="num" w:pos="340"/>
              </w:tabs>
              <w:bidi/>
              <w:spacing w:line="300" w:lineRule="auto"/>
              <w:ind w:left="340" w:right="202" w:hanging="281"/>
              <w:jc w:val="both"/>
              <w:rPr>
                <w:rFonts w:ascii="Sakkal Majalla" w:hAnsi="Sakkal Majalla" w:cs="Sakkal Majalla"/>
                <w:spacing w:val="4"/>
                <w:sz w:val="26"/>
                <w:szCs w:val="26"/>
                <w:lang w:bidi="en-GB"/>
              </w:rPr>
            </w:pPr>
            <w:r w:rsidRPr="00EA72D4">
              <w:rPr>
                <w:rFonts w:ascii="Sakkal Majalla" w:hAnsi="Sakkal Majalla" w:cs="Sakkal Majalla"/>
                <w:spacing w:val="4"/>
                <w:sz w:val="26"/>
                <w:szCs w:val="26"/>
                <w:rtl/>
                <w:lang w:eastAsia="ar" w:bidi="ar-MA"/>
              </w:rPr>
              <w:t>أنشِئ سيناريوهات أداء الأدوار للمتعلمين لإظهار مهارات التواصل غير اللفظي التي تغطي جوانب لغة الجسد مثل التواصل البصري وتعبيرات الوجه، بالإضافة إلى مراعاة اللباس المناسب والموقف المناسب، من أجل نقل الرسالة الصحيحة. ومن ثم يجب أن تكون عمليات أداء الأدوار مناسبة لتمكين المتعلمين من الاستعداد والمشاركة بفعالية في سياق خدمة العملاء لإظهار المعرفة بالمنتج أو الخدمة مع تقديم صورة إيجابية. و</w:t>
            </w:r>
            <w:r w:rsidRPr="00EA72D4">
              <w:rPr>
                <w:rFonts w:ascii="Sakkal Majalla" w:hAnsi="Sakkal Majalla" w:cs="Sakkal Majalla"/>
                <w:b/>
                <w:bCs/>
                <w:spacing w:val="4"/>
                <w:sz w:val="26"/>
                <w:szCs w:val="26"/>
                <w:rtl/>
                <w:lang w:eastAsia="ar" w:bidi="ar-MA"/>
              </w:rPr>
              <w:t>لا</w:t>
            </w:r>
            <w:r w:rsidRPr="00EA72D4">
              <w:rPr>
                <w:rFonts w:ascii="Sakkal Majalla" w:hAnsi="Sakkal Majalla" w:cs="Sakkal Majalla"/>
                <w:spacing w:val="4"/>
                <w:sz w:val="26"/>
                <w:szCs w:val="26"/>
                <w:rtl/>
                <w:lang w:eastAsia="ar" w:bidi="ar-MA"/>
              </w:rPr>
              <w:t xml:space="preserve"> ينبغي كتابتها لأن هذا يسلب قدرة المتعلم على ممارسة التعامل مع العملاء دون الحصول على تلميحات سابقة.</w:t>
            </w:r>
          </w:p>
          <w:p w14:paraId="2B3A7233" w14:textId="650B6A33" w:rsidR="004E1319" w:rsidRPr="00EA72D4" w:rsidRDefault="006E2C39" w:rsidP="001E34A4">
            <w:pPr>
              <w:pStyle w:val="Tabletextbullets"/>
              <w:numPr>
                <w:ilvl w:val="0"/>
                <w:numId w:val="2"/>
              </w:numPr>
              <w:tabs>
                <w:tab w:val="num" w:pos="340"/>
              </w:tabs>
              <w:bidi/>
              <w:spacing w:line="300" w:lineRule="auto"/>
              <w:ind w:left="340" w:right="202" w:hanging="281"/>
              <w:jc w:val="both"/>
              <w:rPr>
                <w:rFonts w:ascii="Sakkal Majalla" w:hAnsi="Sakkal Majalla" w:cs="Sakkal Majalla"/>
                <w:spacing w:val="4"/>
                <w:sz w:val="26"/>
                <w:szCs w:val="26"/>
              </w:rPr>
            </w:pPr>
            <w:r w:rsidRPr="00EA72D4">
              <w:rPr>
                <w:rFonts w:ascii="Sakkal Majalla" w:hAnsi="Sakkal Majalla" w:cs="Sakkal Majalla"/>
                <w:spacing w:val="4"/>
                <w:sz w:val="26"/>
                <w:szCs w:val="26"/>
                <w:rtl/>
                <w:lang w:eastAsia="ar" w:bidi="ar-MA"/>
              </w:rPr>
              <w:t>بشكلٍ فردي، يحتاج المتعلمون إلى إظهار مهارات التواصل اللفظي وغير اللفظي الفعالة في مواقف خدمة العملاء والاحتفاظ بسجلات لكيفية قيامهم بذلك. فإذا كان لديهم مكان عمل أو عمل بدوام جزئي، فسيساعدهم ذلك على العثور على أمثلة مناسبة. ويجب عليك، أو الشاهد المتمرس، الاحتفاظ بسجلات الملاحظة لتأكيد معايير التقييم التي تم استيفاؤها.</w:t>
            </w:r>
          </w:p>
          <w:p w14:paraId="7C3BD601" w14:textId="12E98184" w:rsidR="004E1319" w:rsidRPr="00EA72D4" w:rsidRDefault="006E2C39" w:rsidP="001E34A4">
            <w:pPr>
              <w:pStyle w:val="Tabletextbullets"/>
              <w:numPr>
                <w:ilvl w:val="0"/>
                <w:numId w:val="2"/>
              </w:numPr>
              <w:tabs>
                <w:tab w:val="num" w:pos="340"/>
              </w:tabs>
              <w:bidi/>
              <w:spacing w:line="300" w:lineRule="auto"/>
              <w:ind w:left="340" w:right="202" w:hanging="281"/>
              <w:jc w:val="both"/>
              <w:rPr>
                <w:rFonts w:ascii="Sakkal Majalla" w:hAnsi="Sakkal Majalla" w:cs="Sakkal Majalla"/>
                <w:spacing w:val="4"/>
                <w:sz w:val="26"/>
                <w:szCs w:val="26"/>
              </w:rPr>
            </w:pPr>
            <w:r w:rsidRPr="00EA72D4">
              <w:rPr>
                <w:rFonts w:ascii="Sakkal Majalla" w:hAnsi="Sakkal Majalla" w:cs="Sakkal Majalla"/>
                <w:spacing w:val="4"/>
                <w:sz w:val="26"/>
                <w:szCs w:val="26"/>
                <w:rtl/>
                <w:lang w:eastAsia="ar" w:bidi="ar-MA"/>
              </w:rPr>
              <w:t>أنشِئ استبيان</w:t>
            </w:r>
            <w:r w:rsidR="009D74B6">
              <w:rPr>
                <w:rFonts w:ascii="Sakkal Majalla" w:hAnsi="Sakkal Majalla" w:cs="Sakkal Majalla" w:hint="cs"/>
                <w:spacing w:val="4"/>
                <w:sz w:val="26"/>
                <w:szCs w:val="26"/>
                <w:rtl/>
                <w:lang w:eastAsia="ar" w:bidi="ar-MA"/>
              </w:rPr>
              <w:t>ًا</w:t>
            </w:r>
            <w:r w:rsidRPr="00EA72D4">
              <w:rPr>
                <w:rFonts w:ascii="Sakkal Majalla" w:hAnsi="Sakkal Majalla" w:cs="Sakkal Majalla"/>
                <w:spacing w:val="4"/>
                <w:sz w:val="26"/>
                <w:szCs w:val="26"/>
                <w:rtl/>
                <w:lang w:eastAsia="ar" w:bidi="ar-MA"/>
              </w:rPr>
              <w:t xml:space="preserve"> واطلب من المتعلمين تقييم أدائهم مقابل مهارات خدمة العملاء المختلفة ثم إكمال تحليل نقاط القوة والضعف والفرص والتهديدات (</w:t>
            </w:r>
            <w:r w:rsidRPr="00EA72D4">
              <w:rPr>
                <w:rFonts w:ascii="Sakkal Majalla" w:hAnsi="Sakkal Majalla" w:cs="Sakkal Majalla"/>
                <w:spacing w:val="4"/>
                <w:sz w:val="26"/>
                <w:szCs w:val="26"/>
                <w:lang w:val="en-US" w:eastAsia="ar" w:bidi="en-US"/>
              </w:rPr>
              <w:t>SWOT</w:t>
            </w:r>
            <w:r w:rsidRPr="00EA72D4">
              <w:rPr>
                <w:rFonts w:ascii="Sakkal Majalla" w:hAnsi="Sakkal Majalla" w:cs="Sakkal Majalla"/>
                <w:spacing w:val="4"/>
                <w:sz w:val="26"/>
                <w:szCs w:val="26"/>
                <w:rtl/>
                <w:lang w:eastAsia="ar" w:bidi="ar-MA"/>
              </w:rPr>
              <w:t>) بشكلٍ فردي لتحديد أي فجوات. واطلب من المتعلمين الاحتفاظ بسجل أو دفتر يوميات لأداء مهاراتهم في مواقف مختلفة للمساعدة في تقييم ومراجعة شخصية.</w:t>
            </w:r>
          </w:p>
          <w:p w14:paraId="1E8DEF82" w14:textId="17C639AB" w:rsidR="004E1319" w:rsidRPr="00EA72D4" w:rsidRDefault="00A476BF" w:rsidP="001E34A4">
            <w:pPr>
              <w:pStyle w:val="Tabletextbullets"/>
              <w:numPr>
                <w:ilvl w:val="0"/>
                <w:numId w:val="2"/>
              </w:numPr>
              <w:tabs>
                <w:tab w:val="num" w:pos="340"/>
              </w:tabs>
              <w:bidi/>
              <w:spacing w:line="300" w:lineRule="auto"/>
              <w:ind w:left="340" w:right="202" w:hanging="281"/>
              <w:jc w:val="both"/>
              <w:rPr>
                <w:rFonts w:ascii="Sakkal Majalla" w:hAnsi="Sakkal Majalla" w:cs="Sakkal Majalla"/>
                <w:spacing w:val="4"/>
                <w:sz w:val="26"/>
                <w:szCs w:val="26"/>
              </w:rPr>
            </w:pPr>
            <w:r w:rsidRPr="00EA72D4">
              <w:rPr>
                <w:rFonts w:ascii="Sakkal Majalla" w:hAnsi="Sakkal Majalla" w:cs="Sakkal Majalla"/>
                <w:spacing w:val="4"/>
                <w:sz w:val="26"/>
                <w:szCs w:val="26"/>
                <w:rtl/>
                <w:lang w:eastAsia="ar" w:bidi="ar-MA"/>
              </w:rPr>
              <w:t>سَجِّل مقاطع فيديو لعمليات أداء الأدوار باستخدام معدات الفيديو أو الهواتف الذكية، واعرضها على المتعلمين واطلب منهم إكمال تقييم الأقران بشأن ما حدث بشكلٍ جيد وأي مجالات للتحسين.</w:t>
            </w:r>
          </w:p>
          <w:p w14:paraId="691FCE31" w14:textId="231A4ED7" w:rsidR="004E1319" w:rsidRPr="00EA72D4" w:rsidRDefault="006E2C39" w:rsidP="001E34A4">
            <w:pPr>
              <w:pStyle w:val="Tabletextbullets"/>
              <w:numPr>
                <w:ilvl w:val="0"/>
                <w:numId w:val="2"/>
              </w:numPr>
              <w:tabs>
                <w:tab w:val="num" w:pos="340"/>
              </w:tabs>
              <w:bidi/>
              <w:spacing w:line="300" w:lineRule="auto"/>
              <w:ind w:left="340" w:right="202" w:hanging="281"/>
              <w:jc w:val="both"/>
              <w:rPr>
                <w:rFonts w:ascii="Sakkal Majalla" w:hAnsi="Sakkal Majalla" w:cs="Sakkal Majalla"/>
                <w:spacing w:val="4"/>
                <w:sz w:val="26"/>
                <w:szCs w:val="26"/>
              </w:rPr>
            </w:pPr>
            <w:r w:rsidRPr="00EA72D4">
              <w:rPr>
                <w:rFonts w:ascii="Sakkal Majalla" w:hAnsi="Sakkal Majalla" w:cs="Sakkal Majalla"/>
                <w:spacing w:val="4"/>
                <w:sz w:val="26"/>
                <w:szCs w:val="26"/>
                <w:rtl/>
                <w:lang w:eastAsia="ar" w:bidi="ar-MA"/>
              </w:rPr>
              <w:t>قُد مناقشات جماعية صغيرة أو عروض تقديمية صفية أو برامج تعليمية فردية للسماح للمتعلمين بشرح ما حدث بشكلٍ جيد، وما كان بإمكانهم فعله بشكلٍ مختلف، وما يحتاجون إلى تحسينه. أعط أمثلة، مثل تحديد أولويات الوقت بشكلٍ أفضل أو طرح أسئلة إضافية أو توضيح المهمة أو تعلم مهارة جديدة من شأنها أن تُسهِّل المهمة.</w:t>
            </w:r>
          </w:p>
          <w:p w14:paraId="462A0D8A" w14:textId="04360D30" w:rsidR="00523926" w:rsidRPr="00EA72D4" w:rsidRDefault="00523926" w:rsidP="001E34A4">
            <w:pPr>
              <w:pStyle w:val="Tabletextbullets"/>
              <w:numPr>
                <w:ilvl w:val="0"/>
                <w:numId w:val="2"/>
              </w:numPr>
              <w:tabs>
                <w:tab w:val="num" w:pos="340"/>
              </w:tabs>
              <w:bidi/>
              <w:spacing w:line="300" w:lineRule="auto"/>
              <w:ind w:left="340" w:right="202" w:hanging="281"/>
              <w:jc w:val="both"/>
              <w:rPr>
                <w:rFonts w:ascii="Sakkal Majalla" w:hAnsi="Sakkal Majalla" w:cs="Sakkal Majalla"/>
                <w:spacing w:val="4"/>
                <w:sz w:val="26"/>
                <w:szCs w:val="26"/>
              </w:rPr>
            </w:pPr>
            <w:r w:rsidRPr="00EA72D4">
              <w:rPr>
                <w:rFonts w:ascii="Sakkal Majalla" w:hAnsi="Sakkal Majalla" w:cs="Sakkal Majalla"/>
                <w:spacing w:val="4"/>
                <w:sz w:val="26"/>
                <w:szCs w:val="26"/>
                <w:rtl/>
                <w:lang w:eastAsia="ar" w:bidi="ar-MA"/>
              </w:rPr>
              <w:t>اطلب من المتعلمين وضع خطة تطوير نموذجية تتيح تسجيل الأهداف والموارد اللازمة لتحقيق الأهداف وتواريخ المراجعة والأدلة على التقدم المحرز على أساس مستمر.</w:t>
            </w:r>
          </w:p>
        </w:tc>
      </w:tr>
    </w:tbl>
    <w:p w14:paraId="0EC365A5" w14:textId="77777777" w:rsidR="004869B9" w:rsidRPr="003749C6" w:rsidRDefault="004869B9">
      <w:pPr>
        <w:bidi/>
        <w:rPr>
          <w:rFonts w:ascii="Sakkal Majalla" w:hAnsi="Sakkal Majalla" w:cs="Sakkal Majalla"/>
          <w:sz w:val="26"/>
          <w:szCs w:val="26"/>
        </w:rPr>
      </w:pPr>
      <w:r w:rsidRPr="003749C6">
        <w:rPr>
          <w:rFonts w:ascii="Sakkal Majalla" w:hAnsi="Sakkal Majalla" w:cs="Sakkal Majalla"/>
          <w:b/>
          <w:bCs/>
          <w:sz w:val="26"/>
          <w:szCs w:val="26"/>
          <w:rtl/>
          <w:lang w:eastAsia="ar" w:bidi="ar-MA"/>
        </w:rPr>
        <w:br w:type="page"/>
      </w:r>
    </w:p>
    <w:tbl>
      <w:tblPr>
        <w:bidiVisual/>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72"/>
      </w:tblGrid>
      <w:tr w:rsidR="00692BA5" w:rsidRPr="00EA72D4" w14:paraId="1A7784D5" w14:textId="77777777" w:rsidTr="004869B9">
        <w:tc>
          <w:tcPr>
            <w:tcW w:w="9072" w:type="dxa"/>
            <w:shd w:val="clear" w:color="auto" w:fill="E9CFE0"/>
          </w:tcPr>
          <w:p w14:paraId="2FA2FAAD" w14:textId="0F7175DD" w:rsidR="00692BA5" w:rsidRPr="00EA72D4" w:rsidRDefault="00692BA5" w:rsidP="00EA72D4">
            <w:pPr>
              <w:pStyle w:val="Tablehead"/>
              <w:bidi/>
              <w:spacing w:line="288" w:lineRule="auto"/>
              <w:rPr>
                <w:rFonts w:ascii="Sakkal Majalla" w:hAnsi="Sakkal Majalla" w:cs="Sakkal Majalla"/>
                <w:b w:val="0"/>
                <w:bCs/>
                <w:sz w:val="26"/>
                <w:szCs w:val="26"/>
              </w:rPr>
            </w:pPr>
            <w:r w:rsidRPr="00EA72D4">
              <w:rPr>
                <w:rFonts w:ascii="Sakkal Majalla" w:eastAsia="Open Sans" w:hAnsi="Sakkal Majalla" w:cs="Sakkal Majalla"/>
                <w:b w:val="0"/>
                <w:bCs/>
                <w:sz w:val="26"/>
                <w:szCs w:val="26"/>
                <w:rtl/>
                <w:lang w:eastAsia="ar" w:bidi="ar-MA"/>
              </w:rPr>
              <w:lastRenderedPageBreak/>
              <w:t>دراسات الحالة</w:t>
            </w:r>
          </w:p>
        </w:tc>
      </w:tr>
      <w:tr w:rsidR="00692BA5" w:rsidRPr="003749C6" w14:paraId="1F33B6E0" w14:textId="77777777" w:rsidTr="004869B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16"/>
        </w:trPr>
        <w:tc>
          <w:tcPr>
            <w:tcW w:w="9072" w:type="dxa"/>
          </w:tcPr>
          <w:p w14:paraId="5BF63553" w14:textId="3D17BB6D" w:rsidR="00CA4D4F" w:rsidRPr="003749C6" w:rsidRDefault="00692BA5" w:rsidP="001E34A4">
            <w:pPr>
              <w:pStyle w:val="TableParagraph"/>
              <w:numPr>
                <w:ilvl w:val="0"/>
                <w:numId w:val="5"/>
              </w:numPr>
              <w:tabs>
                <w:tab w:val="left" w:pos="448"/>
              </w:tabs>
              <w:bidi/>
              <w:spacing w:before="120" w:line="288" w:lineRule="auto"/>
              <w:ind w:right="167"/>
              <w:rPr>
                <w:rFonts w:ascii="Sakkal Majalla" w:hAnsi="Sakkal Majalla" w:cs="Sakkal Majalla"/>
                <w:sz w:val="26"/>
                <w:szCs w:val="26"/>
                <w:lang w:bidi="ar-SA"/>
              </w:rPr>
            </w:pPr>
            <w:r w:rsidRPr="003749C6">
              <w:rPr>
                <w:rFonts w:ascii="Sakkal Majalla" w:eastAsia="Open Sans" w:hAnsi="Sakkal Majalla" w:cs="Sakkal Majalla"/>
                <w:sz w:val="26"/>
                <w:szCs w:val="26"/>
                <w:rtl/>
                <w:lang w:eastAsia="ar" w:bidi="ar-MA"/>
              </w:rPr>
              <w:t>يحتوي الجزء ج من كتاب الطالب دراستي حالة:</w:t>
            </w:r>
          </w:p>
          <w:p w14:paraId="4EFA888A" w14:textId="4C4E35C1" w:rsidR="00CA4D4F" w:rsidRPr="003749C6" w:rsidRDefault="001334E4" w:rsidP="001E34A4">
            <w:pPr>
              <w:pStyle w:val="Tabletextbullets"/>
              <w:numPr>
                <w:ilvl w:val="0"/>
                <w:numId w:val="9"/>
              </w:numPr>
              <w:bidi/>
              <w:spacing w:line="288" w:lineRule="auto"/>
              <w:rPr>
                <w:rFonts w:ascii="Sakkal Majalla" w:hAnsi="Sakkal Majalla" w:cs="Sakkal Majalla"/>
                <w:sz w:val="26"/>
                <w:szCs w:val="26"/>
              </w:rPr>
            </w:pPr>
            <w:r w:rsidRPr="003749C6">
              <w:rPr>
                <w:rFonts w:ascii="Sakkal Majalla" w:hAnsi="Sakkal Majalla" w:cs="Sakkal Majalla"/>
                <w:sz w:val="26"/>
                <w:szCs w:val="26"/>
                <w:rtl/>
                <w:lang w:eastAsia="ar" w:bidi="ar-MA"/>
              </w:rPr>
              <w:t>تنظر دراسة «مقدم الرعاية الصحية» إلى مهارات وسلوكيات خدمة العملاء الموضحة في الأعمال التجارية الراسخة التي تقدم الرعاية الصحية الخاصة.</w:t>
            </w:r>
          </w:p>
          <w:p w14:paraId="5A31020E" w14:textId="799F08BB" w:rsidR="00807880" w:rsidRPr="003749C6" w:rsidRDefault="00807880" w:rsidP="001E34A4">
            <w:pPr>
              <w:pStyle w:val="Tabletextbullets"/>
              <w:numPr>
                <w:ilvl w:val="0"/>
                <w:numId w:val="9"/>
              </w:numPr>
              <w:bidi/>
              <w:spacing w:line="288" w:lineRule="auto"/>
              <w:rPr>
                <w:rFonts w:ascii="Sakkal Majalla" w:hAnsi="Sakkal Majalla" w:cs="Sakkal Majalla"/>
                <w:sz w:val="26"/>
                <w:szCs w:val="26"/>
              </w:rPr>
            </w:pPr>
            <w:r w:rsidRPr="003749C6">
              <w:rPr>
                <w:rFonts w:ascii="Sakkal Majalla" w:hAnsi="Sakkal Majalla" w:cs="Sakkal Majalla"/>
                <w:sz w:val="26"/>
                <w:szCs w:val="26"/>
                <w:rtl/>
                <w:lang w:eastAsia="ar" w:bidi="ar-MA"/>
              </w:rPr>
              <w:t xml:space="preserve">تبحث دراسة «خط مساعدة مركز الاتصال المستضاف من </w:t>
            </w:r>
            <w:proofErr w:type="spellStart"/>
            <w:r w:rsidRPr="003749C6">
              <w:rPr>
                <w:rFonts w:ascii="Sakkal Majalla" w:hAnsi="Sakkal Majalla" w:cs="Sakkal Majalla"/>
                <w:sz w:val="26"/>
                <w:szCs w:val="26"/>
                <w:lang w:val="en-US" w:eastAsia="ar" w:bidi="en-US"/>
              </w:rPr>
              <w:t>Vetphone</w:t>
            </w:r>
            <w:proofErr w:type="spellEnd"/>
            <w:r w:rsidRPr="003749C6">
              <w:rPr>
                <w:rFonts w:ascii="Sakkal Majalla" w:hAnsi="Sakkal Majalla" w:cs="Sakkal Majalla"/>
                <w:sz w:val="26"/>
                <w:szCs w:val="26"/>
                <w:rtl/>
                <w:lang w:eastAsia="ar" w:bidi="ar-MA"/>
              </w:rPr>
              <w:t>™» في تشغيل مركز الاتصال ويطلب من المتعلمين التفكير في المهارات المتخصصة التي يحتاجها الممرضون الذين يردون على المكالمات.</w:t>
            </w:r>
          </w:p>
          <w:p w14:paraId="188AC852" w14:textId="61DA6ACA" w:rsidR="00692BA5" w:rsidRPr="003749C6" w:rsidRDefault="00D864DC" w:rsidP="001E34A4">
            <w:pPr>
              <w:pStyle w:val="TableParagraph"/>
              <w:numPr>
                <w:ilvl w:val="0"/>
                <w:numId w:val="5"/>
              </w:numPr>
              <w:tabs>
                <w:tab w:val="left" w:pos="448"/>
              </w:tabs>
              <w:bidi/>
              <w:spacing w:before="120" w:line="288" w:lineRule="auto"/>
              <w:ind w:right="167"/>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كما ستسمح دراسات الحالة التي أعدها المعلم للمتعلمين بالنظر في الطرق التي تعمل بها أقسام الموارد البشرية.</w:t>
            </w:r>
          </w:p>
        </w:tc>
      </w:tr>
      <w:tr w:rsidR="00692BA5" w:rsidRPr="00EA72D4" w14:paraId="52C3B792" w14:textId="77777777" w:rsidTr="004869B9">
        <w:tc>
          <w:tcPr>
            <w:tcW w:w="9072" w:type="dxa"/>
            <w:shd w:val="clear" w:color="auto" w:fill="E9CFE0"/>
          </w:tcPr>
          <w:p w14:paraId="1DFB74FC" w14:textId="2ECB1818" w:rsidR="00692BA5" w:rsidRPr="00EA72D4" w:rsidRDefault="00BA3F4B" w:rsidP="001E34A4">
            <w:pPr>
              <w:pStyle w:val="Tablehead"/>
              <w:bidi/>
              <w:spacing w:line="288" w:lineRule="auto"/>
              <w:rPr>
                <w:rFonts w:ascii="Sakkal Majalla" w:hAnsi="Sakkal Majalla" w:cs="Sakkal Majalla"/>
                <w:b w:val="0"/>
                <w:bCs/>
                <w:sz w:val="26"/>
                <w:szCs w:val="26"/>
              </w:rPr>
            </w:pPr>
            <w:r>
              <w:rPr>
                <w:rFonts w:ascii="Sakkal Majalla" w:eastAsia="Open Sans" w:hAnsi="Sakkal Majalla" w:cs="Sakkal Majalla"/>
                <w:b w:val="0"/>
                <w:bCs/>
                <w:sz w:val="26"/>
                <w:szCs w:val="26"/>
                <w:rtl/>
                <w:lang w:eastAsia="ar" w:bidi="ar-MA"/>
              </w:rPr>
              <w:t>المهام البحثية</w:t>
            </w:r>
          </w:p>
        </w:tc>
      </w:tr>
      <w:tr w:rsidR="00692BA5" w:rsidRPr="003749C6" w14:paraId="3BA14FF9" w14:textId="77777777" w:rsidTr="004869B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072" w:type="dxa"/>
          </w:tcPr>
          <w:p w14:paraId="321B0392" w14:textId="77777777" w:rsidR="00C84078" w:rsidRPr="003749C6" w:rsidRDefault="00C84078" w:rsidP="001E34A4">
            <w:pPr>
              <w:pStyle w:val="TableParagraph"/>
              <w:numPr>
                <w:ilvl w:val="0"/>
                <w:numId w:val="5"/>
              </w:numPr>
              <w:tabs>
                <w:tab w:val="left" w:pos="448"/>
              </w:tabs>
              <w:bidi/>
              <w:spacing w:before="120" w:line="288" w:lineRule="auto"/>
              <w:ind w:right="527"/>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ما المقصود بتدقيق المهارات؟ اطلب من المتعلمين البحث عن أمثلة لتدقيق المهارات/خطط التطوير عبر الإنترنت. حيث يمكن للمتعلمين اختيار صيغة مناسبة لاستخدامها في تدقيق مهاراتهم.</w:t>
            </w:r>
          </w:p>
          <w:p w14:paraId="21224AEE" w14:textId="6F710DD8" w:rsidR="00692BA5" w:rsidRPr="003749C6" w:rsidRDefault="00C84078" w:rsidP="001E34A4">
            <w:pPr>
              <w:pStyle w:val="TableParagraph"/>
              <w:numPr>
                <w:ilvl w:val="0"/>
                <w:numId w:val="5"/>
              </w:numPr>
              <w:tabs>
                <w:tab w:val="left" w:pos="448"/>
              </w:tabs>
              <w:bidi/>
              <w:spacing w:before="120" w:line="288" w:lineRule="auto"/>
              <w:ind w:right="527"/>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 xml:space="preserve">ما المهارات التي تحتاجها الشركات؟ اطلب من المتعلمين البحث عن المهارات اللازمة للعمل في خدمة العملاء. يمكنهم استخدام مواقع التوظيف مثل </w:t>
            </w:r>
            <w:r w:rsidRPr="003749C6">
              <w:rPr>
                <w:rFonts w:ascii="Sakkal Majalla" w:eastAsia="Open Sans" w:hAnsi="Sakkal Majalla" w:cs="Sakkal Majalla"/>
                <w:sz w:val="26"/>
                <w:szCs w:val="26"/>
                <w:lang w:val="en-US" w:eastAsia="ar" w:bidi="en-US"/>
              </w:rPr>
              <w:t>Monster</w:t>
            </w:r>
            <w:r w:rsidRPr="003749C6">
              <w:rPr>
                <w:rFonts w:ascii="Sakkal Majalla" w:eastAsia="Open Sans" w:hAnsi="Sakkal Majalla" w:cs="Sakkal Majalla"/>
                <w:sz w:val="26"/>
                <w:szCs w:val="26"/>
                <w:rtl/>
                <w:lang w:eastAsia="ar" w:bidi="ar-MA"/>
              </w:rPr>
              <w:t xml:space="preserve"> أو </w:t>
            </w:r>
            <w:r w:rsidRPr="003749C6">
              <w:rPr>
                <w:rFonts w:ascii="Sakkal Majalla" w:eastAsia="Open Sans" w:hAnsi="Sakkal Majalla" w:cs="Sakkal Majalla"/>
                <w:sz w:val="26"/>
                <w:szCs w:val="26"/>
                <w:lang w:val="en-US" w:eastAsia="ar" w:bidi="en-US"/>
              </w:rPr>
              <w:t>LinkedIn</w:t>
            </w:r>
            <w:r w:rsidRPr="003749C6">
              <w:rPr>
                <w:rFonts w:ascii="Sakkal Majalla" w:eastAsia="Open Sans" w:hAnsi="Sakkal Majalla" w:cs="Sakkal Majalla"/>
                <w:sz w:val="26"/>
                <w:szCs w:val="26"/>
                <w:rtl/>
                <w:lang w:eastAsia="ar" w:bidi="ar-MA"/>
              </w:rPr>
              <w:t xml:space="preserve"> أو </w:t>
            </w:r>
            <w:r w:rsidRPr="003749C6">
              <w:rPr>
                <w:rFonts w:ascii="Sakkal Majalla" w:eastAsia="Open Sans" w:hAnsi="Sakkal Majalla" w:cs="Sakkal Majalla"/>
                <w:sz w:val="26"/>
                <w:szCs w:val="26"/>
                <w:lang w:val="en-US" w:eastAsia="ar" w:bidi="en-US"/>
              </w:rPr>
              <w:t>Glassdoor</w:t>
            </w:r>
            <w:r w:rsidRPr="003749C6">
              <w:rPr>
                <w:rFonts w:ascii="Sakkal Majalla" w:eastAsia="Open Sans" w:hAnsi="Sakkal Majalla" w:cs="Sakkal Majalla"/>
                <w:sz w:val="26"/>
                <w:szCs w:val="26"/>
                <w:rtl/>
                <w:lang w:eastAsia="ar" w:bidi="ar-MA"/>
              </w:rPr>
              <w:t xml:space="preserve"> للعثور على أوصاف وظيفية توضح المهارات المطلوبة.</w:t>
            </w:r>
          </w:p>
        </w:tc>
      </w:tr>
      <w:tr w:rsidR="00692BA5" w:rsidRPr="00EA72D4" w14:paraId="469074EA" w14:textId="77777777" w:rsidTr="004869B9">
        <w:tc>
          <w:tcPr>
            <w:tcW w:w="9072" w:type="dxa"/>
            <w:shd w:val="clear" w:color="auto" w:fill="E9CFE0"/>
          </w:tcPr>
          <w:p w14:paraId="3685D02F" w14:textId="67947B1D" w:rsidR="00692BA5" w:rsidRPr="00EA72D4" w:rsidRDefault="00FD02D8" w:rsidP="00EA72D4">
            <w:pPr>
              <w:pStyle w:val="Tablehead"/>
              <w:bidi/>
              <w:spacing w:line="288" w:lineRule="auto"/>
              <w:rPr>
                <w:rFonts w:ascii="Sakkal Majalla" w:hAnsi="Sakkal Majalla" w:cs="Sakkal Majalla"/>
                <w:b w:val="0"/>
                <w:bCs/>
                <w:sz w:val="26"/>
                <w:szCs w:val="26"/>
              </w:rPr>
            </w:pPr>
            <w:r>
              <w:rPr>
                <w:rFonts w:ascii="Sakkal Majalla" w:eastAsia="Open Sans" w:hAnsi="Sakkal Majalla" w:cs="Sakkal Majalla"/>
                <w:b w:val="0"/>
                <w:bCs/>
                <w:sz w:val="26"/>
                <w:szCs w:val="26"/>
                <w:rtl/>
                <w:lang w:eastAsia="ar" w:bidi="ar-MA"/>
              </w:rPr>
              <w:t>مواضيع المناقشة</w:t>
            </w:r>
          </w:p>
        </w:tc>
      </w:tr>
      <w:tr w:rsidR="00692BA5" w:rsidRPr="003749C6" w14:paraId="2CE3BB97" w14:textId="77777777" w:rsidTr="004869B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072" w:type="dxa"/>
          </w:tcPr>
          <w:p w14:paraId="30271A9A" w14:textId="5D0F348B" w:rsidR="00692BA5" w:rsidRPr="003749C6" w:rsidRDefault="002013B9" w:rsidP="00EA72D4">
            <w:pPr>
              <w:pStyle w:val="TableParagraph"/>
              <w:numPr>
                <w:ilvl w:val="0"/>
                <w:numId w:val="5"/>
              </w:numPr>
              <w:tabs>
                <w:tab w:val="left" w:pos="448"/>
              </w:tabs>
              <w:bidi/>
              <w:spacing w:before="120" w:line="288" w:lineRule="auto"/>
              <w:ind w:right="527"/>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لماذا تحتاج إلى مهارات التواصل؟ ناقش مدى الحاجة إلى مهارات التواصل المختلفة عند استخدام الاتصال الشفوي والكتابي، على سبيل المثال وجهًا لوجه، في رسالة، عبر البريد الإلكتروني أو الوسائط الإلكترونية الأخرى وعند استخدام الهاتف. ناقش الفرق بين المهارات اللفظية وغير اللفظية مع تقديم أمثلة من العالم الحقيقي.</w:t>
            </w:r>
          </w:p>
          <w:p w14:paraId="26DDFA9A" w14:textId="6FE25098" w:rsidR="00692BA5" w:rsidRPr="003749C6" w:rsidRDefault="00692BA5" w:rsidP="00EA72D4">
            <w:pPr>
              <w:pStyle w:val="TableParagraph"/>
              <w:numPr>
                <w:ilvl w:val="0"/>
                <w:numId w:val="5"/>
              </w:numPr>
              <w:tabs>
                <w:tab w:val="left" w:pos="448"/>
              </w:tabs>
              <w:bidi/>
              <w:spacing w:before="60" w:line="288" w:lineRule="auto"/>
              <w:ind w:right="491"/>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يتضمن كتاب الطالب وشرائح عرض المعلم العديد من الأنشطة التي يمكن استخدامها كموضوعات للمناقشة في أزواج أو في مجموعات صغيرة، منها تشجيع الطلاب على مناقشة أمثلة واقعية لمهارات التواصل.</w:t>
            </w:r>
          </w:p>
        </w:tc>
      </w:tr>
      <w:tr w:rsidR="00692BA5" w:rsidRPr="00EA72D4" w14:paraId="1DCD5CD1" w14:textId="77777777" w:rsidTr="004869B9">
        <w:tc>
          <w:tcPr>
            <w:tcW w:w="9072" w:type="dxa"/>
            <w:shd w:val="clear" w:color="auto" w:fill="E9CFE0"/>
          </w:tcPr>
          <w:p w14:paraId="37A05AEF" w14:textId="77777777" w:rsidR="00692BA5" w:rsidRPr="00EA72D4" w:rsidRDefault="00692BA5" w:rsidP="00EA72D4">
            <w:pPr>
              <w:pStyle w:val="Tablehead"/>
              <w:bidi/>
              <w:spacing w:line="288" w:lineRule="auto"/>
              <w:rPr>
                <w:rFonts w:ascii="Sakkal Majalla" w:hAnsi="Sakkal Majalla" w:cs="Sakkal Majalla"/>
                <w:b w:val="0"/>
                <w:bCs/>
                <w:sz w:val="26"/>
                <w:szCs w:val="26"/>
              </w:rPr>
            </w:pPr>
            <w:r w:rsidRPr="00EA72D4">
              <w:rPr>
                <w:rFonts w:ascii="Sakkal Majalla" w:eastAsia="Open Sans" w:hAnsi="Sakkal Majalla" w:cs="Sakkal Majalla"/>
                <w:b w:val="0"/>
                <w:bCs/>
                <w:sz w:val="26"/>
                <w:szCs w:val="26"/>
                <w:rtl/>
                <w:lang w:eastAsia="ar" w:bidi="ar-MA"/>
              </w:rPr>
              <w:t>الأنشطة التقييمية التكوينية</w:t>
            </w:r>
          </w:p>
        </w:tc>
      </w:tr>
      <w:tr w:rsidR="00AD17A5" w:rsidRPr="003749C6" w14:paraId="4E573FD4" w14:textId="77777777" w:rsidTr="004869B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072" w:type="dxa"/>
          </w:tcPr>
          <w:p w14:paraId="7BBA38AA" w14:textId="239997CA" w:rsidR="00A01A44" w:rsidRPr="003749C6" w:rsidRDefault="00AD17A5" w:rsidP="00EA72D4">
            <w:pPr>
              <w:pStyle w:val="TableParagraph"/>
              <w:numPr>
                <w:ilvl w:val="0"/>
                <w:numId w:val="5"/>
              </w:numPr>
              <w:tabs>
                <w:tab w:val="left" w:pos="448"/>
              </w:tabs>
              <w:bidi/>
              <w:spacing w:before="120" w:line="288" w:lineRule="auto"/>
              <w:ind w:right="527"/>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بالإضافة إلى استخدام نتائج المهام البحثية ومواضيع المناقشة لإثراء التقييم التكويني، يمكن أن يُطلب من المتعلمين أن يفكروا مليًا في حالات الطوارئ أو الأزمات وكيف تم التعامل معها أو يمكن التعامل معها من قبل موظفي خدمة العملاء. على سبيل المثال:</w:t>
            </w:r>
          </w:p>
          <w:p w14:paraId="321CD495" w14:textId="5744D321" w:rsidR="00A01A44" w:rsidRPr="003749C6" w:rsidRDefault="0049161C" w:rsidP="00EA72D4">
            <w:pPr>
              <w:pStyle w:val="TableParagraph"/>
              <w:numPr>
                <w:ilvl w:val="1"/>
                <w:numId w:val="11"/>
              </w:numPr>
              <w:tabs>
                <w:tab w:val="left" w:pos="287"/>
              </w:tabs>
              <w:bidi/>
              <w:spacing w:line="288" w:lineRule="auto"/>
              <w:ind w:right="491"/>
              <w:rPr>
                <w:rFonts w:ascii="Sakkal Majalla" w:hAnsi="Sakkal Majalla" w:cs="Sakkal Majalla"/>
                <w:color w:val="000000" w:themeColor="text1"/>
                <w:sz w:val="26"/>
                <w:szCs w:val="26"/>
              </w:rPr>
            </w:pPr>
            <w:r w:rsidRPr="003749C6">
              <w:rPr>
                <w:rFonts w:ascii="Sakkal Majalla" w:eastAsia="Open Sans" w:hAnsi="Sakkal Majalla" w:cs="Sakkal Majalla"/>
                <w:color w:val="000000" w:themeColor="text1"/>
                <w:sz w:val="26"/>
                <w:szCs w:val="26"/>
                <w:rtl/>
                <w:lang w:eastAsia="ar" w:bidi="ar-MA"/>
              </w:rPr>
              <w:t>إنذار حريق ينطلق في متجر</w:t>
            </w:r>
          </w:p>
          <w:p w14:paraId="171437AA" w14:textId="5570E4E1" w:rsidR="00A01A44" w:rsidRPr="003749C6" w:rsidRDefault="0049161C" w:rsidP="00EA72D4">
            <w:pPr>
              <w:pStyle w:val="TableParagraph"/>
              <w:numPr>
                <w:ilvl w:val="1"/>
                <w:numId w:val="11"/>
              </w:numPr>
              <w:tabs>
                <w:tab w:val="left" w:pos="287"/>
              </w:tabs>
              <w:bidi/>
              <w:spacing w:line="288" w:lineRule="auto"/>
              <w:ind w:right="491"/>
              <w:rPr>
                <w:rFonts w:ascii="Sakkal Majalla" w:hAnsi="Sakkal Majalla" w:cs="Sakkal Majalla"/>
                <w:color w:val="000000" w:themeColor="text1"/>
                <w:sz w:val="26"/>
                <w:szCs w:val="26"/>
              </w:rPr>
            </w:pPr>
            <w:r w:rsidRPr="003749C6">
              <w:rPr>
                <w:rFonts w:ascii="Sakkal Majalla" w:eastAsia="Open Sans" w:hAnsi="Sakkal Majalla" w:cs="Sakkal Majalla"/>
                <w:color w:val="000000" w:themeColor="text1"/>
                <w:sz w:val="26"/>
                <w:szCs w:val="26"/>
                <w:rtl/>
                <w:lang w:eastAsia="ar" w:bidi="ar-MA"/>
              </w:rPr>
              <w:t>إغماء شخص في مباراة رياضية</w:t>
            </w:r>
          </w:p>
          <w:p w14:paraId="7DA83EEF" w14:textId="729E217D" w:rsidR="00A01A44" w:rsidRPr="003749C6" w:rsidRDefault="0049161C" w:rsidP="00EA72D4">
            <w:pPr>
              <w:pStyle w:val="TableParagraph"/>
              <w:numPr>
                <w:ilvl w:val="1"/>
                <w:numId w:val="11"/>
              </w:numPr>
              <w:tabs>
                <w:tab w:val="left" w:pos="287"/>
              </w:tabs>
              <w:bidi/>
              <w:spacing w:line="288" w:lineRule="auto"/>
              <w:ind w:right="491"/>
              <w:rPr>
                <w:rFonts w:ascii="Sakkal Majalla" w:hAnsi="Sakkal Majalla" w:cs="Sakkal Majalla"/>
                <w:color w:val="000000" w:themeColor="text1"/>
                <w:sz w:val="26"/>
                <w:szCs w:val="26"/>
              </w:rPr>
            </w:pPr>
            <w:r w:rsidRPr="003749C6">
              <w:rPr>
                <w:rFonts w:ascii="Sakkal Majalla" w:eastAsia="Open Sans" w:hAnsi="Sakkal Majalla" w:cs="Sakkal Majalla"/>
                <w:color w:val="000000" w:themeColor="text1"/>
                <w:sz w:val="26"/>
                <w:szCs w:val="26"/>
                <w:rtl/>
                <w:lang w:eastAsia="ar" w:bidi="ar-MA"/>
              </w:rPr>
              <w:t>اختناق شخص في مطعم</w:t>
            </w:r>
          </w:p>
          <w:p w14:paraId="3A835049" w14:textId="06E99119" w:rsidR="00A01A44" w:rsidRPr="003749C6" w:rsidRDefault="0049161C" w:rsidP="00EA72D4">
            <w:pPr>
              <w:pStyle w:val="TableParagraph"/>
              <w:numPr>
                <w:ilvl w:val="1"/>
                <w:numId w:val="11"/>
              </w:numPr>
              <w:tabs>
                <w:tab w:val="left" w:pos="287"/>
              </w:tabs>
              <w:bidi/>
              <w:spacing w:line="288" w:lineRule="auto"/>
              <w:ind w:right="491"/>
              <w:rPr>
                <w:rFonts w:ascii="Sakkal Majalla" w:hAnsi="Sakkal Majalla" w:cs="Sakkal Majalla"/>
                <w:color w:val="000000" w:themeColor="text1"/>
                <w:sz w:val="26"/>
                <w:szCs w:val="26"/>
              </w:rPr>
            </w:pPr>
            <w:r w:rsidRPr="003749C6">
              <w:rPr>
                <w:rFonts w:ascii="Sakkal Majalla" w:eastAsia="Open Sans" w:hAnsi="Sakkal Majalla" w:cs="Sakkal Majalla"/>
                <w:color w:val="000000" w:themeColor="text1"/>
                <w:sz w:val="26"/>
                <w:szCs w:val="26"/>
                <w:rtl/>
                <w:lang w:eastAsia="ar" w:bidi="ar-MA"/>
              </w:rPr>
              <w:t>سقوط شخص على سلم متحرك في محطة القطار</w:t>
            </w:r>
          </w:p>
          <w:p w14:paraId="5AABC4EE" w14:textId="2B5F90C3" w:rsidR="00A01A44" w:rsidRPr="003749C6" w:rsidRDefault="0049161C" w:rsidP="00EA72D4">
            <w:pPr>
              <w:pStyle w:val="TableParagraph"/>
              <w:numPr>
                <w:ilvl w:val="1"/>
                <w:numId w:val="11"/>
              </w:numPr>
              <w:tabs>
                <w:tab w:val="left" w:pos="287"/>
              </w:tabs>
              <w:bidi/>
              <w:spacing w:line="288" w:lineRule="auto"/>
              <w:ind w:right="491"/>
              <w:rPr>
                <w:rFonts w:ascii="Sakkal Majalla" w:hAnsi="Sakkal Majalla" w:cs="Sakkal Majalla"/>
                <w:color w:val="000000" w:themeColor="text1"/>
                <w:sz w:val="26"/>
                <w:szCs w:val="26"/>
              </w:rPr>
            </w:pPr>
            <w:r w:rsidRPr="003749C6">
              <w:rPr>
                <w:rFonts w:ascii="Sakkal Majalla" w:eastAsia="Open Sans" w:hAnsi="Sakkal Majalla" w:cs="Sakkal Majalla"/>
                <w:color w:val="000000" w:themeColor="text1"/>
                <w:sz w:val="26"/>
                <w:szCs w:val="26"/>
                <w:rtl/>
                <w:lang w:eastAsia="ar" w:bidi="ar-MA"/>
              </w:rPr>
              <w:t>فشل سجلات المبيعات في العمل في مقهى مزدحم.</w:t>
            </w:r>
          </w:p>
          <w:p w14:paraId="54474CB9" w14:textId="00B8D997" w:rsidR="00AD17A5" w:rsidRPr="003749C6" w:rsidRDefault="00A01A44" w:rsidP="00EA72D4">
            <w:pPr>
              <w:pStyle w:val="TableParagraph"/>
              <w:tabs>
                <w:tab w:val="left" w:pos="448"/>
              </w:tabs>
              <w:bidi/>
              <w:spacing w:before="60" w:line="288" w:lineRule="auto"/>
              <w:ind w:left="448" w:right="491"/>
              <w:rPr>
                <w:rFonts w:ascii="Sakkal Majalla" w:hAnsi="Sakkal Majalla" w:cs="Sakkal Majalla"/>
                <w:color w:val="000000" w:themeColor="text1"/>
                <w:sz w:val="26"/>
                <w:szCs w:val="26"/>
              </w:rPr>
            </w:pPr>
            <w:r w:rsidRPr="003749C6">
              <w:rPr>
                <w:rFonts w:ascii="Sakkal Majalla" w:eastAsia="Open Sans" w:hAnsi="Sakkal Majalla" w:cs="Sakkal Majalla"/>
                <w:color w:val="000000" w:themeColor="text1"/>
                <w:sz w:val="26"/>
                <w:szCs w:val="26"/>
                <w:rtl/>
                <w:lang w:eastAsia="ar" w:bidi="ar-MA"/>
              </w:rPr>
              <w:t>اطلب من المتعلمين كتابة تقرير قصير عن نوع السياسة التي قد تُطبَّق للتعامل مع كل حالة طوارئ.</w:t>
            </w:r>
          </w:p>
        </w:tc>
      </w:tr>
      <w:tr w:rsidR="00F71CF7" w:rsidRPr="003749C6" w14:paraId="3F7F4EB9" w14:textId="77777777" w:rsidTr="004869B9">
        <w:tc>
          <w:tcPr>
            <w:tcW w:w="9072" w:type="dxa"/>
            <w:shd w:val="clear" w:color="auto" w:fill="E9CFE0"/>
          </w:tcPr>
          <w:p w14:paraId="609E99CE" w14:textId="77777777" w:rsidR="00F71CF7" w:rsidRPr="003749C6" w:rsidRDefault="00F71CF7" w:rsidP="00EA72D4">
            <w:pPr>
              <w:pStyle w:val="TableParagraph"/>
              <w:tabs>
                <w:tab w:val="left" w:pos="448"/>
              </w:tabs>
              <w:bidi/>
              <w:spacing w:before="60" w:line="288" w:lineRule="auto"/>
              <w:ind w:right="432"/>
              <w:rPr>
                <w:rFonts w:ascii="Sakkal Majalla" w:hAnsi="Sakkal Majalla" w:cs="Sakkal Majalla"/>
                <w:b/>
                <w:color w:val="000000" w:themeColor="text1"/>
                <w:sz w:val="26"/>
                <w:szCs w:val="26"/>
              </w:rPr>
            </w:pPr>
            <w:r w:rsidRPr="003749C6">
              <w:rPr>
                <w:rFonts w:ascii="Sakkal Majalla" w:eastAsia="Open Sans" w:hAnsi="Sakkal Majalla" w:cs="Sakkal Majalla"/>
                <w:b/>
                <w:bCs/>
                <w:color w:val="000000" w:themeColor="text1"/>
                <w:sz w:val="26"/>
                <w:szCs w:val="26"/>
                <w:rtl/>
                <w:lang w:eastAsia="ar" w:bidi="ar-MA"/>
              </w:rPr>
              <w:lastRenderedPageBreak/>
              <w:t>التحضير للتقييم الشامل</w:t>
            </w:r>
          </w:p>
        </w:tc>
      </w:tr>
      <w:tr w:rsidR="00F71CF7" w:rsidRPr="003749C6" w14:paraId="0A0E0D2E" w14:textId="77777777" w:rsidTr="004869B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072" w:type="dxa"/>
          </w:tcPr>
          <w:p w14:paraId="11FBF5B6" w14:textId="434B40B2" w:rsidR="00F71CF7" w:rsidRPr="003749C6" w:rsidRDefault="00F71CF7" w:rsidP="00EA72D4">
            <w:pPr>
              <w:pStyle w:val="TableParagraph"/>
              <w:numPr>
                <w:ilvl w:val="0"/>
                <w:numId w:val="6"/>
              </w:numPr>
              <w:bidi/>
              <w:spacing w:line="288" w:lineRule="auto"/>
              <w:ind w:right="432"/>
              <w:rPr>
                <w:rFonts w:ascii="Sakkal Majalla" w:hAnsi="Sakkal Majalla" w:cs="Sakkal Majalla"/>
                <w:color w:val="000000" w:themeColor="text1"/>
                <w:sz w:val="26"/>
                <w:szCs w:val="26"/>
              </w:rPr>
            </w:pPr>
            <w:r w:rsidRPr="003749C6">
              <w:rPr>
                <w:rFonts w:ascii="Sakkal Majalla" w:eastAsia="Open Sans" w:hAnsi="Sakkal Majalla" w:cs="Sakkal Majalla"/>
                <w:color w:val="000000" w:themeColor="text1"/>
                <w:sz w:val="26"/>
                <w:szCs w:val="26"/>
                <w:rtl/>
                <w:lang w:eastAsia="ar" w:bidi="ar-MA"/>
              </w:rPr>
              <w:t>بالإضافة إلى استخدام نتائج المهام البحثية ومواضيع المناقشة لإثراء التقييم التكويني، يرد التمرين التقييمي، 14.2، في كتاب الطالب في نهاية نتاج التعلم ج. والذي يطلب من المتعلمين إظهار مهاراتهم في خدمة العملاء وإعداد تقرير تقييمي.</w:t>
            </w:r>
          </w:p>
        </w:tc>
      </w:tr>
    </w:tbl>
    <w:p w14:paraId="02FAB469" w14:textId="77777777" w:rsidR="005D72A4" w:rsidRPr="00EA72D4" w:rsidRDefault="005D72A4" w:rsidP="00C71D2A">
      <w:pPr>
        <w:bidi/>
        <w:spacing w:before="100" w:line="276" w:lineRule="auto"/>
        <w:ind w:right="1443"/>
        <w:rPr>
          <w:rFonts w:ascii="Sakkal Majalla" w:hAnsi="Sakkal Majalla" w:cs="Sakkal Majalla"/>
        </w:rPr>
      </w:pPr>
    </w:p>
    <w:p w14:paraId="710DFC6C" w14:textId="581C4AD1" w:rsidR="004E1319" w:rsidRPr="003749C6" w:rsidRDefault="006E2C39" w:rsidP="00056AA9">
      <w:pPr>
        <w:bidi/>
        <w:spacing w:before="100" w:line="276" w:lineRule="auto"/>
        <w:ind w:right="42"/>
        <w:rPr>
          <w:rFonts w:ascii="Sakkal Majalla" w:hAnsi="Sakkal Majalla" w:cs="Sakkal Majalla"/>
          <w:b/>
          <w:sz w:val="26"/>
          <w:szCs w:val="26"/>
        </w:rPr>
      </w:pPr>
      <w:r w:rsidRPr="003749C6">
        <w:rPr>
          <w:rFonts w:ascii="Sakkal Majalla" w:eastAsia="Open Sans" w:hAnsi="Sakkal Majalla" w:cs="Sakkal Majalla"/>
          <w:b/>
          <w:bCs/>
          <w:sz w:val="26"/>
          <w:szCs w:val="26"/>
          <w:rtl/>
          <w:lang w:eastAsia="ar" w:bidi="ar-MA"/>
        </w:rPr>
        <w:t xml:space="preserve">تفاصيل ارتباط هذه الوحدة بوحدات وشهادات </w:t>
      </w:r>
      <w:r w:rsidRPr="003749C6">
        <w:rPr>
          <w:rFonts w:ascii="Sakkal Majalla" w:eastAsia="Open Sans" w:hAnsi="Sakkal Majalla" w:cs="Sakkal Majalla"/>
          <w:b/>
          <w:bCs/>
          <w:sz w:val="26"/>
          <w:szCs w:val="26"/>
          <w:lang w:val="en-US" w:eastAsia="ar" w:bidi="en-US"/>
        </w:rPr>
        <w:t>BTEC</w:t>
      </w:r>
      <w:r w:rsidRPr="003749C6">
        <w:rPr>
          <w:rFonts w:ascii="Sakkal Majalla" w:eastAsia="Open Sans" w:hAnsi="Sakkal Majalla" w:cs="Sakkal Majalla"/>
          <w:b/>
          <w:bCs/>
          <w:sz w:val="26"/>
          <w:szCs w:val="26"/>
          <w:rtl/>
          <w:lang w:eastAsia="ar" w:bidi="ar-MA"/>
        </w:rPr>
        <w:t xml:space="preserve"> التأهيلية الأخرى، والوحدات/الشهادات التأهيلية الأخرى ذات الصلة</w:t>
      </w:r>
    </w:p>
    <w:p w14:paraId="40999C91" w14:textId="07E15755" w:rsidR="004E1319" w:rsidRPr="003749C6" w:rsidRDefault="006E2C39" w:rsidP="00C71D2A">
      <w:pPr>
        <w:pStyle w:val="BodyText"/>
        <w:bidi/>
        <w:spacing w:before="206" w:line="276" w:lineRule="auto"/>
        <w:rPr>
          <w:rFonts w:ascii="Sakkal Majalla" w:hAnsi="Sakkal Majalla" w:cs="Sakkal Majalla"/>
          <w:sz w:val="26"/>
          <w:szCs w:val="26"/>
        </w:rPr>
      </w:pPr>
      <w:r w:rsidRPr="003749C6">
        <w:rPr>
          <w:rFonts w:ascii="Sakkal Majalla" w:eastAsia="Open Sans" w:hAnsi="Sakkal Majalla" w:cs="Sakkal Majalla"/>
          <w:sz w:val="26"/>
          <w:szCs w:val="26"/>
          <w:rtl/>
          <w:lang w:eastAsia="ar" w:bidi="ar-MA"/>
        </w:rPr>
        <w:t xml:space="preserve">شهادات </w:t>
      </w:r>
      <w:r w:rsidRPr="003749C6">
        <w:rPr>
          <w:rFonts w:ascii="Sakkal Majalla" w:eastAsia="Open Sans" w:hAnsi="Sakkal Majalla" w:cs="Sakkal Majalla"/>
          <w:sz w:val="26"/>
          <w:szCs w:val="26"/>
          <w:lang w:val="en-US" w:eastAsia="ar" w:bidi="en-US"/>
        </w:rPr>
        <w:t>Pearson BTEC International</w:t>
      </w:r>
      <w:r w:rsidRPr="003749C6">
        <w:rPr>
          <w:rFonts w:ascii="Sakkal Majalla" w:eastAsia="Open Sans" w:hAnsi="Sakkal Majalla" w:cs="Sakkal Majalla"/>
          <w:sz w:val="26"/>
          <w:szCs w:val="26"/>
          <w:rtl/>
          <w:lang w:eastAsia="ar" w:bidi="ar-MA"/>
        </w:rPr>
        <w:t xml:space="preserve"> التأهيلية من المستوى 3 في مجال الأعمال:</w:t>
      </w:r>
    </w:p>
    <w:p w14:paraId="483ED93A" w14:textId="78EBC494" w:rsidR="004E1319" w:rsidRPr="003749C6" w:rsidRDefault="00F71CF7" w:rsidP="00056AA9">
      <w:pPr>
        <w:pStyle w:val="Textbullets"/>
        <w:numPr>
          <w:ilvl w:val="0"/>
          <w:numId w:val="12"/>
        </w:numPr>
        <w:tabs>
          <w:tab w:val="clear" w:pos="397"/>
          <w:tab w:val="left" w:pos="142"/>
        </w:tabs>
        <w:bidi/>
        <w:spacing w:line="276" w:lineRule="auto"/>
        <w:ind w:hanging="1222"/>
        <w:rPr>
          <w:rFonts w:ascii="Sakkal Majalla" w:hAnsi="Sakkal Majalla" w:cs="Sakkal Majalla"/>
          <w:sz w:val="26"/>
          <w:szCs w:val="26"/>
        </w:rPr>
      </w:pPr>
      <w:r w:rsidRPr="003749C6">
        <w:rPr>
          <w:rFonts w:ascii="Sakkal Majalla" w:hAnsi="Sakkal Majalla" w:cs="Sakkal Majalla"/>
          <w:sz w:val="26"/>
          <w:szCs w:val="26"/>
          <w:rtl/>
          <w:lang w:eastAsia="ar" w:bidi="ar-MA"/>
        </w:rPr>
        <w:t xml:space="preserve">  الوحدة 1: استكشاف الأعمال</w:t>
      </w:r>
    </w:p>
    <w:sectPr w:rsidR="004E1319" w:rsidRPr="003749C6" w:rsidSect="001F32A0">
      <w:footerReference w:type="even" r:id="rId16"/>
      <w:pgSz w:w="11920" w:h="16860"/>
      <w:pgMar w:top="1400" w:right="1180" w:bottom="860" w:left="1200" w:header="567" w:footer="3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08447A" w14:textId="77777777" w:rsidR="001D12F8" w:rsidRDefault="001D12F8">
      <w:r>
        <w:separator/>
      </w:r>
    </w:p>
  </w:endnote>
  <w:endnote w:type="continuationSeparator" w:id="0">
    <w:p w14:paraId="2EA08C38" w14:textId="77777777" w:rsidR="001D12F8" w:rsidRDefault="001D1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Roman">
    <w:altName w:val="Courier New"/>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907E4" w14:textId="77777777" w:rsidR="001F32A0" w:rsidRPr="003749C6" w:rsidRDefault="001F32A0" w:rsidP="001F32A0">
    <w:pPr>
      <w:pStyle w:val="Footer"/>
      <w:bidi/>
      <w:ind w:hanging="2"/>
      <w:rPr>
        <w:rFonts w:ascii="Sakkal Majalla" w:hAnsi="Sakkal Majalla" w:cs="Sakkal Majalla"/>
        <w:sz w:val="18"/>
        <w:szCs w:val="18"/>
      </w:rPr>
    </w:pPr>
    <w:r w:rsidRPr="003749C6">
      <w:rPr>
        <w:rFonts w:ascii="Sakkal Majalla" w:eastAsia="Open Sans" w:hAnsi="Sakkal Majalla" w:cs="Sakkal Majalla"/>
        <w:sz w:val="18"/>
        <w:szCs w:val="18"/>
        <w:rtl/>
        <w:lang w:eastAsia="ar" w:bidi="ar-MA"/>
      </w:rPr>
      <w:t xml:space="preserve">شهادات </w:t>
    </w:r>
    <w:r w:rsidRPr="003749C6">
      <w:rPr>
        <w:rFonts w:ascii="Sakkal Majalla" w:eastAsia="Open Sans" w:hAnsi="Sakkal Majalla" w:cs="Sakkal Majalla"/>
        <w:sz w:val="18"/>
        <w:szCs w:val="18"/>
        <w:lang w:val="en-US" w:eastAsia="ar" w:bidi="en-US"/>
      </w:rPr>
      <w:t>Pearson BTEC International</w:t>
    </w:r>
    <w:r w:rsidRPr="003749C6">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27CE9AC3" w14:textId="527879BF" w:rsidR="004919AA" w:rsidRPr="003749C6" w:rsidRDefault="001F32A0" w:rsidP="003119E7">
    <w:pPr>
      <w:pStyle w:val="Footer"/>
      <w:tabs>
        <w:tab w:val="clear" w:pos="9026"/>
        <w:tab w:val="right" w:pos="9356"/>
      </w:tabs>
      <w:bidi/>
      <w:rPr>
        <w:rFonts w:ascii="Sakkal Majalla" w:hAnsi="Sakkal Majalla" w:cs="Sakkal Majalla"/>
        <w:noProof/>
        <w:sz w:val="26"/>
        <w:szCs w:val="26"/>
      </w:rPr>
    </w:pPr>
    <w:r w:rsidRPr="003749C6">
      <w:rPr>
        <w:rFonts w:ascii="Sakkal Majalla" w:eastAsia="Open Sans" w:hAnsi="Sakkal Majalla" w:cs="Sakkal Majalla"/>
        <w:sz w:val="18"/>
        <w:szCs w:val="18"/>
        <w:rtl/>
        <w:lang w:eastAsia="ar" w:bidi="ar-MA"/>
      </w:rPr>
      <w:t>إصدار 2 - يونيو 2024 © حقوق التأليف والنشر لعام 2024 محفوظة لشركة بيرسون إديوكيشن ليمتد</w:t>
    </w:r>
    <w:r w:rsidRPr="003749C6">
      <w:rPr>
        <w:rFonts w:ascii="Sakkal Majalla" w:eastAsia="Open Sans" w:hAnsi="Sakkal Majalla" w:cs="Sakkal Majalla"/>
        <w:sz w:val="18"/>
        <w:szCs w:val="18"/>
        <w:rtl/>
        <w:lang w:eastAsia="ar" w:bidi="ar-MA"/>
      </w:rPr>
      <w:tab/>
    </w:r>
    <w:r w:rsidRPr="003749C6">
      <w:rPr>
        <w:rFonts w:ascii="Sakkal Majalla" w:eastAsia="Open Sans" w:hAnsi="Sakkal Majalla" w:cs="Sakkal Majalla"/>
        <w:sz w:val="18"/>
        <w:szCs w:val="18"/>
        <w:rtl/>
        <w:lang w:eastAsia="ar" w:bidi="ar-MA"/>
      </w:rPr>
      <w:tab/>
    </w:r>
    <w:r w:rsidRPr="003749C6">
      <w:rPr>
        <w:rFonts w:ascii="Sakkal Majalla" w:eastAsia="Open Sans" w:hAnsi="Sakkal Majalla" w:cs="Sakkal Majalla"/>
        <w:rtl/>
        <w:lang w:eastAsia="ar" w:bidi="ar-MA"/>
      </w:rPr>
      <w:fldChar w:fldCharType="begin"/>
    </w:r>
    <w:r w:rsidRPr="003749C6">
      <w:rPr>
        <w:rFonts w:ascii="Sakkal Majalla" w:eastAsia="Open Sans" w:hAnsi="Sakkal Majalla" w:cs="Sakkal Majalla"/>
        <w:rtl/>
        <w:lang w:eastAsia="ar" w:bidi="ar-MA"/>
      </w:rPr>
      <w:instrText xml:space="preserve"> PAGE   \* MERGEFORMAT </w:instrText>
    </w:r>
    <w:r w:rsidRPr="003749C6">
      <w:rPr>
        <w:rFonts w:ascii="Sakkal Majalla" w:eastAsia="Open Sans" w:hAnsi="Sakkal Majalla" w:cs="Sakkal Majalla"/>
        <w:rtl/>
        <w:lang w:eastAsia="ar" w:bidi="ar-MA"/>
      </w:rPr>
      <w:fldChar w:fldCharType="separate"/>
    </w:r>
    <w:r w:rsidRPr="003749C6">
      <w:rPr>
        <w:rFonts w:ascii="Sakkal Majalla" w:hAnsi="Sakkal Majalla" w:cs="Sakkal Majalla"/>
        <w:rtl/>
        <w:lang w:eastAsia="ar" w:bidi="ar-MA"/>
      </w:rPr>
      <w:t>1</w:t>
    </w:r>
    <w:r w:rsidRPr="003749C6">
      <w:rPr>
        <w:rFonts w:ascii="Sakkal Majalla" w:eastAsia="Open Sans" w:hAnsi="Sakkal Majalla" w:cs="Sakkal Majalla"/>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53F64" w14:textId="77777777" w:rsidR="001F32A0" w:rsidRPr="003749C6" w:rsidRDefault="001F32A0" w:rsidP="001F32A0">
    <w:pPr>
      <w:pStyle w:val="Footer"/>
      <w:bidi/>
      <w:ind w:hanging="2"/>
      <w:rPr>
        <w:rFonts w:ascii="Sakkal Majalla" w:hAnsi="Sakkal Majalla" w:cs="Sakkal Majalla"/>
        <w:sz w:val="18"/>
        <w:szCs w:val="18"/>
      </w:rPr>
    </w:pPr>
    <w:r w:rsidRPr="003749C6">
      <w:rPr>
        <w:rFonts w:ascii="Sakkal Majalla" w:eastAsia="Open Sans" w:hAnsi="Sakkal Majalla" w:cs="Sakkal Majalla"/>
        <w:sz w:val="18"/>
        <w:szCs w:val="18"/>
        <w:rtl/>
        <w:lang w:eastAsia="ar" w:bidi="ar-MA"/>
      </w:rPr>
      <w:t xml:space="preserve">شهادات </w:t>
    </w:r>
    <w:r w:rsidRPr="003749C6">
      <w:rPr>
        <w:rFonts w:ascii="Sakkal Majalla" w:eastAsia="Open Sans" w:hAnsi="Sakkal Majalla" w:cs="Sakkal Majalla"/>
        <w:sz w:val="18"/>
        <w:szCs w:val="18"/>
        <w:lang w:val="en-US" w:eastAsia="ar" w:bidi="en-US"/>
      </w:rPr>
      <w:t>Pearson BTEC International</w:t>
    </w:r>
    <w:r w:rsidRPr="003749C6">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65272E59" w14:textId="1B8DC14D" w:rsidR="004919AA" w:rsidRPr="003749C6" w:rsidRDefault="001F32A0" w:rsidP="00BF76D4">
    <w:pPr>
      <w:pStyle w:val="Footer"/>
      <w:bidi/>
      <w:rPr>
        <w:rFonts w:ascii="Sakkal Majalla" w:hAnsi="Sakkal Majalla" w:cs="Sakkal Majalla"/>
        <w:noProof/>
        <w:sz w:val="26"/>
        <w:szCs w:val="26"/>
      </w:rPr>
    </w:pPr>
    <w:r w:rsidRPr="003749C6">
      <w:rPr>
        <w:rFonts w:ascii="Sakkal Majalla" w:eastAsia="Open Sans" w:hAnsi="Sakkal Majalla" w:cs="Sakkal Majalla"/>
        <w:sz w:val="18"/>
        <w:szCs w:val="18"/>
        <w:rtl/>
        <w:lang w:eastAsia="ar" w:bidi="ar-MA"/>
      </w:rPr>
      <w:t>إصدار 2 - يونيو 2024 © حقوق التأليف والنشر لعام 2024 محفوظة لشركة بيرسون إديوكيشن ليمتد</w:t>
    </w:r>
    <w:r w:rsidRPr="003749C6">
      <w:rPr>
        <w:rFonts w:ascii="Sakkal Majalla" w:eastAsia="Open Sans" w:hAnsi="Sakkal Majalla" w:cs="Sakkal Majalla"/>
        <w:sz w:val="18"/>
        <w:szCs w:val="18"/>
        <w:rtl/>
        <w:lang w:eastAsia="ar" w:bidi="ar-MA"/>
      </w:rPr>
      <w:tab/>
    </w:r>
    <w:r w:rsidRPr="003749C6">
      <w:rPr>
        <w:rFonts w:ascii="Sakkal Majalla" w:eastAsia="Open Sans" w:hAnsi="Sakkal Majalla" w:cs="Sakkal Majalla"/>
        <w:sz w:val="18"/>
        <w:szCs w:val="18"/>
        <w:rtl/>
        <w:lang w:eastAsia="ar" w:bidi="ar-MA"/>
      </w:rPr>
      <w:tab/>
    </w:r>
    <w:r w:rsidRPr="003749C6">
      <w:rPr>
        <w:rFonts w:ascii="Sakkal Majalla" w:eastAsia="Open Sans" w:hAnsi="Sakkal Majalla" w:cs="Sakkal Majalla"/>
        <w:rtl/>
        <w:lang w:eastAsia="ar" w:bidi="ar-MA"/>
      </w:rPr>
      <w:fldChar w:fldCharType="begin"/>
    </w:r>
    <w:r w:rsidRPr="003749C6">
      <w:rPr>
        <w:rFonts w:ascii="Sakkal Majalla" w:eastAsia="Open Sans" w:hAnsi="Sakkal Majalla" w:cs="Sakkal Majalla"/>
        <w:rtl/>
        <w:lang w:eastAsia="ar" w:bidi="ar-MA"/>
      </w:rPr>
      <w:instrText xml:space="preserve"> PAGE   \* MERGEFORMAT </w:instrText>
    </w:r>
    <w:r w:rsidRPr="003749C6">
      <w:rPr>
        <w:rFonts w:ascii="Sakkal Majalla" w:eastAsia="Open Sans" w:hAnsi="Sakkal Majalla" w:cs="Sakkal Majalla"/>
        <w:rtl/>
        <w:lang w:eastAsia="ar" w:bidi="ar-MA"/>
      </w:rPr>
      <w:fldChar w:fldCharType="separate"/>
    </w:r>
    <w:r w:rsidRPr="003749C6">
      <w:rPr>
        <w:rFonts w:ascii="Sakkal Majalla" w:eastAsia="Open Sans" w:hAnsi="Sakkal Majalla" w:cs="Sakkal Majalla"/>
        <w:rtl/>
        <w:lang w:eastAsia="ar" w:bidi="ar-MA"/>
      </w:rPr>
      <w:t>1</w:t>
    </w:r>
    <w:r w:rsidRPr="003749C6">
      <w:rPr>
        <w:rFonts w:ascii="Sakkal Majalla" w:eastAsia="Open Sans" w:hAnsi="Sakkal Majalla" w:cs="Sakkal Majalla"/>
        <w:noProof/>
        <w:rtl/>
        <w:lang w:eastAsia="ar"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70F7B7" w14:textId="77777777" w:rsidR="00734707" w:rsidRPr="003749C6" w:rsidRDefault="00734707" w:rsidP="001F32A0">
    <w:pPr>
      <w:pStyle w:val="Footer"/>
      <w:bidi/>
      <w:ind w:hanging="2"/>
      <w:rPr>
        <w:rFonts w:ascii="Sakkal Majalla" w:hAnsi="Sakkal Majalla" w:cs="Sakkal Majalla"/>
        <w:sz w:val="18"/>
        <w:szCs w:val="18"/>
      </w:rPr>
    </w:pPr>
    <w:r w:rsidRPr="003749C6">
      <w:rPr>
        <w:rFonts w:ascii="Sakkal Majalla" w:eastAsia="Open Sans" w:hAnsi="Sakkal Majalla" w:cs="Sakkal Majalla"/>
        <w:sz w:val="18"/>
        <w:szCs w:val="18"/>
        <w:rtl/>
        <w:lang w:eastAsia="ar" w:bidi="ar-MA"/>
      </w:rPr>
      <w:t xml:space="preserve">شهادات </w:t>
    </w:r>
    <w:r w:rsidRPr="003749C6">
      <w:rPr>
        <w:rFonts w:ascii="Sakkal Majalla" w:eastAsia="Open Sans" w:hAnsi="Sakkal Majalla" w:cs="Sakkal Majalla"/>
        <w:sz w:val="18"/>
        <w:szCs w:val="18"/>
        <w:lang w:val="en-US" w:eastAsia="ar" w:bidi="en-US"/>
      </w:rPr>
      <w:t>Pearson BTEC International</w:t>
    </w:r>
    <w:r w:rsidRPr="003749C6">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47DBF794" w14:textId="72E36E00" w:rsidR="00734707" w:rsidRPr="003749C6" w:rsidRDefault="00734707" w:rsidP="003119E7">
    <w:pPr>
      <w:pStyle w:val="Footer"/>
      <w:tabs>
        <w:tab w:val="clear" w:pos="9026"/>
        <w:tab w:val="right" w:pos="9356"/>
      </w:tabs>
      <w:bidi/>
      <w:rPr>
        <w:rFonts w:ascii="Sakkal Majalla" w:hAnsi="Sakkal Majalla" w:cs="Sakkal Majalla"/>
        <w:noProof/>
        <w:sz w:val="26"/>
        <w:szCs w:val="26"/>
      </w:rPr>
    </w:pPr>
    <w:r w:rsidRPr="003749C6">
      <w:rPr>
        <w:rFonts w:ascii="Sakkal Majalla" w:eastAsia="Open Sans" w:hAnsi="Sakkal Majalla" w:cs="Sakkal Majalla"/>
        <w:sz w:val="18"/>
        <w:szCs w:val="18"/>
        <w:rtl/>
        <w:lang w:eastAsia="ar" w:bidi="ar-MA"/>
      </w:rPr>
      <w:t>إصدار 2 - يونيو 2024 © حقوق التأليف والنشر لعام 2024 محفوظة لشركة بيرسون إديوكيشن ليمتد</w:t>
    </w:r>
    <w:r w:rsidRPr="003749C6">
      <w:rPr>
        <w:rFonts w:ascii="Sakkal Majalla" w:eastAsia="Open Sans" w:hAnsi="Sakkal Majalla" w:cs="Sakkal Majalla"/>
        <w:sz w:val="18"/>
        <w:szCs w:val="18"/>
        <w:rtl/>
        <w:lang w:eastAsia="ar" w:bidi="ar-MA"/>
      </w:rPr>
      <w:tab/>
    </w:r>
    <w:r w:rsidRPr="003749C6">
      <w:rPr>
        <w:rFonts w:ascii="Sakkal Majalla" w:eastAsia="Open Sans" w:hAnsi="Sakkal Majalla" w:cs="Sakkal Majalla"/>
        <w:sz w:val="18"/>
        <w:szCs w:val="18"/>
        <w:rtl/>
        <w:lang w:eastAsia="ar" w:bidi="ar-MA"/>
      </w:rPr>
      <w:tab/>
    </w:r>
    <w:r w:rsidRPr="003749C6">
      <w:rPr>
        <w:rFonts w:ascii="Sakkal Majalla" w:eastAsia="Open Sans" w:hAnsi="Sakkal Majalla" w:cs="Sakkal Majalla"/>
        <w:rtl/>
        <w:lang w:eastAsia="ar" w:bidi="ar-MA"/>
      </w:rPr>
      <w:fldChar w:fldCharType="begin"/>
    </w:r>
    <w:r w:rsidRPr="003749C6">
      <w:rPr>
        <w:rFonts w:ascii="Sakkal Majalla" w:eastAsia="Open Sans" w:hAnsi="Sakkal Majalla" w:cs="Sakkal Majalla"/>
        <w:rtl/>
        <w:lang w:eastAsia="ar" w:bidi="ar-MA"/>
      </w:rPr>
      <w:instrText xml:space="preserve"> PAGE   \* MERGEFORMAT </w:instrText>
    </w:r>
    <w:r w:rsidRPr="003749C6">
      <w:rPr>
        <w:rFonts w:ascii="Sakkal Majalla" w:eastAsia="Open Sans" w:hAnsi="Sakkal Majalla" w:cs="Sakkal Majalla"/>
        <w:rtl/>
        <w:lang w:eastAsia="ar" w:bidi="ar-MA"/>
      </w:rPr>
      <w:fldChar w:fldCharType="separate"/>
    </w:r>
    <w:r w:rsidRPr="003749C6">
      <w:rPr>
        <w:rFonts w:ascii="Sakkal Majalla" w:hAnsi="Sakkal Majalla" w:cs="Sakkal Majalla"/>
        <w:rtl/>
        <w:lang w:eastAsia="ar" w:bidi="ar-MA"/>
      </w:rPr>
      <w:t>1</w:t>
    </w:r>
    <w:r w:rsidRPr="003749C6">
      <w:rPr>
        <w:rFonts w:ascii="Sakkal Majalla" w:eastAsia="Open Sans" w:hAnsi="Sakkal Majalla" w:cs="Sakkal Majalla"/>
        <w:noProof/>
        <w:rtl/>
        <w:lang w:eastAsia="ar" w:bidi="ar-M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E1195" w14:textId="77777777" w:rsidR="00056AA9" w:rsidRPr="003749C6" w:rsidRDefault="00056AA9" w:rsidP="001F32A0">
    <w:pPr>
      <w:pStyle w:val="Footer"/>
      <w:bidi/>
      <w:ind w:hanging="2"/>
      <w:rPr>
        <w:rFonts w:ascii="Sakkal Majalla" w:hAnsi="Sakkal Majalla" w:cs="Sakkal Majalla"/>
        <w:sz w:val="18"/>
        <w:szCs w:val="18"/>
      </w:rPr>
    </w:pPr>
    <w:r w:rsidRPr="003749C6">
      <w:rPr>
        <w:rFonts w:ascii="Sakkal Majalla" w:eastAsia="Open Sans" w:hAnsi="Sakkal Majalla" w:cs="Sakkal Majalla"/>
        <w:sz w:val="18"/>
        <w:szCs w:val="18"/>
        <w:rtl/>
        <w:lang w:eastAsia="ar" w:bidi="ar-MA"/>
      </w:rPr>
      <w:t xml:space="preserve">شهادات </w:t>
    </w:r>
    <w:r w:rsidRPr="003749C6">
      <w:rPr>
        <w:rFonts w:ascii="Sakkal Majalla" w:eastAsia="Open Sans" w:hAnsi="Sakkal Majalla" w:cs="Sakkal Majalla"/>
        <w:sz w:val="18"/>
        <w:szCs w:val="18"/>
        <w:lang w:val="en-US" w:eastAsia="ar" w:bidi="en-US"/>
      </w:rPr>
      <w:t>Pearson BTEC International</w:t>
    </w:r>
    <w:r w:rsidRPr="003749C6">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56354889" w14:textId="552C8D94" w:rsidR="00056AA9" w:rsidRPr="003749C6" w:rsidRDefault="00056AA9" w:rsidP="003119E7">
    <w:pPr>
      <w:pStyle w:val="Footer"/>
      <w:tabs>
        <w:tab w:val="clear" w:pos="9026"/>
        <w:tab w:val="right" w:pos="9356"/>
      </w:tabs>
      <w:bidi/>
      <w:rPr>
        <w:rFonts w:ascii="Sakkal Majalla" w:hAnsi="Sakkal Majalla" w:cs="Sakkal Majalla"/>
        <w:noProof/>
        <w:sz w:val="26"/>
        <w:szCs w:val="26"/>
      </w:rPr>
    </w:pPr>
    <w:r w:rsidRPr="003749C6">
      <w:rPr>
        <w:rFonts w:ascii="Sakkal Majalla" w:eastAsia="Open Sans" w:hAnsi="Sakkal Majalla" w:cs="Sakkal Majalla"/>
        <w:sz w:val="18"/>
        <w:szCs w:val="18"/>
        <w:rtl/>
        <w:lang w:eastAsia="ar" w:bidi="ar-MA"/>
      </w:rPr>
      <w:t>إصدار 2 - يونيو 2024 © حقوق التأليف والنشر لعام 2024 محفوظة لشركة بيرسون إديوكيشن ليمتد</w:t>
    </w:r>
    <w:r w:rsidRPr="003749C6">
      <w:rPr>
        <w:rFonts w:ascii="Sakkal Majalla" w:eastAsia="Open Sans" w:hAnsi="Sakkal Majalla" w:cs="Sakkal Majalla"/>
        <w:sz w:val="18"/>
        <w:szCs w:val="18"/>
        <w:rtl/>
        <w:lang w:eastAsia="ar" w:bidi="ar-MA"/>
      </w:rPr>
      <w:tab/>
    </w:r>
    <w:r w:rsidRPr="003749C6">
      <w:rPr>
        <w:rFonts w:ascii="Sakkal Majalla" w:eastAsia="Open Sans" w:hAnsi="Sakkal Majalla" w:cs="Sakkal Majalla"/>
        <w:sz w:val="18"/>
        <w:szCs w:val="18"/>
        <w:rtl/>
        <w:lang w:eastAsia="ar" w:bidi="ar-MA"/>
      </w:rPr>
      <w:tab/>
    </w:r>
    <w:r w:rsidRPr="003749C6">
      <w:rPr>
        <w:rFonts w:ascii="Sakkal Majalla" w:eastAsia="Open Sans" w:hAnsi="Sakkal Majalla" w:cs="Sakkal Majalla"/>
        <w:rtl/>
        <w:lang w:eastAsia="ar" w:bidi="ar-MA"/>
      </w:rPr>
      <w:fldChar w:fldCharType="begin"/>
    </w:r>
    <w:r w:rsidRPr="003749C6">
      <w:rPr>
        <w:rFonts w:ascii="Sakkal Majalla" w:eastAsia="Open Sans" w:hAnsi="Sakkal Majalla" w:cs="Sakkal Majalla"/>
        <w:rtl/>
        <w:lang w:eastAsia="ar" w:bidi="ar-MA"/>
      </w:rPr>
      <w:instrText xml:space="preserve"> PAGE   \* MERGEFORMAT </w:instrText>
    </w:r>
    <w:r w:rsidRPr="003749C6">
      <w:rPr>
        <w:rFonts w:ascii="Sakkal Majalla" w:eastAsia="Open Sans" w:hAnsi="Sakkal Majalla" w:cs="Sakkal Majalla"/>
        <w:rtl/>
        <w:lang w:eastAsia="ar" w:bidi="ar-MA"/>
      </w:rPr>
      <w:fldChar w:fldCharType="separate"/>
    </w:r>
    <w:r w:rsidRPr="003749C6">
      <w:rPr>
        <w:rFonts w:ascii="Sakkal Majalla" w:hAnsi="Sakkal Majalla" w:cs="Sakkal Majalla"/>
        <w:rtl/>
        <w:lang w:eastAsia="ar" w:bidi="ar-MA"/>
      </w:rPr>
      <w:t>1</w:t>
    </w:r>
    <w:r w:rsidRPr="003749C6">
      <w:rPr>
        <w:rFonts w:ascii="Sakkal Majalla" w:eastAsia="Open Sans" w:hAnsi="Sakkal Majalla" w:cs="Sakkal Majalla"/>
        <w:noProof/>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06BA67" w14:textId="77777777" w:rsidR="001D12F8" w:rsidRDefault="001D12F8">
      <w:r>
        <w:separator/>
      </w:r>
    </w:p>
  </w:footnote>
  <w:footnote w:type="continuationSeparator" w:id="0">
    <w:p w14:paraId="12F2CE7B" w14:textId="77777777" w:rsidR="001D12F8" w:rsidRDefault="001D1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F1880" w14:textId="77777777" w:rsidR="001F32A0" w:rsidRPr="003749C6" w:rsidRDefault="001F32A0" w:rsidP="003749C6">
    <w:pPr>
      <w:bidi/>
      <w:jc w:val="right"/>
      <w:rPr>
        <w:rFonts w:ascii="Sakkal Majalla" w:eastAsia="Calibri" w:hAnsi="Sakkal Majalla" w:cs="Sakkal Majalla"/>
        <w:b/>
        <w:bCs/>
        <w:smallCaps/>
        <w:sz w:val="20"/>
        <w:szCs w:val="20"/>
      </w:rPr>
    </w:pPr>
    <w:r w:rsidRPr="003749C6">
      <w:rPr>
        <w:rFonts w:ascii="Sakkal Majalla" w:hAnsi="Sakkal Majalla" w:cs="Sakkal Majalla"/>
        <w:noProof/>
        <w:sz w:val="20"/>
        <w:szCs w:val="20"/>
        <w:rtl/>
        <w:lang w:eastAsia="ar" w:bidi="ar-MA"/>
      </w:rPr>
      <w:drawing>
        <wp:anchor distT="0" distB="0" distL="114300" distR="114300" simplePos="0" relativeHeight="503110088" behindDoc="1" locked="0" layoutInCell="1" allowOverlap="1" wp14:anchorId="079AE5B1" wp14:editId="5C6A7C02">
          <wp:simplePos x="0" y="0"/>
          <wp:positionH relativeFrom="page">
            <wp:posOffset>4865370</wp:posOffset>
          </wp:positionH>
          <wp:positionV relativeFrom="paragraph">
            <wp:posOffset>-361950</wp:posOffset>
          </wp:positionV>
          <wp:extent cx="2686050" cy="561975"/>
          <wp:effectExtent l="0" t="0" r="0" b="9525"/>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86050" cy="561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49C6">
      <w:rPr>
        <w:rFonts w:ascii="Sakkal Majalla" w:eastAsia="Calibri" w:hAnsi="Sakkal Majalla" w:cs="Sakkal Majalla"/>
        <w:b/>
        <w:bCs/>
        <w:smallCaps/>
        <w:sz w:val="20"/>
        <w:szCs w:val="20"/>
        <w:rtl/>
        <w:lang w:eastAsia="ar" w:bidi="ar-MA"/>
      </w:rPr>
      <w:t xml:space="preserve">شهادة </w:t>
    </w:r>
    <w:r w:rsidRPr="003749C6">
      <w:rPr>
        <w:rFonts w:ascii="Sakkal Majalla" w:eastAsia="Calibri" w:hAnsi="Sakkal Majalla" w:cs="Sakkal Majalla"/>
        <w:b/>
        <w:bCs/>
        <w:smallCaps/>
        <w:sz w:val="20"/>
        <w:szCs w:val="20"/>
        <w:lang w:val="en-US" w:eastAsia="ar" w:bidi="en-US"/>
      </w:rPr>
      <w:t>BTEC INTERNATIONAL</w:t>
    </w:r>
    <w:r w:rsidRPr="003749C6">
      <w:rPr>
        <w:rFonts w:ascii="Sakkal Majalla" w:eastAsia="Calibri" w:hAnsi="Sakkal Majalla" w:cs="Sakkal Majalla"/>
        <w:b/>
        <w:bCs/>
        <w:smallCaps/>
        <w:sz w:val="20"/>
        <w:szCs w:val="20"/>
        <w:rtl/>
        <w:lang w:eastAsia="ar" w:bidi="ar-MA"/>
      </w:rPr>
      <w:t xml:space="preserve"> من المستوى 3 في مجال الأعمال</w:t>
    </w:r>
  </w:p>
  <w:p w14:paraId="182B8A8B" w14:textId="77777777" w:rsidR="001F32A0" w:rsidRPr="003749C6" w:rsidRDefault="001F32A0" w:rsidP="003749C6">
    <w:pPr>
      <w:bidi/>
      <w:jc w:val="right"/>
      <w:rPr>
        <w:rFonts w:ascii="Sakkal Majalla" w:eastAsia="Calibri" w:hAnsi="Sakkal Majalla" w:cs="Sakkal Majalla"/>
        <w:b/>
        <w:bCs/>
        <w:smallCaps/>
        <w:sz w:val="20"/>
        <w:szCs w:val="20"/>
      </w:rPr>
    </w:pPr>
    <w:r w:rsidRPr="003749C6">
      <w:rPr>
        <w:rFonts w:ascii="Sakkal Majalla" w:eastAsia="Calibri" w:hAnsi="Sakkal Majalla" w:cs="Sakkal Majalla"/>
        <w:b/>
        <w:bCs/>
        <w:smallCaps/>
        <w:sz w:val="20"/>
        <w:szCs w:val="20"/>
        <w:rtl/>
        <w:lang w:eastAsia="ar" w:bidi="ar-MA"/>
      </w:rPr>
      <w:t>الوحدة 14: دراسة خدمة العملاء</w:t>
    </w:r>
  </w:p>
  <w:p w14:paraId="596EB822" w14:textId="77777777" w:rsidR="001F32A0" w:rsidRPr="003749C6" w:rsidRDefault="001F32A0" w:rsidP="003749C6">
    <w:pPr>
      <w:pStyle w:val="BodyText"/>
      <w:bidi/>
      <w:spacing w:line="14" w:lineRule="auto"/>
      <w:jc w:val="right"/>
      <w:rPr>
        <w:rFonts w:ascii="Sakkal Majalla" w:hAnsi="Sakkal Majalla" w:cs="Sakkal Majalla"/>
      </w:rPr>
    </w:pPr>
  </w:p>
  <w:p w14:paraId="27F7F317" w14:textId="3C00B43B" w:rsidR="004919AA" w:rsidRPr="003749C6" w:rsidRDefault="004919AA" w:rsidP="003749C6">
    <w:pPr>
      <w:pStyle w:val="BodyText"/>
      <w:bidi/>
      <w:spacing w:line="14" w:lineRule="auto"/>
      <w:jc w:val="right"/>
      <w:rPr>
        <w:rFonts w:ascii="Sakkal Majalla" w:hAnsi="Sakkal Majalla" w:cs="Sakkal Majall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FC3D7" w14:textId="4428786F" w:rsidR="001F32A0" w:rsidRPr="003749C6" w:rsidRDefault="001F32A0" w:rsidP="003749C6">
    <w:pPr>
      <w:bidi/>
      <w:jc w:val="right"/>
      <w:rPr>
        <w:rFonts w:ascii="Sakkal Majalla" w:eastAsia="Calibri" w:hAnsi="Sakkal Majalla" w:cs="Sakkal Majalla"/>
        <w:b/>
        <w:bCs/>
        <w:smallCaps/>
        <w:sz w:val="20"/>
        <w:szCs w:val="20"/>
      </w:rPr>
    </w:pPr>
    <w:r w:rsidRPr="003749C6">
      <w:rPr>
        <w:rFonts w:ascii="Sakkal Majalla" w:hAnsi="Sakkal Majalla" w:cs="Sakkal Majalla"/>
        <w:noProof/>
        <w:sz w:val="20"/>
        <w:szCs w:val="20"/>
        <w:rtl/>
        <w:lang w:eastAsia="ar" w:bidi="ar-MA"/>
      </w:rPr>
      <w:drawing>
        <wp:anchor distT="0" distB="0" distL="114300" distR="114300" simplePos="0" relativeHeight="503108040" behindDoc="1" locked="0" layoutInCell="1" allowOverlap="1" wp14:anchorId="4CB69ADC" wp14:editId="24FA30AF">
          <wp:simplePos x="0" y="0"/>
          <wp:positionH relativeFrom="page">
            <wp:posOffset>4871932</wp:posOffset>
          </wp:positionH>
          <wp:positionV relativeFrom="paragraph">
            <wp:posOffset>-361950</wp:posOffset>
          </wp:positionV>
          <wp:extent cx="2686050" cy="561975"/>
          <wp:effectExtent l="0" t="0" r="0" b="9525"/>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86050" cy="561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49C6">
      <w:rPr>
        <w:rFonts w:ascii="Sakkal Majalla" w:eastAsia="Calibri" w:hAnsi="Sakkal Majalla" w:cs="Sakkal Majalla"/>
        <w:b/>
        <w:bCs/>
        <w:smallCaps/>
        <w:sz w:val="20"/>
        <w:szCs w:val="20"/>
        <w:rtl/>
        <w:lang w:eastAsia="ar" w:bidi="ar-MA"/>
      </w:rPr>
      <w:t xml:space="preserve">شهادة </w:t>
    </w:r>
    <w:r w:rsidRPr="003749C6">
      <w:rPr>
        <w:rFonts w:ascii="Sakkal Majalla" w:eastAsia="Calibri" w:hAnsi="Sakkal Majalla" w:cs="Sakkal Majalla"/>
        <w:b/>
        <w:bCs/>
        <w:smallCaps/>
        <w:sz w:val="20"/>
        <w:szCs w:val="20"/>
        <w:lang w:val="en-US" w:eastAsia="ar" w:bidi="en-US"/>
      </w:rPr>
      <w:t>BTEC INTERNATIONAL</w:t>
    </w:r>
    <w:r w:rsidRPr="003749C6">
      <w:rPr>
        <w:rFonts w:ascii="Sakkal Majalla" w:eastAsia="Calibri" w:hAnsi="Sakkal Majalla" w:cs="Sakkal Majalla"/>
        <w:b/>
        <w:bCs/>
        <w:smallCaps/>
        <w:sz w:val="20"/>
        <w:szCs w:val="20"/>
        <w:rtl/>
        <w:lang w:eastAsia="ar" w:bidi="ar-MA"/>
      </w:rPr>
      <w:t xml:space="preserve"> من المستوى 3 في مجال الأعمال</w:t>
    </w:r>
  </w:p>
  <w:p w14:paraId="38E8C162" w14:textId="559CD032" w:rsidR="001F32A0" w:rsidRPr="003749C6" w:rsidRDefault="001F32A0" w:rsidP="003749C6">
    <w:pPr>
      <w:bidi/>
      <w:jc w:val="right"/>
      <w:rPr>
        <w:rFonts w:ascii="Sakkal Majalla" w:eastAsia="Calibri" w:hAnsi="Sakkal Majalla" w:cs="Sakkal Majalla"/>
        <w:b/>
        <w:bCs/>
        <w:smallCaps/>
        <w:sz w:val="20"/>
        <w:szCs w:val="20"/>
      </w:rPr>
    </w:pPr>
    <w:r w:rsidRPr="003749C6">
      <w:rPr>
        <w:rFonts w:ascii="Sakkal Majalla" w:eastAsia="Calibri" w:hAnsi="Sakkal Majalla" w:cs="Sakkal Majalla"/>
        <w:b/>
        <w:bCs/>
        <w:smallCaps/>
        <w:sz w:val="20"/>
        <w:szCs w:val="20"/>
        <w:rtl/>
        <w:lang w:eastAsia="ar" w:bidi="ar-MA"/>
      </w:rPr>
      <w:t>الوحدة 14: دراسة خدمة العملاء</w:t>
    </w:r>
  </w:p>
  <w:p w14:paraId="15C4C037" w14:textId="544FA1DE" w:rsidR="004919AA" w:rsidRPr="003749C6" w:rsidRDefault="004919AA" w:rsidP="003749C6">
    <w:pPr>
      <w:pStyle w:val="BodyText"/>
      <w:bidi/>
      <w:spacing w:line="14" w:lineRule="auto"/>
      <w:jc w:val="right"/>
      <w:rPr>
        <w:rFonts w:ascii="Sakkal Majalla" w:hAnsi="Sakkal Majalla" w:cs="Sakkal Majall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6F604B4A"/>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CF25D0"/>
    <w:multiLevelType w:val="hybridMultilevel"/>
    <w:tmpl w:val="F93AE1B4"/>
    <w:lvl w:ilvl="0" w:tplc="FFFFFFFF">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04090003">
      <w:start w:val="1"/>
      <w:numFmt w:val="bullet"/>
      <w:lvlText w:val="o"/>
      <w:lvlJc w:val="left"/>
      <w:pPr>
        <w:ind w:left="700" w:hanging="360"/>
      </w:pPr>
      <w:rPr>
        <w:rFonts w:ascii="Courier New" w:hAnsi="Courier New" w:cs="Courier New" w:hint="default"/>
      </w:rPr>
    </w:lvl>
    <w:lvl w:ilvl="2" w:tplc="FFFFFFFF">
      <w:numFmt w:val="bullet"/>
      <w:lvlText w:val="•"/>
      <w:lvlJc w:val="left"/>
      <w:pPr>
        <w:ind w:left="2164" w:hanging="341"/>
      </w:pPr>
      <w:rPr>
        <w:rFonts w:hint="default"/>
        <w:lang w:val="en-US" w:eastAsia="en-US" w:bidi="ar-SA"/>
      </w:rPr>
    </w:lvl>
    <w:lvl w:ilvl="3" w:tplc="FFFFFFFF">
      <w:numFmt w:val="bullet"/>
      <w:lvlText w:val="•"/>
      <w:lvlJc w:val="left"/>
      <w:pPr>
        <w:ind w:left="3027" w:hanging="341"/>
      </w:pPr>
      <w:rPr>
        <w:rFonts w:hint="default"/>
        <w:lang w:val="en-US" w:eastAsia="en-US" w:bidi="ar-SA"/>
      </w:rPr>
    </w:lvl>
    <w:lvl w:ilvl="4" w:tplc="FFFFFFFF">
      <w:numFmt w:val="bullet"/>
      <w:lvlText w:val="•"/>
      <w:lvlJc w:val="left"/>
      <w:pPr>
        <w:ind w:left="3889" w:hanging="341"/>
      </w:pPr>
      <w:rPr>
        <w:rFonts w:hint="default"/>
        <w:lang w:val="en-US" w:eastAsia="en-US" w:bidi="ar-SA"/>
      </w:rPr>
    </w:lvl>
    <w:lvl w:ilvl="5" w:tplc="FFFFFFFF">
      <w:numFmt w:val="bullet"/>
      <w:lvlText w:val="•"/>
      <w:lvlJc w:val="left"/>
      <w:pPr>
        <w:ind w:left="4752" w:hanging="341"/>
      </w:pPr>
      <w:rPr>
        <w:rFonts w:hint="default"/>
        <w:lang w:val="en-US" w:eastAsia="en-US" w:bidi="ar-SA"/>
      </w:rPr>
    </w:lvl>
    <w:lvl w:ilvl="6" w:tplc="FFFFFFFF">
      <w:numFmt w:val="bullet"/>
      <w:lvlText w:val="•"/>
      <w:lvlJc w:val="left"/>
      <w:pPr>
        <w:ind w:left="5614" w:hanging="341"/>
      </w:pPr>
      <w:rPr>
        <w:rFonts w:hint="default"/>
        <w:lang w:val="en-US" w:eastAsia="en-US" w:bidi="ar-SA"/>
      </w:rPr>
    </w:lvl>
    <w:lvl w:ilvl="7" w:tplc="FFFFFFFF">
      <w:numFmt w:val="bullet"/>
      <w:lvlText w:val="•"/>
      <w:lvlJc w:val="left"/>
      <w:pPr>
        <w:ind w:left="6476" w:hanging="341"/>
      </w:pPr>
      <w:rPr>
        <w:rFonts w:hint="default"/>
        <w:lang w:val="en-US" w:eastAsia="en-US" w:bidi="ar-SA"/>
      </w:rPr>
    </w:lvl>
    <w:lvl w:ilvl="8" w:tplc="FFFFFFFF">
      <w:numFmt w:val="bullet"/>
      <w:lvlText w:val="•"/>
      <w:lvlJc w:val="left"/>
      <w:pPr>
        <w:ind w:left="7339" w:hanging="341"/>
      </w:pPr>
      <w:rPr>
        <w:rFonts w:hint="default"/>
        <w:lang w:val="en-US" w:eastAsia="en-US" w:bidi="ar-SA"/>
      </w:rPr>
    </w:lvl>
  </w:abstractNum>
  <w:abstractNum w:abstractNumId="2" w15:restartNumberingAfterBreak="0">
    <w:nsid w:val="05745B34"/>
    <w:multiLevelType w:val="hybridMultilevel"/>
    <w:tmpl w:val="32A8D4E2"/>
    <w:lvl w:ilvl="0" w:tplc="765C26B0">
      <w:numFmt w:val="bullet"/>
      <w:lvlText w:val="●"/>
      <w:lvlJc w:val="left"/>
      <w:pPr>
        <w:ind w:left="446" w:hanging="341"/>
      </w:pPr>
      <w:rPr>
        <w:rFonts w:ascii="Arial" w:eastAsia="Arial" w:hAnsi="Arial" w:cs="Arial" w:hint="default"/>
        <w:w w:val="94"/>
        <w:sz w:val="20"/>
        <w:szCs w:val="20"/>
        <w:lang w:val="en-GB" w:eastAsia="en-GB" w:bidi="en-GB"/>
      </w:rPr>
    </w:lvl>
    <w:lvl w:ilvl="1" w:tplc="A8CE5FA8">
      <w:numFmt w:val="bullet"/>
      <w:lvlText w:val="•"/>
      <w:lvlJc w:val="left"/>
      <w:pPr>
        <w:ind w:left="1302" w:hanging="341"/>
      </w:pPr>
      <w:rPr>
        <w:rFonts w:hint="default"/>
        <w:lang w:val="en-GB" w:eastAsia="en-GB" w:bidi="en-GB"/>
      </w:rPr>
    </w:lvl>
    <w:lvl w:ilvl="2" w:tplc="4808D6DA">
      <w:numFmt w:val="bullet"/>
      <w:lvlText w:val="•"/>
      <w:lvlJc w:val="left"/>
      <w:pPr>
        <w:ind w:left="2164" w:hanging="341"/>
      </w:pPr>
      <w:rPr>
        <w:rFonts w:hint="default"/>
        <w:lang w:val="en-GB" w:eastAsia="en-GB" w:bidi="en-GB"/>
      </w:rPr>
    </w:lvl>
    <w:lvl w:ilvl="3" w:tplc="23329170">
      <w:numFmt w:val="bullet"/>
      <w:lvlText w:val="•"/>
      <w:lvlJc w:val="left"/>
      <w:pPr>
        <w:ind w:left="3026" w:hanging="341"/>
      </w:pPr>
      <w:rPr>
        <w:rFonts w:hint="default"/>
        <w:lang w:val="en-GB" w:eastAsia="en-GB" w:bidi="en-GB"/>
      </w:rPr>
    </w:lvl>
    <w:lvl w:ilvl="4" w:tplc="DDAA5AE0">
      <w:numFmt w:val="bullet"/>
      <w:lvlText w:val="•"/>
      <w:lvlJc w:val="left"/>
      <w:pPr>
        <w:ind w:left="3888" w:hanging="341"/>
      </w:pPr>
      <w:rPr>
        <w:rFonts w:hint="default"/>
        <w:lang w:val="en-GB" w:eastAsia="en-GB" w:bidi="en-GB"/>
      </w:rPr>
    </w:lvl>
    <w:lvl w:ilvl="5" w:tplc="DB9231B2">
      <w:numFmt w:val="bullet"/>
      <w:lvlText w:val="•"/>
      <w:lvlJc w:val="left"/>
      <w:pPr>
        <w:ind w:left="4750" w:hanging="341"/>
      </w:pPr>
      <w:rPr>
        <w:rFonts w:hint="default"/>
        <w:lang w:val="en-GB" w:eastAsia="en-GB" w:bidi="en-GB"/>
      </w:rPr>
    </w:lvl>
    <w:lvl w:ilvl="6" w:tplc="062C02F8">
      <w:numFmt w:val="bullet"/>
      <w:lvlText w:val="•"/>
      <w:lvlJc w:val="left"/>
      <w:pPr>
        <w:ind w:left="5612" w:hanging="341"/>
      </w:pPr>
      <w:rPr>
        <w:rFonts w:hint="default"/>
        <w:lang w:val="en-GB" w:eastAsia="en-GB" w:bidi="en-GB"/>
      </w:rPr>
    </w:lvl>
    <w:lvl w:ilvl="7" w:tplc="630E92AA">
      <w:numFmt w:val="bullet"/>
      <w:lvlText w:val="•"/>
      <w:lvlJc w:val="left"/>
      <w:pPr>
        <w:ind w:left="6474" w:hanging="341"/>
      </w:pPr>
      <w:rPr>
        <w:rFonts w:hint="default"/>
        <w:lang w:val="en-GB" w:eastAsia="en-GB" w:bidi="en-GB"/>
      </w:rPr>
    </w:lvl>
    <w:lvl w:ilvl="8" w:tplc="0E3ECDFE">
      <w:numFmt w:val="bullet"/>
      <w:lvlText w:val="•"/>
      <w:lvlJc w:val="left"/>
      <w:pPr>
        <w:ind w:left="7336" w:hanging="341"/>
      </w:pPr>
      <w:rPr>
        <w:rFonts w:hint="default"/>
        <w:lang w:val="en-GB" w:eastAsia="en-GB" w:bidi="en-GB"/>
      </w:rPr>
    </w:lvl>
  </w:abstractNum>
  <w:abstractNum w:abstractNumId="3" w15:restartNumberingAfterBreak="0">
    <w:nsid w:val="1AA154A9"/>
    <w:multiLevelType w:val="hybridMultilevel"/>
    <w:tmpl w:val="8F4240B0"/>
    <w:lvl w:ilvl="0" w:tplc="04090003">
      <w:start w:val="1"/>
      <w:numFmt w:val="bullet"/>
      <w:lvlText w:val="o"/>
      <w:lvlJc w:val="left"/>
      <w:pPr>
        <w:ind w:left="700" w:hanging="360"/>
      </w:pPr>
      <w:rPr>
        <w:rFonts w:ascii="Courier New" w:hAnsi="Courier New" w:cs="Courier New" w:hint="default"/>
        <w:w w:val="94"/>
        <w:sz w:val="20"/>
        <w:szCs w:val="20"/>
        <w:lang w:val="en-GB" w:eastAsia="en-GB" w:bidi="en-GB"/>
      </w:rPr>
    </w:lvl>
    <w:lvl w:ilvl="1" w:tplc="FFFFFFFF">
      <w:start w:val="1"/>
      <w:numFmt w:val="bullet"/>
      <w:lvlText w:val="o"/>
      <w:lvlJc w:val="left"/>
      <w:pPr>
        <w:ind w:left="1556" w:hanging="360"/>
      </w:pPr>
      <w:rPr>
        <w:rFonts w:ascii="Courier New" w:hAnsi="Courier New" w:cs="Courier New" w:hint="default"/>
      </w:rPr>
    </w:lvl>
    <w:lvl w:ilvl="2" w:tplc="FFFFFFFF">
      <w:numFmt w:val="bullet"/>
      <w:lvlText w:val="•"/>
      <w:lvlJc w:val="left"/>
      <w:pPr>
        <w:ind w:left="2399" w:hanging="341"/>
      </w:pPr>
      <w:rPr>
        <w:rFonts w:hint="default"/>
        <w:lang w:val="en-GB" w:eastAsia="en-GB" w:bidi="en-GB"/>
      </w:rPr>
    </w:lvl>
    <w:lvl w:ilvl="3" w:tplc="FFFFFFFF">
      <w:numFmt w:val="bullet"/>
      <w:lvlText w:val="•"/>
      <w:lvlJc w:val="left"/>
      <w:pPr>
        <w:ind w:left="3261" w:hanging="341"/>
      </w:pPr>
      <w:rPr>
        <w:rFonts w:hint="default"/>
        <w:lang w:val="en-GB" w:eastAsia="en-GB" w:bidi="en-GB"/>
      </w:rPr>
    </w:lvl>
    <w:lvl w:ilvl="4" w:tplc="FFFFFFFF">
      <w:numFmt w:val="bullet"/>
      <w:lvlText w:val="•"/>
      <w:lvlJc w:val="left"/>
      <w:pPr>
        <w:ind w:left="4123" w:hanging="341"/>
      </w:pPr>
      <w:rPr>
        <w:rFonts w:hint="default"/>
        <w:lang w:val="en-GB" w:eastAsia="en-GB" w:bidi="en-GB"/>
      </w:rPr>
    </w:lvl>
    <w:lvl w:ilvl="5" w:tplc="FFFFFFFF">
      <w:numFmt w:val="bullet"/>
      <w:lvlText w:val="•"/>
      <w:lvlJc w:val="left"/>
      <w:pPr>
        <w:ind w:left="4985" w:hanging="341"/>
      </w:pPr>
      <w:rPr>
        <w:rFonts w:hint="default"/>
        <w:lang w:val="en-GB" w:eastAsia="en-GB" w:bidi="en-GB"/>
      </w:rPr>
    </w:lvl>
    <w:lvl w:ilvl="6" w:tplc="FFFFFFFF">
      <w:numFmt w:val="bullet"/>
      <w:lvlText w:val="•"/>
      <w:lvlJc w:val="left"/>
      <w:pPr>
        <w:ind w:left="5847" w:hanging="341"/>
      </w:pPr>
      <w:rPr>
        <w:rFonts w:hint="default"/>
        <w:lang w:val="en-GB" w:eastAsia="en-GB" w:bidi="en-GB"/>
      </w:rPr>
    </w:lvl>
    <w:lvl w:ilvl="7" w:tplc="FFFFFFFF">
      <w:numFmt w:val="bullet"/>
      <w:lvlText w:val="•"/>
      <w:lvlJc w:val="left"/>
      <w:pPr>
        <w:ind w:left="6709" w:hanging="341"/>
      </w:pPr>
      <w:rPr>
        <w:rFonts w:hint="default"/>
        <w:lang w:val="en-GB" w:eastAsia="en-GB" w:bidi="en-GB"/>
      </w:rPr>
    </w:lvl>
    <w:lvl w:ilvl="8" w:tplc="FFFFFFFF">
      <w:numFmt w:val="bullet"/>
      <w:lvlText w:val="•"/>
      <w:lvlJc w:val="left"/>
      <w:pPr>
        <w:ind w:left="7571" w:hanging="341"/>
      </w:pPr>
      <w:rPr>
        <w:rFonts w:hint="default"/>
        <w:lang w:val="en-GB" w:eastAsia="en-GB" w:bidi="en-GB"/>
      </w:rPr>
    </w:lvl>
  </w:abstractNum>
  <w:abstractNum w:abstractNumId="4" w15:restartNumberingAfterBreak="0">
    <w:nsid w:val="1ACE17EC"/>
    <w:multiLevelType w:val="hybridMultilevel"/>
    <w:tmpl w:val="F45C1F6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1DEA4EDC"/>
    <w:multiLevelType w:val="hybridMultilevel"/>
    <w:tmpl w:val="4AB220A0"/>
    <w:lvl w:ilvl="0" w:tplc="04FEDAD0">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FDF68D62">
      <w:numFmt w:val="bullet"/>
      <w:lvlText w:val="•"/>
      <w:lvlJc w:val="left"/>
      <w:pPr>
        <w:ind w:left="1302" w:hanging="341"/>
      </w:pPr>
      <w:rPr>
        <w:rFonts w:hint="default"/>
        <w:lang w:val="en-US" w:eastAsia="en-US" w:bidi="ar-SA"/>
      </w:rPr>
    </w:lvl>
    <w:lvl w:ilvl="2" w:tplc="78E6ACFC">
      <w:numFmt w:val="bullet"/>
      <w:lvlText w:val="•"/>
      <w:lvlJc w:val="left"/>
      <w:pPr>
        <w:ind w:left="2164" w:hanging="341"/>
      </w:pPr>
      <w:rPr>
        <w:rFonts w:hint="default"/>
        <w:lang w:val="en-US" w:eastAsia="en-US" w:bidi="ar-SA"/>
      </w:rPr>
    </w:lvl>
    <w:lvl w:ilvl="3" w:tplc="E2C423D8">
      <w:numFmt w:val="bullet"/>
      <w:lvlText w:val="•"/>
      <w:lvlJc w:val="left"/>
      <w:pPr>
        <w:ind w:left="3027" w:hanging="341"/>
      </w:pPr>
      <w:rPr>
        <w:rFonts w:hint="default"/>
        <w:lang w:val="en-US" w:eastAsia="en-US" w:bidi="ar-SA"/>
      </w:rPr>
    </w:lvl>
    <w:lvl w:ilvl="4" w:tplc="730C23D8">
      <w:numFmt w:val="bullet"/>
      <w:lvlText w:val="•"/>
      <w:lvlJc w:val="left"/>
      <w:pPr>
        <w:ind w:left="3889" w:hanging="341"/>
      </w:pPr>
      <w:rPr>
        <w:rFonts w:hint="default"/>
        <w:lang w:val="en-US" w:eastAsia="en-US" w:bidi="ar-SA"/>
      </w:rPr>
    </w:lvl>
    <w:lvl w:ilvl="5" w:tplc="A1E43E4C">
      <w:numFmt w:val="bullet"/>
      <w:lvlText w:val="•"/>
      <w:lvlJc w:val="left"/>
      <w:pPr>
        <w:ind w:left="4752" w:hanging="341"/>
      </w:pPr>
      <w:rPr>
        <w:rFonts w:hint="default"/>
        <w:lang w:val="en-US" w:eastAsia="en-US" w:bidi="ar-SA"/>
      </w:rPr>
    </w:lvl>
    <w:lvl w:ilvl="6" w:tplc="5352DAA4">
      <w:numFmt w:val="bullet"/>
      <w:lvlText w:val="•"/>
      <w:lvlJc w:val="left"/>
      <w:pPr>
        <w:ind w:left="5614" w:hanging="341"/>
      </w:pPr>
      <w:rPr>
        <w:rFonts w:hint="default"/>
        <w:lang w:val="en-US" w:eastAsia="en-US" w:bidi="ar-SA"/>
      </w:rPr>
    </w:lvl>
    <w:lvl w:ilvl="7" w:tplc="4A342E0E">
      <w:numFmt w:val="bullet"/>
      <w:lvlText w:val="•"/>
      <w:lvlJc w:val="left"/>
      <w:pPr>
        <w:ind w:left="6476" w:hanging="341"/>
      </w:pPr>
      <w:rPr>
        <w:rFonts w:hint="default"/>
        <w:lang w:val="en-US" w:eastAsia="en-US" w:bidi="ar-SA"/>
      </w:rPr>
    </w:lvl>
    <w:lvl w:ilvl="8" w:tplc="14322B12">
      <w:numFmt w:val="bullet"/>
      <w:lvlText w:val="•"/>
      <w:lvlJc w:val="left"/>
      <w:pPr>
        <w:ind w:left="7339" w:hanging="341"/>
      </w:pPr>
      <w:rPr>
        <w:rFonts w:hint="default"/>
        <w:lang w:val="en-US" w:eastAsia="en-US" w:bidi="ar-SA"/>
      </w:rPr>
    </w:lvl>
  </w:abstractNum>
  <w:abstractNum w:abstractNumId="6" w15:restartNumberingAfterBreak="0">
    <w:nsid w:val="495E621C"/>
    <w:multiLevelType w:val="hybridMultilevel"/>
    <w:tmpl w:val="2C24BA0C"/>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A6C5842"/>
    <w:multiLevelType w:val="hybridMultilevel"/>
    <w:tmpl w:val="2AB83882"/>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8" w15:restartNumberingAfterBreak="0">
    <w:nsid w:val="4F3E5595"/>
    <w:multiLevelType w:val="hybridMultilevel"/>
    <w:tmpl w:val="51C69CE4"/>
    <w:lvl w:ilvl="0" w:tplc="52BAFC04">
      <w:start w:val="1"/>
      <w:numFmt w:val="bullet"/>
      <w:lvlText w:val=""/>
      <w:lvlJc w:val="left"/>
      <w:pPr>
        <w:ind w:left="862" w:hanging="360"/>
      </w:pPr>
      <w:rPr>
        <w:rFonts w:ascii="Symbol" w:hAnsi="Symbol" w:hint="default"/>
        <w:w w:val="100"/>
        <w:sz w:val="16"/>
        <w:szCs w:val="16"/>
        <w:lang w:val="en-GB" w:eastAsia="en-GB" w:bidi="en-GB"/>
      </w:rPr>
    </w:lvl>
    <w:lvl w:ilvl="1" w:tplc="6556F1CC">
      <w:numFmt w:val="bullet"/>
      <w:lvlText w:val="•"/>
      <w:lvlJc w:val="left"/>
      <w:pPr>
        <w:ind w:left="1218" w:hanging="358"/>
      </w:pPr>
      <w:rPr>
        <w:rFonts w:ascii="Arial" w:eastAsia="Arial" w:hAnsi="Arial" w:cs="Arial" w:hint="default"/>
        <w:w w:val="102"/>
        <w:sz w:val="20"/>
        <w:szCs w:val="20"/>
        <w:lang w:val="en-GB" w:eastAsia="en-GB" w:bidi="en-GB"/>
      </w:rPr>
    </w:lvl>
    <w:lvl w:ilvl="2" w:tplc="B740825A">
      <w:numFmt w:val="bullet"/>
      <w:lvlText w:val="•"/>
      <w:lvlJc w:val="left"/>
      <w:pPr>
        <w:ind w:left="1224" w:hanging="358"/>
      </w:pPr>
      <w:rPr>
        <w:rFonts w:hint="default"/>
        <w:lang w:val="en-GB" w:eastAsia="en-GB" w:bidi="en-GB"/>
      </w:rPr>
    </w:lvl>
    <w:lvl w:ilvl="3" w:tplc="16783A24">
      <w:numFmt w:val="bullet"/>
      <w:lvlText w:val="•"/>
      <w:lvlJc w:val="left"/>
      <w:pPr>
        <w:ind w:left="2297" w:hanging="358"/>
      </w:pPr>
      <w:rPr>
        <w:rFonts w:hint="default"/>
        <w:lang w:val="en-GB" w:eastAsia="en-GB" w:bidi="en-GB"/>
      </w:rPr>
    </w:lvl>
    <w:lvl w:ilvl="4" w:tplc="EA126468">
      <w:numFmt w:val="bullet"/>
      <w:lvlText w:val="•"/>
      <w:lvlJc w:val="left"/>
      <w:pPr>
        <w:ind w:left="3371" w:hanging="358"/>
      </w:pPr>
      <w:rPr>
        <w:rFonts w:hint="default"/>
        <w:lang w:val="en-GB" w:eastAsia="en-GB" w:bidi="en-GB"/>
      </w:rPr>
    </w:lvl>
    <w:lvl w:ilvl="5" w:tplc="7396CD4A">
      <w:numFmt w:val="bullet"/>
      <w:lvlText w:val="•"/>
      <w:lvlJc w:val="left"/>
      <w:pPr>
        <w:ind w:left="4445" w:hanging="358"/>
      </w:pPr>
      <w:rPr>
        <w:rFonts w:hint="default"/>
        <w:lang w:val="en-GB" w:eastAsia="en-GB" w:bidi="en-GB"/>
      </w:rPr>
    </w:lvl>
    <w:lvl w:ilvl="6" w:tplc="425A0C80">
      <w:numFmt w:val="bullet"/>
      <w:lvlText w:val="•"/>
      <w:lvlJc w:val="left"/>
      <w:pPr>
        <w:ind w:left="5519" w:hanging="358"/>
      </w:pPr>
      <w:rPr>
        <w:rFonts w:hint="default"/>
        <w:lang w:val="en-GB" w:eastAsia="en-GB" w:bidi="en-GB"/>
      </w:rPr>
    </w:lvl>
    <w:lvl w:ilvl="7" w:tplc="DAB85796">
      <w:numFmt w:val="bullet"/>
      <w:lvlText w:val="•"/>
      <w:lvlJc w:val="left"/>
      <w:pPr>
        <w:ind w:left="6593" w:hanging="358"/>
      </w:pPr>
      <w:rPr>
        <w:rFonts w:hint="default"/>
        <w:lang w:val="en-GB" w:eastAsia="en-GB" w:bidi="en-GB"/>
      </w:rPr>
    </w:lvl>
    <w:lvl w:ilvl="8" w:tplc="AD841E98">
      <w:numFmt w:val="bullet"/>
      <w:lvlText w:val="•"/>
      <w:lvlJc w:val="left"/>
      <w:pPr>
        <w:ind w:left="7667" w:hanging="358"/>
      </w:pPr>
      <w:rPr>
        <w:rFonts w:hint="default"/>
        <w:lang w:val="en-GB" w:eastAsia="en-GB" w:bidi="en-GB"/>
      </w:rPr>
    </w:lvl>
  </w:abstractNum>
  <w:abstractNum w:abstractNumId="9" w15:restartNumberingAfterBreak="0">
    <w:nsid w:val="56180ECD"/>
    <w:multiLevelType w:val="hybridMultilevel"/>
    <w:tmpl w:val="1A2EDCA0"/>
    <w:lvl w:ilvl="0" w:tplc="8618BD1C">
      <w:numFmt w:val="bullet"/>
      <w:pStyle w:val="Tabletextbullets"/>
      <w:lvlText w:val="●"/>
      <w:lvlJc w:val="left"/>
      <w:pPr>
        <w:ind w:left="448" w:hanging="344"/>
      </w:pPr>
      <w:rPr>
        <w:rFonts w:ascii="Arial" w:eastAsia="Arial" w:hAnsi="Arial" w:cs="Arial" w:hint="default"/>
        <w:w w:val="94"/>
        <w:sz w:val="20"/>
        <w:szCs w:val="20"/>
        <w:lang w:val="en-GB" w:eastAsia="en-GB" w:bidi="en-GB"/>
      </w:rPr>
    </w:lvl>
    <w:lvl w:ilvl="1" w:tplc="94040346">
      <w:numFmt w:val="bullet"/>
      <w:lvlText w:val="•"/>
      <w:lvlJc w:val="left"/>
      <w:pPr>
        <w:ind w:left="1301" w:hanging="344"/>
      </w:pPr>
      <w:rPr>
        <w:rFonts w:hint="default"/>
        <w:lang w:val="en-GB" w:eastAsia="en-GB" w:bidi="en-GB"/>
      </w:rPr>
    </w:lvl>
    <w:lvl w:ilvl="2" w:tplc="D95651D2">
      <w:numFmt w:val="bullet"/>
      <w:lvlText w:val="•"/>
      <w:lvlJc w:val="left"/>
      <w:pPr>
        <w:ind w:left="2163" w:hanging="344"/>
      </w:pPr>
      <w:rPr>
        <w:rFonts w:hint="default"/>
        <w:lang w:val="en-GB" w:eastAsia="en-GB" w:bidi="en-GB"/>
      </w:rPr>
    </w:lvl>
    <w:lvl w:ilvl="3" w:tplc="6740A02A">
      <w:numFmt w:val="bullet"/>
      <w:lvlText w:val="•"/>
      <w:lvlJc w:val="left"/>
      <w:pPr>
        <w:ind w:left="3025" w:hanging="344"/>
      </w:pPr>
      <w:rPr>
        <w:rFonts w:hint="default"/>
        <w:lang w:val="en-GB" w:eastAsia="en-GB" w:bidi="en-GB"/>
      </w:rPr>
    </w:lvl>
    <w:lvl w:ilvl="4" w:tplc="1D1AB23C">
      <w:numFmt w:val="bullet"/>
      <w:lvlText w:val="•"/>
      <w:lvlJc w:val="left"/>
      <w:pPr>
        <w:ind w:left="3887" w:hanging="344"/>
      </w:pPr>
      <w:rPr>
        <w:rFonts w:hint="default"/>
        <w:lang w:val="en-GB" w:eastAsia="en-GB" w:bidi="en-GB"/>
      </w:rPr>
    </w:lvl>
    <w:lvl w:ilvl="5" w:tplc="1898D9A6">
      <w:numFmt w:val="bullet"/>
      <w:lvlText w:val="•"/>
      <w:lvlJc w:val="left"/>
      <w:pPr>
        <w:ind w:left="4749" w:hanging="344"/>
      </w:pPr>
      <w:rPr>
        <w:rFonts w:hint="default"/>
        <w:lang w:val="en-GB" w:eastAsia="en-GB" w:bidi="en-GB"/>
      </w:rPr>
    </w:lvl>
    <w:lvl w:ilvl="6" w:tplc="696E127E">
      <w:numFmt w:val="bullet"/>
      <w:lvlText w:val="•"/>
      <w:lvlJc w:val="left"/>
      <w:pPr>
        <w:ind w:left="5611" w:hanging="344"/>
      </w:pPr>
      <w:rPr>
        <w:rFonts w:hint="default"/>
        <w:lang w:val="en-GB" w:eastAsia="en-GB" w:bidi="en-GB"/>
      </w:rPr>
    </w:lvl>
    <w:lvl w:ilvl="7" w:tplc="B4BAC9A2">
      <w:numFmt w:val="bullet"/>
      <w:lvlText w:val="•"/>
      <w:lvlJc w:val="left"/>
      <w:pPr>
        <w:ind w:left="6473" w:hanging="344"/>
      </w:pPr>
      <w:rPr>
        <w:rFonts w:hint="default"/>
        <w:lang w:val="en-GB" w:eastAsia="en-GB" w:bidi="en-GB"/>
      </w:rPr>
    </w:lvl>
    <w:lvl w:ilvl="8" w:tplc="D7488538">
      <w:numFmt w:val="bullet"/>
      <w:lvlText w:val="•"/>
      <w:lvlJc w:val="left"/>
      <w:pPr>
        <w:ind w:left="7335" w:hanging="344"/>
      </w:pPr>
      <w:rPr>
        <w:rFonts w:hint="default"/>
        <w:lang w:val="en-GB" w:eastAsia="en-GB" w:bidi="en-GB"/>
      </w:rPr>
    </w:lvl>
  </w:abstractNum>
  <w:abstractNum w:abstractNumId="10" w15:restartNumberingAfterBreak="0">
    <w:nsid w:val="694B2B57"/>
    <w:multiLevelType w:val="hybridMultilevel"/>
    <w:tmpl w:val="F87E9E6E"/>
    <w:lvl w:ilvl="0" w:tplc="3378130A">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D546957E">
      <w:numFmt w:val="bullet"/>
      <w:lvlText w:val="•"/>
      <w:lvlJc w:val="left"/>
      <w:pPr>
        <w:ind w:left="1302" w:hanging="341"/>
      </w:pPr>
      <w:rPr>
        <w:rFonts w:hint="default"/>
        <w:lang w:val="en-US" w:eastAsia="en-US" w:bidi="ar-SA"/>
      </w:rPr>
    </w:lvl>
    <w:lvl w:ilvl="2" w:tplc="8A160662">
      <w:numFmt w:val="bullet"/>
      <w:lvlText w:val="•"/>
      <w:lvlJc w:val="left"/>
      <w:pPr>
        <w:ind w:left="2164" w:hanging="341"/>
      </w:pPr>
      <w:rPr>
        <w:rFonts w:hint="default"/>
        <w:lang w:val="en-US" w:eastAsia="en-US" w:bidi="ar-SA"/>
      </w:rPr>
    </w:lvl>
    <w:lvl w:ilvl="3" w:tplc="517EBC8C">
      <w:numFmt w:val="bullet"/>
      <w:lvlText w:val="•"/>
      <w:lvlJc w:val="left"/>
      <w:pPr>
        <w:ind w:left="3027" w:hanging="341"/>
      </w:pPr>
      <w:rPr>
        <w:rFonts w:hint="default"/>
        <w:lang w:val="en-US" w:eastAsia="en-US" w:bidi="ar-SA"/>
      </w:rPr>
    </w:lvl>
    <w:lvl w:ilvl="4" w:tplc="E3A48992">
      <w:numFmt w:val="bullet"/>
      <w:lvlText w:val="•"/>
      <w:lvlJc w:val="left"/>
      <w:pPr>
        <w:ind w:left="3889" w:hanging="341"/>
      </w:pPr>
      <w:rPr>
        <w:rFonts w:hint="default"/>
        <w:lang w:val="en-US" w:eastAsia="en-US" w:bidi="ar-SA"/>
      </w:rPr>
    </w:lvl>
    <w:lvl w:ilvl="5" w:tplc="4CA81F62">
      <w:numFmt w:val="bullet"/>
      <w:lvlText w:val="•"/>
      <w:lvlJc w:val="left"/>
      <w:pPr>
        <w:ind w:left="4752" w:hanging="341"/>
      </w:pPr>
      <w:rPr>
        <w:rFonts w:hint="default"/>
        <w:lang w:val="en-US" w:eastAsia="en-US" w:bidi="ar-SA"/>
      </w:rPr>
    </w:lvl>
    <w:lvl w:ilvl="6" w:tplc="7D4C701E">
      <w:numFmt w:val="bullet"/>
      <w:lvlText w:val="•"/>
      <w:lvlJc w:val="left"/>
      <w:pPr>
        <w:ind w:left="5614" w:hanging="341"/>
      </w:pPr>
      <w:rPr>
        <w:rFonts w:hint="default"/>
        <w:lang w:val="en-US" w:eastAsia="en-US" w:bidi="ar-SA"/>
      </w:rPr>
    </w:lvl>
    <w:lvl w:ilvl="7" w:tplc="A43E4C60">
      <w:numFmt w:val="bullet"/>
      <w:lvlText w:val="•"/>
      <w:lvlJc w:val="left"/>
      <w:pPr>
        <w:ind w:left="6476" w:hanging="341"/>
      </w:pPr>
      <w:rPr>
        <w:rFonts w:hint="default"/>
        <w:lang w:val="en-US" w:eastAsia="en-US" w:bidi="ar-SA"/>
      </w:rPr>
    </w:lvl>
    <w:lvl w:ilvl="8" w:tplc="7C0EC95E">
      <w:numFmt w:val="bullet"/>
      <w:lvlText w:val="•"/>
      <w:lvlJc w:val="left"/>
      <w:pPr>
        <w:ind w:left="7339" w:hanging="341"/>
      </w:pPr>
      <w:rPr>
        <w:rFonts w:hint="default"/>
        <w:lang w:val="en-US" w:eastAsia="en-US" w:bidi="ar-SA"/>
      </w:rPr>
    </w:lvl>
  </w:abstractNum>
  <w:abstractNum w:abstractNumId="11" w15:restartNumberingAfterBreak="0">
    <w:nsid w:val="7C9C2D70"/>
    <w:multiLevelType w:val="hybridMultilevel"/>
    <w:tmpl w:val="5AA6EC18"/>
    <w:lvl w:ilvl="0" w:tplc="08090001">
      <w:start w:val="1"/>
      <w:numFmt w:val="bullet"/>
      <w:lvlText w:val=""/>
      <w:lvlJc w:val="left"/>
      <w:pPr>
        <w:ind w:left="467" w:hanging="360"/>
      </w:pPr>
      <w:rPr>
        <w:rFonts w:ascii="Symbol" w:hAnsi="Symbol" w:hint="default"/>
      </w:rPr>
    </w:lvl>
    <w:lvl w:ilvl="1" w:tplc="F8A6C1BC">
      <w:start w:val="1"/>
      <w:numFmt w:val="bullet"/>
      <w:lvlText w:val="o"/>
      <w:lvlJc w:val="left"/>
      <w:pPr>
        <w:ind w:left="1187" w:hanging="360"/>
      </w:pPr>
      <w:rPr>
        <w:rFonts w:ascii="Courier New" w:hAnsi="Courier New" w:cs="Courier New" w:hint="default"/>
        <w:sz w:val="20"/>
        <w:szCs w:val="20"/>
      </w:rPr>
    </w:lvl>
    <w:lvl w:ilvl="2" w:tplc="08090005" w:tentative="1">
      <w:start w:val="1"/>
      <w:numFmt w:val="bullet"/>
      <w:lvlText w:val=""/>
      <w:lvlJc w:val="left"/>
      <w:pPr>
        <w:ind w:left="1907" w:hanging="360"/>
      </w:pPr>
      <w:rPr>
        <w:rFonts w:ascii="Wingdings" w:hAnsi="Wingdings" w:hint="default"/>
      </w:rPr>
    </w:lvl>
    <w:lvl w:ilvl="3" w:tplc="08090001" w:tentative="1">
      <w:start w:val="1"/>
      <w:numFmt w:val="bullet"/>
      <w:lvlText w:val=""/>
      <w:lvlJc w:val="left"/>
      <w:pPr>
        <w:ind w:left="2627" w:hanging="360"/>
      </w:pPr>
      <w:rPr>
        <w:rFonts w:ascii="Symbol" w:hAnsi="Symbol" w:hint="default"/>
      </w:rPr>
    </w:lvl>
    <w:lvl w:ilvl="4" w:tplc="08090003" w:tentative="1">
      <w:start w:val="1"/>
      <w:numFmt w:val="bullet"/>
      <w:lvlText w:val="o"/>
      <w:lvlJc w:val="left"/>
      <w:pPr>
        <w:ind w:left="3347" w:hanging="360"/>
      </w:pPr>
      <w:rPr>
        <w:rFonts w:ascii="Courier New" w:hAnsi="Courier New" w:cs="Courier New" w:hint="default"/>
      </w:rPr>
    </w:lvl>
    <w:lvl w:ilvl="5" w:tplc="08090005" w:tentative="1">
      <w:start w:val="1"/>
      <w:numFmt w:val="bullet"/>
      <w:lvlText w:val=""/>
      <w:lvlJc w:val="left"/>
      <w:pPr>
        <w:ind w:left="4067" w:hanging="360"/>
      </w:pPr>
      <w:rPr>
        <w:rFonts w:ascii="Wingdings" w:hAnsi="Wingdings" w:hint="default"/>
      </w:rPr>
    </w:lvl>
    <w:lvl w:ilvl="6" w:tplc="08090001" w:tentative="1">
      <w:start w:val="1"/>
      <w:numFmt w:val="bullet"/>
      <w:lvlText w:val=""/>
      <w:lvlJc w:val="left"/>
      <w:pPr>
        <w:ind w:left="4787" w:hanging="360"/>
      </w:pPr>
      <w:rPr>
        <w:rFonts w:ascii="Symbol" w:hAnsi="Symbol" w:hint="default"/>
      </w:rPr>
    </w:lvl>
    <w:lvl w:ilvl="7" w:tplc="08090003" w:tentative="1">
      <w:start w:val="1"/>
      <w:numFmt w:val="bullet"/>
      <w:lvlText w:val="o"/>
      <w:lvlJc w:val="left"/>
      <w:pPr>
        <w:ind w:left="5507" w:hanging="360"/>
      </w:pPr>
      <w:rPr>
        <w:rFonts w:ascii="Courier New" w:hAnsi="Courier New" w:cs="Courier New" w:hint="default"/>
      </w:rPr>
    </w:lvl>
    <w:lvl w:ilvl="8" w:tplc="08090005" w:tentative="1">
      <w:start w:val="1"/>
      <w:numFmt w:val="bullet"/>
      <w:lvlText w:val=""/>
      <w:lvlJc w:val="left"/>
      <w:pPr>
        <w:ind w:left="6227" w:hanging="360"/>
      </w:pPr>
      <w:rPr>
        <w:rFonts w:ascii="Wingdings" w:hAnsi="Wingdings" w:hint="default"/>
      </w:rPr>
    </w:lvl>
  </w:abstractNum>
  <w:num w:numId="1" w16cid:durableId="3175003">
    <w:abstractNumId w:val="9"/>
  </w:num>
  <w:num w:numId="2" w16cid:durableId="1366909594">
    <w:abstractNumId w:val="2"/>
  </w:num>
  <w:num w:numId="3" w16cid:durableId="773133841">
    <w:abstractNumId w:val="8"/>
  </w:num>
  <w:num w:numId="4" w16cid:durableId="753361557">
    <w:abstractNumId w:val="4"/>
  </w:num>
  <w:num w:numId="5" w16cid:durableId="1472210758">
    <w:abstractNumId w:val="10"/>
  </w:num>
  <w:num w:numId="6" w16cid:durableId="936981158">
    <w:abstractNumId w:val="5"/>
  </w:num>
  <w:num w:numId="7" w16cid:durableId="636372318">
    <w:abstractNumId w:val="11"/>
  </w:num>
  <w:num w:numId="8" w16cid:durableId="431053993">
    <w:abstractNumId w:val="6"/>
  </w:num>
  <w:num w:numId="9" w16cid:durableId="818694625">
    <w:abstractNumId w:val="3"/>
  </w:num>
  <w:num w:numId="10" w16cid:durableId="1692409604">
    <w:abstractNumId w:val="0"/>
  </w:num>
  <w:num w:numId="11" w16cid:durableId="1415206709">
    <w:abstractNumId w:val="1"/>
  </w:num>
  <w:num w:numId="12" w16cid:durableId="149637289">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319"/>
    <w:rsid w:val="00014332"/>
    <w:rsid w:val="00033F35"/>
    <w:rsid w:val="00037055"/>
    <w:rsid w:val="0004286C"/>
    <w:rsid w:val="00051601"/>
    <w:rsid w:val="00051F33"/>
    <w:rsid w:val="00056AA9"/>
    <w:rsid w:val="00093F76"/>
    <w:rsid w:val="000A3E39"/>
    <w:rsid w:val="000B1942"/>
    <w:rsid w:val="000B4823"/>
    <w:rsid w:val="000F0B61"/>
    <w:rsid w:val="000F0DA0"/>
    <w:rsid w:val="00115711"/>
    <w:rsid w:val="001334E4"/>
    <w:rsid w:val="001356F3"/>
    <w:rsid w:val="00167AF6"/>
    <w:rsid w:val="001A0BA5"/>
    <w:rsid w:val="001A1F47"/>
    <w:rsid w:val="001A5B68"/>
    <w:rsid w:val="001D12F8"/>
    <w:rsid w:val="001E34A4"/>
    <w:rsid w:val="001F32A0"/>
    <w:rsid w:val="00200B7F"/>
    <w:rsid w:val="002013B9"/>
    <w:rsid w:val="00224200"/>
    <w:rsid w:val="00243EEC"/>
    <w:rsid w:val="002703B6"/>
    <w:rsid w:val="00295ECB"/>
    <w:rsid w:val="002A1E9A"/>
    <w:rsid w:val="002B5D21"/>
    <w:rsid w:val="002C683A"/>
    <w:rsid w:val="002C7A28"/>
    <w:rsid w:val="002E3156"/>
    <w:rsid w:val="003119E7"/>
    <w:rsid w:val="00315A57"/>
    <w:rsid w:val="00342F0C"/>
    <w:rsid w:val="00354FB5"/>
    <w:rsid w:val="003605F3"/>
    <w:rsid w:val="003607CF"/>
    <w:rsid w:val="00365A71"/>
    <w:rsid w:val="003749C6"/>
    <w:rsid w:val="003A6F14"/>
    <w:rsid w:val="003B0D07"/>
    <w:rsid w:val="003B2D9C"/>
    <w:rsid w:val="00404DFF"/>
    <w:rsid w:val="0040624A"/>
    <w:rsid w:val="00424810"/>
    <w:rsid w:val="00431882"/>
    <w:rsid w:val="00446336"/>
    <w:rsid w:val="0045471E"/>
    <w:rsid w:val="004570D1"/>
    <w:rsid w:val="004733A1"/>
    <w:rsid w:val="004869B9"/>
    <w:rsid w:val="0049161C"/>
    <w:rsid w:val="004919AA"/>
    <w:rsid w:val="004929BB"/>
    <w:rsid w:val="00495AFF"/>
    <w:rsid w:val="00495FEF"/>
    <w:rsid w:val="004E08F6"/>
    <w:rsid w:val="004E1319"/>
    <w:rsid w:val="004F168F"/>
    <w:rsid w:val="004F477D"/>
    <w:rsid w:val="004F5FE8"/>
    <w:rsid w:val="005160B5"/>
    <w:rsid w:val="005215A7"/>
    <w:rsid w:val="00523926"/>
    <w:rsid w:val="005523A7"/>
    <w:rsid w:val="00553534"/>
    <w:rsid w:val="00555275"/>
    <w:rsid w:val="00584AB4"/>
    <w:rsid w:val="00592C99"/>
    <w:rsid w:val="005B0860"/>
    <w:rsid w:val="005B1EB7"/>
    <w:rsid w:val="005D72A4"/>
    <w:rsid w:val="005E0A94"/>
    <w:rsid w:val="005E6036"/>
    <w:rsid w:val="006110D2"/>
    <w:rsid w:val="00633805"/>
    <w:rsid w:val="006806F4"/>
    <w:rsid w:val="00692BA5"/>
    <w:rsid w:val="00692EA0"/>
    <w:rsid w:val="006C6B34"/>
    <w:rsid w:val="006D429D"/>
    <w:rsid w:val="006E162F"/>
    <w:rsid w:val="006E2C39"/>
    <w:rsid w:val="006E7668"/>
    <w:rsid w:val="00710CE5"/>
    <w:rsid w:val="0071698F"/>
    <w:rsid w:val="00717199"/>
    <w:rsid w:val="00734707"/>
    <w:rsid w:val="00753F0E"/>
    <w:rsid w:val="00766040"/>
    <w:rsid w:val="007924A0"/>
    <w:rsid w:val="007B4A92"/>
    <w:rsid w:val="008018CD"/>
    <w:rsid w:val="00807880"/>
    <w:rsid w:val="008510C2"/>
    <w:rsid w:val="00851AF4"/>
    <w:rsid w:val="008C7C3A"/>
    <w:rsid w:val="008E36CE"/>
    <w:rsid w:val="008E46B4"/>
    <w:rsid w:val="00921E76"/>
    <w:rsid w:val="009261C2"/>
    <w:rsid w:val="0093646F"/>
    <w:rsid w:val="00942FA6"/>
    <w:rsid w:val="00945724"/>
    <w:rsid w:val="00947CBC"/>
    <w:rsid w:val="009564A9"/>
    <w:rsid w:val="00957CDA"/>
    <w:rsid w:val="00983DD6"/>
    <w:rsid w:val="00985E58"/>
    <w:rsid w:val="009A5BFF"/>
    <w:rsid w:val="009B17AA"/>
    <w:rsid w:val="009C6564"/>
    <w:rsid w:val="009D74B6"/>
    <w:rsid w:val="009F0231"/>
    <w:rsid w:val="009F4728"/>
    <w:rsid w:val="00A01A44"/>
    <w:rsid w:val="00A03129"/>
    <w:rsid w:val="00A103D9"/>
    <w:rsid w:val="00A16009"/>
    <w:rsid w:val="00A20718"/>
    <w:rsid w:val="00A20937"/>
    <w:rsid w:val="00A22F78"/>
    <w:rsid w:val="00A23018"/>
    <w:rsid w:val="00A476BF"/>
    <w:rsid w:val="00A6285F"/>
    <w:rsid w:val="00A6526A"/>
    <w:rsid w:val="00A82694"/>
    <w:rsid w:val="00A8302B"/>
    <w:rsid w:val="00A92F53"/>
    <w:rsid w:val="00A93B5E"/>
    <w:rsid w:val="00AB49C9"/>
    <w:rsid w:val="00AB5EA4"/>
    <w:rsid w:val="00AD17A5"/>
    <w:rsid w:val="00AD27B9"/>
    <w:rsid w:val="00AE516D"/>
    <w:rsid w:val="00B07182"/>
    <w:rsid w:val="00B17B7C"/>
    <w:rsid w:val="00B17FDD"/>
    <w:rsid w:val="00B24FB3"/>
    <w:rsid w:val="00B31E3B"/>
    <w:rsid w:val="00B622CC"/>
    <w:rsid w:val="00B81430"/>
    <w:rsid w:val="00BA3F4B"/>
    <w:rsid w:val="00BA40E7"/>
    <w:rsid w:val="00BA4185"/>
    <w:rsid w:val="00BB27CF"/>
    <w:rsid w:val="00BD4596"/>
    <w:rsid w:val="00BE6887"/>
    <w:rsid w:val="00BE7F5B"/>
    <w:rsid w:val="00BF154F"/>
    <w:rsid w:val="00BF76D4"/>
    <w:rsid w:val="00C063BD"/>
    <w:rsid w:val="00C33F17"/>
    <w:rsid w:val="00C50CC3"/>
    <w:rsid w:val="00C53EE7"/>
    <w:rsid w:val="00C71D2A"/>
    <w:rsid w:val="00C75AB8"/>
    <w:rsid w:val="00C8245E"/>
    <w:rsid w:val="00C84078"/>
    <w:rsid w:val="00C92D7B"/>
    <w:rsid w:val="00CA4D4F"/>
    <w:rsid w:val="00CA5420"/>
    <w:rsid w:val="00CC24DB"/>
    <w:rsid w:val="00D222BC"/>
    <w:rsid w:val="00D36FD3"/>
    <w:rsid w:val="00D472FA"/>
    <w:rsid w:val="00D54B99"/>
    <w:rsid w:val="00D74CEB"/>
    <w:rsid w:val="00D83143"/>
    <w:rsid w:val="00D8444E"/>
    <w:rsid w:val="00D864DC"/>
    <w:rsid w:val="00D93363"/>
    <w:rsid w:val="00DA06DA"/>
    <w:rsid w:val="00DA0B53"/>
    <w:rsid w:val="00DA2FA7"/>
    <w:rsid w:val="00DB0825"/>
    <w:rsid w:val="00DB63E0"/>
    <w:rsid w:val="00DD54E4"/>
    <w:rsid w:val="00E106EA"/>
    <w:rsid w:val="00E12212"/>
    <w:rsid w:val="00E25EBC"/>
    <w:rsid w:val="00E330BC"/>
    <w:rsid w:val="00E547BA"/>
    <w:rsid w:val="00E644DC"/>
    <w:rsid w:val="00EA72D4"/>
    <w:rsid w:val="00EC198D"/>
    <w:rsid w:val="00ED42D1"/>
    <w:rsid w:val="00F03DFD"/>
    <w:rsid w:val="00F30363"/>
    <w:rsid w:val="00F538EE"/>
    <w:rsid w:val="00F61E5B"/>
    <w:rsid w:val="00F67C4D"/>
    <w:rsid w:val="00F71CF7"/>
    <w:rsid w:val="00F860DF"/>
    <w:rsid w:val="00FC0BD0"/>
    <w:rsid w:val="00FC3D2A"/>
    <w:rsid w:val="00FD02D8"/>
    <w:rsid w:val="00FE048A"/>
    <w:rsid w:val="00FE115D"/>
    <w:rsid w:val="00FF292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FCE4C"/>
  <w15:docId w15:val="{0DADD1CC-61B0-4938-8D38-44FBF081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ar-MA"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lang w:val="en-GB" w:eastAsia="en-GB" w:bidi="en-GB"/>
    </w:rPr>
  </w:style>
  <w:style w:type="paragraph" w:styleId="Heading1">
    <w:name w:val="heading 1"/>
    <w:basedOn w:val="Normal"/>
    <w:uiPriority w:val="1"/>
    <w:qFormat/>
    <w:pPr>
      <w:spacing w:before="100"/>
      <w:ind w:left="218"/>
      <w:outlineLvl w:val="0"/>
    </w:pPr>
    <w:rPr>
      <w:b/>
      <w:bCs/>
      <w:sz w:val="36"/>
      <w:szCs w:val="36"/>
    </w:rPr>
  </w:style>
  <w:style w:type="paragraph" w:styleId="Heading2">
    <w:name w:val="heading 2"/>
    <w:basedOn w:val="Normal"/>
    <w:uiPriority w:val="1"/>
    <w:qFormat/>
    <w:pPr>
      <w:ind w:left="218"/>
      <w:outlineLvl w:val="1"/>
    </w:pPr>
    <w:rPr>
      <w:b/>
      <w:bCs/>
      <w:sz w:val="26"/>
      <w:szCs w:val="26"/>
    </w:rPr>
  </w:style>
  <w:style w:type="paragraph" w:styleId="Heading3">
    <w:name w:val="heading 3"/>
    <w:basedOn w:val="Normal"/>
    <w:uiPriority w:val="1"/>
    <w:qFormat/>
    <w:pPr>
      <w:spacing w:before="154"/>
      <w:ind w:left="218"/>
      <w:outlineLvl w:val="2"/>
    </w:pPr>
    <w:rPr>
      <w:b/>
      <w:bCs/>
      <w:sz w:val="24"/>
      <w:szCs w:val="24"/>
    </w:rPr>
  </w:style>
  <w:style w:type="paragraph" w:styleId="Heading4">
    <w:name w:val="heading 4"/>
    <w:basedOn w:val="Normal"/>
    <w:uiPriority w:val="1"/>
    <w:qFormat/>
    <w:pPr>
      <w:ind w:left="218"/>
      <w:outlineLvl w:val="3"/>
    </w:pPr>
    <w:rPr>
      <w:b/>
      <w:bCs/>
    </w:rPr>
  </w:style>
  <w:style w:type="paragraph" w:styleId="Heading5">
    <w:name w:val="heading 5"/>
    <w:basedOn w:val="Normal"/>
    <w:uiPriority w:val="1"/>
    <w:qFormat/>
    <w:pPr>
      <w:spacing w:before="19"/>
      <w:ind w:left="218"/>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
      <w:ind w:left="1471" w:hanging="233"/>
    </w:pPr>
    <w:rPr>
      <w:b/>
      <w:bCs/>
    </w:rPr>
  </w:style>
  <w:style w:type="paragraph" w:styleId="TOC2">
    <w:name w:val="toc 2"/>
    <w:basedOn w:val="Normal"/>
    <w:uiPriority w:val="1"/>
    <w:qFormat/>
    <w:pPr>
      <w:spacing w:before="210"/>
      <w:ind w:left="1471" w:hanging="233"/>
    </w:pPr>
    <w:rPr>
      <w:b/>
      <w:bCs/>
      <w:i/>
    </w:rPr>
  </w:style>
  <w:style w:type="paragraph" w:styleId="TOC3">
    <w:name w:val="toc 3"/>
    <w:basedOn w:val="Normal"/>
    <w:uiPriority w:val="1"/>
    <w:qFormat/>
    <w:pPr>
      <w:spacing w:before="136"/>
      <w:ind w:left="1807"/>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155"/>
      <w:ind w:left="614" w:hanging="396"/>
    </w:pPr>
  </w:style>
  <w:style w:type="paragraph" w:customStyle="1" w:styleId="TableParagraph">
    <w:name w:val="Table Paragraph"/>
    <w:basedOn w:val="Normal"/>
    <w:uiPriority w:val="1"/>
    <w:qFormat/>
    <w:pPr>
      <w:ind w:left="107"/>
    </w:pPr>
  </w:style>
  <w:style w:type="paragraph" w:styleId="BalloonText">
    <w:name w:val="Balloon Text"/>
    <w:basedOn w:val="Normal"/>
    <w:link w:val="BalloonTextChar"/>
    <w:uiPriority w:val="99"/>
    <w:semiHidden/>
    <w:unhideWhenUsed/>
    <w:rsid w:val="006E2C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2C39"/>
    <w:rPr>
      <w:rFonts w:ascii="Segoe UI" w:eastAsia="Verdana" w:hAnsi="Segoe UI" w:cs="Segoe UI"/>
      <w:sz w:val="18"/>
      <w:szCs w:val="18"/>
      <w:lang w:val="en-GB" w:eastAsia="en-GB" w:bidi="en-GB"/>
    </w:rPr>
  </w:style>
  <w:style w:type="character" w:styleId="CommentReference">
    <w:name w:val="annotation reference"/>
    <w:basedOn w:val="DefaultParagraphFont"/>
    <w:uiPriority w:val="99"/>
    <w:semiHidden/>
    <w:unhideWhenUsed/>
    <w:rsid w:val="006E2C39"/>
    <w:rPr>
      <w:sz w:val="16"/>
      <w:szCs w:val="16"/>
    </w:rPr>
  </w:style>
  <w:style w:type="paragraph" w:styleId="CommentText">
    <w:name w:val="annotation text"/>
    <w:basedOn w:val="Normal"/>
    <w:link w:val="CommentTextChar"/>
    <w:uiPriority w:val="99"/>
    <w:semiHidden/>
    <w:unhideWhenUsed/>
    <w:rsid w:val="006E2C39"/>
    <w:rPr>
      <w:sz w:val="20"/>
      <w:szCs w:val="20"/>
    </w:rPr>
  </w:style>
  <w:style w:type="character" w:customStyle="1" w:styleId="CommentTextChar">
    <w:name w:val="Comment Text Char"/>
    <w:basedOn w:val="DefaultParagraphFont"/>
    <w:link w:val="CommentText"/>
    <w:uiPriority w:val="99"/>
    <w:semiHidden/>
    <w:rsid w:val="006E2C39"/>
    <w:rPr>
      <w:rFonts w:ascii="Verdana" w:eastAsia="Verdana" w:hAnsi="Verdana" w:cs="Verdana"/>
      <w:sz w:val="20"/>
      <w:szCs w:val="20"/>
      <w:lang w:val="en-GB" w:eastAsia="en-GB" w:bidi="en-GB"/>
    </w:rPr>
  </w:style>
  <w:style w:type="paragraph" w:styleId="CommentSubject">
    <w:name w:val="annotation subject"/>
    <w:basedOn w:val="CommentText"/>
    <w:next w:val="CommentText"/>
    <w:link w:val="CommentSubjectChar"/>
    <w:uiPriority w:val="99"/>
    <w:semiHidden/>
    <w:unhideWhenUsed/>
    <w:rsid w:val="006E2C39"/>
    <w:rPr>
      <w:b/>
      <w:bCs/>
    </w:rPr>
  </w:style>
  <w:style w:type="character" w:customStyle="1" w:styleId="CommentSubjectChar">
    <w:name w:val="Comment Subject Char"/>
    <w:basedOn w:val="CommentTextChar"/>
    <w:link w:val="CommentSubject"/>
    <w:uiPriority w:val="99"/>
    <w:semiHidden/>
    <w:rsid w:val="006E2C39"/>
    <w:rPr>
      <w:rFonts w:ascii="Verdana" w:eastAsia="Verdana" w:hAnsi="Verdana" w:cs="Verdana"/>
      <w:b/>
      <w:bCs/>
      <w:sz w:val="20"/>
      <w:szCs w:val="20"/>
      <w:lang w:val="en-GB" w:eastAsia="en-GB" w:bidi="en-GB"/>
    </w:rPr>
  </w:style>
  <w:style w:type="paragraph" w:styleId="Header">
    <w:name w:val="header"/>
    <w:basedOn w:val="Normal"/>
    <w:link w:val="HeaderChar"/>
    <w:uiPriority w:val="99"/>
    <w:unhideWhenUsed/>
    <w:rsid w:val="00C50CC3"/>
    <w:pPr>
      <w:tabs>
        <w:tab w:val="center" w:pos="4513"/>
        <w:tab w:val="right" w:pos="9026"/>
      </w:tabs>
    </w:pPr>
  </w:style>
  <w:style w:type="character" w:customStyle="1" w:styleId="HeaderChar">
    <w:name w:val="Header Char"/>
    <w:basedOn w:val="DefaultParagraphFont"/>
    <w:link w:val="Header"/>
    <w:uiPriority w:val="99"/>
    <w:rsid w:val="00C50CC3"/>
    <w:rPr>
      <w:rFonts w:ascii="Verdana" w:eastAsia="Verdana" w:hAnsi="Verdana" w:cs="Verdana"/>
      <w:lang w:val="en-GB" w:eastAsia="en-GB" w:bidi="en-GB"/>
    </w:rPr>
  </w:style>
  <w:style w:type="paragraph" w:styleId="Footer">
    <w:name w:val="footer"/>
    <w:basedOn w:val="Normal"/>
    <w:link w:val="FooterChar"/>
    <w:uiPriority w:val="99"/>
    <w:unhideWhenUsed/>
    <w:rsid w:val="00C50CC3"/>
    <w:pPr>
      <w:tabs>
        <w:tab w:val="center" w:pos="4513"/>
        <w:tab w:val="right" w:pos="9026"/>
      </w:tabs>
    </w:pPr>
  </w:style>
  <w:style w:type="character" w:customStyle="1" w:styleId="FooterChar">
    <w:name w:val="Footer Char"/>
    <w:basedOn w:val="DefaultParagraphFont"/>
    <w:link w:val="Footer"/>
    <w:uiPriority w:val="99"/>
    <w:rsid w:val="00C50CC3"/>
    <w:rPr>
      <w:rFonts w:ascii="Verdana" w:eastAsia="Verdana" w:hAnsi="Verdana" w:cs="Verdana"/>
      <w:lang w:val="en-GB" w:eastAsia="en-GB" w:bidi="en-GB"/>
    </w:rPr>
  </w:style>
  <w:style w:type="character" w:styleId="Hyperlink">
    <w:name w:val="Hyperlink"/>
    <w:basedOn w:val="DefaultParagraphFont"/>
    <w:uiPriority w:val="99"/>
    <w:unhideWhenUsed/>
    <w:rsid w:val="003B2D9C"/>
    <w:rPr>
      <w:color w:val="0000FF" w:themeColor="hyperlink"/>
      <w:u w:val="single"/>
    </w:rPr>
  </w:style>
  <w:style w:type="character" w:customStyle="1" w:styleId="UnresolvedMention1">
    <w:name w:val="Unresolved Mention1"/>
    <w:basedOn w:val="DefaultParagraphFont"/>
    <w:uiPriority w:val="99"/>
    <w:semiHidden/>
    <w:unhideWhenUsed/>
    <w:rsid w:val="003B2D9C"/>
    <w:rPr>
      <w:color w:val="605E5C"/>
      <w:shd w:val="clear" w:color="auto" w:fill="E1DFDD"/>
    </w:rPr>
  </w:style>
  <w:style w:type="character" w:customStyle="1" w:styleId="BodyTextChar">
    <w:name w:val="Body Text Char"/>
    <w:basedOn w:val="DefaultParagraphFont"/>
    <w:link w:val="BodyText"/>
    <w:uiPriority w:val="1"/>
    <w:rsid w:val="000B4823"/>
    <w:rPr>
      <w:rFonts w:ascii="Verdana" w:eastAsia="Verdana" w:hAnsi="Verdana" w:cs="Verdana"/>
      <w:sz w:val="20"/>
      <w:szCs w:val="20"/>
      <w:lang w:val="en-GB" w:eastAsia="en-GB" w:bidi="en-GB"/>
    </w:rPr>
  </w:style>
  <w:style w:type="paragraph" w:styleId="Revision">
    <w:name w:val="Revision"/>
    <w:hidden/>
    <w:uiPriority w:val="99"/>
    <w:semiHidden/>
    <w:rsid w:val="00C53EE7"/>
    <w:pPr>
      <w:widowControl/>
      <w:autoSpaceDE/>
      <w:autoSpaceDN/>
    </w:pPr>
    <w:rPr>
      <w:rFonts w:ascii="Verdana" w:eastAsia="Verdana" w:hAnsi="Verdana" w:cs="Verdana"/>
      <w:lang w:val="en-GB" w:eastAsia="en-GB" w:bidi="en-GB"/>
    </w:rPr>
  </w:style>
  <w:style w:type="character" w:styleId="PageNumber">
    <w:name w:val="page number"/>
    <w:basedOn w:val="DefaultParagraphFont"/>
    <w:uiPriority w:val="99"/>
    <w:semiHidden/>
    <w:unhideWhenUsed/>
    <w:rsid w:val="00523926"/>
  </w:style>
  <w:style w:type="paragraph" w:customStyle="1" w:styleId="Unittitle">
    <w:name w:val="Unit title"/>
    <w:next w:val="Normal"/>
    <w:qFormat/>
    <w:rsid w:val="001F32A0"/>
    <w:pPr>
      <w:widowControl/>
      <w:pBdr>
        <w:bottom w:val="single" w:sz="8" w:space="2" w:color="BB6DA1"/>
      </w:pBdr>
      <w:autoSpaceDE/>
      <w:autoSpaceDN/>
      <w:spacing w:before="120" w:after="240"/>
    </w:pPr>
    <w:rPr>
      <w:rFonts w:ascii="Verdana" w:eastAsia="Times New Roman" w:hAnsi="Verdana" w:cs="Times New Roman"/>
      <w:b/>
      <w:sz w:val="36"/>
      <w:szCs w:val="24"/>
      <w:lang w:val="en-GB"/>
    </w:rPr>
  </w:style>
  <w:style w:type="paragraph" w:customStyle="1" w:styleId="Ahead">
    <w:name w:val="A head"/>
    <w:next w:val="Normal"/>
    <w:qFormat/>
    <w:rsid w:val="001F32A0"/>
    <w:pPr>
      <w:widowControl/>
      <w:tabs>
        <w:tab w:val="left" w:pos="480"/>
      </w:tabs>
      <w:autoSpaceDE/>
      <w:autoSpaceDN/>
      <w:spacing w:before="360" w:after="120" w:line="320" w:lineRule="atLeast"/>
      <w:ind w:right="851"/>
    </w:pPr>
    <w:rPr>
      <w:rFonts w:ascii="Verdana" w:eastAsia="Times New Roman" w:hAnsi="Verdana" w:cs="Times New Roman"/>
      <w:b/>
      <w:sz w:val="26"/>
      <w:szCs w:val="28"/>
      <w:lang w:val="en-GB"/>
    </w:rPr>
  </w:style>
  <w:style w:type="paragraph" w:customStyle="1" w:styleId="Textbullets">
    <w:name w:val="Text bullets"/>
    <w:qFormat/>
    <w:rsid w:val="001F32A0"/>
    <w:pPr>
      <w:widowControl/>
      <w:tabs>
        <w:tab w:val="num" w:pos="357"/>
        <w:tab w:val="left" w:pos="397"/>
      </w:tabs>
      <w:autoSpaceDE/>
      <w:autoSpaceDN/>
      <w:spacing w:before="80" w:after="60" w:line="260" w:lineRule="atLeast"/>
      <w:ind w:left="357" w:right="851" w:hanging="357"/>
    </w:pPr>
    <w:rPr>
      <w:rFonts w:ascii="Open Sans" w:eastAsia="Times New Roman" w:hAnsi="Open Sans" w:cs="Times New Roman"/>
      <w:sz w:val="20"/>
      <w:szCs w:val="20"/>
      <w:lang w:val="en-GB"/>
    </w:rPr>
  </w:style>
  <w:style w:type="paragraph" w:customStyle="1" w:styleId="Tabletext">
    <w:name w:val="Table text"/>
    <w:link w:val="TabletextChar"/>
    <w:qFormat/>
    <w:rsid w:val="00A6526A"/>
    <w:pPr>
      <w:widowControl/>
      <w:autoSpaceDE/>
      <w:autoSpaceDN/>
      <w:spacing w:before="60" w:after="60"/>
    </w:pPr>
    <w:rPr>
      <w:rFonts w:ascii="Open Sans" w:eastAsia="Times New Roman" w:hAnsi="Open Sans" w:cs="Times New Roman"/>
      <w:sz w:val="20"/>
      <w:szCs w:val="20"/>
      <w:lang w:val="en-GB"/>
    </w:rPr>
  </w:style>
  <w:style w:type="paragraph" w:customStyle="1" w:styleId="Tabletextbullets">
    <w:name w:val="Table text bullets"/>
    <w:qFormat/>
    <w:rsid w:val="00A6526A"/>
    <w:pPr>
      <w:widowControl/>
      <w:numPr>
        <w:numId w:val="1"/>
      </w:numPr>
      <w:autoSpaceDE/>
      <w:autoSpaceDN/>
      <w:spacing w:before="60" w:after="60" w:line="240" w:lineRule="atLeast"/>
    </w:pPr>
    <w:rPr>
      <w:rFonts w:ascii="Open Sans" w:eastAsia="Times New Roman" w:hAnsi="Open Sans" w:cs="Arial"/>
      <w:sz w:val="20"/>
      <w:szCs w:val="24"/>
      <w:lang w:val="en-GB"/>
    </w:rPr>
  </w:style>
  <w:style w:type="paragraph" w:customStyle="1" w:styleId="Bhead">
    <w:name w:val="B head"/>
    <w:next w:val="Normal"/>
    <w:qFormat/>
    <w:rsid w:val="00A6526A"/>
    <w:pPr>
      <w:widowControl/>
      <w:autoSpaceDE/>
      <w:autoSpaceDN/>
      <w:spacing w:before="360" w:after="120"/>
      <w:ind w:right="851"/>
    </w:pPr>
    <w:rPr>
      <w:rFonts w:ascii="Open Sans" w:eastAsia="Batang" w:hAnsi="Open Sans" w:cs="Times New Roman"/>
      <w:b/>
      <w:szCs w:val="20"/>
      <w:lang w:val="en-GB"/>
    </w:rPr>
  </w:style>
  <w:style w:type="paragraph" w:customStyle="1" w:styleId="Tablehead">
    <w:name w:val="Table head"/>
    <w:basedOn w:val="Normal"/>
    <w:next w:val="Normal"/>
    <w:qFormat/>
    <w:rsid w:val="00692BA5"/>
    <w:pPr>
      <w:widowControl/>
      <w:autoSpaceDE/>
      <w:autoSpaceDN/>
      <w:spacing w:before="80" w:after="80"/>
    </w:pPr>
    <w:rPr>
      <w:rFonts w:eastAsia="Times New Roman" w:cs="Arial"/>
      <w:b/>
      <w:lang w:eastAsia="en-US" w:bidi="ar-SA"/>
    </w:rPr>
  </w:style>
  <w:style w:type="paragraph" w:customStyle="1" w:styleId="Introduction">
    <w:name w:val="Introduction"/>
    <w:next w:val="Normal"/>
    <w:qFormat/>
    <w:rsid w:val="00985E58"/>
    <w:pPr>
      <w:widowControl/>
      <w:autoSpaceDE/>
      <w:autoSpaceDN/>
      <w:spacing w:before="120" w:after="440" w:line="440" w:lineRule="atLeast"/>
    </w:pPr>
    <w:rPr>
      <w:rFonts w:ascii="Verdana" w:eastAsia="Times New Roman" w:hAnsi="Verdana" w:cs="Times New Roman"/>
      <w:b/>
      <w:sz w:val="34"/>
      <w:szCs w:val="36"/>
      <w:lang w:val="en-GB"/>
    </w:rPr>
  </w:style>
  <w:style w:type="paragraph" w:customStyle="1" w:styleId="Lessonnumber">
    <w:name w:val="Lesson number"/>
    <w:basedOn w:val="Normal"/>
    <w:rsid w:val="00F03DFD"/>
    <w:pPr>
      <w:widowControl/>
      <w:autoSpaceDE/>
      <w:autoSpaceDN/>
      <w:spacing w:before="60"/>
      <w:jc w:val="center"/>
    </w:pPr>
    <w:rPr>
      <w:rFonts w:eastAsia="Times New Roman" w:cs="Times New Roman"/>
      <w:color w:val="000000"/>
      <w:sz w:val="20"/>
      <w:szCs w:val="24"/>
      <w:lang w:bidi="ar-SA"/>
    </w:rPr>
  </w:style>
  <w:style w:type="character" w:customStyle="1" w:styleId="Text-bulletChar">
    <w:name w:val="Text-bullet Char"/>
    <w:link w:val="Text-bullet"/>
    <w:rsid w:val="00F03DFD"/>
    <w:rPr>
      <w:rFonts w:ascii="Open Sans" w:hAnsi="Open Sans"/>
      <w:bCs/>
      <w:szCs w:val="18"/>
    </w:rPr>
  </w:style>
  <w:style w:type="paragraph" w:customStyle="1" w:styleId="Text-bullet">
    <w:name w:val="Text-bullet"/>
    <w:link w:val="Text-bulletChar"/>
    <w:rsid w:val="00F03DFD"/>
    <w:pPr>
      <w:widowControl/>
      <w:numPr>
        <w:numId w:val="8"/>
      </w:numPr>
      <w:tabs>
        <w:tab w:val="left" w:pos="340"/>
      </w:tabs>
      <w:autoSpaceDE/>
      <w:autoSpaceDN/>
      <w:spacing w:before="60" w:after="60" w:line="280" w:lineRule="exact"/>
      <w:ind w:right="567"/>
    </w:pPr>
    <w:rPr>
      <w:rFonts w:ascii="Open Sans" w:hAnsi="Open Sans"/>
      <w:bCs/>
      <w:szCs w:val="18"/>
    </w:rPr>
  </w:style>
  <w:style w:type="character" w:customStyle="1" w:styleId="TabletextChar">
    <w:name w:val="Table text Char"/>
    <w:link w:val="Tabletext"/>
    <w:locked/>
    <w:rsid w:val="006E7668"/>
    <w:rPr>
      <w:rFonts w:ascii="Open Sans" w:eastAsia="Times New Roman" w:hAnsi="Open Sans" w:cs="Times New Roman"/>
      <w:sz w:val="20"/>
      <w:szCs w:val="20"/>
      <w:lang w:val="en-GB"/>
    </w:rPr>
  </w:style>
  <w:style w:type="paragraph" w:customStyle="1" w:styleId="Tablebullets">
    <w:name w:val="Table bullets"/>
    <w:basedOn w:val="Normal"/>
    <w:qFormat/>
    <w:rsid w:val="00553534"/>
    <w:pPr>
      <w:widowControl/>
      <w:numPr>
        <w:numId w:val="10"/>
      </w:numPr>
      <w:autoSpaceDE/>
      <w:autoSpaceDN/>
      <w:spacing w:before="80" w:after="80"/>
      <w:textAlignment w:val="baseline"/>
    </w:pPr>
    <w:rPr>
      <w:rFonts w:eastAsia="Times New Roman" w:cs="Arial"/>
      <w:color w:val="000000"/>
      <w:sz w:val="20"/>
      <w:szCs w:val="23"/>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E8F9B-6D81-4AE4-AECA-4BD4BB5C2382}">
  <ds:schemaRefs>
    <ds:schemaRef ds:uri="http://schemas.microsoft.com/sharepoint/v3/contenttype/forms"/>
  </ds:schemaRefs>
</ds:datastoreItem>
</file>

<file path=customXml/itemProps2.xml><?xml version="1.0" encoding="utf-8"?>
<ds:datastoreItem xmlns:ds="http://schemas.openxmlformats.org/officeDocument/2006/customXml" ds:itemID="{6B9E61CB-5F9D-4E02-BE77-8FAB8AF7971E}"/>
</file>

<file path=customXml/itemProps3.xml><?xml version="1.0" encoding="utf-8"?>
<ds:datastoreItem xmlns:ds="http://schemas.openxmlformats.org/officeDocument/2006/customXml" ds:itemID="{494A6CA7-28C5-4D5A-A29F-714100603537}">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4.xml><?xml version="1.0" encoding="utf-8"?>
<ds:datastoreItem xmlns:ds="http://schemas.openxmlformats.org/officeDocument/2006/customXml" ds:itemID="{CC9CB6F6-185B-4160-B0FE-14AF458C5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3160</Words>
  <Characters>18013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ashlhunt</dc:creator>
  <cp:lastModifiedBy>Hamdan, Khaled</cp:lastModifiedBy>
  <cp:revision>5</cp:revision>
  <dcterms:created xsi:type="dcterms:W3CDTF">2024-08-26T06:45:00Z</dcterms:created>
  <dcterms:modified xsi:type="dcterms:W3CDTF">2024-08-26T13:19:00Z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2017-09-12T00:00:00Z</vt:filetime>
  </property>
  <property fmtid="{D5CDD505-2E9C-101B-9397-08002B2CF9AE}" pid="3" name="Creator">
    <vt:lpwstr>Microsoft® Word 2013</vt:lpwstr>
  </property>
  <property fmtid="{D5CDD505-2E9C-101B-9397-08002B2CF9AE}" pid="4" name="LastSaved">
    <vt:filetime>2018-06-26T00:00:00Z</vt:filetime>
  </property>
  <property fmtid="{D5CDD505-2E9C-101B-9397-08002B2CF9AE}" pid="5" name="ContentTypeId">
    <vt:lpwstr>0x01010011F2AC0EC27FF3458662E003F8FEC281</vt:lpwstr>
  </property>
  <property fmtid="{D5CDD505-2E9C-101B-9397-08002B2CF9AE}" pid="6" name="MediaServiceImageTags">
    <vt:lpwstr/>
  </property>
</Properties>
</file>