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66F47" w14:textId="5FD8C0BA" w:rsidR="00874DBF" w:rsidRPr="00C428E1" w:rsidRDefault="00874DBF" w:rsidP="00AB0AFF">
      <w:pPr>
        <w:pStyle w:val="Unittitle"/>
        <w:bidi/>
        <w:spacing w:before="0" w:line="276" w:lineRule="auto"/>
        <w:rPr>
          <w:rFonts w:ascii="Sakkal Majalla" w:hAnsi="Sakkal Majalla" w:cs="Sakkal Majalla"/>
          <w:b w:val="0"/>
          <w:bCs/>
          <w:sz w:val="40"/>
          <w:szCs w:val="40"/>
        </w:rPr>
      </w:pPr>
      <w:r w:rsidRPr="00C428E1">
        <w:rPr>
          <w:rFonts w:ascii="Sakkal Majalla" w:hAnsi="Sakkal Majalla" w:cs="Sakkal Majalla"/>
          <w:b w:val="0"/>
          <w:bCs/>
          <w:sz w:val="40"/>
          <w:szCs w:val="40"/>
          <w:rtl/>
          <w:lang w:eastAsia="ar" w:bidi="ar-MA"/>
        </w:rPr>
        <w:t>الوحدة 20: أخلاقيات الأعمال</w:t>
      </w:r>
      <w:r w:rsidR="001444A6">
        <w:rPr>
          <w:rFonts w:ascii="Sakkal Majalla" w:hAnsi="Sakkal Majalla" w:cs="Sakkal Majalla"/>
          <w:b w:val="0"/>
          <w:bCs/>
          <w:sz w:val="40"/>
          <w:szCs w:val="40"/>
          <w:lang w:eastAsia="ar" w:bidi="ar-MA"/>
        </w:rPr>
        <w:t xml:space="preserve"> </w:t>
      </w:r>
    </w:p>
    <w:p w14:paraId="0B97F43A" w14:textId="77777777" w:rsidR="00490426" w:rsidRPr="00C428E1" w:rsidRDefault="00874DBF" w:rsidP="00AB0AFF">
      <w:pPr>
        <w:pStyle w:val="Ahead"/>
        <w:bidi/>
        <w:spacing w:before="0" w:after="0" w:line="276" w:lineRule="auto"/>
        <w:rPr>
          <w:rFonts w:ascii="Sakkal Majalla" w:hAnsi="Sakkal Majalla" w:cs="Sakkal Majalla"/>
          <w:b w:val="0"/>
          <w:bCs/>
          <w:szCs w:val="26"/>
        </w:rPr>
      </w:pPr>
      <w:r w:rsidRPr="00C428E1">
        <w:rPr>
          <w:rFonts w:ascii="Sakkal Majalla" w:hAnsi="Sakkal Majalla" w:cs="Sakkal Majalla"/>
          <w:b w:val="0"/>
          <w:bCs/>
          <w:szCs w:val="26"/>
          <w:rtl/>
          <w:lang w:eastAsia="ar" w:bidi="ar-MA"/>
        </w:rPr>
        <w:t>دليل التدريس</w:t>
      </w:r>
    </w:p>
    <w:p w14:paraId="5F810B18" w14:textId="77777777" w:rsidR="00874DBF" w:rsidRPr="00C428E1" w:rsidRDefault="00874DBF" w:rsidP="00AB0AFF">
      <w:pPr>
        <w:pStyle w:val="Ahead"/>
        <w:bidi/>
        <w:spacing w:before="120" w:after="0" w:line="276" w:lineRule="auto"/>
        <w:rPr>
          <w:rFonts w:ascii="Sakkal Majalla" w:hAnsi="Sakkal Majalla" w:cs="Sakkal Majalla"/>
          <w:b w:val="0"/>
          <w:bCs/>
          <w:szCs w:val="26"/>
        </w:rPr>
      </w:pPr>
      <w:r w:rsidRPr="00C428E1">
        <w:rPr>
          <w:rFonts w:ascii="Sakkal Majalla" w:hAnsi="Sakkal Majalla" w:cs="Sakkal Majalla"/>
          <w:b w:val="0"/>
          <w:bCs/>
          <w:szCs w:val="26"/>
          <w:rtl/>
          <w:lang w:eastAsia="ar" w:bidi="ar-MA"/>
        </w:rPr>
        <w:t>استعراض الوحدة</w:t>
      </w:r>
    </w:p>
    <w:p w14:paraId="74937022" w14:textId="64FC6ACC" w:rsidR="00B91E3F" w:rsidRPr="00C428E1" w:rsidRDefault="00B91E3F"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تقدم هذه الوحدة للمتعلمين مفهوم أخلاقيات الأعمال وتطبيق القيم الأخلاقية على سلوك الأعمال. حيث يغطي الموضوع جميع جوانب سلوك الأعمال، بما في ذلك استراتيجيات مجلس الإدارة، وكيفية تعامل المؤسسات مع مورديها، وتقنيات المبيعات، والممارسات المحاسبية، وكيفية استجابة المؤسسات للقضايا الأوسع نطاقًا ذات الاهتمام الاجتماعي مثل الاستدامة. وتتجاوز أخلاقيات الأعمال المتطلبات القانونية للمؤسسة. فالشركة هي وحدها التي تقرر السلوك الذي ستنتهجه. </w:t>
      </w:r>
    </w:p>
    <w:p w14:paraId="5741AF14" w14:textId="77777777" w:rsidR="00F0205B" w:rsidRPr="00C428E1" w:rsidRDefault="00F0205B"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عند تقديم هذه الوحدة، من المهم أن يكون لدى المتعلمين فهم واضح للفرق بين مفهوم أخلاقيات الأعمال والمسؤولية الاجتماعية للشركات. وقد يكون من الصعب أحيانًا على المتعلمين فهم ذلك وربما يكون من الأفضل شرحه بالرجوع إلى أمثلة محددة.</w:t>
      </w:r>
    </w:p>
    <w:p w14:paraId="0DE66D4F" w14:textId="2F75C523" w:rsidR="0098388D" w:rsidRPr="00C428E1" w:rsidRDefault="00F0205B"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تدرك معظم المؤسسات أهمية المسؤولية الاجتماعية للشركات؛ إذ أن العديد من الشركات الكبرى تنشر سياسات المسؤولية الاجتماعية للشركات التي تشمل جوانب مثل المبادرات البيئية ومشاريع المشاركة المجتمعية. وبشكل أساسي، تتمثل الفكرة وراء المسؤولية الاجتماعية للشركات في أن الموارد المخصصة لهذه المبادرات قد تولد على المدى الطويل فوائد مالية مباشرة للمؤسسة. وقد تزداد المبيعات والحصة السوقية، وتُعزز شهرة العلامة التجارية، كما يمكن تعزيز ولاء العملاء والاحتفاظ بهم، وكل ذلك يمكن أن يسهم في زيادة الربحية وقيمة المساهمين.</w:t>
      </w:r>
    </w:p>
    <w:p w14:paraId="5BFC1769" w14:textId="2CB35EB3" w:rsidR="00F0205B" w:rsidRPr="00C428E1" w:rsidRDefault="0098388D"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تهتم أخلاقيات الأعمال بشكل أساسي بالطرق الصحيحة والخاطئة لإدارة الأعمال. ويجب عليك تشجيع المتعلمين على التحقيق في سياسات المسؤولية الاجتماعية للشركات ومبادرات الشركات الكبرى التي تنتهج سلوكي تجاري غير مقبول أو غير أخلاقي. ومن الأمثلة على ذلك شركات تصنيع السيارات التي تعلن عن نتائج الانبعاثات المنخفضة من مركباتها في إطار استراتيجية المسؤولية الاجتماعية للشركات، ولكن تبين لاحقًا أنها استخدمت ممارسات تجارية غير أخلاقية من أجل إخفاء النتائج الحقيقية لاختبارات الانبعاثات. ومن الحالات المماثلة تجار التجزئة في قطع الملابس الذين يدعمون المبادرات المجتمعية في البلدان النامية كجزء من استراتيجية المسؤولية الاجتماعية للشركات، ولكن يتبين لاحقًا أنهم يدفعون أجورًا منخفضة أو يوظفون الأطفال أو يعملون في مصانع غير آمنة. ويتعلق المثال الأخير ببعض المؤسسات المالية التي تدافع مرة أخرى عن المسؤولية الاجتماعية للشركات كجزء أساسي من استراتيجية أعمالها، ولكن يتبين لاحقًا أنها تبيع المنتجات المالية بشكل خاطئ لعملائها. </w:t>
      </w:r>
    </w:p>
    <w:p w14:paraId="711AFB52" w14:textId="1500C95A" w:rsidR="00B91E3F" w:rsidRPr="00C428E1" w:rsidRDefault="00B91E3F"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لذلك يُظهر السلوك الأخلاقي أن المؤسسة تأخذ في الاعتبار الأبعاد الأخلاقية لأنشطتها وكيف يجب أن تتصرف. وتدرس هذه الوحدة أخلاقيات الأعمال وكيف يؤثر اتخاذ موقف أخلاقي في المؤسسات داخليًا وخارجيًا، بما في ذلك التأثيرات على أصحاب المصلحة. سيستكشف المتعلمون الآثار الاجتماعية لأخلاقيات الأعمال على مجموعة واسعة من الأنشطة التجارية التي تؤثر في المؤسسة نفسها والبيئة الخارجية. ويتضمن ذلك الموقف الأخلاقي تجاه قضايا الساعة مثل الإبلاغ عن المخالفات، وممارسات التوظيف، والإعلانات الموجهة للأطفال، والوعي البيئي، واستخدام التقنيات الجديدة مثل التعديل الجيني </w:t>
      </w:r>
      <w:r w:rsidRPr="00C428E1">
        <w:rPr>
          <w:rFonts w:ascii="Sakkal Majalla" w:eastAsia="Segoe UI" w:hAnsi="Sakkal Majalla" w:cs="Sakkal Majalla"/>
          <w:spacing w:val="4"/>
          <w:sz w:val="26"/>
          <w:szCs w:val="26"/>
          <w:rtl/>
          <w:lang w:eastAsia="ar" w:bidi="ar-MA"/>
        </w:rPr>
        <w:lastRenderedPageBreak/>
        <w:t xml:space="preserve">للأغذية. </w:t>
      </w:r>
    </w:p>
    <w:p w14:paraId="3328735F" w14:textId="349D78A2" w:rsidR="00B91E3F" w:rsidRPr="00C428E1" w:rsidRDefault="00B91E3F"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مع ازدياد وعي المستهلكين من الناحية الأخلاقية، ازداد السلوك الأخلاقي الصريح. لقد باتت مواثيق الإبلاغ عن المخالفات شائعة، حيث تُستخدم الموارد المتجددة بشكل متزايد في الإنتاج، وأصبحت المزيد من المنتجات "صديقة للبيئة" ويحظى المستهلكون اليوم بقدر متزايد من الخيارات المتعلقة بالمنتجات والخدمات التي يستخدمونها. وقد أعطى هذا العديد من المؤسسات، مثل تلك التي لا تجري تجارب حيوانية لمستحضرات التجميل، أو تلك التي تعمل على حماية البيئة، فرصة للنمو في الأسواق الاستهدافية لتلبية طلب المستهلكين. </w:t>
      </w:r>
    </w:p>
    <w:p w14:paraId="31DEE3A5" w14:textId="66115E39" w:rsidR="00B91E3F" w:rsidRPr="00C428E1" w:rsidRDefault="00B91E3F"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تستكشف الوحدة أيضًا التأثير الأوسع نطاقًا للمخاوف الأخلاقية وذلك بالنظر في الآثار المترتبة على ممارسات الأعمال على المستويات المحلية والوطنية والعالمية. فقد أدى الضغط الذي تمارسه المجتمعات والمجموعات على العمليات التجارية إلى زيادة الوعي بالمخاوف الأخلاقية المتنوعة مثل التدهور البيئي وجشع الموظفين التنفيذيين، واستخدام عمالة الأطفال في العالم النامي. فمع ازدياد وعي الناس بأنشطة الأعمال المختلفة، ومع استمرار حدوث التغييرات العالمية، ستغير المؤسسات طريقة عملها. ويجب أن تشكل هذه الوحدة فهمًا للأبعاد الأخلاقية لسلوك الأعمال.</w:t>
      </w:r>
    </w:p>
    <w:p w14:paraId="4ED00C81" w14:textId="78D856EC" w:rsidR="003A2657" w:rsidRPr="00C428E1" w:rsidRDefault="003A2657"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قد تجد أنه من المفيد للمتعلمين التفكير في المعضلات الأخلاقية والمعنوية في بيئة عمل عملية. فعلى سبيل المثال، يمكنك أن تطرح عليهم سيناريوهات تتطلب منهم التفكير في ما إذا كانوا سيبلغون عن السلوك التجاري غير الأخلاقي لأحد أعضاء الفريق إلى المشرف أو المدير المباشر.</w:t>
      </w:r>
    </w:p>
    <w:p w14:paraId="1E7C895B" w14:textId="696F0006" w:rsidR="007C72D2" w:rsidRPr="00C428E1" w:rsidRDefault="007C72D2"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لإتمام هذه الوحدة، سيحتاج المتعلمون إلى الوصول إلى مجموعة من المواد البحثية. ويمكن أن تشمل هذه مصادر المعلومات والأدوات المتاحة على الإنترنت، بالإضافة إلى الصحف والمجلات والكتب. </w:t>
      </w:r>
    </w:p>
    <w:p w14:paraId="2AAE2F64" w14:textId="77777777" w:rsidR="007C72D2" w:rsidRPr="00C428E1" w:rsidRDefault="007C72D2"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يمكنك استخدام مجموعة من طرق التدريس في هذه الوحدة، ومنها: </w:t>
      </w:r>
    </w:p>
    <w:p w14:paraId="775CE62B" w14:textId="4C3F8122" w:rsidR="007C72D2"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المناقشات، على سبيل المثال مناقشات الصف والمجموعات الصغيرة التي تتناول بيئة الأعمال والطريقة التي تتغير بها المؤسسات لتلبية المتطلبات الأخلاقية</w:t>
      </w:r>
    </w:p>
    <w:p w14:paraId="41F6ED77" w14:textId="01CE3C1D" w:rsidR="007C72D2"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العروض التقديمية الفردية أو الجماعية، على سبيل المثال تناول أصحاب المصلحة وأهميتهم في تطوير طريقة أخلاقية لإدارة الأعمال</w:t>
      </w:r>
    </w:p>
    <w:p w14:paraId="3900D329" w14:textId="5FE4DF6D" w:rsidR="007C72D2"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دراسات الحالة التي توضح أخلاقيات الأعمال لكل من المؤسسات المعروفة والأقل شهرة</w:t>
      </w:r>
    </w:p>
    <w:p w14:paraId="6FB19911" w14:textId="4063436F" w:rsidR="007C72D2"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 xml:space="preserve">مقاطع الفيديو، على سبيل المثال. محادثات تيد عن أخلاقيات الأعمال. </w:t>
      </w:r>
    </w:p>
    <w:p w14:paraId="0B4A24D4" w14:textId="77777777" w:rsidR="007C72D2" w:rsidRPr="00C428E1" w:rsidRDefault="007C72D2"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يعتبر العمل ضمن مجموعات شكلًا مقبولًا من أشكال التدريس، ولكن يجب عليك التأكد من أن كل متعلِم يُبادر- بجهوده- بتقديم أدلة كافية للتقييم. </w:t>
      </w:r>
    </w:p>
    <w:p w14:paraId="36739209" w14:textId="77777777" w:rsidR="007C72D2" w:rsidRPr="00C428E1" w:rsidRDefault="007C72D2" w:rsidP="00651DBC">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C428E1">
        <w:rPr>
          <w:rFonts w:ascii="Sakkal Majalla" w:eastAsia="Segoe UI" w:hAnsi="Sakkal Majalla" w:cs="Sakkal Majalla"/>
          <w:spacing w:val="4"/>
          <w:sz w:val="26"/>
          <w:szCs w:val="26"/>
          <w:rtl/>
          <w:lang w:eastAsia="ar" w:bidi="ar-MA"/>
        </w:rPr>
        <w:t xml:space="preserve">يمكنك إشراك الموظفين المحليين في تدريس هذه الوحدة باستضافتهم على النحو الآتي: </w:t>
      </w:r>
    </w:p>
    <w:p w14:paraId="0AB645E1" w14:textId="3B1ED497" w:rsidR="007C72D2"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 xml:space="preserve">المتحدثون الضيوف </w:t>
      </w:r>
    </w:p>
    <w:p w14:paraId="541A9911" w14:textId="123602FD" w:rsidR="007C72D2"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 xml:space="preserve">مساهمتهم في إعداد مواد دراسة الحالة </w:t>
      </w:r>
    </w:p>
    <w:p w14:paraId="565E046B" w14:textId="77777777" w:rsidR="00BB1D06"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lastRenderedPageBreak/>
        <w:t>مزودو الخبرات العملية للمتعلمين</w:t>
      </w:r>
    </w:p>
    <w:p w14:paraId="1B6EF4E0" w14:textId="59739B87" w:rsidR="007C72D2" w:rsidRPr="00C428E1" w:rsidRDefault="00BB1D06"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 xml:space="preserve">مزودو مواد الأعمال كنماذج </w:t>
      </w:r>
    </w:p>
    <w:p w14:paraId="0AB4E4BC" w14:textId="2C408506" w:rsidR="00B91E3F" w:rsidRPr="00C428E1" w:rsidRDefault="007C72D2" w:rsidP="00651DBC">
      <w:pPr>
        <w:pStyle w:val="Textbullets"/>
        <w:bidi/>
        <w:spacing w:line="288" w:lineRule="auto"/>
        <w:ind w:right="-1"/>
        <w:jc w:val="both"/>
        <w:rPr>
          <w:rFonts w:ascii="Sakkal Majalla" w:hAnsi="Sakkal Majalla" w:cs="Sakkal Majalla"/>
          <w:spacing w:val="4"/>
          <w:sz w:val="26"/>
          <w:szCs w:val="26"/>
        </w:rPr>
      </w:pPr>
      <w:r w:rsidRPr="00C428E1">
        <w:rPr>
          <w:rFonts w:ascii="Sakkal Majalla" w:hAnsi="Sakkal Majalla" w:cs="Sakkal Majalla"/>
          <w:spacing w:val="4"/>
          <w:sz w:val="26"/>
          <w:szCs w:val="26"/>
          <w:rtl/>
          <w:lang w:eastAsia="ar" w:bidi="ar-MA"/>
        </w:rPr>
        <w:t>موجهون للمتعلمين.</w:t>
      </w:r>
    </w:p>
    <w:p w14:paraId="7D8D0834" w14:textId="634AB8A3" w:rsidR="009D0A8D" w:rsidRPr="00B13CFD" w:rsidRDefault="0011105D" w:rsidP="00651DBC">
      <w:pPr>
        <w:pStyle w:val="Text"/>
        <w:bidi/>
        <w:spacing w:after="120" w:line="276" w:lineRule="auto"/>
        <w:jc w:val="both"/>
        <w:rPr>
          <w:rFonts w:ascii="Sakkal Majalla" w:hAnsi="Sakkal Majalla" w:cs="Sakkal Majalla"/>
          <w:b/>
          <w:bCs/>
          <w:sz w:val="26"/>
          <w:szCs w:val="26"/>
          <w:lang w:val="en-US"/>
        </w:rPr>
      </w:pPr>
      <w:r w:rsidRPr="00B13CFD">
        <w:rPr>
          <w:rFonts w:ascii="Sakkal Majalla" w:hAnsi="Sakkal Majalla" w:cs="Sakkal Majalla"/>
          <w:b/>
          <w:bCs/>
          <w:color w:val="0000FF"/>
          <w:sz w:val="26"/>
          <w:szCs w:val="26"/>
          <w:rtl/>
          <w:lang w:eastAsia="ar" w:bidi="ar-MA"/>
        </w:rPr>
        <w:br w:type="page"/>
      </w:r>
      <w:r w:rsidR="009D0A8D" w:rsidRPr="00B13CFD">
        <w:rPr>
          <w:rFonts w:ascii="Sakkal Majalla" w:hAnsi="Sakkal Majalla" w:cs="Sakkal Majalla"/>
          <w:b/>
          <w:bCs/>
          <w:sz w:val="26"/>
          <w:szCs w:val="26"/>
          <w:rtl/>
          <w:lang w:eastAsia="ar" w:bidi="ar-MA"/>
        </w:rPr>
        <w:lastRenderedPageBreak/>
        <w:t>نموذج التقييم</w:t>
      </w:r>
    </w:p>
    <w:tbl>
      <w:tblPr>
        <w:bidiVisual/>
        <w:tblW w:w="92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3261"/>
        <w:gridCol w:w="3236"/>
      </w:tblGrid>
      <w:tr w:rsidR="009D0A8D" w:rsidRPr="00B13CFD" w14:paraId="7D41F046" w14:textId="77777777" w:rsidTr="00E53015">
        <w:tc>
          <w:tcPr>
            <w:tcW w:w="2722" w:type="dxa"/>
            <w:shd w:val="clear" w:color="auto" w:fill="E9CFE0"/>
          </w:tcPr>
          <w:p w14:paraId="2680AB74" w14:textId="77777777" w:rsidR="009D0A8D" w:rsidRPr="00B13CFD" w:rsidRDefault="009D0A8D" w:rsidP="00AB0AFF">
            <w:pPr>
              <w:pStyle w:val="Text"/>
              <w:bidi/>
              <w:spacing w:line="276" w:lineRule="auto"/>
              <w:rPr>
                <w:rFonts w:ascii="Sakkal Majalla" w:hAnsi="Sakkal Majalla" w:cs="Sakkal Majalla"/>
                <w:b/>
                <w:bCs/>
                <w:sz w:val="26"/>
                <w:szCs w:val="26"/>
              </w:rPr>
            </w:pPr>
            <w:r w:rsidRPr="00B13CFD">
              <w:rPr>
                <w:rFonts w:ascii="Sakkal Majalla" w:hAnsi="Sakkal Majalla" w:cs="Sakkal Majalla"/>
                <w:b/>
                <w:bCs/>
                <w:sz w:val="26"/>
                <w:szCs w:val="26"/>
                <w:rtl/>
                <w:lang w:eastAsia="ar" w:bidi="ar-MA"/>
              </w:rPr>
              <w:t>نتاج التعلم</w:t>
            </w:r>
          </w:p>
        </w:tc>
        <w:tc>
          <w:tcPr>
            <w:tcW w:w="3261" w:type="dxa"/>
            <w:shd w:val="clear" w:color="auto" w:fill="E9CFE0"/>
          </w:tcPr>
          <w:p w14:paraId="313E3EA8" w14:textId="77777777" w:rsidR="009D0A8D" w:rsidRPr="00B13CFD" w:rsidRDefault="009D0A8D" w:rsidP="00AB0AFF">
            <w:pPr>
              <w:pStyle w:val="Text"/>
              <w:bidi/>
              <w:spacing w:line="276" w:lineRule="auto"/>
              <w:rPr>
                <w:rFonts w:ascii="Sakkal Majalla" w:hAnsi="Sakkal Majalla" w:cs="Sakkal Majalla"/>
                <w:b/>
                <w:bCs/>
                <w:sz w:val="26"/>
                <w:szCs w:val="26"/>
              </w:rPr>
            </w:pPr>
            <w:r w:rsidRPr="00B13CFD">
              <w:rPr>
                <w:rFonts w:ascii="Sakkal Majalla" w:hAnsi="Sakkal Majalla" w:cs="Sakkal Majalla"/>
                <w:b/>
                <w:bCs/>
                <w:sz w:val="26"/>
                <w:szCs w:val="26"/>
                <w:rtl/>
                <w:lang w:eastAsia="ar" w:bidi="ar-MA"/>
              </w:rPr>
              <w:t>مجالات المحتوى الرئيسة</w:t>
            </w:r>
          </w:p>
        </w:tc>
        <w:tc>
          <w:tcPr>
            <w:tcW w:w="3236" w:type="dxa"/>
            <w:shd w:val="clear" w:color="auto" w:fill="E9CFE0"/>
          </w:tcPr>
          <w:p w14:paraId="3BF691BE" w14:textId="77777777" w:rsidR="009D0A8D" w:rsidRPr="00B13CFD" w:rsidRDefault="009D0A8D" w:rsidP="00AB0AFF">
            <w:pPr>
              <w:pStyle w:val="Text"/>
              <w:bidi/>
              <w:spacing w:line="276" w:lineRule="auto"/>
              <w:ind w:right="145"/>
              <w:rPr>
                <w:rFonts w:ascii="Sakkal Majalla" w:hAnsi="Sakkal Majalla" w:cs="Sakkal Majalla"/>
                <w:b/>
                <w:bCs/>
                <w:sz w:val="26"/>
                <w:szCs w:val="26"/>
              </w:rPr>
            </w:pPr>
            <w:r w:rsidRPr="00B13CFD">
              <w:rPr>
                <w:rFonts w:ascii="Sakkal Majalla" w:hAnsi="Sakkal Majalla" w:cs="Sakkal Majalla"/>
                <w:b/>
                <w:bCs/>
                <w:sz w:val="26"/>
                <w:szCs w:val="26"/>
                <w:rtl/>
                <w:lang w:eastAsia="ar" w:bidi="ar-MA"/>
              </w:rPr>
              <w:t>طريقة التقييم الموصى بها</w:t>
            </w:r>
          </w:p>
        </w:tc>
      </w:tr>
      <w:tr w:rsidR="006B4D8E" w:rsidRPr="00B13CFD" w14:paraId="5FF737BA" w14:textId="77777777" w:rsidTr="00E53015">
        <w:tc>
          <w:tcPr>
            <w:tcW w:w="2722" w:type="dxa"/>
            <w:shd w:val="clear" w:color="auto" w:fill="auto"/>
          </w:tcPr>
          <w:p w14:paraId="65ABADDB" w14:textId="7AB0B40D" w:rsidR="006B4D8E" w:rsidRPr="00B13CFD" w:rsidRDefault="006B4D8E" w:rsidP="00651DBC">
            <w:pPr>
              <w:suppressAutoHyphens/>
              <w:bidi/>
              <w:spacing w:before="80" w:after="60" w:line="276" w:lineRule="auto"/>
              <w:ind w:leftChars="19" w:left="461" w:right="114" w:hangingChars="162" w:hanging="423"/>
              <w:jc w:val="both"/>
              <w:textAlignment w:val="top"/>
              <w:outlineLvl w:val="0"/>
              <w:rPr>
                <w:rFonts w:ascii="Sakkal Majalla" w:hAnsi="Sakkal Majalla" w:cs="Sakkal Majalla"/>
                <w:b/>
                <w:bCs/>
                <w:sz w:val="26"/>
                <w:szCs w:val="26"/>
              </w:rPr>
            </w:pPr>
            <w:r w:rsidRPr="00B13CFD">
              <w:rPr>
                <w:rFonts w:ascii="Sakkal Majalla" w:eastAsia="Verdana" w:hAnsi="Sakkal Majalla" w:cs="Sakkal Majalla"/>
                <w:b/>
                <w:bCs/>
                <w:color w:val="000000"/>
                <w:position w:val="-1"/>
                <w:sz w:val="26"/>
                <w:szCs w:val="26"/>
                <w:rtl/>
                <w:lang w:eastAsia="ar" w:bidi="ar-MA"/>
              </w:rPr>
              <w:t xml:space="preserve">أ </w:t>
            </w:r>
            <w:r w:rsidRPr="00B13CFD">
              <w:rPr>
                <w:rFonts w:ascii="Sakkal Majalla" w:eastAsia="Verdana" w:hAnsi="Sakkal Majalla" w:cs="Sakkal Majalla"/>
                <w:b/>
                <w:bCs/>
                <w:color w:val="000000"/>
                <w:position w:val="-1"/>
                <w:sz w:val="26"/>
                <w:szCs w:val="26"/>
                <w:rtl/>
                <w:lang w:eastAsia="ar" w:bidi="ar-MA"/>
              </w:rPr>
              <w:tab/>
            </w:r>
            <w:r w:rsidRPr="00B13CFD">
              <w:rPr>
                <w:rFonts w:ascii="Sakkal Majalla" w:eastAsia="Verdana" w:hAnsi="Sakkal Majalla" w:cs="Sakkal Majalla"/>
                <w:color w:val="000000"/>
                <w:position w:val="-1"/>
                <w:sz w:val="26"/>
                <w:szCs w:val="26"/>
                <w:rtl/>
                <w:lang w:eastAsia="ar" w:bidi="ar-MA"/>
              </w:rPr>
              <w:t>فهم كيفية تطبيق السلوك الأخلاقي في سياق الأعمال</w:t>
            </w:r>
          </w:p>
        </w:tc>
        <w:tc>
          <w:tcPr>
            <w:tcW w:w="3261" w:type="dxa"/>
            <w:shd w:val="clear" w:color="auto" w:fill="auto"/>
          </w:tcPr>
          <w:p w14:paraId="0639914A" w14:textId="2BB468AC" w:rsidR="006B4D8E" w:rsidRPr="00B13CFD" w:rsidRDefault="006B4D8E"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أ1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سمات أخلاقيات</w:t>
            </w:r>
            <w:r w:rsidR="00C428E1">
              <w:rPr>
                <w:rFonts w:ascii="Sakkal Majalla" w:eastAsia="Calibri" w:hAnsi="Sakkal Majalla" w:cs="Sakkal Majalla"/>
                <w:sz w:val="26"/>
                <w:szCs w:val="26"/>
                <w:lang w:eastAsia="ar" w:bidi="ar-MA"/>
              </w:rPr>
              <w:t xml:space="preserve"> </w:t>
            </w:r>
            <w:r w:rsidRPr="00B13CFD">
              <w:rPr>
                <w:rFonts w:ascii="Sakkal Majalla" w:eastAsia="Calibri" w:hAnsi="Sakkal Majalla" w:cs="Sakkal Majalla"/>
                <w:sz w:val="26"/>
                <w:szCs w:val="26"/>
                <w:rtl/>
                <w:lang w:eastAsia="ar" w:bidi="ar-MA"/>
              </w:rPr>
              <w:t xml:space="preserve">العمل </w:t>
            </w:r>
          </w:p>
          <w:p w14:paraId="6987787B" w14:textId="18FD36B9" w:rsidR="006B4D8E" w:rsidRPr="00B13CFD" w:rsidRDefault="006B4D8E"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أ2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قواعد الممارسة الخاصة بالقطاع</w:t>
            </w:r>
            <w:r w:rsidR="00C428E1">
              <w:rPr>
                <w:rFonts w:ascii="Sakkal Majalla" w:eastAsia="Calibri" w:hAnsi="Sakkal Majalla" w:cs="Sakkal Majalla"/>
                <w:sz w:val="26"/>
                <w:szCs w:val="26"/>
                <w:lang w:eastAsia="ar" w:bidi="ar-MA"/>
              </w:rPr>
              <w:t xml:space="preserve"> </w:t>
            </w:r>
            <w:r w:rsidRPr="00B13CFD">
              <w:rPr>
                <w:rFonts w:ascii="Sakkal Majalla" w:eastAsia="Calibri" w:hAnsi="Sakkal Majalla" w:cs="Sakkal Majalla"/>
                <w:sz w:val="26"/>
                <w:szCs w:val="26"/>
                <w:rtl/>
                <w:lang w:eastAsia="ar" w:bidi="ar-MA"/>
              </w:rPr>
              <w:t>والممارس</w:t>
            </w:r>
            <w:r w:rsidR="00E81907">
              <w:rPr>
                <w:rFonts w:ascii="Sakkal Majalla" w:eastAsia="Calibri" w:hAnsi="Sakkal Majalla" w:cs="Sakkal Majalla" w:hint="cs"/>
                <w:sz w:val="26"/>
                <w:szCs w:val="26"/>
                <w:rtl/>
                <w:lang w:eastAsia="ar" w:bidi="ar-JO"/>
              </w:rPr>
              <w:t>ات</w:t>
            </w:r>
            <w:r w:rsidRPr="00B13CFD">
              <w:rPr>
                <w:rFonts w:ascii="Sakkal Majalla" w:eastAsia="Calibri" w:hAnsi="Sakkal Majalla" w:cs="Sakkal Majalla"/>
                <w:sz w:val="26"/>
                <w:szCs w:val="26"/>
                <w:rtl/>
                <w:lang w:eastAsia="ar" w:bidi="ar-MA"/>
              </w:rPr>
              <w:t xml:space="preserve"> المهنية </w:t>
            </w:r>
          </w:p>
          <w:p w14:paraId="0D25F428" w14:textId="45291865" w:rsidR="007B49D7" w:rsidRPr="00B13CFD" w:rsidRDefault="006B4D8E"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أ3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 xml:space="preserve">تطبيق القيم الأخلاقية على ممارسات </w:t>
            </w:r>
            <w:r w:rsidRPr="00B13CFD">
              <w:rPr>
                <w:rFonts w:ascii="Sakkal Majalla" w:eastAsia="Calibri" w:hAnsi="Sakkal Majalla" w:cs="Sakkal Majalla"/>
                <w:sz w:val="26"/>
                <w:szCs w:val="26"/>
                <w:rtl/>
                <w:lang w:eastAsia="ar" w:bidi="ar-MA"/>
              </w:rPr>
              <w:tab/>
              <w:t xml:space="preserve">الأعمال </w:t>
            </w:r>
          </w:p>
          <w:p w14:paraId="04146479" w14:textId="6C7C6518" w:rsidR="006B4D8E" w:rsidRPr="00B13CFD" w:rsidRDefault="006B4D8E" w:rsidP="00651DBC">
            <w:pPr>
              <w:pStyle w:val="Tabletext"/>
              <w:bidi/>
              <w:spacing w:line="276" w:lineRule="auto"/>
              <w:jc w:val="both"/>
              <w:rPr>
                <w:rFonts w:ascii="Sakkal Majalla"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أ4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أخلاقيات العمل و</w:t>
            </w:r>
            <w:r w:rsidR="00E81907">
              <w:rPr>
                <w:rFonts w:ascii="Sakkal Majalla" w:eastAsia="Calibri" w:hAnsi="Sakkal Majalla" w:cs="Sakkal Majalla" w:hint="cs"/>
                <w:sz w:val="26"/>
                <w:szCs w:val="26"/>
                <w:rtl/>
                <w:lang w:eastAsia="ar" w:bidi="ar-MA"/>
              </w:rPr>
              <w:t>ا</w:t>
            </w:r>
            <w:r w:rsidRPr="00B13CFD">
              <w:rPr>
                <w:rFonts w:ascii="Sakkal Majalla" w:eastAsia="Calibri" w:hAnsi="Sakkal Majalla" w:cs="Sakkal Majalla"/>
                <w:sz w:val="26"/>
                <w:szCs w:val="26"/>
                <w:rtl/>
                <w:lang w:eastAsia="ar" w:bidi="ar-MA"/>
              </w:rPr>
              <w:t>لأفراد</w:t>
            </w:r>
          </w:p>
        </w:tc>
        <w:tc>
          <w:tcPr>
            <w:tcW w:w="3236" w:type="dxa"/>
            <w:vMerge w:val="restart"/>
            <w:shd w:val="clear" w:color="auto" w:fill="auto"/>
            <w:vAlign w:val="center"/>
          </w:tcPr>
          <w:p w14:paraId="295FEC41" w14:textId="77777777" w:rsidR="006B4D8E" w:rsidRPr="00B13CFD" w:rsidRDefault="007B49D7" w:rsidP="00651DBC">
            <w:pPr>
              <w:pStyle w:val="Tabletext"/>
              <w:bidi/>
              <w:spacing w:line="276" w:lineRule="auto"/>
              <w:jc w:val="both"/>
              <w:rPr>
                <w:rFonts w:ascii="Sakkal Majalla" w:hAnsi="Sakkal Majalla" w:cs="Sakkal Majalla"/>
                <w:b/>
                <w:bCs/>
                <w:sz w:val="26"/>
                <w:szCs w:val="26"/>
              </w:rPr>
            </w:pPr>
            <w:r w:rsidRPr="00B13CFD">
              <w:rPr>
                <w:rFonts w:ascii="Sakkal Majalla" w:eastAsia="Calibri" w:hAnsi="Sakkal Majalla" w:cs="Sakkal Majalla"/>
                <w:sz w:val="26"/>
                <w:szCs w:val="26"/>
                <w:rtl/>
                <w:lang w:eastAsia="ar" w:bidi="ar-MA"/>
              </w:rPr>
              <w:t>تقرير استقصائي يوضح الطريقة التي يتم بها تنفيذ المبادرات الأخلاقية والمسؤولية الاجتماعية للشركات من قبل مؤسستين مختلفتين.</w:t>
            </w:r>
          </w:p>
        </w:tc>
      </w:tr>
      <w:tr w:rsidR="006B4D8E" w:rsidRPr="00B13CFD" w14:paraId="429B895B" w14:textId="77777777" w:rsidTr="00E53015">
        <w:tc>
          <w:tcPr>
            <w:tcW w:w="2722" w:type="dxa"/>
            <w:shd w:val="clear" w:color="auto" w:fill="auto"/>
          </w:tcPr>
          <w:p w14:paraId="2A21CAAA" w14:textId="273FDB47" w:rsidR="006B4D8E" w:rsidRPr="00B13CFD" w:rsidRDefault="006B4D8E" w:rsidP="00651DBC">
            <w:pPr>
              <w:suppressAutoHyphens/>
              <w:bidi/>
              <w:spacing w:before="80" w:after="60" w:line="276" w:lineRule="auto"/>
              <w:ind w:leftChars="19" w:left="461" w:right="114" w:hangingChars="162" w:hanging="423"/>
              <w:jc w:val="both"/>
              <w:textAlignment w:val="top"/>
              <w:outlineLvl w:val="0"/>
              <w:rPr>
                <w:rFonts w:ascii="Sakkal Majalla" w:hAnsi="Sakkal Majalla" w:cs="Sakkal Majalla"/>
                <w:b/>
                <w:bCs/>
                <w:sz w:val="26"/>
                <w:szCs w:val="26"/>
              </w:rPr>
            </w:pPr>
            <w:r w:rsidRPr="00B13CFD">
              <w:rPr>
                <w:rFonts w:ascii="Sakkal Majalla" w:eastAsia="Verdana" w:hAnsi="Sakkal Majalla" w:cs="Sakkal Majalla"/>
                <w:b/>
                <w:bCs/>
                <w:color w:val="000000"/>
                <w:position w:val="-1"/>
                <w:sz w:val="26"/>
                <w:szCs w:val="26"/>
                <w:rtl/>
                <w:lang w:eastAsia="ar" w:bidi="ar-MA"/>
              </w:rPr>
              <w:t xml:space="preserve">ب </w:t>
            </w:r>
            <w:r w:rsidRPr="00B13CFD">
              <w:rPr>
                <w:rFonts w:ascii="Sakkal Majalla" w:eastAsia="Verdana" w:hAnsi="Sakkal Majalla" w:cs="Sakkal Majalla"/>
                <w:b/>
                <w:bCs/>
                <w:color w:val="000000"/>
                <w:position w:val="-1"/>
                <w:sz w:val="26"/>
                <w:szCs w:val="26"/>
                <w:rtl/>
                <w:lang w:eastAsia="ar" w:bidi="ar-MA"/>
              </w:rPr>
              <w:tab/>
            </w:r>
            <w:r w:rsidRPr="00B13CFD">
              <w:rPr>
                <w:rFonts w:ascii="Sakkal Majalla" w:eastAsia="Verdana" w:hAnsi="Sakkal Majalla" w:cs="Sakkal Majalla"/>
                <w:color w:val="000000"/>
                <w:position w:val="-1"/>
                <w:sz w:val="26"/>
                <w:szCs w:val="26"/>
                <w:rtl/>
                <w:lang w:eastAsia="ar" w:bidi="ar-MA"/>
              </w:rPr>
              <w:t>فهم كيفية تطبيق المسؤولية الاجتماعية للشركات في سياق الأعمال</w:t>
            </w:r>
          </w:p>
        </w:tc>
        <w:tc>
          <w:tcPr>
            <w:tcW w:w="3261" w:type="dxa"/>
            <w:shd w:val="clear" w:color="auto" w:fill="auto"/>
          </w:tcPr>
          <w:p w14:paraId="6D68AB67" w14:textId="48EBB8AC" w:rsidR="007B49D7" w:rsidRPr="00B13CFD" w:rsidRDefault="007B49D7"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ب1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المسائل المتعلقة بالمسؤولية الاجتماعية للشركات وأثرها</w:t>
            </w:r>
            <w:r w:rsidR="00C428E1">
              <w:rPr>
                <w:rFonts w:ascii="Sakkal Majalla" w:eastAsia="Calibri" w:hAnsi="Sakkal Majalla" w:cs="Sakkal Majalla"/>
                <w:sz w:val="26"/>
                <w:szCs w:val="26"/>
                <w:lang w:eastAsia="ar" w:bidi="ar-MA"/>
              </w:rPr>
              <w:t xml:space="preserve"> </w:t>
            </w:r>
            <w:r w:rsidRPr="00B13CFD">
              <w:rPr>
                <w:rFonts w:ascii="Sakkal Majalla" w:eastAsia="Calibri" w:hAnsi="Sakkal Majalla" w:cs="Sakkal Majalla"/>
                <w:sz w:val="26"/>
                <w:szCs w:val="26"/>
                <w:rtl/>
                <w:lang w:eastAsia="ar" w:bidi="ar-MA"/>
              </w:rPr>
              <w:t xml:space="preserve">على أصحاب المصلحة </w:t>
            </w:r>
          </w:p>
          <w:p w14:paraId="638491D7" w14:textId="455987FA" w:rsidR="007B49D7" w:rsidRPr="00B13CFD" w:rsidRDefault="007B49D7"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ب2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 xml:space="preserve">الاستدامة والخط السفلي الثلاثي </w:t>
            </w:r>
          </w:p>
          <w:p w14:paraId="6FDBD605" w14:textId="16C261F5" w:rsidR="006B4D8E" w:rsidRPr="00B13CFD" w:rsidRDefault="007B49D7" w:rsidP="00651DBC">
            <w:pPr>
              <w:pStyle w:val="Tabletext"/>
              <w:bidi/>
              <w:spacing w:line="276" w:lineRule="auto"/>
              <w:jc w:val="both"/>
              <w:rPr>
                <w:rFonts w:ascii="Sakkal Majalla"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ب3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تعزيز أخلاقيات العمل وسياسات المسؤولية الاجتماعية للشركات</w:t>
            </w:r>
          </w:p>
        </w:tc>
        <w:tc>
          <w:tcPr>
            <w:tcW w:w="3236" w:type="dxa"/>
            <w:vMerge/>
            <w:shd w:val="clear" w:color="auto" w:fill="auto"/>
          </w:tcPr>
          <w:p w14:paraId="5FAE73C0" w14:textId="77777777" w:rsidR="006B4D8E" w:rsidRPr="00B13CFD" w:rsidRDefault="006B4D8E" w:rsidP="00651DBC">
            <w:pPr>
              <w:pStyle w:val="Text"/>
              <w:bidi/>
              <w:spacing w:line="276" w:lineRule="auto"/>
              <w:ind w:right="145"/>
              <w:jc w:val="both"/>
              <w:rPr>
                <w:rFonts w:ascii="Sakkal Majalla" w:hAnsi="Sakkal Majalla" w:cs="Sakkal Majalla"/>
                <w:b/>
                <w:bCs/>
                <w:sz w:val="26"/>
                <w:szCs w:val="26"/>
              </w:rPr>
            </w:pPr>
          </w:p>
        </w:tc>
      </w:tr>
      <w:tr w:rsidR="009D0A8D" w:rsidRPr="00B13CFD" w14:paraId="4C419D30" w14:textId="77777777" w:rsidTr="00E53015">
        <w:tc>
          <w:tcPr>
            <w:tcW w:w="2722" w:type="dxa"/>
            <w:shd w:val="clear" w:color="auto" w:fill="auto"/>
          </w:tcPr>
          <w:p w14:paraId="63F14485" w14:textId="649AF1EC" w:rsidR="009D0A8D" w:rsidRPr="00B13CFD" w:rsidRDefault="009D0A8D" w:rsidP="00651DBC">
            <w:pPr>
              <w:suppressAutoHyphens/>
              <w:bidi/>
              <w:spacing w:before="80" w:after="60" w:line="276" w:lineRule="auto"/>
              <w:ind w:leftChars="19" w:left="461" w:right="114" w:hangingChars="162" w:hanging="423"/>
              <w:jc w:val="both"/>
              <w:textAlignment w:val="top"/>
              <w:outlineLvl w:val="0"/>
              <w:rPr>
                <w:rFonts w:ascii="Sakkal Majalla" w:hAnsi="Sakkal Majalla" w:cs="Sakkal Majalla"/>
                <w:b/>
                <w:bCs/>
                <w:sz w:val="26"/>
                <w:szCs w:val="26"/>
              </w:rPr>
            </w:pPr>
            <w:r w:rsidRPr="00B13CFD">
              <w:rPr>
                <w:rFonts w:ascii="Sakkal Majalla" w:eastAsia="Verdana" w:hAnsi="Sakkal Majalla" w:cs="Sakkal Majalla"/>
                <w:b/>
                <w:bCs/>
                <w:color w:val="000000"/>
                <w:position w:val="-1"/>
                <w:sz w:val="26"/>
                <w:szCs w:val="26"/>
                <w:rtl/>
                <w:lang w:eastAsia="ar" w:bidi="ar-MA"/>
              </w:rPr>
              <w:t xml:space="preserve">ج </w:t>
            </w:r>
            <w:r w:rsidRPr="00B13CFD">
              <w:rPr>
                <w:rFonts w:ascii="Sakkal Majalla" w:eastAsia="Verdana" w:hAnsi="Sakkal Majalla" w:cs="Sakkal Majalla"/>
                <w:b/>
                <w:bCs/>
                <w:color w:val="000000"/>
                <w:position w:val="-1"/>
                <w:sz w:val="26"/>
                <w:szCs w:val="26"/>
                <w:rtl/>
                <w:lang w:eastAsia="ar" w:bidi="ar-MA"/>
              </w:rPr>
              <w:tab/>
            </w:r>
            <w:r w:rsidRPr="00B13CFD">
              <w:rPr>
                <w:rFonts w:ascii="Sakkal Majalla" w:eastAsia="Verdana" w:hAnsi="Sakkal Majalla" w:cs="Sakkal Majalla"/>
                <w:color w:val="000000"/>
                <w:position w:val="-1"/>
                <w:sz w:val="26"/>
                <w:szCs w:val="26"/>
                <w:rtl/>
                <w:lang w:eastAsia="ar" w:bidi="ar-MA"/>
              </w:rPr>
              <w:t>التحقيق في تأثير قضايا المسؤولية الاجتماعية والأخلاقية للشركات في ممارسات الأعمال</w:t>
            </w:r>
          </w:p>
        </w:tc>
        <w:tc>
          <w:tcPr>
            <w:tcW w:w="3261" w:type="dxa"/>
            <w:shd w:val="clear" w:color="auto" w:fill="auto"/>
          </w:tcPr>
          <w:p w14:paraId="39DE81B3" w14:textId="2CEA5EEF" w:rsidR="007B49D7" w:rsidRPr="00B13CFD" w:rsidRDefault="007B49D7"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ج1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 xml:space="preserve">تعزيز صورة المسؤولية الاجتماعية للشركات للمؤسسة التجارية </w:t>
            </w:r>
          </w:p>
          <w:p w14:paraId="282292A2" w14:textId="3648CDAB" w:rsidR="007B49D7" w:rsidRPr="00B13CFD" w:rsidRDefault="007B49D7" w:rsidP="00651DBC">
            <w:pPr>
              <w:pStyle w:val="Tabletext"/>
              <w:bidi/>
              <w:spacing w:line="276" w:lineRule="auto"/>
              <w:jc w:val="both"/>
              <w:rPr>
                <w:rFonts w:ascii="Sakkal Majalla" w:eastAsia="Calibri"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ج2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 xml:space="preserve">الاستجابات التنظيمية لمعالجة المسائل الأخلاقية </w:t>
            </w:r>
            <w:r w:rsidRPr="00B13CFD">
              <w:rPr>
                <w:rFonts w:ascii="Sakkal Majalla" w:eastAsia="Calibri" w:hAnsi="Sakkal Majalla" w:cs="Sakkal Majalla"/>
                <w:sz w:val="26"/>
                <w:szCs w:val="26"/>
                <w:rtl/>
                <w:lang w:eastAsia="ar" w:bidi="ar-MA"/>
              </w:rPr>
              <w:tab/>
              <w:t xml:space="preserve">ومسائل المسؤولية الاجتماعية للشركات </w:t>
            </w:r>
          </w:p>
          <w:p w14:paraId="51602C30" w14:textId="7CE358B8" w:rsidR="009D0A8D" w:rsidRPr="00B13CFD" w:rsidRDefault="007B49D7" w:rsidP="00651DBC">
            <w:pPr>
              <w:pStyle w:val="Tabletext"/>
              <w:bidi/>
              <w:spacing w:line="276" w:lineRule="auto"/>
              <w:jc w:val="both"/>
              <w:rPr>
                <w:rFonts w:ascii="Sakkal Majalla" w:hAnsi="Sakkal Majalla" w:cs="Sakkal Majalla"/>
                <w:b/>
                <w:bCs/>
                <w:sz w:val="26"/>
                <w:szCs w:val="26"/>
              </w:rPr>
            </w:pPr>
            <w:r w:rsidRPr="00B13CFD">
              <w:rPr>
                <w:rFonts w:ascii="Sakkal Majalla" w:eastAsia="Calibri" w:hAnsi="Sakkal Majalla" w:cs="Sakkal Majalla"/>
                <w:b/>
                <w:bCs/>
                <w:sz w:val="26"/>
                <w:szCs w:val="26"/>
                <w:rtl/>
                <w:lang w:eastAsia="ar" w:bidi="ar-MA"/>
              </w:rPr>
              <w:t xml:space="preserve">ج3 </w:t>
            </w:r>
            <w:r w:rsidRPr="00B13CFD">
              <w:rPr>
                <w:rFonts w:ascii="Sakkal Majalla" w:eastAsia="Calibri" w:hAnsi="Sakkal Majalla" w:cs="Sakkal Majalla"/>
                <w:b/>
                <w:bCs/>
                <w:sz w:val="26"/>
                <w:szCs w:val="26"/>
                <w:rtl/>
                <w:lang w:eastAsia="ar" w:bidi="ar-MA"/>
              </w:rPr>
              <w:tab/>
            </w:r>
            <w:r w:rsidRPr="00B13CFD">
              <w:rPr>
                <w:rFonts w:ascii="Sakkal Majalla" w:eastAsia="Calibri" w:hAnsi="Sakkal Majalla" w:cs="Sakkal Majalla"/>
                <w:sz w:val="26"/>
                <w:szCs w:val="26"/>
                <w:rtl/>
                <w:lang w:eastAsia="ar" w:bidi="ar-MA"/>
              </w:rPr>
              <w:t>مراجعة ممارسات الأعمال في ما يتعلق بالقدرة على استعادة العمل بعد الأعطال</w:t>
            </w:r>
          </w:p>
        </w:tc>
        <w:tc>
          <w:tcPr>
            <w:tcW w:w="3236" w:type="dxa"/>
            <w:shd w:val="clear" w:color="auto" w:fill="auto"/>
            <w:vAlign w:val="center"/>
          </w:tcPr>
          <w:p w14:paraId="266A04A9" w14:textId="77777777" w:rsidR="009D0A8D" w:rsidRPr="00B13CFD" w:rsidRDefault="007B49D7" w:rsidP="00651DBC">
            <w:pPr>
              <w:pStyle w:val="Tabletext"/>
              <w:bidi/>
              <w:spacing w:line="276" w:lineRule="auto"/>
              <w:jc w:val="both"/>
              <w:rPr>
                <w:rFonts w:ascii="Sakkal Majalla" w:hAnsi="Sakkal Majalla" w:cs="Sakkal Majalla"/>
                <w:b/>
                <w:bCs/>
                <w:sz w:val="26"/>
                <w:szCs w:val="26"/>
              </w:rPr>
            </w:pPr>
            <w:r w:rsidRPr="00B13CFD">
              <w:rPr>
                <w:rFonts w:ascii="Sakkal Majalla" w:eastAsia="Calibri" w:hAnsi="Sakkal Majalla" w:cs="Sakkal Majalla"/>
                <w:sz w:val="26"/>
                <w:szCs w:val="26"/>
                <w:rtl/>
                <w:lang w:eastAsia="ar" w:bidi="ar-MA"/>
              </w:rPr>
              <w:t>مراجعة نقدية لاستجابة مؤسسة ما للأعطال في الأعمال الناجمة عن ممارسات أعمال غير أخلاقية أو أوجه قصور في المسؤولية الاجتماعية للشركات.</w:t>
            </w:r>
          </w:p>
        </w:tc>
      </w:tr>
    </w:tbl>
    <w:p w14:paraId="0F07FEC4" w14:textId="77777777" w:rsidR="009D0A8D" w:rsidRPr="00C428E1" w:rsidRDefault="009D0A8D" w:rsidP="00AB0AFF">
      <w:pPr>
        <w:pStyle w:val="Bhead"/>
        <w:bidi/>
        <w:spacing w:line="276" w:lineRule="auto"/>
        <w:rPr>
          <w:rFonts w:ascii="Sakkal Majalla" w:hAnsi="Sakkal Majalla" w:cs="Sakkal Majalla"/>
          <w:b w:val="0"/>
          <w:bCs/>
          <w:sz w:val="26"/>
          <w:szCs w:val="26"/>
          <w:lang w:val="en-US"/>
        </w:rPr>
      </w:pPr>
      <w:r w:rsidRPr="00C428E1">
        <w:rPr>
          <w:rFonts w:ascii="Sakkal Majalla" w:eastAsia="Open Sans" w:hAnsi="Sakkal Majalla" w:cs="Sakkal Majalla"/>
          <w:b w:val="0"/>
          <w:bCs/>
          <w:sz w:val="26"/>
          <w:szCs w:val="26"/>
          <w:rtl/>
          <w:lang w:eastAsia="ar" w:bidi="ar-MA"/>
        </w:rPr>
        <w:t>دليل التقييم</w:t>
      </w:r>
    </w:p>
    <w:p w14:paraId="32CB14A3" w14:textId="54D99A18" w:rsidR="00297D80" w:rsidRPr="00B13CFD" w:rsidRDefault="006D4AD1" w:rsidP="00651DBC">
      <w:pPr>
        <w:pStyle w:val="BodyText"/>
        <w:bidi/>
        <w:spacing w:before="120" w:line="288" w:lineRule="auto"/>
        <w:jc w:val="both"/>
        <w:rPr>
          <w:rFonts w:ascii="Sakkal Majalla" w:hAnsi="Sakkal Majalla" w:cs="Sakkal Majalla"/>
          <w:color w:val="000000"/>
          <w:position w:val="-1"/>
          <w:sz w:val="26"/>
          <w:szCs w:val="26"/>
        </w:rPr>
      </w:pPr>
      <w:r w:rsidRPr="00B13CFD">
        <w:rPr>
          <w:rFonts w:ascii="Sakkal Majalla" w:eastAsia="Segoe UI" w:hAnsi="Sakkal Majalla" w:cs="Sakkal Majalla"/>
          <w:sz w:val="26"/>
          <w:szCs w:val="26"/>
          <w:rtl/>
          <w:lang w:eastAsia="ar" w:bidi="ar-MA"/>
        </w:rPr>
        <w:t xml:space="preserve">تُقيَّم هذه الوحدة داخليًا. ويتوافر أيضًا موجزان معتمدان للواجب. يجب على المعلمين الرجوع إلى دليل التقييم في المواصفات للحصول على تفاصيل محددة، لا سيما في ما يتعلق بمتطلبات درجات النجاح والتفوق والامتياز.  </w:t>
      </w:r>
    </w:p>
    <w:p w14:paraId="35E1A2D0" w14:textId="502B2803" w:rsidR="006D4AD1" w:rsidRPr="00B13CFD" w:rsidRDefault="00297D80" w:rsidP="00651DBC">
      <w:pPr>
        <w:pStyle w:val="BodyText"/>
        <w:bidi/>
        <w:spacing w:before="120" w:line="288" w:lineRule="auto"/>
        <w:jc w:val="both"/>
        <w:rPr>
          <w:rFonts w:ascii="Sakkal Majalla" w:eastAsia="Segoe UI" w:hAnsi="Sakkal Majalla" w:cs="Sakkal Majalla"/>
          <w:sz w:val="26"/>
          <w:szCs w:val="26"/>
          <w:lang w:val="en-US" w:eastAsia="en-US" w:bidi="ar-SA"/>
        </w:rPr>
      </w:pPr>
      <w:r w:rsidRPr="00B13CFD">
        <w:rPr>
          <w:rFonts w:ascii="Sakkal Majalla" w:eastAsia="Segoe UI" w:hAnsi="Sakkal Majalla" w:cs="Sakkal Majalla"/>
          <w:sz w:val="26"/>
          <w:szCs w:val="26"/>
          <w:rtl/>
          <w:lang w:eastAsia="ar" w:bidi="ar-MA"/>
        </w:rPr>
        <w:t xml:space="preserve">يُقيم نتاجا التعلم أ و ب معًا. سيقوم الطلبة بكتابة تقرير استقصائي يوضح الطريقة التي يتم بها تنفيذ المبادرات الأخلاقية والمسؤولية الاجتماعية للشركات من قبل مؤسستين مختلفتين. </w:t>
      </w:r>
    </w:p>
    <w:p w14:paraId="40C5717B" w14:textId="2C2C1704" w:rsidR="007F5272" w:rsidRPr="00B13CFD" w:rsidRDefault="00297D80" w:rsidP="00651DBC">
      <w:pPr>
        <w:pStyle w:val="BodyText"/>
        <w:keepNext/>
        <w:widowControl/>
        <w:bidi/>
        <w:spacing w:before="120" w:line="288" w:lineRule="auto"/>
        <w:jc w:val="both"/>
        <w:rPr>
          <w:rFonts w:ascii="Sakkal Majalla" w:eastAsia="Segoe UI" w:hAnsi="Sakkal Majalla" w:cs="Sakkal Majalla"/>
          <w:sz w:val="26"/>
          <w:szCs w:val="26"/>
        </w:rPr>
      </w:pPr>
      <w:r w:rsidRPr="00B13CFD">
        <w:rPr>
          <w:rFonts w:ascii="Sakkal Majalla" w:eastAsia="Segoe UI" w:hAnsi="Sakkal Majalla" w:cs="Sakkal Majalla"/>
          <w:sz w:val="26"/>
          <w:szCs w:val="26"/>
          <w:rtl/>
          <w:lang w:eastAsia="ar" w:bidi="ar-MA"/>
        </w:rPr>
        <w:lastRenderedPageBreak/>
        <w:t>بالنسبة لنتاج التعلم ج سيكتب المتعلمون مراجعة نقدية لاستجابة مؤسسة ما للأعطال في الأعمال الناجمة عن ممارسات أعمال غير أخلاقية أو أوجه قصور في المسؤولية الاجتماعية للشركات.</w:t>
      </w:r>
    </w:p>
    <w:p w14:paraId="36D62DE4" w14:textId="637C1A0A" w:rsidR="00C34885" w:rsidRPr="00B13CFD" w:rsidRDefault="004072D4" w:rsidP="00651DBC">
      <w:pPr>
        <w:pStyle w:val="BodyText"/>
        <w:keepNext/>
        <w:widowControl/>
        <w:bidi/>
        <w:spacing w:before="120" w:line="288" w:lineRule="auto"/>
        <w:jc w:val="both"/>
        <w:rPr>
          <w:rFonts w:ascii="Sakkal Majalla" w:eastAsia="Segoe UI" w:hAnsi="Sakkal Majalla" w:cs="Sakkal Majalla"/>
          <w:sz w:val="26"/>
          <w:szCs w:val="26"/>
          <w:lang w:val="en-US" w:eastAsia="en-US" w:bidi="ar-SA"/>
        </w:rPr>
      </w:pPr>
      <w:r w:rsidRPr="00B13CFD">
        <w:rPr>
          <w:rFonts w:ascii="Sakkal Majalla" w:eastAsia="Segoe UI" w:hAnsi="Sakkal Majalla" w:cs="Sakkal Majalla"/>
          <w:sz w:val="26"/>
          <w:szCs w:val="26"/>
          <w:rtl/>
          <w:lang w:eastAsia="ar" w:bidi="ar-MA"/>
        </w:rPr>
        <w:t>يجب أن يتمكن المتعلمون من الوصول إلى المعلومات المتعلقة بمجموعة من المؤسسات، بما في ذلك المحلية والوطنية والدولية. ومن المتوقع أن يقوم المتعلمون في مجموعة ما بالاختيار والبحث في اختيارهم للمؤسسات التجارية بشكل فردي. وسيُظهر المتعلمون عبر هذه الوحدة خصوصية الفكر والجمع المستقل والترتيب والحكم على الأدلة. ويجب أن تكون المؤسسة التجارية التي اختارها المتعلم لنتاجات التعلم أ وب وج متباينة من حيث سماتها، على سبيل المثال الملكية والمسؤولية والغرض والقطاع والنطاق و/أو الحجم.</w:t>
      </w:r>
    </w:p>
    <w:p w14:paraId="51AB581F" w14:textId="77777777" w:rsidR="00BC15AD" w:rsidRPr="00542230" w:rsidRDefault="005013A6" w:rsidP="00651DBC">
      <w:pPr>
        <w:pStyle w:val="Bhead"/>
        <w:bidi/>
        <w:spacing w:line="288" w:lineRule="auto"/>
        <w:ind w:left="-142"/>
        <w:jc w:val="both"/>
        <w:rPr>
          <w:rFonts w:ascii="Sakkal Majalla" w:hAnsi="Sakkal Majalla" w:cs="Sakkal Majalla"/>
          <w:b w:val="0"/>
          <w:bCs/>
          <w:sz w:val="26"/>
          <w:szCs w:val="26"/>
        </w:rPr>
      </w:pPr>
      <w:r w:rsidRPr="00B13CFD">
        <w:rPr>
          <w:rFonts w:ascii="Sakkal Majalla" w:eastAsia="Open Sans" w:hAnsi="Sakkal Majalla" w:cs="Sakkal Majalla"/>
          <w:sz w:val="26"/>
          <w:szCs w:val="26"/>
          <w:highlight w:val="yellow"/>
          <w:rtl/>
          <w:lang w:eastAsia="ar" w:bidi="ar-MA"/>
        </w:rPr>
        <w:br w:type="page"/>
      </w:r>
      <w:r w:rsidR="00BC15AD" w:rsidRPr="00542230">
        <w:rPr>
          <w:rFonts w:ascii="Sakkal Majalla" w:eastAsia="Open Sans" w:hAnsi="Sakkal Majalla" w:cs="Sakkal Majalla"/>
          <w:b w:val="0"/>
          <w:bCs/>
          <w:sz w:val="26"/>
          <w:szCs w:val="26"/>
          <w:rtl/>
          <w:lang w:eastAsia="ar" w:bidi="ar-MA"/>
        </w:rPr>
        <w:lastRenderedPageBreak/>
        <w:t>بدء النشاط</w:t>
      </w:r>
    </w:p>
    <w:p w14:paraId="3560845D" w14:textId="12F4821A" w:rsidR="00874DBF" w:rsidRPr="00542230" w:rsidRDefault="00874DBF" w:rsidP="009F694C">
      <w:pPr>
        <w:pStyle w:val="Bhead"/>
        <w:bidi/>
        <w:spacing w:before="0" w:line="276" w:lineRule="auto"/>
        <w:ind w:left="-142" w:right="-1"/>
        <w:rPr>
          <w:rFonts w:ascii="Sakkal Majalla" w:hAnsi="Sakkal Majalla" w:cs="Sakkal Majalla"/>
          <w:b w:val="0"/>
          <w:bCs/>
          <w:sz w:val="26"/>
          <w:szCs w:val="26"/>
        </w:rPr>
      </w:pPr>
      <w:r w:rsidRPr="00542230">
        <w:rPr>
          <w:rFonts w:ascii="Sakkal Majalla" w:eastAsia="Open Sans" w:hAnsi="Sakkal Majalla" w:cs="Sakkal Majalla"/>
          <w:b w:val="0"/>
          <w:bCs/>
          <w:sz w:val="26"/>
          <w:szCs w:val="26"/>
          <w:rtl/>
          <w:lang w:eastAsia="ar" w:bidi="ar-MA"/>
        </w:rPr>
        <w:t>يقدّم لك هذا الدليل نقطة انطلاق لإحدى طرق تدريس الوحدة، استنادًا إلى نهج التقييم الموصى به في المواصفات.</w:t>
      </w:r>
    </w:p>
    <w:tbl>
      <w:tblPr>
        <w:bidiVisual/>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4"/>
      </w:tblGrid>
      <w:tr w:rsidR="00874DBF" w:rsidRPr="00542230" w14:paraId="139578F0" w14:textId="77777777" w:rsidTr="002F259A">
        <w:tc>
          <w:tcPr>
            <w:tcW w:w="9214" w:type="dxa"/>
            <w:shd w:val="clear" w:color="auto" w:fill="E9CFE0"/>
          </w:tcPr>
          <w:p w14:paraId="52C2BB3A" w14:textId="77777777" w:rsidR="00874DBF" w:rsidRPr="00542230" w:rsidRDefault="00874DBF" w:rsidP="00542230">
            <w:pPr>
              <w:pStyle w:val="Tablehead"/>
              <w:bidi/>
              <w:spacing w:line="300" w:lineRule="auto"/>
              <w:rPr>
                <w:rFonts w:ascii="Sakkal Majalla" w:hAnsi="Sakkal Majalla" w:cs="Sakkal Majalla"/>
                <w:b w:val="0"/>
                <w:bCs/>
                <w:spacing w:val="4"/>
                <w:sz w:val="26"/>
                <w:szCs w:val="26"/>
              </w:rPr>
            </w:pPr>
            <w:r w:rsidRPr="00542230">
              <w:rPr>
                <w:rFonts w:ascii="Sakkal Majalla" w:hAnsi="Sakkal Majalla" w:cs="Sakkal Majalla"/>
                <w:b w:val="0"/>
                <w:bCs/>
                <w:spacing w:val="4"/>
                <w:sz w:val="26"/>
                <w:szCs w:val="26"/>
                <w:rtl/>
                <w:lang w:eastAsia="ar" w:bidi="ar-MA"/>
              </w:rPr>
              <w:t>الوحدة 20: أخلاقيات الأعمال</w:t>
            </w:r>
          </w:p>
        </w:tc>
      </w:tr>
      <w:tr w:rsidR="00874DBF" w:rsidRPr="00B13CFD" w14:paraId="3B819284" w14:textId="77777777" w:rsidTr="002F259A">
        <w:tc>
          <w:tcPr>
            <w:tcW w:w="9214" w:type="dxa"/>
            <w:shd w:val="clear" w:color="auto" w:fill="auto"/>
          </w:tcPr>
          <w:p w14:paraId="684D52FF" w14:textId="77777777" w:rsidR="00874DBF" w:rsidRPr="00542230" w:rsidRDefault="00874DBF" w:rsidP="00651DBC">
            <w:pPr>
              <w:pStyle w:val="Tablesub-head"/>
              <w:bidi/>
              <w:spacing w:line="300" w:lineRule="auto"/>
              <w:jc w:val="both"/>
              <w:rPr>
                <w:rFonts w:ascii="Sakkal Majalla" w:hAnsi="Sakkal Majalla" w:cs="Sakkal Majalla"/>
                <w:b w:val="0"/>
                <w:bCs/>
                <w:spacing w:val="4"/>
                <w:sz w:val="26"/>
                <w:szCs w:val="26"/>
              </w:rPr>
            </w:pPr>
            <w:r w:rsidRPr="00542230">
              <w:rPr>
                <w:rFonts w:ascii="Sakkal Majalla" w:hAnsi="Sakkal Majalla" w:cs="Sakkal Majalla"/>
                <w:b w:val="0"/>
                <w:bCs/>
                <w:spacing w:val="4"/>
                <w:sz w:val="26"/>
                <w:szCs w:val="26"/>
                <w:rtl/>
                <w:lang w:eastAsia="ar" w:bidi="ar-MA"/>
              </w:rPr>
              <w:t>المقدمة</w:t>
            </w:r>
          </w:p>
          <w:p w14:paraId="35445450" w14:textId="77777777" w:rsidR="005835C9" w:rsidRPr="00542230" w:rsidRDefault="00337393" w:rsidP="00651DBC">
            <w:pPr>
              <w:pStyle w:val="Tabletext"/>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 xml:space="preserve">تدرك المؤسسات التجارية أن سلوك المستهلكين يتأثر بشكل متزايد بالسلوك الأخلاقي للمؤسسة، والطريقة التي تدير بها علاقات عملها، ومدى إدراكها لأثر أنشطتها في سياق اجتماعي وبيئي أوسع. ولكي تظل المؤسسات التجارية قادرة على المنافسة في هذه البيئة، فهي تحتاج إلى إظهار معايير عالية في ما يتعلق بالسلوك التجاري الأخلاقي ومراعاة الأثر الاجتماعي والبيئي لعمليات الإنتاج الخاصة بها. </w:t>
            </w:r>
          </w:p>
          <w:p w14:paraId="7975E93C" w14:textId="5B71BBF4" w:rsidR="00874DBF" w:rsidRPr="00542230" w:rsidRDefault="00337393" w:rsidP="00651DBC">
            <w:pPr>
              <w:pStyle w:val="Tabletext"/>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سينظر المتعلمون في هذه الوحدة في علاقة المؤسسة التجارية مع أصحاب المصلحة الداخليين والخارجيين من منظور أخلاقيات الأعمال والمسؤولية الاجتماعية للشركات. حيث سيستكشف المتعلمون طبيعة السلوك الأخلاقي في سياق الأعمال وأثر أخلاقيات الأعمال على التكاليف والعمليات وأدوار المديرين والموظفين ومسؤولياتهم في مكان العمل. وأخيرًا، سيدرسون دور المسؤولية الاجتماعية للشركات وأهميتها، وكيفية تأثيرها على علاقة المؤسسة مع أصحاب المصلحة في بيئة الأعمال الخارجية الأوسع.</w:t>
            </w:r>
          </w:p>
        </w:tc>
      </w:tr>
      <w:tr w:rsidR="00874DBF" w:rsidRPr="00542230" w14:paraId="1C7467CD" w14:textId="77777777" w:rsidTr="002F259A">
        <w:tc>
          <w:tcPr>
            <w:tcW w:w="9214" w:type="dxa"/>
            <w:shd w:val="clear" w:color="auto" w:fill="E9CFE0"/>
          </w:tcPr>
          <w:p w14:paraId="74DEA532" w14:textId="492FDD30" w:rsidR="00874DBF" w:rsidRPr="00542230" w:rsidRDefault="00874DBF" w:rsidP="00651DBC">
            <w:pPr>
              <w:pStyle w:val="Tablehead"/>
              <w:bidi/>
              <w:spacing w:line="300" w:lineRule="auto"/>
              <w:jc w:val="both"/>
              <w:rPr>
                <w:rFonts w:ascii="Sakkal Majalla" w:hAnsi="Sakkal Majalla" w:cs="Sakkal Majalla"/>
                <w:b w:val="0"/>
                <w:bCs/>
                <w:spacing w:val="4"/>
                <w:sz w:val="26"/>
                <w:szCs w:val="26"/>
              </w:rPr>
            </w:pPr>
            <w:r w:rsidRPr="00542230">
              <w:rPr>
                <w:rFonts w:ascii="Sakkal Majalla" w:hAnsi="Sakkal Majalla" w:cs="Sakkal Majalla"/>
                <w:b w:val="0"/>
                <w:bCs/>
                <w:spacing w:val="4"/>
                <w:sz w:val="26"/>
                <w:szCs w:val="26"/>
                <w:rtl/>
                <w:lang w:eastAsia="ar" w:bidi="ar-MA"/>
              </w:rPr>
              <w:t>نتاج التعلم أ – فهم كيفية تطبيق السلوك الأخلاقي في سياق الأعمال</w:t>
            </w:r>
          </w:p>
        </w:tc>
      </w:tr>
      <w:tr w:rsidR="00874DBF" w:rsidRPr="00B13CFD" w14:paraId="2462CECF" w14:textId="77777777" w:rsidTr="002F259A">
        <w:tc>
          <w:tcPr>
            <w:tcW w:w="9214" w:type="dxa"/>
            <w:shd w:val="clear" w:color="auto" w:fill="auto"/>
          </w:tcPr>
          <w:p w14:paraId="38BEE808" w14:textId="4C4547B0" w:rsidR="00874DBF" w:rsidRPr="00542230" w:rsidRDefault="00645AB4" w:rsidP="00651DBC">
            <w:pPr>
              <w:pStyle w:val="Tabletextbullets"/>
              <w:numPr>
                <w:ilvl w:val="0"/>
                <w:numId w:val="19"/>
              </w:numPr>
              <w:bidi/>
              <w:spacing w:line="300" w:lineRule="auto"/>
              <w:ind w:left="318" w:hanging="284"/>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ابدأ بتسليط الضوء على أهداف الوحدة، وتقديم نظرة عامة على محتوى نتاجات التعلم وشرح طريقة تقييم المتعلمين. حيث سيشكل هذا أساسًا لأنواع الأنشطة التي سيشارك فيها المتعلمون.</w:t>
            </w:r>
          </w:p>
          <w:p w14:paraId="0ED85C77" w14:textId="57DB89E6" w:rsidR="00352CC1" w:rsidRPr="00542230" w:rsidRDefault="004072D4" w:rsidP="00651DBC">
            <w:pPr>
              <w:pStyle w:val="Tabletextbullets"/>
              <w:numPr>
                <w:ilvl w:val="0"/>
                <w:numId w:val="19"/>
              </w:numPr>
              <w:bidi/>
              <w:spacing w:line="300" w:lineRule="auto"/>
              <w:ind w:left="318" w:hanging="284"/>
              <w:jc w:val="both"/>
              <w:rPr>
                <w:rFonts w:ascii="Sakkal Majalla" w:hAnsi="Sakkal Majalla" w:cs="Sakkal Majalla"/>
                <w:iCs/>
                <w:spacing w:val="4"/>
                <w:sz w:val="26"/>
                <w:szCs w:val="26"/>
              </w:rPr>
            </w:pPr>
            <w:r w:rsidRPr="00542230">
              <w:rPr>
                <w:rFonts w:ascii="Sakkal Majalla" w:hAnsi="Sakkal Majalla" w:cs="Sakkal Majalla"/>
                <w:spacing w:val="4"/>
                <w:sz w:val="26"/>
                <w:szCs w:val="26"/>
                <w:rtl/>
                <w:lang w:eastAsia="ar" w:bidi="ar-MA"/>
              </w:rPr>
              <w:t>ناقش المبادئ الأساسية للسلوك الأخلاقي. ويمكن للمتعلمين مناقشة تجربتهم الخاصة للسلوك الأخلاقي الشخصي، ووعيهم بما هو "خطأ" أو غير أخلاقي: على سبيل المثال، الكذب أو السرقة. ويمكن للمناقشة أن تستكشف مفهوم السلوك "الأخلاقي". ويمكنك بعد ذلك ربط هذا المفهوم بمبادئ أخلاقيات الأعمال والسلوك التجاري المقبول.</w:t>
            </w:r>
          </w:p>
          <w:p w14:paraId="1D6007BE" w14:textId="4399702A" w:rsidR="00ED5D39" w:rsidRPr="00542230" w:rsidRDefault="00A037F7" w:rsidP="00651DBC">
            <w:pPr>
              <w:pStyle w:val="Tabletextbullets"/>
              <w:numPr>
                <w:ilvl w:val="0"/>
                <w:numId w:val="19"/>
              </w:numPr>
              <w:bidi/>
              <w:spacing w:line="300" w:lineRule="auto"/>
              <w:ind w:left="318" w:right="138" w:hanging="284"/>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يعد النظر في المعضلات الأخلاقية طريقة مثيرة للاهتمام لتقديم الموضوع للمتعلمين. ويمكنك البدء بمناقشة في الصف الدراسي لاستكشاف كيفية تطبيق السلوك الأخلاقي في سياق الأعمال. حيث سيكون لدى العديد من المتعلمين وجهات نظر قوية بشأن عدد من الموضوعات أو القضايا ولكن قد لا يدركون أن هذه القضايا يمكن تصنيفها على أنها قيم أخلاقية. وسيكتشف المتعلمون خلال المناقشة أن أخلاقياتهم الشخصية لها علاقة بالقيم الأخلاقية للمؤسسات. ثم تأكد من أن المتعلمين يفهمون تعريف أخلاقيات الأعمال وخصائص وميزات العمل بطريقة أخلاقية في بيئة الأعمال.</w:t>
            </w:r>
          </w:p>
          <w:p w14:paraId="0815B495" w14:textId="4E9AB908" w:rsidR="00C73F8E" w:rsidRPr="00542230" w:rsidRDefault="00ED5D39" w:rsidP="00651DBC">
            <w:pPr>
              <w:pStyle w:val="Tabletextbullets"/>
              <w:keepNext/>
              <w:keepLines/>
              <w:numPr>
                <w:ilvl w:val="0"/>
                <w:numId w:val="19"/>
              </w:numPr>
              <w:bidi/>
              <w:spacing w:line="300" w:lineRule="auto"/>
              <w:ind w:left="317" w:hanging="288"/>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lastRenderedPageBreak/>
              <w:t xml:space="preserve">قد يُطلب من المتعلمين التفكير في المعضلات الأخلاقية التي قد يواجهونها عندما يدخلون عالم العمل. حيث يجب عليك أن تطرح على المتعلمين سلسلة من المعضلات الأخلاقية التي قد يواجهونها في مكان العمل؛ على سبيل المثال، عضو الفريق الذي حقق مستهدفات مبيعات عالية من خلال عدم صدقه مع العملاء - قد يكون عضو الفريق قد قدم ادعاءات كاذبة بخصوص منتج من أجل تحقيق عملية بيع. وبالمثل، ماذا سيفعل المتعلمون إذا طُلب منهم تضخيم مطالبة المصروفات النثرية أو مطالبة السفر لأن "كل فرد في الفريق يقوم بذلك"؟ </w:t>
            </w:r>
          </w:p>
          <w:p w14:paraId="43BD6037" w14:textId="1F07BCED" w:rsidR="00BD11B1" w:rsidRPr="00542230" w:rsidRDefault="003748CA" w:rsidP="00651DBC">
            <w:pPr>
              <w:pStyle w:val="Tabletextbullets"/>
              <w:numPr>
                <w:ilvl w:val="0"/>
                <w:numId w:val="19"/>
              </w:numPr>
              <w:bidi/>
              <w:spacing w:line="300" w:lineRule="auto"/>
              <w:ind w:left="318" w:hanging="284"/>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يمكنك استخدام مقطع فيديو خاص بالشركة أو قراءة دراسة حالة حديثة توضح القضايا الأخلاقية التي يجب على المؤسسات أخذها في الاعتبار. خذ في الاعتبار قواعد الممارسة الإلزامية والطوعية وانظر في كيفية التزام المؤسسة المذكورة في دراسة الحالة بقواعد الممارسة المهنية. ثم شجّع المتعلمين على التفكير في تأثير أخلاقيات الأعمال على صورة الشركة. ويجب على المتعلمين أيضًا مراعاة أهداف المؤسسة ومقاصدها من حيث وجهة نظرهم الأخلاقية.</w:t>
            </w:r>
          </w:p>
          <w:p w14:paraId="33D59931" w14:textId="3D45B7A2" w:rsidR="00CC299E" w:rsidRPr="00542230" w:rsidRDefault="00BD11B1" w:rsidP="00651DBC">
            <w:pPr>
              <w:pStyle w:val="Tabletextbullets"/>
              <w:numPr>
                <w:ilvl w:val="0"/>
                <w:numId w:val="19"/>
              </w:numPr>
              <w:bidi/>
              <w:spacing w:line="300" w:lineRule="auto"/>
              <w:ind w:left="318" w:hanging="284"/>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ويمكن أن يتبع ذلك مناقشة لتقييم فوائد أخلاقيات الأعمال الحالية وصعوباتها. ويمكنك دعوة أحد المتحدثين الضيوف من مؤسسة محلية للتحدث مع المتعلمين عن طريقة معالجة شركاتهم للمخاوف الأخلاقية. ثم اتبع هذا بعمل في مجموعات صغيرة حيث يعمل المتعلمون في مجموعات للبحث عن فوائد تنفيذ السلوك الأخلاقي وصعوباته. حيث يمكن أن تشمل الفوائد أي شيء بدءًا من تحسين صورة المؤسسة وسمعتها إلى تحقيق ولاء العملاء واكتساب عملاء جدد. وترتبط الصعوبات بشكل عام بالثقافة الداخلية للمؤسسة. فعلى سبيل المثال، إذا كان المجلس التنفيذي يكتفي فقط بالتحدث عن الممارسات الأخلاقية أو يتجاهلها تمامًا، فمن المرجح أن يحذو الموظفون حذوهم. وتنطوي الممارسة الأخلاقية الجديدة في بعض الأحيان على تغيير الثقافة والإجراءات، الأمر الذي يمكن أن يقاومه الموظفون. ومن المهم استخدام مواد دراسة حالة حديثة لتوضيح النقاط التي تُطرح.</w:t>
            </w:r>
          </w:p>
        </w:tc>
      </w:tr>
      <w:tr w:rsidR="0066559F" w:rsidRPr="00542230" w14:paraId="4371723D" w14:textId="77777777" w:rsidTr="002F259A">
        <w:tc>
          <w:tcPr>
            <w:tcW w:w="9214" w:type="dxa"/>
            <w:shd w:val="clear" w:color="auto" w:fill="E9CFE0"/>
          </w:tcPr>
          <w:p w14:paraId="400CBB12" w14:textId="77777777" w:rsidR="0066559F" w:rsidRPr="00542230" w:rsidRDefault="0066559F" w:rsidP="00542230">
            <w:pPr>
              <w:pStyle w:val="Tablehead"/>
              <w:bidi/>
              <w:spacing w:line="300" w:lineRule="auto"/>
              <w:rPr>
                <w:rFonts w:ascii="Sakkal Majalla" w:hAnsi="Sakkal Majalla" w:cs="Sakkal Majalla"/>
                <w:b w:val="0"/>
                <w:bCs/>
                <w:spacing w:val="4"/>
                <w:sz w:val="26"/>
                <w:szCs w:val="26"/>
              </w:rPr>
            </w:pPr>
            <w:r w:rsidRPr="00542230">
              <w:rPr>
                <w:rFonts w:ascii="Sakkal Majalla" w:hAnsi="Sakkal Majalla" w:cs="Sakkal Majalla"/>
                <w:b w:val="0"/>
                <w:bCs/>
                <w:spacing w:val="4"/>
                <w:sz w:val="26"/>
                <w:szCs w:val="26"/>
                <w:rtl/>
                <w:lang w:eastAsia="ar" w:bidi="ar-MA"/>
              </w:rPr>
              <w:lastRenderedPageBreak/>
              <w:t>دراسات الحالة</w:t>
            </w:r>
          </w:p>
        </w:tc>
      </w:tr>
      <w:tr w:rsidR="0066559F" w:rsidRPr="00B13CFD" w14:paraId="538D6435" w14:textId="77777777" w:rsidTr="002F25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16"/>
        </w:trPr>
        <w:tc>
          <w:tcPr>
            <w:tcW w:w="9214" w:type="dxa"/>
          </w:tcPr>
          <w:p w14:paraId="723859AF" w14:textId="14F87883" w:rsidR="0066559F" w:rsidRPr="00542230" w:rsidRDefault="0066559F" w:rsidP="00651DBC">
            <w:pPr>
              <w:pStyle w:val="TableParagraph"/>
              <w:tabs>
                <w:tab w:val="left" w:pos="448"/>
              </w:tabs>
              <w:bidi/>
              <w:spacing w:line="300" w:lineRule="auto"/>
              <w:ind w:left="134" w:right="401"/>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 xml:space="preserve">يحتوي القسم أ من كتاب الطالب على </w:t>
            </w:r>
            <w:r w:rsidR="00E81907">
              <w:rPr>
                <w:rFonts w:ascii="Sakkal Majalla" w:eastAsia="Open Sans" w:hAnsi="Sakkal Majalla" w:cs="Sakkal Majalla" w:hint="cs"/>
                <w:spacing w:val="4"/>
                <w:sz w:val="26"/>
                <w:szCs w:val="26"/>
                <w:rtl/>
                <w:lang w:eastAsia="ar" w:bidi="ar-MA"/>
              </w:rPr>
              <w:t>خمس</w:t>
            </w:r>
            <w:r w:rsidRPr="00542230">
              <w:rPr>
                <w:rFonts w:ascii="Sakkal Majalla" w:eastAsia="Open Sans" w:hAnsi="Sakkal Majalla" w:cs="Sakkal Majalla"/>
                <w:spacing w:val="4"/>
                <w:sz w:val="26"/>
                <w:szCs w:val="26"/>
                <w:rtl/>
                <w:lang w:eastAsia="ar" w:bidi="ar-MA"/>
              </w:rPr>
              <w:t xml:space="preserve"> دراسات </w:t>
            </w:r>
            <w:r w:rsidR="00E81907">
              <w:rPr>
                <w:rFonts w:ascii="Sakkal Majalla" w:eastAsia="Open Sans" w:hAnsi="Sakkal Majalla" w:cs="Sakkal Majalla" w:hint="cs"/>
                <w:spacing w:val="4"/>
                <w:sz w:val="26"/>
                <w:szCs w:val="26"/>
                <w:rtl/>
                <w:lang w:eastAsia="ar" w:bidi="ar-MA"/>
              </w:rPr>
              <w:t>ل</w:t>
            </w:r>
            <w:r w:rsidRPr="00542230">
              <w:rPr>
                <w:rFonts w:ascii="Sakkal Majalla" w:eastAsia="Open Sans" w:hAnsi="Sakkal Majalla" w:cs="Sakkal Majalla"/>
                <w:spacing w:val="4"/>
                <w:sz w:val="26"/>
                <w:szCs w:val="26"/>
                <w:rtl/>
                <w:lang w:eastAsia="ar" w:bidi="ar-MA"/>
              </w:rPr>
              <w:t xml:space="preserve">حالة: </w:t>
            </w:r>
          </w:p>
          <w:p w14:paraId="76D5925F" w14:textId="7EFE5B43" w:rsidR="0066559F" w:rsidRPr="00542230" w:rsidRDefault="009F3507" w:rsidP="00651DBC">
            <w:pPr>
              <w:pStyle w:val="TableParagraph"/>
              <w:numPr>
                <w:ilvl w:val="0"/>
                <w:numId w:val="10"/>
              </w:numPr>
              <w:tabs>
                <w:tab w:val="left" w:pos="448"/>
              </w:tabs>
              <w:bidi/>
              <w:spacing w:before="120" w:line="300" w:lineRule="auto"/>
              <w:ind w:right="16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 xml:space="preserve">تطلب "إنغكا جروب" من المتعلمين البحث في عمليات المجموعة والإجابة عن الأسئلة المتعلقة بالممارسات الجيدة والشمولية. </w:t>
            </w:r>
          </w:p>
          <w:p w14:paraId="7A5D33D4" w14:textId="3DC18C0A" w:rsidR="009F3507" w:rsidRPr="00542230" w:rsidRDefault="00616588" w:rsidP="00651DBC">
            <w:pPr>
              <w:pStyle w:val="TableParagraph"/>
              <w:numPr>
                <w:ilvl w:val="0"/>
                <w:numId w:val="10"/>
              </w:numPr>
              <w:tabs>
                <w:tab w:val="left" w:pos="448"/>
              </w:tabs>
              <w:bidi/>
              <w:spacing w:before="120" w:line="300" w:lineRule="auto"/>
              <w:ind w:right="16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تطلب</w:t>
            </w:r>
            <w:r w:rsidR="00E81907">
              <w:rPr>
                <w:rFonts w:ascii="Sakkal Majalla" w:eastAsia="Open Sans" w:hAnsi="Sakkal Majalla" w:cs="Sakkal Majalla" w:hint="cs"/>
                <w:spacing w:val="4"/>
                <w:sz w:val="26"/>
                <w:szCs w:val="26"/>
                <w:rtl/>
                <w:lang w:eastAsia="ar" w:bidi="ar-MA"/>
              </w:rPr>
              <w:t xml:space="preserve"> شركة</w:t>
            </w:r>
            <w:r w:rsidRPr="00542230">
              <w:rPr>
                <w:rFonts w:ascii="Sakkal Majalla" w:eastAsia="Open Sans" w:hAnsi="Sakkal Majalla" w:cs="Sakkal Majalla"/>
                <w:spacing w:val="4"/>
                <w:sz w:val="26"/>
                <w:szCs w:val="26"/>
                <w:rtl/>
                <w:lang w:eastAsia="ar" w:bidi="ar-MA"/>
              </w:rPr>
              <w:t xml:space="preserve"> "معادن" من المتعلمين البحث في عمليات مجموعة التعدين هذه والإجابة عن أسئلة بخصوص الرؤية والقيم.</w:t>
            </w:r>
          </w:p>
          <w:p w14:paraId="12729445" w14:textId="503A7EC1" w:rsidR="00F43C44" w:rsidRPr="00542230" w:rsidRDefault="00F43C44" w:rsidP="00651DBC">
            <w:pPr>
              <w:pStyle w:val="TableParagraph"/>
              <w:numPr>
                <w:ilvl w:val="0"/>
                <w:numId w:val="10"/>
              </w:numPr>
              <w:tabs>
                <w:tab w:val="left" w:pos="448"/>
              </w:tabs>
              <w:bidi/>
              <w:spacing w:before="120" w:line="300" w:lineRule="auto"/>
              <w:ind w:right="16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تطلب "جمعية مشغلي المطارات" من المتعلمين البحث في عمليات الجمعية والإجابة عن الأسئلة المتعلقة بقواعد الممارسة الخاصة بالقطاع.</w:t>
            </w:r>
          </w:p>
          <w:p w14:paraId="2D7D6E4F" w14:textId="77777777" w:rsidR="0066559F" w:rsidRPr="00542230" w:rsidRDefault="00F7435D" w:rsidP="00651DBC">
            <w:pPr>
              <w:pStyle w:val="TableParagraph"/>
              <w:numPr>
                <w:ilvl w:val="0"/>
                <w:numId w:val="10"/>
              </w:numPr>
              <w:tabs>
                <w:tab w:val="left" w:pos="448"/>
              </w:tabs>
              <w:bidi/>
              <w:spacing w:before="120" w:line="300" w:lineRule="auto"/>
              <w:ind w:right="16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تطلب "قواعد الممارسة الخاصة بجمعية البحوث الصيدلانية والمصنعين"  من المتعلمين البحث في عمليات الجمعية والإجابة عن الأسئلة المتعلقة بدور الجمعية في قطاع الأدوية.</w:t>
            </w:r>
          </w:p>
          <w:p w14:paraId="2F6FAD3B" w14:textId="4BD901F9" w:rsidR="00EE2977" w:rsidRPr="00542230" w:rsidRDefault="00EE2977" w:rsidP="00651DBC">
            <w:pPr>
              <w:pStyle w:val="TableParagraph"/>
              <w:numPr>
                <w:ilvl w:val="0"/>
                <w:numId w:val="10"/>
              </w:numPr>
              <w:tabs>
                <w:tab w:val="left" w:pos="448"/>
              </w:tabs>
              <w:bidi/>
              <w:spacing w:before="120" w:line="300" w:lineRule="auto"/>
              <w:ind w:right="16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 xml:space="preserve">تطلب </w:t>
            </w:r>
            <w:r w:rsidR="00E81907">
              <w:rPr>
                <w:rFonts w:ascii="Sakkal Majalla" w:eastAsia="Open Sans" w:hAnsi="Sakkal Majalla" w:cs="Sakkal Majalla" w:hint="cs"/>
                <w:spacing w:val="4"/>
                <w:sz w:val="26"/>
                <w:szCs w:val="26"/>
                <w:rtl/>
                <w:lang w:eastAsia="ar" w:bidi="ar-MA"/>
              </w:rPr>
              <w:t xml:space="preserve">شركة </w:t>
            </w:r>
            <w:r w:rsidRPr="00542230">
              <w:rPr>
                <w:rFonts w:ascii="Sakkal Majalla" w:eastAsia="Open Sans" w:hAnsi="Sakkal Majalla" w:cs="Sakkal Majalla"/>
                <w:spacing w:val="4"/>
                <w:sz w:val="26"/>
                <w:szCs w:val="26"/>
                <w:rtl/>
                <w:lang w:eastAsia="ar" w:bidi="ar-MA"/>
              </w:rPr>
              <w:t xml:space="preserve">"رولز رايس" من المتعلمين البحث في هذه الأعمال وغيرها والإجابة عن الأسئلة المتعلقة بالسلوك الأخلاقي. </w:t>
            </w:r>
          </w:p>
          <w:p w14:paraId="253DEBD7" w14:textId="56FF243D" w:rsidR="00A70A0D" w:rsidRPr="00542230" w:rsidRDefault="00A70A0D" w:rsidP="00651DBC">
            <w:pPr>
              <w:pStyle w:val="TableParagraph"/>
              <w:keepNext/>
              <w:widowControl/>
              <w:numPr>
                <w:ilvl w:val="0"/>
                <w:numId w:val="10"/>
              </w:numPr>
              <w:tabs>
                <w:tab w:val="left" w:pos="448"/>
              </w:tabs>
              <w:bidi/>
              <w:spacing w:before="120" w:line="300" w:lineRule="auto"/>
              <w:ind w:left="447" w:right="173" w:hanging="346"/>
              <w:jc w:val="both"/>
              <w:rPr>
                <w:rFonts w:ascii="Sakkal Majalla" w:hAnsi="Sakkal Majalla" w:cs="Sakkal Majalla"/>
                <w:spacing w:val="4"/>
                <w:sz w:val="26"/>
                <w:szCs w:val="26"/>
              </w:rPr>
            </w:pPr>
            <w:r w:rsidRPr="00542230">
              <w:rPr>
                <w:rFonts w:ascii="Sakkal Majalla" w:eastAsia="Open Sans" w:hAnsi="Sakkal Majalla" w:cs="Sakkal Majalla"/>
                <w:color w:val="000000" w:themeColor="text1"/>
                <w:spacing w:val="4"/>
                <w:sz w:val="26"/>
                <w:szCs w:val="26"/>
                <w:rtl/>
                <w:lang w:eastAsia="ar" w:bidi="ar-MA"/>
              </w:rPr>
              <w:lastRenderedPageBreak/>
              <w:t>ستسمح دراسات الحالة التي أعدها المعلم أيضًا للمتعلمين بالتفكير في كيفية تطبيق السلوك الأخلاقي في سياق الأعمال.</w:t>
            </w:r>
          </w:p>
        </w:tc>
      </w:tr>
      <w:tr w:rsidR="0066559F" w:rsidRPr="00542230" w14:paraId="20109379" w14:textId="77777777" w:rsidTr="002F259A">
        <w:tc>
          <w:tcPr>
            <w:tcW w:w="9214" w:type="dxa"/>
            <w:shd w:val="clear" w:color="auto" w:fill="E9CFE0"/>
          </w:tcPr>
          <w:p w14:paraId="724A1B92" w14:textId="7ABC4606" w:rsidR="0066559F" w:rsidRPr="00542230" w:rsidRDefault="00A4392F" w:rsidP="00542230">
            <w:pPr>
              <w:pStyle w:val="Tablehead"/>
              <w:bidi/>
              <w:spacing w:line="300" w:lineRule="auto"/>
              <w:rPr>
                <w:rFonts w:ascii="Sakkal Majalla" w:hAnsi="Sakkal Majalla" w:cs="Sakkal Majalla"/>
                <w:b w:val="0"/>
                <w:bCs/>
                <w:spacing w:val="4"/>
                <w:sz w:val="26"/>
                <w:szCs w:val="26"/>
              </w:rPr>
            </w:pPr>
            <w:r>
              <w:rPr>
                <w:rFonts w:ascii="Sakkal Majalla" w:hAnsi="Sakkal Majalla" w:cs="Sakkal Majalla"/>
                <w:b w:val="0"/>
                <w:bCs/>
                <w:spacing w:val="4"/>
                <w:sz w:val="26"/>
                <w:szCs w:val="26"/>
                <w:rtl/>
                <w:lang w:eastAsia="ar" w:bidi="ar-MA"/>
              </w:rPr>
              <w:lastRenderedPageBreak/>
              <w:t>المهام البحثية</w:t>
            </w:r>
          </w:p>
        </w:tc>
      </w:tr>
      <w:tr w:rsidR="0066559F" w:rsidRPr="00B13CFD" w14:paraId="271938D7" w14:textId="77777777" w:rsidTr="002F25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6126263F" w14:textId="77777777" w:rsidR="0066559F" w:rsidRPr="00542230" w:rsidRDefault="00AB0AFF"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قدم للمتعلمين قائمة بالشركات ذات الأحجام المختلفة واطلب منهم إعداد قائمة بالقيم التجارية التي قد تمتلكها كل شركة (يمكنهم البحث عبر الإنترنت للمساعدة).</w:t>
            </w:r>
          </w:p>
          <w:p w14:paraId="5746402B" w14:textId="77777777" w:rsidR="00AB0AFF" w:rsidRPr="00542230" w:rsidRDefault="000C2304"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اطلب من المتعلمين البحث عن شركتين دوليتين كبيرتين متشابهتين ومعرفة القيم الأخلاقية التي تتبناها كل منهما. ويجب على المتعلمين العثور على بيان القيمة والرؤية والرسالة لكلتا الشركتين ومن ثمَّ المقارنة بينها.</w:t>
            </w:r>
          </w:p>
          <w:p w14:paraId="3923E268" w14:textId="77777777" w:rsidR="004C77FB" w:rsidRPr="00542230" w:rsidRDefault="004C77FB"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ماذا عن شركة آبل؟ اطلب من المتعلمين إجراء بحث حول شركة دولية كبيرة مثل شركة أبل وتعرف أعمالها وقيمها الأخلاقية.</w:t>
            </w:r>
          </w:p>
          <w:p w14:paraId="6F30E7BD" w14:textId="0F5AE18B" w:rsidR="004C77FB" w:rsidRPr="00542230" w:rsidRDefault="00B317A4"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اطلب من المتعلمين البحث عن ثلاث مؤسسات في المنطقة معروفة بتعزيز السلوك التجاري الأخلاقي وتقديم النتائج التي توصلوا إليها إلى المجموعة.</w:t>
            </w:r>
          </w:p>
          <w:p w14:paraId="1CC9DD2C" w14:textId="77777777" w:rsidR="001A00AC" w:rsidRPr="00542230" w:rsidRDefault="001A00AC"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ما مدونة السلوك أو السياسة الأخلاقية أو ميثاق أخلاقيات الشركات ولماذا تعد مهمة في مكان العمل؟ اطلب من المتعلمين البحث عن مدونة قواعد السلوك لإحدى الشركات (قد تكون هذه مدرسة أو كلية) ومشاركة النتائج التي توصلوا إليها مع المجموعة.</w:t>
            </w:r>
          </w:p>
          <w:p w14:paraId="414D9621" w14:textId="77777777" w:rsidR="00064445" w:rsidRPr="00542230" w:rsidRDefault="00064445"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اطلب من المتعلمين البحث عن الشركات التي تستخدم مصطلح "أيام الراحة" بوصفه ميزة للموظفين. كيف تسهم في تكوين صورة للشركة تعكس مدى مراعاتها لموظفيها بما يتماشى مع قيمها الأخلاقية؟</w:t>
            </w:r>
          </w:p>
          <w:p w14:paraId="5EF13C65" w14:textId="77777777" w:rsidR="0027074D" w:rsidRPr="00542230" w:rsidRDefault="0027074D" w:rsidP="00651DBC">
            <w:pPr>
              <w:pStyle w:val="TableParagraph"/>
              <w:numPr>
                <w:ilvl w:val="0"/>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اطلب من المتعلمين البحث عن استخدام سفراء الأخلاق في الأعمال وتجميع ملف حقائق لإظهار:</w:t>
            </w:r>
          </w:p>
          <w:p w14:paraId="60807905" w14:textId="77777777" w:rsidR="0027074D" w:rsidRPr="00542230" w:rsidRDefault="0027074D" w:rsidP="00651DBC">
            <w:pPr>
              <w:pStyle w:val="TableParagraph"/>
              <w:numPr>
                <w:ilvl w:val="1"/>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كيف تستخدم الشركتان سفراء الأخلاق</w:t>
            </w:r>
          </w:p>
          <w:p w14:paraId="24118877" w14:textId="77777777" w:rsidR="0027074D" w:rsidRPr="00542230" w:rsidRDefault="0027074D" w:rsidP="00651DBC">
            <w:pPr>
              <w:pStyle w:val="TableParagraph"/>
              <w:numPr>
                <w:ilvl w:val="1"/>
                <w:numId w:val="16"/>
              </w:numPr>
              <w:tabs>
                <w:tab w:val="left" w:pos="448"/>
              </w:tabs>
              <w:bidi/>
              <w:spacing w:before="120" w:line="300" w:lineRule="auto"/>
              <w:ind w:right="527"/>
              <w:jc w:val="both"/>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تأثيرهم على كل شركة.</w:t>
            </w:r>
          </w:p>
          <w:p w14:paraId="1FB2BD69" w14:textId="5C7AB6A1" w:rsidR="003814E7" w:rsidRPr="00542230" w:rsidRDefault="003814E7" w:rsidP="00651DBC">
            <w:pPr>
              <w:pStyle w:val="TableParagraph"/>
              <w:numPr>
                <w:ilvl w:val="0"/>
                <w:numId w:val="16"/>
              </w:numPr>
              <w:pBdr>
                <w:top w:val="nil"/>
                <w:left w:val="nil"/>
                <w:bottom w:val="nil"/>
                <w:right w:val="nil"/>
                <w:between w:val="nil"/>
              </w:pBdr>
              <w:tabs>
                <w:tab w:val="left" w:pos="448"/>
              </w:tabs>
              <w:bidi/>
              <w:spacing w:before="120" w:line="300" w:lineRule="auto"/>
              <w:ind w:right="527"/>
              <w:jc w:val="both"/>
              <w:textDirection w:val="btLr"/>
              <w:rPr>
                <w:rFonts w:ascii="Sakkal Majalla" w:hAnsi="Sakkal Majalla" w:cs="Sakkal Majalla"/>
                <w:bCs/>
                <w:spacing w:val="4"/>
                <w:sz w:val="26"/>
                <w:szCs w:val="26"/>
              </w:rPr>
            </w:pPr>
            <w:r w:rsidRPr="00542230">
              <w:rPr>
                <w:rFonts w:ascii="Sakkal Majalla" w:eastAsia="Open Sans" w:hAnsi="Sakkal Majalla" w:cs="Sakkal Majalla"/>
                <w:spacing w:val="4"/>
                <w:sz w:val="26"/>
                <w:szCs w:val="26"/>
                <w:rtl/>
                <w:lang w:eastAsia="ar" w:bidi="ar-MA"/>
              </w:rPr>
              <w:t>اطلب من المتعلمين إجراء بعض الأبحاث عن الشركات المعروفة ذات السمعة الأخلاقية الطيبة واجمع بين نتائجهم لعمل ملصق لعرضه في الصف الدراسي.</w:t>
            </w:r>
          </w:p>
        </w:tc>
      </w:tr>
      <w:tr w:rsidR="0066559F" w:rsidRPr="00542230" w14:paraId="439D21B3" w14:textId="77777777" w:rsidTr="002F259A">
        <w:tc>
          <w:tcPr>
            <w:tcW w:w="9214" w:type="dxa"/>
            <w:shd w:val="clear" w:color="auto" w:fill="E9CFE0"/>
          </w:tcPr>
          <w:p w14:paraId="0DA665D4" w14:textId="1150B25A" w:rsidR="0066559F" w:rsidRPr="00542230" w:rsidRDefault="002F5095" w:rsidP="00651DBC">
            <w:pPr>
              <w:pStyle w:val="Tablehead"/>
              <w:bidi/>
              <w:spacing w:line="300" w:lineRule="auto"/>
              <w:jc w:val="both"/>
              <w:rPr>
                <w:rFonts w:ascii="Sakkal Majalla" w:hAnsi="Sakkal Majalla" w:cs="Sakkal Majalla"/>
                <w:b w:val="0"/>
                <w:bCs/>
                <w:spacing w:val="4"/>
                <w:sz w:val="26"/>
                <w:szCs w:val="26"/>
              </w:rPr>
            </w:pPr>
            <w:r>
              <w:rPr>
                <w:rFonts w:ascii="Sakkal Majalla" w:hAnsi="Sakkal Majalla" w:cs="Sakkal Majalla"/>
                <w:b w:val="0"/>
                <w:bCs/>
                <w:spacing w:val="4"/>
                <w:sz w:val="26"/>
                <w:szCs w:val="26"/>
                <w:rtl/>
                <w:lang w:eastAsia="ar" w:bidi="ar-MA"/>
              </w:rPr>
              <w:t>مواضيع المناقشة</w:t>
            </w:r>
          </w:p>
        </w:tc>
      </w:tr>
      <w:tr w:rsidR="0066559F" w:rsidRPr="00B13CFD" w14:paraId="205B14AD" w14:textId="77777777" w:rsidTr="002F25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0B7C2FD6" w14:textId="6A12167B" w:rsidR="00EE2977" w:rsidRPr="00542230" w:rsidRDefault="00EE2977" w:rsidP="00651DBC">
            <w:pPr>
              <w:pStyle w:val="TableParagraph"/>
              <w:numPr>
                <w:ilvl w:val="0"/>
                <w:numId w:val="12"/>
              </w:numPr>
              <w:tabs>
                <w:tab w:val="left" w:pos="448"/>
              </w:tabs>
              <w:bidi/>
              <w:spacing w:before="120" w:line="300" w:lineRule="auto"/>
              <w:ind w:right="527"/>
              <w:rPr>
                <w:rFonts w:ascii="Sakkal Majalla" w:hAnsi="Sakkal Majalla" w:cs="Sakkal Majalla"/>
                <w:spacing w:val="4"/>
                <w:sz w:val="26"/>
                <w:szCs w:val="26"/>
                <w:lang w:val="en-US"/>
              </w:rPr>
            </w:pPr>
            <w:r w:rsidRPr="00542230">
              <w:rPr>
                <w:rFonts w:ascii="Sakkal Majalla" w:eastAsia="Open Sans" w:hAnsi="Sakkal Majalla" w:cs="Sakkal Majalla"/>
                <w:spacing w:val="4"/>
                <w:sz w:val="26"/>
                <w:szCs w:val="26"/>
                <w:rtl/>
                <w:lang w:eastAsia="ar" w:bidi="ar-MA"/>
              </w:rPr>
              <w:t>ما المقصود بالقيم الأخلاقية؟ إجراء مناقشة حول القيم الأخلاقية وكيفية تأثيرها على سلوك كل من الأفراد والشركات.</w:t>
            </w:r>
          </w:p>
          <w:p w14:paraId="19D71825" w14:textId="30DBAEF1" w:rsidR="006A4FE3" w:rsidRPr="00542230" w:rsidRDefault="006A4FE3" w:rsidP="00651DBC">
            <w:pPr>
              <w:pStyle w:val="Tablebullets"/>
              <w:numPr>
                <w:ilvl w:val="0"/>
                <w:numId w:val="12"/>
              </w:numPr>
              <w:bidi/>
              <w:spacing w:line="300" w:lineRule="auto"/>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 xml:space="preserve">كيف يمكن لبيانات القيمة أن تدعم الأعمال؟ ناقش مدى تأثير وجود مجموعة واضحة من القيم التجارية على تركيز الأعمال التجارية على ما هو مهم، وكيف يمكن أن تشكل هذه القيم رؤيتها ورسالتنا. </w:t>
            </w:r>
          </w:p>
          <w:p w14:paraId="7C259CB2" w14:textId="77777777" w:rsidR="00E03948" w:rsidRPr="00542230" w:rsidRDefault="006A4FE3" w:rsidP="00651DBC">
            <w:pPr>
              <w:pStyle w:val="Tablebullets"/>
              <w:numPr>
                <w:ilvl w:val="0"/>
                <w:numId w:val="12"/>
              </w:numPr>
              <w:bidi/>
              <w:spacing w:line="300" w:lineRule="auto"/>
              <w:rPr>
                <w:rFonts w:ascii="Sakkal Majalla" w:hAnsi="Sakkal Majalla" w:cs="Sakkal Majalla"/>
                <w:spacing w:val="4"/>
                <w:sz w:val="26"/>
                <w:szCs w:val="26"/>
                <w:lang w:val="en-US"/>
              </w:rPr>
            </w:pPr>
            <w:r w:rsidRPr="00542230">
              <w:rPr>
                <w:rFonts w:ascii="Sakkal Majalla" w:eastAsia="Open Sans" w:hAnsi="Sakkal Majalla" w:cs="Sakkal Majalla"/>
                <w:spacing w:val="4"/>
                <w:sz w:val="26"/>
                <w:szCs w:val="26"/>
                <w:rtl/>
                <w:lang w:eastAsia="ar" w:bidi="ar-MA"/>
              </w:rPr>
              <w:lastRenderedPageBreak/>
              <w:t>لماذا تعتبر القيم الأخلاقية مهمة لهذه الشركات؟ شارك قائمة تحتوي على مجموعة متنوعة من الشركات الكبيرة والصغيرة في المنطقة. لماذا تعتبر القيم الأخلاقية مهمة لهذه الشركات؟</w:t>
            </w:r>
          </w:p>
          <w:p w14:paraId="1F3B7C02" w14:textId="77777777" w:rsidR="00B317A4" w:rsidRPr="00542230" w:rsidRDefault="00B317A4" w:rsidP="00651DBC">
            <w:pPr>
              <w:pStyle w:val="Tablebullets"/>
              <w:numPr>
                <w:ilvl w:val="0"/>
                <w:numId w:val="12"/>
              </w:numPr>
              <w:bidi/>
              <w:spacing w:line="300" w:lineRule="auto"/>
              <w:rPr>
                <w:rFonts w:ascii="Sakkal Majalla" w:hAnsi="Sakkal Majalla" w:cs="Sakkal Majalla"/>
                <w:bCs/>
                <w:spacing w:val="4"/>
                <w:sz w:val="26"/>
                <w:szCs w:val="26"/>
              </w:rPr>
            </w:pPr>
            <w:r w:rsidRPr="00542230">
              <w:rPr>
                <w:rFonts w:ascii="Sakkal Majalla" w:eastAsia="Open Sans" w:hAnsi="Sakkal Majalla" w:cs="Sakkal Majalla"/>
                <w:spacing w:val="4"/>
                <w:sz w:val="26"/>
                <w:szCs w:val="26"/>
                <w:rtl/>
                <w:lang w:eastAsia="ar" w:bidi="ar-MA"/>
              </w:rPr>
              <w:t>ما قواعد الممارسة المهنية؟ قدم للمتعلمين قائمة بالهيئات المهنية وقواعد السلوك الخاصة بها. ناقش مدى ضرورة تمتع أعضاء هذه الهيئات بسلوك مهني وكفاءة، وسرية، وموضوعية، ونزاهة، وما الذي قد يحدث إذا لم يتمتع أحد الأعضاء بهذه الصفات.</w:t>
            </w:r>
          </w:p>
          <w:p w14:paraId="04C22300" w14:textId="77777777" w:rsidR="00B317A4" w:rsidRPr="00542230" w:rsidRDefault="00B317A4" w:rsidP="00651DBC">
            <w:pPr>
              <w:pStyle w:val="Tablebullets"/>
              <w:numPr>
                <w:ilvl w:val="0"/>
                <w:numId w:val="12"/>
              </w:numPr>
              <w:bidi/>
              <w:spacing w:line="300" w:lineRule="auto"/>
              <w:rPr>
                <w:rFonts w:ascii="Sakkal Majalla" w:hAnsi="Sakkal Majalla" w:cs="Sakkal Majalla"/>
                <w:spacing w:val="4"/>
                <w:sz w:val="26"/>
                <w:szCs w:val="26"/>
                <w:lang w:val="en-US"/>
              </w:rPr>
            </w:pPr>
            <w:r w:rsidRPr="00542230">
              <w:rPr>
                <w:rFonts w:ascii="Sakkal Majalla" w:eastAsia="Open Sans" w:hAnsi="Sakkal Majalla" w:cs="Sakkal Majalla"/>
                <w:spacing w:val="4"/>
                <w:sz w:val="26"/>
                <w:szCs w:val="26"/>
                <w:rtl/>
                <w:lang w:eastAsia="ar" w:bidi="ar-MA"/>
              </w:rPr>
              <w:t xml:space="preserve"> ما واجب الرعاية؟ ناقش الالتزام الأخلاقي للشركات بالحفاظ على مكان العمل آمنًا وكيف يؤثر ذلك على التدريب التي تقدمه والحفاظ على الموارد والمعدات التي تمتلكها.</w:t>
            </w:r>
          </w:p>
          <w:p w14:paraId="5E6F811A" w14:textId="71652897" w:rsidR="00E03948" w:rsidRPr="00542230" w:rsidRDefault="00B317A4" w:rsidP="00651DBC">
            <w:pPr>
              <w:pStyle w:val="Tablebullets"/>
              <w:numPr>
                <w:ilvl w:val="0"/>
                <w:numId w:val="12"/>
              </w:numPr>
              <w:bidi/>
              <w:spacing w:line="300" w:lineRule="auto"/>
              <w:rPr>
                <w:rFonts w:ascii="Sakkal Majalla" w:hAnsi="Sakkal Majalla" w:cs="Sakkal Majalla"/>
                <w:spacing w:val="4"/>
                <w:sz w:val="26"/>
                <w:szCs w:val="26"/>
                <w:lang w:val="en-US"/>
              </w:rPr>
            </w:pPr>
            <w:r w:rsidRPr="00542230">
              <w:rPr>
                <w:rFonts w:ascii="Sakkal Majalla" w:eastAsia="Open Sans" w:hAnsi="Sakkal Majalla" w:cs="Sakkal Majalla"/>
                <w:spacing w:val="4"/>
                <w:sz w:val="26"/>
                <w:szCs w:val="26"/>
                <w:rtl/>
                <w:lang w:eastAsia="ar" w:bidi="ar-MA"/>
              </w:rPr>
              <w:t>هل يحق لجميع الموظفين الانضمام إلى النقابة؟ اتُهمت بعض الشركات الكبيرة برفض الاعتراف بالنقابات وعدم الاستماع للموظفين في مكان العمل. هل يجب أن تكون النقابات جزءًا من كل مكان عمل؟</w:t>
            </w:r>
          </w:p>
          <w:p w14:paraId="5AE50E1B" w14:textId="1E233BCD" w:rsidR="0066559F" w:rsidRPr="00542230" w:rsidRDefault="0066559F" w:rsidP="00651DBC">
            <w:pPr>
              <w:pStyle w:val="TableParagraph"/>
              <w:numPr>
                <w:ilvl w:val="0"/>
                <w:numId w:val="12"/>
              </w:numPr>
              <w:tabs>
                <w:tab w:val="left" w:pos="448"/>
              </w:tabs>
              <w:bidi/>
              <w:spacing w:before="120" w:line="300" w:lineRule="auto"/>
              <w:ind w:right="527"/>
              <w:rPr>
                <w:rFonts w:ascii="Sakkal Majalla" w:hAnsi="Sakkal Majalla" w:cs="Sakkal Majalla"/>
                <w:spacing w:val="4"/>
                <w:sz w:val="26"/>
                <w:szCs w:val="26"/>
              </w:rPr>
            </w:pPr>
            <w:r w:rsidRPr="00542230">
              <w:rPr>
                <w:rFonts w:ascii="Sakkal Majalla" w:eastAsia="Open Sans" w:hAnsi="Sakkal Majalla" w:cs="Sakkal Majalla"/>
                <w:spacing w:val="4"/>
                <w:sz w:val="26"/>
                <w:szCs w:val="26"/>
                <w:rtl/>
                <w:lang w:eastAsia="ar" w:bidi="ar-MA"/>
              </w:rPr>
              <w:t>يتضمن كتاب الطالب وشرائح العرض التقديمي من المعلم العديد من الأنشطة التي يمكن استخدامها كموضوعات للمناقشة في مجموعات ثنائية أو في مجموعات صغيرة، منها تشجيع الطلاب على مناقشة أمثلة واقعية عن كيفية تطبيق السلوك الأخلاقي في سياق الأعمال.</w:t>
            </w:r>
          </w:p>
        </w:tc>
      </w:tr>
      <w:tr w:rsidR="0066559F" w:rsidRPr="00284E12" w14:paraId="47C5D7B1" w14:textId="77777777" w:rsidTr="002F259A">
        <w:tc>
          <w:tcPr>
            <w:tcW w:w="9214" w:type="dxa"/>
            <w:shd w:val="clear" w:color="auto" w:fill="E9CFE0"/>
          </w:tcPr>
          <w:p w14:paraId="6134F5C8" w14:textId="77777777" w:rsidR="0066559F" w:rsidRPr="00284E12" w:rsidRDefault="0066559F" w:rsidP="00542230">
            <w:pPr>
              <w:pStyle w:val="Tablehead"/>
              <w:bidi/>
              <w:spacing w:line="300" w:lineRule="auto"/>
              <w:rPr>
                <w:rFonts w:ascii="Sakkal Majalla" w:hAnsi="Sakkal Majalla" w:cs="Sakkal Majalla"/>
                <w:b w:val="0"/>
                <w:bCs/>
                <w:color w:val="000000" w:themeColor="text1"/>
                <w:spacing w:val="4"/>
                <w:sz w:val="26"/>
                <w:szCs w:val="26"/>
              </w:rPr>
            </w:pPr>
            <w:r w:rsidRPr="00284E12">
              <w:rPr>
                <w:rFonts w:ascii="Sakkal Majalla" w:hAnsi="Sakkal Majalla" w:cs="Sakkal Majalla"/>
                <w:b w:val="0"/>
                <w:bCs/>
                <w:color w:val="000000" w:themeColor="text1"/>
                <w:spacing w:val="4"/>
                <w:sz w:val="26"/>
                <w:szCs w:val="26"/>
                <w:rtl/>
                <w:lang w:eastAsia="ar" w:bidi="ar-MA"/>
              </w:rPr>
              <w:lastRenderedPageBreak/>
              <w:t>الأنشطة التقييمية التكوينية</w:t>
            </w:r>
          </w:p>
        </w:tc>
      </w:tr>
      <w:tr w:rsidR="0066559F" w:rsidRPr="00B13CFD" w14:paraId="5B7D2F0B" w14:textId="77777777" w:rsidTr="002F25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1692D36C" w14:textId="513D32FE" w:rsidR="00AB0AFF" w:rsidRPr="00542230" w:rsidRDefault="0066559F" w:rsidP="00651DBC">
            <w:pPr>
              <w:pStyle w:val="TableParagraph"/>
              <w:numPr>
                <w:ilvl w:val="0"/>
                <w:numId w:val="11"/>
              </w:numPr>
              <w:tabs>
                <w:tab w:val="left" w:pos="448"/>
              </w:tabs>
              <w:bidi/>
              <w:spacing w:before="60" w:line="300" w:lineRule="auto"/>
              <w:ind w:right="491"/>
              <w:jc w:val="both"/>
              <w:rPr>
                <w:rFonts w:ascii="Sakkal Majalla" w:hAnsi="Sakkal Majalla" w:cs="Sakkal Majalla"/>
                <w:color w:val="000000" w:themeColor="text1"/>
                <w:spacing w:val="4"/>
                <w:sz w:val="26"/>
                <w:szCs w:val="26"/>
              </w:rPr>
            </w:pPr>
            <w:r w:rsidRPr="00542230">
              <w:rPr>
                <w:rFonts w:ascii="Sakkal Majalla" w:eastAsia="Open Sans" w:hAnsi="Sakkal Majalla" w:cs="Sakkal Majalla"/>
                <w:color w:val="000000" w:themeColor="text1"/>
                <w:spacing w:val="4"/>
                <w:sz w:val="26"/>
                <w:szCs w:val="26"/>
                <w:rtl/>
                <w:lang w:eastAsia="ar" w:bidi="ar-MA"/>
              </w:rPr>
              <w:t>بالإضافة إلى استخدام نتائج المهام البحثية و</w:t>
            </w:r>
            <w:r w:rsidR="002F5095">
              <w:rPr>
                <w:rFonts w:ascii="Sakkal Majalla" w:eastAsia="Open Sans" w:hAnsi="Sakkal Majalla" w:cs="Sakkal Majalla"/>
                <w:color w:val="000000" w:themeColor="text1"/>
                <w:spacing w:val="4"/>
                <w:sz w:val="26"/>
                <w:szCs w:val="26"/>
                <w:rtl/>
                <w:lang w:eastAsia="ar" w:bidi="ar-MA"/>
              </w:rPr>
              <w:t>مواضيع المناقشة</w:t>
            </w:r>
            <w:r w:rsidRPr="00542230">
              <w:rPr>
                <w:rFonts w:ascii="Sakkal Majalla" w:eastAsia="Open Sans" w:hAnsi="Sakkal Majalla" w:cs="Sakkal Majalla"/>
                <w:color w:val="000000" w:themeColor="text1"/>
                <w:spacing w:val="4"/>
                <w:sz w:val="26"/>
                <w:szCs w:val="26"/>
                <w:rtl/>
                <w:lang w:eastAsia="ar" w:bidi="ar-MA"/>
              </w:rPr>
              <w:t xml:space="preserve"> لإثراء التقييم التكويني، يمكنك أن تطلب من المتعلمين ما يلي:</w:t>
            </w:r>
          </w:p>
          <w:p w14:paraId="4ADC15CE" w14:textId="30C5E0AF" w:rsidR="00AB0AFF" w:rsidRPr="00542230" w:rsidRDefault="00D54B89" w:rsidP="00651DBC">
            <w:pPr>
              <w:pStyle w:val="TableParagraph"/>
              <w:numPr>
                <w:ilvl w:val="0"/>
                <w:numId w:val="14"/>
              </w:numPr>
              <w:tabs>
                <w:tab w:val="left" w:pos="448"/>
              </w:tabs>
              <w:bidi/>
              <w:spacing w:before="60" w:line="300" w:lineRule="auto"/>
              <w:ind w:right="491"/>
              <w:jc w:val="both"/>
              <w:rPr>
                <w:rFonts w:ascii="Sakkal Majalla" w:hAnsi="Sakkal Majalla" w:cs="Sakkal Majalla"/>
                <w:color w:val="000000" w:themeColor="text1"/>
                <w:spacing w:val="4"/>
                <w:sz w:val="26"/>
                <w:szCs w:val="26"/>
              </w:rPr>
            </w:pPr>
            <w:r w:rsidRPr="00542230">
              <w:rPr>
                <w:rFonts w:ascii="Sakkal Majalla" w:eastAsia="Open Sans" w:hAnsi="Sakkal Majalla" w:cs="Sakkal Majalla"/>
                <w:color w:val="000000" w:themeColor="text1"/>
                <w:spacing w:val="4"/>
                <w:sz w:val="26"/>
                <w:szCs w:val="26"/>
                <w:rtl/>
                <w:lang w:eastAsia="ar" w:bidi="ar-MA"/>
              </w:rPr>
              <w:t>قراءة دراسة حالة أعدها المعلم وتحديد أهداف الأعمال المحددة ومقاصدها. ثم اطلب منهم بعد ذلك كتابة تقرير قصير يربط هذه القيم بقيم العمل التجاري.</w:t>
            </w:r>
          </w:p>
          <w:p w14:paraId="0BF07992" w14:textId="58270845" w:rsidR="0066559F" w:rsidRPr="00542230" w:rsidRDefault="00D54B89" w:rsidP="00651DBC">
            <w:pPr>
              <w:pStyle w:val="TableParagraph"/>
              <w:numPr>
                <w:ilvl w:val="0"/>
                <w:numId w:val="14"/>
              </w:numPr>
              <w:tabs>
                <w:tab w:val="left" w:pos="448"/>
              </w:tabs>
              <w:bidi/>
              <w:spacing w:before="60" w:line="300" w:lineRule="auto"/>
              <w:ind w:right="491"/>
              <w:jc w:val="both"/>
              <w:rPr>
                <w:rFonts w:ascii="Sakkal Majalla" w:hAnsi="Sakkal Majalla" w:cs="Sakkal Majalla"/>
                <w:color w:val="000000" w:themeColor="text1"/>
                <w:spacing w:val="4"/>
                <w:sz w:val="26"/>
                <w:szCs w:val="26"/>
              </w:rPr>
            </w:pPr>
            <w:r w:rsidRPr="00542230">
              <w:rPr>
                <w:rFonts w:ascii="Sakkal Majalla" w:eastAsia="Open Sans" w:hAnsi="Sakkal Majalla" w:cs="Sakkal Majalla"/>
                <w:spacing w:val="4"/>
                <w:sz w:val="26"/>
                <w:szCs w:val="26"/>
                <w:rtl/>
                <w:lang w:eastAsia="ar" w:bidi="ar-MA"/>
              </w:rPr>
              <w:t>إجراء بحث حول قواعد الممارسة الخاصة بالقطاع والممارسات المهنية المعترف بها في بلده وكتابة تقرير قصير. ما أنواع الصناعة والمهن الأكثر شيوعًا؟</w:t>
            </w:r>
          </w:p>
          <w:p w14:paraId="632F6F1D" w14:textId="76366E0E" w:rsidR="00E03948" w:rsidRPr="00542230" w:rsidRDefault="00E03948" w:rsidP="00651DBC">
            <w:pPr>
              <w:pStyle w:val="TableParagraph"/>
              <w:numPr>
                <w:ilvl w:val="0"/>
                <w:numId w:val="14"/>
              </w:numPr>
              <w:tabs>
                <w:tab w:val="left" w:pos="448"/>
              </w:tabs>
              <w:bidi/>
              <w:spacing w:before="60" w:line="300" w:lineRule="auto"/>
              <w:ind w:right="491"/>
              <w:jc w:val="both"/>
              <w:rPr>
                <w:rFonts w:ascii="Sakkal Majalla" w:hAnsi="Sakkal Majalla" w:cs="Sakkal Majalla"/>
                <w:color w:val="000000" w:themeColor="text1"/>
                <w:spacing w:val="4"/>
                <w:sz w:val="26"/>
                <w:szCs w:val="26"/>
              </w:rPr>
            </w:pPr>
            <w:r w:rsidRPr="00542230">
              <w:rPr>
                <w:rFonts w:ascii="Sakkal Majalla" w:eastAsia="Open Sans" w:hAnsi="Sakkal Majalla" w:cs="Sakkal Majalla"/>
                <w:spacing w:val="4"/>
                <w:sz w:val="26"/>
                <w:szCs w:val="26"/>
                <w:rtl/>
                <w:lang w:eastAsia="ar" w:bidi="ar-MA"/>
              </w:rPr>
              <w:t>العمل من خلال دراسة حالة أعدها المعلم لتحديد الفساد في الأعمال الخيالية. كما يجب أن يفكروا في كيفية تعارض ذلك مع القيم الخاصة بالأعمال ورد الفعل المحتمل للمستهلكين الذي يمكن أن تخلّفه هذه السقطة الأخلاقية في حالة معرفة العامة بها.</w:t>
            </w:r>
          </w:p>
          <w:p w14:paraId="48A4206F" w14:textId="78AA566A" w:rsidR="0066559F" w:rsidRPr="00542230" w:rsidRDefault="00B317A4" w:rsidP="00651DBC">
            <w:pPr>
              <w:pStyle w:val="TableParagraph"/>
              <w:numPr>
                <w:ilvl w:val="0"/>
                <w:numId w:val="14"/>
              </w:numPr>
              <w:tabs>
                <w:tab w:val="left" w:pos="448"/>
              </w:tabs>
              <w:bidi/>
              <w:spacing w:before="60" w:line="300" w:lineRule="auto"/>
              <w:ind w:right="491"/>
              <w:jc w:val="both"/>
              <w:rPr>
                <w:rFonts w:ascii="Sakkal Majalla" w:hAnsi="Sakkal Majalla" w:cs="Sakkal Majalla"/>
                <w:color w:val="000000" w:themeColor="text1"/>
                <w:spacing w:val="4"/>
                <w:sz w:val="26"/>
                <w:szCs w:val="26"/>
              </w:rPr>
            </w:pPr>
            <w:r w:rsidRPr="00542230">
              <w:rPr>
                <w:rFonts w:ascii="Sakkal Majalla" w:eastAsia="Open Sans" w:hAnsi="Sakkal Majalla" w:cs="Sakkal Majalla"/>
                <w:spacing w:val="4"/>
                <w:sz w:val="26"/>
                <w:szCs w:val="26"/>
                <w:rtl/>
                <w:lang w:eastAsia="ar" w:bidi="ar-MA"/>
              </w:rPr>
              <w:t>إعداد مجموعة شرائح عرض تقديمي وملاحظات المتحدث لأحد الشركات التي يختارونها. يجب أن تُظهر الشرائح الإجراءات التي اتخذتها الشركة لخلق بيئة عمل جيدة لموظفيها.</w:t>
            </w:r>
          </w:p>
        </w:tc>
      </w:tr>
      <w:tr w:rsidR="00856F07" w:rsidRPr="00B13CFD" w14:paraId="44212F62" w14:textId="77777777" w:rsidTr="002F259A">
        <w:tc>
          <w:tcPr>
            <w:tcW w:w="9214" w:type="dxa"/>
            <w:shd w:val="clear" w:color="auto" w:fill="E9CFE0"/>
          </w:tcPr>
          <w:p w14:paraId="528B469F" w14:textId="77777777" w:rsidR="00856F07" w:rsidRPr="00542230" w:rsidRDefault="00856F07" w:rsidP="00542230">
            <w:pPr>
              <w:pStyle w:val="TableParagraph"/>
              <w:tabs>
                <w:tab w:val="left" w:pos="448"/>
              </w:tabs>
              <w:bidi/>
              <w:spacing w:before="60" w:line="300" w:lineRule="auto"/>
              <w:ind w:right="426"/>
              <w:rPr>
                <w:rFonts w:ascii="Sakkal Majalla" w:hAnsi="Sakkal Majalla" w:cs="Sakkal Majalla"/>
                <w:b/>
                <w:color w:val="000000" w:themeColor="text1"/>
                <w:spacing w:val="4"/>
                <w:sz w:val="26"/>
                <w:szCs w:val="26"/>
              </w:rPr>
            </w:pPr>
            <w:r w:rsidRPr="00542230">
              <w:rPr>
                <w:rFonts w:ascii="Sakkal Majalla" w:eastAsia="Open Sans" w:hAnsi="Sakkal Majalla" w:cs="Sakkal Majalla"/>
                <w:b/>
                <w:bCs/>
                <w:color w:val="000000" w:themeColor="text1"/>
                <w:spacing w:val="4"/>
                <w:sz w:val="26"/>
                <w:szCs w:val="26"/>
                <w:rtl/>
                <w:lang w:eastAsia="ar" w:bidi="ar-MA"/>
              </w:rPr>
              <w:t>التحضير للتقييم الشامل</w:t>
            </w:r>
          </w:p>
        </w:tc>
      </w:tr>
      <w:tr w:rsidR="00856F07" w:rsidRPr="00B13CFD" w14:paraId="17B71DED" w14:textId="77777777" w:rsidTr="002F25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4823927A" w14:textId="4F0EDC0B" w:rsidR="00856F07" w:rsidRPr="00542230" w:rsidRDefault="00856F07" w:rsidP="00651DBC">
            <w:pPr>
              <w:pStyle w:val="TableParagraph"/>
              <w:numPr>
                <w:ilvl w:val="0"/>
                <w:numId w:val="11"/>
              </w:numPr>
              <w:bidi/>
              <w:spacing w:line="300" w:lineRule="auto"/>
              <w:ind w:right="426"/>
              <w:jc w:val="both"/>
              <w:rPr>
                <w:rFonts w:ascii="Sakkal Majalla" w:hAnsi="Sakkal Majalla" w:cs="Sakkal Majalla"/>
                <w:color w:val="000000" w:themeColor="text1"/>
                <w:spacing w:val="4"/>
                <w:sz w:val="26"/>
                <w:szCs w:val="26"/>
              </w:rPr>
            </w:pPr>
            <w:r w:rsidRPr="00542230">
              <w:rPr>
                <w:rFonts w:ascii="Sakkal Majalla" w:eastAsia="Open Sans" w:hAnsi="Sakkal Majalla" w:cs="Sakkal Majalla"/>
                <w:color w:val="000000" w:themeColor="text1"/>
                <w:spacing w:val="4"/>
                <w:sz w:val="26"/>
                <w:szCs w:val="26"/>
                <w:rtl/>
                <w:lang w:eastAsia="ar" w:bidi="ar-MA"/>
              </w:rPr>
              <w:t>بالإضافة إلى استخدام نتائج المهام البحثية و</w:t>
            </w:r>
            <w:r w:rsidR="002F5095">
              <w:rPr>
                <w:rFonts w:ascii="Sakkal Majalla" w:eastAsia="Open Sans" w:hAnsi="Sakkal Majalla" w:cs="Sakkal Majalla"/>
                <w:color w:val="000000" w:themeColor="text1"/>
                <w:spacing w:val="4"/>
                <w:sz w:val="26"/>
                <w:szCs w:val="26"/>
                <w:rtl/>
                <w:lang w:eastAsia="ar" w:bidi="ar-MA"/>
              </w:rPr>
              <w:t>مواضيع المناقشة</w:t>
            </w:r>
            <w:r w:rsidRPr="00542230">
              <w:rPr>
                <w:rFonts w:ascii="Sakkal Majalla" w:eastAsia="Open Sans" w:hAnsi="Sakkal Majalla" w:cs="Sakkal Majalla"/>
                <w:color w:val="000000" w:themeColor="text1"/>
                <w:spacing w:val="4"/>
                <w:sz w:val="26"/>
                <w:szCs w:val="26"/>
                <w:rtl/>
                <w:lang w:eastAsia="ar" w:bidi="ar-MA"/>
              </w:rPr>
              <w:t xml:space="preserve"> لإثراء التقييم التكويني، يحتوي كتاب الطالب في نهاية نتاج التعلم أ على تمرين تقييمي 20.1أ، والذي يطلب من المتعلمين إجراء بحث عن أخلاقيات الأعمال وإعداد </w:t>
            </w:r>
            <w:r w:rsidRPr="00542230">
              <w:rPr>
                <w:rFonts w:ascii="Sakkal Majalla" w:eastAsia="Open Sans" w:hAnsi="Sakkal Majalla" w:cs="Sakkal Majalla"/>
                <w:color w:val="000000" w:themeColor="text1"/>
                <w:spacing w:val="4"/>
                <w:sz w:val="26"/>
                <w:szCs w:val="26"/>
                <w:rtl/>
                <w:lang w:eastAsia="ar" w:bidi="ar-MA"/>
              </w:rPr>
              <w:lastRenderedPageBreak/>
              <w:t xml:space="preserve">محفظة أعمال شاملة لدراسات الحالة التي يمكن استخدامها لكتابة تقرير للتمرين التقييمي 20.1ب.  </w:t>
            </w:r>
          </w:p>
        </w:tc>
      </w:tr>
      <w:tr w:rsidR="00874DBF" w:rsidRPr="00284E12" w14:paraId="3060ADB9" w14:textId="77777777" w:rsidTr="002F259A">
        <w:tc>
          <w:tcPr>
            <w:tcW w:w="9214" w:type="dxa"/>
            <w:shd w:val="clear" w:color="auto" w:fill="E9CFE0"/>
          </w:tcPr>
          <w:p w14:paraId="7DA4A526" w14:textId="1C2774A9" w:rsidR="00874DBF" w:rsidRPr="00284E12" w:rsidRDefault="00874DBF" w:rsidP="00542230">
            <w:pPr>
              <w:pStyle w:val="Tablehead"/>
              <w:bidi/>
              <w:spacing w:line="300" w:lineRule="auto"/>
              <w:rPr>
                <w:rFonts w:ascii="Sakkal Majalla" w:hAnsi="Sakkal Majalla" w:cs="Sakkal Majalla"/>
                <w:b w:val="0"/>
                <w:bCs/>
                <w:spacing w:val="4"/>
                <w:sz w:val="26"/>
                <w:szCs w:val="26"/>
              </w:rPr>
            </w:pPr>
            <w:r w:rsidRPr="00284E12">
              <w:rPr>
                <w:rFonts w:ascii="Sakkal Majalla" w:hAnsi="Sakkal Majalla" w:cs="Sakkal Majalla"/>
                <w:b w:val="0"/>
                <w:bCs/>
                <w:spacing w:val="4"/>
                <w:sz w:val="26"/>
                <w:szCs w:val="26"/>
                <w:rtl/>
                <w:lang w:eastAsia="ar" w:bidi="ar-MA"/>
              </w:rPr>
              <w:lastRenderedPageBreak/>
              <w:t>نتاج التعلم ب – فهم كيفية تطبيق المسؤولية الاجتماعية للشركات في سياق الأعمال</w:t>
            </w:r>
          </w:p>
        </w:tc>
      </w:tr>
      <w:tr w:rsidR="00874DBF" w:rsidRPr="00B13CFD" w14:paraId="716BB91A" w14:textId="77777777" w:rsidTr="002F259A">
        <w:tc>
          <w:tcPr>
            <w:tcW w:w="9214" w:type="dxa"/>
            <w:shd w:val="clear" w:color="auto" w:fill="auto"/>
          </w:tcPr>
          <w:p w14:paraId="6FD3AA73" w14:textId="476D34B7" w:rsidR="003814E7" w:rsidRPr="00542230" w:rsidRDefault="00AE7570" w:rsidP="00651DBC">
            <w:pPr>
              <w:pStyle w:val="Tabletext"/>
              <w:numPr>
                <w:ilvl w:val="0"/>
                <w:numId w:val="9"/>
              </w:numPr>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 xml:space="preserve">يمكنك تقديم نتاج التعلم ب من خلال عقد مناقشة في الصف الدراسي لتعريف المتعلمين بمفهوم المسؤولية الاجتماعية للشركات، وتأثير مبادراتها على مجموعات أصحاب المصلحة الرئيسة، بما في ذلك الموظفين والعملاء والموردين والحكومات والمجتمعات المحلية. فقد تبنت العديد من المؤسسات الكبيرة مدونة قواعد السلوك، أو ميثاق أخلاقيات الشركات، والذي عادة ما يكون متاحًا على الموقع الإلكتروني الخاص بها. حيث تقوم العديد من الهيئات المهنية التي تمثل المهن، مثل تلك التي تعمل في مجال المحاسبة، بإصدار مدونات مهنية للسلوك الأخلاقي. </w:t>
            </w:r>
          </w:p>
          <w:p w14:paraId="3607D58A" w14:textId="59745A00" w:rsidR="003814E7" w:rsidRPr="00542230" w:rsidRDefault="003814E7" w:rsidP="00651DBC">
            <w:pPr>
              <w:pStyle w:val="Tabletext"/>
              <w:numPr>
                <w:ilvl w:val="0"/>
                <w:numId w:val="9"/>
              </w:numPr>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أظهر للمتعلمين أين يمكنهم العثور على أمثلة لسياسات المسؤولية الاجتماعية للشركات على مواقع الشركة. اطلب من المتعلمين العمل في مجموعات صغيرة لإعداد عرض تقديمي يتناول سياسة المسؤولية الاجتماعية للشركات في ما يتعلق بشركة معروفة من اختيارهم.</w:t>
            </w:r>
          </w:p>
          <w:p w14:paraId="6BE5E98C" w14:textId="74D98316" w:rsidR="005609DD" w:rsidRPr="00542230" w:rsidRDefault="00BF0171" w:rsidP="00651DBC">
            <w:pPr>
              <w:pStyle w:val="Tabletext"/>
              <w:numPr>
                <w:ilvl w:val="0"/>
                <w:numId w:val="9"/>
              </w:numPr>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 xml:space="preserve">يمكنك استخدام الأفلام الوثائقية ومقاطع الفيديو ودراسات الحالة لمساعدة المتعلمين على فهم أخلاقيات الأعمال من منظور المؤسسة. واطلب من أحد المتحدثين الضيوف من مؤسسة محلية أو دولية الحضور لمناقشة استدامة أعمالهم وتسليط الضوء على مفهوم الخط السفلي الثلاثي (أي المكاسب المالية والاجتماعية والبيئية). </w:t>
            </w:r>
          </w:p>
          <w:p w14:paraId="6E3D9B6A" w14:textId="458B1D17" w:rsidR="00CC299E" w:rsidRPr="00542230" w:rsidRDefault="00BF0171" w:rsidP="00651DBC">
            <w:pPr>
              <w:pStyle w:val="Tabletext"/>
              <w:numPr>
                <w:ilvl w:val="0"/>
                <w:numId w:val="9"/>
              </w:numPr>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يمكن للمتعلمين العمل في مجموعات صغيرة للبحث في طريقة تعامل المؤسسات مع القضايا البيئية، والمتطلبات التنظيمية والقانونية لحماية المستهلك، والمتطلبات التنظيمية والقانونية لمجتمع سلسلة التوريد. ويمكن لكل مجموعة أن تنظر في مؤسسة مختلفة الحجم، بهدف تقديم البحث إلى المجموعة بأكملها في نهاية الجلسة.</w:t>
            </w:r>
          </w:p>
          <w:p w14:paraId="6A484429" w14:textId="6F783D95" w:rsidR="00874DBF" w:rsidRPr="00542230" w:rsidRDefault="00CC299E" w:rsidP="00651DBC">
            <w:pPr>
              <w:pStyle w:val="Tabletext"/>
              <w:numPr>
                <w:ilvl w:val="0"/>
                <w:numId w:val="9"/>
              </w:numPr>
              <w:bidi/>
              <w:spacing w:line="300" w:lineRule="auto"/>
              <w:jc w:val="both"/>
              <w:rPr>
                <w:rFonts w:ascii="Sakkal Majalla" w:hAnsi="Sakkal Majalla" w:cs="Sakkal Majalla"/>
                <w:spacing w:val="4"/>
                <w:sz w:val="26"/>
                <w:szCs w:val="26"/>
              </w:rPr>
            </w:pPr>
            <w:r w:rsidRPr="00542230">
              <w:rPr>
                <w:rFonts w:ascii="Sakkal Majalla" w:hAnsi="Sakkal Majalla" w:cs="Sakkal Majalla"/>
                <w:spacing w:val="4"/>
                <w:sz w:val="26"/>
                <w:szCs w:val="26"/>
                <w:rtl/>
                <w:lang w:eastAsia="ar" w:bidi="ar-MA"/>
              </w:rPr>
              <w:t>يجب أن يركز تدريس نتاج التعلم هذا على فوائد وعقبات تطبيق أخلاقيات الأعمال والمسؤولية الاجتماعية للشركات في أنواع مختلفة من المؤسسات، بما في ذلك التجار المستقلين والشركات العامة المحدودة والشركات المتعددة الجنسيات. ويجب تسليط الضوء على أن الآثار المترتبة على النشاط التجاري بطريقة أخلاقية قد تختلف وفقًا لحجم المؤسسة.</w:t>
            </w:r>
          </w:p>
        </w:tc>
      </w:tr>
      <w:tr w:rsidR="0066559F" w:rsidRPr="00284E12" w14:paraId="5AFF4EC5" w14:textId="77777777" w:rsidTr="002F259A">
        <w:tc>
          <w:tcPr>
            <w:tcW w:w="9214" w:type="dxa"/>
            <w:shd w:val="clear" w:color="auto" w:fill="E9CFE0"/>
          </w:tcPr>
          <w:p w14:paraId="533CB52D" w14:textId="77777777" w:rsidR="0066559F" w:rsidRPr="00284E12" w:rsidRDefault="0066559F" w:rsidP="00542230">
            <w:pPr>
              <w:pStyle w:val="Tablehead"/>
              <w:bidi/>
              <w:spacing w:line="300" w:lineRule="auto"/>
              <w:rPr>
                <w:rFonts w:ascii="Sakkal Majalla" w:hAnsi="Sakkal Majalla" w:cs="Sakkal Majalla"/>
                <w:b w:val="0"/>
                <w:bCs/>
                <w:spacing w:val="4"/>
                <w:sz w:val="26"/>
                <w:szCs w:val="26"/>
              </w:rPr>
            </w:pPr>
            <w:r w:rsidRPr="00284E12">
              <w:rPr>
                <w:rFonts w:ascii="Sakkal Majalla" w:hAnsi="Sakkal Majalla" w:cs="Sakkal Majalla"/>
                <w:b w:val="0"/>
                <w:bCs/>
                <w:spacing w:val="4"/>
                <w:sz w:val="26"/>
                <w:szCs w:val="26"/>
                <w:rtl/>
                <w:lang w:eastAsia="ar" w:bidi="ar-MA"/>
              </w:rPr>
              <w:t>دراسات الحالة</w:t>
            </w:r>
          </w:p>
        </w:tc>
      </w:tr>
      <w:tr w:rsidR="0066559F" w:rsidRPr="00B13CFD" w14:paraId="23E56A09" w14:textId="77777777" w:rsidTr="002F25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707"/>
        </w:trPr>
        <w:tc>
          <w:tcPr>
            <w:tcW w:w="9214" w:type="dxa"/>
          </w:tcPr>
          <w:p w14:paraId="67BE84C2" w14:textId="5C22B788" w:rsidR="0066559F" w:rsidRPr="00542230" w:rsidRDefault="0066559F" w:rsidP="00542230">
            <w:pPr>
              <w:pStyle w:val="TableParagraph"/>
              <w:numPr>
                <w:ilvl w:val="0"/>
                <w:numId w:val="10"/>
              </w:numPr>
              <w:tabs>
                <w:tab w:val="left" w:pos="448"/>
              </w:tabs>
              <w:bidi/>
              <w:spacing w:before="120" w:line="300" w:lineRule="auto"/>
              <w:ind w:right="167"/>
              <w:rPr>
                <w:rFonts w:ascii="Sakkal Majalla" w:hAnsi="Sakkal Majalla" w:cs="Sakkal Majalla"/>
                <w:color w:val="000000" w:themeColor="text1"/>
                <w:spacing w:val="4"/>
                <w:sz w:val="26"/>
                <w:szCs w:val="26"/>
              </w:rPr>
            </w:pPr>
            <w:r w:rsidRPr="00542230">
              <w:rPr>
                <w:rFonts w:ascii="Sakkal Majalla" w:eastAsia="Open Sans" w:hAnsi="Sakkal Majalla" w:cs="Sakkal Majalla"/>
                <w:color w:val="000000" w:themeColor="text1"/>
                <w:spacing w:val="4"/>
                <w:sz w:val="26"/>
                <w:szCs w:val="26"/>
                <w:rtl/>
                <w:lang w:eastAsia="ar" w:bidi="ar-MA"/>
              </w:rPr>
              <w:t xml:space="preserve">يحتوي القسم ب من كتاب الطالب على دراسة حالة تتناول "تاي يونيون". حيث تطلب من المتعلمين البحث في برنامج المسؤولية الاجتماعية للشركات الذي تطبقه هذه الشركة وغيرها والإجابة عن أسئلة تتعلق بتأثير برامج المسؤولية الاجتماعية للشركات. </w:t>
            </w:r>
          </w:p>
          <w:p w14:paraId="48E56877" w14:textId="12F4E265" w:rsidR="0066559F" w:rsidRPr="00542230" w:rsidRDefault="00E5032F" w:rsidP="00542230">
            <w:pPr>
              <w:pStyle w:val="TableParagraph"/>
              <w:numPr>
                <w:ilvl w:val="0"/>
                <w:numId w:val="10"/>
              </w:numPr>
              <w:tabs>
                <w:tab w:val="left" w:pos="448"/>
              </w:tabs>
              <w:bidi/>
              <w:spacing w:before="120" w:line="300" w:lineRule="auto"/>
              <w:ind w:right="167"/>
              <w:rPr>
                <w:rFonts w:ascii="Sakkal Majalla" w:hAnsi="Sakkal Majalla" w:cs="Sakkal Majalla"/>
                <w:spacing w:val="4"/>
                <w:sz w:val="26"/>
                <w:szCs w:val="26"/>
              </w:rPr>
            </w:pPr>
            <w:r w:rsidRPr="00542230">
              <w:rPr>
                <w:rFonts w:ascii="Sakkal Majalla" w:eastAsia="Open Sans" w:hAnsi="Sakkal Majalla" w:cs="Sakkal Majalla"/>
                <w:color w:val="000000" w:themeColor="text1"/>
                <w:spacing w:val="4"/>
                <w:sz w:val="26"/>
                <w:szCs w:val="26"/>
                <w:rtl/>
                <w:lang w:eastAsia="ar" w:bidi="ar-MA"/>
              </w:rPr>
              <w:t>ستسمح دراسات الحالة التي أعدها المعلم للمتعلمين بالنظر في كيفية تطبيق المسؤولية الاجتماعية للشركات في سياق الأعمال.</w:t>
            </w:r>
          </w:p>
        </w:tc>
      </w:tr>
    </w:tbl>
    <w:p w14:paraId="6AEA8B25" w14:textId="77777777" w:rsidR="00DC1B45" w:rsidRPr="00B13CFD" w:rsidRDefault="00DC1B45">
      <w:pPr>
        <w:bidi/>
        <w:rPr>
          <w:rFonts w:ascii="Sakkal Majalla" w:hAnsi="Sakkal Majalla" w:cs="Sakkal Majalla"/>
          <w:sz w:val="24"/>
          <w:szCs w:val="24"/>
        </w:rPr>
      </w:pPr>
      <w:r w:rsidRPr="00B13CFD">
        <w:rPr>
          <w:rFonts w:ascii="Sakkal Majalla" w:hAnsi="Sakkal Majalla" w:cs="Sakkal Majalla"/>
          <w:b/>
          <w:bCs/>
          <w:sz w:val="24"/>
          <w:szCs w:val="24"/>
          <w:rtl/>
          <w:lang w:eastAsia="ar" w:bidi="ar-MA"/>
        </w:rPr>
        <w:br w:type="page"/>
      </w:r>
    </w:p>
    <w:tbl>
      <w:tblPr>
        <w:bidiVisual/>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4"/>
      </w:tblGrid>
      <w:tr w:rsidR="0066559F" w:rsidRPr="00284E12" w14:paraId="2A795B08" w14:textId="77777777" w:rsidTr="00290876">
        <w:tc>
          <w:tcPr>
            <w:tcW w:w="9214" w:type="dxa"/>
            <w:shd w:val="clear" w:color="auto" w:fill="E9CFE0"/>
          </w:tcPr>
          <w:p w14:paraId="332195B7" w14:textId="15B631F9" w:rsidR="0066559F" w:rsidRPr="00284E12" w:rsidRDefault="00A4392F" w:rsidP="00AB0AFF">
            <w:pPr>
              <w:pStyle w:val="Tablehead"/>
              <w:bidi/>
              <w:spacing w:line="276" w:lineRule="auto"/>
              <w:rPr>
                <w:rFonts w:ascii="Sakkal Majalla" w:hAnsi="Sakkal Majalla" w:cs="Sakkal Majalla"/>
                <w:b w:val="0"/>
                <w:bCs/>
                <w:sz w:val="26"/>
                <w:szCs w:val="26"/>
              </w:rPr>
            </w:pPr>
            <w:r>
              <w:rPr>
                <w:rFonts w:ascii="Sakkal Majalla" w:hAnsi="Sakkal Majalla" w:cs="Sakkal Majalla"/>
                <w:b w:val="0"/>
                <w:bCs/>
                <w:sz w:val="26"/>
                <w:szCs w:val="26"/>
                <w:rtl/>
                <w:lang w:eastAsia="ar" w:bidi="ar-MA"/>
              </w:rPr>
              <w:lastRenderedPageBreak/>
              <w:t>المهام البحثية</w:t>
            </w:r>
          </w:p>
        </w:tc>
      </w:tr>
      <w:tr w:rsidR="0066559F" w:rsidRPr="00B13CFD" w14:paraId="66F6EEF2"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6FC33D1D" w14:textId="77777777" w:rsidR="0066559F" w:rsidRPr="00B13CFD" w:rsidRDefault="00DB3593"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 xml:space="preserve">اطلب من المتعلمين البحث في انهيار رانا بلازا في دكا في عام 2013 والذي أسفر عن مقتل أكثر من 1,000 شخص وإصابة 2,000 آخرين من العمال وعمال الإنقاذ. اطلب منهم تحديد تأثير هذه الكارثة على الشركات - ما الإجراءات المتخذة أو الوعود المقدمة لحماية العمال منذ ذلك الحين؟ هل يمكن للشركات أن تفعل المزيد؟ </w:t>
            </w:r>
          </w:p>
          <w:p w14:paraId="285A1B69" w14:textId="77777777" w:rsidR="00DB3593" w:rsidRPr="00B13CFD" w:rsidRDefault="0015658B"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هل فكرت يومًا في الملابس التي ترتديها؟  اسأل المتعلمين عن ما إذا كانوا قد فكروا في مكان صنعها أو من صنعها. هل هم قلقون بشأن حقوق هؤلاء العمال أو أجورهم؟ يمكن للمتعلمين أن يبحثوا في التشريعات المعمول بها في بلدهم لضمان الحفاظ على سلامة الناس في مكان العمل وحصولهم على أجر كافٍ لضمان مستوى معيشي لائق.</w:t>
            </w:r>
          </w:p>
          <w:p w14:paraId="10107FEB" w14:textId="12D04897" w:rsidR="003814E7" w:rsidRPr="00B13CFD" w:rsidRDefault="003814E7"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اطلب من المتعلمين إجراء بحث عن بائعي المواد الغذائية بالتجزئة الذين لم يعودوا يتخلصون من المواد الغذائية القابلة للتلف وغير المبيعة في نهاية اليوم، بل يتبرعون بها لبنوك الطعام والمشاريع في المجتمع المحلي التي يمكنها توزيعها على الأسر المحتاجة.</w:t>
            </w:r>
          </w:p>
          <w:p w14:paraId="27F605F6" w14:textId="42E8FC2F" w:rsidR="000D6520" w:rsidRPr="00B13CFD" w:rsidRDefault="000D6520"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 xml:space="preserve">اطلب من المتعلمين البحث عن أفضل الممارسات وخطط تعرف الجودة مثل </w:t>
            </w:r>
            <w:r w:rsidRPr="00B13CFD">
              <w:rPr>
                <w:rFonts w:ascii="Sakkal Majalla" w:eastAsia="Open Sans" w:hAnsi="Sakkal Majalla" w:cs="Sakkal Majalla"/>
                <w:sz w:val="26"/>
                <w:szCs w:val="26"/>
                <w:lang w:val="en-US" w:eastAsia="ar" w:bidi="en-US"/>
              </w:rPr>
              <w:t>BSI Kitemark</w:t>
            </w:r>
            <w:r w:rsidRPr="00B13CFD">
              <w:rPr>
                <w:rFonts w:ascii="Sakkal Majalla" w:eastAsia="Open Sans" w:hAnsi="Sakkal Majalla" w:cs="Sakkal Majalla"/>
                <w:sz w:val="26"/>
                <w:szCs w:val="26"/>
                <w:rtl/>
                <w:lang w:eastAsia="ar" w:bidi="ar-MA"/>
              </w:rPr>
              <w:t xml:space="preserve">™ ونظام </w:t>
            </w:r>
            <w:r w:rsidRPr="00B13CFD">
              <w:rPr>
                <w:rFonts w:ascii="Sakkal Majalla" w:eastAsia="Open Sans" w:hAnsi="Sakkal Majalla" w:cs="Sakkal Majalla"/>
                <w:sz w:val="26"/>
                <w:szCs w:val="26"/>
                <w:lang w:val="en-US" w:eastAsia="ar" w:bidi="en-US"/>
              </w:rPr>
              <w:t>BIS Eco Mark</w:t>
            </w:r>
            <w:r w:rsidRPr="00B13CFD">
              <w:rPr>
                <w:rFonts w:ascii="Sakkal Majalla" w:eastAsia="Open Sans" w:hAnsi="Sakkal Majalla" w:cs="Sakkal Majalla"/>
                <w:sz w:val="26"/>
                <w:szCs w:val="26"/>
                <w:rtl/>
                <w:lang w:eastAsia="ar" w:bidi="ar-MA"/>
              </w:rPr>
              <w:t>.</w:t>
            </w:r>
          </w:p>
          <w:p w14:paraId="5B806030" w14:textId="72B4A444" w:rsidR="00BE1A70" w:rsidRPr="00B13CFD" w:rsidRDefault="00635A81"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اطلب من المتعلمين البحث عن الفوائد والعقبات المحتملة لتطبيق أخلاقيات الأعمال والمسؤولية الاجتماعية للشركات في أنواع مختلفة من المؤسسات.</w:t>
            </w:r>
          </w:p>
        </w:tc>
      </w:tr>
      <w:tr w:rsidR="0066559F" w:rsidRPr="00284E12" w14:paraId="01D9F744" w14:textId="77777777" w:rsidTr="00290876">
        <w:tc>
          <w:tcPr>
            <w:tcW w:w="9214" w:type="dxa"/>
            <w:shd w:val="clear" w:color="auto" w:fill="E9CFE0"/>
          </w:tcPr>
          <w:p w14:paraId="2A39AE21" w14:textId="4827C278" w:rsidR="0066559F" w:rsidRPr="00284E12" w:rsidRDefault="002F5095" w:rsidP="00AB0AFF">
            <w:pPr>
              <w:pStyle w:val="Tablehead"/>
              <w:bidi/>
              <w:spacing w:line="276" w:lineRule="auto"/>
              <w:rPr>
                <w:rFonts w:ascii="Sakkal Majalla" w:hAnsi="Sakkal Majalla" w:cs="Sakkal Majalla"/>
                <w:b w:val="0"/>
                <w:bCs/>
                <w:sz w:val="26"/>
                <w:szCs w:val="26"/>
              </w:rPr>
            </w:pPr>
            <w:r>
              <w:rPr>
                <w:rFonts w:ascii="Sakkal Majalla" w:hAnsi="Sakkal Majalla" w:cs="Sakkal Majalla"/>
                <w:b w:val="0"/>
                <w:bCs/>
                <w:sz w:val="26"/>
                <w:szCs w:val="26"/>
                <w:rtl/>
                <w:lang w:eastAsia="ar" w:bidi="ar-MA"/>
              </w:rPr>
              <w:t>مواضيع المناقشة</w:t>
            </w:r>
          </w:p>
        </w:tc>
      </w:tr>
      <w:tr w:rsidR="0066559F" w:rsidRPr="00B13CFD" w14:paraId="3460A3C9"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432C4CD0" w14:textId="5D397197" w:rsidR="00543F83" w:rsidRPr="00B13CFD" w:rsidRDefault="00543F83" w:rsidP="00651DBC">
            <w:pPr>
              <w:pStyle w:val="TableParagraph"/>
              <w:numPr>
                <w:ilvl w:val="0"/>
                <w:numId w:val="10"/>
              </w:numPr>
              <w:tabs>
                <w:tab w:val="left" w:pos="448"/>
              </w:tabs>
              <w:bidi/>
              <w:spacing w:before="120" w:line="276" w:lineRule="auto"/>
              <w:ind w:right="16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ما المخاطر القانونية المحتملة التي قد تواجهها الشركة إذا لم تُتخذ قرارات تجارية أخلاقية؟ ناقش احتمال حدوث خسائر بسبب الإجراءات التنظيمية أو القانونية في حالة عدم اتخاذ قرارات تجارية أخلاقية.</w:t>
            </w:r>
          </w:p>
          <w:p w14:paraId="5FBAD621" w14:textId="7E1E642E" w:rsidR="00BE1A70" w:rsidRPr="00B13CFD" w:rsidRDefault="00BE1A70" w:rsidP="00651DBC">
            <w:pPr>
              <w:pStyle w:val="TableParagraph"/>
              <w:numPr>
                <w:ilvl w:val="0"/>
                <w:numId w:val="10"/>
              </w:numPr>
              <w:tabs>
                <w:tab w:val="left" w:pos="448"/>
              </w:tabs>
              <w:bidi/>
              <w:spacing w:before="120" w:line="276" w:lineRule="auto"/>
              <w:ind w:right="16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 xml:space="preserve">ما الممارسات التجارية التقييدية؟ اشرح كيفية عمل هذه الممارسات من خلال الضغط على الموردين لتقليل أسعارهم لتصبح أقل من تكاليفهم، بحيث يمكن للشركة تقديم أسعار أكثر تنافسية للعملاء. ناقش أخلاقيات هذا القرار. </w:t>
            </w:r>
          </w:p>
          <w:p w14:paraId="51F76C8F" w14:textId="3226947A" w:rsidR="004515F9" w:rsidRPr="00B13CFD" w:rsidRDefault="004515F9" w:rsidP="00651DBC">
            <w:pPr>
              <w:pStyle w:val="TableParagraph"/>
              <w:numPr>
                <w:ilvl w:val="0"/>
                <w:numId w:val="10"/>
              </w:numPr>
              <w:tabs>
                <w:tab w:val="left" w:pos="448"/>
              </w:tabs>
              <w:bidi/>
              <w:spacing w:before="120" w:line="276" w:lineRule="auto"/>
              <w:ind w:right="16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 xml:space="preserve">هل هذا "الغسل الأخضر"؟ حصلت الشركة على بعض الدعاية السلبية في ما يتعلق بسجل المسؤولية الاجتماعية للشركات الحالي. وقد أصدرت بيانًا صحفيًا لشرح رؤيتها المستقبلية والإجراءات التي تعتزم اتخاذها لتحقيق ذلك. ناقش لماذا قد يرى الجمهور هذا على أنه "غسل أخضر"، واطلب من المتعلمين تقديم أمثلة على الشركات التي يشعرون بأنها تستخدم هذه الاستراتيجية.  </w:t>
            </w:r>
          </w:p>
          <w:p w14:paraId="7F13C45A" w14:textId="5D66F5FA" w:rsidR="0066559F" w:rsidRPr="00B13CFD" w:rsidRDefault="0066559F" w:rsidP="00651DBC">
            <w:pPr>
              <w:pStyle w:val="TableParagraph"/>
              <w:numPr>
                <w:ilvl w:val="0"/>
                <w:numId w:val="10"/>
              </w:numPr>
              <w:tabs>
                <w:tab w:val="left" w:pos="448"/>
              </w:tabs>
              <w:bidi/>
              <w:spacing w:before="120" w:line="276" w:lineRule="auto"/>
              <w:ind w:right="167"/>
              <w:jc w:val="both"/>
              <w:rPr>
                <w:rFonts w:ascii="Sakkal Majalla" w:hAnsi="Sakkal Majalla" w:cs="Sakkal Majalla"/>
                <w:b/>
                <w:sz w:val="26"/>
                <w:szCs w:val="26"/>
              </w:rPr>
            </w:pPr>
            <w:r w:rsidRPr="00B13CFD">
              <w:rPr>
                <w:rFonts w:ascii="Sakkal Majalla" w:eastAsia="Open Sans" w:hAnsi="Sakkal Majalla" w:cs="Sakkal Majalla"/>
                <w:sz w:val="26"/>
                <w:szCs w:val="26"/>
                <w:rtl/>
                <w:lang w:eastAsia="ar" w:bidi="ar-MA"/>
              </w:rPr>
              <w:t>يتضمن كتاب الطالب وشرائح العرض التقديمي من المعلم العديد من الأنشطة التي يمكن استخدامها كموضوعات للمناقشة في مجموعات ثنائية أو في مجموعات صغيرة، منها تشجيع الطلاب على مناقشة أمثلة واقعية عن كيفية تطبيق المسؤولية الاجتماعية للشركات في سياق الأعمال.</w:t>
            </w:r>
          </w:p>
        </w:tc>
      </w:tr>
      <w:tr w:rsidR="0066559F" w:rsidRPr="00284E12" w14:paraId="6FD0DC97" w14:textId="77777777" w:rsidTr="00290876">
        <w:tc>
          <w:tcPr>
            <w:tcW w:w="9214" w:type="dxa"/>
            <w:shd w:val="clear" w:color="auto" w:fill="E9CFE0"/>
          </w:tcPr>
          <w:p w14:paraId="7A782FDB" w14:textId="77777777" w:rsidR="0066559F" w:rsidRPr="00284E12" w:rsidRDefault="0066559F" w:rsidP="00AB0AFF">
            <w:pPr>
              <w:pStyle w:val="Tablehead"/>
              <w:bidi/>
              <w:spacing w:line="276" w:lineRule="auto"/>
              <w:rPr>
                <w:rFonts w:ascii="Sakkal Majalla" w:hAnsi="Sakkal Majalla" w:cs="Sakkal Majalla"/>
                <w:b w:val="0"/>
                <w:bCs/>
                <w:sz w:val="26"/>
                <w:szCs w:val="26"/>
              </w:rPr>
            </w:pPr>
            <w:r w:rsidRPr="00284E12">
              <w:rPr>
                <w:rFonts w:ascii="Sakkal Majalla" w:hAnsi="Sakkal Majalla" w:cs="Sakkal Majalla"/>
                <w:b w:val="0"/>
                <w:bCs/>
                <w:sz w:val="26"/>
                <w:szCs w:val="26"/>
                <w:rtl/>
                <w:lang w:eastAsia="ar" w:bidi="ar-MA"/>
              </w:rPr>
              <w:t>الأنشطة التقييمية التكوينية</w:t>
            </w:r>
          </w:p>
        </w:tc>
      </w:tr>
      <w:tr w:rsidR="007D305E" w:rsidRPr="00B13CFD" w14:paraId="5A2CDDF9"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51AD54CF" w14:textId="4AFDE8DD" w:rsidR="007D305E" w:rsidRPr="00B13CFD" w:rsidRDefault="0066559F" w:rsidP="00651DBC">
            <w:pPr>
              <w:pStyle w:val="TableParagraph"/>
              <w:numPr>
                <w:ilvl w:val="0"/>
                <w:numId w:val="11"/>
              </w:numPr>
              <w:tabs>
                <w:tab w:val="left" w:pos="448"/>
              </w:tabs>
              <w:bidi/>
              <w:spacing w:before="60" w:line="276" w:lineRule="auto"/>
              <w:ind w:right="491"/>
              <w:jc w:val="both"/>
              <w:rPr>
                <w:rFonts w:ascii="Sakkal Majalla" w:hAnsi="Sakkal Majalla" w:cs="Sakkal Majalla"/>
                <w:color w:val="000000" w:themeColor="text1"/>
                <w:sz w:val="26"/>
                <w:szCs w:val="26"/>
              </w:rPr>
            </w:pPr>
            <w:r w:rsidRPr="00B13CFD">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2F5095">
              <w:rPr>
                <w:rFonts w:ascii="Sakkal Majalla" w:eastAsia="Open Sans" w:hAnsi="Sakkal Majalla" w:cs="Sakkal Majalla"/>
                <w:color w:val="000000" w:themeColor="text1"/>
                <w:sz w:val="26"/>
                <w:szCs w:val="26"/>
                <w:rtl/>
                <w:lang w:eastAsia="ar" w:bidi="ar-MA"/>
              </w:rPr>
              <w:t>مواضيع المناقشة</w:t>
            </w:r>
            <w:r w:rsidRPr="00B13CFD">
              <w:rPr>
                <w:rFonts w:ascii="Sakkal Majalla" w:eastAsia="Open Sans" w:hAnsi="Sakkal Majalla" w:cs="Sakkal Majalla"/>
                <w:color w:val="000000" w:themeColor="text1"/>
                <w:sz w:val="26"/>
                <w:szCs w:val="26"/>
                <w:rtl/>
                <w:lang w:eastAsia="ar" w:bidi="ar-MA"/>
              </w:rPr>
              <w:t xml:space="preserve"> لإثراء التقييم التكويني، يمكنك أن تطلب من المتعلمين ما يلي:</w:t>
            </w:r>
          </w:p>
          <w:p w14:paraId="5DC498F5" w14:textId="745E2A4E" w:rsidR="0066559F" w:rsidRPr="00B13CFD" w:rsidRDefault="007D305E" w:rsidP="00651DBC">
            <w:pPr>
              <w:pStyle w:val="TableParagraph"/>
              <w:keepNext/>
              <w:keepLines/>
              <w:widowControl/>
              <w:numPr>
                <w:ilvl w:val="0"/>
                <w:numId w:val="14"/>
              </w:numPr>
              <w:tabs>
                <w:tab w:val="left" w:pos="448"/>
              </w:tabs>
              <w:bidi/>
              <w:spacing w:before="60" w:line="276" w:lineRule="auto"/>
              <w:ind w:left="720" w:right="490"/>
              <w:jc w:val="both"/>
              <w:rPr>
                <w:rFonts w:ascii="Sakkal Majalla" w:hAnsi="Sakkal Majalla" w:cs="Sakkal Majalla"/>
                <w:color w:val="000000" w:themeColor="text1"/>
                <w:sz w:val="26"/>
                <w:szCs w:val="26"/>
              </w:rPr>
            </w:pPr>
            <w:r w:rsidRPr="00B13CFD">
              <w:rPr>
                <w:rFonts w:ascii="Sakkal Majalla" w:eastAsia="Open Sans" w:hAnsi="Sakkal Majalla" w:cs="Sakkal Majalla"/>
                <w:sz w:val="26"/>
                <w:szCs w:val="26"/>
                <w:rtl/>
                <w:lang w:eastAsia="ar" w:bidi="ar-MA"/>
              </w:rPr>
              <w:lastRenderedPageBreak/>
              <w:t>إعداد مجموعة شرائح عرض تقديمي وملاحظات المتحدث لأحد الشركات التي يختارونها. ويجب أن توضح الشرائح كيفية عملها مع الموردين.</w:t>
            </w:r>
          </w:p>
        </w:tc>
      </w:tr>
      <w:tr w:rsidR="007D305E" w:rsidRPr="00B13CFD" w14:paraId="3CCBFBA2" w14:textId="77777777" w:rsidTr="00290876">
        <w:tc>
          <w:tcPr>
            <w:tcW w:w="9214" w:type="dxa"/>
            <w:shd w:val="clear" w:color="auto" w:fill="E9CFE0"/>
          </w:tcPr>
          <w:p w14:paraId="047CA4D4" w14:textId="77777777" w:rsidR="007D305E" w:rsidRPr="00B13CFD" w:rsidRDefault="007D305E" w:rsidP="00284E12">
            <w:pPr>
              <w:pStyle w:val="TableParagraph"/>
              <w:tabs>
                <w:tab w:val="left" w:pos="448"/>
              </w:tabs>
              <w:bidi/>
              <w:spacing w:before="60" w:line="288" w:lineRule="auto"/>
              <w:ind w:right="426"/>
              <w:rPr>
                <w:rFonts w:ascii="Sakkal Majalla" w:hAnsi="Sakkal Majalla" w:cs="Sakkal Majalla"/>
                <w:b/>
                <w:color w:val="000000" w:themeColor="text1"/>
                <w:sz w:val="26"/>
                <w:szCs w:val="26"/>
              </w:rPr>
            </w:pPr>
            <w:r w:rsidRPr="00B13CFD">
              <w:rPr>
                <w:rFonts w:ascii="Sakkal Majalla" w:eastAsia="Open Sans" w:hAnsi="Sakkal Majalla" w:cs="Sakkal Majalla"/>
                <w:b/>
                <w:bCs/>
                <w:color w:val="000000" w:themeColor="text1"/>
                <w:sz w:val="26"/>
                <w:szCs w:val="26"/>
                <w:rtl/>
                <w:lang w:eastAsia="ar" w:bidi="ar-MA"/>
              </w:rPr>
              <w:lastRenderedPageBreak/>
              <w:t>التحضير للتقييم الشامل</w:t>
            </w:r>
          </w:p>
        </w:tc>
      </w:tr>
      <w:tr w:rsidR="007D305E" w:rsidRPr="00B13CFD" w14:paraId="13625068"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78814C8A" w14:textId="3AFB8003" w:rsidR="007D305E" w:rsidRPr="00B13CFD" w:rsidRDefault="007D305E" w:rsidP="00651DBC">
            <w:pPr>
              <w:pStyle w:val="TableParagraph"/>
              <w:numPr>
                <w:ilvl w:val="0"/>
                <w:numId w:val="11"/>
              </w:numPr>
              <w:bidi/>
              <w:spacing w:line="288" w:lineRule="auto"/>
              <w:ind w:right="426"/>
              <w:jc w:val="both"/>
              <w:rPr>
                <w:rFonts w:ascii="Sakkal Majalla" w:hAnsi="Sakkal Majalla" w:cs="Sakkal Majalla"/>
                <w:color w:val="000000" w:themeColor="text1"/>
                <w:sz w:val="26"/>
                <w:szCs w:val="26"/>
              </w:rPr>
            </w:pPr>
            <w:r w:rsidRPr="00B13CFD">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2F5095">
              <w:rPr>
                <w:rFonts w:ascii="Sakkal Majalla" w:eastAsia="Open Sans" w:hAnsi="Sakkal Majalla" w:cs="Sakkal Majalla"/>
                <w:color w:val="000000" w:themeColor="text1"/>
                <w:sz w:val="26"/>
                <w:szCs w:val="26"/>
                <w:rtl/>
                <w:lang w:eastAsia="ar" w:bidi="ar-MA"/>
              </w:rPr>
              <w:t>مواضيع المناقشة</w:t>
            </w:r>
            <w:r w:rsidRPr="00B13CFD">
              <w:rPr>
                <w:rFonts w:ascii="Sakkal Majalla" w:eastAsia="Open Sans" w:hAnsi="Sakkal Majalla" w:cs="Sakkal Majalla"/>
                <w:color w:val="000000" w:themeColor="text1"/>
                <w:sz w:val="26"/>
                <w:szCs w:val="26"/>
                <w:rtl/>
                <w:lang w:eastAsia="ar" w:bidi="ar-MA"/>
              </w:rPr>
              <w:t xml:space="preserve"> لإثراء التقييم التكويني، يحتوي كتاب الطالب في نهاية نتاج التعلم ب على تمرين تقييمي 20.1ب، والذي يطلب من المتعلمين الاستعانة بأبحاثهم عن أخلاقيات الأعمال ومحفظة دراسات الحالة من أجل كتابة تقرير عن السياسات الأخلاقية والمسؤولية الاجتماعية للشركات لمؤسستين تجاريتين متباينتين.  </w:t>
            </w:r>
          </w:p>
        </w:tc>
      </w:tr>
      <w:tr w:rsidR="00874DBF" w:rsidRPr="00284E12" w14:paraId="09FDD745" w14:textId="77777777" w:rsidTr="00290876">
        <w:tc>
          <w:tcPr>
            <w:tcW w:w="9214" w:type="dxa"/>
            <w:shd w:val="clear" w:color="auto" w:fill="E9CFE0"/>
          </w:tcPr>
          <w:p w14:paraId="4CA8FCFA" w14:textId="3747536B" w:rsidR="00874DBF" w:rsidRPr="00284E12" w:rsidRDefault="00874DBF" w:rsidP="00651DBC">
            <w:pPr>
              <w:pStyle w:val="Tablehead"/>
              <w:bidi/>
              <w:spacing w:line="288" w:lineRule="auto"/>
              <w:jc w:val="both"/>
              <w:rPr>
                <w:rFonts w:ascii="Sakkal Majalla" w:hAnsi="Sakkal Majalla" w:cs="Sakkal Majalla"/>
                <w:b w:val="0"/>
                <w:bCs/>
                <w:sz w:val="26"/>
                <w:szCs w:val="26"/>
              </w:rPr>
            </w:pPr>
            <w:r w:rsidRPr="00284E12">
              <w:rPr>
                <w:rFonts w:ascii="Sakkal Majalla" w:hAnsi="Sakkal Majalla" w:cs="Sakkal Majalla"/>
                <w:b w:val="0"/>
                <w:bCs/>
                <w:sz w:val="26"/>
                <w:szCs w:val="26"/>
                <w:rtl/>
                <w:lang w:eastAsia="ar" w:bidi="ar-MA"/>
              </w:rPr>
              <w:t>نتاج التعلم ج – التحقيق في تأثير قضايا المسؤولية الاجتماعية والأخلاقية للشركات في ممارسات الأعمال</w:t>
            </w:r>
          </w:p>
        </w:tc>
      </w:tr>
      <w:tr w:rsidR="00874DBF" w:rsidRPr="00B13CFD" w14:paraId="3C818144" w14:textId="77777777" w:rsidTr="00290876">
        <w:tc>
          <w:tcPr>
            <w:tcW w:w="9214" w:type="dxa"/>
            <w:shd w:val="clear" w:color="auto" w:fill="auto"/>
          </w:tcPr>
          <w:p w14:paraId="6A381A60" w14:textId="46581087" w:rsidR="004230C9" w:rsidRPr="00284E12" w:rsidRDefault="004230C9" w:rsidP="00651DBC">
            <w:pPr>
              <w:pStyle w:val="Tabletext"/>
              <w:numPr>
                <w:ilvl w:val="0"/>
                <w:numId w:val="9"/>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 xml:space="preserve">يبحث نتاج التعلم هذا في تأثير قضايا المسؤولية الاجتماعية والأخلاقية للشركات في ممارسات الأعمال. ويمكنك تقسيم نتاج التعلم هذا إلى جلستين: واحدة تغطي بيئة الأعمال الداخلية والثانية تغطي بيئة الأعمال الخارجية. </w:t>
            </w:r>
          </w:p>
          <w:p w14:paraId="0558CA71" w14:textId="4BFAD4A8" w:rsidR="004230C9" w:rsidRPr="00284E12" w:rsidRDefault="00CD1531" w:rsidP="00651DBC">
            <w:pPr>
              <w:pStyle w:val="Tabletext"/>
              <w:numPr>
                <w:ilvl w:val="0"/>
                <w:numId w:val="9"/>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 xml:space="preserve">بالنسبة لبيئة الأعمال الداخلية، يمكنك أن تطلب من أحد المتحدثين الضيوف من قسم الموارد البشرية التحدث إلى المتعلمين عن ممارسات الموارد البشرية في مؤسسته، بما في ذلك كيفية ضمان أن عمليات التوظيف لديهم تتسم بالشمولية وتعزز التنوع. واطلب من المتعلمين إجراء بعض الأبحاث الفردية التي تتناول ممارسات الإنتاج المستدامة. حيث يختار كل متعلم مؤسسة ويقوم بإنشاء ملصق يسلط الضوء على كيفية التزام المؤسسة التي اختارها بالإنتاج المستدام. </w:t>
            </w:r>
          </w:p>
          <w:p w14:paraId="7FC4F568" w14:textId="76AF6239" w:rsidR="00297D80" w:rsidRPr="00284E12" w:rsidRDefault="004230C9" w:rsidP="00651DBC">
            <w:pPr>
              <w:pStyle w:val="Tabletext"/>
              <w:numPr>
                <w:ilvl w:val="0"/>
                <w:numId w:val="9"/>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 xml:space="preserve">بالنسبة لبيئة الأعمال الخارجية، يمكنك عقد مناقشة جماعية عن كيفية ضمان المؤسسات لشفافيتها مع المستهلكين في عروض التسويق وترويج المبيعات. تطرق إلى عدد من الحملات التسويقية لمجموعة من المؤسسات ذات الأحجام المختلفة واطلب من المتعلمين التعليق على ما إذا كانوا يشعرون أن المؤسسات تتسم بالشفافية والصدق في إعلاناتها. </w:t>
            </w:r>
          </w:p>
          <w:p w14:paraId="3A5B044D" w14:textId="5E445D87" w:rsidR="00DC6DDF" w:rsidRPr="00284E12" w:rsidRDefault="004230C9" w:rsidP="00651DBC">
            <w:pPr>
              <w:pStyle w:val="Tabletext"/>
              <w:numPr>
                <w:ilvl w:val="0"/>
                <w:numId w:val="9"/>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يمكنك أيضًا النظر في كيفية دعم هذه المؤسسات نفسها للمجتمع المحلي من خلال مبادرات مثل خطط الرعاية والتبرعات الخيرية والمبادرات البيئية وما إذا كانت تقوم بذلك. إذ تختلف اهتمامات المؤسسات من مؤسسة إلى أخرى، ومن المهم أن يكون المتعلمون على دراية بالقضايا الأخلاقية التي تواجهها المنظمات والتأثير المحتمل عليها. ثم شجّع المتعلمين على التفكير في طريقة معالجة المؤسسات لهذه القضايا الأخلاقية، وما إذا كان هناك أي شيء يمكنهم القيام به لتحسين سجلهم الأخلاقي.</w:t>
            </w:r>
          </w:p>
          <w:p w14:paraId="2FECB7AA" w14:textId="38BE841A" w:rsidR="00A5578C" w:rsidRPr="00284E12" w:rsidRDefault="00CD1531" w:rsidP="00651DBC">
            <w:pPr>
              <w:pStyle w:val="Tabletext"/>
              <w:numPr>
                <w:ilvl w:val="0"/>
                <w:numId w:val="9"/>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يمكنك عقد مناقشة تتناول كيف يجب أن تتجنب الشركات الاستخدام المباشر لعمالة الأطفال في الأعمال وسلسلة التوريد، على سبيل المثال:</w:t>
            </w:r>
          </w:p>
          <w:p w14:paraId="1510B87D" w14:textId="77777777" w:rsidR="00A5578C" w:rsidRPr="00284E12" w:rsidRDefault="00A5578C" w:rsidP="00651DBC">
            <w:pPr>
              <w:pStyle w:val="Tabletext"/>
              <w:numPr>
                <w:ilvl w:val="0"/>
                <w:numId w:val="18"/>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في الزراعة لحصاد القطن والبن والكاكاو</w:t>
            </w:r>
          </w:p>
          <w:p w14:paraId="2AFE4A19" w14:textId="274ECCBA" w:rsidR="00A5578C" w:rsidRPr="00284E12" w:rsidRDefault="00A5578C" w:rsidP="00651DBC">
            <w:pPr>
              <w:pStyle w:val="Tabletext"/>
              <w:numPr>
                <w:ilvl w:val="0"/>
                <w:numId w:val="18"/>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في صناعة النسيج حيث يتعرضون للمواد الكيميائية السامة</w:t>
            </w:r>
          </w:p>
          <w:p w14:paraId="6DA2F47D" w14:textId="45E59D4A" w:rsidR="00A5578C" w:rsidRPr="00284E12" w:rsidRDefault="00A5578C" w:rsidP="00651DBC">
            <w:pPr>
              <w:pStyle w:val="Tabletext"/>
              <w:numPr>
                <w:ilvl w:val="0"/>
                <w:numId w:val="18"/>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lastRenderedPageBreak/>
              <w:t>في المناجم الخطيرة لاستخراج "معادن النزاع" (القصدير والتنتالوم والتنغستن والذهب - التي يشار إليها غالبًا باسم "المعادن الثلاثة والذهب") المستخدمة في الهواتف الذكية وأجهزة الحاسوب المحمولة وغيرها من المنتجات الإلكترونية.</w:t>
            </w:r>
          </w:p>
          <w:p w14:paraId="480DB19E" w14:textId="53AD3C4A" w:rsidR="00B33377" w:rsidRPr="00284E12" w:rsidRDefault="00645AB4" w:rsidP="00651DBC">
            <w:pPr>
              <w:pStyle w:val="Tabletext"/>
              <w:numPr>
                <w:ilvl w:val="0"/>
                <w:numId w:val="9"/>
              </w:numPr>
              <w:bidi/>
              <w:spacing w:line="288" w:lineRule="auto"/>
              <w:ind w:right="165"/>
              <w:jc w:val="both"/>
              <w:rPr>
                <w:rFonts w:ascii="Sakkal Majalla" w:hAnsi="Sakkal Majalla" w:cs="Sakkal Majalla"/>
                <w:spacing w:val="4"/>
                <w:sz w:val="26"/>
                <w:szCs w:val="26"/>
              </w:rPr>
            </w:pPr>
            <w:r w:rsidRPr="00284E12">
              <w:rPr>
                <w:rFonts w:ascii="Sakkal Majalla" w:hAnsi="Sakkal Majalla" w:cs="Sakkal Majalla"/>
                <w:spacing w:val="4"/>
                <w:sz w:val="26"/>
                <w:szCs w:val="26"/>
                <w:rtl/>
                <w:lang w:eastAsia="ar" w:bidi="ar-MA"/>
              </w:rPr>
              <w:t xml:space="preserve">استخدم دراسات الحالة لإظهار كيفية مراجعة المؤسسة للممارسات في ما يتعلق بالتعافي من الكوارث. كيف تستجيب هذه المؤسسات لكوارث الأعمال التي تؤثر على تصورات الجمهور لأخلاقيات الأعمال والمسؤولية الاجتماعية للشركات؟ فعلى سبيل المثال، في السنوات الأخيرة، تلقت شركة نستله إس إيه انتقادات واسعة النطاق بسبب ممارساتها غير الأخلاقية. وقد بذلت شركة نستله منذ ذلك الحين جهودًا كبيرة لتحسين ممارساتها. حيث التزمت بتوريد 100 في المائة من الكاكاو من خلال خطة نستله للكاكاو، التي تشجع على "زراعة أفضل وحياة أفضل - وكاكاو أفضل"، بحلول عام 2025، وكانت أول شركة شوكولاتة تقدم نظام مراقبة عمالة الأطفال ومعالجتها للتعامل مع عمالة الأطفال، والتي حظيت بإشادة واسعة النطاق. </w:t>
            </w:r>
          </w:p>
          <w:p w14:paraId="4BF2CBCE" w14:textId="157E9CDB" w:rsidR="00DC6DDF" w:rsidRPr="00B13CFD" w:rsidRDefault="00143BD6" w:rsidP="00651DBC">
            <w:pPr>
              <w:pStyle w:val="Tabletext"/>
              <w:numPr>
                <w:ilvl w:val="0"/>
                <w:numId w:val="9"/>
              </w:numPr>
              <w:bidi/>
              <w:spacing w:line="288" w:lineRule="auto"/>
              <w:ind w:right="165"/>
              <w:jc w:val="both"/>
              <w:rPr>
                <w:rFonts w:ascii="Sakkal Majalla" w:hAnsi="Sakkal Majalla" w:cs="Sakkal Majalla"/>
                <w:sz w:val="26"/>
                <w:szCs w:val="26"/>
              </w:rPr>
            </w:pPr>
            <w:r w:rsidRPr="00284E12">
              <w:rPr>
                <w:rFonts w:ascii="Sakkal Majalla" w:hAnsi="Sakkal Majalla" w:cs="Sakkal Majalla"/>
                <w:spacing w:val="4"/>
                <w:sz w:val="26"/>
                <w:szCs w:val="26"/>
                <w:rtl/>
                <w:lang w:eastAsia="ar" w:bidi="ar-MA"/>
              </w:rPr>
              <w:t xml:space="preserve">يمكن أن تساعد المناقشات الجماعية عن دراسات الحالة المتعلمين على تطوير معرفتهم والبدء في التعبير عن آرائهم. وقد يكون نتاج التعلم هذا مثيرًا للجدل جدًا وقد يختلف المتعلمون في آرائهم. ومن المهم أن تعلّم المتعلمين أنه لا توجد إجابات صحيحة أو خاطئة عندما يتعلق الأمر بالأخلاقيات، ويحق لكل شخص إبداء رأيه بناءً على معتقداته وقيمه التي يؤمن بها، ومع ذلك، يجب تشجيع المتعلمين على تحدي آرائهم الخاصة، لأن ذلك سيساعد على تطوير مهاراتهم التقييمية. </w:t>
            </w:r>
          </w:p>
        </w:tc>
      </w:tr>
      <w:tr w:rsidR="0066559F" w:rsidRPr="00BC5B3F" w14:paraId="1D32EE99" w14:textId="77777777" w:rsidTr="00290876">
        <w:tc>
          <w:tcPr>
            <w:tcW w:w="9214" w:type="dxa"/>
            <w:shd w:val="clear" w:color="auto" w:fill="E9CFE0"/>
          </w:tcPr>
          <w:p w14:paraId="0933A44E" w14:textId="77777777" w:rsidR="0066559F" w:rsidRPr="00BC5B3F" w:rsidRDefault="0066559F" w:rsidP="00AB0AFF">
            <w:pPr>
              <w:pStyle w:val="Tablehead"/>
              <w:bidi/>
              <w:spacing w:line="276" w:lineRule="auto"/>
              <w:rPr>
                <w:rFonts w:ascii="Sakkal Majalla" w:hAnsi="Sakkal Majalla" w:cs="Sakkal Majalla"/>
                <w:b w:val="0"/>
                <w:bCs/>
                <w:sz w:val="26"/>
                <w:szCs w:val="26"/>
              </w:rPr>
            </w:pPr>
            <w:r w:rsidRPr="00BC5B3F">
              <w:rPr>
                <w:rFonts w:ascii="Sakkal Majalla" w:hAnsi="Sakkal Majalla" w:cs="Sakkal Majalla"/>
                <w:b w:val="0"/>
                <w:bCs/>
                <w:sz w:val="26"/>
                <w:szCs w:val="26"/>
                <w:rtl/>
                <w:lang w:eastAsia="ar" w:bidi="ar-MA"/>
              </w:rPr>
              <w:lastRenderedPageBreak/>
              <w:t>دراسات الحالة</w:t>
            </w:r>
          </w:p>
        </w:tc>
      </w:tr>
      <w:tr w:rsidR="0066559F" w:rsidRPr="00B13CFD" w14:paraId="210F9BEE"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707"/>
        </w:trPr>
        <w:tc>
          <w:tcPr>
            <w:tcW w:w="9214" w:type="dxa"/>
          </w:tcPr>
          <w:p w14:paraId="4B3DE88F" w14:textId="0C162774" w:rsidR="0066559F" w:rsidRPr="00B13CFD" w:rsidRDefault="00A37D18" w:rsidP="00651DBC">
            <w:pPr>
              <w:pStyle w:val="TableParagraph"/>
              <w:numPr>
                <w:ilvl w:val="0"/>
                <w:numId w:val="10"/>
              </w:numPr>
              <w:tabs>
                <w:tab w:val="left" w:pos="448"/>
              </w:tabs>
              <w:bidi/>
              <w:spacing w:before="120" w:line="276" w:lineRule="auto"/>
              <w:ind w:right="167"/>
              <w:jc w:val="both"/>
              <w:rPr>
                <w:rFonts w:ascii="Sakkal Majalla" w:hAnsi="Sakkal Majalla" w:cs="Sakkal Majalla"/>
                <w:sz w:val="26"/>
                <w:szCs w:val="26"/>
              </w:rPr>
            </w:pPr>
            <w:r w:rsidRPr="00B13CFD">
              <w:rPr>
                <w:rFonts w:ascii="Sakkal Majalla" w:eastAsia="Open Sans" w:hAnsi="Sakkal Majalla" w:cs="Sakkal Majalla"/>
                <w:color w:val="000000" w:themeColor="text1"/>
                <w:sz w:val="26"/>
                <w:szCs w:val="26"/>
                <w:rtl/>
                <w:lang w:eastAsia="ar" w:bidi="ar-MA"/>
              </w:rPr>
              <w:t>ستسمح دراسات الحالة التي أعدها المعلم للمتعلمين بالنظر في تأثير القضايا الأخلاقية والمسؤولية الاجتماعية للشركات على ممارسات الأعمال</w:t>
            </w:r>
          </w:p>
        </w:tc>
      </w:tr>
      <w:tr w:rsidR="0066559F" w:rsidRPr="00BC5B3F" w14:paraId="4A7996C3" w14:textId="77777777" w:rsidTr="00290876">
        <w:tc>
          <w:tcPr>
            <w:tcW w:w="9214" w:type="dxa"/>
            <w:shd w:val="clear" w:color="auto" w:fill="E9CFE0"/>
          </w:tcPr>
          <w:p w14:paraId="6EDDB51A" w14:textId="04B6E1A2" w:rsidR="0066559F" w:rsidRPr="00BC5B3F" w:rsidRDefault="00A4392F" w:rsidP="00651DBC">
            <w:pPr>
              <w:pStyle w:val="Tablehead"/>
              <w:bidi/>
              <w:spacing w:line="276" w:lineRule="auto"/>
              <w:jc w:val="both"/>
              <w:rPr>
                <w:rFonts w:ascii="Sakkal Majalla" w:hAnsi="Sakkal Majalla" w:cs="Sakkal Majalla"/>
                <w:b w:val="0"/>
                <w:bCs/>
                <w:sz w:val="26"/>
                <w:szCs w:val="26"/>
              </w:rPr>
            </w:pPr>
            <w:r>
              <w:rPr>
                <w:rFonts w:ascii="Sakkal Majalla" w:hAnsi="Sakkal Majalla" w:cs="Sakkal Majalla"/>
                <w:b w:val="0"/>
                <w:bCs/>
                <w:sz w:val="26"/>
                <w:szCs w:val="26"/>
                <w:rtl/>
                <w:lang w:eastAsia="ar" w:bidi="ar-MA"/>
              </w:rPr>
              <w:t>المهام البحثية</w:t>
            </w:r>
          </w:p>
        </w:tc>
      </w:tr>
      <w:tr w:rsidR="0066559F" w:rsidRPr="00B13CFD" w14:paraId="2AA52BC0"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6745D9A3" w14:textId="77777777" w:rsidR="0066559F" w:rsidRPr="00B13CFD" w:rsidRDefault="000D7B7C"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اطلب من المتعلمين البحث عن تأثير الإنتاج المستدام على الأعمال المختلفة.</w:t>
            </w:r>
          </w:p>
          <w:p w14:paraId="361B5669" w14:textId="77777777" w:rsidR="000D7B7C" w:rsidRPr="00B13CFD" w:rsidRDefault="000D7B7C"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ماذا الذي يقوم به أصحاب العمل المحليون لتثقيف المجتمع ودعمه؟ اطلب من المتعلمين العمل معًا لإعداد مجموعة من الملصقات التي توضح الإجراءات التي يتخذها أصحاب العمل المحليون، على سبيل المثال من خلال تقديم الرعاية أو منح التبرعات الخيرية أو إعطاء الموظفين إجازة لدعم مدرسة محلية.</w:t>
            </w:r>
          </w:p>
          <w:p w14:paraId="4CA9BE77" w14:textId="77777777" w:rsidR="00D707B4" w:rsidRPr="00B13CFD" w:rsidRDefault="00D707B4"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يمكن للمتعلمين زيارة الشركات المحلية للبحث حول المبادرات البيئية المختلفة مثل: إدارة الموارد والتخلص من مخلفات المنتجات.</w:t>
            </w:r>
          </w:p>
          <w:p w14:paraId="4064E2E3" w14:textId="32A912C0" w:rsidR="0036007B" w:rsidRPr="00BC5B3F" w:rsidRDefault="0036007B" w:rsidP="00651DBC">
            <w:pPr>
              <w:pStyle w:val="TableParagraph"/>
              <w:numPr>
                <w:ilvl w:val="0"/>
                <w:numId w:val="10"/>
              </w:numPr>
              <w:tabs>
                <w:tab w:val="left" w:pos="448"/>
              </w:tabs>
              <w:bidi/>
              <w:spacing w:before="120" w:line="276" w:lineRule="auto"/>
              <w:ind w:right="527"/>
              <w:jc w:val="both"/>
              <w:rPr>
                <w:rFonts w:ascii="Sakkal Majalla" w:hAnsi="Sakkal Majalla" w:cs="Sakkal Majalla"/>
                <w:spacing w:val="4"/>
                <w:sz w:val="26"/>
                <w:szCs w:val="26"/>
              </w:rPr>
            </w:pPr>
            <w:r w:rsidRPr="00BC5B3F">
              <w:rPr>
                <w:rFonts w:ascii="Sakkal Majalla" w:eastAsia="Open Sans" w:hAnsi="Sakkal Majalla" w:cs="Sakkal Majalla"/>
                <w:spacing w:val="4"/>
                <w:sz w:val="26"/>
                <w:szCs w:val="26"/>
                <w:rtl/>
                <w:lang w:eastAsia="ar" w:bidi="ar-MA"/>
              </w:rPr>
              <w:t>ماذا الذي تفعله مجموعات الضغط؟ اطلب من المتعلمين العثور على أكبر قدر ممكن من المعلومات حول عمل مجموعات الضغط في عدد من المجالات ومشاركة نتائجهم مع المجموعة. ثم باستخدام المعلومات التي شاركها المتعلمون، اطلب من كل متعلم إعداد خريطة ذهنية أو مخطط عنكبوتي لتوضيح عمل مجموعات الضغط المختلفة هذه.</w:t>
            </w:r>
          </w:p>
          <w:p w14:paraId="60EE2242" w14:textId="26FCC5C8" w:rsidR="00427AB7" w:rsidRPr="00B13CFD" w:rsidRDefault="00427AB7" w:rsidP="00651DBC">
            <w:pPr>
              <w:pStyle w:val="TableParagraph"/>
              <w:numPr>
                <w:ilvl w:val="0"/>
                <w:numId w:val="10"/>
              </w:numPr>
              <w:tabs>
                <w:tab w:val="left" w:pos="448"/>
              </w:tabs>
              <w:bidi/>
              <w:spacing w:before="120" w:line="276" w:lineRule="auto"/>
              <w:ind w:right="527"/>
              <w:jc w:val="both"/>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lastRenderedPageBreak/>
              <w:t>اطلب من المتعلمين البحث في مراجعات بعض الشركات المعروفة لكوارث الأعمال ودراسة مدى فعاليتها.</w:t>
            </w:r>
          </w:p>
        </w:tc>
      </w:tr>
      <w:tr w:rsidR="0066559F" w:rsidRPr="00BC5B3F" w14:paraId="232293E4" w14:textId="77777777" w:rsidTr="00290876">
        <w:tc>
          <w:tcPr>
            <w:tcW w:w="9214" w:type="dxa"/>
            <w:shd w:val="clear" w:color="auto" w:fill="E9CFE0"/>
          </w:tcPr>
          <w:p w14:paraId="1D8C1C33" w14:textId="66ABE7F7" w:rsidR="0066559F" w:rsidRPr="00BC5B3F" w:rsidRDefault="002F5095" w:rsidP="00AB0AFF">
            <w:pPr>
              <w:pStyle w:val="Tablehead"/>
              <w:bidi/>
              <w:spacing w:line="276" w:lineRule="auto"/>
              <w:rPr>
                <w:rFonts w:ascii="Sakkal Majalla" w:hAnsi="Sakkal Majalla" w:cs="Sakkal Majalla"/>
                <w:b w:val="0"/>
                <w:bCs/>
                <w:sz w:val="26"/>
                <w:szCs w:val="26"/>
              </w:rPr>
            </w:pPr>
            <w:r>
              <w:rPr>
                <w:rFonts w:ascii="Sakkal Majalla" w:hAnsi="Sakkal Majalla" w:cs="Sakkal Majalla"/>
                <w:b w:val="0"/>
                <w:bCs/>
                <w:sz w:val="26"/>
                <w:szCs w:val="26"/>
                <w:rtl/>
                <w:lang w:eastAsia="ar" w:bidi="ar-MA"/>
              </w:rPr>
              <w:lastRenderedPageBreak/>
              <w:t>مواضيع المناقشة</w:t>
            </w:r>
          </w:p>
        </w:tc>
      </w:tr>
      <w:tr w:rsidR="0066559F" w:rsidRPr="00B13CFD" w14:paraId="4C88A5A6"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02D9F1AC" w14:textId="4CA5E660" w:rsidR="00F53343" w:rsidRPr="00B13CFD" w:rsidRDefault="00F53343" w:rsidP="00651DBC">
            <w:pPr>
              <w:pStyle w:val="Tabletextbullets"/>
              <w:numPr>
                <w:ilvl w:val="0"/>
                <w:numId w:val="12"/>
              </w:numPr>
              <w:tabs>
                <w:tab w:val="left" w:pos="340"/>
              </w:tabs>
              <w:bidi/>
              <w:spacing w:line="276" w:lineRule="auto"/>
              <w:rPr>
                <w:rFonts w:ascii="Sakkal Majalla" w:hAnsi="Sakkal Majalla" w:cs="Sakkal Majalla"/>
                <w:sz w:val="26"/>
                <w:szCs w:val="26"/>
              </w:rPr>
            </w:pPr>
            <w:r w:rsidRPr="00B13CFD">
              <w:rPr>
                <w:rFonts w:ascii="Sakkal Majalla" w:hAnsi="Sakkal Majalla" w:cs="Sakkal Majalla"/>
                <w:sz w:val="26"/>
                <w:szCs w:val="26"/>
                <w:rtl/>
                <w:lang w:eastAsia="ar" w:bidi="ar-MA"/>
              </w:rPr>
              <w:t>أكذوبة صغيرة أم كذبة كبيرة؟ هل يجب على كل الشركات توضيح حقيقة تعرضها للكوارث التجارية كاملةً وما تخطط له حيالها والمخاطر بالإساءة إلى سمعتها، أم أن تحريف الحقيقة بقدر قليل لا يضر؟ اطلب من المتعلمين التفكير في "تأثير المنحدر الزلق" حيث يمكن أن تتحول الأكاذيب الصغيرة ببطء إلى أكاذيب كبيرة، فبعد اتخاذ قرار بالتستر أو الكذب بشأن مسألة معينة، يصبح من الصعب التراجع عن هذا الموقف دون فقدان ماء الوجه.</w:t>
            </w:r>
          </w:p>
          <w:p w14:paraId="2D987336" w14:textId="18C4CAEC" w:rsidR="0066559F" w:rsidRPr="00B13CFD" w:rsidRDefault="0066559F" w:rsidP="00651DBC">
            <w:pPr>
              <w:pStyle w:val="TableParagraph"/>
              <w:numPr>
                <w:ilvl w:val="0"/>
                <w:numId w:val="12"/>
              </w:numPr>
              <w:tabs>
                <w:tab w:val="left" w:pos="448"/>
              </w:tabs>
              <w:bidi/>
              <w:spacing w:before="60" w:line="276" w:lineRule="auto"/>
              <w:ind w:right="491"/>
              <w:rPr>
                <w:rFonts w:ascii="Sakkal Majalla" w:hAnsi="Sakkal Majalla" w:cs="Sakkal Majalla"/>
                <w:sz w:val="26"/>
                <w:szCs w:val="26"/>
              </w:rPr>
            </w:pPr>
            <w:r w:rsidRPr="00B13CFD">
              <w:rPr>
                <w:rFonts w:ascii="Sakkal Majalla" w:eastAsia="Open Sans" w:hAnsi="Sakkal Majalla" w:cs="Sakkal Majalla"/>
                <w:sz w:val="26"/>
                <w:szCs w:val="26"/>
                <w:rtl/>
                <w:lang w:eastAsia="ar" w:bidi="ar-MA"/>
              </w:rPr>
              <w:t xml:space="preserve">يتضمن كتاب الطالب وشرائح العرض التقديمي من المعلم العديد من الأنشطة التي يمكن استخدامها كموضوعات للمناقشة في مجموعات ثنائية أو في مجموعات صغيرة، منها تشجيع المتعلمين على مناقشة أمثلة واقعية عن تأثير القضايا الأخلاقية والمسؤولية الاجتماعية للشركات على ممارسات الأعمال. </w:t>
            </w:r>
          </w:p>
        </w:tc>
      </w:tr>
      <w:tr w:rsidR="0066559F" w:rsidRPr="00BC5B3F" w14:paraId="269CEF2F" w14:textId="77777777" w:rsidTr="00290876">
        <w:tc>
          <w:tcPr>
            <w:tcW w:w="9214" w:type="dxa"/>
            <w:shd w:val="clear" w:color="auto" w:fill="E9CFE0"/>
          </w:tcPr>
          <w:p w14:paraId="3147B2A3" w14:textId="77777777" w:rsidR="0066559F" w:rsidRPr="00BC5B3F" w:rsidRDefault="0066559F" w:rsidP="00651DBC">
            <w:pPr>
              <w:pStyle w:val="Tablehead"/>
              <w:bidi/>
              <w:spacing w:line="276" w:lineRule="auto"/>
              <w:rPr>
                <w:rFonts w:ascii="Sakkal Majalla" w:hAnsi="Sakkal Majalla" w:cs="Sakkal Majalla"/>
                <w:b w:val="0"/>
                <w:bCs/>
                <w:sz w:val="26"/>
                <w:szCs w:val="26"/>
              </w:rPr>
            </w:pPr>
            <w:r w:rsidRPr="00BC5B3F">
              <w:rPr>
                <w:rFonts w:ascii="Sakkal Majalla" w:hAnsi="Sakkal Majalla" w:cs="Sakkal Majalla"/>
                <w:b w:val="0"/>
                <w:bCs/>
                <w:sz w:val="26"/>
                <w:szCs w:val="26"/>
                <w:rtl/>
                <w:lang w:eastAsia="ar" w:bidi="ar-MA"/>
              </w:rPr>
              <w:t>الأنشطة التقييمية التكوينية</w:t>
            </w:r>
          </w:p>
        </w:tc>
      </w:tr>
      <w:tr w:rsidR="00F53343" w:rsidRPr="00B13CFD" w14:paraId="1E7CB4E8"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6428470E" w14:textId="77777777" w:rsidR="009E4568" w:rsidRPr="00B13CFD" w:rsidRDefault="009E4568" w:rsidP="00651DBC">
            <w:pPr>
              <w:pStyle w:val="TableParagraph"/>
              <w:numPr>
                <w:ilvl w:val="0"/>
                <w:numId w:val="11"/>
              </w:numPr>
              <w:tabs>
                <w:tab w:val="left" w:pos="448"/>
              </w:tabs>
              <w:bidi/>
              <w:spacing w:before="60" w:line="276" w:lineRule="auto"/>
              <w:ind w:right="491"/>
              <w:rPr>
                <w:rFonts w:ascii="Sakkal Majalla" w:hAnsi="Sakkal Majalla" w:cs="Sakkal Majalla"/>
                <w:color w:val="000000" w:themeColor="text1"/>
                <w:sz w:val="26"/>
                <w:szCs w:val="26"/>
              </w:rPr>
            </w:pPr>
            <w:r w:rsidRPr="00B13CFD">
              <w:rPr>
                <w:rFonts w:ascii="Sakkal Majalla" w:eastAsia="Open Sans" w:hAnsi="Sakkal Majalla" w:cs="Sakkal Majalla"/>
                <w:sz w:val="26"/>
                <w:szCs w:val="26"/>
                <w:rtl/>
                <w:lang w:eastAsia="ar" w:bidi="ar-MA"/>
              </w:rPr>
              <w:t>اطلب من المتعلمين كتابة تقرير قصير لشركة محلية حول كيف يمكن للأخلاق أن تقلل من مخاطر شكاوى العملاء أو الضغط الجماعي.</w:t>
            </w:r>
          </w:p>
          <w:p w14:paraId="37A70BCE" w14:textId="45CA5598" w:rsidR="0066559F" w:rsidRPr="00B13CFD" w:rsidRDefault="0066559F" w:rsidP="00651DBC">
            <w:pPr>
              <w:pStyle w:val="TableParagraph"/>
              <w:numPr>
                <w:ilvl w:val="0"/>
                <w:numId w:val="11"/>
              </w:numPr>
              <w:tabs>
                <w:tab w:val="left" w:pos="448"/>
              </w:tabs>
              <w:bidi/>
              <w:spacing w:before="60" w:line="276" w:lineRule="auto"/>
              <w:ind w:right="491"/>
              <w:rPr>
                <w:rFonts w:ascii="Sakkal Majalla" w:hAnsi="Sakkal Majalla" w:cs="Sakkal Majalla"/>
                <w:color w:val="000000" w:themeColor="text1"/>
                <w:sz w:val="26"/>
                <w:szCs w:val="26"/>
              </w:rPr>
            </w:pPr>
            <w:r w:rsidRPr="00B13CFD">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2F5095">
              <w:rPr>
                <w:rFonts w:ascii="Sakkal Majalla" w:eastAsia="Open Sans" w:hAnsi="Sakkal Majalla" w:cs="Sakkal Majalla"/>
                <w:color w:val="000000" w:themeColor="text1"/>
                <w:sz w:val="26"/>
                <w:szCs w:val="26"/>
                <w:rtl/>
                <w:lang w:eastAsia="ar" w:bidi="ar-MA"/>
              </w:rPr>
              <w:t>مواضيع المناقشة</w:t>
            </w:r>
            <w:r w:rsidRPr="00B13CFD">
              <w:rPr>
                <w:rFonts w:ascii="Sakkal Majalla" w:eastAsia="Open Sans" w:hAnsi="Sakkal Majalla" w:cs="Sakkal Majalla"/>
                <w:color w:val="000000" w:themeColor="text1"/>
                <w:sz w:val="26"/>
                <w:szCs w:val="26"/>
                <w:rtl/>
                <w:lang w:eastAsia="ar" w:bidi="ar-MA"/>
              </w:rPr>
              <w:t xml:space="preserve"> لإثراء التقييم التكويني، يمكن أن يُطلب من المتعلمين كتابة تقرير يستعرض استجابة مؤسسة ما للأعطال في الأعمال الناجمة عن ممارسات أعمال غير أخلاقية أو المنظمة لكارثة الأعمال الناتجة عن الممارسات التجارية غير الأخلاقية أو أوجه القصور في المسؤولية الاجتماعية للشركات.</w:t>
            </w:r>
          </w:p>
        </w:tc>
      </w:tr>
      <w:tr w:rsidR="00F53343" w:rsidRPr="00B13CFD" w14:paraId="5BE11A8C" w14:textId="77777777" w:rsidTr="00290876">
        <w:tc>
          <w:tcPr>
            <w:tcW w:w="9214" w:type="dxa"/>
            <w:shd w:val="clear" w:color="auto" w:fill="E9CFE0"/>
          </w:tcPr>
          <w:p w14:paraId="1557944D" w14:textId="77777777" w:rsidR="00F53343" w:rsidRPr="00B13CFD" w:rsidRDefault="00F53343" w:rsidP="00340EE6">
            <w:pPr>
              <w:pStyle w:val="TableParagraph"/>
              <w:tabs>
                <w:tab w:val="left" w:pos="448"/>
              </w:tabs>
              <w:bidi/>
              <w:spacing w:before="60" w:line="276" w:lineRule="auto"/>
              <w:ind w:right="426"/>
              <w:rPr>
                <w:rFonts w:ascii="Sakkal Majalla" w:hAnsi="Sakkal Majalla" w:cs="Sakkal Majalla"/>
                <w:b/>
                <w:color w:val="000000" w:themeColor="text1"/>
                <w:sz w:val="26"/>
                <w:szCs w:val="26"/>
              </w:rPr>
            </w:pPr>
            <w:r w:rsidRPr="00B13CFD">
              <w:rPr>
                <w:rFonts w:ascii="Sakkal Majalla" w:eastAsia="Open Sans" w:hAnsi="Sakkal Majalla" w:cs="Sakkal Majalla"/>
                <w:b/>
                <w:bCs/>
                <w:color w:val="000000" w:themeColor="text1"/>
                <w:sz w:val="26"/>
                <w:szCs w:val="26"/>
                <w:rtl/>
                <w:lang w:eastAsia="ar" w:bidi="ar-MA"/>
              </w:rPr>
              <w:t>التحضير للتقييم الشامل</w:t>
            </w:r>
          </w:p>
        </w:tc>
      </w:tr>
      <w:tr w:rsidR="00F53343" w:rsidRPr="00B13CFD" w14:paraId="3982288A" w14:textId="77777777" w:rsidTr="002908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214" w:type="dxa"/>
          </w:tcPr>
          <w:p w14:paraId="65C45F1F" w14:textId="59700084" w:rsidR="00F53343" w:rsidRPr="00B13CFD" w:rsidRDefault="00F53343" w:rsidP="000B722B">
            <w:pPr>
              <w:pStyle w:val="TableParagraph"/>
              <w:numPr>
                <w:ilvl w:val="0"/>
                <w:numId w:val="11"/>
              </w:numPr>
              <w:bidi/>
              <w:spacing w:line="276" w:lineRule="auto"/>
              <w:ind w:right="426"/>
              <w:rPr>
                <w:rFonts w:ascii="Sakkal Majalla" w:hAnsi="Sakkal Majalla" w:cs="Sakkal Majalla"/>
                <w:color w:val="000000" w:themeColor="text1"/>
                <w:sz w:val="26"/>
                <w:szCs w:val="26"/>
              </w:rPr>
            </w:pPr>
            <w:r w:rsidRPr="00B13CFD">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2F5095">
              <w:rPr>
                <w:rFonts w:ascii="Sakkal Majalla" w:eastAsia="Open Sans" w:hAnsi="Sakkal Majalla" w:cs="Sakkal Majalla"/>
                <w:color w:val="000000" w:themeColor="text1"/>
                <w:sz w:val="26"/>
                <w:szCs w:val="26"/>
                <w:rtl/>
                <w:lang w:eastAsia="ar" w:bidi="ar-MA"/>
              </w:rPr>
              <w:t>مواضيع المناقشة</w:t>
            </w:r>
            <w:r w:rsidRPr="00B13CFD">
              <w:rPr>
                <w:rFonts w:ascii="Sakkal Majalla" w:eastAsia="Open Sans" w:hAnsi="Sakkal Majalla" w:cs="Sakkal Majalla"/>
                <w:color w:val="000000" w:themeColor="text1"/>
                <w:sz w:val="26"/>
                <w:szCs w:val="26"/>
                <w:rtl/>
                <w:lang w:eastAsia="ar" w:bidi="ar-MA"/>
              </w:rPr>
              <w:t xml:space="preserve"> لإثراء التقييم التكويني، يحتوي كتاب الطالب في نهاية نتاج التعلم ج على تمرين تقييمي 20.2، والذي يطلب من المتعلمين الاستعانة بأبحاثهم وإنتاج عرض تقديمي متعمق يتناول المؤسسات التجارية، ويستعرض استجاباتها لتحديات المسؤولية الاجتماعية للشركات وأفضل الممارسات الأخلاقية للشركات.  </w:t>
            </w:r>
          </w:p>
        </w:tc>
      </w:tr>
    </w:tbl>
    <w:p w14:paraId="4F48E8F7" w14:textId="3E9C2ED8" w:rsidR="00DE57D9" w:rsidRPr="00BC5B3F" w:rsidRDefault="00874DBF" w:rsidP="00AB0AFF">
      <w:pPr>
        <w:pStyle w:val="Ahead"/>
        <w:bidi/>
        <w:spacing w:line="276" w:lineRule="auto"/>
        <w:rPr>
          <w:rFonts w:ascii="Sakkal Majalla" w:hAnsi="Sakkal Majalla" w:cs="Sakkal Majalla"/>
          <w:bCs/>
          <w:spacing w:val="4"/>
          <w:szCs w:val="26"/>
        </w:rPr>
      </w:pPr>
      <w:r w:rsidRPr="00BC5B3F">
        <w:rPr>
          <w:rFonts w:ascii="Sakkal Majalla" w:hAnsi="Sakkal Majalla" w:cs="Sakkal Majalla"/>
          <w:bCs/>
          <w:spacing w:val="4"/>
          <w:szCs w:val="26"/>
          <w:rtl/>
          <w:lang w:eastAsia="ar" w:bidi="ar-MA"/>
        </w:rPr>
        <w:t xml:space="preserve">تفاصيل ارتباط هذه الوحدة بوحدات وشهادات </w:t>
      </w:r>
      <w:r w:rsidRPr="00BC5B3F">
        <w:rPr>
          <w:rFonts w:ascii="Sakkal Majalla" w:hAnsi="Sakkal Majalla" w:cs="Sakkal Majalla"/>
          <w:bCs/>
          <w:spacing w:val="4"/>
          <w:szCs w:val="26"/>
          <w:lang w:val="en-US" w:eastAsia="ar" w:bidi="en-US"/>
        </w:rPr>
        <w:t>BTEC</w:t>
      </w:r>
      <w:r w:rsidRPr="00BC5B3F">
        <w:rPr>
          <w:rFonts w:ascii="Sakkal Majalla" w:hAnsi="Sakkal Majalla" w:cs="Sakkal Majalla"/>
          <w:bCs/>
          <w:spacing w:val="4"/>
          <w:szCs w:val="26"/>
          <w:rtl/>
          <w:lang w:eastAsia="ar" w:bidi="ar-MA"/>
        </w:rPr>
        <w:t xml:space="preserve"> التأهيلية الأخرى، والوحدات/الشهادات التأهيلية الأخرى ذات الصلة </w:t>
      </w:r>
    </w:p>
    <w:p w14:paraId="3B1E2EB6" w14:textId="45213298" w:rsidR="00DE57D9" w:rsidRPr="00B13CFD" w:rsidRDefault="00C94564" w:rsidP="00AB0AFF">
      <w:pPr>
        <w:pStyle w:val="Text"/>
        <w:bidi/>
        <w:spacing w:line="276" w:lineRule="auto"/>
        <w:rPr>
          <w:rFonts w:ascii="Sakkal Majalla" w:hAnsi="Sakkal Majalla" w:cs="Sakkal Majalla"/>
          <w:sz w:val="26"/>
          <w:szCs w:val="26"/>
        </w:rPr>
      </w:pPr>
      <w:r w:rsidRPr="00B13CFD">
        <w:rPr>
          <w:rFonts w:ascii="Sakkal Majalla" w:hAnsi="Sakkal Majalla" w:cs="Sakkal Majalla"/>
          <w:sz w:val="26"/>
          <w:szCs w:val="26"/>
          <w:rtl/>
          <w:lang w:eastAsia="ar" w:bidi="ar-MA"/>
        </w:rPr>
        <w:t>ترتبط هذه الوحدة بما يلي:</w:t>
      </w:r>
    </w:p>
    <w:p w14:paraId="7BCE67B3" w14:textId="2176263E" w:rsidR="00C14591" w:rsidRPr="00B13CFD" w:rsidRDefault="00C94564" w:rsidP="00AB0AFF">
      <w:pPr>
        <w:pStyle w:val="Textbullets"/>
        <w:bidi/>
        <w:spacing w:line="276" w:lineRule="auto"/>
        <w:rPr>
          <w:rFonts w:ascii="Sakkal Majalla" w:hAnsi="Sakkal Majalla" w:cs="Sakkal Majalla"/>
          <w:sz w:val="26"/>
          <w:szCs w:val="26"/>
        </w:rPr>
      </w:pPr>
      <w:r w:rsidRPr="00B13CFD">
        <w:rPr>
          <w:rFonts w:ascii="Sakkal Majalla" w:hAnsi="Sakkal Majalla" w:cs="Sakkal Majalla"/>
          <w:sz w:val="26"/>
          <w:szCs w:val="26"/>
          <w:rtl/>
          <w:lang w:eastAsia="ar" w:bidi="ar-MA"/>
        </w:rPr>
        <w:t>الوحدة 7: اتخاذ قرارات الأعمال.</w:t>
      </w:r>
    </w:p>
    <w:sectPr w:rsidR="00C14591" w:rsidRPr="00B13CFD" w:rsidSect="008A58F6">
      <w:headerReference w:type="even" r:id="rId12"/>
      <w:headerReference w:type="default" r:id="rId13"/>
      <w:footerReference w:type="even" r:id="rId14"/>
      <w:footerReference w:type="default" r:id="rId15"/>
      <w:type w:val="continuous"/>
      <w:pgSz w:w="11907" w:h="16840" w:code="9"/>
      <w:pgMar w:top="1560" w:right="1418" w:bottom="1134" w:left="1418" w:header="426" w:footer="332" w:gutter="0"/>
      <w:cols w:space="72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Data r:id="rId1"/>
  </wne:toolbars>
  <wne:acds>
    <wne:acd wne:argValue="AgBBACAAaABlAGEAZAA=" wne:acdName="acd0" wne:fciIndexBasedOn="0065"/>
    <wne:acd wne:argValue="AgBBADEAIABoAGUAYQBkAA==" wne:acdName="acd1" wne:fciIndexBasedOn="0065"/>
    <wne:acd wne:argValue="AgBBAG4AbgBlAHgAZQA=" wne:acdName="acd2" wne:fciIndexBasedOn="0065"/>
    <wne:acd wne:argValue="AgBCACAAaABlAGEAZAA=" wne:acdName="acd3" wne:fciIndexBasedOn="0065"/>
    <wne:acd wne:argValue="AgBVAG4AaQB0ACAAaQBjAG8AbgA=" wne:acdName="acd4" wne:fciIndexBasedOn="0065"/>
    <wne:acd wne:acdName="acd5" wne:fciIndexBasedOn="0065"/>
    <wne:acd wne:acdName="acd6" wne:fciIndexBasedOn="0065"/>
    <wne:acd wne:argValue="AgBUAGUAeAB0AA==" wne:acdName="acd7" wne:fciIndexBasedOn="0065"/>
    <wne:acd wne:argValue="AgBUAGUAeAB0ACAAaABlAGEAZAA=" wne:acdName="acd8" wne:fciIndexBasedOn="0065"/>
    <wne:acd wne:argValue="AgBUAGUAeAB0ACAAYgB1AGwAbABlAHQAcwA=" wne:acdName="acd9" wne:fciIndexBasedOn="0065"/>
    <wne:acd wne:argValue="AgBUAGUAeAB0ACAAcwB1AGIAIABiAHUAbABsAGUAdAA=" wne:acdName="acd10" wne:fciIndexBasedOn="0065"/>
    <wne:acd wne:argValue="AgBOAHUAbQBiAGUAcgBlAGQAIABsAGkAcwB0AA==" wne:acdName="acd11" wne:fciIndexBasedOn="0065"/>
    <wne:acd wne:argValue="AgBHAGUAdAB0AGkAbgBnACAAcwB0AGEAcgB0AGUAZAA=" wne:acdName="acd12" wne:fciIndexBasedOn="0065"/>
    <wne:acd wne:acdName="acd13" wne:fciIndexBasedOn="0065"/>
    <wne:acd wne:argValue="AgBTAGUAYwB0AGkAbwBuACAAaABlAGEAZABpAG4AZwA=" wne:acdName="acd14" wne:fciIndexBasedOn="0065"/>
    <wne:acd wne:acdName="acd15" wne:fciIndexBasedOn="0065"/>
    <wne:acd wne:acdName="acd16" wne:fciIndexBasedOn="0065"/>
    <wne:acd wne:acdName="acd17" wne:fciIndexBasedOn="0065"/>
    <wne:acd wne:argValue="AgBVAG4AaQB0AHMA" wne:acdName="acd18" wne:fciIndexBasedOn="0065"/>
    <wne:acd wne:argValue="AgBVAG4AaQB0ACAAdABpAHQAbABlAA==" wne:acdName="acd19" wne:fciIndexBasedOn="0065"/>
    <wne:acd wne:argValue="AgBUAGEAYgBsAGUAIABoAGUAYQBkAA==" wne:acdName="acd20" wne:fciIndexBasedOn="0065"/>
    <wne:acd wne:argValue="AgBUAGEAYgBsAGUAIAB0AGUAeAB0AA==" wne:acdName="acd21" wne:fciIndexBasedOn="0065"/>
    <wne:acd wne:argValue="AgBUAGEAYgBsAGUAIABzAHUAYgAtAGgAZQBhAGQA" wne:acdName="acd22" wne:fciIndexBasedOn="0065"/>
    <wne:acd wne:argValue="AgBUAGEAYgBsAGUAIAB0AGUAeAB0ACAAYgB1AGwAbABlAHQAcwA=" wne:acdName="acd23" wne:fciIndexBasedOn="0065"/>
    <wne:acd wne:argValue="AgBUAGEAYgBsAGUAIAB0AGUAeAB0ACAAbgB1AG0AYgBlAHIAZQBkACAAbABpAHMAdAA=" wne:acdName="acd24" wne:fciIndexBasedOn="0065"/>
    <wne:acd wne:argValue="AgBUAGEAYgBsAGUAIAB0AGUAeAB0ACAAcwB1AGIAIABiAHUAbABsAGUAdAA=" wne:acdName="acd25" wne:fciIndexBasedOn="0065"/>
    <wne:acd wne:argValue="AgBUAGEAYgBsAGUAIAAxAA==" wne:acdName="acd26" wne:fciIndexBasedOn="0065"/>
    <wne:acd wne:argValue="AgBUAGEAYgBsAGUAIAAyAA==" wne:acdName="acd27" wne:fciIndexBasedOn="0065"/>
    <wne:acd wne:argValue="AgBUAGEAYgBsAGUAIAAzAA==" wne:acdName="acd28" wne:fciIndexBasedOn="0065"/>
    <wne:acd wne:acdName="acd29" wne:fciIndexBasedOn="0065"/>
    <wne:acd wne:argValue="AgBUAGEAYgBsAGUAIAA0AA==" wne:acdName="acd30" wne:fciIndexBasedOn="0065"/>
    <wne:acd wne:argValue="AgBUAGEAYgBsAGUAIAA1AA=="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72F360" w14:textId="77777777" w:rsidR="00A22EA2" w:rsidRDefault="00A22EA2">
      <w:r>
        <w:separator/>
      </w:r>
    </w:p>
    <w:p w14:paraId="54EF56FC" w14:textId="77777777" w:rsidR="00A22EA2" w:rsidRDefault="00A22EA2"/>
    <w:p w14:paraId="7CE8D95B" w14:textId="77777777" w:rsidR="00A22EA2" w:rsidRDefault="00A22EA2"/>
    <w:p w14:paraId="0BE760A9" w14:textId="77777777" w:rsidR="00A22EA2" w:rsidRDefault="00A22EA2"/>
    <w:p w14:paraId="4673FCC0" w14:textId="77777777" w:rsidR="00A22EA2" w:rsidRDefault="00A22EA2"/>
    <w:p w14:paraId="6AB424EB" w14:textId="77777777" w:rsidR="00A22EA2" w:rsidRDefault="00A22EA2"/>
    <w:p w14:paraId="1BF93D0A" w14:textId="77777777" w:rsidR="00A22EA2" w:rsidRDefault="00A22EA2"/>
    <w:p w14:paraId="43A7712A" w14:textId="77777777" w:rsidR="00A22EA2" w:rsidRDefault="00A22EA2"/>
  </w:endnote>
  <w:endnote w:type="continuationSeparator" w:id="0">
    <w:p w14:paraId="536AC622" w14:textId="77777777" w:rsidR="00A22EA2" w:rsidRDefault="00A22EA2">
      <w:r>
        <w:continuationSeparator/>
      </w:r>
    </w:p>
    <w:p w14:paraId="423FF120" w14:textId="77777777" w:rsidR="00A22EA2" w:rsidRDefault="00A22EA2"/>
    <w:p w14:paraId="2A122C3F" w14:textId="77777777" w:rsidR="00A22EA2" w:rsidRDefault="00A22EA2"/>
    <w:p w14:paraId="16383BA4" w14:textId="77777777" w:rsidR="00A22EA2" w:rsidRDefault="00A22EA2"/>
    <w:p w14:paraId="0654B263" w14:textId="77777777" w:rsidR="00A22EA2" w:rsidRDefault="00A22EA2"/>
    <w:p w14:paraId="7A4C2F17" w14:textId="77777777" w:rsidR="00A22EA2" w:rsidRDefault="00A22EA2"/>
    <w:p w14:paraId="57B78F39" w14:textId="77777777" w:rsidR="00A22EA2" w:rsidRDefault="00A22EA2"/>
    <w:p w14:paraId="37FE5FF0" w14:textId="77777777" w:rsidR="00A22EA2" w:rsidRDefault="00A22E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rutiger Roman">
    <w:altName w:val="Courier New"/>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6D39C" w14:textId="77777777" w:rsidR="001049B6" w:rsidRPr="00B13CFD" w:rsidRDefault="001049B6" w:rsidP="001049B6">
    <w:pPr>
      <w:pStyle w:val="Footer"/>
      <w:bidi/>
      <w:ind w:hanging="2"/>
      <w:rPr>
        <w:rFonts w:ascii="Sakkal Majalla" w:hAnsi="Sakkal Majalla" w:cs="Sakkal Majalla"/>
        <w:sz w:val="18"/>
        <w:szCs w:val="18"/>
      </w:rPr>
    </w:pPr>
    <w:r w:rsidRPr="00B13CFD">
      <w:rPr>
        <w:rFonts w:ascii="Sakkal Majalla" w:eastAsia="Open Sans" w:hAnsi="Sakkal Majalla" w:cs="Sakkal Majalla"/>
        <w:sz w:val="18"/>
        <w:szCs w:val="18"/>
        <w:rtl/>
        <w:lang w:eastAsia="ar" w:bidi="ar-MA"/>
      </w:rPr>
      <w:t xml:space="preserve">شهادات </w:t>
    </w:r>
    <w:r w:rsidRPr="00B13CFD">
      <w:rPr>
        <w:rFonts w:ascii="Sakkal Majalla" w:eastAsia="Open Sans" w:hAnsi="Sakkal Majalla" w:cs="Sakkal Majalla"/>
        <w:sz w:val="18"/>
        <w:szCs w:val="18"/>
        <w:lang w:val="en-US" w:eastAsia="ar" w:bidi="en-US"/>
      </w:rPr>
      <w:t>Pearson BTEC International</w:t>
    </w:r>
    <w:r w:rsidRPr="00B13CFD">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3110BBC0" w14:textId="77777777" w:rsidR="001049B6" w:rsidRPr="00B13CFD" w:rsidRDefault="001049B6" w:rsidP="001049B6">
    <w:pPr>
      <w:pStyle w:val="Footer"/>
      <w:bidi/>
      <w:rPr>
        <w:rFonts w:ascii="Sakkal Majalla" w:hAnsi="Sakkal Majalla" w:cs="Sakkal Majalla"/>
        <w:sz w:val="18"/>
        <w:szCs w:val="18"/>
      </w:rPr>
    </w:pPr>
    <w:r w:rsidRPr="00B13CFD">
      <w:rPr>
        <w:rFonts w:ascii="Sakkal Majalla" w:eastAsia="Open Sans" w:hAnsi="Sakkal Majalla" w:cs="Sakkal Majalla"/>
        <w:sz w:val="18"/>
        <w:szCs w:val="18"/>
        <w:rtl/>
        <w:lang w:eastAsia="ar" w:bidi="ar-MA"/>
      </w:rPr>
      <w:t>إصدار 2 - يونيو 2024 © حقوق التأليف والنشر لعام 2024 محفوظة لصالح بيرسون إديوكيشن ليمتد</w:t>
    </w:r>
  </w:p>
  <w:p w14:paraId="6373EEDA" w14:textId="014E08CD" w:rsidR="00261CE1" w:rsidRPr="00B13CFD" w:rsidRDefault="001049B6" w:rsidP="001049B6">
    <w:pPr>
      <w:pStyle w:val="Footer"/>
      <w:bidi/>
      <w:ind w:hanging="2"/>
      <w:jc w:val="right"/>
      <w:rPr>
        <w:rFonts w:ascii="Sakkal Majalla" w:hAnsi="Sakkal Majalla" w:cs="Sakkal Majalla"/>
        <w:noProof/>
        <w:sz w:val="24"/>
        <w:szCs w:val="24"/>
      </w:rPr>
    </w:pPr>
    <w:r w:rsidRPr="00B13CFD">
      <w:rPr>
        <w:rFonts w:ascii="Sakkal Majalla" w:eastAsia="Open Sans" w:hAnsi="Sakkal Majalla" w:cs="Sakkal Majalla"/>
        <w:sz w:val="22"/>
        <w:szCs w:val="22"/>
        <w:rtl/>
        <w:lang w:eastAsia="ar" w:bidi="ar-MA"/>
      </w:rPr>
      <w:fldChar w:fldCharType="begin"/>
    </w:r>
    <w:r w:rsidRPr="00B13CFD">
      <w:rPr>
        <w:rFonts w:ascii="Sakkal Majalla" w:eastAsia="Open Sans" w:hAnsi="Sakkal Majalla" w:cs="Sakkal Majalla"/>
        <w:sz w:val="22"/>
        <w:szCs w:val="22"/>
        <w:rtl/>
        <w:lang w:eastAsia="ar" w:bidi="ar-MA"/>
      </w:rPr>
      <w:instrText xml:space="preserve"> PAGE   \* MERGEFORMAT </w:instrText>
    </w:r>
    <w:r w:rsidRPr="00B13CFD">
      <w:rPr>
        <w:rFonts w:ascii="Sakkal Majalla" w:eastAsia="Open Sans" w:hAnsi="Sakkal Majalla" w:cs="Sakkal Majalla"/>
        <w:sz w:val="22"/>
        <w:szCs w:val="22"/>
        <w:rtl/>
        <w:lang w:eastAsia="ar" w:bidi="ar-MA"/>
      </w:rPr>
      <w:fldChar w:fldCharType="separate"/>
    </w:r>
    <w:r w:rsidRPr="00B13CFD">
      <w:rPr>
        <w:rFonts w:ascii="Sakkal Majalla" w:eastAsia="Open Sans" w:hAnsi="Sakkal Majalla" w:cs="Sakkal Majalla"/>
        <w:sz w:val="22"/>
        <w:szCs w:val="22"/>
        <w:rtl/>
        <w:lang w:eastAsia="ar" w:bidi="ar-MA"/>
      </w:rPr>
      <w:t>11</w:t>
    </w:r>
    <w:r w:rsidRPr="00B13CFD">
      <w:rPr>
        <w:rFonts w:ascii="Sakkal Majalla" w:eastAsia="Open Sans" w:hAnsi="Sakkal Majalla" w:cs="Sakkal Majalla"/>
        <w:noProof/>
        <w:sz w:val="22"/>
        <w:szCs w:val="22"/>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FEC4" w14:textId="77777777" w:rsidR="001049B6" w:rsidRPr="00B13CFD" w:rsidRDefault="001049B6" w:rsidP="001049B6">
    <w:pPr>
      <w:pStyle w:val="Footer"/>
      <w:bidi/>
      <w:ind w:hanging="2"/>
      <w:rPr>
        <w:rFonts w:ascii="Sakkal Majalla" w:hAnsi="Sakkal Majalla" w:cs="Sakkal Majalla"/>
        <w:sz w:val="18"/>
        <w:szCs w:val="18"/>
      </w:rPr>
    </w:pPr>
    <w:r w:rsidRPr="00B13CFD">
      <w:rPr>
        <w:rFonts w:ascii="Sakkal Majalla" w:eastAsia="Open Sans" w:hAnsi="Sakkal Majalla" w:cs="Sakkal Majalla"/>
        <w:sz w:val="18"/>
        <w:szCs w:val="18"/>
        <w:rtl/>
        <w:lang w:eastAsia="ar" w:bidi="ar-MA"/>
      </w:rPr>
      <w:t xml:space="preserve">شهادات </w:t>
    </w:r>
    <w:r w:rsidRPr="00B13CFD">
      <w:rPr>
        <w:rFonts w:ascii="Sakkal Majalla" w:eastAsia="Open Sans" w:hAnsi="Sakkal Majalla" w:cs="Sakkal Majalla"/>
        <w:sz w:val="18"/>
        <w:szCs w:val="18"/>
        <w:lang w:val="en-US" w:eastAsia="ar" w:bidi="en-US"/>
      </w:rPr>
      <w:t>Pearson BTEC International</w:t>
    </w:r>
    <w:r w:rsidRPr="00B13CFD">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6F975E39" w14:textId="77777777" w:rsidR="001049B6" w:rsidRPr="00B13CFD" w:rsidRDefault="001049B6" w:rsidP="001049B6">
    <w:pPr>
      <w:pStyle w:val="Footer"/>
      <w:bidi/>
      <w:rPr>
        <w:rFonts w:ascii="Sakkal Majalla" w:hAnsi="Sakkal Majalla" w:cs="Sakkal Majalla"/>
        <w:sz w:val="18"/>
        <w:szCs w:val="18"/>
      </w:rPr>
    </w:pPr>
    <w:r w:rsidRPr="00B13CFD">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p>
  <w:p w14:paraId="2E0B1543" w14:textId="295D9FC4" w:rsidR="00261CE1" w:rsidRPr="00B13CFD" w:rsidRDefault="001049B6" w:rsidP="001049B6">
    <w:pPr>
      <w:pStyle w:val="Footer"/>
      <w:bidi/>
      <w:ind w:hanging="2"/>
      <w:jc w:val="right"/>
      <w:rPr>
        <w:rFonts w:ascii="Sakkal Majalla" w:hAnsi="Sakkal Majalla" w:cs="Sakkal Majalla"/>
        <w:noProof/>
        <w:sz w:val="24"/>
        <w:szCs w:val="24"/>
      </w:rPr>
    </w:pPr>
    <w:r w:rsidRPr="00B13CFD">
      <w:rPr>
        <w:rFonts w:ascii="Sakkal Majalla" w:eastAsia="Open Sans" w:hAnsi="Sakkal Majalla" w:cs="Sakkal Majalla"/>
        <w:sz w:val="22"/>
        <w:szCs w:val="22"/>
        <w:rtl/>
        <w:lang w:eastAsia="ar" w:bidi="ar-MA"/>
      </w:rPr>
      <w:fldChar w:fldCharType="begin"/>
    </w:r>
    <w:r w:rsidRPr="00B13CFD">
      <w:rPr>
        <w:rFonts w:ascii="Sakkal Majalla" w:eastAsia="Open Sans" w:hAnsi="Sakkal Majalla" w:cs="Sakkal Majalla"/>
        <w:sz w:val="22"/>
        <w:szCs w:val="22"/>
        <w:rtl/>
        <w:lang w:eastAsia="ar" w:bidi="ar-MA"/>
      </w:rPr>
      <w:instrText xml:space="preserve"> PAGE   \* MERGEFORMAT </w:instrText>
    </w:r>
    <w:r w:rsidRPr="00B13CFD">
      <w:rPr>
        <w:rFonts w:ascii="Sakkal Majalla" w:eastAsia="Open Sans" w:hAnsi="Sakkal Majalla" w:cs="Sakkal Majalla"/>
        <w:sz w:val="22"/>
        <w:szCs w:val="22"/>
        <w:rtl/>
        <w:lang w:eastAsia="ar" w:bidi="ar-MA"/>
      </w:rPr>
      <w:fldChar w:fldCharType="separate"/>
    </w:r>
    <w:r w:rsidRPr="00B13CFD">
      <w:rPr>
        <w:rFonts w:ascii="Sakkal Majalla" w:eastAsia="Open Sans" w:hAnsi="Sakkal Majalla" w:cs="Sakkal Majalla"/>
        <w:sz w:val="22"/>
        <w:szCs w:val="22"/>
        <w:rtl/>
        <w:lang w:eastAsia="ar" w:bidi="ar-MA"/>
      </w:rPr>
      <w:t>11</w:t>
    </w:r>
    <w:r w:rsidRPr="00B13CFD">
      <w:rPr>
        <w:rFonts w:ascii="Sakkal Majalla" w:eastAsia="Open Sans" w:hAnsi="Sakkal Majalla" w:cs="Sakkal Majalla"/>
        <w:noProof/>
        <w:sz w:val="22"/>
        <w:szCs w:val="22"/>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5721A8" w14:textId="77777777" w:rsidR="00A22EA2" w:rsidRDefault="00A22EA2">
      <w:r>
        <w:separator/>
      </w:r>
    </w:p>
    <w:p w14:paraId="5DB2F69B" w14:textId="77777777" w:rsidR="00A22EA2" w:rsidRDefault="00A22EA2"/>
    <w:p w14:paraId="35AB8A93" w14:textId="77777777" w:rsidR="00A22EA2" w:rsidRDefault="00A22EA2"/>
    <w:p w14:paraId="10F00352" w14:textId="77777777" w:rsidR="00A22EA2" w:rsidRDefault="00A22EA2"/>
    <w:p w14:paraId="62BC1310" w14:textId="77777777" w:rsidR="00A22EA2" w:rsidRDefault="00A22EA2"/>
    <w:p w14:paraId="64344871" w14:textId="77777777" w:rsidR="00A22EA2" w:rsidRDefault="00A22EA2"/>
    <w:p w14:paraId="44CC0C04" w14:textId="77777777" w:rsidR="00A22EA2" w:rsidRDefault="00A22EA2"/>
    <w:p w14:paraId="62F5BDAF" w14:textId="77777777" w:rsidR="00A22EA2" w:rsidRDefault="00A22EA2"/>
  </w:footnote>
  <w:footnote w:type="continuationSeparator" w:id="0">
    <w:p w14:paraId="68307974" w14:textId="77777777" w:rsidR="00A22EA2" w:rsidRDefault="00A22EA2">
      <w:r>
        <w:continuationSeparator/>
      </w:r>
    </w:p>
    <w:p w14:paraId="26B0406B" w14:textId="77777777" w:rsidR="00A22EA2" w:rsidRDefault="00A22EA2"/>
    <w:p w14:paraId="52A40437" w14:textId="77777777" w:rsidR="00A22EA2" w:rsidRDefault="00A22EA2"/>
    <w:p w14:paraId="7942866C" w14:textId="77777777" w:rsidR="00A22EA2" w:rsidRDefault="00A22EA2"/>
    <w:p w14:paraId="082BD247" w14:textId="77777777" w:rsidR="00A22EA2" w:rsidRDefault="00A22EA2"/>
    <w:p w14:paraId="142E96C8" w14:textId="77777777" w:rsidR="00A22EA2" w:rsidRDefault="00A22EA2"/>
    <w:p w14:paraId="5A5B37D8" w14:textId="77777777" w:rsidR="00A22EA2" w:rsidRDefault="00A22EA2"/>
    <w:p w14:paraId="787A345B" w14:textId="77777777" w:rsidR="00A22EA2" w:rsidRDefault="00A22E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E71C8" w14:textId="77777777" w:rsidR="001049B6" w:rsidRPr="00B13CFD" w:rsidRDefault="001049B6" w:rsidP="00B13CFD">
    <w:pPr>
      <w:bidi/>
      <w:jc w:val="right"/>
      <w:rPr>
        <w:rFonts w:ascii="Sakkal Majalla" w:eastAsia="Calibri" w:hAnsi="Sakkal Majalla" w:cs="Sakkal Majalla"/>
        <w:b/>
        <w:bCs/>
        <w:smallCaps/>
      </w:rPr>
    </w:pPr>
    <w:r w:rsidRPr="00B13CFD">
      <w:rPr>
        <w:rFonts w:ascii="Sakkal Majalla" w:hAnsi="Sakkal Majalla" w:cs="Sakkal Majalla"/>
        <w:b/>
        <w:bCs/>
        <w:noProof/>
        <w:rtl/>
        <w:lang w:eastAsia="ar" w:bidi="ar-MA"/>
      </w:rPr>
      <w:drawing>
        <wp:anchor distT="0" distB="0" distL="114300" distR="114300" simplePos="0" relativeHeight="251662336" behindDoc="1" locked="0" layoutInCell="1" allowOverlap="1" wp14:anchorId="02ACFD11" wp14:editId="08F5CE36">
          <wp:simplePos x="0" y="0"/>
          <wp:positionH relativeFrom="page">
            <wp:posOffset>4874895</wp:posOffset>
          </wp:positionH>
          <wp:positionV relativeFrom="paragraph">
            <wp:posOffset>-261076</wp:posOffset>
          </wp:positionV>
          <wp:extent cx="2686050" cy="5619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3CFD">
      <w:rPr>
        <w:rFonts w:ascii="Sakkal Majalla" w:eastAsia="Calibri" w:hAnsi="Sakkal Majalla" w:cs="Sakkal Majalla"/>
        <w:b/>
        <w:bCs/>
        <w:smallCaps/>
        <w:rtl/>
        <w:lang w:eastAsia="ar" w:bidi="ar-MA"/>
      </w:rPr>
      <w:t xml:space="preserve">شهادة </w:t>
    </w:r>
    <w:r w:rsidRPr="00B13CFD">
      <w:rPr>
        <w:rFonts w:ascii="Sakkal Majalla" w:eastAsia="Calibri" w:hAnsi="Sakkal Majalla" w:cs="Sakkal Majalla"/>
        <w:b/>
        <w:bCs/>
        <w:smallCaps/>
        <w:lang w:val="en-US" w:eastAsia="ar" w:bidi="en-US"/>
      </w:rPr>
      <w:t>BTEC INTERNATIONAL</w:t>
    </w:r>
    <w:r w:rsidRPr="00B13CFD">
      <w:rPr>
        <w:rFonts w:ascii="Sakkal Majalla" w:eastAsia="Calibri" w:hAnsi="Sakkal Majalla" w:cs="Sakkal Majalla"/>
        <w:b/>
        <w:bCs/>
        <w:smallCaps/>
        <w:rtl/>
        <w:lang w:eastAsia="ar" w:bidi="ar-MA"/>
      </w:rPr>
      <w:t xml:space="preserve"> من المستوى 3 في مجال الأعمال</w:t>
    </w:r>
  </w:p>
  <w:p w14:paraId="6A8FBC80" w14:textId="77777777" w:rsidR="001049B6" w:rsidRPr="00B13CFD" w:rsidRDefault="001049B6" w:rsidP="00B13CFD">
    <w:pPr>
      <w:bidi/>
      <w:jc w:val="right"/>
      <w:rPr>
        <w:rFonts w:ascii="Sakkal Majalla" w:eastAsia="Calibri" w:hAnsi="Sakkal Majalla" w:cs="Sakkal Majalla"/>
        <w:b/>
        <w:bCs/>
        <w:smallCaps/>
      </w:rPr>
    </w:pPr>
    <w:r w:rsidRPr="00B13CFD">
      <w:rPr>
        <w:rFonts w:ascii="Sakkal Majalla" w:eastAsia="Calibri" w:hAnsi="Sakkal Majalla" w:cs="Sakkal Majalla"/>
        <w:b/>
        <w:bCs/>
        <w:smallCaps/>
        <w:rtl/>
        <w:lang w:eastAsia="ar" w:bidi="ar-MA"/>
      </w:rPr>
      <w:t>الوحدة 20: أخلاقيات الأعمال</w:t>
    </w:r>
  </w:p>
  <w:p w14:paraId="273F7935" w14:textId="77777777" w:rsidR="001049B6" w:rsidRPr="00B13CFD" w:rsidRDefault="001049B6" w:rsidP="00B13CFD">
    <w:pPr>
      <w:pStyle w:val="Header"/>
      <w:bidi/>
      <w:jc w:val="right"/>
      <w:rPr>
        <w:rFonts w:ascii="Sakkal Majalla" w:eastAsia="Calibri" w:hAnsi="Sakkal Majalla" w:cs="Sakkal Majalla"/>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E2CA1" w14:textId="22AB1363" w:rsidR="001049B6" w:rsidRPr="00B13CFD" w:rsidRDefault="001049B6" w:rsidP="00B13CFD">
    <w:pPr>
      <w:bidi/>
      <w:jc w:val="right"/>
      <w:rPr>
        <w:rFonts w:ascii="Sakkal Majalla" w:eastAsia="Calibri" w:hAnsi="Sakkal Majalla" w:cs="Sakkal Majalla"/>
        <w:b/>
        <w:bCs/>
        <w:smallCaps/>
        <w:spacing w:val="4"/>
      </w:rPr>
    </w:pPr>
    <w:r w:rsidRPr="00B13CFD">
      <w:rPr>
        <w:rFonts w:ascii="Sakkal Majalla" w:hAnsi="Sakkal Majalla" w:cs="Sakkal Majalla"/>
        <w:b/>
        <w:bCs/>
        <w:noProof/>
        <w:spacing w:val="4"/>
        <w:rtl/>
        <w:lang w:eastAsia="ar" w:bidi="ar-MA"/>
      </w:rPr>
      <w:drawing>
        <wp:anchor distT="0" distB="0" distL="114300" distR="114300" simplePos="0" relativeHeight="251660288" behindDoc="1" locked="0" layoutInCell="1" allowOverlap="1" wp14:anchorId="7265D7A1" wp14:editId="786210D0">
          <wp:simplePos x="0" y="0"/>
          <wp:positionH relativeFrom="page">
            <wp:posOffset>4874895</wp:posOffset>
          </wp:positionH>
          <wp:positionV relativeFrom="paragraph">
            <wp:posOffset>-261076</wp:posOffset>
          </wp:positionV>
          <wp:extent cx="2686050" cy="56197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3CFD">
      <w:rPr>
        <w:rFonts w:ascii="Sakkal Majalla" w:eastAsia="Calibri" w:hAnsi="Sakkal Majalla" w:cs="Sakkal Majalla"/>
        <w:b/>
        <w:bCs/>
        <w:smallCaps/>
        <w:spacing w:val="4"/>
        <w:rtl/>
        <w:lang w:eastAsia="ar" w:bidi="ar-MA"/>
      </w:rPr>
      <w:t xml:space="preserve">شهادة </w:t>
    </w:r>
    <w:r w:rsidRPr="00B13CFD">
      <w:rPr>
        <w:rFonts w:ascii="Sakkal Majalla" w:eastAsia="Calibri" w:hAnsi="Sakkal Majalla" w:cs="Sakkal Majalla"/>
        <w:b/>
        <w:bCs/>
        <w:smallCaps/>
        <w:spacing w:val="4"/>
        <w:lang w:val="en-US" w:eastAsia="ar" w:bidi="en-US"/>
      </w:rPr>
      <w:t>BTEC INTERNATIONAL</w:t>
    </w:r>
    <w:r w:rsidRPr="00B13CFD">
      <w:rPr>
        <w:rFonts w:ascii="Sakkal Majalla" w:eastAsia="Calibri" w:hAnsi="Sakkal Majalla" w:cs="Sakkal Majalla"/>
        <w:b/>
        <w:bCs/>
        <w:smallCaps/>
        <w:spacing w:val="4"/>
        <w:rtl/>
        <w:lang w:eastAsia="ar" w:bidi="ar-MA"/>
      </w:rPr>
      <w:t xml:space="preserve"> من المستوى 3 في مجال الأعمال</w:t>
    </w:r>
  </w:p>
  <w:p w14:paraId="62D3011D" w14:textId="114A46DC" w:rsidR="001049B6" w:rsidRPr="00B13CFD" w:rsidRDefault="001049B6" w:rsidP="00B13CFD">
    <w:pPr>
      <w:bidi/>
      <w:jc w:val="right"/>
      <w:rPr>
        <w:rFonts w:ascii="Sakkal Majalla" w:eastAsia="Calibri" w:hAnsi="Sakkal Majalla" w:cs="Sakkal Majalla"/>
        <w:b/>
        <w:bCs/>
        <w:smallCaps/>
        <w:spacing w:val="4"/>
      </w:rPr>
    </w:pPr>
    <w:r w:rsidRPr="00B13CFD">
      <w:rPr>
        <w:rFonts w:ascii="Sakkal Majalla" w:eastAsia="Calibri" w:hAnsi="Sakkal Majalla" w:cs="Sakkal Majalla"/>
        <w:b/>
        <w:bCs/>
        <w:smallCaps/>
        <w:spacing w:val="4"/>
        <w:rtl/>
        <w:lang w:eastAsia="ar" w:bidi="ar-MA"/>
      </w:rPr>
      <w:t>الوحدة 20: أخلاقيات الأعمال</w:t>
    </w:r>
  </w:p>
  <w:p w14:paraId="4311E582" w14:textId="77777777" w:rsidR="00A65499" w:rsidRPr="00B13CFD" w:rsidRDefault="00A65499" w:rsidP="00B13CFD">
    <w:pPr>
      <w:pStyle w:val="Header"/>
      <w:bidi/>
      <w:jc w:val="right"/>
      <w:rPr>
        <w:rFonts w:ascii="Sakkal Majalla" w:hAnsi="Sakkal Majalla" w:cs="Sakkal Majalla"/>
        <w:bCs/>
        <w:spacing w:val="4"/>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6F604B4A"/>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B41D69"/>
    <w:multiLevelType w:val="hybridMultilevel"/>
    <w:tmpl w:val="D346C94E"/>
    <w:lvl w:ilvl="0" w:tplc="FFFFFFFF">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63843A06">
      <w:start w:val="1"/>
      <w:numFmt w:val="bullet"/>
      <w:lvlText w:val="o"/>
      <w:lvlJc w:val="left"/>
      <w:pPr>
        <w:ind w:left="1321" w:hanging="360"/>
      </w:pPr>
      <w:rPr>
        <w:rFonts w:ascii="Courier New" w:hAnsi="Courier New" w:cs="Courier New" w:hint="default"/>
        <w:sz w:val="20"/>
        <w:szCs w:val="20"/>
      </w:rPr>
    </w:lvl>
    <w:lvl w:ilvl="2" w:tplc="FFFFFFFF">
      <w:numFmt w:val="bullet"/>
      <w:lvlText w:val="•"/>
      <w:lvlJc w:val="left"/>
      <w:pPr>
        <w:ind w:left="2164" w:hanging="341"/>
      </w:pPr>
      <w:rPr>
        <w:rFonts w:hint="default"/>
        <w:lang w:val="en-US" w:eastAsia="en-US" w:bidi="ar-SA"/>
      </w:rPr>
    </w:lvl>
    <w:lvl w:ilvl="3" w:tplc="FFFFFFFF">
      <w:numFmt w:val="bullet"/>
      <w:lvlText w:val="•"/>
      <w:lvlJc w:val="left"/>
      <w:pPr>
        <w:ind w:left="3027" w:hanging="341"/>
      </w:pPr>
      <w:rPr>
        <w:rFonts w:hint="default"/>
        <w:lang w:val="en-US" w:eastAsia="en-US" w:bidi="ar-SA"/>
      </w:rPr>
    </w:lvl>
    <w:lvl w:ilvl="4" w:tplc="FFFFFFFF">
      <w:numFmt w:val="bullet"/>
      <w:lvlText w:val="•"/>
      <w:lvlJc w:val="left"/>
      <w:pPr>
        <w:ind w:left="3889" w:hanging="341"/>
      </w:pPr>
      <w:rPr>
        <w:rFonts w:hint="default"/>
        <w:lang w:val="en-US" w:eastAsia="en-US" w:bidi="ar-SA"/>
      </w:rPr>
    </w:lvl>
    <w:lvl w:ilvl="5" w:tplc="FFFFFFFF">
      <w:numFmt w:val="bullet"/>
      <w:lvlText w:val="•"/>
      <w:lvlJc w:val="left"/>
      <w:pPr>
        <w:ind w:left="4752" w:hanging="341"/>
      </w:pPr>
      <w:rPr>
        <w:rFonts w:hint="default"/>
        <w:lang w:val="en-US" w:eastAsia="en-US" w:bidi="ar-SA"/>
      </w:rPr>
    </w:lvl>
    <w:lvl w:ilvl="6" w:tplc="FFFFFFFF">
      <w:numFmt w:val="bullet"/>
      <w:lvlText w:val="•"/>
      <w:lvlJc w:val="left"/>
      <w:pPr>
        <w:ind w:left="5614" w:hanging="341"/>
      </w:pPr>
      <w:rPr>
        <w:rFonts w:hint="default"/>
        <w:lang w:val="en-US" w:eastAsia="en-US" w:bidi="ar-SA"/>
      </w:rPr>
    </w:lvl>
    <w:lvl w:ilvl="7" w:tplc="FFFFFFFF">
      <w:numFmt w:val="bullet"/>
      <w:lvlText w:val="•"/>
      <w:lvlJc w:val="left"/>
      <w:pPr>
        <w:ind w:left="6476" w:hanging="341"/>
      </w:pPr>
      <w:rPr>
        <w:rFonts w:hint="default"/>
        <w:lang w:val="en-US" w:eastAsia="en-US" w:bidi="ar-SA"/>
      </w:rPr>
    </w:lvl>
    <w:lvl w:ilvl="8" w:tplc="FFFFFFFF">
      <w:numFmt w:val="bullet"/>
      <w:lvlText w:val="•"/>
      <w:lvlJc w:val="left"/>
      <w:pPr>
        <w:ind w:left="7339" w:hanging="341"/>
      </w:pPr>
      <w:rPr>
        <w:rFonts w:hint="default"/>
        <w:lang w:val="en-US" w:eastAsia="en-US" w:bidi="ar-SA"/>
      </w:rPr>
    </w:lvl>
  </w:abstractNum>
  <w:abstractNum w:abstractNumId="2"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BD16475"/>
    <w:multiLevelType w:val="hybridMultilevel"/>
    <w:tmpl w:val="B9E6613C"/>
    <w:lvl w:ilvl="0" w:tplc="04090003">
      <w:start w:val="1"/>
      <w:numFmt w:val="bullet"/>
      <w:lvlText w:val="o"/>
      <w:lvlJc w:val="left"/>
      <w:pPr>
        <w:ind w:left="717" w:hanging="360"/>
      </w:pPr>
      <w:rPr>
        <w:rFonts w:ascii="Courier New" w:hAnsi="Courier New" w:cs="Courier New" w:hint="default"/>
        <w:b w:val="0"/>
        <w:bCs w:val="0"/>
        <w:i w:val="0"/>
        <w:iCs w:val="0"/>
        <w:spacing w:val="0"/>
        <w:w w:val="99"/>
        <w:sz w:val="20"/>
        <w:szCs w:val="20"/>
        <w:lang w:val="en-US" w:eastAsia="en-US" w:bidi="ar-SA"/>
      </w:rPr>
    </w:lvl>
    <w:lvl w:ilvl="1" w:tplc="FFFFFFFF">
      <w:start w:val="1"/>
      <w:numFmt w:val="bullet"/>
      <w:lvlText w:val="o"/>
      <w:lvlJc w:val="left"/>
      <w:pPr>
        <w:ind w:left="1571" w:hanging="360"/>
      </w:pPr>
      <w:rPr>
        <w:rFonts w:ascii="Courier New" w:hAnsi="Courier New" w:cs="Courier New" w:hint="default"/>
      </w:rPr>
    </w:lvl>
    <w:lvl w:ilvl="2" w:tplc="FFFFFFFF">
      <w:numFmt w:val="bullet"/>
      <w:lvlText w:val="•"/>
      <w:lvlJc w:val="left"/>
      <w:pPr>
        <w:ind w:left="2414" w:hanging="341"/>
      </w:pPr>
      <w:rPr>
        <w:rFonts w:hint="default"/>
        <w:lang w:val="en-US" w:eastAsia="en-US" w:bidi="ar-SA"/>
      </w:rPr>
    </w:lvl>
    <w:lvl w:ilvl="3" w:tplc="FFFFFFFF">
      <w:numFmt w:val="bullet"/>
      <w:lvlText w:val="•"/>
      <w:lvlJc w:val="left"/>
      <w:pPr>
        <w:ind w:left="3277" w:hanging="341"/>
      </w:pPr>
      <w:rPr>
        <w:rFonts w:hint="default"/>
        <w:lang w:val="en-US" w:eastAsia="en-US" w:bidi="ar-SA"/>
      </w:rPr>
    </w:lvl>
    <w:lvl w:ilvl="4" w:tplc="FFFFFFFF">
      <w:numFmt w:val="bullet"/>
      <w:lvlText w:val="•"/>
      <w:lvlJc w:val="left"/>
      <w:pPr>
        <w:ind w:left="4139" w:hanging="341"/>
      </w:pPr>
      <w:rPr>
        <w:rFonts w:hint="default"/>
        <w:lang w:val="en-US" w:eastAsia="en-US" w:bidi="ar-SA"/>
      </w:rPr>
    </w:lvl>
    <w:lvl w:ilvl="5" w:tplc="FFFFFFFF">
      <w:numFmt w:val="bullet"/>
      <w:lvlText w:val="•"/>
      <w:lvlJc w:val="left"/>
      <w:pPr>
        <w:ind w:left="5002" w:hanging="341"/>
      </w:pPr>
      <w:rPr>
        <w:rFonts w:hint="default"/>
        <w:lang w:val="en-US" w:eastAsia="en-US" w:bidi="ar-SA"/>
      </w:rPr>
    </w:lvl>
    <w:lvl w:ilvl="6" w:tplc="FFFFFFFF">
      <w:numFmt w:val="bullet"/>
      <w:lvlText w:val="•"/>
      <w:lvlJc w:val="left"/>
      <w:pPr>
        <w:ind w:left="5864" w:hanging="341"/>
      </w:pPr>
      <w:rPr>
        <w:rFonts w:hint="default"/>
        <w:lang w:val="en-US" w:eastAsia="en-US" w:bidi="ar-SA"/>
      </w:rPr>
    </w:lvl>
    <w:lvl w:ilvl="7" w:tplc="FFFFFFFF">
      <w:numFmt w:val="bullet"/>
      <w:lvlText w:val="•"/>
      <w:lvlJc w:val="left"/>
      <w:pPr>
        <w:ind w:left="6726" w:hanging="341"/>
      </w:pPr>
      <w:rPr>
        <w:rFonts w:hint="default"/>
        <w:lang w:val="en-US" w:eastAsia="en-US" w:bidi="ar-SA"/>
      </w:rPr>
    </w:lvl>
    <w:lvl w:ilvl="8" w:tplc="FFFFFFFF">
      <w:numFmt w:val="bullet"/>
      <w:lvlText w:val="•"/>
      <w:lvlJc w:val="left"/>
      <w:pPr>
        <w:ind w:left="7589" w:hanging="341"/>
      </w:pPr>
      <w:rPr>
        <w:rFonts w:hint="default"/>
        <w:lang w:val="en-US" w:eastAsia="en-US" w:bidi="ar-SA"/>
      </w:rPr>
    </w:lvl>
  </w:abstractNum>
  <w:abstractNum w:abstractNumId="4" w15:restartNumberingAfterBreak="0">
    <w:nsid w:val="1DEA4EDC"/>
    <w:multiLevelType w:val="hybridMultilevel"/>
    <w:tmpl w:val="4AB220A0"/>
    <w:lvl w:ilvl="0" w:tplc="04FEDAD0">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FDF68D62">
      <w:numFmt w:val="bullet"/>
      <w:lvlText w:val="•"/>
      <w:lvlJc w:val="left"/>
      <w:pPr>
        <w:ind w:left="1302" w:hanging="341"/>
      </w:pPr>
      <w:rPr>
        <w:rFonts w:hint="default"/>
        <w:lang w:val="en-US" w:eastAsia="en-US" w:bidi="ar-SA"/>
      </w:rPr>
    </w:lvl>
    <w:lvl w:ilvl="2" w:tplc="78E6ACFC">
      <w:numFmt w:val="bullet"/>
      <w:lvlText w:val="•"/>
      <w:lvlJc w:val="left"/>
      <w:pPr>
        <w:ind w:left="2164" w:hanging="341"/>
      </w:pPr>
      <w:rPr>
        <w:rFonts w:hint="default"/>
        <w:lang w:val="en-US" w:eastAsia="en-US" w:bidi="ar-SA"/>
      </w:rPr>
    </w:lvl>
    <w:lvl w:ilvl="3" w:tplc="E2C423D8">
      <w:numFmt w:val="bullet"/>
      <w:lvlText w:val="•"/>
      <w:lvlJc w:val="left"/>
      <w:pPr>
        <w:ind w:left="3027" w:hanging="341"/>
      </w:pPr>
      <w:rPr>
        <w:rFonts w:hint="default"/>
        <w:lang w:val="en-US" w:eastAsia="en-US" w:bidi="ar-SA"/>
      </w:rPr>
    </w:lvl>
    <w:lvl w:ilvl="4" w:tplc="730C23D8">
      <w:numFmt w:val="bullet"/>
      <w:lvlText w:val="•"/>
      <w:lvlJc w:val="left"/>
      <w:pPr>
        <w:ind w:left="3889" w:hanging="341"/>
      </w:pPr>
      <w:rPr>
        <w:rFonts w:hint="default"/>
        <w:lang w:val="en-US" w:eastAsia="en-US" w:bidi="ar-SA"/>
      </w:rPr>
    </w:lvl>
    <w:lvl w:ilvl="5" w:tplc="A1E43E4C">
      <w:numFmt w:val="bullet"/>
      <w:lvlText w:val="•"/>
      <w:lvlJc w:val="left"/>
      <w:pPr>
        <w:ind w:left="4752" w:hanging="341"/>
      </w:pPr>
      <w:rPr>
        <w:rFonts w:hint="default"/>
        <w:lang w:val="en-US" w:eastAsia="en-US" w:bidi="ar-SA"/>
      </w:rPr>
    </w:lvl>
    <w:lvl w:ilvl="6" w:tplc="5352DAA4">
      <w:numFmt w:val="bullet"/>
      <w:lvlText w:val="•"/>
      <w:lvlJc w:val="left"/>
      <w:pPr>
        <w:ind w:left="5614" w:hanging="341"/>
      </w:pPr>
      <w:rPr>
        <w:rFonts w:hint="default"/>
        <w:lang w:val="en-US" w:eastAsia="en-US" w:bidi="ar-SA"/>
      </w:rPr>
    </w:lvl>
    <w:lvl w:ilvl="7" w:tplc="4A342E0E">
      <w:numFmt w:val="bullet"/>
      <w:lvlText w:val="•"/>
      <w:lvlJc w:val="left"/>
      <w:pPr>
        <w:ind w:left="6476" w:hanging="341"/>
      </w:pPr>
      <w:rPr>
        <w:rFonts w:hint="default"/>
        <w:lang w:val="en-US" w:eastAsia="en-US" w:bidi="ar-SA"/>
      </w:rPr>
    </w:lvl>
    <w:lvl w:ilvl="8" w:tplc="14322B12">
      <w:numFmt w:val="bullet"/>
      <w:lvlText w:val="•"/>
      <w:lvlJc w:val="left"/>
      <w:pPr>
        <w:ind w:left="7339" w:hanging="341"/>
      </w:pPr>
      <w:rPr>
        <w:rFonts w:hint="default"/>
        <w:lang w:val="en-US" w:eastAsia="en-US" w:bidi="ar-SA"/>
      </w:rPr>
    </w:lvl>
  </w:abstractNum>
  <w:abstractNum w:abstractNumId="5" w15:restartNumberingAfterBreak="0">
    <w:nsid w:val="24FF0D59"/>
    <w:multiLevelType w:val="multilevel"/>
    <w:tmpl w:val="070801BE"/>
    <w:numStyleLink w:val="Listtable"/>
  </w:abstractNum>
  <w:abstractNum w:abstractNumId="6" w15:restartNumberingAfterBreak="0">
    <w:nsid w:val="36343858"/>
    <w:multiLevelType w:val="hybridMultilevel"/>
    <w:tmpl w:val="34EA51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09836EF"/>
    <w:multiLevelType w:val="multilevel"/>
    <w:tmpl w:val="B066E55C"/>
    <w:lvl w:ilvl="0">
      <w:start w:val="1"/>
      <w:numFmt w:val="decimal"/>
      <w:pStyle w:val="Activitynumberlist"/>
      <w:lvlText w:val="%1"/>
      <w:lvlJc w:val="left"/>
      <w:pPr>
        <w:ind w:left="360" w:hanging="360"/>
      </w:pPr>
      <w:rPr>
        <w:rFonts w:hint="default"/>
        <w:b/>
        <w:i w:val="0"/>
      </w:rPr>
    </w:lvl>
    <w:lvl w:ilvl="1">
      <w:start w:val="1"/>
      <w:numFmt w:val="lowerLetter"/>
      <w:lvlText w:val="%2)"/>
      <w:lvlJc w:val="left"/>
      <w:pPr>
        <w:tabs>
          <w:tab w:val="num" w:pos="799"/>
        </w:tabs>
        <w:ind w:left="799" w:hanging="402"/>
      </w:pPr>
      <w:rPr>
        <w:rFonts w:hint="default"/>
      </w:rPr>
    </w:lvl>
    <w:lvl w:ilvl="2">
      <w:start w:val="1"/>
      <w:numFmt w:val="lowerRoman"/>
      <w:lvlText w:val="%3)"/>
      <w:lvlJc w:val="left"/>
      <w:pPr>
        <w:tabs>
          <w:tab w:val="num" w:pos="972"/>
        </w:tabs>
        <w:ind w:left="972" w:hanging="360"/>
      </w:pPr>
      <w:rPr>
        <w:rFonts w:hint="default"/>
      </w:rPr>
    </w:lvl>
    <w:lvl w:ilvl="3">
      <w:start w:val="1"/>
      <w:numFmt w:val="decimal"/>
      <w:lvlText w:val="(%4)"/>
      <w:lvlJc w:val="left"/>
      <w:pPr>
        <w:tabs>
          <w:tab w:val="num" w:pos="1332"/>
        </w:tabs>
        <w:ind w:left="1332" w:hanging="360"/>
      </w:pPr>
      <w:rPr>
        <w:rFonts w:hint="default"/>
      </w:rPr>
    </w:lvl>
    <w:lvl w:ilvl="4">
      <w:start w:val="1"/>
      <w:numFmt w:val="lowerLetter"/>
      <w:lvlText w:val="(%5)"/>
      <w:lvlJc w:val="left"/>
      <w:pPr>
        <w:tabs>
          <w:tab w:val="num" w:pos="1692"/>
        </w:tabs>
        <w:ind w:left="1692" w:hanging="360"/>
      </w:pPr>
      <w:rPr>
        <w:rFonts w:hint="default"/>
      </w:rPr>
    </w:lvl>
    <w:lvl w:ilvl="5">
      <w:start w:val="1"/>
      <w:numFmt w:val="lowerRoman"/>
      <w:lvlText w:val="(%6)"/>
      <w:lvlJc w:val="left"/>
      <w:pPr>
        <w:tabs>
          <w:tab w:val="num" w:pos="2052"/>
        </w:tabs>
        <w:ind w:left="2052" w:hanging="360"/>
      </w:pPr>
      <w:rPr>
        <w:rFonts w:hint="default"/>
      </w:rPr>
    </w:lvl>
    <w:lvl w:ilvl="6">
      <w:start w:val="1"/>
      <w:numFmt w:val="decimal"/>
      <w:lvlText w:val="%7."/>
      <w:lvlJc w:val="left"/>
      <w:pPr>
        <w:tabs>
          <w:tab w:val="num" w:pos="2412"/>
        </w:tabs>
        <w:ind w:left="2412" w:hanging="360"/>
      </w:pPr>
      <w:rPr>
        <w:rFonts w:hint="default"/>
      </w:rPr>
    </w:lvl>
    <w:lvl w:ilvl="7">
      <w:start w:val="1"/>
      <w:numFmt w:val="lowerLetter"/>
      <w:lvlText w:val="%8."/>
      <w:lvlJc w:val="left"/>
      <w:pPr>
        <w:tabs>
          <w:tab w:val="num" w:pos="2772"/>
        </w:tabs>
        <w:ind w:left="2772" w:hanging="360"/>
      </w:pPr>
      <w:rPr>
        <w:rFonts w:hint="default"/>
      </w:rPr>
    </w:lvl>
    <w:lvl w:ilvl="8">
      <w:start w:val="1"/>
      <w:numFmt w:val="lowerRoman"/>
      <w:lvlText w:val="%9."/>
      <w:lvlJc w:val="left"/>
      <w:pPr>
        <w:tabs>
          <w:tab w:val="num" w:pos="3132"/>
        </w:tabs>
        <w:ind w:left="3132" w:hanging="360"/>
      </w:pPr>
      <w:rPr>
        <w:rFonts w:hint="default"/>
      </w:rPr>
    </w:lvl>
  </w:abstractNum>
  <w:abstractNum w:abstractNumId="8"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9" w15:restartNumberingAfterBreak="0">
    <w:nsid w:val="45A33E2A"/>
    <w:multiLevelType w:val="multilevel"/>
    <w:tmpl w:val="04090023"/>
    <w:lvl w:ilvl="0">
      <w:start w:val="1"/>
      <w:numFmt w:val="upperRoman"/>
      <w:pStyle w:val="Heading1"/>
      <w:lvlText w:val="%1المادة."/>
      <w:lvlJc w:val="left"/>
      <w:pPr>
        <w:tabs>
          <w:tab w:val="num" w:pos="1440"/>
        </w:tabs>
        <w:ind w:left="0" w:firstLine="0"/>
      </w:pPr>
    </w:lvl>
    <w:lvl w:ilvl="1">
      <w:start w:val="1"/>
      <w:numFmt w:val="decimalZero"/>
      <w:pStyle w:val="Heading2"/>
      <w:isLgl/>
      <w:lvlText w:val="القسم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0"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5E4509C"/>
    <w:multiLevelType w:val="hybridMultilevel"/>
    <w:tmpl w:val="59D47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5E3072"/>
    <w:multiLevelType w:val="hybridMultilevel"/>
    <w:tmpl w:val="AE14DC34"/>
    <w:lvl w:ilvl="0" w:tplc="44FE30AE">
      <w:start w:val="1"/>
      <w:numFmt w:val="bullet"/>
      <w:lvlText w:val="o"/>
      <w:lvlJc w:val="left"/>
      <w:pPr>
        <w:ind w:left="717" w:hanging="360"/>
      </w:pPr>
      <w:rPr>
        <w:rFonts w:ascii="Courier New" w:hAnsi="Courier New" w:cs="Courier New" w:hint="default"/>
        <w:sz w:val="24"/>
        <w:szCs w:val="24"/>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3" w15:restartNumberingAfterBreak="0">
    <w:nsid w:val="694B2B57"/>
    <w:multiLevelType w:val="hybridMultilevel"/>
    <w:tmpl w:val="DDAEFAE2"/>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546957E">
      <w:numFmt w:val="bullet"/>
      <w:lvlText w:val="•"/>
      <w:lvlJc w:val="left"/>
      <w:pPr>
        <w:ind w:left="1302" w:hanging="341"/>
      </w:pPr>
      <w:rPr>
        <w:rFonts w:hint="default"/>
        <w:lang w:val="en-US" w:eastAsia="en-US" w:bidi="ar-SA"/>
      </w:rPr>
    </w:lvl>
    <w:lvl w:ilvl="2" w:tplc="8A160662">
      <w:numFmt w:val="bullet"/>
      <w:lvlText w:val="•"/>
      <w:lvlJc w:val="left"/>
      <w:pPr>
        <w:ind w:left="2164" w:hanging="341"/>
      </w:pPr>
      <w:rPr>
        <w:rFonts w:hint="default"/>
        <w:lang w:val="en-US" w:eastAsia="en-US" w:bidi="ar-SA"/>
      </w:rPr>
    </w:lvl>
    <w:lvl w:ilvl="3" w:tplc="517EBC8C">
      <w:numFmt w:val="bullet"/>
      <w:lvlText w:val="•"/>
      <w:lvlJc w:val="left"/>
      <w:pPr>
        <w:ind w:left="3027" w:hanging="341"/>
      </w:pPr>
      <w:rPr>
        <w:rFonts w:hint="default"/>
        <w:lang w:val="en-US" w:eastAsia="en-US" w:bidi="ar-SA"/>
      </w:rPr>
    </w:lvl>
    <w:lvl w:ilvl="4" w:tplc="E3A48992">
      <w:numFmt w:val="bullet"/>
      <w:lvlText w:val="•"/>
      <w:lvlJc w:val="left"/>
      <w:pPr>
        <w:ind w:left="3889" w:hanging="341"/>
      </w:pPr>
      <w:rPr>
        <w:rFonts w:hint="default"/>
        <w:lang w:val="en-US" w:eastAsia="en-US" w:bidi="ar-SA"/>
      </w:rPr>
    </w:lvl>
    <w:lvl w:ilvl="5" w:tplc="4CA81F62">
      <w:numFmt w:val="bullet"/>
      <w:lvlText w:val="•"/>
      <w:lvlJc w:val="left"/>
      <w:pPr>
        <w:ind w:left="4752" w:hanging="341"/>
      </w:pPr>
      <w:rPr>
        <w:rFonts w:hint="default"/>
        <w:lang w:val="en-US" w:eastAsia="en-US" w:bidi="ar-SA"/>
      </w:rPr>
    </w:lvl>
    <w:lvl w:ilvl="6" w:tplc="7D4C701E">
      <w:numFmt w:val="bullet"/>
      <w:lvlText w:val="•"/>
      <w:lvlJc w:val="left"/>
      <w:pPr>
        <w:ind w:left="5614" w:hanging="341"/>
      </w:pPr>
      <w:rPr>
        <w:rFonts w:hint="default"/>
        <w:lang w:val="en-US" w:eastAsia="en-US" w:bidi="ar-SA"/>
      </w:rPr>
    </w:lvl>
    <w:lvl w:ilvl="7" w:tplc="A43E4C60">
      <w:numFmt w:val="bullet"/>
      <w:lvlText w:val="•"/>
      <w:lvlJc w:val="left"/>
      <w:pPr>
        <w:ind w:left="6476" w:hanging="341"/>
      </w:pPr>
      <w:rPr>
        <w:rFonts w:hint="default"/>
        <w:lang w:val="en-US" w:eastAsia="en-US" w:bidi="ar-SA"/>
      </w:rPr>
    </w:lvl>
    <w:lvl w:ilvl="8" w:tplc="7C0EC95E">
      <w:numFmt w:val="bullet"/>
      <w:lvlText w:val="•"/>
      <w:lvlJc w:val="left"/>
      <w:pPr>
        <w:ind w:left="7339" w:hanging="341"/>
      </w:pPr>
      <w:rPr>
        <w:rFonts w:hint="default"/>
        <w:lang w:val="en-US" w:eastAsia="en-US" w:bidi="ar-SA"/>
      </w:rPr>
    </w:lvl>
  </w:abstractNum>
  <w:abstractNum w:abstractNumId="14"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7C9C2D70"/>
    <w:multiLevelType w:val="hybridMultilevel"/>
    <w:tmpl w:val="E03052FC"/>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num w:numId="1" w16cid:durableId="1613784341">
    <w:abstractNumId w:val="9"/>
  </w:num>
  <w:num w:numId="2" w16cid:durableId="1266692619">
    <w:abstractNumId w:val="16"/>
  </w:num>
  <w:num w:numId="3" w16cid:durableId="1999848445">
    <w:abstractNumId w:val="14"/>
  </w:num>
  <w:num w:numId="4" w16cid:durableId="1895266231">
    <w:abstractNumId w:val="17"/>
  </w:num>
  <w:num w:numId="5" w16cid:durableId="105270851">
    <w:abstractNumId w:val="15"/>
  </w:num>
  <w:num w:numId="6" w16cid:durableId="1669136945">
    <w:abstractNumId w:val="2"/>
  </w:num>
  <w:num w:numId="7" w16cid:durableId="1660620736">
    <w:abstractNumId w:val="8"/>
  </w:num>
  <w:num w:numId="8" w16cid:durableId="1081948113">
    <w:abstractNumId w:val="5"/>
  </w:num>
  <w:num w:numId="9" w16cid:durableId="974405606">
    <w:abstractNumId w:val="6"/>
  </w:num>
  <w:num w:numId="10" w16cid:durableId="1966153933">
    <w:abstractNumId w:val="13"/>
  </w:num>
  <w:num w:numId="11" w16cid:durableId="1138650409">
    <w:abstractNumId w:val="4"/>
  </w:num>
  <w:num w:numId="12" w16cid:durableId="2014259831">
    <w:abstractNumId w:val="18"/>
  </w:num>
  <w:num w:numId="13" w16cid:durableId="1310936211">
    <w:abstractNumId w:val="0"/>
  </w:num>
  <w:num w:numId="14" w16cid:durableId="1025790023">
    <w:abstractNumId w:val="3"/>
  </w:num>
  <w:num w:numId="15" w16cid:durableId="1632319172">
    <w:abstractNumId w:val="10"/>
  </w:num>
  <w:num w:numId="16" w16cid:durableId="2120371842">
    <w:abstractNumId w:val="1"/>
  </w:num>
  <w:num w:numId="17" w16cid:durableId="1273395279">
    <w:abstractNumId w:val="7"/>
  </w:num>
  <w:num w:numId="18" w16cid:durableId="1389262256">
    <w:abstractNumId w:val="12"/>
  </w:num>
  <w:num w:numId="19" w16cid:durableId="2034644330">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intFractionalCharacterWidth/>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ar-MA" w:vendorID="64" w:dllVersion="4096"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45"/>
    <w:rsid w:val="0000005C"/>
    <w:rsid w:val="000004E9"/>
    <w:rsid w:val="00000A4B"/>
    <w:rsid w:val="00001CD5"/>
    <w:rsid w:val="00002026"/>
    <w:rsid w:val="0000293E"/>
    <w:rsid w:val="00002AA1"/>
    <w:rsid w:val="00002CFF"/>
    <w:rsid w:val="00002FBB"/>
    <w:rsid w:val="00003F4A"/>
    <w:rsid w:val="00004481"/>
    <w:rsid w:val="00004735"/>
    <w:rsid w:val="00005240"/>
    <w:rsid w:val="00005322"/>
    <w:rsid w:val="00005550"/>
    <w:rsid w:val="000056FF"/>
    <w:rsid w:val="00005D46"/>
    <w:rsid w:val="000068E9"/>
    <w:rsid w:val="00011217"/>
    <w:rsid w:val="000112FA"/>
    <w:rsid w:val="00011B29"/>
    <w:rsid w:val="00011B67"/>
    <w:rsid w:val="00011B89"/>
    <w:rsid w:val="000120B8"/>
    <w:rsid w:val="00014343"/>
    <w:rsid w:val="000146BC"/>
    <w:rsid w:val="00014A91"/>
    <w:rsid w:val="00014EAD"/>
    <w:rsid w:val="000153C9"/>
    <w:rsid w:val="00015800"/>
    <w:rsid w:val="00016C84"/>
    <w:rsid w:val="00020001"/>
    <w:rsid w:val="0002022B"/>
    <w:rsid w:val="00021A9A"/>
    <w:rsid w:val="00021F47"/>
    <w:rsid w:val="00022ABB"/>
    <w:rsid w:val="0002484D"/>
    <w:rsid w:val="00024BDE"/>
    <w:rsid w:val="00025FD3"/>
    <w:rsid w:val="00027A44"/>
    <w:rsid w:val="000308BA"/>
    <w:rsid w:val="000334B1"/>
    <w:rsid w:val="00033503"/>
    <w:rsid w:val="0003394E"/>
    <w:rsid w:val="00034986"/>
    <w:rsid w:val="000352A5"/>
    <w:rsid w:val="00035B73"/>
    <w:rsid w:val="00036047"/>
    <w:rsid w:val="0003659A"/>
    <w:rsid w:val="00036617"/>
    <w:rsid w:val="000375DE"/>
    <w:rsid w:val="00040627"/>
    <w:rsid w:val="00040B96"/>
    <w:rsid w:val="00040D12"/>
    <w:rsid w:val="000412F9"/>
    <w:rsid w:val="00042961"/>
    <w:rsid w:val="000429CF"/>
    <w:rsid w:val="000431A4"/>
    <w:rsid w:val="00044BEC"/>
    <w:rsid w:val="00045701"/>
    <w:rsid w:val="000457C4"/>
    <w:rsid w:val="000469AC"/>
    <w:rsid w:val="000476A2"/>
    <w:rsid w:val="00050866"/>
    <w:rsid w:val="00051134"/>
    <w:rsid w:val="00051D6A"/>
    <w:rsid w:val="00051F33"/>
    <w:rsid w:val="00051F3F"/>
    <w:rsid w:val="000520AD"/>
    <w:rsid w:val="00053553"/>
    <w:rsid w:val="000541AA"/>
    <w:rsid w:val="00054938"/>
    <w:rsid w:val="00054E01"/>
    <w:rsid w:val="00054EEB"/>
    <w:rsid w:val="00055B5F"/>
    <w:rsid w:val="000563E8"/>
    <w:rsid w:val="00056651"/>
    <w:rsid w:val="00062D29"/>
    <w:rsid w:val="00062FD9"/>
    <w:rsid w:val="000631D9"/>
    <w:rsid w:val="00063447"/>
    <w:rsid w:val="00063C0C"/>
    <w:rsid w:val="00063ED4"/>
    <w:rsid w:val="00064445"/>
    <w:rsid w:val="00064806"/>
    <w:rsid w:val="0006577D"/>
    <w:rsid w:val="000668C0"/>
    <w:rsid w:val="000700F7"/>
    <w:rsid w:val="00071339"/>
    <w:rsid w:val="00071E8F"/>
    <w:rsid w:val="000720F5"/>
    <w:rsid w:val="00072914"/>
    <w:rsid w:val="00073EC2"/>
    <w:rsid w:val="000745B6"/>
    <w:rsid w:val="00074986"/>
    <w:rsid w:val="00074A10"/>
    <w:rsid w:val="00074E51"/>
    <w:rsid w:val="000754C5"/>
    <w:rsid w:val="00075F9F"/>
    <w:rsid w:val="0007796A"/>
    <w:rsid w:val="00077DC8"/>
    <w:rsid w:val="000809DC"/>
    <w:rsid w:val="00081097"/>
    <w:rsid w:val="00084D20"/>
    <w:rsid w:val="00084F6D"/>
    <w:rsid w:val="0008500B"/>
    <w:rsid w:val="00085414"/>
    <w:rsid w:val="00085568"/>
    <w:rsid w:val="00085B95"/>
    <w:rsid w:val="00085EAB"/>
    <w:rsid w:val="00085F52"/>
    <w:rsid w:val="000860C5"/>
    <w:rsid w:val="000900DF"/>
    <w:rsid w:val="00090910"/>
    <w:rsid w:val="00090A99"/>
    <w:rsid w:val="00091986"/>
    <w:rsid w:val="00092A3F"/>
    <w:rsid w:val="0009312C"/>
    <w:rsid w:val="0009540E"/>
    <w:rsid w:val="00095B72"/>
    <w:rsid w:val="0009692A"/>
    <w:rsid w:val="00096E08"/>
    <w:rsid w:val="00097A72"/>
    <w:rsid w:val="000A0046"/>
    <w:rsid w:val="000A1871"/>
    <w:rsid w:val="000A18BB"/>
    <w:rsid w:val="000A1908"/>
    <w:rsid w:val="000A190D"/>
    <w:rsid w:val="000A3568"/>
    <w:rsid w:val="000A3B4C"/>
    <w:rsid w:val="000A44E1"/>
    <w:rsid w:val="000A4DD6"/>
    <w:rsid w:val="000A50B4"/>
    <w:rsid w:val="000A5F47"/>
    <w:rsid w:val="000A68E4"/>
    <w:rsid w:val="000A7987"/>
    <w:rsid w:val="000B03B4"/>
    <w:rsid w:val="000B0E21"/>
    <w:rsid w:val="000B119D"/>
    <w:rsid w:val="000B21D8"/>
    <w:rsid w:val="000B25D3"/>
    <w:rsid w:val="000B35EC"/>
    <w:rsid w:val="000B4590"/>
    <w:rsid w:val="000B46B3"/>
    <w:rsid w:val="000B4C68"/>
    <w:rsid w:val="000B4F79"/>
    <w:rsid w:val="000B5EDB"/>
    <w:rsid w:val="000B6A68"/>
    <w:rsid w:val="000B6E5A"/>
    <w:rsid w:val="000B722B"/>
    <w:rsid w:val="000C015F"/>
    <w:rsid w:val="000C1137"/>
    <w:rsid w:val="000C1463"/>
    <w:rsid w:val="000C2304"/>
    <w:rsid w:val="000C2FFF"/>
    <w:rsid w:val="000C35A5"/>
    <w:rsid w:val="000C4584"/>
    <w:rsid w:val="000C4B5D"/>
    <w:rsid w:val="000C5836"/>
    <w:rsid w:val="000C5E21"/>
    <w:rsid w:val="000C651E"/>
    <w:rsid w:val="000C72C3"/>
    <w:rsid w:val="000D0033"/>
    <w:rsid w:val="000D0EEF"/>
    <w:rsid w:val="000D1334"/>
    <w:rsid w:val="000D13BC"/>
    <w:rsid w:val="000D1D65"/>
    <w:rsid w:val="000D23EF"/>
    <w:rsid w:val="000D290E"/>
    <w:rsid w:val="000D2BE2"/>
    <w:rsid w:val="000D30A5"/>
    <w:rsid w:val="000D4A51"/>
    <w:rsid w:val="000D4EC3"/>
    <w:rsid w:val="000D6520"/>
    <w:rsid w:val="000D7895"/>
    <w:rsid w:val="000D7B7C"/>
    <w:rsid w:val="000D7D8B"/>
    <w:rsid w:val="000E0C31"/>
    <w:rsid w:val="000E0D40"/>
    <w:rsid w:val="000E2619"/>
    <w:rsid w:val="000E2FF1"/>
    <w:rsid w:val="000E310D"/>
    <w:rsid w:val="000E3407"/>
    <w:rsid w:val="000E3C50"/>
    <w:rsid w:val="000E440B"/>
    <w:rsid w:val="000E44CE"/>
    <w:rsid w:val="000E4C2C"/>
    <w:rsid w:val="000E4ED4"/>
    <w:rsid w:val="000E67B1"/>
    <w:rsid w:val="000E7198"/>
    <w:rsid w:val="000E73D5"/>
    <w:rsid w:val="000E7666"/>
    <w:rsid w:val="000F0231"/>
    <w:rsid w:val="000F02B5"/>
    <w:rsid w:val="000F0784"/>
    <w:rsid w:val="000F0AC8"/>
    <w:rsid w:val="000F0B61"/>
    <w:rsid w:val="000F0E2A"/>
    <w:rsid w:val="000F2E30"/>
    <w:rsid w:val="000F2FEC"/>
    <w:rsid w:val="000F425B"/>
    <w:rsid w:val="000F464D"/>
    <w:rsid w:val="000F4885"/>
    <w:rsid w:val="000F4E8D"/>
    <w:rsid w:val="000F6CCE"/>
    <w:rsid w:val="000F7218"/>
    <w:rsid w:val="000F7C64"/>
    <w:rsid w:val="00100AED"/>
    <w:rsid w:val="00101F49"/>
    <w:rsid w:val="00101F4D"/>
    <w:rsid w:val="00102799"/>
    <w:rsid w:val="00103A3B"/>
    <w:rsid w:val="0010400E"/>
    <w:rsid w:val="001049B6"/>
    <w:rsid w:val="00105D8C"/>
    <w:rsid w:val="00107581"/>
    <w:rsid w:val="00107650"/>
    <w:rsid w:val="00107BEB"/>
    <w:rsid w:val="00107E34"/>
    <w:rsid w:val="0011105D"/>
    <w:rsid w:val="0011115A"/>
    <w:rsid w:val="0011275C"/>
    <w:rsid w:val="00113682"/>
    <w:rsid w:val="001150BD"/>
    <w:rsid w:val="00115B40"/>
    <w:rsid w:val="00115CE5"/>
    <w:rsid w:val="00115EC1"/>
    <w:rsid w:val="00117132"/>
    <w:rsid w:val="00120747"/>
    <w:rsid w:val="001219FF"/>
    <w:rsid w:val="00122415"/>
    <w:rsid w:val="00122F2C"/>
    <w:rsid w:val="0012357C"/>
    <w:rsid w:val="00123E5B"/>
    <w:rsid w:val="001257DC"/>
    <w:rsid w:val="00125B05"/>
    <w:rsid w:val="00126F88"/>
    <w:rsid w:val="00127CE1"/>
    <w:rsid w:val="00130C2E"/>
    <w:rsid w:val="001319CD"/>
    <w:rsid w:val="001325F7"/>
    <w:rsid w:val="0013391E"/>
    <w:rsid w:val="00134748"/>
    <w:rsid w:val="00134EBB"/>
    <w:rsid w:val="00135156"/>
    <w:rsid w:val="001355E8"/>
    <w:rsid w:val="001357F2"/>
    <w:rsid w:val="001363D0"/>
    <w:rsid w:val="00136BD9"/>
    <w:rsid w:val="00141475"/>
    <w:rsid w:val="00141927"/>
    <w:rsid w:val="00141CD9"/>
    <w:rsid w:val="00142235"/>
    <w:rsid w:val="00142F4D"/>
    <w:rsid w:val="001431E0"/>
    <w:rsid w:val="00143977"/>
    <w:rsid w:val="00143BD6"/>
    <w:rsid w:val="001444A6"/>
    <w:rsid w:val="00144E17"/>
    <w:rsid w:val="001459D8"/>
    <w:rsid w:val="0014603A"/>
    <w:rsid w:val="00146D77"/>
    <w:rsid w:val="00146DCA"/>
    <w:rsid w:val="00146E34"/>
    <w:rsid w:val="00146E91"/>
    <w:rsid w:val="00146F46"/>
    <w:rsid w:val="001471C2"/>
    <w:rsid w:val="00147A96"/>
    <w:rsid w:val="0015023B"/>
    <w:rsid w:val="00150666"/>
    <w:rsid w:val="00150EDD"/>
    <w:rsid w:val="001525A5"/>
    <w:rsid w:val="00152CD9"/>
    <w:rsid w:val="0015342B"/>
    <w:rsid w:val="001558C4"/>
    <w:rsid w:val="00155EEB"/>
    <w:rsid w:val="001562E0"/>
    <w:rsid w:val="0015658B"/>
    <w:rsid w:val="0015731E"/>
    <w:rsid w:val="00157B61"/>
    <w:rsid w:val="00157CD8"/>
    <w:rsid w:val="00162976"/>
    <w:rsid w:val="00162A48"/>
    <w:rsid w:val="00162B62"/>
    <w:rsid w:val="0016341F"/>
    <w:rsid w:val="001638DF"/>
    <w:rsid w:val="001645A9"/>
    <w:rsid w:val="0016519B"/>
    <w:rsid w:val="001664C7"/>
    <w:rsid w:val="001668D5"/>
    <w:rsid w:val="00166AE7"/>
    <w:rsid w:val="0016748C"/>
    <w:rsid w:val="00167DAD"/>
    <w:rsid w:val="00167F01"/>
    <w:rsid w:val="001700AA"/>
    <w:rsid w:val="001703EC"/>
    <w:rsid w:val="001704D9"/>
    <w:rsid w:val="00170BDB"/>
    <w:rsid w:val="00171578"/>
    <w:rsid w:val="001718F5"/>
    <w:rsid w:val="001742E7"/>
    <w:rsid w:val="00174651"/>
    <w:rsid w:val="00175C84"/>
    <w:rsid w:val="0017615D"/>
    <w:rsid w:val="00176BAD"/>
    <w:rsid w:val="00176F29"/>
    <w:rsid w:val="00180641"/>
    <w:rsid w:val="00182231"/>
    <w:rsid w:val="00182265"/>
    <w:rsid w:val="00182C82"/>
    <w:rsid w:val="001833D3"/>
    <w:rsid w:val="00183E54"/>
    <w:rsid w:val="00184559"/>
    <w:rsid w:val="0018491F"/>
    <w:rsid w:val="00184B18"/>
    <w:rsid w:val="00186C42"/>
    <w:rsid w:val="0018793B"/>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0AC"/>
    <w:rsid w:val="001A0243"/>
    <w:rsid w:val="001A07F2"/>
    <w:rsid w:val="001A16ED"/>
    <w:rsid w:val="001A1710"/>
    <w:rsid w:val="001A20BF"/>
    <w:rsid w:val="001A30E2"/>
    <w:rsid w:val="001A41A8"/>
    <w:rsid w:val="001A554D"/>
    <w:rsid w:val="001A5DB8"/>
    <w:rsid w:val="001A7C27"/>
    <w:rsid w:val="001B0628"/>
    <w:rsid w:val="001B08DD"/>
    <w:rsid w:val="001B131E"/>
    <w:rsid w:val="001B1435"/>
    <w:rsid w:val="001B175F"/>
    <w:rsid w:val="001B20F7"/>
    <w:rsid w:val="001B2795"/>
    <w:rsid w:val="001B2E9E"/>
    <w:rsid w:val="001B2ECB"/>
    <w:rsid w:val="001B4D67"/>
    <w:rsid w:val="001B503E"/>
    <w:rsid w:val="001B5B2D"/>
    <w:rsid w:val="001B7D79"/>
    <w:rsid w:val="001B7DE2"/>
    <w:rsid w:val="001C0546"/>
    <w:rsid w:val="001C169A"/>
    <w:rsid w:val="001C1F1C"/>
    <w:rsid w:val="001C24E9"/>
    <w:rsid w:val="001C326C"/>
    <w:rsid w:val="001C3CF9"/>
    <w:rsid w:val="001C4201"/>
    <w:rsid w:val="001C4568"/>
    <w:rsid w:val="001C45B7"/>
    <w:rsid w:val="001C5510"/>
    <w:rsid w:val="001C6B46"/>
    <w:rsid w:val="001C6C3E"/>
    <w:rsid w:val="001C764E"/>
    <w:rsid w:val="001D006C"/>
    <w:rsid w:val="001D0967"/>
    <w:rsid w:val="001D0A1A"/>
    <w:rsid w:val="001D0D8D"/>
    <w:rsid w:val="001D0E7A"/>
    <w:rsid w:val="001D1C33"/>
    <w:rsid w:val="001D1E63"/>
    <w:rsid w:val="001D2005"/>
    <w:rsid w:val="001D2355"/>
    <w:rsid w:val="001D2E20"/>
    <w:rsid w:val="001D3702"/>
    <w:rsid w:val="001D4327"/>
    <w:rsid w:val="001D4D31"/>
    <w:rsid w:val="001D4DA7"/>
    <w:rsid w:val="001D5397"/>
    <w:rsid w:val="001D7649"/>
    <w:rsid w:val="001D7D09"/>
    <w:rsid w:val="001E1765"/>
    <w:rsid w:val="001E257C"/>
    <w:rsid w:val="001E263B"/>
    <w:rsid w:val="001E2975"/>
    <w:rsid w:val="001E306A"/>
    <w:rsid w:val="001E3310"/>
    <w:rsid w:val="001E3584"/>
    <w:rsid w:val="001E52F1"/>
    <w:rsid w:val="001E567F"/>
    <w:rsid w:val="001E578E"/>
    <w:rsid w:val="001E61B3"/>
    <w:rsid w:val="001E620B"/>
    <w:rsid w:val="001E6405"/>
    <w:rsid w:val="001F02F0"/>
    <w:rsid w:val="001F032C"/>
    <w:rsid w:val="001F0426"/>
    <w:rsid w:val="001F0DC3"/>
    <w:rsid w:val="001F20D5"/>
    <w:rsid w:val="001F2A62"/>
    <w:rsid w:val="001F2A8C"/>
    <w:rsid w:val="001F2B71"/>
    <w:rsid w:val="001F39DC"/>
    <w:rsid w:val="001F3D1D"/>
    <w:rsid w:val="001F411D"/>
    <w:rsid w:val="001F5977"/>
    <w:rsid w:val="001F5BD0"/>
    <w:rsid w:val="001F6443"/>
    <w:rsid w:val="002015F6"/>
    <w:rsid w:val="00202787"/>
    <w:rsid w:val="00203A0C"/>
    <w:rsid w:val="00203E58"/>
    <w:rsid w:val="0020453E"/>
    <w:rsid w:val="0020492A"/>
    <w:rsid w:val="00207422"/>
    <w:rsid w:val="00207500"/>
    <w:rsid w:val="0020754B"/>
    <w:rsid w:val="00210257"/>
    <w:rsid w:val="0021029A"/>
    <w:rsid w:val="002106D3"/>
    <w:rsid w:val="00211809"/>
    <w:rsid w:val="00212869"/>
    <w:rsid w:val="00213577"/>
    <w:rsid w:val="00213B95"/>
    <w:rsid w:val="00214A30"/>
    <w:rsid w:val="002150E0"/>
    <w:rsid w:val="00215EB4"/>
    <w:rsid w:val="002172C8"/>
    <w:rsid w:val="00217365"/>
    <w:rsid w:val="00217EFC"/>
    <w:rsid w:val="00220D7F"/>
    <w:rsid w:val="002211A9"/>
    <w:rsid w:val="00221505"/>
    <w:rsid w:val="002217A0"/>
    <w:rsid w:val="00222FCB"/>
    <w:rsid w:val="00223034"/>
    <w:rsid w:val="00223859"/>
    <w:rsid w:val="002240BC"/>
    <w:rsid w:val="0022429A"/>
    <w:rsid w:val="00224E08"/>
    <w:rsid w:val="0022534B"/>
    <w:rsid w:val="00225391"/>
    <w:rsid w:val="00225634"/>
    <w:rsid w:val="00225F78"/>
    <w:rsid w:val="00226D5F"/>
    <w:rsid w:val="0023078D"/>
    <w:rsid w:val="00230883"/>
    <w:rsid w:val="00230E92"/>
    <w:rsid w:val="00231F16"/>
    <w:rsid w:val="0023367D"/>
    <w:rsid w:val="00233883"/>
    <w:rsid w:val="002339BA"/>
    <w:rsid w:val="002349C7"/>
    <w:rsid w:val="002358A2"/>
    <w:rsid w:val="00236214"/>
    <w:rsid w:val="00236C6C"/>
    <w:rsid w:val="00236DE9"/>
    <w:rsid w:val="002375F3"/>
    <w:rsid w:val="00237A29"/>
    <w:rsid w:val="002401F1"/>
    <w:rsid w:val="002407A5"/>
    <w:rsid w:val="00241390"/>
    <w:rsid w:val="002424B6"/>
    <w:rsid w:val="002426A7"/>
    <w:rsid w:val="00243064"/>
    <w:rsid w:val="002434CF"/>
    <w:rsid w:val="00243C93"/>
    <w:rsid w:val="00243D1A"/>
    <w:rsid w:val="00244C22"/>
    <w:rsid w:val="0024543B"/>
    <w:rsid w:val="00246274"/>
    <w:rsid w:val="00246B50"/>
    <w:rsid w:val="00246B5B"/>
    <w:rsid w:val="00247434"/>
    <w:rsid w:val="002514B3"/>
    <w:rsid w:val="002515AD"/>
    <w:rsid w:val="00252998"/>
    <w:rsid w:val="002529E4"/>
    <w:rsid w:val="0025495D"/>
    <w:rsid w:val="00254CAC"/>
    <w:rsid w:val="002557D9"/>
    <w:rsid w:val="00255E6D"/>
    <w:rsid w:val="00256047"/>
    <w:rsid w:val="00256CB1"/>
    <w:rsid w:val="00261A38"/>
    <w:rsid w:val="00261CE1"/>
    <w:rsid w:val="0026358F"/>
    <w:rsid w:val="00263751"/>
    <w:rsid w:val="00263B77"/>
    <w:rsid w:val="00263E85"/>
    <w:rsid w:val="0026485B"/>
    <w:rsid w:val="00266AE4"/>
    <w:rsid w:val="00267D59"/>
    <w:rsid w:val="00270193"/>
    <w:rsid w:val="0027074D"/>
    <w:rsid w:val="00270DAB"/>
    <w:rsid w:val="00270E05"/>
    <w:rsid w:val="00270F5F"/>
    <w:rsid w:val="00270F7A"/>
    <w:rsid w:val="00271151"/>
    <w:rsid w:val="00271B63"/>
    <w:rsid w:val="00272DEF"/>
    <w:rsid w:val="00273DBB"/>
    <w:rsid w:val="00275423"/>
    <w:rsid w:val="00275FFD"/>
    <w:rsid w:val="00276729"/>
    <w:rsid w:val="002767C2"/>
    <w:rsid w:val="00277615"/>
    <w:rsid w:val="00277ADD"/>
    <w:rsid w:val="00280DE5"/>
    <w:rsid w:val="002812CF"/>
    <w:rsid w:val="002813A4"/>
    <w:rsid w:val="00282C3B"/>
    <w:rsid w:val="0028329A"/>
    <w:rsid w:val="0028359C"/>
    <w:rsid w:val="002835BC"/>
    <w:rsid w:val="00284956"/>
    <w:rsid w:val="00284C0E"/>
    <w:rsid w:val="00284E12"/>
    <w:rsid w:val="00285631"/>
    <w:rsid w:val="002856CA"/>
    <w:rsid w:val="00290123"/>
    <w:rsid w:val="00290876"/>
    <w:rsid w:val="00290893"/>
    <w:rsid w:val="00291208"/>
    <w:rsid w:val="00291CDC"/>
    <w:rsid w:val="002921E2"/>
    <w:rsid w:val="00292F95"/>
    <w:rsid w:val="00293731"/>
    <w:rsid w:val="00293A31"/>
    <w:rsid w:val="00294B9A"/>
    <w:rsid w:val="002955AB"/>
    <w:rsid w:val="002975E9"/>
    <w:rsid w:val="00297AE0"/>
    <w:rsid w:val="00297D80"/>
    <w:rsid w:val="002A05F4"/>
    <w:rsid w:val="002A2804"/>
    <w:rsid w:val="002A308A"/>
    <w:rsid w:val="002A30BD"/>
    <w:rsid w:val="002A389E"/>
    <w:rsid w:val="002A3D0C"/>
    <w:rsid w:val="002A4889"/>
    <w:rsid w:val="002A4AA0"/>
    <w:rsid w:val="002B08BC"/>
    <w:rsid w:val="002B0C29"/>
    <w:rsid w:val="002B21EB"/>
    <w:rsid w:val="002B2517"/>
    <w:rsid w:val="002B2627"/>
    <w:rsid w:val="002B2A30"/>
    <w:rsid w:val="002B3342"/>
    <w:rsid w:val="002B596D"/>
    <w:rsid w:val="002B6A10"/>
    <w:rsid w:val="002B71F4"/>
    <w:rsid w:val="002B7319"/>
    <w:rsid w:val="002C0566"/>
    <w:rsid w:val="002C0B27"/>
    <w:rsid w:val="002C14BA"/>
    <w:rsid w:val="002C1A1A"/>
    <w:rsid w:val="002C1CDF"/>
    <w:rsid w:val="002C31CD"/>
    <w:rsid w:val="002C3C72"/>
    <w:rsid w:val="002C4128"/>
    <w:rsid w:val="002C42BF"/>
    <w:rsid w:val="002C48B6"/>
    <w:rsid w:val="002C5BCE"/>
    <w:rsid w:val="002C6220"/>
    <w:rsid w:val="002C62C5"/>
    <w:rsid w:val="002D09A4"/>
    <w:rsid w:val="002D121F"/>
    <w:rsid w:val="002D1E13"/>
    <w:rsid w:val="002D21F1"/>
    <w:rsid w:val="002D2A1B"/>
    <w:rsid w:val="002D2C6B"/>
    <w:rsid w:val="002D2EA1"/>
    <w:rsid w:val="002D3420"/>
    <w:rsid w:val="002D38EB"/>
    <w:rsid w:val="002D3CBD"/>
    <w:rsid w:val="002D677B"/>
    <w:rsid w:val="002D6F49"/>
    <w:rsid w:val="002D79AE"/>
    <w:rsid w:val="002D7E2F"/>
    <w:rsid w:val="002E09A0"/>
    <w:rsid w:val="002E0E87"/>
    <w:rsid w:val="002E19B3"/>
    <w:rsid w:val="002E49B7"/>
    <w:rsid w:val="002E55D6"/>
    <w:rsid w:val="002E764C"/>
    <w:rsid w:val="002E78EF"/>
    <w:rsid w:val="002F06CE"/>
    <w:rsid w:val="002F259A"/>
    <w:rsid w:val="002F30C4"/>
    <w:rsid w:val="002F3608"/>
    <w:rsid w:val="002F3D3C"/>
    <w:rsid w:val="002F3EB8"/>
    <w:rsid w:val="002F3F53"/>
    <w:rsid w:val="002F4090"/>
    <w:rsid w:val="002F40E1"/>
    <w:rsid w:val="002F4B4D"/>
    <w:rsid w:val="002F4DE3"/>
    <w:rsid w:val="002F5095"/>
    <w:rsid w:val="002F5E2F"/>
    <w:rsid w:val="002F5E73"/>
    <w:rsid w:val="002F5F9F"/>
    <w:rsid w:val="002F699D"/>
    <w:rsid w:val="002F7023"/>
    <w:rsid w:val="003010CD"/>
    <w:rsid w:val="00302380"/>
    <w:rsid w:val="00302E1C"/>
    <w:rsid w:val="003039AD"/>
    <w:rsid w:val="00303D15"/>
    <w:rsid w:val="003050E0"/>
    <w:rsid w:val="00306F96"/>
    <w:rsid w:val="00307516"/>
    <w:rsid w:val="003075DB"/>
    <w:rsid w:val="00310048"/>
    <w:rsid w:val="003106C6"/>
    <w:rsid w:val="003109E2"/>
    <w:rsid w:val="00310D7B"/>
    <w:rsid w:val="003116CE"/>
    <w:rsid w:val="003117EC"/>
    <w:rsid w:val="0031242F"/>
    <w:rsid w:val="00312585"/>
    <w:rsid w:val="003125A0"/>
    <w:rsid w:val="00313474"/>
    <w:rsid w:val="00313DC2"/>
    <w:rsid w:val="00314B93"/>
    <w:rsid w:val="00314FF9"/>
    <w:rsid w:val="00315FDE"/>
    <w:rsid w:val="00316DC8"/>
    <w:rsid w:val="00320082"/>
    <w:rsid w:val="00321E24"/>
    <w:rsid w:val="0032222E"/>
    <w:rsid w:val="00322A52"/>
    <w:rsid w:val="003239AF"/>
    <w:rsid w:val="00324541"/>
    <w:rsid w:val="0032495C"/>
    <w:rsid w:val="0032497B"/>
    <w:rsid w:val="00324E54"/>
    <w:rsid w:val="0032645E"/>
    <w:rsid w:val="00326884"/>
    <w:rsid w:val="003316A9"/>
    <w:rsid w:val="00331D55"/>
    <w:rsid w:val="003329E8"/>
    <w:rsid w:val="00333096"/>
    <w:rsid w:val="00333D53"/>
    <w:rsid w:val="00334DCF"/>
    <w:rsid w:val="00334F8F"/>
    <w:rsid w:val="0033544D"/>
    <w:rsid w:val="00335704"/>
    <w:rsid w:val="00335B22"/>
    <w:rsid w:val="00335C83"/>
    <w:rsid w:val="0033724E"/>
    <w:rsid w:val="00337393"/>
    <w:rsid w:val="003409C6"/>
    <w:rsid w:val="00341F8B"/>
    <w:rsid w:val="00342774"/>
    <w:rsid w:val="00342830"/>
    <w:rsid w:val="003428E4"/>
    <w:rsid w:val="0034337B"/>
    <w:rsid w:val="00343B23"/>
    <w:rsid w:val="00343B75"/>
    <w:rsid w:val="00344130"/>
    <w:rsid w:val="0034573C"/>
    <w:rsid w:val="00345B72"/>
    <w:rsid w:val="0034671D"/>
    <w:rsid w:val="00346C8E"/>
    <w:rsid w:val="00346E17"/>
    <w:rsid w:val="003527BB"/>
    <w:rsid w:val="00352CC1"/>
    <w:rsid w:val="00353693"/>
    <w:rsid w:val="0035467E"/>
    <w:rsid w:val="003551CA"/>
    <w:rsid w:val="0035626D"/>
    <w:rsid w:val="0035635C"/>
    <w:rsid w:val="00357236"/>
    <w:rsid w:val="00357B8E"/>
    <w:rsid w:val="0036007B"/>
    <w:rsid w:val="0036009F"/>
    <w:rsid w:val="0036081D"/>
    <w:rsid w:val="00360F92"/>
    <w:rsid w:val="003611E7"/>
    <w:rsid w:val="003615A5"/>
    <w:rsid w:val="00361960"/>
    <w:rsid w:val="003629EF"/>
    <w:rsid w:val="00362BAD"/>
    <w:rsid w:val="003634C0"/>
    <w:rsid w:val="00364AA4"/>
    <w:rsid w:val="00365389"/>
    <w:rsid w:val="0036671C"/>
    <w:rsid w:val="003667FB"/>
    <w:rsid w:val="00367A3D"/>
    <w:rsid w:val="00370CDB"/>
    <w:rsid w:val="003717B1"/>
    <w:rsid w:val="00371E0F"/>
    <w:rsid w:val="003723DF"/>
    <w:rsid w:val="00374406"/>
    <w:rsid w:val="003748CA"/>
    <w:rsid w:val="003772A2"/>
    <w:rsid w:val="00380037"/>
    <w:rsid w:val="003800FA"/>
    <w:rsid w:val="00380575"/>
    <w:rsid w:val="003814E7"/>
    <w:rsid w:val="00381527"/>
    <w:rsid w:val="00381F6B"/>
    <w:rsid w:val="00382221"/>
    <w:rsid w:val="0038222A"/>
    <w:rsid w:val="0038264F"/>
    <w:rsid w:val="00384046"/>
    <w:rsid w:val="00384139"/>
    <w:rsid w:val="00384A64"/>
    <w:rsid w:val="00385509"/>
    <w:rsid w:val="00385610"/>
    <w:rsid w:val="00387A22"/>
    <w:rsid w:val="00390483"/>
    <w:rsid w:val="00391CD7"/>
    <w:rsid w:val="00392E06"/>
    <w:rsid w:val="003935DD"/>
    <w:rsid w:val="00393E10"/>
    <w:rsid w:val="003955AB"/>
    <w:rsid w:val="00395A19"/>
    <w:rsid w:val="00396E52"/>
    <w:rsid w:val="00396FE5"/>
    <w:rsid w:val="00397774"/>
    <w:rsid w:val="00397BB9"/>
    <w:rsid w:val="003A07F1"/>
    <w:rsid w:val="003A0BA9"/>
    <w:rsid w:val="003A15A5"/>
    <w:rsid w:val="003A2657"/>
    <w:rsid w:val="003A26BE"/>
    <w:rsid w:val="003A339C"/>
    <w:rsid w:val="003A450C"/>
    <w:rsid w:val="003A47F5"/>
    <w:rsid w:val="003A650D"/>
    <w:rsid w:val="003A653F"/>
    <w:rsid w:val="003A71D1"/>
    <w:rsid w:val="003B08CE"/>
    <w:rsid w:val="003B1287"/>
    <w:rsid w:val="003B222B"/>
    <w:rsid w:val="003B226A"/>
    <w:rsid w:val="003B2C34"/>
    <w:rsid w:val="003B3221"/>
    <w:rsid w:val="003B6B7C"/>
    <w:rsid w:val="003B7048"/>
    <w:rsid w:val="003B730B"/>
    <w:rsid w:val="003B73D2"/>
    <w:rsid w:val="003B79C0"/>
    <w:rsid w:val="003C1622"/>
    <w:rsid w:val="003C5571"/>
    <w:rsid w:val="003C58A4"/>
    <w:rsid w:val="003C636D"/>
    <w:rsid w:val="003C721A"/>
    <w:rsid w:val="003C7CEE"/>
    <w:rsid w:val="003D0563"/>
    <w:rsid w:val="003D0BA1"/>
    <w:rsid w:val="003D18AE"/>
    <w:rsid w:val="003D1E11"/>
    <w:rsid w:val="003D33B1"/>
    <w:rsid w:val="003D441B"/>
    <w:rsid w:val="003D4D88"/>
    <w:rsid w:val="003D576B"/>
    <w:rsid w:val="003D60A7"/>
    <w:rsid w:val="003D64E7"/>
    <w:rsid w:val="003D72F7"/>
    <w:rsid w:val="003D77D1"/>
    <w:rsid w:val="003E0309"/>
    <w:rsid w:val="003E08DE"/>
    <w:rsid w:val="003E0FCF"/>
    <w:rsid w:val="003E1BCF"/>
    <w:rsid w:val="003E370A"/>
    <w:rsid w:val="003E3C00"/>
    <w:rsid w:val="003E3E07"/>
    <w:rsid w:val="003E4353"/>
    <w:rsid w:val="003E44B2"/>
    <w:rsid w:val="003E4571"/>
    <w:rsid w:val="003E5D5D"/>
    <w:rsid w:val="003E62DE"/>
    <w:rsid w:val="003F0164"/>
    <w:rsid w:val="003F1012"/>
    <w:rsid w:val="003F13A9"/>
    <w:rsid w:val="003F1BE5"/>
    <w:rsid w:val="003F262A"/>
    <w:rsid w:val="003F2FD2"/>
    <w:rsid w:val="003F304B"/>
    <w:rsid w:val="003F31D7"/>
    <w:rsid w:val="003F3D7D"/>
    <w:rsid w:val="003F4265"/>
    <w:rsid w:val="003F468F"/>
    <w:rsid w:val="003F4882"/>
    <w:rsid w:val="003F6912"/>
    <w:rsid w:val="003F6C4D"/>
    <w:rsid w:val="003F6F78"/>
    <w:rsid w:val="003F78C7"/>
    <w:rsid w:val="003F7C4D"/>
    <w:rsid w:val="003F7E65"/>
    <w:rsid w:val="004007B6"/>
    <w:rsid w:val="00400F17"/>
    <w:rsid w:val="00401435"/>
    <w:rsid w:val="00401606"/>
    <w:rsid w:val="00401854"/>
    <w:rsid w:val="00401DA6"/>
    <w:rsid w:val="004021D9"/>
    <w:rsid w:val="004037BE"/>
    <w:rsid w:val="00403D17"/>
    <w:rsid w:val="0040402E"/>
    <w:rsid w:val="00404666"/>
    <w:rsid w:val="00404818"/>
    <w:rsid w:val="00405611"/>
    <w:rsid w:val="00405750"/>
    <w:rsid w:val="004057CF"/>
    <w:rsid w:val="004057F1"/>
    <w:rsid w:val="00405AB4"/>
    <w:rsid w:val="0040692B"/>
    <w:rsid w:val="004072D4"/>
    <w:rsid w:val="004076C5"/>
    <w:rsid w:val="004078A8"/>
    <w:rsid w:val="00410AD9"/>
    <w:rsid w:val="00413D27"/>
    <w:rsid w:val="00413E6A"/>
    <w:rsid w:val="004140BB"/>
    <w:rsid w:val="00415528"/>
    <w:rsid w:val="00415631"/>
    <w:rsid w:val="00415A1D"/>
    <w:rsid w:val="00415C5A"/>
    <w:rsid w:val="004166F0"/>
    <w:rsid w:val="00416849"/>
    <w:rsid w:val="0041707F"/>
    <w:rsid w:val="00417CEF"/>
    <w:rsid w:val="00417D3F"/>
    <w:rsid w:val="00420E65"/>
    <w:rsid w:val="0042185C"/>
    <w:rsid w:val="00421B36"/>
    <w:rsid w:val="00421E1C"/>
    <w:rsid w:val="004230C9"/>
    <w:rsid w:val="0042599A"/>
    <w:rsid w:val="00425BAE"/>
    <w:rsid w:val="00425FE2"/>
    <w:rsid w:val="00427AB7"/>
    <w:rsid w:val="0043104B"/>
    <w:rsid w:val="004312F0"/>
    <w:rsid w:val="00431C66"/>
    <w:rsid w:val="00432CD2"/>
    <w:rsid w:val="00432F43"/>
    <w:rsid w:val="004333FC"/>
    <w:rsid w:val="00433CCB"/>
    <w:rsid w:val="00434615"/>
    <w:rsid w:val="00434A0C"/>
    <w:rsid w:val="00434F61"/>
    <w:rsid w:val="00435445"/>
    <w:rsid w:val="00435C67"/>
    <w:rsid w:val="004364CA"/>
    <w:rsid w:val="00436A28"/>
    <w:rsid w:val="00437877"/>
    <w:rsid w:val="0044054F"/>
    <w:rsid w:val="00441226"/>
    <w:rsid w:val="00441E73"/>
    <w:rsid w:val="004427E8"/>
    <w:rsid w:val="00442AE3"/>
    <w:rsid w:val="00443531"/>
    <w:rsid w:val="0044354B"/>
    <w:rsid w:val="004441D1"/>
    <w:rsid w:val="00444AD9"/>
    <w:rsid w:val="00444E83"/>
    <w:rsid w:val="0044623F"/>
    <w:rsid w:val="0044646D"/>
    <w:rsid w:val="004470B4"/>
    <w:rsid w:val="00447B94"/>
    <w:rsid w:val="00450D96"/>
    <w:rsid w:val="004515F9"/>
    <w:rsid w:val="00451B6F"/>
    <w:rsid w:val="0045446E"/>
    <w:rsid w:val="00457877"/>
    <w:rsid w:val="0046019A"/>
    <w:rsid w:val="004601EE"/>
    <w:rsid w:val="004604C0"/>
    <w:rsid w:val="00460EA5"/>
    <w:rsid w:val="00462A51"/>
    <w:rsid w:val="00463980"/>
    <w:rsid w:val="00463AB6"/>
    <w:rsid w:val="004645E8"/>
    <w:rsid w:val="00464EA9"/>
    <w:rsid w:val="00465300"/>
    <w:rsid w:val="0046566F"/>
    <w:rsid w:val="00466D8E"/>
    <w:rsid w:val="0046787D"/>
    <w:rsid w:val="00471697"/>
    <w:rsid w:val="00473076"/>
    <w:rsid w:val="004734FC"/>
    <w:rsid w:val="00473A86"/>
    <w:rsid w:val="00473D74"/>
    <w:rsid w:val="00475AF6"/>
    <w:rsid w:val="00476A3F"/>
    <w:rsid w:val="00476E12"/>
    <w:rsid w:val="00477F93"/>
    <w:rsid w:val="00481022"/>
    <w:rsid w:val="0048331A"/>
    <w:rsid w:val="004834B9"/>
    <w:rsid w:val="00483AE3"/>
    <w:rsid w:val="00483BAA"/>
    <w:rsid w:val="00483EB9"/>
    <w:rsid w:val="00484E9A"/>
    <w:rsid w:val="004856DA"/>
    <w:rsid w:val="0048695C"/>
    <w:rsid w:val="00486EC5"/>
    <w:rsid w:val="00490426"/>
    <w:rsid w:val="00490CC1"/>
    <w:rsid w:val="00490CED"/>
    <w:rsid w:val="004915AA"/>
    <w:rsid w:val="004920ED"/>
    <w:rsid w:val="00492A75"/>
    <w:rsid w:val="00492B37"/>
    <w:rsid w:val="004932AF"/>
    <w:rsid w:val="00494752"/>
    <w:rsid w:val="00494CFD"/>
    <w:rsid w:val="004957B6"/>
    <w:rsid w:val="00496520"/>
    <w:rsid w:val="004965EA"/>
    <w:rsid w:val="00496910"/>
    <w:rsid w:val="004A102F"/>
    <w:rsid w:val="004A126F"/>
    <w:rsid w:val="004A148B"/>
    <w:rsid w:val="004A1D6B"/>
    <w:rsid w:val="004A1DDF"/>
    <w:rsid w:val="004A2360"/>
    <w:rsid w:val="004A25F0"/>
    <w:rsid w:val="004A2BC5"/>
    <w:rsid w:val="004A2C86"/>
    <w:rsid w:val="004A3F11"/>
    <w:rsid w:val="004A3FD7"/>
    <w:rsid w:val="004A4047"/>
    <w:rsid w:val="004A41C0"/>
    <w:rsid w:val="004A5A87"/>
    <w:rsid w:val="004A624C"/>
    <w:rsid w:val="004A66B3"/>
    <w:rsid w:val="004A7BF1"/>
    <w:rsid w:val="004B02AA"/>
    <w:rsid w:val="004B15B0"/>
    <w:rsid w:val="004B3082"/>
    <w:rsid w:val="004B3B50"/>
    <w:rsid w:val="004B3EBD"/>
    <w:rsid w:val="004B3F3B"/>
    <w:rsid w:val="004B4568"/>
    <w:rsid w:val="004B4EB9"/>
    <w:rsid w:val="004B56C0"/>
    <w:rsid w:val="004B5DFF"/>
    <w:rsid w:val="004B6038"/>
    <w:rsid w:val="004B6BAF"/>
    <w:rsid w:val="004B7EA1"/>
    <w:rsid w:val="004C129B"/>
    <w:rsid w:val="004C1C52"/>
    <w:rsid w:val="004C248F"/>
    <w:rsid w:val="004C2E72"/>
    <w:rsid w:val="004C36FE"/>
    <w:rsid w:val="004C47D7"/>
    <w:rsid w:val="004C47E0"/>
    <w:rsid w:val="004C4B2A"/>
    <w:rsid w:val="004C77FB"/>
    <w:rsid w:val="004D0201"/>
    <w:rsid w:val="004D04F0"/>
    <w:rsid w:val="004D0830"/>
    <w:rsid w:val="004D224E"/>
    <w:rsid w:val="004D3192"/>
    <w:rsid w:val="004D32B9"/>
    <w:rsid w:val="004D3778"/>
    <w:rsid w:val="004D42FF"/>
    <w:rsid w:val="004D494D"/>
    <w:rsid w:val="004D5A5A"/>
    <w:rsid w:val="004D6222"/>
    <w:rsid w:val="004D631C"/>
    <w:rsid w:val="004D6989"/>
    <w:rsid w:val="004D7CEB"/>
    <w:rsid w:val="004E002B"/>
    <w:rsid w:val="004E02B1"/>
    <w:rsid w:val="004E2125"/>
    <w:rsid w:val="004E3AD3"/>
    <w:rsid w:val="004E479C"/>
    <w:rsid w:val="004E4857"/>
    <w:rsid w:val="004E57AC"/>
    <w:rsid w:val="004E5C93"/>
    <w:rsid w:val="004E5CF6"/>
    <w:rsid w:val="004E7552"/>
    <w:rsid w:val="004F0C04"/>
    <w:rsid w:val="004F0FF8"/>
    <w:rsid w:val="004F12E2"/>
    <w:rsid w:val="004F157A"/>
    <w:rsid w:val="004F18EA"/>
    <w:rsid w:val="004F2866"/>
    <w:rsid w:val="004F3361"/>
    <w:rsid w:val="004F42AC"/>
    <w:rsid w:val="004F5161"/>
    <w:rsid w:val="004F55C9"/>
    <w:rsid w:val="004F55FB"/>
    <w:rsid w:val="004F5B88"/>
    <w:rsid w:val="004F5FE8"/>
    <w:rsid w:val="004F6CCD"/>
    <w:rsid w:val="004F74DD"/>
    <w:rsid w:val="00500024"/>
    <w:rsid w:val="00500B80"/>
    <w:rsid w:val="005013A6"/>
    <w:rsid w:val="005024AE"/>
    <w:rsid w:val="00502867"/>
    <w:rsid w:val="005046E8"/>
    <w:rsid w:val="00505A2E"/>
    <w:rsid w:val="00505D24"/>
    <w:rsid w:val="00505F17"/>
    <w:rsid w:val="00506140"/>
    <w:rsid w:val="0050625C"/>
    <w:rsid w:val="005066A2"/>
    <w:rsid w:val="005078C9"/>
    <w:rsid w:val="00510175"/>
    <w:rsid w:val="005116E6"/>
    <w:rsid w:val="00511CBE"/>
    <w:rsid w:val="00511E1B"/>
    <w:rsid w:val="005128A4"/>
    <w:rsid w:val="00512D71"/>
    <w:rsid w:val="00513183"/>
    <w:rsid w:val="0051338B"/>
    <w:rsid w:val="005152EE"/>
    <w:rsid w:val="005154EA"/>
    <w:rsid w:val="00515FC7"/>
    <w:rsid w:val="00516B7E"/>
    <w:rsid w:val="00516DBF"/>
    <w:rsid w:val="00517170"/>
    <w:rsid w:val="005175E7"/>
    <w:rsid w:val="00517B0D"/>
    <w:rsid w:val="00517C6F"/>
    <w:rsid w:val="00521FD7"/>
    <w:rsid w:val="005227A6"/>
    <w:rsid w:val="00522A1B"/>
    <w:rsid w:val="00522E0D"/>
    <w:rsid w:val="00522FE7"/>
    <w:rsid w:val="0052337E"/>
    <w:rsid w:val="00523788"/>
    <w:rsid w:val="00524542"/>
    <w:rsid w:val="00525965"/>
    <w:rsid w:val="0052624B"/>
    <w:rsid w:val="00526806"/>
    <w:rsid w:val="00526D96"/>
    <w:rsid w:val="0052783F"/>
    <w:rsid w:val="00527B9F"/>
    <w:rsid w:val="005301BB"/>
    <w:rsid w:val="00530C75"/>
    <w:rsid w:val="0053110A"/>
    <w:rsid w:val="00532D0A"/>
    <w:rsid w:val="00533584"/>
    <w:rsid w:val="005354FA"/>
    <w:rsid w:val="005357CF"/>
    <w:rsid w:val="00535DFE"/>
    <w:rsid w:val="00535EA8"/>
    <w:rsid w:val="005362C4"/>
    <w:rsid w:val="0053718A"/>
    <w:rsid w:val="005405CB"/>
    <w:rsid w:val="00542230"/>
    <w:rsid w:val="005424DD"/>
    <w:rsid w:val="005428F6"/>
    <w:rsid w:val="00542D8B"/>
    <w:rsid w:val="005435C7"/>
    <w:rsid w:val="00543F83"/>
    <w:rsid w:val="00544456"/>
    <w:rsid w:val="0054463A"/>
    <w:rsid w:val="0054563E"/>
    <w:rsid w:val="00545B21"/>
    <w:rsid w:val="00545FC4"/>
    <w:rsid w:val="005463B9"/>
    <w:rsid w:val="005465B9"/>
    <w:rsid w:val="00546866"/>
    <w:rsid w:val="00546A7D"/>
    <w:rsid w:val="00546B36"/>
    <w:rsid w:val="00546BF0"/>
    <w:rsid w:val="00547B92"/>
    <w:rsid w:val="00550BAB"/>
    <w:rsid w:val="00551EF1"/>
    <w:rsid w:val="00552E88"/>
    <w:rsid w:val="00553404"/>
    <w:rsid w:val="00553828"/>
    <w:rsid w:val="00553CF5"/>
    <w:rsid w:val="005548B5"/>
    <w:rsid w:val="00554DA0"/>
    <w:rsid w:val="00555670"/>
    <w:rsid w:val="00555BCD"/>
    <w:rsid w:val="005560C1"/>
    <w:rsid w:val="0055619D"/>
    <w:rsid w:val="00556C06"/>
    <w:rsid w:val="00557EBC"/>
    <w:rsid w:val="0056089B"/>
    <w:rsid w:val="005609DD"/>
    <w:rsid w:val="005615C6"/>
    <w:rsid w:val="00561BFA"/>
    <w:rsid w:val="00564A1A"/>
    <w:rsid w:val="00565BDF"/>
    <w:rsid w:val="005661CF"/>
    <w:rsid w:val="00566862"/>
    <w:rsid w:val="005707FC"/>
    <w:rsid w:val="00570F96"/>
    <w:rsid w:val="00571ACA"/>
    <w:rsid w:val="00572723"/>
    <w:rsid w:val="005728B4"/>
    <w:rsid w:val="005728DB"/>
    <w:rsid w:val="00572AB6"/>
    <w:rsid w:val="00572E06"/>
    <w:rsid w:val="00573775"/>
    <w:rsid w:val="0057462C"/>
    <w:rsid w:val="00575355"/>
    <w:rsid w:val="00575A4E"/>
    <w:rsid w:val="00576627"/>
    <w:rsid w:val="00576A83"/>
    <w:rsid w:val="00576B1A"/>
    <w:rsid w:val="00576EA2"/>
    <w:rsid w:val="0057703A"/>
    <w:rsid w:val="0058050A"/>
    <w:rsid w:val="0058116F"/>
    <w:rsid w:val="005816E1"/>
    <w:rsid w:val="00581F0C"/>
    <w:rsid w:val="005821B1"/>
    <w:rsid w:val="00582F35"/>
    <w:rsid w:val="005833DC"/>
    <w:rsid w:val="005835C9"/>
    <w:rsid w:val="005837B8"/>
    <w:rsid w:val="00583BA8"/>
    <w:rsid w:val="005841B9"/>
    <w:rsid w:val="00584230"/>
    <w:rsid w:val="0058433D"/>
    <w:rsid w:val="00584C74"/>
    <w:rsid w:val="00585068"/>
    <w:rsid w:val="00585A9E"/>
    <w:rsid w:val="00586737"/>
    <w:rsid w:val="00586A1D"/>
    <w:rsid w:val="005876D7"/>
    <w:rsid w:val="00590092"/>
    <w:rsid w:val="005909FC"/>
    <w:rsid w:val="00590AC7"/>
    <w:rsid w:val="00590C93"/>
    <w:rsid w:val="00590E14"/>
    <w:rsid w:val="00591ECB"/>
    <w:rsid w:val="00592DC0"/>
    <w:rsid w:val="00593057"/>
    <w:rsid w:val="00593736"/>
    <w:rsid w:val="00595BE0"/>
    <w:rsid w:val="00596B4E"/>
    <w:rsid w:val="00597099"/>
    <w:rsid w:val="00597B7E"/>
    <w:rsid w:val="00597D43"/>
    <w:rsid w:val="005A061B"/>
    <w:rsid w:val="005A10FE"/>
    <w:rsid w:val="005A2054"/>
    <w:rsid w:val="005A37B1"/>
    <w:rsid w:val="005A3A10"/>
    <w:rsid w:val="005A5070"/>
    <w:rsid w:val="005A6911"/>
    <w:rsid w:val="005A6F23"/>
    <w:rsid w:val="005A71C3"/>
    <w:rsid w:val="005B0954"/>
    <w:rsid w:val="005B0AA9"/>
    <w:rsid w:val="005B412F"/>
    <w:rsid w:val="005B5CED"/>
    <w:rsid w:val="005B67E6"/>
    <w:rsid w:val="005B6AAB"/>
    <w:rsid w:val="005B6C5D"/>
    <w:rsid w:val="005B78B7"/>
    <w:rsid w:val="005B7AD0"/>
    <w:rsid w:val="005B7E7B"/>
    <w:rsid w:val="005C04AC"/>
    <w:rsid w:val="005C04DC"/>
    <w:rsid w:val="005C0709"/>
    <w:rsid w:val="005C1353"/>
    <w:rsid w:val="005C1C6A"/>
    <w:rsid w:val="005C2609"/>
    <w:rsid w:val="005C3C0C"/>
    <w:rsid w:val="005C4862"/>
    <w:rsid w:val="005C4C48"/>
    <w:rsid w:val="005C7A31"/>
    <w:rsid w:val="005D0437"/>
    <w:rsid w:val="005D10C2"/>
    <w:rsid w:val="005D13CD"/>
    <w:rsid w:val="005D1600"/>
    <w:rsid w:val="005D2D3A"/>
    <w:rsid w:val="005D2E9B"/>
    <w:rsid w:val="005D30D9"/>
    <w:rsid w:val="005D33CC"/>
    <w:rsid w:val="005D3589"/>
    <w:rsid w:val="005D36CF"/>
    <w:rsid w:val="005D3E1E"/>
    <w:rsid w:val="005D4093"/>
    <w:rsid w:val="005D41FA"/>
    <w:rsid w:val="005D484B"/>
    <w:rsid w:val="005D5D06"/>
    <w:rsid w:val="005D6995"/>
    <w:rsid w:val="005D77BB"/>
    <w:rsid w:val="005D79B2"/>
    <w:rsid w:val="005D7E91"/>
    <w:rsid w:val="005E0289"/>
    <w:rsid w:val="005E0437"/>
    <w:rsid w:val="005E1329"/>
    <w:rsid w:val="005E1AD9"/>
    <w:rsid w:val="005E21D5"/>
    <w:rsid w:val="005E247E"/>
    <w:rsid w:val="005E2BFD"/>
    <w:rsid w:val="005E2CE1"/>
    <w:rsid w:val="005E2E8B"/>
    <w:rsid w:val="005E3B72"/>
    <w:rsid w:val="005E400B"/>
    <w:rsid w:val="005E4AB2"/>
    <w:rsid w:val="005E4FB6"/>
    <w:rsid w:val="005E50B1"/>
    <w:rsid w:val="005E51F7"/>
    <w:rsid w:val="005E68C1"/>
    <w:rsid w:val="005E7AF0"/>
    <w:rsid w:val="005F12E9"/>
    <w:rsid w:val="005F1F31"/>
    <w:rsid w:val="005F308A"/>
    <w:rsid w:val="005F3C6C"/>
    <w:rsid w:val="005F415F"/>
    <w:rsid w:val="005F4F4A"/>
    <w:rsid w:val="005F5622"/>
    <w:rsid w:val="005F58EC"/>
    <w:rsid w:val="005F5CF0"/>
    <w:rsid w:val="005F629B"/>
    <w:rsid w:val="005F63F2"/>
    <w:rsid w:val="005F6B69"/>
    <w:rsid w:val="005F7506"/>
    <w:rsid w:val="005F78C9"/>
    <w:rsid w:val="00600629"/>
    <w:rsid w:val="00601054"/>
    <w:rsid w:val="006012CE"/>
    <w:rsid w:val="0060155D"/>
    <w:rsid w:val="00601A5B"/>
    <w:rsid w:val="006030F8"/>
    <w:rsid w:val="006038E9"/>
    <w:rsid w:val="0060441F"/>
    <w:rsid w:val="00604DA6"/>
    <w:rsid w:val="006060A5"/>
    <w:rsid w:val="006100F0"/>
    <w:rsid w:val="006109F1"/>
    <w:rsid w:val="00610D00"/>
    <w:rsid w:val="006116A6"/>
    <w:rsid w:val="00613516"/>
    <w:rsid w:val="00613E3E"/>
    <w:rsid w:val="006155F0"/>
    <w:rsid w:val="00616588"/>
    <w:rsid w:val="006216BA"/>
    <w:rsid w:val="006219D1"/>
    <w:rsid w:val="00621DA5"/>
    <w:rsid w:val="00622349"/>
    <w:rsid w:val="0062298C"/>
    <w:rsid w:val="006229DD"/>
    <w:rsid w:val="006232F2"/>
    <w:rsid w:val="00624923"/>
    <w:rsid w:val="006249EB"/>
    <w:rsid w:val="00624F92"/>
    <w:rsid w:val="0062510C"/>
    <w:rsid w:val="0062558B"/>
    <w:rsid w:val="006267D9"/>
    <w:rsid w:val="00626EA0"/>
    <w:rsid w:val="006279BC"/>
    <w:rsid w:val="00627F5D"/>
    <w:rsid w:val="00631238"/>
    <w:rsid w:val="006327C5"/>
    <w:rsid w:val="006328F2"/>
    <w:rsid w:val="006337CE"/>
    <w:rsid w:val="006347EE"/>
    <w:rsid w:val="006350B0"/>
    <w:rsid w:val="006351BF"/>
    <w:rsid w:val="00635A81"/>
    <w:rsid w:val="0063768F"/>
    <w:rsid w:val="00637835"/>
    <w:rsid w:val="00637C26"/>
    <w:rsid w:val="00637D7B"/>
    <w:rsid w:val="00637E48"/>
    <w:rsid w:val="00640090"/>
    <w:rsid w:val="0064059E"/>
    <w:rsid w:val="00641237"/>
    <w:rsid w:val="00642072"/>
    <w:rsid w:val="0064235D"/>
    <w:rsid w:val="00642BCE"/>
    <w:rsid w:val="00643D74"/>
    <w:rsid w:val="00643EB2"/>
    <w:rsid w:val="00645AB4"/>
    <w:rsid w:val="00646594"/>
    <w:rsid w:val="00646CA8"/>
    <w:rsid w:val="0064779D"/>
    <w:rsid w:val="006478D2"/>
    <w:rsid w:val="006508D3"/>
    <w:rsid w:val="0065149C"/>
    <w:rsid w:val="0065161C"/>
    <w:rsid w:val="00651DBC"/>
    <w:rsid w:val="00651E21"/>
    <w:rsid w:val="00652384"/>
    <w:rsid w:val="00652AF9"/>
    <w:rsid w:val="00652C1E"/>
    <w:rsid w:val="00653281"/>
    <w:rsid w:val="00654D5B"/>
    <w:rsid w:val="00654DF0"/>
    <w:rsid w:val="00654E1A"/>
    <w:rsid w:val="0065501C"/>
    <w:rsid w:val="006552E6"/>
    <w:rsid w:val="006552EE"/>
    <w:rsid w:val="00655373"/>
    <w:rsid w:val="00655D9E"/>
    <w:rsid w:val="006560BA"/>
    <w:rsid w:val="0065763E"/>
    <w:rsid w:val="00657B71"/>
    <w:rsid w:val="006604ED"/>
    <w:rsid w:val="00660E74"/>
    <w:rsid w:val="006626E6"/>
    <w:rsid w:val="00663AF0"/>
    <w:rsid w:val="0066559F"/>
    <w:rsid w:val="006661C7"/>
    <w:rsid w:val="0066626A"/>
    <w:rsid w:val="006662F8"/>
    <w:rsid w:val="00666528"/>
    <w:rsid w:val="006666BB"/>
    <w:rsid w:val="0066743A"/>
    <w:rsid w:val="006675EC"/>
    <w:rsid w:val="0067041F"/>
    <w:rsid w:val="00670CD1"/>
    <w:rsid w:val="006714E9"/>
    <w:rsid w:val="0067420E"/>
    <w:rsid w:val="0067727A"/>
    <w:rsid w:val="00677A3C"/>
    <w:rsid w:val="0068003E"/>
    <w:rsid w:val="00680677"/>
    <w:rsid w:val="0068073F"/>
    <w:rsid w:val="00680BC1"/>
    <w:rsid w:val="00680FFB"/>
    <w:rsid w:val="00681345"/>
    <w:rsid w:val="00681488"/>
    <w:rsid w:val="006818F3"/>
    <w:rsid w:val="00681BF4"/>
    <w:rsid w:val="00681EBC"/>
    <w:rsid w:val="00682DC0"/>
    <w:rsid w:val="006830DA"/>
    <w:rsid w:val="00683F4A"/>
    <w:rsid w:val="00684241"/>
    <w:rsid w:val="00684A70"/>
    <w:rsid w:val="00686114"/>
    <w:rsid w:val="00686D47"/>
    <w:rsid w:val="006911BF"/>
    <w:rsid w:val="006912CE"/>
    <w:rsid w:val="00691AEE"/>
    <w:rsid w:val="0069267D"/>
    <w:rsid w:val="00692BFE"/>
    <w:rsid w:val="0069300C"/>
    <w:rsid w:val="006937F8"/>
    <w:rsid w:val="00693E91"/>
    <w:rsid w:val="00694032"/>
    <w:rsid w:val="006942FC"/>
    <w:rsid w:val="00694BF1"/>
    <w:rsid w:val="00695B66"/>
    <w:rsid w:val="006A0D93"/>
    <w:rsid w:val="006A0FD1"/>
    <w:rsid w:val="006A14E3"/>
    <w:rsid w:val="006A23B8"/>
    <w:rsid w:val="006A4C12"/>
    <w:rsid w:val="006A4FE3"/>
    <w:rsid w:val="006A5BDD"/>
    <w:rsid w:val="006A7BE3"/>
    <w:rsid w:val="006B02A7"/>
    <w:rsid w:val="006B04FE"/>
    <w:rsid w:val="006B0B91"/>
    <w:rsid w:val="006B0BF8"/>
    <w:rsid w:val="006B0F73"/>
    <w:rsid w:val="006B239B"/>
    <w:rsid w:val="006B25D7"/>
    <w:rsid w:val="006B2B33"/>
    <w:rsid w:val="006B4D8E"/>
    <w:rsid w:val="006B50F8"/>
    <w:rsid w:val="006B56E3"/>
    <w:rsid w:val="006B5998"/>
    <w:rsid w:val="006B62E5"/>
    <w:rsid w:val="006B63F0"/>
    <w:rsid w:val="006B6D4D"/>
    <w:rsid w:val="006B75D8"/>
    <w:rsid w:val="006B76B2"/>
    <w:rsid w:val="006C0301"/>
    <w:rsid w:val="006C04FB"/>
    <w:rsid w:val="006C05F1"/>
    <w:rsid w:val="006C0AF5"/>
    <w:rsid w:val="006C0C02"/>
    <w:rsid w:val="006C3A59"/>
    <w:rsid w:val="006C3FFB"/>
    <w:rsid w:val="006C52C7"/>
    <w:rsid w:val="006C5E1D"/>
    <w:rsid w:val="006C605E"/>
    <w:rsid w:val="006C6C1F"/>
    <w:rsid w:val="006C76C3"/>
    <w:rsid w:val="006C76D8"/>
    <w:rsid w:val="006C77E1"/>
    <w:rsid w:val="006C7C2E"/>
    <w:rsid w:val="006D0EC0"/>
    <w:rsid w:val="006D2CA0"/>
    <w:rsid w:val="006D4AD1"/>
    <w:rsid w:val="006D4E93"/>
    <w:rsid w:val="006D52D6"/>
    <w:rsid w:val="006D5E5B"/>
    <w:rsid w:val="006D6225"/>
    <w:rsid w:val="006D6252"/>
    <w:rsid w:val="006D667F"/>
    <w:rsid w:val="006D66DC"/>
    <w:rsid w:val="006D6793"/>
    <w:rsid w:val="006D6D14"/>
    <w:rsid w:val="006D7120"/>
    <w:rsid w:val="006E0435"/>
    <w:rsid w:val="006E067E"/>
    <w:rsid w:val="006E0BC5"/>
    <w:rsid w:val="006E150C"/>
    <w:rsid w:val="006E1DE0"/>
    <w:rsid w:val="006E1EE0"/>
    <w:rsid w:val="006E2D94"/>
    <w:rsid w:val="006E4CE2"/>
    <w:rsid w:val="006E5D5C"/>
    <w:rsid w:val="006E673A"/>
    <w:rsid w:val="006E79E4"/>
    <w:rsid w:val="006F0FE8"/>
    <w:rsid w:val="006F10A4"/>
    <w:rsid w:val="006F2038"/>
    <w:rsid w:val="006F3E05"/>
    <w:rsid w:val="006F459A"/>
    <w:rsid w:val="006F48AB"/>
    <w:rsid w:val="006F49D2"/>
    <w:rsid w:val="006F53D7"/>
    <w:rsid w:val="006F5665"/>
    <w:rsid w:val="006F7831"/>
    <w:rsid w:val="006F7B79"/>
    <w:rsid w:val="00700A75"/>
    <w:rsid w:val="00702057"/>
    <w:rsid w:val="00702216"/>
    <w:rsid w:val="0070234E"/>
    <w:rsid w:val="007028A1"/>
    <w:rsid w:val="00702EF7"/>
    <w:rsid w:val="0070368C"/>
    <w:rsid w:val="00704452"/>
    <w:rsid w:val="00705087"/>
    <w:rsid w:val="00706D6D"/>
    <w:rsid w:val="00706E91"/>
    <w:rsid w:val="00706F8D"/>
    <w:rsid w:val="00712B8D"/>
    <w:rsid w:val="00712BCE"/>
    <w:rsid w:val="007145BF"/>
    <w:rsid w:val="00715A46"/>
    <w:rsid w:val="007160DD"/>
    <w:rsid w:val="00716A61"/>
    <w:rsid w:val="00717199"/>
    <w:rsid w:val="007178D3"/>
    <w:rsid w:val="00720029"/>
    <w:rsid w:val="0072002D"/>
    <w:rsid w:val="007216F6"/>
    <w:rsid w:val="00721BF9"/>
    <w:rsid w:val="00722333"/>
    <w:rsid w:val="00722854"/>
    <w:rsid w:val="00723AD0"/>
    <w:rsid w:val="00724DDB"/>
    <w:rsid w:val="00724F6F"/>
    <w:rsid w:val="00725F13"/>
    <w:rsid w:val="00726204"/>
    <w:rsid w:val="0072756F"/>
    <w:rsid w:val="00727827"/>
    <w:rsid w:val="0072788C"/>
    <w:rsid w:val="00727972"/>
    <w:rsid w:val="00731BAD"/>
    <w:rsid w:val="00732ABE"/>
    <w:rsid w:val="00732B40"/>
    <w:rsid w:val="00733AA2"/>
    <w:rsid w:val="00733CDC"/>
    <w:rsid w:val="007344F6"/>
    <w:rsid w:val="00734DB1"/>
    <w:rsid w:val="007369F9"/>
    <w:rsid w:val="007373BF"/>
    <w:rsid w:val="007374D9"/>
    <w:rsid w:val="00737699"/>
    <w:rsid w:val="007377D3"/>
    <w:rsid w:val="007418B4"/>
    <w:rsid w:val="00742DC7"/>
    <w:rsid w:val="007441E3"/>
    <w:rsid w:val="007445EF"/>
    <w:rsid w:val="00744F44"/>
    <w:rsid w:val="00745323"/>
    <w:rsid w:val="00746393"/>
    <w:rsid w:val="007466FC"/>
    <w:rsid w:val="00747312"/>
    <w:rsid w:val="007500AC"/>
    <w:rsid w:val="007504FF"/>
    <w:rsid w:val="00750C13"/>
    <w:rsid w:val="00750D73"/>
    <w:rsid w:val="00751095"/>
    <w:rsid w:val="007511CF"/>
    <w:rsid w:val="00751967"/>
    <w:rsid w:val="00751E68"/>
    <w:rsid w:val="00752097"/>
    <w:rsid w:val="007526F0"/>
    <w:rsid w:val="00753043"/>
    <w:rsid w:val="007531C0"/>
    <w:rsid w:val="00755A83"/>
    <w:rsid w:val="007568C7"/>
    <w:rsid w:val="00756A91"/>
    <w:rsid w:val="00760260"/>
    <w:rsid w:val="0076034D"/>
    <w:rsid w:val="007613B2"/>
    <w:rsid w:val="00761965"/>
    <w:rsid w:val="00761D3D"/>
    <w:rsid w:val="007629B1"/>
    <w:rsid w:val="0076380F"/>
    <w:rsid w:val="00764336"/>
    <w:rsid w:val="00764A2A"/>
    <w:rsid w:val="0076525B"/>
    <w:rsid w:val="00765575"/>
    <w:rsid w:val="0076651D"/>
    <w:rsid w:val="007668F4"/>
    <w:rsid w:val="00766B31"/>
    <w:rsid w:val="00766F86"/>
    <w:rsid w:val="0076707F"/>
    <w:rsid w:val="00767664"/>
    <w:rsid w:val="00767C95"/>
    <w:rsid w:val="007706F0"/>
    <w:rsid w:val="0077086B"/>
    <w:rsid w:val="00771DC3"/>
    <w:rsid w:val="0077245B"/>
    <w:rsid w:val="007738B9"/>
    <w:rsid w:val="0077397C"/>
    <w:rsid w:val="007746F0"/>
    <w:rsid w:val="007751F8"/>
    <w:rsid w:val="00776449"/>
    <w:rsid w:val="00776943"/>
    <w:rsid w:val="00776AB0"/>
    <w:rsid w:val="00777745"/>
    <w:rsid w:val="00777F00"/>
    <w:rsid w:val="00780275"/>
    <w:rsid w:val="00781151"/>
    <w:rsid w:val="007831A6"/>
    <w:rsid w:val="00783C2C"/>
    <w:rsid w:val="00783C5B"/>
    <w:rsid w:val="007844E1"/>
    <w:rsid w:val="00784D33"/>
    <w:rsid w:val="00785D4D"/>
    <w:rsid w:val="00785D4E"/>
    <w:rsid w:val="00787BE3"/>
    <w:rsid w:val="0079013B"/>
    <w:rsid w:val="0079044A"/>
    <w:rsid w:val="00790B19"/>
    <w:rsid w:val="00791B3F"/>
    <w:rsid w:val="00792CAA"/>
    <w:rsid w:val="00792D91"/>
    <w:rsid w:val="007938FB"/>
    <w:rsid w:val="00793B06"/>
    <w:rsid w:val="00794F93"/>
    <w:rsid w:val="007953F3"/>
    <w:rsid w:val="00795612"/>
    <w:rsid w:val="00797AA1"/>
    <w:rsid w:val="00797B63"/>
    <w:rsid w:val="007A0027"/>
    <w:rsid w:val="007A05AC"/>
    <w:rsid w:val="007A0D35"/>
    <w:rsid w:val="007A10FE"/>
    <w:rsid w:val="007A158E"/>
    <w:rsid w:val="007A1A30"/>
    <w:rsid w:val="007A1BA1"/>
    <w:rsid w:val="007A20DA"/>
    <w:rsid w:val="007A3391"/>
    <w:rsid w:val="007A43DF"/>
    <w:rsid w:val="007A66BE"/>
    <w:rsid w:val="007A6D88"/>
    <w:rsid w:val="007A7A3B"/>
    <w:rsid w:val="007A7BE5"/>
    <w:rsid w:val="007A7C1C"/>
    <w:rsid w:val="007B00D9"/>
    <w:rsid w:val="007B1540"/>
    <w:rsid w:val="007B176A"/>
    <w:rsid w:val="007B1AF2"/>
    <w:rsid w:val="007B1B29"/>
    <w:rsid w:val="007B2096"/>
    <w:rsid w:val="007B2F15"/>
    <w:rsid w:val="007B3433"/>
    <w:rsid w:val="007B39FA"/>
    <w:rsid w:val="007B49D7"/>
    <w:rsid w:val="007B4D3A"/>
    <w:rsid w:val="007B5015"/>
    <w:rsid w:val="007B5EF5"/>
    <w:rsid w:val="007B6651"/>
    <w:rsid w:val="007B6C6A"/>
    <w:rsid w:val="007B7461"/>
    <w:rsid w:val="007C00B8"/>
    <w:rsid w:val="007C0B1F"/>
    <w:rsid w:val="007C1711"/>
    <w:rsid w:val="007C22B3"/>
    <w:rsid w:val="007C4316"/>
    <w:rsid w:val="007C4482"/>
    <w:rsid w:val="007C4867"/>
    <w:rsid w:val="007C4932"/>
    <w:rsid w:val="007C4D3E"/>
    <w:rsid w:val="007C4D97"/>
    <w:rsid w:val="007C6CCD"/>
    <w:rsid w:val="007C706E"/>
    <w:rsid w:val="007C72D2"/>
    <w:rsid w:val="007D0BB9"/>
    <w:rsid w:val="007D1C53"/>
    <w:rsid w:val="007D2999"/>
    <w:rsid w:val="007D305E"/>
    <w:rsid w:val="007D311A"/>
    <w:rsid w:val="007D4292"/>
    <w:rsid w:val="007D45B7"/>
    <w:rsid w:val="007D47BE"/>
    <w:rsid w:val="007D6542"/>
    <w:rsid w:val="007D70CB"/>
    <w:rsid w:val="007D738A"/>
    <w:rsid w:val="007E1324"/>
    <w:rsid w:val="007E1487"/>
    <w:rsid w:val="007E2DE3"/>
    <w:rsid w:val="007E2E17"/>
    <w:rsid w:val="007E36DA"/>
    <w:rsid w:val="007E3AB4"/>
    <w:rsid w:val="007E3B1D"/>
    <w:rsid w:val="007E3BFF"/>
    <w:rsid w:val="007E4C42"/>
    <w:rsid w:val="007E4E27"/>
    <w:rsid w:val="007E5C08"/>
    <w:rsid w:val="007E6FAE"/>
    <w:rsid w:val="007E7526"/>
    <w:rsid w:val="007E773D"/>
    <w:rsid w:val="007E797E"/>
    <w:rsid w:val="007E79DE"/>
    <w:rsid w:val="007F033A"/>
    <w:rsid w:val="007F041A"/>
    <w:rsid w:val="007F0D12"/>
    <w:rsid w:val="007F13B5"/>
    <w:rsid w:val="007F1610"/>
    <w:rsid w:val="007F2F46"/>
    <w:rsid w:val="007F3107"/>
    <w:rsid w:val="007F5169"/>
    <w:rsid w:val="007F5272"/>
    <w:rsid w:val="007F650F"/>
    <w:rsid w:val="007F6676"/>
    <w:rsid w:val="008000D2"/>
    <w:rsid w:val="008005CF"/>
    <w:rsid w:val="00801FCA"/>
    <w:rsid w:val="008042F6"/>
    <w:rsid w:val="008045BA"/>
    <w:rsid w:val="008047D6"/>
    <w:rsid w:val="00804EA9"/>
    <w:rsid w:val="00805B6B"/>
    <w:rsid w:val="0080682E"/>
    <w:rsid w:val="00807129"/>
    <w:rsid w:val="00810D2A"/>
    <w:rsid w:val="00810D9B"/>
    <w:rsid w:val="0081199C"/>
    <w:rsid w:val="00811CE3"/>
    <w:rsid w:val="00811EF3"/>
    <w:rsid w:val="00813461"/>
    <w:rsid w:val="00814133"/>
    <w:rsid w:val="00814BBB"/>
    <w:rsid w:val="00815484"/>
    <w:rsid w:val="00815D86"/>
    <w:rsid w:val="00816AB6"/>
    <w:rsid w:val="00820C39"/>
    <w:rsid w:val="00820DAB"/>
    <w:rsid w:val="00821298"/>
    <w:rsid w:val="00821A97"/>
    <w:rsid w:val="00822CDF"/>
    <w:rsid w:val="00823FAA"/>
    <w:rsid w:val="00825747"/>
    <w:rsid w:val="008264CB"/>
    <w:rsid w:val="00830D5E"/>
    <w:rsid w:val="00831B8F"/>
    <w:rsid w:val="00832365"/>
    <w:rsid w:val="00832675"/>
    <w:rsid w:val="00832DA9"/>
    <w:rsid w:val="00832E69"/>
    <w:rsid w:val="00833888"/>
    <w:rsid w:val="00833E73"/>
    <w:rsid w:val="008347B5"/>
    <w:rsid w:val="00835726"/>
    <w:rsid w:val="00835AC6"/>
    <w:rsid w:val="00835B60"/>
    <w:rsid w:val="00836C7A"/>
    <w:rsid w:val="008403E2"/>
    <w:rsid w:val="00840A29"/>
    <w:rsid w:val="00840FFC"/>
    <w:rsid w:val="00841D53"/>
    <w:rsid w:val="00842A34"/>
    <w:rsid w:val="00842C03"/>
    <w:rsid w:val="008432AF"/>
    <w:rsid w:val="0084427B"/>
    <w:rsid w:val="00845EB7"/>
    <w:rsid w:val="00846802"/>
    <w:rsid w:val="00846A30"/>
    <w:rsid w:val="00846D42"/>
    <w:rsid w:val="00846FC6"/>
    <w:rsid w:val="00847115"/>
    <w:rsid w:val="0084717F"/>
    <w:rsid w:val="00847A3E"/>
    <w:rsid w:val="00852231"/>
    <w:rsid w:val="00854912"/>
    <w:rsid w:val="00856294"/>
    <w:rsid w:val="008563D9"/>
    <w:rsid w:val="00856A76"/>
    <w:rsid w:val="00856C0A"/>
    <w:rsid w:val="00856F07"/>
    <w:rsid w:val="00857BE9"/>
    <w:rsid w:val="00857CB6"/>
    <w:rsid w:val="008600C9"/>
    <w:rsid w:val="00861274"/>
    <w:rsid w:val="00861A52"/>
    <w:rsid w:val="008639DA"/>
    <w:rsid w:val="00866303"/>
    <w:rsid w:val="00867144"/>
    <w:rsid w:val="00867463"/>
    <w:rsid w:val="0086786C"/>
    <w:rsid w:val="008705F7"/>
    <w:rsid w:val="00873888"/>
    <w:rsid w:val="00874078"/>
    <w:rsid w:val="00874DBF"/>
    <w:rsid w:val="0087573C"/>
    <w:rsid w:val="008762C5"/>
    <w:rsid w:val="0087705D"/>
    <w:rsid w:val="00880C64"/>
    <w:rsid w:val="00880F24"/>
    <w:rsid w:val="008814F0"/>
    <w:rsid w:val="00884AA3"/>
    <w:rsid w:val="00884DF1"/>
    <w:rsid w:val="008851CA"/>
    <w:rsid w:val="00885963"/>
    <w:rsid w:val="008877F0"/>
    <w:rsid w:val="00887850"/>
    <w:rsid w:val="008902EB"/>
    <w:rsid w:val="008909E4"/>
    <w:rsid w:val="00891B0E"/>
    <w:rsid w:val="00894785"/>
    <w:rsid w:val="00894D02"/>
    <w:rsid w:val="00894D10"/>
    <w:rsid w:val="0089656E"/>
    <w:rsid w:val="00897A74"/>
    <w:rsid w:val="00897AD0"/>
    <w:rsid w:val="00897F90"/>
    <w:rsid w:val="008A0661"/>
    <w:rsid w:val="008A0F13"/>
    <w:rsid w:val="008A0FCB"/>
    <w:rsid w:val="008A13AF"/>
    <w:rsid w:val="008A1DD9"/>
    <w:rsid w:val="008A2212"/>
    <w:rsid w:val="008A2FB4"/>
    <w:rsid w:val="008A3D3E"/>
    <w:rsid w:val="008A3E3C"/>
    <w:rsid w:val="008A40D3"/>
    <w:rsid w:val="008A4766"/>
    <w:rsid w:val="008A4D0A"/>
    <w:rsid w:val="008A51D9"/>
    <w:rsid w:val="008A57DC"/>
    <w:rsid w:val="008A58F6"/>
    <w:rsid w:val="008A76C5"/>
    <w:rsid w:val="008B0863"/>
    <w:rsid w:val="008B111E"/>
    <w:rsid w:val="008B1519"/>
    <w:rsid w:val="008B186C"/>
    <w:rsid w:val="008B18DA"/>
    <w:rsid w:val="008B2937"/>
    <w:rsid w:val="008B29FE"/>
    <w:rsid w:val="008B334F"/>
    <w:rsid w:val="008B3B56"/>
    <w:rsid w:val="008B4D9C"/>
    <w:rsid w:val="008B5984"/>
    <w:rsid w:val="008B6C75"/>
    <w:rsid w:val="008B71EE"/>
    <w:rsid w:val="008B71F3"/>
    <w:rsid w:val="008B7200"/>
    <w:rsid w:val="008B7C9E"/>
    <w:rsid w:val="008C148D"/>
    <w:rsid w:val="008C1C30"/>
    <w:rsid w:val="008C2EA0"/>
    <w:rsid w:val="008C336D"/>
    <w:rsid w:val="008C3786"/>
    <w:rsid w:val="008C39A5"/>
    <w:rsid w:val="008C421F"/>
    <w:rsid w:val="008C436B"/>
    <w:rsid w:val="008C448F"/>
    <w:rsid w:val="008C4B75"/>
    <w:rsid w:val="008C515C"/>
    <w:rsid w:val="008C5BF5"/>
    <w:rsid w:val="008C6705"/>
    <w:rsid w:val="008C6721"/>
    <w:rsid w:val="008C76F8"/>
    <w:rsid w:val="008C7772"/>
    <w:rsid w:val="008D02AB"/>
    <w:rsid w:val="008D047A"/>
    <w:rsid w:val="008D18FE"/>
    <w:rsid w:val="008D1B68"/>
    <w:rsid w:val="008D1CC1"/>
    <w:rsid w:val="008D2A16"/>
    <w:rsid w:val="008D2BB9"/>
    <w:rsid w:val="008D2F9C"/>
    <w:rsid w:val="008D493E"/>
    <w:rsid w:val="008D4E1E"/>
    <w:rsid w:val="008D52D5"/>
    <w:rsid w:val="008D59C6"/>
    <w:rsid w:val="008D5D2B"/>
    <w:rsid w:val="008D6308"/>
    <w:rsid w:val="008D6540"/>
    <w:rsid w:val="008D6C18"/>
    <w:rsid w:val="008D77FE"/>
    <w:rsid w:val="008E19DD"/>
    <w:rsid w:val="008E380A"/>
    <w:rsid w:val="008E41F3"/>
    <w:rsid w:val="008E5D49"/>
    <w:rsid w:val="008F019C"/>
    <w:rsid w:val="008F18CB"/>
    <w:rsid w:val="008F1959"/>
    <w:rsid w:val="008F1EED"/>
    <w:rsid w:val="008F2B86"/>
    <w:rsid w:val="008F35EA"/>
    <w:rsid w:val="008F4712"/>
    <w:rsid w:val="008F4A1C"/>
    <w:rsid w:val="008F5AFE"/>
    <w:rsid w:val="008F60D3"/>
    <w:rsid w:val="008F660E"/>
    <w:rsid w:val="008F6C37"/>
    <w:rsid w:val="009001A1"/>
    <w:rsid w:val="00900D02"/>
    <w:rsid w:val="009012B1"/>
    <w:rsid w:val="00901362"/>
    <w:rsid w:val="00901704"/>
    <w:rsid w:val="00901854"/>
    <w:rsid w:val="00903D34"/>
    <w:rsid w:val="00904187"/>
    <w:rsid w:val="00904C41"/>
    <w:rsid w:val="00905738"/>
    <w:rsid w:val="009062E2"/>
    <w:rsid w:val="00906834"/>
    <w:rsid w:val="00906878"/>
    <w:rsid w:val="009100D5"/>
    <w:rsid w:val="00910416"/>
    <w:rsid w:val="00912D7A"/>
    <w:rsid w:val="0091588E"/>
    <w:rsid w:val="00917102"/>
    <w:rsid w:val="00920CAD"/>
    <w:rsid w:val="00920D21"/>
    <w:rsid w:val="00921598"/>
    <w:rsid w:val="00922E0D"/>
    <w:rsid w:val="00923375"/>
    <w:rsid w:val="00923B18"/>
    <w:rsid w:val="00924B44"/>
    <w:rsid w:val="009268A8"/>
    <w:rsid w:val="00926F1C"/>
    <w:rsid w:val="00927F09"/>
    <w:rsid w:val="00930062"/>
    <w:rsid w:val="00930999"/>
    <w:rsid w:val="00931015"/>
    <w:rsid w:val="0093193F"/>
    <w:rsid w:val="00931FB0"/>
    <w:rsid w:val="0093232C"/>
    <w:rsid w:val="0093318E"/>
    <w:rsid w:val="0093336A"/>
    <w:rsid w:val="00933456"/>
    <w:rsid w:val="009334C3"/>
    <w:rsid w:val="00934A5E"/>
    <w:rsid w:val="00934C41"/>
    <w:rsid w:val="00934F1A"/>
    <w:rsid w:val="00935A27"/>
    <w:rsid w:val="00935B61"/>
    <w:rsid w:val="00935C72"/>
    <w:rsid w:val="00937083"/>
    <w:rsid w:val="00937DCC"/>
    <w:rsid w:val="009415A7"/>
    <w:rsid w:val="009420BA"/>
    <w:rsid w:val="009442F2"/>
    <w:rsid w:val="0094496D"/>
    <w:rsid w:val="009449D7"/>
    <w:rsid w:val="00944BFE"/>
    <w:rsid w:val="0094590A"/>
    <w:rsid w:val="00946706"/>
    <w:rsid w:val="00946DB1"/>
    <w:rsid w:val="00947047"/>
    <w:rsid w:val="00947200"/>
    <w:rsid w:val="00947CBC"/>
    <w:rsid w:val="00950239"/>
    <w:rsid w:val="00950935"/>
    <w:rsid w:val="00950C2C"/>
    <w:rsid w:val="00950FCC"/>
    <w:rsid w:val="00951B59"/>
    <w:rsid w:val="00951DB2"/>
    <w:rsid w:val="00952BCF"/>
    <w:rsid w:val="00953376"/>
    <w:rsid w:val="009534E6"/>
    <w:rsid w:val="0095457E"/>
    <w:rsid w:val="00955813"/>
    <w:rsid w:val="00955FC0"/>
    <w:rsid w:val="00956C7C"/>
    <w:rsid w:val="0095746A"/>
    <w:rsid w:val="00962755"/>
    <w:rsid w:val="0096410B"/>
    <w:rsid w:val="00964B35"/>
    <w:rsid w:val="00965484"/>
    <w:rsid w:val="00965F36"/>
    <w:rsid w:val="0096604B"/>
    <w:rsid w:val="0096605D"/>
    <w:rsid w:val="00966A61"/>
    <w:rsid w:val="00967824"/>
    <w:rsid w:val="00967878"/>
    <w:rsid w:val="0097159A"/>
    <w:rsid w:val="0097159D"/>
    <w:rsid w:val="009719FB"/>
    <w:rsid w:val="00971BBE"/>
    <w:rsid w:val="00971F9C"/>
    <w:rsid w:val="00973864"/>
    <w:rsid w:val="00973F15"/>
    <w:rsid w:val="009740EE"/>
    <w:rsid w:val="0097430F"/>
    <w:rsid w:val="00974FEA"/>
    <w:rsid w:val="0097526A"/>
    <w:rsid w:val="0097799C"/>
    <w:rsid w:val="009815C4"/>
    <w:rsid w:val="00981DAD"/>
    <w:rsid w:val="0098215D"/>
    <w:rsid w:val="00982DCA"/>
    <w:rsid w:val="00982F9C"/>
    <w:rsid w:val="0098388D"/>
    <w:rsid w:val="009841A5"/>
    <w:rsid w:val="00984433"/>
    <w:rsid w:val="00984736"/>
    <w:rsid w:val="00985397"/>
    <w:rsid w:val="00986595"/>
    <w:rsid w:val="00986A50"/>
    <w:rsid w:val="0098753B"/>
    <w:rsid w:val="00987B39"/>
    <w:rsid w:val="00987CC2"/>
    <w:rsid w:val="00987DCB"/>
    <w:rsid w:val="00990794"/>
    <w:rsid w:val="009915A5"/>
    <w:rsid w:val="009916D4"/>
    <w:rsid w:val="00991AF1"/>
    <w:rsid w:val="00992419"/>
    <w:rsid w:val="0099395D"/>
    <w:rsid w:val="00993D1D"/>
    <w:rsid w:val="0099511D"/>
    <w:rsid w:val="0099527C"/>
    <w:rsid w:val="00995D20"/>
    <w:rsid w:val="00995DB0"/>
    <w:rsid w:val="009961A4"/>
    <w:rsid w:val="00997D31"/>
    <w:rsid w:val="00997ECB"/>
    <w:rsid w:val="009A234B"/>
    <w:rsid w:val="009A23D7"/>
    <w:rsid w:val="009A2770"/>
    <w:rsid w:val="009A2C3F"/>
    <w:rsid w:val="009A31B4"/>
    <w:rsid w:val="009A33AE"/>
    <w:rsid w:val="009A3921"/>
    <w:rsid w:val="009A3A24"/>
    <w:rsid w:val="009A4334"/>
    <w:rsid w:val="009A465D"/>
    <w:rsid w:val="009A4937"/>
    <w:rsid w:val="009A4BCB"/>
    <w:rsid w:val="009A53EC"/>
    <w:rsid w:val="009A54A6"/>
    <w:rsid w:val="009A68DB"/>
    <w:rsid w:val="009A6A01"/>
    <w:rsid w:val="009A6B11"/>
    <w:rsid w:val="009A6FE1"/>
    <w:rsid w:val="009A7FC7"/>
    <w:rsid w:val="009B0DBA"/>
    <w:rsid w:val="009B1F16"/>
    <w:rsid w:val="009B3444"/>
    <w:rsid w:val="009B46D1"/>
    <w:rsid w:val="009B46D7"/>
    <w:rsid w:val="009B48F4"/>
    <w:rsid w:val="009B6042"/>
    <w:rsid w:val="009B6928"/>
    <w:rsid w:val="009B6D34"/>
    <w:rsid w:val="009B6D38"/>
    <w:rsid w:val="009B7FC4"/>
    <w:rsid w:val="009C00D6"/>
    <w:rsid w:val="009C07E8"/>
    <w:rsid w:val="009C198B"/>
    <w:rsid w:val="009C2570"/>
    <w:rsid w:val="009C32BE"/>
    <w:rsid w:val="009C3611"/>
    <w:rsid w:val="009C4529"/>
    <w:rsid w:val="009C4CA0"/>
    <w:rsid w:val="009C6856"/>
    <w:rsid w:val="009C69EC"/>
    <w:rsid w:val="009D0A8D"/>
    <w:rsid w:val="009D2E78"/>
    <w:rsid w:val="009D36F1"/>
    <w:rsid w:val="009D3762"/>
    <w:rsid w:val="009D37E7"/>
    <w:rsid w:val="009D3B1B"/>
    <w:rsid w:val="009D3CB5"/>
    <w:rsid w:val="009D43F5"/>
    <w:rsid w:val="009D4EDF"/>
    <w:rsid w:val="009D5735"/>
    <w:rsid w:val="009D6A15"/>
    <w:rsid w:val="009D73AD"/>
    <w:rsid w:val="009D742C"/>
    <w:rsid w:val="009E104E"/>
    <w:rsid w:val="009E17AE"/>
    <w:rsid w:val="009E17D6"/>
    <w:rsid w:val="009E3D73"/>
    <w:rsid w:val="009E4568"/>
    <w:rsid w:val="009E4717"/>
    <w:rsid w:val="009E516F"/>
    <w:rsid w:val="009E5A8F"/>
    <w:rsid w:val="009E5DDC"/>
    <w:rsid w:val="009E7721"/>
    <w:rsid w:val="009F11C9"/>
    <w:rsid w:val="009F1B5D"/>
    <w:rsid w:val="009F1C9D"/>
    <w:rsid w:val="009F3507"/>
    <w:rsid w:val="009F428C"/>
    <w:rsid w:val="009F581F"/>
    <w:rsid w:val="009F5B7D"/>
    <w:rsid w:val="009F6889"/>
    <w:rsid w:val="009F694C"/>
    <w:rsid w:val="009F6A82"/>
    <w:rsid w:val="009F6DBA"/>
    <w:rsid w:val="00A00927"/>
    <w:rsid w:val="00A017DF"/>
    <w:rsid w:val="00A020BC"/>
    <w:rsid w:val="00A0376C"/>
    <w:rsid w:val="00A037F7"/>
    <w:rsid w:val="00A03A99"/>
    <w:rsid w:val="00A03EA9"/>
    <w:rsid w:val="00A04B44"/>
    <w:rsid w:val="00A05781"/>
    <w:rsid w:val="00A05D20"/>
    <w:rsid w:val="00A068E9"/>
    <w:rsid w:val="00A06B0B"/>
    <w:rsid w:val="00A0736E"/>
    <w:rsid w:val="00A1006F"/>
    <w:rsid w:val="00A110F2"/>
    <w:rsid w:val="00A137B4"/>
    <w:rsid w:val="00A139C9"/>
    <w:rsid w:val="00A169C7"/>
    <w:rsid w:val="00A16EFC"/>
    <w:rsid w:val="00A2005E"/>
    <w:rsid w:val="00A20AC6"/>
    <w:rsid w:val="00A213D0"/>
    <w:rsid w:val="00A21A8B"/>
    <w:rsid w:val="00A22476"/>
    <w:rsid w:val="00A22EA2"/>
    <w:rsid w:val="00A23D0E"/>
    <w:rsid w:val="00A23FF2"/>
    <w:rsid w:val="00A25855"/>
    <w:rsid w:val="00A2659E"/>
    <w:rsid w:val="00A26E55"/>
    <w:rsid w:val="00A26FBD"/>
    <w:rsid w:val="00A270E4"/>
    <w:rsid w:val="00A27BDA"/>
    <w:rsid w:val="00A3000E"/>
    <w:rsid w:val="00A3005E"/>
    <w:rsid w:val="00A30399"/>
    <w:rsid w:val="00A31051"/>
    <w:rsid w:val="00A31119"/>
    <w:rsid w:val="00A31678"/>
    <w:rsid w:val="00A31CF6"/>
    <w:rsid w:val="00A31E74"/>
    <w:rsid w:val="00A33755"/>
    <w:rsid w:val="00A343B8"/>
    <w:rsid w:val="00A35765"/>
    <w:rsid w:val="00A378C8"/>
    <w:rsid w:val="00A37D18"/>
    <w:rsid w:val="00A41551"/>
    <w:rsid w:val="00A42673"/>
    <w:rsid w:val="00A42B2A"/>
    <w:rsid w:val="00A4392F"/>
    <w:rsid w:val="00A44AA2"/>
    <w:rsid w:val="00A44F88"/>
    <w:rsid w:val="00A45576"/>
    <w:rsid w:val="00A45840"/>
    <w:rsid w:val="00A459AA"/>
    <w:rsid w:val="00A47078"/>
    <w:rsid w:val="00A47998"/>
    <w:rsid w:val="00A50265"/>
    <w:rsid w:val="00A505BD"/>
    <w:rsid w:val="00A50AB2"/>
    <w:rsid w:val="00A50FD3"/>
    <w:rsid w:val="00A51725"/>
    <w:rsid w:val="00A5201B"/>
    <w:rsid w:val="00A5578C"/>
    <w:rsid w:val="00A57335"/>
    <w:rsid w:val="00A57A68"/>
    <w:rsid w:val="00A601C6"/>
    <w:rsid w:val="00A615BB"/>
    <w:rsid w:val="00A61A73"/>
    <w:rsid w:val="00A61D62"/>
    <w:rsid w:val="00A628AC"/>
    <w:rsid w:val="00A629BF"/>
    <w:rsid w:val="00A633A9"/>
    <w:rsid w:val="00A636A5"/>
    <w:rsid w:val="00A640F4"/>
    <w:rsid w:val="00A64A60"/>
    <w:rsid w:val="00A64BAD"/>
    <w:rsid w:val="00A653A2"/>
    <w:rsid w:val="00A65499"/>
    <w:rsid w:val="00A6583D"/>
    <w:rsid w:val="00A658EA"/>
    <w:rsid w:val="00A65B43"/>
    <w:rsid w:val="00A6615A"/>
    <w:rsid w:val="00A66BDA"/>
    <w:rsid w:val="00A673A7"/>
    <w:rsid w:val="00A67508"/>
    <w:rsid w:val="00A67A75"/>
    <w:rsid w:val="00A701B4"/>
    <w:rsid w:val="00A70A0D"/>
    <w:rsid w:val="00A71027"/>
    <w:rsid w:val="00A720EB"/>
    <w:rsid w:val="00A72B2A"/>
    <w:rsid w:val="00A72ED8"/>
    <w:rsid w:val="00A7386F"/>
    <w:rsid w:val="00A73C11"/>
    <w:rsid w:val="00A740A6"/>
    <w:rsid w:val="00A74CD2"/>
    <w:rsid w:val="00A750B7"/>
    <w:rsid w:val="00A75601"/>
    <w:rsid w:val="00A7638B"/>
    <w:rsid w:val="00A765F9"/>
    <w:rsid w:val="00A7725D"/>
    <w:rsid w:val="00A77AB0"/>
    <w:rsid w:val="00A77E84"/>
    <w:rsid w:val="00A80D47"/>
    <w:rsid w:val="00A80DE6"/>
    <w:rsid w:val="00A80ECE"/>
    <w:rsid w:val="00A839A1"/>
    <w:rsid w:val="00A83C6D"/>
    <w:rsid w:val="00A852E1"/>
    <w:rsid w:val="00A85BDF"/>
    <w:rsid w:val="00A86D68"/>
    <w:rsid w:val="00A871A3"/>
    <w:rsid w:val="00A87F8C"/>
    <w:rsid w:val="00A9064B"/>
    <w:rsid w:val="00A912AB"/>
    <w:rsid w:val="00A92620"/>
    <w:rsid w:val="00A9367F"/>
    <w:rsid w:val="00A93D29"/>
    <w:rsid w:val="00A93D8B"/>
    <w:rsid w:val="00A949FD"/>
    <w:rsid w:val="00A9536F"/>
    <w:rsid w:val="00A95A72"/>
    <w:rsid w:val="00AA1290"/>
    <w:rsid w:val="00AA15B7"/>
    <w:rsid w:val="00AA1872"/>
    <w:rsid w:val="00AA410A"/>
    <w:rsid w:val="00AA4440"/>
    <w:rsid w:val="00AA4E4A"/>
    <w:rsid w:val="00AA517E"/>
    <w:rsid w:val="00AA5763"/>
    <w:rsid w:val="00AA5C1F"/>
    <w:rsid w:val="00AA5CC9"/>
    <w:rsid w:val="00AA6B0D"/>
    <w:rsid w:val="00AA70E9"/>
    <w:rsid w:val="00AA7511"/>
    <w:rsid w:val="00AA770B"/>
    <w:rsid w:val="00AA7C56"/>
    <w:rsid w:val="00AB0AFF"/>
    <w:rsid w:val="00AB11EA"/>
    <w:rsid w:val="00AB1657"/>
    <w:rsid w:val="00AB260D"/>
    <w:rsid w:val="00AB27CF"/>
    <w:rsid w:val="00AB3B42"/>
    <w:rsid w:val="00AB4CDA"/>
    <w:rsid w:val="00AC152A"/>
    <w:rsid w:val="00AC1995"/>
    <w:rsid w:val="00AC3306"/>
    <w:rsid w:val="00AC3DAF"/>
    <w:rsid w:val="00AC42B5"/>
    <w:rsid w:val="00AC44A5"/>
    <w:rsid w:val="00AC46CE"/>
    <w:rsid w:val="00AC4743"/>
    <w:rsid w:val="00AC49C1"/>
    <w:rsid w:val="00AC5639"/>
    <w:rsid w:val="00AC56C0"/>
    <w:rsid w:val="00AC57B8"/>
    <w:rsid w:val="00AC5E1B"/>
    <w:rsid w:val="00AC640E"/>
    <w:rsid w:val="00AC6F54"/>
    <w:rsid w:val="00AC71D5"/>
    <w:rsid w:val="00AC737E"/>
    <w:rsid w:val="00AC7A94"/>
    <w:rsid w:val="00AD068F"/>
    <w:rsid w:val="00AD0758"/>
    <w:rsid w:val="00AD41A6"/>
    <w:rsid w:val="00AD4485"/>
    <w:rsid w:val="00AD4BF0"/>
    <w:rsid w:val="00AD5DA2"/>
    <w:rsid w:val="00AD7091"/>
    <w:rsid w:val="00AE0332"/>
    <w:rsid w:val="00AE0623"/>
    <w:rsid w:val="00AE121D"/>
    <w:rsid w:val="00AE1D3F"/>
    <w:rsid w:val="00AE344E"/>
    <w:rsid w:val="00AE5097"/>
    <w:rsid w:val="00AE5F3F"/>
    <w:rsid w:val="00AE685D"/>
    <w:rsid w:val="00AE6CC2"/>
    <w:rsid w:val="00AE7570"/>
    <w:rsid w:val="00AE7F67"/>
    <w:rsid w:val="00AE7FDF"/>
    <w:rsid w:val="00AF166E"/>
    <w:rsid w:val="00AF1C4B"/>
    <w:rsid w:val="00AF2601"/>
    <w:rsid w:val="00AF414D"/>
    <w:rsid w:val="00AF5299"/>
    <w:rsid w:val="00AF558E"/>
    <w:rsid w:val="00AF6E1F"/>
    <w:rsid w:val="00B00322"/>
    <w:rsid w:val="00B0092C"/>
    <w:rsid w:val="00B00C01"/>
    <w:rsid w:val="00B02960"/>
    <w:rsid w:val="00B03980"/>
    <w:rsid w:val="00B039EF"/>
    <w:rsid w:val="00B03D5E"/>
    <w:rsid w:val="00B0559B"/>
    <w:rsid w:val="00B068CF"/>
    <w:rsid w:val="00B06B2D"/>
    <w:rsid w:val="00B072F1"/>
    <w:rsid w:val="00B078D3"/>
    <w:rsid w:val="00B106E6"/>
    <w:rsid w:val="00B10806"/>
    <w:rsid w:val="00B10C8C"/>
    <w:rsid w:val="00B11221"/>
    <w:rsid w:val="00B11F4B"/>
    <w:rsid w:val="00B13CFD"/>
    <w:rsid w:val="00B13D0C"/>
    <w:rsid w:val="00B14BDD"/>
    <w:rsid w:val="00B1660C"/>
    <w:rsid w:val="00B16A38"/>
    <w:rsid w:val="00B20A90"/>
    <w:rsid w:val="00B2170B"/>
    <w:rsid w:val="00B21B29"/>
    <w:rsid w:val="00B21FFA"/>
    <w:rsid w:val="00B22237"/>
    <w:rsid w:val="00B223AE"/>
    <w:rsid w:val="00B22A7C"/>
    <w:rsid w:val="00B2303B"/>
    <w:rsid w:val="00B23A30"/>
    <w:rsid w:val="00B24FB3"/>
    <w:rsid w:val="00B25A65"/>
    <w:rsid w:val="00B25E8D"/>
    <w:rsid w:val="00B2741F"/>
    <w:rsid w:val="00B27922"/>
    <w:rsid w:val="00B27E1B"/>
    <w:rsid w:val="00B27F39"/>
    <w:rsid w:val="00B30298"/>
    <w:rsid w:val="00B317A4"/>
    <w:rsid w:val="00B317D8"/>
    <w:rsid w:val="00B31E8B"/>
    <w:rsid w:val="00B32471"/>
    <w:rsid w:val="00B328C9"/>
    <w:rsid w:val="00B32CFA"/>
    <w:rsid w:val="00B3327A"/>
    <w:rsid w:val="00B33377"/>
    <w:rsid w:val="00B3385D"/>
    <w:rsid w:val="00B338B3"/>
    <w:rsid w:val="00B3398C"/>
    <w:rsid w:val="00B33E32"/>
    <w:rsid w:val="00B35F35"/>
    <w:rsid w:val="00B36560"/>
    <w:rsid w:val="00B36DEE"/>
    <w:rsid w:val="00B40CB3"/>
    <w:rsid w:val="00B430F2"/>
    <w:rsid w:val="00B44BDF"/>
    <w:rsid w:val="00B452DC"/>
    <w:rsid w:val="00B453FF"/>
    <w:rsid w:val="00B45590"/>
    <w:rsid w:val="00B4718A"/>
    <w:rsid w:val="00B47448"/>
    <w:rsid w:val="00B4749A"/>
    <w:rsid w:val="00B50019"/>
    <w:rsid w:val="00B50F28"/>
    <w:rsid w:val="00B519B0"/>
    <w:rsid w:val="00B51C7F"/>
    <w:rsid w:val="00B520C9"/>
    <w:rsid w:val="00B52108"/>
    <w:rsid w:val="00B52C28"/>
    <w:rsid w:val="00B52E30"/>
    <w:rsid w:val="00B52F5D"/>
    <w:rsid w:val="00B55048"/>
    <w:rsid w:val="00B56478"/>
    <w:rsid w:val="00B57DF2"/>
    <w:rsid w:val="00B60598"/>
    <w:rsid w:val="00B609E1"/>
    <w:rsid w:val="00B61726"/>
    <w:rsid w:val="00B61D80"/>
    <w:rsid w:val="00B63FFD"/>
    <w:rsid w:val="00B65A2A"/>
    <w:rsid w:val="00B66F89"/>
    <w:rsid w:val="00B67A44"/>
    <w:rsid w:val="00B67E8E"/>
    <w:rsid w:val="00B706DA"/>
    <w:rsid w:val="00B71D9D"/>
    <w:rsid w:val="00B724B0"/>
    <w:rsid w:val="00B73A14"/>
    <w:rsid w:val="00B73A85"/>
    <w:rsid w:val="00B73C10"/>
    <w:rsid w:val="00B73C8B"/>
    <w:rsid w:val="00B77830"/>
    <w:rsid w:val="00B77D27"/>
    <w:rsid w:val="00B83B40"/>
    <w:rsid w:val="00B83DDA"/>
    <w:rsid w:val="00B84802"/>
    <w:rsid w:val="00B84969"/>
    <w:rsid w:val="00B85936"/>
    <w:rsid w:val="00B87207"/>
    <w:rsid w:val="00B900A1"/>
    <w:rsid w:val="00B90CA5"/>
    <w:rsid w:val="00B90D53"/>
    <w:rsid w:val="00B90E3D"/>
    <w:rsid w:val="00B91E3F"/>
    <w:rsid w:val="00B9278F"/>
    <w:rsid w:val="00B928CC"/>
    <w:rsid w:val="00B92D8E"/>
    <w:rsid w:val="00B94340"/>
    <w:rsid w:val="00B96499"/>
    <w:rsid w:val="00B973C3"/>
    <w:rsid w:val="00B97609"/>
    <w:rsid w:val="00B97909"/>
    <w:rsid w:val="00B97B90"/>
    <w:rsid w:val="00BA02D4"/>
    <w:rsid w:val="00BA0905"/>
    <w:rsid w:val="00BA0E7F"/>
    <w:rsid w:val="00BA120A"/>
    <w:rsid w:val="00BA1850"/>
    <w:rsid w:val="00BA1C40"/>
    <w:rsid w:val="00BA2AEF"/>
    <w:rsid w:val="00BA4871"/>
    <w:rsid w:val="00BA4CF6"/>
    <w:rsid w:val="00BA4D6C"/>
    <w:rsid w:val="00BA561E"/>
    <w:rsid w:val="00BA63D9"/>
    <w:rsid w:val="00BA76DD"/>
    <w:rsid w:val="00BB0473"/>
    <w:rsid w:val="00BB04A5"/>
    <w:rsid w:val="00BB053D"/>
    <w:rsid w:val="00BB06D5"/>
    <w:rsid w:val="00BB0F33"/>
    <w:rsid w:val="00BB1156"/>
    <w:rsid w:val="00BB12CC"/>
    <w:rsid w:val="00BB13A3"/>
    <w:rsid w:val="00BB1D06"/>
    <w:rsid w:val="00BB384C"/>
    <w:rsid w:val="00BB3920"/>
    <w:rsid w:val="00BB3F22"/>
    <w:rsid w:val="00BB5028"/>
    <w:rsid w:val="00BB515E"/>
    <w:rsid w:val="00BB78BC"/>
    <w:rsid w:val="00BC15AD"/>
    <w:rsid w:val="00BC1C73"/>
    <w:rsid w:val="00BC319E"/>
    <w:rsid w:val="00BC33BF"/>
    <w:rsid w:val="00BC3902"/>
    <w:rsid w:val="00BC4CB8"/>
    <w:rsid w:val="00BC4E88"/>
    <w:rsid w:val="00BC576B"/>
    <w:rsid w:val="00BC5B3F"/>
    <w:rsid w:val="00BC74F0"/>
    <w:rsid w:val="00BD0870"/>
    <w:rsid w:val="00BD0F8F"/>
    <w:rsid w:val="00BD11B1"/>
    <w:rsid w:val="00BD15F5"/>
    <w:rsid w:val="00BD18B7"/>
    <w:rsid w:val="00BD1952"/>
    <w:rsid w:val="00BD29B0"/>
    <w:rsid w:val="00BD2AEE"/>
    <w:rsid w:val="00BD2CA5"/>
    <w:rsid w:val="00BD2D99"/>
    <w:rsid w:val="00BD3918"/>
    <w:rsid w:val="00BD3CB2"/>
    <w:rsid w:val="00BD3EF6"/>
    <w:rsid w:val="00BD66DF"/>
    <w:rsid w:val="00BD6F93"/>
    <w:rsid w:val="00BD7076"/>
    <w:rsid w:val="00BE066C"/>
    <w:rsid w:val="00BE1270"/>
    <w:rsid w:val="00BE13BF"/>
    <w:rsid w:val="00BE161A"/>
    <w:rsid w:val="00BE1983"/>
    <w:rsid w:val="00BE1A70"/>
    <w:rsid w:val="00BE1E9B"/>
    <w:rsid w:val="00BE2E03"/>
    <w:rsid w:val="00BE2E47"/>
    <w:rsid w:val="00BE3E96"/>
    <w:rsid w:val="00BE528D"/>
    <w:rsid w:val="00BE552B"/>
    <w:rsid w:val="00BE5824"/>
    <w:rsid w:val="00BE6A19"/>
    <w:rsid w:val="00BE6AC4"/>
    <w:rsid w:val="00BF00B7"/>
    <w:rsid w:val="00BF0171"/>
    <w:rsid w:val="00BF1909"/>
    <w:rsid w:val="00BF31E1"/>
    <w:rsid w:val="00BF33CF"/>
    <w:rsid w:val="00BF487E"/>
    <w:rsid w:val="00BF4BC5"/>
    <w:rsid w:val="00BF5522"/>
    <w:rsid w:val="00BF56CA"/>
    <w:rsid w:val="00BF588E"/>
    <w:rsid w:val="00BF65EE"/>
    <w:rsid w:val="00BF6EE2"/>
    <w:rsid w:val="00BF6FF7"/>
    <w:rsid w:val="00C027F8"/>
    <w:rsid w:val="00C028CB"/>
    <w:rsid w:val="00C0413E"/>
    <w:rsid w:val="00C04D11"/>
    <w:rsid w:val="00C04FBB"/>
    <w:rsid w:val="00C05882"/>
    <w:rsid w:val="00C05D68"/>
    <w:rsid w:val="00C05DA9"/>
    <w:rsid w:val="00C0693C"/>
    <w:rsid w:val="00C06E10"/>
    <w:rsid w:val="00C07479"/>
    <w:rsid w:val="00C07974"/>
    <w:rsid w:val="00C07C00"/>
    <w:rsid w:val="00C101BD"/>
    <w:rsid w:val="00C103D4"/>
    <w:rsid w:val="00C106C7"/>
    <w:rsid w:val="00C10A1B"/>
    <w:rsid w:val="00C10E44"/>
    <w:rsid w:val="00C11270"/>
    <w:rsid w:val="00C11CC1"/>
    <w:rsid w:val="00C120D4"/>
    <w:rsid w:val="00C1298E"/>
    <w:rsid w:val="00C13027"/>
    <w:rsid w:val="00C13352"/>
    <w:rsid w:val="00C13D4D"/>
    <w:rsid w:val="00C13EC3"/>
    <w:rsid w:val="00C14071"/>
    <w:rsid w:val="00C14591"/>
    <w:rsid w:val="00C14E87"/>
    <w:rsid w:val="00C156C0"/>
    <w:rsid w:val="00C15E61"/>
    <w:rsid w:val="00C1745F"/>
    <w:rsid w:val="00C17F1E"/>
    <w:rsid w:val="00C201C1"/>
    <w:rsid w:val="00C2070E"/>
    <w:rsid w:val="00C20F19"/>
    <w:rsid w:val="00C22418"/>
    <w:rsid w:val="00C23393"/>
    <w:rsid w:val="00C24C2B"/>
    <w:rsid w:val="00C253F4"/>
    <w:rsid w:val="00C256B6"/>
    <w:rsid w:val="00C26B1D"/>
    <w:rsid w:val="00C26B39"/>
    <w:rsid w:val="00C270D2"/>
    <w:rsid w:val="00C2740D"/>
    <w:rsid w:val="00C277D8"/>
    <w:rsid w:val="00C27CDD"/>
    <w:rsid w:val="00C3094C"/>
    <w:rsid w:val="00C30F95"/>
    <w:rsid w:val="00C31877"/>
    <w:rsid w:val="00C31884"/>
    <w:rsid w:val="00C31F70"/>
    <w:rsid w:val="00C32395"/>
    <w:rsid w:val="00C336F6"/>
    <w:rsid w:val="00C34885"/>
    <w:rsid w:val="00C348F2"/>
    <w:rsid w:val="00C35C6E"/>
    <w:rsid w:val="00C36CEF"/>
    <w:rsid w:val="00C372AF"/>
    <w:rsid w:val="00C40955"/>
    <w:rsid w:val="00C4134F"/>
    <w:rsid w:val="00C41D5E"/>
    <w:rsid w:val="00C425D5"/>
    <w:rsid w:val="00C428E1"/>
    <w:rsid w:val="00C43497"/>
    <w:rsid w:val="00C44C41"/>
    <w:rsid w:val="00C44E9E"/>
    <w:rsid w:val="00C45469"/>
    <w:rsid w:val="00C461D8"/>
    <w:rsid w:val="00C467D1"/>
    <w:rsid w:val="00C472EA"/>
    <w:rsid w:val="00C50F31"/>
    <w:rsid w:val="00C5166E"/>
    <w:rsid w:val="00C51BEB"/>
    <w:rsid w:val="00C52E46"/>
    <w:rsid w:val="00C538B2"/>
    <w:rsid w:val="00C538F7"/>
    <w:rsid w:val="00C53FF5"/>
    <w:rsid w:val="00C54033"/>
    <w:rsid w:val="00C545F2"/>
    <w:rsid w:val="00C557B2"/>
    <w:rsid w:val="00C55949"/>
    <w:rsid w:val="00C55B1D"/>
    <w:rsid w:val="00C57764"/>
    <w:rsid w:val="00C57774"/>
    <w:rsid w:val="00C60B59"/>
    <w:rsid w:val="00C622A4"/>
    <w:rsid w:val="00C635B5"/>
    <w:rsid w:val="00C639D1"/>
    <w:rsid w:val="00C63F70"/>
    <w:rsid w:val="00C6559E"/>
    <w:rsid w:val="00C67272"/>
    <w:rsid w:val="00C67E64"/>
    <w:rsid w:val="00C67F17"/>
    <w:rsid w:val="00C7019C"/>
    <w:rsid w:val="00C719AB"/>
    <w:rsid w:val="00C7267A"/>
    <w:rsid w:val="00C72B51"/>
    <w:rsid w:val="00C734E3"/>
    <w:rsid w:val="00C73CD9"/>
    <w:rsid w:val="00C73F8E"/>
    <w:rsid w:val="00C75335"/>
    <w:rsid w:val="00C75796"/>
    <w:rsid w:val="00C75BB3"/>
    <w:rsid w:val="00C766A5"/>
    <w:rsid w:val="00C76D11"/>
    <w:rsid w:val="00C779EE"/>
    <w:rsid w:val="00C82099"/>
    <w:rsid w:val="00C82926"/>
    <w:rsid w:val="00C82AC8"/>
    <w:rsid w:val="00C82F24"/>
    <w:rsid w:val="00C83216"/>
    <w:rsid w:val="00C84760"/>
    <w:rsid w:val="00C86750"/>
    <w:rsid w:val="00C87CCF"/>
    <w:rsid w:val="00C90B05"/>
    <w:rsid w:val="00C91822"/>
    <w:rsid w:val="00C91B22"/>
    <w:rsid w:val="00C931C3"/>
    <w:rsid w:val="00C93616"/>
    <w:rsid w:val="00C93C7B"/>
    <w:rsid w:val="00C94564"/>
    <w:rsid w:val="00C94B58"/>
    <w:rsid w:val="00C953E2"/>
    <w:rsid w:val="00C953F3"/>
    <w:rsid w:val="00C95C38"/>
    <w:rsid w:val="00C96DFE"/>
    <w:rsid w:val="00C96E59"/>
    <w:rsid w:val="00C97671"/>
    <w:rsid w:val="00CA170C"/>
    <w:rsid w:val="00CA1890"/>
    <w:rsid w:val="00CA20DE"/>
    <w:rsid w:val="00CA2B86"/>
    <w:rsid w:val="00CA2EB9"/>
    <w:rsid w:val="00CA457B"/>
    <w:rsid w:val="00CA4754"/>
    <w:rsid w:val="00CA502F"/>
    <w:rsid w:val="00CA5408"/>
    <w:rsid w:val="00CA5B30"/>
    <w:rsid w:val="00CA5DB1"/>
    <w:rsid w:val="00CA6BCF"/>
    <w:rsid w:val="00CA7D53"/>
    <w:rsid w:val="00CB043C"/>
    <w:rsid w:val="00CB056E"/>
    <w:rsid w:val="00CB0A77"/>
    <w:rsid w:val="00CB133C"/>
    <w:rsid w:val="00CB1DCD"/>
    <w:rsid w:val="00CB1E9F"/>
    <w:rsid w:val="00CB2297"/>
    <w:rsid w:val="00CB25A9"/>
    <w:rsid w:val="00CB328C"/>
    <w:rsid w:val="00CB4A1F"/>
    <w:rsid w:val="00CB4C76"/>
    <w:rsid w:val="00CB5974"/>
    <w:rsid w:val="00CB5E82"/>
    <w:rsid w:val="00CB6750"/>
    <w:rsid w:val="00CB76CA"/>
    <w:rsid w:val="00CC23EE"/>
    <w:rsid w:val="00CC2513"/>
    <w:rsid w:val="00CC299E"/>
    <w:rsid w:val="00CC3793"/>
    <w:rsid w:val="00CC3903"/>
    <w:rsid w:val="00CC404D"/>
    <w:rsid w:val="00CC44B6"/>
    <w:rsid w:val="00CC4F5C"/>
    <w:rsid w:val="00CC5D23"/>
    <w:rsid w:val="00CD0337"/>
    <w:rsid w:val="00CD0511"/>
    <w:rsid w:val="00CD0A20"/>
    <w:rsid w:val="00CD0B81"/>
    <w:rsid w:val="00CD0F13"/>
    <w:rsid w:val="00CD1531"/>
    <w:rsid w:val="00CD16E3"/>
    <w:rsid w:val="00CD23DA"/>
    <w:rsid w:val="00CD2CE3"/>
    <w:rsid w:val="00CD339F"/>
    <w:rsid w:val="00CD351E"/>
    <w:rsid w:val="00CD60A1"/>
    <w:rsid w:val="00CD75E2"/>
    <w:rsid w:val="00CD7856"/>
    <w:rsid w:val="00CE030B"/>
    <w:rsid w:val="00CE11D8"/>
    <w:rsid w:val="00CE2AEA"/>
    <w:rsid w:val="00CE3CE9"/>
    <w:rsid w:val="00CE4517"/>
    <w:rsid w:val="00CE4A9B"/>
    <w:rsid w:val="00CE4CDC"/>
    <w:rsid w:val="00CE4FF5"/>
    <w:rsid w:val="00CE55D7"/>
    <w:rsid w:val="00CE6E5A"/>
    <w:rsid w:val="00CE702C"/>
    <w:rsid w:val="00CE7767"/>
    <w:rsid w:val="00CE7B24"/>
    <w:rsid w:val="00CF1E86"/>
    <w:rsid w:val="00CF2289"/>
    <w:rsid w:val="00CF27F9"/>
    <w:rsid w:val="00CF30E8"/>
    <w:rsid w:val="00CF3B9E"/>
    <w:rsid w:val="00CF410D"/>
    <w:rsid w:val="00CF485A"/>
    <w:rsid w:val="00CF6D3A"/>
    <w:rsid w:val="00CF6DE7"/>
    <w:rsid w:val="00CF6F6A"/>
    <w:rsid w:val="00CF74A9"/>
    <w:rsid w:val="00CF79B4"/>
    <w:rsid w:val="00D0138E"/>
    <w:rsid w:val="00D01686"/>
    <w:rsid w:val="00D0241A"/>
    <w:rsid w:val="00D02B17"/>
    <w:rsid w:val="00D030F2"/>
    <w:rsid w:val="00D04298"/>
    <w:rsid w:val="00D04B22"/>
    <w:rsid w:val="00D067E7"/>
    <w:rsid w:val="00D07455"/>
    <w:rsid w:val="00D07B2D"/>
    <w:rsid w:val="00D11B4F"/>
    <w:rsid w:val="00D11C2E"/>
    <w:rsid w:val="00D128A8"/>
    <w:rsid w:val="00D12C92"/>
    <w:rsid w:val="00D1383A"/>
    <w:rsid w:val="00D15292"/>
    <w:rsid w:val="00D152BA"/>
    <w:rsid w:val="00D153BB"/>
    <w:rsid w:val="00D16B3B"/>
    <w:rsid w:val="00D17E60"/>
    <w:rsid w:val="00D2025B"/>
    <w:rsid w:val="00D20447"/>
    <w:rsid w:val="00D20B36"/>
    <w:rsid w:val="00D2110D"/>
    <w:rsid w:val="00D223CE"/>
    <w:rsid w:val="00D22966"/>
    <w:rsid w:val="00D229F2"/>
    <w:rsid w:val="00D22F11"/>
    <w:rsid w:val="00D238F1"/>
    <w:rsid w:val="00D23927"/>
    <w:rsid w:val="00D23E25"/>
    <w:rsid w:val="00D25629"/>
    <w:rsid w:val="00D26038"/>
    <w:rsid w:val="00D2639F"/>
    <w:rsid w:val="00D273FD"/>
    <w:rsid w:val="00D30B6A"/>
    <w:rsid w:val="00D31B1A"/>
    <w:rsid w:val="00D31E9C"/>
    <w:rsid w:val="00D32A19"/>
    <w:rsid w:val="00D339BB"/>
    <w:rsid w:val="00D33A42"/>
    <w:rsid w:val="00D33A79"/>
    <w:rsid w:val="00D33B70"/>
    <w:rsid w:val="00D34503"/>
    <w:rsid w:val="00D34682"/>
    <w:rsid w:val="00D34973"/>
    <w:rsid w:val="00D35A78"/>
    <w:rsid w:val="00D36469"/>
    <w:rsid w:val="00D36549"/>
    <w:rsid w:val="00D367F0"/>
    <w:rsid w:val="00D37821"/>
    <w:rsid w:val="00D400FF"/>
    <w:rsid w:val="00D40EBB"/>
    <w:rsid w:val="00D41053"/>
    <w:rsid w:val="00D41FA5"/>
    <w:rsid w:val="00D42B7A"/>
    <w:rsid w:val="00D43992"/>
    <w:rsid w:val="00D43A94"/>
    <w:rsid w:val="00D451AB"/>
    <w:rsid w:val="00D476C1"/>
    <w:rsid w:val="00D47AE9"/>
    <w:rsid w:val="00D52A51"/>
    <w:rsid w:val="00D53226"/>
    <w:rsid w:val="00D54B89"/>
    <w:rsid w:val="00D55420"/>
    <w:rsid w:val="00D55B02"/>
    <w:rsid w:val="00D55C23"/>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7033"/>
    <w:rsid w:val="00D676FB"/>
    <w:rsid w:val="00D67C63"/>
    <w:rsid w:val="00D70413"/>
    <w:rsid w:val="00D707B4"/>
    <w:rsid w:val="00D70EDF"/>
    <w:rsid w:val="00D73D19"/>
    <w:rsid w:val="00D73E8A"/>
    <w:rsid w:val="00D751E8"/>
    <w:rsid w:val="00D75631"/>
    <w:rsid w:val="00D75D65"/>
    <w:rsid w:val="00D763B0"/>
    <w:rsid w:val="00D77022"/>
    <w:rsid w:val="00D77542"/>
    <w:rsid w:val="00D77BE8"/>
    <w:rsid w:val="00D80BCB"/>
    <w:rsid w:val="00D8153F"/>
    <w:rsid w:val="00D81B48"/>
    <w:rsid w:val="00D81C9B"/>
    <w:rsid w:val="00D824CC"/>
    <w:rsid w:val="00D8263F"/>
    <w:rsid w:val="00D82D68"/>
    <w:rsid w:val="00D83629"/>
    <w:rsid w:val="00D84030"/>
    <w:rsid w:val="00D84D93"/>
    <w:rsid w:val="00D85117"/>
    <w:rsid w:val="00D855C0"/>
    <w:rsid w:val="00D868DC"/>
    <w:rsid w:val="00D871F9"/>
    <w:rsid w:val="00D879FE"/>
    <w:rsid w:val="00D9001C"/>
    <w:rsid w:val="00D90D29"/>
    <w:rsid w:val="00D9197D"/>
    <w:rsid w:val="00D923F9"/>
    <w:rsid w:val="00D93383"/>
    <w:rsid w:val="00D938C6"/>
    <w:rsid w:val="00D93CF3"/>
    <w:rsid w:val="00D94421"/>
    <w:rsid w:val="00D946BC"/>
    <w:rsid w:val="00D94B54"/>
    <w:rsid w:val="00D95C61"/>
    <w:rsid w:val="00D96A4F"/>
    <w:rsid w:val="00D97CEF"/>
    <w:rsid w:val="00DA0CC7"/>
    <w:rsid w:val="00DA2362"/>
    <w:rsid w:val="00DA278F"/>
    <w:rsid w:val="00DA29FE"/>
    <w:rsid w:val="00DA46D2"/>
    <w:rsid w:val="00DA4E7F"/>
    <w:rsid w:val="00DA5D8C"/>
    <w:rsid w:val="00DA6602"/>
    <w:rsid w:val="00DA74C6"/>
    <w:rsid w:val="00DB0967"/>
    <w:rsid w:val="00DB1019"/>
    <w:rsid w:val="00DB1454"/>
    <w:rsid w:val="00DB151A"/>
    <w:rsid w:val="00DB2ED4"/>
    <w:rsid w:val="00DB3576"/>
    <w:rsid w:val="00DB3593"/>
    <w:rsid w:val="00DB36D2"/>
    <w:rsid w:val="00DB4DFA"/>
    <w:rsid w:val="00DB54D3"/>
    <w:rsid w:val="00DB5612"/>
    <w:rsid w:val="00DB67F7"/>
    <w:rsid w:val="00DB76DB"/>
    <w:rsid w:val="00DC0C22"/>
    <w:rsid w:val="00DC0EE3"/>
    <w:rsid w:val="00DC12C8"/>
    <w:rsid w:val="00DC1B45"/>
    <w:rsid w:val="00DC219B"/>
    <w:rsid w:val="00DC2AD7"/>
    <w:rsid w:val="00DC2F24"/>
    <w:rsid w:val="00DC3CB7"/>
    <w:rsid w:val="00DC42A3"/>
    <w:rsid w:val="00DC5B26"/>
    <w:rsid w:val="00DC6747"/>
    <w:rsid w:val="00DC6BAD"/>
    <w:rsid w:val="00DC6DDF"/>
    <w:rsid w:val="00DC7F35"/>
    <w:rsid w:val="00DD025D"/>
    <w:rsid w:val="00DD073F"/>
    <w:rsid w:val="00DD07E3"/>
    <w:rsid w:val="00DD0B39"/>
    <w:rsid w:val="00DD21C5"/>
    <w:rsid w:val="00DD22E7"/>
    <w:rsid w:val="00DD251E"/>
    <w:rsid w:val="00DD2731"/>
    <w:rsid w:val="00DD2BD5"/>
    <w:rsid w:val="00DD2DD4"/>
    <w:rsid w:val="00DD34B6"/>
    <w:rsid w:val="00DD485B"/>
    <w:rsid w:val="00DD4ED6"/>
    <w:rsid w:val="00DD4FA6"/>
    <w:rsid w:val="00DD4FC2"/>
    <w:rsid w:val="00DD591D"/>
    <w:rsid w:val="00DD5EDF"/>
    <w:rsid w:val="00DD62B4"/>
    <w:rsid w:val="00DD754D"/>
    <w:rsid w:val="00DD75CC"/>
    <w:rsid w:val="00DD76C4"/>
    <w:rsid w:val="00DD7869"/>
    <w:rsid w:val="00DE0004"/>
    <w:rsid w:val="00DE0A76"/>
    <w:rsid w:val="00DE0ECA"/>
    <w:rsid w:val="00DE13A7"/>
    <w:rsid w:val="00DE13E3"/>
    <w:rsid w:val="00DE1DE6"/>
    <w:rsid w:val="00DE227E"/>
    <w:rsid w:val="00DE236A"/>
    <w:rsid w:val="00DE298A"/>
    <w:rsid w:val="00DE2BB3"/>
    <w:rsid w:val="00DE444F"/>
    <w:rsid w:val="00DE48DB"/>
    <w:rsid w:val="00DE4D74"/>
    <w:rsid w:val="00DE528E"/>
    <w:rsid w:val="00DE57D9"/>
    <w:rsid w:val="00DE6963"/>
    <w:rsid w:val="00DE7595"/>
    <w:rsid w:val="00DF0547"/>
    <w:rsid w:val="00DF0580"/>
    <w:rsid w:val="00DF1F01"/>
    <w:rsid w:val="00DF2A20"/>
    <w:rsid w:val="00DF2DF6"/>
    <w:rsid w:val="00DF495E"/>
    <w:rsid w:val="00DF58C7"/>
    <w:rsid w:val="00DF6853"/>
    <w:rsid w:val="00DF6BBB"/>
    <w:rsid w:val="00DF6E20"/>
    <w:rsid w:val="00DF6F90"/>
    <w:rsid w:val="00DF7070"/>
    <w:rsid w:val="00E00024"/>
    <w:rsid w:val="00E01EEF"/>
    <w:rsid w:val="00E026CF"/>
    <w:rsid w:val="00E0293B"/>
    <w:rsid w:val="00E02B9A"/>
    <w:rsid w:val="00E02C76"/>
    <w:rsid w:val="00E0304C"/>
    <w:rsid w:val="00E03428"/>
    <w:rsid w:val="00E03948"/>
    <w:rsid w:val="00E04AF8"/>
    <w:rsid w:val="00E055B4"/>
    <w:rsid w:val="00E0566D"/>
    <w:rsid w:val="00E0584C"/>
    <w:rsid w:val="00E05A8A"/>
    <w:rsid w:val="00E06160"/>
    <w:rsid w:val="00E06E67"/>
    <w:rsid w:val="00E07194"/>
    <w:rsid w:val="00E073CB"/>
    <w:rsid w:val="00E0764B"/>
    <w:rsid w:val="00E07E1E"/>
    <w:rsid w:val="00E12039"/>
    <w:rsid w:val="00E1293A"/>
    <w:rsid w:val="00E12F6D"/>
    <w:rsid w:val="00E13576"/>
    <w:rsid w:val="00E13E98"/>
    <w:rsid w:val="00E1406E"/>
    <w:rsid w:val="00E145A2"/>
    <w:rsid w:val="00E149D4"/>
    <w:rsid w:val="00E15658"/>
    <w:rsid w:val="00E1780B"/>
    <w:rsid w:val="00E20171"/>
    <w:rsid w:val="00E204AA"/>
    <w:rsid w:val="00E20FEC"/>
    <w:rsid w:val="00E215BE"/>
    <w:rsid w:val="00E221E8"/>
    <w:rsid w:val="00E226FC"/>
    <w:rsid w:val="00E22D45"/>
    <w:rsid w:val="00E23469"/>
    <w:rsid w:val="00E23DC6"/>
    <w:rsid w:val="00E24C36"/>
    <w:rsid w:val="00E25744"/>
    <w:rsid w:val="00E27EE4"/>
    <w:rsid w:val="00E30288"/>
    <w:rsid w:val="00E338F1"/>
    <w:rsid w:val="00E346AE"/>
    <w:rsid w:val="00E34D4D"/>
    <w:rsid w:val="00E350EB"/>
    <w:rsid w:val="00E3519C"/>
    <w:rsid w:val="00E36D9B"/>
    <w:rsid w:val="00E40398"/>
    <w:rsid w:val="00E4219D"/>
    <w:rsid w:val="00E42E97"/>
    <w:rsid w:val="00E434D1"/>
    <w:rsid w:val="00E437E4"/>
    <w:rsid w:val="00E43C90"/>
    <w:rsid w:val="00E43D5D"/>
    <w:rsid w:val="00E44DEE"/>
    <w:rsid w:val="00E451E0"/>
    <w:rsid w:val="00E45FA2"/>
    <w:rsid w:val="00E45FE3"/>
    <w:rsid w:val="00E4600A"/>
    <w:rsid w:val="00E4679A"/>
    <w:rsid w:val="00E5032F"/>
    <w:rsid w:val="00E506AD"/>
    <w:rsid w:val="00E50B25"/>
    <w:rsid w:val="00E53015"/>
    <w:rsid w:val="00E5722C"/>
    <w:rsid w:val="00E57593"/>
    <w:rsid w:val="00E6001D"/>
    <w:rsid w:val="00E603C6"/>
    <w:rsid w:val="00E605BB"/>
    <w:rsid w:val="00E60946"/>
    <w:rsid w:val="00E60AD4"/>
    <w:rsid w:val="00E615CD"/>
    <w:rsid w:val="00E619D5"/>
    <w:rsid w:val="00E620BF"/>
    <w:rsid w:val="00E62ADF"/>
    <w:rsid w:val="00E62D0C"/>
    <w:rsid w:val="00E633FD"/>
    <w:rsid w:val="00E63E47"/>
    <w:rsid w:val="00E65118"/>
    <w:rsid w:val="00E65D68"/>
    <w:rsid w:val="00E6623E"/>
    <w:rsid w:val="00E668CB"/>
    <w:rsid w:val="00E66BD2"/>
    <w:rsid w:val="00E67B35"/>
    <w:rsid w:val="00E67D08"/>
    <w:rsid w:val="00E703D9"/>
    <w:rsid w:val="00E70E5B"/>
    <w:rsid w:val="00E723D2"/>
    <w:rsid w:val="00E72796"/>
    <w:rsid w:val="00E72BDD"/>
    <w:rsid w:val="00E7313E"/>
    <w:rsid w:val="00E73174"/>
    <w:rsid w:val="00E733E0"/>
    <w:rsid w:val="00E739D2"/>
    <w:rsid w:val="00E741F6"/>
    <w:rsid w:val="00E743F3"/>
    <w:rsid w:val="00E748CE"/>
    <w:rsid w:val="00E74CF0"/>
    <w:rsid w:val="00E75DB1"/>
    <w:rsid w:val="00E76A95"/>
    <w:rsid w:val="00E76BCF"/>
    <w:rsid w:val="00E8040F"/>
    <w:rsid w:val="00E80FA5"/>
    <w:rsid w:val="00E81907"/>
    <w:rsid w:val="00E827ED"/>
    <w:rsid w:val="00E84D29"/>
    <w:rsid w:val="00E8532E"/>
    <w:rsid w:val="00E85549"/>
    <w:rsid w:val="00E85FA9"/>
    <w:rsid w:val="00E9043A"/>
    <w:rsid w:val="00E908E3"/>
    <w:rsid w:val="00E90A2C"/>
    <w:rsid w:val="00E91371"/>
    <w:rsid w:val="00E9232C"/>
    <w:rsid w:val="00E9301E"/>
    <w:rsid w:val="00E93C3C"/>
    <w:rsid w:val="00E9434A"/>
    <w:rsid w:val="00E9491B"/>
    <w:rsid w:val="00E9544C"/>
    <w:rsid w:val="00E960A4"/>
    <w:rsid w:val="00E96BBB"/>
    <w:rsid w:val="00E96C46"/>
    <w:rsid w:val="00E97906"/>
    <w:rsid w:val="00EA0B19"/>
    <w:rsid w:val="00EA20E5"/>
    <w:rsid w:val="00EA3182"/>
    <w:rsid w:val="00EA3E5F"/>
    <w:rsid w:val="00EA5450"/>
    <w:rsid w:val="00EA56F6"/>
    <w:rsid w:val="00EA6DDE"/>
    <w:rsid w:val="00EA7405"/>
    <w:rsid w:val="00EA77FE"/>
    <w:rsid w:val="00EB0E71"/>
    <w:rsid w:val="00EB2761"/>
    <w:rsid w:val="00EB2AFE"/>
    <w:rsid w:val="00EB3009"/>
    <w:rsid w:val="00EB4775"/>
    <w:rsid w:val="00EB47D3"/>
    <w:rsid w:val="00EB4B95"/>
    <w:rsid w:val="00EB4BAF"/>
    <w:rsid w:val="00EB58C5"/>
    <w:rsid w:val="00EB698C"/>
    <w:rsid w:val="00EB6ACB"/>
    <w:rsid w:val="00EB6ACF"/>
    <w:rsid w:val="00EB71EC"/>
    <w:rsid w:val="00EB734E"/>
    <w:rsid w:val="00EB7D88"/>
    <w:rsid w:val="00EC0846"/>
    <w:rsid w:val="00EC0A25"/>
    <w:rsid w:val="00EC19C6"/>
    <w:rsid w:val="00EC2978"/>
    <w:rsid w:val="00EC4FF4"/>
    <w:rsid w:val="00EC5642"/>
    <w:rsid w:val="00EC6B24"/>
    <w:rsid w:val="00EC7222"/>
    <w:rsid w:val="00EC792F"/>
    <w:rsid w:val="00ED0FF6"/>
    <w:rsid w:val="00ED1609"/>
    <w:rsid w:val="00ED2135"/>
    <w:rsid w:val="00ED29FF"/>
    <w:rsid w:val="00ED33DF"/>
    <w:rsid w:val="00ED3577"/>
    <w:rsid w:val="00ED3B7C"/>
    <w:rsid w:val="00ED3BD5"/>
    <w:rsid w:val="00ED3C2C"/>
    <w:rsid w:val="00ED40CD"/>
    <w:rsid w:val="00ED4BB7"/>
    <w:rsid w:val="00ED4CF3"/>
    <w:rsid w:val="00ED5D39"/>
    <w:rsid w:val="00ED6885"/>
    <w:rsid w:val="00ED6902"/>
    <w:rsid w:val="00ED78CA"/>
    <w:rsid w:val="00ED7D4C"/>
    <w:rsid w:val="00ED7E59"/>
    <w:rsid w:val="00EE18F8"/>
    <w:rsid w:val="00EE1D90"/>
    <w:rsid w:val="00EE2977"/>
    <w:rsid w:val="00EE2F1C"/>
    <w:rsid w:val="00EE403E"/>
    <w:rsid w:val="00EE54F2"/>
    <w:rsid w:val="00EE6C79"/>
    <w:rsid w:val="00EE749E"/>
    <w:rsid w:val="00EE7A3A"/>
    <w:rsid w:val="00EE7DED"/>
    <w:rsid w:val="00EF0B06"/>
    <w:rsid w:val="00EF1682"/>
    <w:rsid w:val="00EF23AB"/>
    <w:rsid w:val="00EF2CBC"/>
    <w:rsid w:val="00EF3007"/>
    <w:rsid w:val="00EF386A"/>
    <w:rsid w:val="00EF4F11"/>
    <w:rsid w:val="00EF57EE"/>
    <w:rsid w:val="00EF5E74"/>
    <w:rsid w:val="00EF60DA"/>
    <w:rsid w:val="00EF62B1"/>
    <w:rsid w:val="00EF6A72"/>
    <w:rsid w:val="00EF7706"/>
    <w:rsid w:val="00F013A8"/>
    <w:rsid w:val="00F01BB7"/>
    <w:rsid w:val="00F0205B"/>
    <w:rsid w:val="00F025AF"/>
    <w:rsid w:val="00F03598"/>
    <w:rsid w:val="00F03C3D"/>
    <w:rsid w:val="00F0447E"/>
    <w:rsid w:val="00F056AC"/>
    <w:rsid w:val="00F05ABC"/>
    <w:rsid w:val="00F05F3C"/>
    <w:rsid w:val="00F06274"/>
    <w:rsid w:val="00F066AC"/>
    <w:rsid w:val="00F066DB"/>
    <w:rsid w:val="00F07551"/>
    <w:rsid w:val="00F07BEC"/>
    <w:rsid w:val="00F10C03"/>
    <w:rsid w:val="00F11CDF"/>
    <w:rsid w:val="00F11F49"/>
    <w:rsid w:val="00F12997"/>
    <w:rsid w:val="00F12BD6"/>
    <w:rsid w:val="00F139B3"/>
    <w:rsid w:val="00F14064"/>
    <w:rsid w:val="00F140F7"/>
    <w:rsid w:val="00F1469A"/>
    <w:rsid w:val="00F14980"/>
    <w:rsid w:val="00F14AA2"/>
    <w:rsid w:val="00F15270"/>
    <w:rsid w:val="00F153F6"/>
    <w:rsid w:val="00F16ABA"/>
    <w:rsid w:val="00F17F5E"/>
    <w:rsid w:val="00F21AD8"/>
    <w:rsid w:val="00F25561"/>
    <w:rsid w:val="00F25D63"/>
    <w:rsid w:val="00F25DA5"/>
    <w:rsid w:val="00F25DCF"/>
    <w:rsid w:val="00F264AA"/>
    <w:rsid w:val="00F26749"/>
    <w:rsid w:val="00F26C6C"/>
    <w:rsid w:val="00F27B73"/>
    <w:rsid w:val="00F311CE"/>
    <w:rsid w:val="00F31451"/>
    <w:rsid w:val="00F34F66"/>
    <w:rsid w:val="00F366A0"/>
    <w:rsid w:val="00F368B1"/>
    <w:rsid w:val="00F36C50"/>
    <w:rsid w:val="00F36DF4"/>
    <w:rsid w:val="00F40750"/>
    <w:rsid w:val="00F41D9E"/>
    <w:rsid w:val="00F42004"/>
    <w:rsid w:val="00F420F1"/>
    <w:rsid w:val="00F428ED"/>
    <w:rsid w:val="00F43BF3"/>
    <w:rsid w:val="00F43C44"/>
    <w:rsid w:val="00F447D6"/>
    <w:rsid w:val="00F44BE1"/>
    <w:rsid w:val="00F46A3F"/>
    <w:rsid w:val="00F46FA7"/>
    <w:rsid w:val="00F4713D"/>
    <w:rsid w:val="00F47FA1"/>
    <w:rsid w:val="00F500D7"/>
    <w:rsid w:val="00F506C5"/>
    <w:rsid w:val="00F514CB"/>
    <w:rsid w:val="00F52155"/>
    <w:rsid w:val="00F52216"/>
    <w:rsid w:val="00F52AFA"/>
    <w:rsid w:val="00F53048"/>
    <w:rsid w:val="00F5312A"/>
    <w:rsid w:val="00F53218"/>
    <w:rsid w:val="00F53343"/>
    <w:rsid w:val="00F533A6"/>
    <w:rsid w:val="00F53830"/>
    <w:rsid w:val="00F53CAE"/>
    <w:rsid w:val="00F5576A"/>
    <w:rsid w:val="00F56C14"/>
    <w:rsid w:val="00F57A64"/>
    <w:rsid w:val="00F57EFB"/>
    <w:rsid w:val="00F60481"/>
    <w:rsid w:val="00F61C15"/>
    <w:rsid w:val="00F62E38"/>
    <w:rsid w:val="00F637A1"/>
    <w:rsid w:val="00F643A3"/>
    <w:rsid w:val="00F645E4"/>
    <w:rsid w:val="00F667ED"/>
    <w:rsid w:val="00F6756A"/>
    <w:rsid w:val="00F67E43"/>
    <w:rsid w:val="00F7020E"/>
    <w:rsid w:val="00F713D8"/>
    <w:rsid w:val="00F72142"/>
    <w:rsid w:val="00F724CB"/>
    <w:rsid w:val="00F73335"/>
    <w:rsid w:val="00F73818"/>
    <w:rsid w:val="00F7404D"/>
    <w:rsid w:val="00F7435D"/>
    <w:rsid w:val="00F74A1E"/>
    <w:rsid w:val="00F75C51"/>
    <w:rsid w:val="00F762A3"/>
    <w:rsid w:val="00F76A51"/>
    <w:rsid w:val="00F76E17"/>
    <w:rsid w:val="00F80419"/>
    <w:rsid w:val="00F80468"/>
    <w:rsid w:val="00F80ED9"/>
    <w:rsid w:val="00F8239F"/>
    <w:rsid w:val="00F82BEC"/>
    <w:rsid w:val="00F830D4"/>
    <w:rsid w:val="00F8375B"/>
    <w:rsid w:val="00F8382B"/>
    <w:rsid w:val="00F856CC"/>
    <w:rsid w:val="00F860A3"/>
    <w:rsid w:val="00F87B7A"/>
    <w:rsid w:val="00F900DE"/>
    <w:rsid w:val="00F9150A"/>
    <w:rsid w:val="00F91A2C"/>
    <w:rsid w:val="00F92C91"/>
    <w:rsid w:val="00F96B7B"/>
    <w:rsid w:val="00F97096"/>
    <w:rsid w:val="00F97361"/>
    <w:rsid w:val="00FA0011"/>
    <w:rsid w:val="00FA0031"/>
    <w:rsid w:val="00FA0044"/>
    <w:rsid w:val="00FA02BB"/>
    <w:rsid w:val="00FA1742"/>
    <w:rsid w:val="00FA17E7"/>
    <w:rsid w:val="00FA3353"/>
    <w:rsid w:val="00FA3517"/>
    <w:rsid w:val="00FA38BF"/>
    <w:rsid w:val="00FA47B7"/>
    <w:rsid w:val="00FA5066"/>
    <w:rsid w:val="00FA5DD2"/>
    <w:rsid w:val="00FA61D0"/>
    <w:rsid w:val="00FA6361"/>
    <w:rsid w:val="00FA645C"/>
    <w:rsid w:val="00FA7CF9"/>
    <w:rsid w:val="00FB2A54"/>
    <w:rsid w:val="00FB2E92"/>
    <w:rsid w:val="00FB3097"/>
    <w:rsid w:val="00FB3745"/>
    <w:rsid w:val="00FB437C"/>
    <w:rsid w:val="00FB4412"/>
    <w:rsid w:val="00FB53E2"/>
    <w:rsid w:val="00FB5861"/>
    <w:rsid w:val="00FB644F"/>
    <w:rsid w:val="00FB68F5"/>
    <w:rsid w:val="00FB70A0"/>
    <w:rsid w:val="00FC0316"/>
    <w:rsid w:val="00FC08A4"/>
    <w:rsid w:val="00FC0B68"/>
    <w:rsid w:val="00FC0BC9"/>
    <w:rsid w:val="00FC206C"/>
    <w:rsid w:val="00FC245A"/>
    <w:rsid w:val="00FC47F2"/>
    <w:rsid w:val="00FC51D1"/>
    <w:rsid w:val="00FC54FF"/>
    <w:rsid w:val="00FC637C"/>
    <w:rsid w:val="00FC6B49"/>
    <w:rsid w:val="00FC6C97"/>
    <w:rsid w:val="00FC740F"/>
    <w:rsid w:val="00FC7B62"/>
    <w:rsid w:val="00FC7F52"/>
    <w:rsid w:val="00FD04D0"/>
    <w:rsid w:val="00FD1629"/>
    <w:rsid w:val="00FD350E"/>
    <w:rsid w:val="00FD3C71"/>
    <w:rsid w:val="00FD42FF"/>
    <w:rsid w:val="00FD54E2"/>
    <w:rsid w:val="00FD5525"/>
    <w:rsid w:val="00FD5786"/>
    <w:rsid w:val="00FD5C43"/>
    <w:rsid w:val="00FD6BBF"/>
    <w:rsid w:val="00FD6D24"/>
    <w:rsid w:val="00FD76D2"/>
    <w:rsid w:val="00FE0230"/>
    <w:rsid w:val="00FE08B9"/>
    <w:rsid w:val="00FE0AEF"/>
    <w:rsid w:val="00FE1324"/>
    <w:rsid w:val="00FE1701"/>
    <w:rsid w:val="00FE4E01"/>
    <w:rsid w:val="00FE5625"/>
    <w:rsid w:val="00FE601B"/>
    <w:rsid w:val="00FE6EA6"/>
    <w:rsid w:val="00FF0C50"/>
    <w:rsid w:val="00FF21D8"/>
    <w:rsid w:val="00FF2331"/>
    <w:rsid w:val="00FF2947"/>
    <w:rsid w:val="00FF2A61"/>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6CFDE"/>
  <w15:chartTrackingRefBased/>
  <w15:docId w15:val="{D3B449E7-C895-4E46-993C-D259E9D4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iPriority="0"/>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96"/>
    <w:pPr>
      <w:spacing w:line="260" w:lineRule="atLeast"/>
    </w:pPr>
    <w:rPr>
      <w:rFonts w:ascii="Verdana" w:hAnsi="Verdana"/>
      <w:lang w:eastAsia="en-US"/>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97D43"/>
    <w:pPr>
      <w:keepNext/>
      <w:numPr>
        <w:ilvl w:val="1"/>
        <w:numId w:val="1"/>
      </w:numPr>
      <w:spacing w:after="120"/>
      <w:outlineLvl w:val="1"/>
    </w:pPr>
    <w:rPr>
      <w:b/>
      <w:sz w:val="26"/>
    </w:rPr>
  </w:style>
  <w:style w:type="paragraph" w:styleId="Heading3">
    <w:name w:val="heading 3"/>
    <w:basedOn w:val="Normal"/>
    <w:next w:val="Normal"/>
    <w:qFormat/>
    <w:rsid w:val="00597D43"/>
    <w:pPr>
      <w:keepNext/>
      <w:numPr>
        <w:ilvl w:val="2"/>
        <w:numId w:val="1"/>
      </w:numPr>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9F6889"/>
    <w:pPr>
      <w:spacing w:line="240" w:lineRule="atLeast"/>
    </w:pPr>
    <w:rPr>
      <w:rFonts w:ascii="Verdana" w:hAnsi="Verdana"/>
      <w:b/>
      <w:smallCaps/>
      <w:sz w:val="16"/>
      <w:szCs w:val="16"/>
      <w:lang w:eastAsia="en-US"/>
    </w:rPr>
  </w:style>
  <w:style w:type="paragraph" w:customStyle="1" w:styleId="Text">
    <w:name w:val="Text"/>
    <w:basedOn w:val="Tabletext"/>
    <w:qFormat/>
    <w:rsid w:val="00DE57D9"/>
    <w:pPr>
      <w:spacing w:before="80" w:line="260" w:lineRule="exact"/>
      <w:ind w:right="851"/>
    </w:pPr>
  </w:style>
  <w:style w:type="paragraph" w:customStyle="1" w:styleId="Unittitle">
    <w:name w:val="Unit title"/>
    <w:next w:val="Text"/>
    <w:qFormat/>
    <w:rsid w:val="00DE57D9"/>
    <w:pPr>
      <w:pBdr>
        <w:bottom w:val="single" w:sz="8" w:space="2" w:color="BB6DA1"/>
      </w:pBdr>
      <w:spacing w:before="120" w:after="240"/>
    </w:pPr>
    <w:rPr>
      <w:rFonts w:ascii="Open Sans" w:hAnsi="Open Sans"/>
      <w:b/>
      <w:sz w:val="36"/>
      <w:szCs w:val="24"/>
      <w:lang w:eastAsia="en-US"/>
    </w:rPr>
  </w:style>
  <w:style w:type="paragraph" w:customStyle="1" w:styleId="Introduction">
    <w:name w:val="Introduction"/>
    <w:next w:val="Text"/>
    <w:qFormat/>
    <w:rsid w:val="00CE7767"/>
    <w:pPr>
      <w:spacing w:before="120" w:after="440" w:line="440" w:lineRule="atLeast"/>
    </w:pPr>
    <w:rPr>
      <w:rFonts w:ascii="Verdana" w:hAnsi="Verdana"/>
      <w:b/>
      <w:sz w:val="34"/>
      <w:szCs w:val="36"/>
      <w:lang w:eastAsia="en-US"/>
    </w:rPr>
  </w:style>
  <w:style w:type="paragraph" w:customStyle="1" w:styleId="Tabletext">
    <w:name w:val="Table text"/>
    <w:qFormat/>
    <w:rsid w:val="00DE57D9"/>
    <w:pPr>
      <w:spacing w:before="60" w:after="60"/>
    </w:pPr>
    <w:rPr>
      <w:rFonts w:ascii="Open Sans" w:hAnsi="Open Sans"/>
      <w:lang w:eastAsia="en-US"/>
    </w:rPr>
  </w:style>
  <w:style w:type="paragraph" w:customStyle="1" w:styleId="Bhead">
    <w:name w:val="B head"/>
    <w:next w:val="Text"/>
    <w:qFormat/>
    <w:rsid w:val="00F80468"/>
    <w:pPr>
      <w:spacing w:before="360" w:after="120"/>
      <w:ind w:right="851"/>
    </w:pPr>
    <w:rPr>
      <w:rFonts w:ascii="Verdana" w:eastAsia="Batang" w:hAnsi="Verdana"/>
      <w:b/>
      <w:sz w:val="22"/>
      <w:lang w:eastAsia="en-US"/>
    </w:rPr>
  </w:style>
  <w:style w:type="paragraph" w:customStyle="1" w:styleId="Textbullets">
    <w:name w:val="Text bullets"/>
    <w:qFormat/>
    <w:rsid w:val="00DE57D9"/>
    <w:pPr>
      <w:numPr>
        <w:numId w:val="3"/>
      </w:numPr>
      <w:tabs>
        <w:tab w:val="left" w:pos="397"/>
      </w:tabs>
      <w:spacing w:before="80" w:after="60" w:line="260" w:lineRule="atLeast"/>
      <w:ind w:right="851"/>
    </w:pPr>
    <w:rPr>
      <w:rFonts w:ascii="Open Sans" w:hAnsi="Open Sans"/>
      <w:lang w:eastAsia="en-US"/>
    </w:rPr>
  </w:style>
  <w:style w:type="paragraph" w:customStyle="1" w:styleId="Ahead">
    <w:name w:val="A head"/>
    <w:next w:val="Text"/>
    <w:qFormat/>
    <w:rsid w:val="00DE57D9"/>
    <w:pPr>
      <w:tabs>
        <w:tab w:val="left" w:pos="480"/>
      </w:tabs>
      <w:spacing w:before="360" w:after="120" w:line="320" w:lineRule="atLeast"/>
      <w:ind w:right="851"/>
    </w:pPr>
    <w:rPr>
      <w:rFonts w:ascii="Open Sans" w:hAnsi="Open Sans"/>
      <w:b/>
      <w:sz w:val="26"/>
      <w:szCs w:val="28"/>
      <w:lang w:eastAsia="en-US"/>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eastAsia="en-US"/>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eastAsia="en-US"/>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eastAsia="en-US"/>
    </w:rPr>
  </w:style>
  <w:style w:type="character" w:styleId="Hyperlink">
    <w:name w:val="Hyperlink"/>
    <w:unhideWhenUsed/>
    <w:rsid w:val="0003659A"/>
    <w:rPr>
      <w:color w:val="0000FF"/>
      <w:u w:val="single"/>
    </w:rPr>
  </w:style>
  <w:style w:type="paragraph" w:customStyle="1" w:styleId="Gettingstarted">
    <w:name w:val="Getting started"/>
    <w:next w:val="Text"/>
    <w:qFormat/>
    <w:rsid w:val="00A2659E"/>
    <w:pPr>
      <w:spacing w:before="120" w:after="120"/>
      <w:ind w:right="851"/>
    </w:pPr>
    <w:rPr>
      <w:rFonts w:ascii="Verdana" w:hAnsi="Verdana"/>
      <w:b/>
      <w:lang w:eastAsia="en-US"/>
    </w:rPr>
  </w:style>
  <w:style w:type="paragraph" w:customStyle="1" w:styleId="Tablehead">
    <w:name w:val="Table head"/>
    <w:basedOn w:val="Tablesub-head"/>
    <w:next w:val="Tabletext"/>
    <w:qFormat/>
    <w:rsid w:val="00DE57D9"/>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eastAsia="en-US"/>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eastAsia="en-US"/>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rPr>
  </w:style>
  <w:style w:type="paragraph" w:customStyle="1" w:styleId="Tabletextsubbullet">
    <w:name w:val="Table text sub bullet"/>
    <w:basedOn w:val="Tabletextbullets"/>
    <w:qFormat/>
    <w:rsid w:val="008D6308"/>
    <w:pPr>
      <w:numPr>
        <w:numId w:val="7"/>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eastAsia="en-US"/>
    </w:rPr>
  </w:style>
  <w:style w:type="paragraph" w:customStyle="1" w:styleId="BackCover">
    <w:name w:val="BackCover"/>
    <w:rsid w:val="003527BB"/>
    <w:pPr>
      <w:spacing w:line="180" w:lineRule="exact"/>
    </w:pPr>
    <w:rPr>
      <w:rFonts w:ascii="Verdana" w:hAnsi="Verdana"/>
      <w:b/>
      <w:sz w:val="12"/>
      <w:lang w:eastAsia="en-US"/>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eastAsia="en-US"/>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eastAsia="en-US"/>
    </w:rPr>
  </w:style>
  <w:style w:type="paragraph" w:customStyle="1" w:styleId="Frontcoverinfo">
    <w:name w:val="Frontcover info"/>
    <w:next w:val="Text"/>
    <w:rsid w:val="00005D46"/>
    <w:pPr>
      <w:spacing w:after="120" w:line="400" w:lineRule="atLeast"/>
    </w:pPr>
    <w:rPr>
      <w:rFonts w:ascii="Verdana" w:hAnsi="Verdana"/>
      <w:sz w:val="28"/>
      <w:szCs w:val="36"/>
      <w:lang w:eastAsia="en-US"/>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DE57D9"/>
    <w:pPr>
      <w:numPr>
        <w:numId w:val="5"/>
      </w:numPr>
      <w:tabs>
        <w:tab w:val="clear" w:pos="397"/>
        <w:tab w:val="num" w:pos="340"/>
      </w:tabs>
      <w:spacing w:before="60" w:after="60" w:line="240" w:lineRule="atLeast"/>
      <w:ind w:left="340" w:hanging="340"/>
    </w:pPr>
    <w:rPr>
      <w:rFonts w:ascii="Open Sans" w:hAnsi="Open Sans" w:cs="Arial"/>
      <w:szCs w:val="24"/>
      <w:lang w:eastAsia="en-US"/>
    </w:rPr>
  </w:style>
  <w:style w:type="paragraph" w:customStyle="1" w:styleId="Tabletextnumberedlist">
    <w:name w:val="Table text numbered list"/>
    <w:qFormat/>
    <w:rsid w:val="000D7D8B"/>
    <w:pPr>
      <w:numPr>
        <w:numId w:val="8"/>
      </w:numPr>
      <w:spacing w:before="60" w:after="60" w:line="240" w:lineRule="atLeast"/>
    </w:pPr>
    <w:rPr>
      <w:rFonts w:ascii="Verdana" w:hAnsi="Verdana" w:cs="Arial"/>
      <w:szCs w:val="24"/>
      <w:lang w:eastAsia="en-US"/>
    </w:rPr>
  </w:style>
  <w:style w:type="paragraph" w:styleId="CommentText">
    <w:name w:val="annotation text"/>
    <w:basedOn w:val="Normal"/>
    <w:link w:val="CommentTextChar"/>
    <w:semiHidden/>
    <w:rsid w:val="007E6FAE"/>
  </w:style>
  <w:style w:type="character" w:customStyle="1" w:styleId="CommentTextChar">
    <w:name w:val="Comment Text Char"/>
    <w:link w:val="CommentText"/>
    <w:semiHidden/>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lang w:val="en-US" w:eastAsia="zh-C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eastAsia="en-US"/>
    </w:rPr>
  </w:style>
  <w:style w:type="paragraph" w:customStyle="1" w:styleId="Tablesub-head">
    <w:name w:val="Table sub-head"/>
    <w:next w:val="Tabletext"/>
    <w:qFormat/>
    <w:rsid w:val="00DE57D9"/>
    <w:pPr>
      <w:spacing w:before="80" w:after="80"/>
    </w:pPr>
    <w:rPr>
      <w:rFonts w:ascii="Open Sans" w:hAnsi="Open Sans" w:cs="Arial"/>
      <w:b/>
      <w:szCs w:val="24"/>
      <w:lang w:eastAsia="en-US"/>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character" w:styleId="FollowedHyperlink">
    <w:name w:val="FollowedHyperlink"/>
    <w:uiPriority w:val="99"/>
    <w:semiHidden/>
    <w:rsid w:val="00C557B2"/>
    <w:rPr>
      <w:color w:val="954F72"/>
      <w:u w:val="single"/>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UnresolvedMention1">
    <w:name w:val="Unresolved Mention1"/>
    <w:uiPriority w:val="99"/>
    <w:semiHidden/>
    <w:unhideWhenUsed/>
    <w:rsid w:val="00312585"/>
    <w:rPr>
      <w:color w:val="605E5C"/>
      <w:shd w:val="clear" w:color="auto" w:fill="E1DFDD"/>
    </w:rPr>
  </w:style>
  <w:style w:type="paragraph" w:customStyle="1" w:styleId="ColorfulShading-Accent11">
    <w:name w:val="Colorful Shading - Accent 11"/>
    <w:hidden/>
    <w:uiPriority w:val="99"/>
    <w:semiHidden/>
    <w:rsid w:val="008902EB"/>
    <w:rPr>
      <w:rFonts w:ascii="Verdana" w:hAnsi="Verdana"/>
      <w:lang w:eastAsia="en-US"/>
    </w:rPr>
  </w:style>
  <w:style w:type="paragraph" w:styleId="Revision">
    <w:name w:val="Revision"/>
    <w:hidden/>
    <w:uiPriority w:val="99"/>
    <w:semiHidden/>
    <w:rsid w:val="00A65499"/>
    <w:rPr>
      <w:rFonts w:ascii="Verdana" w:hAnsi="Verdana"/>
      <w:lang w:eastAsia="en-US"/>
    </w:rPr>
  </w:style>
  <w:style w:type="paragraph" w:styleId="BodyText">
    <w:name w:val="Body Text"/>
    <w:basedOn w:val="Normal"/>
    <w:link w:val="BodyTextChar"/>
    <w:uiPriority w:val="1"/>
    <w:qFormat/>
    <w:rsid w:val="001049B6"/>
    <w:pPr>
      <w:widowControl w:val="0"/>
      <w:autoSpaceDE w:val="0"/>
      <w:autoSpaceDN w:val="0"/>
      <w:spacing w:line="240" w:lineRule="auto"/>
    </w:pPr>
    <w:rPr>
      <w:rFonts w:eastAsia="Verdana" w:cs="Verdana"/>
      <w:lang w:eastAsia="en-GB" w:bidi="en-GB"/>
    </w:rPr>
  </w:style>
  <w:style w:type="character" w:customStyle="1" w:styleId="BodyTextChar">
    <w:name w:val="Body Text Char"/>
    <w:basedOn w:val="DefaultParagraphFont"/>
    <w:link w:val="BodyText"/>
    <w:uiPriority w:val="1"/>
    <w:rsid w:val="001049B6"/>
    <w:rPr>
      <w:rFonts w:ascii="Verdana" w:eastAsia="Verdana" w:hAnsi="Verdana" w:cs="Verdana"/>
      <w:lang w:bidi="en-GB"/>
    </w:rPr>
  </w:style>
  <w:style w:type="paragraph" w:customStyle="1" w:styleId="TableParagraph">
    <w:name w:val="Table Paragraph"/>
    <w:basedOn w:val="Normal"/>
    <w:uiPriority w:val="1"/>
    <w:qFormat/>
    <w:rsid w:val="0066559F"/>
    <w:pPr>
      <w:widowControl w:val="0"/>
      <w:autoSpaceDE w:val="0"/>
      <w:autoSpaceDN w:val="0"/>
      <w:spacing w:line="240" w:lineRule="auto"/>
      <w:ind w:left="107"/>
    </w:pPr>
    <w:rPr>
      <w:rFonts w:eastAsia="Verdana" w:cs="Verdana"/>
      <w:sz w:val="22"/>
      <w:szCs w:val="22"/>
      <w:lang w:eastAsia="en-GB" w:bidi="en-GB"/>
    </w:rPr>
  </w:style>
  <w:style w:type="paragraph" w:customStyle="1" w:styleId="Tablebullets">
    <w:name w:val="Table bullets"/>
    <w:basedOn w:val="Normal"/>
    <w:qFormat/>
    <w:rsid w:val="006A4FE3"/>
    <w:pPr>
      <w:numPr>
        <w:numId w:val="13"/>
      </w:numPr>
      <w:spacing w:before="80" w:after="80" w:line="240" w:lineRule="auto"/>
      <w:textAlignment w:val="baseline"/>
    </w:pPr>
    <w:rPr>
      <w:rFonts w:cs="Arial"/>
      <w:color w:val="000000"/>
      <w:szCs w:val="23"/>
      <w:lang w:eastAsia="en-GB"/>
    </w:rPr>
  </w:style>
  <w:style w:type="paragraph" w:customStyle="1" w:styleId="Text-bullet">
    <w:name w:val="Text-bullet"/>
    <w:rsid w:val="00E03948"/>
    <w:pPr>
      <w:numPr>
        <w:numId w:val="15"/>
      </w:numPr>
      <w:tabs>
        <w:tab w:val="left" w:pos="340"/>
      </w:tabs>
      <w:spacing w:before="60" w:after="60" w:line="280" w:lineRule="exact"/>
      <w:ind w:right="567"/>
    </w:pPr>
    <w:rPr>
      <w:rFonts w:ascii="Open Sans" w:eastAsia="Calibri" w:hAnsi="Open Sans"/>
      <w:bCs/>
      <w:sz w:val="22"/>
      <w:szCs w:val="18"/>
      <w:lang w:eastAsia="en-US"/>
    </w:rPr>
  </w:style>
  <w:style w:type="paragraph" w:styleId="ListParagraph">
    <w:name w:val="List Paragraph"/>
    <w:basedOn w:val="Normal"/>
    <w:uiPriority w:val="99"/>
    <w:qFormat/>
    <w:rsid w:val="000E2619"/>
    <w:pPr>
      <w:suppressAutoHyphens/>
      <w:ind w:leftChars="-1" w:left="720" w:hangingChars="1" w:hanging="1"/>
      <w:textDirection w:val="btLr"/>
      <w:textAlignment w:val="top"/>
      <w:outlineLvl w:val="0"/>
    </w:pPr>
    <w:rPr>
      <w:rFonts w:eastAsia="Verdana" w:cs="Verdana"/>
      <w:position w:val="-1"/>
    </w:rPr>
  </w:style>
  <w:style w:type="paragraph" w:customStyle="1" w:styleId="Activitynumberlist">
    <w:name w:val="Activity number list"/>
    <w:basedOn w:val="Normal"/>
    <w:qFormat/>
    <w:rsid w:val="00A5578C"/>
    <w:pPr>
      <w:numPr>
        <w:numId w:val="17"/>
      </w:numPr>
      <w:pBdr>
        <w:top w:val="single" w:sz="4" w:space="2" w:color="auto"/>
        <w:left w:val="single" w:sz="4" w:space="4" w:color="auto"/>
        <w:bottom w:val="single" w:sz="4" w:space="2" w:color="auto"/>
        <w:right w:val="single" w:sz="4" w:space="4" w:color="auto"/>
      </w:pBdr>
      <w:shd w:val="clear" w:color="auto" w:fill="FFCCFF"/>
      <w:spacing w:before="60" w:after="60" w:line="220" w:lineRule="atLeast"/>
      <w:ind w:right="108"/>
    </w:pPr>
    <w:rPr>
      <w:rFonts w:ascii="Arial" w:hAnsi="Arial"/>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8EB72-924A-42DE-B629-7CBAE2BC5969}"/>
</file>

<file path=customXml/itemProps2.xml><?xml version="1.0" encoding="utf-8"?>
<ds:datastoreItem xmlns:ds="http://schemas.openxmlformats.org/officeDocument/2006/customXml" ds:itemID="{EB216C75-72FA-4CEB-9E45-64B5544F3978}">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483ADC93-317D-4990-AB3B-6F05A2F3B2BC}">
  <ds:schemaRefs>
    <ds:schemaRef ds:uri="http://schemas.openxmlformats.org/officeDocument/2006/bibliography"/>
  </ds:schemaRefs>
</ds:datastoreItem>
</file>

<file path=customXml/itemProps4.xml><?xml version="1.0" encoding="utf-8"?>
<ds:datastoreItem xmlns:ds="http://schemas.openxmlformats.org/officeDocument/2006/customXml" ds:itemID="{7E2AB66A-2599-4420-86B9-D2F8E3C92C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3853</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25770</CharactersWithSpaces>
  <SharedDoc>false</SharedDoc>
  <HLinks>
    <vt:vector size="12" baseType="variant">
      <vt:variant>
        <vt:i4>1507417</vt:i4>
      </vt:variant>
      <vt:variant>
        <vt:i4>2</vt:i4>
      </vt:variant>
      <vt:variant>
        <vt:i4>0</vt:i4>
      </vt:variant>
      <vt:variant>
        <vt:i4>5</vt:i4>
      </vt:variant>
      <vt:variant>
        <vt:lpwstr>http://qualifications.pearson.com/endorsed-resources</vt:lpwstr>
      </vt:variant>
      <vt:variant>
        <vt:lpwstr/>
      </vt:variant>
      <vt:variant>
        <vt:i4>2883684</vt:i4>
      </vt:variant>
      <vt:variant>
        <vt:i4>0</vt:i4>
      </vt:variant>
      <vt:variant>
        <vt:i4>0</vt:i4>
      </vt:variant>
      <vt:variant>
        <vt:i4>5</vt:i4>
      </vt:variant>
      <vt:variant>
        <vt:lpwstr>http://qualifications.pearson.com/en/support/published-resources.html)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Hamdan, Khaled</cp:lastModifiedBy>
  <cp:revision>5</cp:revision>
  <cp:lastPrinted>2015-03-30T15:11:00Z</cp:lastPrinted>
  <dcterms:created xsi:type="dcterms:W3CDTF">2024-08-26T06:39:00Z</dcterms:created>
  <dcterms:modified xsi:type="dcterms:W3CDTF">2024-08-26T13:21:00Z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