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商业小样02 跨境电商赖以生存的“漏洞”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原音视频时长：00:06:32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商业小样02 | 跨境电商赖以生存的“漏洞”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过去两年，全球范围内最受瞩目的电商平台，非 Temu 和 SHEIN 莫属了。他们可以以令人震撼的低价，将产自中国的各种商品输送到全球各地。外国消费者们一边在家收着各种各样的快递，一边感慨之前买东西的时候是不是当了大冤种啊。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 Temu 和 SHEIN 卖到国外的东西为什么能这么便宜？作为消费者，尤其是发达国家的消费者，可能很难想通这一点。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这里面当然有一些商业模式上的革新，比如供应链的整合，我们之前在讨论 SHEIN 的那期节目里面已经聊过了。那还有一种可能，就是因为这些消费者之前买东西的途径……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价格里面少了……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变成了一个商品输入的通道，所以开始提议改革了。美国在这方面是相当积极，因为他们目前针对每个邮包的免税额度高达800美元。800美元放在一个制造业大国，可以买很多东西了。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所以，为什么美国这个门槛可以这么宽松呢？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我查了一下资料，发现这个限额是由美国关税法案的第321条所规定的。这条法案内容是在1938年确立的，主要是说，如果一个美国公民想在海外买一点小礼物寄回国，就几美元的那种，那么海关其实没有……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321条刚刚诞生的时候，对于普通邮包的免税额度其实只有一美元。当然，我们参考了一下美国政府发布的 CPI 数据，折算一下，当时的一美元其实相当于现在的22美元，所以也不低。后来321条经过很多轮修订，把免税的额度逐渐地上调，到1994年已经调整到200美元，相当于现在的419美元，基本上已经能囊括很多常规消费品了。而到了2019年，321条被再次修订，免税额被抬高到了现在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关于免税额度，美国的800美元可以说是很慷慨了。我们看一下其他的国家和地区。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你像欧盟，这个额度就只有150欧元，相当于160美元多。而且从2021年年中开始，欧盟对于所有的入境邮包，都只在免税额度内免除的是关税，但是它不免消费增值税了。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引入一个新概念，有点绕，我们再举个例子。假如是一包价值人民币50块的袜子，它通过普通的邮包发货到美国，那么入境的时候既不用交关税，也不用交增值税，商家定价的时候，其实只要考虑运费就可以了。而如果这包袜子是发货到德国，那入境的时候，关税是可以免的，但是要把这个货物的价值和全程的运费加在一起，乘以19%，这个就是一笔增值税，需要交的。商品在标价的时候，得考虑后续所有流通环节产生的费用，就显得价格更贵了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纵观全球的免税额度和具体限制，会发现大多数国家还是相对宽松的，但中国是个特例，而且比较复杂。大家如果有印象的话，几年前有过一轮跨境电商潮流，也就是目前天猫国际经营的这类业务。有一些化妆品、食品、电子产品，可以通过电商平台走大额的进口和清关的流程。这类商品的单件免税限额是5000元人民币，相当于700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而如果是 Temu 和 SHEIN 这样通过普通邮包输入的商品，中国海关原则上无条件放行的免税额度，目前只有惊人的50元人民币。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OK，那在所有有免税限额的国家里面，这个标准基本上是最紧的。很难想象啊，什么样的东西只值50块钱，但是呢，还是要特意从国外买来寄回来。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查了一下资料，发现中国海关在这方面的思路是逐步收紧的。在1994年，海关总署对于国际往来的个人邮递物品，规定是价值不能超过1000元，否则是要按照商品贸易来征税的。而如果是不超过500块的个人物品呢，是可以免税的。但是在2010年前后呢，中国有了一波自己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海关总署有一个解释，就是考虑到现阶段群众实际生活水平，相关税收要求是可以承受的。但是调整后的政策会对那种以个人名义进口的、实际上是逃税的物品形成打击。而且海关总署认为，通过税收杠杆作用，就是让这些物品可以不再具有明显的价格优势。又因为这个是非正规的货物来源渠道，对于消费者来说，没有办法提供相应的售后保障，因此这个方法就会保证这些商品能够在市场中逐步遭到淘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原本只对500到1000块之间的超额部分征税，现在变成了超过50块的部分都要征税了。怪不得这两年已经很少听到关于个人海淘的一些大规模的讨论了。从小小的免税额度数值设计可以看出来，公司如果能充分利用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这就是我们本周送上的商业小样，下期见。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商业小样02 跨境电商赖以生存的“漏洞”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商业小样02 跨境电商赖以生存的“漏洞”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