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商业小样09 金价上涨，谁在赚钱？</w:t>
      </w:r>
    </w:p>
    <w:p>
      <w:pPr>
        <w:pStyle w:val="TranscriptMeta"/>
        <w:spacing w:after="120" w:before="0" w:line="360" w:lineRule="exact"/>
        <w:ind w:firstLine="0"/>
      </w:pPr>
      <w:r>
        <w:rPr>
          <w:rFonts w:ascii="Calibri" w:hAnsi="Calibri" w:eastAsia="宋体" w:cs="宋体"/>
          <w:sz w:val="24"/>
          <w:szCs w:val="24"/>
          <w:color w:val="000000"/>
        </w:rPr>
        <w:t>原音视频时长：00:10:41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商业小样09 | 金价上涨，谁在赚钱？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过去几年，因为金价飞涨，黄金又成了全球非常关注的一类资产。关于目前的金价有多高，就说两组数字吧：今年年初到现在，国际的现货黄金价格已经涨了接近27%，然后五年内的累计涨幅更加是有74%之多。而在中国最大的黄金饰品交易市场深圳水贝，目前首饰金的价格在国庆前最高突破过600元每克。</w:t>
      </w:r>
    </w:p>
    <w:p>
      <w:pPr>
        <w:pStyle w:val="TranscriptBody"/>
        <w:spacing w:after="120" w:before="0" w:line="360" w:lineRule="exact"/>
        <w:ind w:firstLine="480"/>
      </w:pPr>
      <w:r>
        <w:rPr>
          <w:rFonts w:ascii="Calibri" w:hAnsi="Calibri" w:eastAsia="宋体" w:cs="宋体"/>
          <w:sz w:val="24"/>
          <w:szCs w:val="24"/>
          <w:color w:val="000000"/>
        </w:rPr>
        <w:t>感觉不久前黄金还是两三百块钱一克的这个水平，果然时间长了，任何东西都会变成我买不起的这个价格。</w:t>
      </w:r>
    </w:p>
    <w:p>
      <w:pPr>
        <w:pStyle w:val="TranscriptBody"/>
        <w:spacing w:after="120" w:before="0" w:line="360" w:lineRule="exact"/>
        <w:ind w:firstLine="480"/>
      </w:pPr>
      <w:r>
        <w:rPr>
          <w:rFonts w:ascii="Calibri" w:hAnsi="Calibri" w:eastAsia="宋体" w:cs="宋体"/>
          <w:sz w:val="24"/>
          <w:szCs w:val="24"/>
          <w:color w:val="000000"/>
        </w:rPr>
        <w:t>那一类资产价格大幅上涨的时候，一定意味着有人从当中赚到了钱。但是黄金是一类很特别的商品，仔细想想，它其实同时具有三重属性，分别是金融资产、货币以及消费品。这三重属性会共同决定金价的波动。比如说美联储降息、通胀水平变高，或者国际的地缘冲突加剧，都会拉高黄金的价格。</w:t>
      </w:r>
    </w:p>
    <w:p>
      <w:pPr>
        <w:pStyle w:val="TranscriptBody"/>
        <w:spacing w:after="120" w:before="0" w:line="360" w:lineRule="exact"/>
        <w:ind w:firstLine="480"/>
      </w:pPr>
      <w:r>
        <w:rPr>
          <w:rFonts w:ascii="Calibri" w:hAnsi="Calibri" w:eastAsia="宋体" w:cs="宋体"/>
          <w:sz w:val="24"/>
          <w:szCs w:val="24"/>
          <w:color w:val="000000"/>
        </w:rPr>
        <w:t>一旦金价的波动幅度比较大，又会导致消费者在投资和消费这两个方向上面来回地摇摆，进而还会影响到一批行业公司的生意。这种复杂的属性和产业的链路，就会产生一个结果，就是当金价大涨的时候，其实每个环节以及每个参与者，他能够赚到的钱是不太一样的。本期节目我们就来简单探讨一下其中的四类角色。</w:t>
      </w:r>
    </w:p>
    <w:p>
      <w:pPr>
        <w:pStyle w:val="TranscriptBody"/>
        <w:spacing w:after="120" w:before="0" w:line="360" w:lineRule="exact"/>
        <w:ind w:firstLine="480"/>
      </w:pPr>
      <w:r>
        <w:rPr>
          <w:rFonts w:ascii="Calibri" w:hAnsi="Calibri" w:eastAsia="宋体" w:cs="宋体"/>
          <w:sz w:val="24"/>
          <w:szCs w:val="24"/>
          <w:color w:val="000000"/>
        </w:rPr>
        <w:t>从上游到下游，分别是掘金公司、商业银行、金店品牌以及消费者。这四个角色，他们到底在金价上涨的过程当中有没有赚到钱，以及赚到的是什么钱。</w:t>
      </w:r>
    </w:p>
    <w:p>
      <w:pPr>
        <w:pStyle w:val="TranscriptBody"/>
        <w:spacing w:after="120" w:before="0" w:line="360" w:lineRule="exact"/>
        <w:ind w:firstLine="480"/>
      </w:pPr>
      <w:r>
        <w:rPr>
          <w:rFonts w:ascii="Calibri" w:hAnsi="Calibri" w:eastAsia="宋体" w:cs="宋体"/>
          <w:sz w:val="24"/>
          <w:szCs w:val="24"/>
          <w:color w:val="000000"/>
        </w:rPr>
        <w:t>第一类角色我们统称为掘金公司，实际上就是涉及黄金这些贵金属开采业务的公司。这方面，A股的上市公司里面有一个很典型的案例，就叫紫金矿业。紫金矿业除了黄金之外，它还做铜、锌、锂、银、稀有金属等很多类矿产的勘探、开发和冶炼。</w:t>
      </w:r>
    </w:p>
    <w:p>
      <w:pPr>
        <w:pStyle w:val="TranscriptBody"/>
        <w:spacing w:after="120" w:before="0" w:line="360" w:lineRule="exact"/>
        <w:ind w:firstLine="480"/>
      </w:pPr>
      <w:r>
        <w:rPr>
          <w:rFonts w:ascii="Calibri" w:hAnsi="Calibri" w:eastAsia="宋体" w:cs="宋体"/>
          <w:sz w:val="24"/>
          <w:szCs w:val="24"/>
          <w:color w:val="000000"/>
        </w:rPr>
        <w:t>那从它2023年的财报看呢，黄金开采只占了紫金矿业业务量的30%。但是呢，紫金矿业是一个非常标准的所谓黄金概念股，它的股价非常容易随着金价的波动而波动，而且在上行期呢，它的涨幅往往比金价本身的涨幅更高。</w:t>
      </w:r>
    </w:p>
    <w:p>
      <w:pPr>
        <w:pStyle w:val="TranscriptBody"/>
        <w:spacing w:after="120" w:before="0" w:line="360" w:lineRule="exact"/>
        <w:ind w:firstLine="480"/>
      </w:pPr>
      <w:r>
        <w:rPr>
          <w:rFonts w:ascii="Calibri" w:hAnsi="Calibri" w:eastAsia="宋体" w:cs="宋体"/>
          <w:sz w:val="24"/>
          <w:szCs w:val="24"/>
          <w:color w:val="000000"/>
        </w:rPr>
        <w:t>对不起，容我讲一个烂梗，约老师果然是对掘金非常熟悉。</w:t>
      </w:r>
    </w:p>
    <w:p>
      <w:pPr>
        <w:pStyle w:val="TranscriptBody"/>
        <w:spacing w:after="120" w:before="0" w:line="360" w:lineRule="exact"/>
        <w:ind w:firstLine="480"/>
      </w:pPr>
      <w:r>
        <w:rPr>
          <w:rFonts w:ascii="Calibri" w:hAnsi="Calibri" w:eastAsia="宋体" w:cs="宋体"/>
          <w:sz w:val="24"/>
          <w:szCs w:val="24"/>
          <w:color w:val="000000"/>
        </w:rPr>
        <w:t>太烂了，我一点也不接受，好吗？</w:t>
      </w:r>
    </w:p>
    <w:p>
      <w:pPr>
        <w:pStyle w:val="TranscriptBody"/>
        <w:spacing w:after="120" w:before="0" w:line="360" w:lineRule="exact"/>
        <w:ind w:firstLine="480"/>
      </w:pPr>
      <w:r>
        <w:rPr>
          <w:rFonts w:ascii="Calibri" w:hAnsi="Calibri" w:eastAsia="宋体" w:cs="宋体"/>
          <w:sz w:val="24"/>
          <w:szCs w:val="24"/>
          <w:color w:val="000000"/>
        </w:rPr>
        <w:t>没关系，你支持，你支持。</w:t>
      </w:r>
    </w:p>
    <w:p>
      <w:pPr>
        <w:pStyle w:val="TranscriptBody"/>
        <w:spacing w:after="120" w:before="0" w:line="360" w:lineRule="exact"/>
        <w:ind w:firstLine="480"/>
      </w:pPr>
      <w:r>
        <w:rPr>
          <w:rFonts w:ascii="Calibri" w:hAnsi="Calibri" w:eastAsia="宋体" w:cs="宋体"/>
          <w:sz w:val="24"/>
          <w:szCs w:val="24"/>
          <w:color w:val="000000"/>
        </w:rPr>
        <w:t>这里又想到了我们前同事崔鹏讲的一句话，就是金价上涨，这类掘金公司收益增加，同时其实也会增加费用。但是在金价上涨的时候，人们会想象这些掘金公司因为扩大产能所能带来一些额外的收益的涨幅。那这类股票的核心优势，其实就是想象力的部分。</w:t>
      </w:r>
    </w:p>
    <w:p>
      <w:pPr>
        <w:pStyle w:val="TranscriptBody"/>
        <w:spacing w:after="120" w:before="0" w:line="360" w:lineRule="exact"/>
        <w:ind w:firstLine="480"/>
      </w:pPr>
      <w:r>
        <w:rPr>
          <w:rFonts w:ascii="Calibri" w:hAnsi="Calibri" w:eastAsia="宋体" w:cs="宋体"/>
          <w:sz w:val="24"/>
          <w:szCs w:val="24"/>
          <w:color w:val="000000"/>
        </w:rPr>
        <w:t>所以简单而言，就是说并不是因为金价上涨，掘金公司的业绩就一定会上涨得很多，但是它的股票却会因为大家的想象涨了很多。</w:t>
      </w:r>
    </w:p>
    <w:p>
      <w:pPr>
        <w:pStyle w:val="TranscriptBody"/>
        <w:spacing w:after="120" w:before="0" w:line="360" w:lineRule="exact"/>
        <w:ind w:firstLine="480"/>
      </w:pPr>
      <w:r>
        <w:rPr>
          <w:rFonts w:ascii="Calibri" w:hAnsi="Calibri" w:eastAsia="宋体" w:cs="宋体"/>
          <w:sz w:val="24"/>
          <w:szCs w:val="24"/>
          <w:color w:val="000000"/>
        </w:rPr>
        <w:t>这里要插播一句，本期节目涉及上市公司，仅作为行业讨论，不作为任何投资建议。</w:t>
      </w:r>
    </w:p>
    <w:p>
      <w:pPr>
        <w:pStyle w:val="TranscriptBody"/>
        <w:spacing w:after="120" w:before="0" w:line="360" w:lineRule="exact"/>
        <w:ind w:firstLine="480"/>
      </w:pPr>
      <w:r>
        <w:rPr>
          <w:rFonts w:ascii="Calibri" w:hAnsi="Calibri" w:eastAsia="宋体" w:cs="宋体"/>
          <w:sz w:val="24"/>
          <w:szCs w:val="24"/>
          <w:color w:val="000000"/>
        </w:rPr>
        <w:t>在掘金公司之后，商业银行其实也是很容易从金价上行的过程当中赚到钱的一类参与者。因为在黄金业务上，银行可以面对两类不同的客户。一类就是像我们这样想要投资黄金的个人消费者，我们可以直接在银行去投资一些现货的金条、金币，也会去买些银行的所谓纸黄金的这种产品。</w:t>
      </w:r>
    </w:p>
    <w:p>
      <w:pPr>
        <w:pStyle w:val="TranscriptBody"/>
        <w:spacing w:after="120" w:before="0" w:line="360" w:lineRule="exact"/>
        <w:ind w:firstLine="480"/>
      </w:pPr>
      <w:r>
        <w:rPr>
          <w:rFonts w:ascii="Calibri" w:hAnsi="Calibri" w:eastAsia="宋体" w:cs="宋体"/>
          <w:sz w:val="24"/>
          <w:szCs w:val="24"/>
          <w:color w:val="000000"/>
        </w:rPr>
        <w:t>那纸黄金部分就比较简单，和其他理财产品差不多。那银行作为一个机构，它主要赚的就是交易当中的手续费以及管理费这些。</w:t>
      </w:r>
    </w:p>
    <w:p>
      <w:pPr>
        <w:pStyle w:val="TranscriptBody"/>
        <w:spacing w:after="120" w:before="0" w:line="360" w:lineRule="exact"/>
        <w:ind w:firstLine="480"/>
      </w:pPr>
      <w:r>
        <w:rPr>
          <w:rFonts w:ascii="Calibri" w:hAnsi="Calibri" w:eastAsia="宋体" w:cs="宋体"/>
          <w:sz w:val="24"/>
          <w:szCs w:val="24"/>
          <w:color w:val="000000"/>
        </w:rPr>
        <w:t>那至于实物黄金呢，一方面，这个金条从铸造到卖出，这个当中呢，可能会经历一些黄金价格的波动，那银行呢，本身就可以赚到这部分的价差的利润。另外一方面呢，这类金条在卖出和回购的时候呢，银行一般都会再给你收每克几块钱到几十块钱不等的手续费。那这个虽然小，也是一部分收入。</w:t>
      </w:r>
    </w:p>
    <w:p>
      <w:pPr>
        <w:pStyle w:val="TranscriptBody"/>
        <w:spacing w:after="120" w:before="0" w:line="360" w:lineRule="exact"/>
        <w:ind w:firstLine="480"/>
      </w:pPr>
      <w:r>
        <w:rPr>
          <w:rFonts w:ascii="Calibri" w:hAnsi="Calibri" w:eastAsia="宋体" w:cs="宋体"/>
          <w:sz w:val="24"/>
          <w:szCs w:val="24"/>
          <w:color w:val="000000"/>
        </w:rPr>
        <w:t>还有一个在银行买投资金条常见的一个坑啊，就是银行一般只回收自己品牌的金条，就如果你要回收给银行的话。那这里确实有一些成色和真伪的风险考虑，可以理解，但我觉得主要还是为了控制这个回收的渠道吧。</w:t>
      </w:r>
    </w:p>
    <w:p>
      <w:pPr>
        <w:pStyle w:val="TranscriptBody"/>
        <w:spacing w:after="120" w:before="0" w:line="360" w:lineRule="exact"/>
        <w:ind w:firstLine="480"/>
      </w:pPr>
      <w:r>
        <w:rPr>
          <w:rFonts w:ascii="Calibri" w:hAnsi="Calibri" w:eastAsia="宋体" w:cs="宋体"/>
          <w:sz w:val="24"/>
          <w:szCs w:val="24"/>
          <w:color w:val="000000"/>
        </w:rPr>
        <w:t>当然啊，这个银行黄金业务有一些更大的客户，就是那些向银行租赁黄金的企业，比如说金店或者其他有使用黄金需求的公司。打个比方啊，比如说老凤祥它想打一批首饰，然后它手里没有现货的黄金，它就向工行租赁了200公斤的黄金。那合约规定是一年以后，老凤祥要归还200公斤，就同样成色、同样水平的黄金，然后还要支付使用黄金一年当中产生的利息。</w:t>
      </w:r>
    </w:p>
    <w:p>
      <w:pPr>
        <w:pStyle w:val="TranscriptBody"/>
        <w:spacing w:after="120" w:before="0" w:line="360" w:lineRule="exact"/>
        <w:ind w:firstLine="480"/>
      </w:pPr>
      <w:r>
        <w:rPr>
          <w:rFonts w:ascii="Calibri" w:hAnsi="Calibri" w:eastAsia="宋体" w:cs="宋体"/>
          <w:sz w:val="24"/>
          <w:szCs w:val="24"/>
          <w:color w:val="000000"/>
        </w:rPr>
        <w:t>那么银行首先这部分利息，它是可以落袋为安的。老凤祥其实是避免了预先储备大量黄金、占用资金的困境。</w:t>
      </w:r>
    </w:p>
    <w:p>
      <w:pPr>
        <w:pStyle w:val="TranscriptBody"/>
        <w:spacing w:after="120" w:before="0" w:line="360" w:lineRule="exact"/>
        <w:ind w:firstLine="480"/>
      </w:pPr>
      <w:r>
        <w:rPr>
          <w:rFonts w:ascii="Calibri" w:hAnsi="Calibri" w:eastAsia="宋体" w:cs="宋体"/>
          <w:sz w:val="24"/>
          <w:szCs w:val="24"/>
          <w:color w:val="000000"/>
        </w:rPr>
        <w:t>感觉这里边有一个问题，就是对于老凤祥来说，如果它租黄金的时候金价高，还黄金的时候金价低，它显然能赚一笔，这个就是什么做空套利的这个基本的原理。但有可能反过来，就像这几年金价这么一直涨的话，那它不就亏了吗？</w:t>
      </w:r>
    </w:p>
    <w:p>
      <w:pPr>
        <w:pStyle w:val="TranscriptBody"/>
        <w:spacing w:after="120" w:before="0" w:line="360" w:lineRule="exact"/>
        <w:ind w:firstLine="480"/>
      </w:pPr>
      <w:r>
        <w:rPr>
          <w:rFonts w:ascii="Calibri" w:hAnsi="Calibri" w:eastAsia="宋体" w:cs="宋体"/>
          <w:sz w:val="24"/>
          <w:szCs w:val="24"/>
          <w:color w:val="000000"/>
        </w:rPr>
        <w:t>这里就可以再搭配另一个基本原理，就是期货当中的套期保值。那就是企业在租赁黄金的时候，可以跟银行再签订一个合约，就把一年以后归还黄金时候那个价格先固定下来，就我按照这个价格一年以后来还给你。</w:t>
      </w:r>
    </w:p>
    <w:p>
      <w:pPr>
        <w:pStyle w:val="TranscriptBody"/>
        <w:spacing w:after="120" w:before="0" w:line="360" w:lineRule="exact"/>
        <w:ind w:firstLine="480"/>
      </w:pPr>
      <w:r>
        <w:rPr>
          <w:rFonts w:ascii="Calibri" w:hAnsi="Calibri" w:eastAsia="宋体" w:cs="宋体"/>
          <w:sz w:val="24"/>
          <w:szCs w:val="24"/>
          <w:color w:val="000000"/>
        </w:rPr>
        <w:t>那这样呢，只要在它占用黄金的这一年里面，用这些黄金创造出更高的价值，就是比这个套期保值定下这个价格更高的话，那其实这个企业还是可以赚的。</w:t>
      </w:r>
    </w:p>
    <w:p>
      <w:pPr>
        <w:pStyle w:val="TranscriptBody"/>
        <w:spacing w:after="120" w:before="0" w:line="360" w:lineRule="exact"/>
        <w:ind w:firstLine="480"/>
      </w:pPr>
      <w:r>
        <w:rPr>
          <w:rFonts w:ascii="Calibri" w:hAnsi="Calibri" w:eastAsia="宋体" w:cs="宋体"/>
          <w:sz w:val="24"/>
          <w:szCs w:val="24"/>
          <w:color w:val="000000"/>
        </w:rPr>
        <w:t>另外呢，黄金租赁因为在银行里面不算是那种最传统的信贷模式，而且对于企业而言呢，这个融资成本很低，那获得资金以后呢，它的使用的方向，就是目标，也没有任何的限制。所以说现在很多不做黄金业务的企业呢，也开始去找银行，通过稍微迂回一下的方法来获得流动资金。这个其实已经变成一种非常典型的、非常规、受监管也比较少的所谓表外融资的手段。这个其实在这几年，大家也可以看到蛮多新闻跟这个相关的。</w:t>
      </w:r>
    </w:p>
    <w:p>
      <w:pPr>
        <w:pStyle w:val="TranscriptBody"/>
        <w:spacing w:after="120" w:before="0" w:line="360" w:lineRule="exact"/>
        <w:ind w:firstLine="480"/>
      </w:pPr>
      <w:r>
        <w:rPr>
          <w:rFonts w:ascii="Calibri" w:hAnsi="Calibri" w:eastAsia="宋体" w:cs="宋体"/>
          <w:sz w:val="24"/>
          <w:szCs w:val="24"/>
          <w:color w:val="000000"/>
        </w:rPr>
        <w:t>我们看到有银行的客户经理在接受采访的时候，他就直接说，对银行而言，闲置的黄金只会增加仓储成本，而将黄金租借出去才可以获得更多中间业务的收入。</w:t>
      </w:r>
    </w:p>
    <w:p>
      <w:pPr>
        <w:pStyle w:val="TranscriptBody"/>
        <w:spacing w:after="120" w:before="0" w:line="360" w:lineRule="exact"/>
        <w:ind w:firstLine="480"/>
      </w:pPr>
      <w:r>
        <w:rPr>
          <w:rFonts w:ascii="Calibri" w:hAnsi="Calibri" w:eastAsia="宋体" w:cs="宋体"/>
          <w:sz w:val="24"/>
          <w:szCs w:val="24"/>
          <w:color w:val="000000"/>
        </w:rPr>
        <w:t>这可以说，说得很直白了。</w:t>
      </w:r>
    </w:p>
    <w:p>
      <w:pPr>
        <w:pStyle w:val="TranscriptBody"/>
        <w:spacing w:after="120" w:before="0" w:line="360" w:lineRule="exact"/>
        <w:ind w:firstLine="480"/>
      </w:pPr>
      <w:r>
        <w:rPr>
          <w:rFonts w:ascii="Calibri" w:hAnsi="Calibri" w:eastAsia="宋体" w:cs="宋体"/>
          <w:sz w:val="24"/>
          <w:szCs w:val="24"/>
          <w:color w:val="000000"/>
        </w:rPr>
        <w:t>既然已经涉及到了金店的品牌，我们接下来再聊聊这第三个角色，金店在这个金价的上涨当中是怎么来赚钱的。</w:t>
      </w:r>
    </w:p>
    <w:p>
      <w:pPr>
        <w:pStyle w:val="TranscriptBody"/>
        <w:spacing w:after="120" w:before="0" w:line="360" w:lineRule="exact"/>
        <w:ind w:firstLine="480"/>
      </w:pPr>
      <w:r>
        <w:rPr>
          <w:rFonts w:ascii="Calibri" w:hAnsi="Calibri" w:eastAsia="宋体" w:cs="宋体"/>
          <w:sz w:val="24"/>
          <w:szCs w:val="24"/>
          <w:color w:val="000000"/>
        </w:rPr>
        <w:t>金店品牌有一个复杂的地方，就是它的品牌，或者说总公司的部分，和门店的部分是要分开来看的。因为目前国内大部分的金店在拓展品牌的时候，用的都是加盟制。比如说周大生啊、老凤祥啊、老庙黄金这些，它的加盟比例都在95%左右。那像明牌珠宝呢，更是做到99%都是加盟店。</w:t>
      </w:r>
    </w:p>
    <w:p>
      <w:pPr>
        <w:pStyle w:val="TranscriptBody"/>
        <w:spacing w:after="120" w:before="0" w:line="360" w:lineRule="exact"/>
        <w:ind w:firstLine="480"/>
      </w:pPr>
      <w:r>
        <w:rPr>
          <w:rFonts w:ascii="Calibri" w:hAnsi="Calibri" w:eastAsia="宋体" w:cs="宋体"/>
          <w:sz w:val="24"/>
          <w:szCs w:val="24"/>
          <w:color w:val="000000"/>
        </w:rPr>
        <w:t>怪不得他们开店开这么多，这两年。</w:t>
      </w:r>
    </w:p>
    <w:p>
      <w:pPr>
        <w:pStyle w:val="TranscriptBody"/>
        <w:spacing w:after="120" w:before="0" w:line="360" w:lineRule="exact"/>
        <w:ind w:firstLine="480"/>
      </w:pPr>
      <w:r>
        <w:rPr>
          <w:rFonts w:ascii="Calibri" w:hAnsi="Calibri" w:eastAsia="宋体" w:cs="宋体"/>
          <w:sz w:val="24"/>
          <w:szCs w:val="24"/>
          <w:color w:val="000000"/>
        </w:rPr>
        <w:t>对于品牌总公司来说，反正开店开多了，它至少能够赚个加盟费。虽然这些店是加盟店，但是这些店里面的首饰本身，很多是规定你要从总公司这里买的，或者说你至少要找那些总公司选定的供应商来买的。这些货从成本价到卖到加盟商之间，价格的利差也是品牌公司自己的利润空间。</w:t>
      </w:r>
    </w:p>
    <w:p>
      <w:pPr>
        <w:pStyle w:val="TranscriptBody"/>
        <w:spacing w:after="120" w:before="0" w:line="360" w:lineRule="exact"/>
        <w:ind w:firstLine="480"/>
      </w:pPr>
      <w:r>
        <w:rPr>
          <w:rFonts w:ascii="Calibri" w:hAnsi="Calibri" w:eastAsia="宋体" w:cs="宋体"/>
          <w:sz w:val="24"/>
          <w:szCs w:val="24"/>
          <w:color w:val="000000"/>
        </w:rPr>
        <w:t>另外，品牌公司还有一块很大但是不太赚钱的业务，就是他们也会帮商业银行加工金条。但是因为这个工艺过于简单，就赚不到太多的工本费。虽然说它的销售额占得很高，但是毛利润是最低的。</w:t>
      </w:r>
    </w:p>
    <w:p>
      <w:pPr>
        <w:pStyle w:val="TranscriptBody"/>
        <w:spacing w:after="120" w:before="0" w:line="360" w:lineRule="exact"/>
        <w:ind w:firstLine="480"/>
      </w:pPr>
      <w:r>
        <w:rPr>
          <w:rFonts w:ascii="Calibri" w:hAnsi="Calibri" w:eastAsia="宋体" w:cs="宋体"/>
          <w:sz w:val="24"/>
          <w:szCs w:val="24"/>
          <w:color w:val="000000"/>
        </w:rPr>
        <w:t>接下来要么说一下门店加盟商这一部分。</w:t>
      </w:r>
    </w:p>
    <w:p>
      <w:pPr>
        <w:pStyle w:val="TranscriptBody"/>
        <w:spacing w:after="120" w:before="0" w:line="360" w:lineRule="exact"/>
        <w:ind w:firstLine="480"/>
      </w:pPr>
      <w:r>
        <w:rPr>
          <w:rFonts w:ascii="Calibri" w:hAnsi="Calibri" w:eastAsia="宋体" w:cs="宋体"/>
          <w:sz w:val="24"/>
          <w:szCs w:val="24"/>
          <w:color w:val="000000"/>
        </w:rPr>
        <w:t>加盟商主要就是看金价波动来吃饭的，他们肯定是希望自己进货的时候金价是够低的，卖出时候是够高的。加上又是加盟店，总部的约束力往往不是那么强的，所以说有一定的风险，就是在金价上涨比较快的时候，门店可能去找一些非品牌渠道，就是自己的渠道，拿一些价格更低或者说品质缺乏保证的货，这样就可以吃到更大的一块价差。</w:t>
      </w:r>
    </w:p>
    <w:p>
      <w:pPr>
        <w:pStyle w:val="TranscriptBody"/>
        <w:spacing w:after="120" w:before="0" w:line="360" w:lineRule="exact"/>
        <w:ind w:firstLine="480"/>
      </w:pPr>
      <w:r>
        <w:rPr>
          <w:rFonts w:ascii="Calibri" w:hAnsi="Calibri" w:eastAsia="宋体" w:cs="宋体"/>
          <w:sz w:val="24"/>
          <w:szCs w:val="24"/>
          <w:color w:val="000000"/>
        </w:rPr>
        <w:t>其实去过这些金店就知道，因为他们的挂牌价是包含了加工费的，一般来说都会比国际的金价要明显高一截。所以如果真的想要投资黄金的话，就是你投资为目的的话，去首饰店里面买金饰品，可以说是最差的选择之一了。还不如直接拿着银行买的投资金条放在家里，或者是让首饰店帮你打个首饰，都只用再付个加工费就可以，反正是精明消费者就会这样去选择。</w:t>
      </w:r>
    </w:p>
    <w:p>
      <w:pPr>
        <w:pStyle w:val="TranscriptBody"/>
        <w:spacing w:after="120" w:before="0" w:line="360" w:lineRule="exact"/>
        <w:ind w:firstLine="480"/>
      </w:pPr>
      <w:r>
        <w:rPr>
          <w:rFonts w:ascii="Calibri" w:hAnsi="Calibri" w:eastAsia="宋体" w:cs="宋体"/>
          <w:sz w:val="24"/>
          <w:szCs w:val="24"/>
          <w:color w:val="000000"/>
        </w:rPr>
        <w:t>这样干到饰品这一步，其实距离投资就已经比较远了，大家应该更把它认知为一种消费的属性。在中国市场，黄金饰品，尤其是高纯度的黄金饰品，消费动机还是非常固定的，主要就是婚庆市场有三金、五金的这种硬需求。所以说实际上黄金饰品消费的热度和结婚率的关系是非常紧密的，还跟这个社会背景相关，很大的关系。</w:t>
      </w:r>
    </w:p>
    <w:p>
      <w:pPr>
        <w:pStyle w:val="TranscriptBody"/>
        <w:spacing w:after="120" w:before="0" w:line="360" w:lineRule="exact"/>
        <w:ind w:firstLine="480"/>
      </w:pPr>
      <w:r>
        <w:rPr>
          <w:rFonts w:ascii="Calibri" w:hAnsi="Calibri" w:eastAsia="宋体" w:cs="宋体"/>
          <w:sz w:val="24"/>
          <w:szCs w:val="24"/>
          <w:color w:val="000000"/>
        </w:rPr>
        <w:t>如果说是年轻人自己想戴一戴，过去的替代方案主要是那种K金的制品。现在市面上也有两种新的工艺，一种是那种克重很轻，但是加工工艺更好，出来造型更立体的，叫硬金工艺。另外一类是工艺本身更复古，但是呢，克重往往也给你做得更高，叫古法金。</w:t>
      </w:r>
    </w:p>
    <w:p>
      <w:pPr>
        <w:pStyle w:val="TranscriptBody"/>
        <w:spacing w:after="120" w:before="0" w:line="360" w:lineRule="exact"/>
        <w:ind w:firstLine="480"/>
      </w:pPr>
      <w:r>
        <w:rPr>
          <w:rFonts w:ascii="Calibri" w:hAnsi="Calibri" w:eastAsia="宋体" w:cs="宋体"/>
          <w:sz w:val="24"/>
          <w:szCs w:val="24"/>
          <w:color w:val="000000"/>
        </w:rPr>
        <w:t>这两类概念呢，都是目前金饰门店力推的东西，它主要赚的都是这些新的工艺，它的工本费更高。</w:t>
      </w:r>
    </w:p>
    <w:p>
      <w:pPr>
        <w:pStyle w:val="TranscriptBody"/>
        <w:spacing w:after="120" w:before="0" w:line="360" w:lineRule="exact"/>
        <w:ind w:firstLine="480"/>
      </w:pPr>
      <w:r>
        <w:rPr>
          <w:rFonts w:ascii="Calibri" w:hAnsi="Calibri" w:eastAsia="宋体" w:cs="宋体"/>
          <w:sz w:val="24"/>
          <w:szCs w:val="24"/>
          <w:color w:val="000000"/>
        </w:rPr>
        <w:t>或者说那个像古法金，它因为克重提升了嘛，你这个东西总价就会高。</w:t>
      </w:r>
    </w:p>
    <w:p>
      <w:pPr>
        <w:pStyle w:val="TranscriptBody"/>
        <w:spacing w:after="120" w:before="0" w:line="360" w:lineRule="exact"/>
        <w:ind w:firstLine="480"/>
      </w:pPr>
      <w:r>
        <w:rPr>
          <w:rFonts w:ascii="Calibri" w:hAnsi="Calibri" w:eastAsia="宋体" w:cs="宋体"/>
          <w:sz w:val="24"/>
          <w:szCs w:val="24"/>
          <w:color w:val="000000"/>
        </w:rPr>
        <w:t>对对，它就赚得更多。另外呢，金店品牌这两年也会力推各种IP联名产品，比如说88万的黄金高达，苗梅的黄金高达。</w:t>
      </w:r>
    </w:p>
    <w:p>
      <w:pPr>
        <w:pStyle w:val="TranscriptBody"/>
        <w:spacing w:after="120" w:before="0" w:line="360" w:lineRule="exact"/>
        <w:ind w:firstLine="480"/>
      </w:pPr>
      <w:r>
        <w:rPr>
          <w:rFonts w:ascii="Calibri" w:hAnsi="Calibri" w:eastAsia="宋体" w:cs="宋体"/>
          <w:sz w:val="24"/>
          <w:szCs w:val="24"/>
          <w:color w:val="000000"/>
        </w:rPr>
        <w:t>感觉这个赚的就不是金价上涨的钱了，而是二次元的钱。</w:t>
      </w:r>
    </w:p>
    <w:p>
      <w:pPr>
        <w:pStyle w:val="TranscriptBody"/>
        <w:spacing w:after="120" w:before="0" w:line="360" w:lineRule="exact"/>
        <w:ind w:firstLine="480"/>
      </w:pPr>
      <w:r>
        <w:rPr>
          <w:rFonts w:ascii="Calibri" w:hAnsi="Calibri" w:eastAsia="宋体" w:cs="宋体"/>
          <w:sz w:val="24"/>
          <w:szCs w:val="24"/>
          <w:color w:val="000000"/>
        </w:rPr>
        <w:t>那讲到这里的话，我们就不禁要问了，第四个角色就是普通的消费者，我们到底能不能从金价的上涨当中赚到钱？因为感觉论证了一圈，前面这三个角色已经把钱赚差不多了，我们好像不一定能赚。</w:t>
      </w:r>
    </w:p>
    <w:p>
      <w:pPr>
        <w:pStyle w:val="TranscriptBody"/>
        <w:spacing w:after="120" w:before="0" w:line="360" w:lineRule="exact"/>
        <w:ind w:firstLine="480"/>
      </w:pPr>
      <w:r>
        <w:rPr>
          <w:rFonts w:ascii="Calibri" w:hAnsi="Calibri" w:eastAsia="宋体" w:cs="宋体"/>
          <w:sz w:val="24"/>
          <w:szCs w:val="24"/>
          <w:color w:val="000000"/>
        </w:rPr>
        <w:t>不能说完全不可能，因为如果你买的是那种纸黄金，甚至是跟黄金相关，我们前面说那种行业公司的股票，这些都是比较纯粹的投资型产品。那你如果从金价上涨当中快速获利，只要你操作得当的话，还是有可能的。</w:t>
      </w:r>
    </w:p>
    <w:p>
      <w:pPr>
        <w:pStyle w:val="TranscriptBody"/>
        <w:spacing w:after="120" w:before="0" w:line="360" w:lineRule="exact"/>
        <w:ind w:firstLine="480"/>
      </w:pPr>
      <w:r>
        <w:rPr>
          <w:rFonts w:ascii="Calibri" w:hAnsi="Calibri" w:eastAsia="宋体" w:cs="宋体"/>
          <w:sz w:val="24"/>
          <w:szCs w:val="24"/>
          <w:color w:val="000000"/>
        </w:rPr>
        <w:t>但这其实就是资产配置一部分，我觉得不算消费。</w:t>
      </w:r>
    </w:p>
    <w:p>
      <w:pPr>
        <w:pStyle w:val="TranscriptBody"/>
        <w:spacing w:after="120" w:before="0" w:line="360" w:lineRule="exact"/>
        <w:ind w:firstLine="480"/>
      </w:pPr>
      <w:r>
        <w:rPr>
          <w:rFonts w:ascii="Calibri" w:hAnsi="Calibri" w:eastAsia="宋体" w:cs="宋体"/>
          <w:sz w:val="24"/>
          <w:szCs w:val="24"/>
          <w:color w:val="000000"/>
        </w:rPr>
        <w:t>金融消费。</w:t>
      </w:r>
    </w:p>
    <w:p>
      <w:pPr>
        <w:pStyle w:val="TranscriptBody"/>
        <w:spacing w:after="120" w:before="0" w:line="360" w:lineRule="exact"/>
        <w:ind w:firstLine="480"/>
      </w:pPr>
      <w:r>
        <w:rPr>
          <w:rFonts w:ascii="Calibri" w:hAnsi="Calibri" w:eastAsia="宋体" w:cs="宋体"/>
          <w:sz w:val="24"/>
          <w:szCs w:val="24"/>
          <w:color w:val="000000"/>
        </w:rPr>
        <w:t>但如果是现货黄金的话，我感觉就是从我们刚刚讲的逻辑里面，它或多或少在变现的阶段都会有很多的麻烦，或者有很多的摩擦和一些损耗，买入卖出的成本和坑都是不少的。</w:t>
      </w:r>
    </w:p>
    <w:p>
      <w:pPr>
        <w:pStyle w:val="TranscriptBody"/>
        <w:spacing w:after="120" w:before="0" w:line="360" w:lineRule="exact"/>
        <w:ind w:firstLine="480"/>
      </w:pPr>
      <w:r>
        <w:rPr>
          <w:rFonts w:ascii="Calibri" w:hAnsi="Calibri" w:eastAsia="宋体" w:cs="宋体"/>
          <w:sz w:val="24"/>
          <w:szCs w:val="24"/>
          <w:color w:val="000000"/>
        </w:rPr>
        <w:t>对于普通人来说，我觉得最好还是降低对于投资黄金</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商业小样09 金价上涨，谁在赚钱？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商业小样09 金价上涨，谁在赚钱？</dc:title>
  <dc:subject/>
  <dc:creator/>
  <cp:keywords/>
  <dc:description/>
  <cp:lastModifiedBy/>
  <cp:revision>1</cp:revision>
  <dcterms:created xsi:type="dcterms:W3CDTF">2013-12-23T23:15:00Z</dcterms:created>
  <dcterms:modified xsi:type="dcterms:W3CDTF">2013-12-23T23:15:00Z</dcterms:modified>
  <cp:category/>
  <dc:identifier/>
</cp:coreProperties>
</file>