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商业小样20 票房还是观影人次？</w:t>
      </w:r>
    </w:p>
    <w:p>
      <w:pPr>
        <w:pStyle w:val="TranscriptMeta"/>
        <w:spacing w:after="120" w:before="0" w:line="360" w:lineRule="exact"/>
        <w:ind w:firstLine="0"/>
      </w:pPr>
      <w:r>
        <w:rPr>
          <w:rFonts w:ascii="Calibri" w:hAnsi="Calibri" w:eastAsia="宋体" w:cs="宋体"/>
          <w:sz w:val="24"/>
          <w:szCs w:val="24"/>
          <w:color w:val="000000"/>
        </w:rPr>
        <w:t>原音视频时长：00:12:25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商业小样20 | 票房还是观影人次？</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这期节目开头再重新发布最后一次重要的通知，就是3月20日，《商业就是这样》就迎来第200期了。感谢大家一直以来的支持。第100期的时候，我们做了一个《15年中国商业极简史》的特别节目，回顾了本节目的诞生，以及这个时代的一些商业大事件。</w:t>
      </w:r>
    </w:p>
    <w:p>
      <w:pPr>
        <w:pStyle w:val="TranscriptBody"/>
        <w:spacing w:after="120" w:before="0" w:line="360" w:lineRule="exact"/>
        <w:ind w:firstLine="480"/>
      </w:pPr>
      <w:r>
        <w:rPr>
          <w:rFonts w:ascii="Calibri" w:hAnsi="Calibri" w:eastAsia="宋体" w:cs="宋体"/>
          <w:sz w:val="24"/>
          <w:szCs w:val="24"/>
          <w:color w:val="000000"/>
        </w:rPr>
        <w:t>当然，大家反馈最热烈的还是彩蛋部分。第200期的话，我们就想把彩蛋部分交给广大听友们。欢迎大家抓紧最后的时间向我们提问，或者发表你的感想，可以是关于节目本身的，也可以关于商业话题。我们会选一些内容来认真准备，在节目上回答。而且除了文字形式以外，这次我们还想征集大家的声音。</w:t>
      </w:r>
    </w:p>
    <w:p>
      <w:pPr>
        <w:pStyle w:val="TranscriptBody"/>
        <w:spacing w:after="120" w:before="0" w:line="360" w:lineRule="exact"/>
        <w:ind w:firstLine="480"/>
      </w:pPr>
      <w:r>
        <w:rPr>
          <w:rFonts w:ascii="Calibri" w:hAnsi="Calibri" w:eastAsia="宋体" w:cs="宋体"/>
          <w:sz w:val="24"/>
          <w:szCs w:val="24"/>
          <w:color w:val="000000"/>
        </w:rPr>
        <w:t>欢迎你把对节目的好奇和感想录成音频发给我们，可以关于具体的一期节目，或者是人，或者是某个细节，都可以。你的声音也有机会出现在《商业就是这样》。具体的收集办法：第一，你可以通过本期节目show notes当中的链接，填写一个简单的问卷。文字提问的部分呢，就可以直接填写在问卷里面，问卷最后也可以提交音频的文件。</w:t>
      </w:r>
    </w:p>
    <w:p>
      <w:pPr>
        <w:pStyle w:val="TranscriptBody"/>
        <w:spacing w:after="120" w:before="0" w:line="360" w:lineRule="exact"/>
        <w:ind w:firstLine="480"/>
      </w:pPr>
      <w:r>
        <w:rPr>
          <w:rFonts w:ascii="Calibri" w:hAnsi="Calibri" w:eastAsia="宋体" w:cs="宋体"/>
          <w:sz w:val="24"/>
          <w:szCs w:val="24"/>
          <w:color w:val="000000"/>
        </w:rPr>
        <w:t>第二，就是文字提问和音频文件也可以发到我们的邮箱，或者《商业就是这样》的微信号。具体的邮箱地址和微信号的ID，也都可以在每周四节目的show notes当中找到。不过麻烦大家还是不要直接向微信号发微信语音条，因为这样子就没有办法导出音频素材了。同样，我们也会抽取几位参与反馈的听众，送出签名版的礼物。期待看到大家的来信，听到大家的声音。好，我们就进入本期节目。</w:t>
      </w:r>
    </w:p>
    <w:p>
      <w:pPr>
        <w:pStyle w:val="TranscriptBody"/>
        <w:spacing w:after="120" w:before="0" w:line="360" w:lineRule="exact"/>
        <w:ind w:firstLine="480"/>
      </w:pPr>
      <w:r>
        <w:rPr>
          <w:rFonts w:ascii="Calibri" w:hAnsi="Calibri" w:eastAsia="宋体" w:cs="宋体"/>
          <w:sz w:val="24"/>
          <w:szCs w:val="24"/>
          <w:color w:val="000000"/>
        </w:rPr>
        <w:t>那这期节目的由头呢，其实来自我们哪吒票房那期节目的留言区。一位叫做“向凡人之梦致敬”的听友，他提了一个问题，就是为什么我们市场是用票房来统计，但是在有的市场，比如说韩国，用观影人次作为主要的统计指标？那这两个指标各自有什么样的优势？那不同市场又是因为什么考虑，有不同的选择呢？现在也向这位听友致敬啊，提了一个很有意思的问题。</w:t>
      </w:r>
    </w:p>
    <w:p>
      <w:pPr>
        <w:pStyle w:val="TranscriptBody"/>
        <w:spacing w:after="120" w:before="0" w:line="360" w:lineRule="exact"/>
        <w:ind w:firstLine="480"/>
      </w:pPr>
      <w:r>
        <w:rPr>
          <w:rFonts w:ascii="Calibri" w:hAnsi="Calibri" w:eastAsia="宋体" w:cs="宋体"/>
          <w:sz w:val="24"/>
          <w:szCs w:val="24"/>
          <w:color w:val="000000"/>
        </w:rPr>
        <w:t>我们虽然一直在听友群里面当中说，听友群不是许愿群，但是有的时候听友的确能启发我们的好奇。这期节目我们就来试着解答一下这个问题。第一个问题就是，可以先分清楚哪些市场是用票房的，哪些市场是用观影人次的。</w:t>
      </w:r>
    </w:p>
    <w:p>
      <w:pPr>
        <w:pStyle w:val="TranscriptBody"/>
        <w:spacing w:after="120" w:before="0" w:line="360" w:lineRule="exact"/>
        <w:ind w:firstLine="480"/>
      </w:pPr>
      <w:r>
        <w:rPr>
          <w:rFonts w:ascii="Calibri" w:hAnsi="Calibri" w:eastAsia="宋体" w:cs="宋体"/>
          <w:sz w:val="24"/>
          <w:szCs w:val="24"/>
          <w:color w:val="000000"/>
        </w:rPr>
        <w:t>其实这个问题，我觉得可以聚焦在后者，就是观影人次这个点。因为使用票房来统计电影市场的表现，其实相对来说，对我们而言比较地可以理解，在我们的语境之下。因为票房其实就是销售的总额，或者说是总营收，它是最直观的、能反映这个市场的电影的实际收入的规模的。但是的确有些地区的电影市场是习惯使用观影人次的，最典型的就是韩国。在韩国，就是某某电影动员千万人次，这些说法是经常出现在一些大卖作品的宣传当中的。</w:t>
      </w:r>
    </w:p>
    <w:p>
      <w:pPr>
        <w:pStyle w:val="TranscriptBody"/>
        <w:spacing w:after="120" w:before="0" w:line="360" w:lineRule="exact"/>
        <w:ind w:firstLine="480"/>
      </w:pPr>
      <w:r>
        <w:rPr>
          <w:rFonts w:ascii="Calibri" w:hAnsi="Calibri" w:eastAsia="宋体" w:cs="宋体"/>
          <w:sz w:val="24"/>
          <w:szCs w:val="24"/>
          <w:color w:val="000000"/>
        </w:rPr>
        <w:t>还有像法国和日本，他们这两个市场呢，是既会统计票房，也会统计观影人次。</w:t>
      </w:r>
    </w:p>
    <w:p>
      <w:pPr>
        <w:pStyle w:val="TranscriptBody"/>
        <w:spacing w:after="120" w:before="0" w:line="360" w:lineRule="exact"/>
        <w:ind w:firstLine="480"/>
      </w:pPr>
      <w:r>
        <w:rPr>
          <w:rFonts w:ascii="Calibri" w:hAnsi="Calibri" w:eastAsia="宋体" w:cs="宋体"/>
          <w:sz w:val="24"/>
          <w:szCs w:val="24"/>
          <w:color w:val="000000"/>
        </w:rPr>
        <w:t>动员多少万人这个说法，我在就是吉卜力的那些书里面也经常看到。</w:t>
      </w:r>
    </w:p>
    <w:p>
      <w:pPr>
        <w:pStyle w:val="TranscriptBody"/>
        <w:spacing w:after="120" w:before="0" w:line="360" w:lineRule="exact"/>
        <w:ind w:firstLine="480"/>
      </w:pPr>
      <w:r>
        <w:rPr>
          <w:rFonts w:ascii="Calibri" w:hAnsi="Calibri" w:eastAsia="宋体" w:cs="宋体"/>
          <w:sz w:val="24"/>
          <w:szCs w:val="24"/>
          <w:color w:val="000000"/>
        </w:rPr>
        <w:t>是的。所以就是为什么他们会统计观影人次这个指标呢？简单而言，归因一下。原因一，这些市场各个电影院的票价差距比较小，至少在他们统计观影人次的这个时间段里面是这样的。甚至像韩国，较长时间都是统一票价的。</w:t>
      </w:r>
    </w:p>
    <w:p>
      <w:pPr>
        <w:pStyle w:val="TranscriptBody"/>
        <w:spacing w:after="120" w:before="0" w:line="360" w:lineRule="exact"/>
        <w:ind w:firstLine="480"/>
      </w:pPr>
      <w:r>
        <w:rPr>
          <w:rFonts w:ascii="Calibri" w:hAnsi="Calibri" w:eastAsia="宋体" w:cs="宋体"/>
          <w:sz w:val="24"/>
          <w:szCs w:val="24"/>
          <w:color w:val="000000"/>
        </w:rPr>
        <w:t>其实中国有段时间也是啊。</w:t>
      </w:r>
    </w:p>
    <w:p>
      <w:pPr>
        <w:pStyle w:val="TranscriptBody"/>
        <w:spacing w:after="120" w:before="0" w:line="360" w:lineRule="exact"/>
        <w:ind w:firstLine="480"/>
      </w:pPr>
      <w:r>
        <w:rPr>
          <w:rFonts w:ascii="Calibri" w:hAnsi="Calibri" w:eastAsia="宋体" w:cs="宋体"/>
          <w:sz w:val="24"/>
          <w:szCs w:val="24"/>
          <w:color w:val="000000"/>
        </w:rPr>
        <w:t>所以在那个阶段，统计观影人次，其实也就能够大概地估算出票房了。原因第二，就是在这些市场，电影被认为是一个需要国家从上至下来扶持、来管理的一个战略性的事业加产业。所谓事业加产业，就是它有事业这个部分，也就是说政府很看重电影的文化价值。在这种理念之下，统计观影人次，或者说所谓的动员人次，更能反映出电影这个作品，尤其他们一些本国电影的全民的影响力。</w:t>
      </w:r>
    </w:p>
    <w:p>
      <w:pPr>
        <w:pStyle w:val="TranscriptBody"/>
        <w:spacing w:after="120" w:before="0" w:line="360" w:lineRule="exact"/>
        <w:ind w:firstLine="480"/>
      </w:pPr>
      <w:r>
        <w:rPr>
          <w:rFonts w:ascii="Calibri" w:hAnsi="Calibri" w:eastAsia="宋体" w:cs="宋体"/>
          <w:sz w:val="24"/>
          <w:szCs w:val="24"/>
          <w:color w:val="000000"/>
        </w:rPr>
        <w:t>我们说一个点就可以理解这个事业的概念啊。那在韩国呢，统计观影人次的一个官方的机构叫做韩国电影振兴委员会。在法国呢，则有一个法国国家电影中心，他们都属于是国家机构。但日本的相对特别一些，它是由一个叫做日本映画制作者联盟的行业协会来统计的。</w:t>
      </w:r>
    </w:p>
    <w:p>
      <w:pPr>
        <w:pStyle w:val="TranscriptBody"/>
        <w:spacing w:after="120" w:before="0" w:line="360" w:lineRule="exact"/>
        <w:ind w:firstLine="480"/>
      </w:pPr>
      <w:r>
        <w:rPr>
          <w:rFonts w:ascii="Calibri" w:hAnsi="Calibri" w:eastAsia="宋体" w:cs="宋体"/>
          <w:sz w:val="24"/>
          <w:szCs w:val="24"/>
          <w:color w:val="000000"/>
        </w:rPr>
        <w:t>嗯，等于说对于这些政府机构或者说行业机构来说呢，观影人次就是他们非常重要的一个KPI。</w:t>
      </w:r>
    </w:p>
    <w:p>
      <w:pPr>
        <w:pStyle w:val="TranscriptBody"/>
        <w:spacing w:after="120" w:before="0" w:line="360" w:lineRule="exact"/>
        <w:ind w:firstLine="480"/>
      </w:pPr>
      <w:r>
        <w:rPr>
          <w:rFonts w:ascii="Calibri" w:hAnsi="Calibri" w:eastAsia="宋体" w:cs="宋体"/>
          <w:sz w:val="24"/>
          <w:szCs w:val="24"/>
          <w:color w:val="000000"/>
        </w:rPr>
        <w:t>尤其是对前两者，就是韩国和法国来说，这些政府机构，他们也是基于这个观影人次的数字，来制定各种补贴政策和奖励政策的。当然，除了文化和市场的取向外，统计人次和统计票房，各自还是会带来一些技术上的优势的。这个我们可以展开说一下。</w:t>
      </w:r>
    </w:p>
    <w:p>
      <w:pPr>
        <w:pStyle w:val="TranscriptBody"/>
        <w:spacing w:after="120" w:before="0" w:line="360" w:lineRule="exact"/>
        <w:ind w:firstLine="480"/>
      </w:pPr>
      <w:r>
        <w:rPr>
          <w:rFonts w:ascii="Calibri" w:hAnsi="Calibri" w:eastAsia="宋体" w:cs="宋体"/>
          <w:sz w:val="24"/>
          <w:szCs w:val="24"/>
          <w:color w:val="000000"/>
        </w:rPr>
        <w:t>先说人次的好处，就是它能够更加跨时间、跨空间地来评价一部电影和另一部电影的影响力。什么意思呢？就是票价本身是会受到不同地区、不同历史阶段的物价的影响的。比如说有个经典案例，就是1982年的《少林寺》这部电影，据说当时的票房就上亿了。那它的含金量肯定不是现在一部，比如说有个票房是一亿的电影可以比的。</w:t>
      </w:r>
    </w:p>
    <w:p>
      <w:pPr>
        <w:pStyle w:val="TranscriptBody"/>
        <w:spacing w:after="120" w:before="0" w:line="360" w:lineRule="exact"/>
        <w:ind w:firstLine="480"/>
      </w:pPr>
      <w:r>
        <w:rPr>
          <w:rFonts w:ascii="Calibri" w:hAnsi="Calibri" w:eastAsia="宋体" w:cs="宋体"/>
          <w:sz w:val="24"/>
          <w:szCs w:val="24"/>
          <w:color w:val="000000"/>
        </w:rPr>
        <w:t>对，我们听友当中如果了解的话，可以回忆一下那个时候的一张电影票多少钱。我猜测应该就是一两毛这种概念。</w:t>
      </w:r>
    </w:p>
    <w:p>
      <w:pPr>
        <w:pStyle w:val="TranscriptBody"/>
        <w:spacing w:after="120" w:before="0" w:line="360" w:lineRule="exact"/>
        <w:ind w:firstLine="480"/>
      </w:pPr>
      <w:r>
        <w:rPr>
          <w:rFonts w:ascii="Calibri" w:hAnsi="Calibri" w:eastAsia="宋体" w:cs="宋体"/>
          <w:sz w:val="24"/>
          <w:szCs w:val="24"/>
          <w:color w:val="000000"/>
        </w:rPr>
        <w:t>第二个好处，就是统计人次能够应对一些特殊的影院的销售方式。比如说在欧洲，尤其像在法国，它有不少的影院是搞包月会员的，就是一个月你付一笔钱，然后你就可以随便到这个电影院里面看各种电影。那在这种情况下，他付这笔钱就很难摊分到每部电影上面来算那个票房了。</w:t>
      </w:r>
    </w:p>
    <w:p>
      <w:pPr>
        <w:pStyle w:val="TranscriptBody"/>
        <w:spacing w:after="120" w:before="0" w:line="360" w:lineRule="exact"/>
        <w:ind w:firstLine="480"/>
      </w:pPr>
      <w:r>
        <w:rPr>
          <w:rFonts w:ascii="Calibri" w:hAnsi="Calibri" w:eastAsia="宋体" w:cs="宋体"/>
          <w:sz w:val="24"/>
          <w:szCs w:val="24"/>
          <w:color w:val="000000"/>
        </w:rPr>
        <w:t>算上去好少。</w:t>
      </w:r>
    </w:p>
    <w:p>
      <w:pPr>
        <w:pStyle w:val="TranscriptBody"/>
        <w:spacing w:after="120" w:before="0" w:line="360" w:lineRule="exact"/>
        <w:ind w:firstLine="480"/>
      </w:pPr>
      <w:r>
        <w:rPr>
          <w:rFonts w:ascii="Calibri" w:hAnsi="Calibri" w:eastAsia="宋体" w:cs="宋体"/>
          <w:sz w:val="24"/>
          <w:szCs w:val="24"/>
          <w:color w:val="000000"/>
        </w:rPr>
        <w:t>但是人次是可以计算的。那它这个政策，其实也是为了鼓励人们更多地进入电影院，来去看电影的，跟我们前面讲的这个战略扶持的这个文化事业是一脉相承的。</w:t>
      </w:r>
    </w:p>
    <w:p>
      <w:pPr>
        <w:pStyle w:val="TranscriptBody"/>
        <w:spacing w:after="120" w:before="0" w:line="360" w:lineRule="exact"/>
        <w:ind w:firstLine="480"/>
      </w:pPr>
      <w:r>
        <w:rPr>
          <w:rFonts w:ascii="Calibri" w:hAnsi="Calibri" w:eastAsia="宋体" w:cs="宋体"/>
          <w:sz w:val="24"/>
          <w:szCs w:val="24"/>
          <w:color w:val="000000"/>
        </w:rPr>
        <w:t>第三个好处，就是在韩国的这个案例里面，因为它的国家人口就5000万左右，所以千万观影人次这个数字，可能比票房的这个数字更直观、更有冲击力。</w:t>
      </w:r>
    </w:p>
    <w:p>
      <w:pPr>
        <w:pStyle w:val="TranscriptBody"/>
        <w:spacing w:after="120" w:before="0" w:line="360" w:lineRule="exact"/>
        <w:ind w:firstLine="480"/>
      </w:pPr>
      <w:r>
        <w:rPr>
          <w:rFonts w:ascii="Calibri" w:hAnsi="Calibri" w:eastAsia="宋体" w:cs="宋体"/>
          <w:sz w:val="24"/>
          <w:szCs w:val="24"/>
          <w:color w:val="000000"/>
        </w:rPr>
        <w:t>全国五分之一的人都看过了。</w:t>
      </w:r>
    </w:p>
    <w:p>
      <w:pPr>
        <w:pStyle w:val="TranscriptBody"/>
        <w:spacing w:after="120" w:before="0" w:line="360" w:lineRule="exact"/>
        <w:ind w:firstLine="480"/>
      </w:pPr>
      <w:r>
        <w:rPr>
          <w:rFonts w:ascii="Calibri" w:hAnsi="Calibri" w:eastAsia="宋体" w:cs="宋体"/>
          <w:sz w:val="24"/>
          <w:szCs w:val="24"/>
          <w:color w:val="000000"/>
        </w:rPr>
        <w:t>对，它更有感染力，所以大家有可能更愿意选择这个数字来表达自己这个作品更受欢迎。</w:t>
      </w:r>
    </w:p>
    <w:p>
      <w:pPr>
        <w:pStyle w:val="TranscriptBody"/>
        <w:spacing w:after="120" w:before="0" w:line="360" w:lineRule="exact"/>
        <w:ind w:firstLine="480"/>
      </w:pPr>
      <w:r>
        <w:rPr>
          <w:rFonts w:ascii="Calibri" w:hAnsi="Calibri" w:eastAsia="宋体" w:cs="宋体"/>
          <w:sz w:val="24"/>
          <w:szCs w:val="24"/>
          <w:color w:val="000000"/>
        </w:rPr>
        <w:t>那你说了统计这个观影人次好处，那统计票房本身这个事情有没有好处呢？</w:t>
      </w:r>
    </w:p>
    <w:p>
      <w:pPr>
        <w:pStyle w:val="TranscriptBody"/>
        <w:spacing w:after="120" w:before="0" w:line="360" w:lineRule="exact"/>
        <w:ind w:firstLine="480"/>
      </w:pPr>
      <w:r>
        <w:rPr>
          <w:rFonts w:ascii="Calibri" w:hAnsi="Calibri" w:eastAsia="宋体" w:cs="宋体"/>
          <w:sz w:val="24"/>
          <w:szCs w:val="24"/>
          <w:color w:val="000000"/>
        </w:rPr>
        <w:t>这个其实更加好理解，就现在同一部电影的票价差别会很大，真的所谓统一票价这个市场其实是比较少了。比如我们之前讲过的特效厅等等因素，其实都会影响这个点。那如果在这种情况下，你还用观影人次来倒推票房的话，就会有很大的误差。而票房的数字是会决定整个这一部电影的上下游的链条上面，各个角色能够分到多少钱的，所以它得要精准。而如果你不精准的话，就会产生很多的问题。其实韩国它从2013年之后，也已经从票房的观影人次制改为票房制了，一大原因也是因为这个。</w:t>
      </w:r>
    </w:p>
    <w:p>
      <w:pPr>
        <w:pStyle w:val="TranscriptBody"/>
        <w:spacing w:after="120" w:before="0" w:line="360" w:lineRule="exact"/>
        <w:ind w:firstLine="480"/>
      </w:pPr>
      <w:r>
        <w:rPr>
          <w:rFonts w:ascii="Calibri" w:hAnsi="Calibri" w:eastAsia="宋体" w:cs="宋体"/>
          <w:sz w:val="24"/>
          <w:szCs w:val="24"/>
          <w:color w:val="000000"/>
        </w:rPr>
        <w:t>当然，这只是商业电影的层面。就其实除了人次和票房，还有很多评价一部电影受欢迎程度的维度或者指标。比如说上映时间，那一部长期上映的这个长寿作品，往往也能说明它的影响力和受欢迎的程度。又比如上映的电影院的数量和分布，这个对于一些原本在小范围、小地区上映的作品来说，也是非常重要的。</w:t>
      </w:r>
    </w:p>
    <w:p>
      <w:pPr>
        <w:pStyle w:val="TranscriptBody"/>
        <w:spacing w:after="120" w:before="0" w:line="360" w:lineRule="exact"/>
        <w:ind w:firstLine="480"/>
      </w:pPr>
      <w:r>
        <w:rPr>
          <w:rFonts w:ascii="Calibri" w:hAnsi="Calibri" w:eastAsia="宋体" w:cs="宋体"/>
          <w:sz w:val="24"/>
          <w:szCs w:val="24"/>
          <w:color w:val="000000"/>
        </w:rPr>
        <w:t>大概了解了。接下来一个问题就是，不管是人次还是票房，都需要统计的，那它具体是怎么统计的呢？</w:t>
      </w:r>
    </w:p>
    <w:p>
      <w:pPr>
        <w:pStyle w:val="TranscriptBody"/>
        <w:spacing w:after="120" w:before="0" w:line="360" w:lineRule="exact"/>
        <w:ind w:firstLine="480"/>
      </w:pPr>
      <w:r>
        <w:rPr>
          <w:rFonts w:ascii="Calibri" w:hAnsi="Calibri" w:eastAsia="宋体" w:cs="宋体"/>
          <w:sz w:val="24"/>
          <w:szCs w:val="24"/>
          <w:color w:val="000000"/>
        </w:rPr>
        <w:t>好问题啊，因为这其实是一个很困难的技术活，同时也是一个很严肃的、影响行业生态的问题，尤其是对于票房而言。那电影这个产品的特殊之处就在于，它不像一件衣服或者一箱矿泉水，就是它从生产者这边生产出来的时候，它是没有一个总的产品数量的。</w:t>
      </w:r>
    </w:p>
    <w:p>
      <w:pPr>
        <w:pStyle w:val="TranscriptBody"/>
        <w:spacing w:after="120" w:before="0" w:line="360" w:lineRule="exact"/>
        <w:ind w:firstLine="480"/>
      </w:pPr>
      <w:r>
        <w:rPr>
          <w:rFonts w:ascii="Calibri" w:hAnsi="Calibri" w:eastAsia="宋体" w:cs="宋体"/>
          <w:sz w:val="24"/>
          <w:szCs w:val="24"/>
          <w:color w:val="000000"/>
        </w:rPr>
        <w:t>那你像比如说一箱矿泉水，即便是经过了层层的经销商，你好像这个过滤掉到手很难算，一开始还是有个生产的总量的，所以你这个数字还是比较好把控的。但电影的销量，它这个销量产生的时刻，就是在这个销售的终端，就在电影院里面才产生的。</w:t>
      </w:r>
    </w:p>
    <w:p>
      <w:pPr>
        <w:pStyle w:val="TranscriptBody"/>
        <w:spacing w:after="120" w:before="0" w:line="360" w:lineRule="exact"/>
        <w:ind w:firstLine="480"/>
      </w:pPr>
      <w:r>
        <w:rPr>
          <w:rFonts w:ascii="Calibri" w:hAnsi="Calibri" w:eastAsia="宋体" w:cs="宋体"/>
          <w:sz w:val="24"/>
          <w:szCs w:val="24"/>
          <w:color w:val="000000"/>
        </w:rPr>
        <w:t>它在生产出来的时候，是没有它的总的产量的，是吗？</w:t>
      </w:r>
    </w:p>
    <w:p>
      <w:pPr>
        <w:pStyle w:val="TranscriptBody"/>
        <w:spacing w:after="120" w:before="0" w:line="360" w:lineRule="exact"/>
        <w:ind w:firstLine="480"/>
      </w:pPr>
      <w:r>
        <w:rPr>
          <w:rFonts w:ascii="Calibri" w:hAnsi="Calibri" w:eastAsia="宋体" w:cs="宋体"/>
          <w:sz w:val="24"/>
          <w:szCs w:val="24"/>
          <w:color w:val="000000"/>
        </w:rPr>
        <w:t>生产端只是片方把一个拷贝交给了电影院，但这一个拷贝到底对应了多少的这个观影的人次或者票房呢？这是很难计算的。所以电影的生产者，其实一开始就对销量和销售额是缺乏把控的。但就像我们前面提到的，票房到底有多少又很重要。</w:t>
      </w:r>
    </w:p>
    <w:p>
      <w:pPr>
        <w:pStyle w:val="TranscriptBody"/>
        <w:spacing w:after="120" w:before="0" w:line="360" w:lineRule="exact"/>
        <w:ind w:firstLine="480"/>
      </w:pPr>
      <w:r>
        <w:rPr>
          <w:rFonts w:ascii="Calibri" w:hAnsi="Calibri" w:eastAsia="宋体" w:cs="宋体"/>
          <w:sz w:val="24"/>
          <w:szCs w:val="24"/>
          <w:color w:val="000000"/>
        </w:rPr>
        <w:t>很多影院为了自己多赚钱，就实际上报票房数字很少。有些可能用手写票之类的方法就逃过去，片方其实就拿不到多少分成，这就已经打击到创作的积极性了。具体可以推荐大家听一下《电影巨变》的付费专栏《为了华语电影》的第一期节目，中国电影的45年改革开放。所以一个简单的结论，就是一个透明的、权威的票房统计是电影产业发展的基础。</w:t>
      </w:r>
    </w:p>
    <w:p>
      <w:pPr>
        <w:pStyle w:val="TranscriptBody"/>
        <w:spacing w:after="120" w:before="0" w:line="360" w:lineRule="exact"/>
        <w:ind w:firstLine="480"/>
      </w:pPr>
      <w:r>
        <w:rPr>
          <w:rFonts w:ascii="Calibri" w:hAnsi="Calibri" w:eastAsia="宋体" w:cs="宋体"/>
          <w:sz w:val="24"/>
          <w:szCs w:val="24"/>
          <w:color w:val="000000"/>
        </w:rPr>
        <w:t>所以说，到底有没有什么相对权威的机构？</w:t>
      </w:r>
    </w:p>
    <w:p>
      <w:pPr>
        <w:pStyle w:val="TranscriptBody"/>
        <w:spacing w:after="120" w:before="0" w:line="360" w:lineRule="exact"/>
        <w:ind w:firstLine="480"/>
      </w:pPr>
      <w:r>
        <w:rPr>
          <w:rFonts w:ascii="Calibri" w:hAnsi="Calibri" w:eastAsia="宋体" w:cs="宋体"/>
          <w:sz w:val="24"/>
          <w:szCs w:val="24"/>
          <w:color w:val="000000"/>
        </w:rPr>
        <w:t>它的目的就是为了打破各个院线各自来统计自己的，然后拿不到别人数据的这样一个数据封闭的问题。后来呢，这个EDI被著名的AC尼尔森收购了，后来呢又被卖给了另一家做媒体数据监测的公司，叫Rentrak。后来Rentrak呢，又被一家叫做Comscore的公司给合并了。所以现在北美，包括全球很多市场的一些比较权威的票房数据，是来自于这家公司。</w:t>
      </w:r>
    </w:p>
    <w:p>
      <w:pPr>
        <w:pStyle w:val="TranscriptBody"/>
        <w:spacing w:after="120" w:before="0" w:line="360" w:lineRule="exact"/>
        <w:ind w:firstLine="480"/>
      </w:pPr>
      <w:r>
        <w:rPr>
          <w:rFonts w:ascii="Calibri" w:hAnsi="Calibri" w:eastAsia="宋体" w:cs="宋体"/>
          <w:sz w:val="24"/>
          <w:szCs w:val="24"/>
          <w:color w:val="000000"/>
        </w:rPr>
        <w:t>那讲完了好莱坞呢，我们讲一下内地的情况。在内地，统计票房这个工作呢，是由一个叫做国家电影事业发展专项资金管理委员会办公室的官方机构负责的。</w:t>
      </w:r>
    </w:p>
    <w:p>
      <w:pPr>
        <w:pStyle w:val="TranscriptBody"/>
        <w:spacing w:after="120" w:before="0" w:line="360" w:lineRule="exact"/>
        <w:ind w:firstLine="480"/>
      </w:pPr>
      <w:r>
        <w:rPr>
          <w:rFonts w:ascii="Calibri" w:hAnsi="Calibri" w:eastAsia="宋体" w:cs="宋体"/>
          <w:sz w:val="24"/>
          <w:szCs w:val="24"/>
          <w:color w:val="000000"/>
        </w:rPr>
        <w:t>名字好长。</w:t>
      </w:r>
    </w:p>
    <w:p>
      <w:pPr>
        <w:pStyle w:val="TranscriptBody"/>
        <w:spacing w:after="120" w:before="0" w:line="360" w:lineRule="exact"/>
        <w:ind w:firstLine="480"/>
      </w:pPr>
      <w:r>
        <w:rPr>
          <w:rFonts w:ascii="Calibri" w:hAnsi="Calibri" w:eastAsia="宋体" w:cs="宋体"/>
          <w:sz w:val="24"/>
          <w:szCs w:val="24"/>
          <w:color w:val="000000"/>
        </w:rPr>
        <w:t>简称专资办。</w:t>
      </w:r>
    </w:p>
    <w:p>
      <w:pPr>
        <w:pStyle w:val="TranscriptBody"/>
        <w:spacing w:after="120" w:before="0" w:line="360" w:lineRule="exact"/>
        <w:ind w:firstLine="480"/>
      </w:pPr>
      <w:r>
        <w:rPr>
          <w:rFonts w:ascii="Calibri" w:hAnsi="Calibri" w:eastAsia="宋体" w:cs="宋体"/>
          <w:sz w:val="24"/>
          <w:szCs w:val="24"/>
          <w:color w:val="000000"/>
        </w:rPr>
        <w:t>好吧，我们就是来这样简称一下。</w:t>
      </w:r>
    </w:p>
    <w:p>
      <w:pPr>
        <w:pStyle w:val="TranscriptBody"/>
        <w:spacing w:after="120" w:before="0" w:line="360" w:lineRule="exact"/>
        <w:ind w:firstLine="480"/>
      </w:pPr>
      <w:r>
        <w:rPr>
          <w:rFonts w:ascii="Calibri" w:hAnsi="Calibri" w:eastAsia="宋体" w:cs="宋体"/>
          <w:sz w:val="24"/>
          <w:szCs w:val="24"/>
          <w:color w:val="000000"/>
        </w:rPr>
        <w:t>这个专资办呢，是一个中宣部直属的事业单位。那它的一项重要的职责呢，就是统计每天的中国电影票房的明细，包括售票数，包括票价，也包括退票记录等等。所有电影院都需要接入专资办的下面的一个信息管理的系统。通过这种方式，就能够确保票房统计的准确和权威。</w:t>
      </w:r>
    </w:p>
    <w:p>
      <w:pPr>
        <w:pStyle w:val="TranscriptBody"/>
        <w:spacing w:after="120" w:before="0" w:line="360" w:lineRule="exact"/>
        <w:ind w:firstLine="480"/>
      </w:pPr>
      <w:r>
        <w:rPr>
          <w:rFonts w:ascii="Calibri" w:hAnsi="Calibri" w:eastAsia="宋体" w:cs="宋体"/>
          <w:sz w:val="24"/>
          <w:szCs w:val="24"/>
          <w:color w:val="000000"/>
        </w:rPr>
        <w:t>等于是跟韩国有点类似，都是官方机构下场，一下子做一个统一的系统，数据是直报的，基本上就很大程度上解决了这个偷票房的问题。除非你真的手写票，对吧？</w:t>
      </w:r>
    </w:p>
    <w:p>
      <w:pPr>
        <w:pStyle w:val="TranscriptBody"/>
        <w:spacing w:after="120" w:before="0" w:line="360" w:lineRule="exact"/>
        <w:ind w:firstLine="480"/>
      </w:pPr>
      <w:r>
        <w:rPr>
          <w:rFonts w:ascii="Calibri" w:hAnsi="Calibri" w:eastAsia="宋体" w:cs="宋体"/>
          <w:sz w:val="24"/>
          <w:szCs w:val="24"/>
          <w:color w:val="000000"/>
        </w:rPr>
        <w:t>对，刚刚我们讲到的就是统计观影人次，像在韩国的话，它也是靠这个官方机构的一个，就是从上至下地规定好你必须使用的一个信息系统来完成的。就这个逻辑实际上是非常相似的。关于这个国内的票房统计这个问题呢，我还请教了一下友台《边角聊》的主播，这个电影方面专家博乔老师。</w:t>
      </w:r>
    </w:p>
    <w:p>
      <w:pPr>
        <w:pStyle w:val="TranscriptBody"/>
        <w:spacing w:after="120" w:before="0" w:line="360" w:lineRule="exact"/>
        <w:ind w:firstLine="480"/>
      </w:pPr>
      <w:r>
        <w:rPr>
          <w:rFonts w:ascii="Calibri" w:hAnsi="Calibri" w:eastAsia="宋体" w:cs="宋体"/>
          <w:sz w:val="24"/>
          <w:szCs w:val="24"/>
          <w:color w:val="000000"/>
        </w:rPr>
        <w:t>他就跟我们说，在猫眼还有什么灯塔这样的一些行业App上面，不是我们能看到票房数字的吗？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些数字一般来说，他们最早App上面提供的数字，是这些平台根据自有的，比如说购票数据，或者是他们掌握的一些院线的数据，再加上自己的平台的市场份额来估算出来的。然后到了第二天的中午，这个数据他们就会根据专资办的权威的数据，重新地来刷新，再加总一遍。</w:t>
      </w:r>
    </w:p>
    <w:p>
      <w:pPr>
        <w:pStyle w:val="TranscriptBody"/>
        <w:spacing w:after="120" w:before="0" w:line="360" w:lineRule="exact"/>
        <w:ind w:firstLine="480"/>
      </w:pPr>
      <w:r>
        <w:rPr>
          <w:rFonts w:ascii="Calibri" w:hAnsi="Calibri" w:eastAsia="宋体" w:cs="宋体"/>
          <w:sz w:val="24"/>
          <w:szCs w:val="24"/>
          <w:color w:val="000000"/>
        </w:rPr>
        <w:t>等于是你如果要看灯塔数据的话，你最好去看12点那个数据，那个是比较准的，是吗？</w:t>
      </w:r>
    </w:p>
    <w:p>
      <w:pPr>
        <w:pStyle w:val="TranscriptBody"/>
        <w:spacing w:after="120" w:before="0" w:line="360" w:lineRule="exact"/>
        <w:ind w:firstLine="480"/>
      </w:pPr>
      <w:r>
        <w:rPr>
          <w:rFonts w:ascii="Calibri" w:hAnsi="Calibri" w:eastAsia="宋体" w:cs="宋体"/>
          <w:sz w:val="24"/>
          <w:szCs w:val="24"/>
          <w:color w:val="000000"/>
        </w:rPr>
        <w:t>对，就是最近刷新过的，就是之前一天的，然后再加上你这个上半天刚刚发生的一些新的，那就是比较准确的一个数据。所以你能看到，权威这件事情实际上是非常重要的。那专资办之所以要有这个数据，或者它要统计这个数据，还有一个很重要的目的，就是这能够帮助它非常清楚地来收取国家电影事业发展专项资金。</w:t>
      </w:r>
    </w:p>
    <w:p>
      <w:pPr>
        <w:pStyle w:val="TranscriptBody"/>
        <w:spacing w:after="120" w:before="0" w:line="360" w:lineRule="exact"/>
        <w:ind w:firstLine="480"/>
      </w:pPr>
      <w:r>
        <w:rPr>
          <w:rFonts w:ascii="Calibri" w:hAnsi="Calibri" w:eastAsia="宋体" w:cs="宋体"/>
          <w:sz w:val="24"/>
          <w:szCs w:val="24"/>
          <w:color w:val="000000"/>
        </w:rPr>
        <w:t>所以这个专资办就是为这个目的而成立的？</w:t>
      </w:r>
    </w:p>
    <w:p>
      <w:pPr>
        <w:pStyle w:val="TranscriptBody"/>
        <w:spacing w:after="120" w:before="0" w:line="360" w:lineRule="exact"/>
        <w:ind w:firstLine="480"/>
      </w:pPr>
      <w:r>
        <w:rPr>
          <w:rFonts w:ascii="Calibri" w:hAnsi="Calibri" w:eastAsia="宋体" w:cs="宋体"/>
          <w:sz w:val="24"/>
          <w:szCs w:val="24"/>
          <w:color w:val="000000"/>
        </w:rPr>
        <w:t>对，这就叫专资办。按照现行的条例，其实县级以上的电影院的票房收入有5%，都是上交到这个专项资金的，然后用于国家电影事业的发展。</w:t>
      </w:r>
    </w:p>
    <w:p>
      <w:pPr>
        <w:pStyle w:val="TranscriptBody"/>
        <w:spacing w:after="120" w:before="0" w:line="360" w:lineRule="exact"/>
        <w:ind w:firstLine="480"/>
      </w:pPr>
      <w:r>
        <w:rPr>
          <w:rFonts w:ascii="Calibri" w:hAnsi="Calibri" w:eastAsia="宋体" w:cs="宋体"/>
          <w:sz w:val="24"/>
          <w:szCs w:val="24"/>
          <w:color w:val="000000"/>
        </w:rPr>
        <w:t>在这个基础之上呢，方方面面也都是根据这个专资办的权威数据来分钱的。这个分钱包括进口的分账大片，包括院线和片方来分钱，甚至包括电影院和购物中心，他们有的时候签的合约里面，是跟这个电影院的票房是挂钩的，那也是根据这个数字来。大家就会比较清楚明了，把钱分清楚了，大家才更有动力继续去赚钱。这就是本期的商业小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商业小样20 票房还是观影人次？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商业小样20 票房还是观影人次？</dc:title>
  <dc:subject/>
  <dc:creator/>
  <cp:keywords/>
  <dc:description/>
  <cp:lastModifiedBy/>
  <cp:revision>1</cp:revision>
  <dcterms:created xsi:type="dcterms:W3CDTF">2013-12-23T23:15:00Z</dcterms:created>
  <dcterms:modified xsi:type="dcterms:W3CDTF">2013-12-23T23:15:00Z</dcterms:modified>
  <cp:category/>
  <dc:identifier/>
</cp:coreProperties>
</file>