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44546A" w:themeColor="text2"/>
  <w:body>
    <w:p w14:paraId="100B2548" w14:textId="4C9BD187" w:rsidR="00C81F8B" w:rsidRPr="005E2E01" w:rsidRDefault="005E2E01">
      <w:pPr>
        <w:rPr>
          <w:b/>
          <w:bCs/>
        </w:rPr>
      </w:pPr>
      <w:r w:rsidRPr="005E2E01">
        <w:rPr>
          <w:b/>
          <w:bCs/>
          <w:noProof/>
        </w:rPr>
        <mc:AlternateContent>
          <mc:Choice Requires="wps">
            <w:drawing>
              <wp:anchor distT="0" distB="0" distL="114300" distR="114300" simplePos="0" relativeHeight="251659264" behindDoc="0" locked="0" layoutInCell="1" allowOverlap="1" wp14:anchorId="42295EB7" wp14:editId="626B4312">
                <wp:simplePos x="0" y="0"/>
                <wp:positionH relativeFrom="margin">
                  <wp:align>center</wp:align>
                </wp:positionH>
                <wp:positionV relativeFrom="paragraph">
                  <wp:posOffset>2316480</wp:posOffset>
                </wp:positionV>
                <wp:extent cx="4099560" cy="1135380"/>
                <wp:effectExtent l="0" t="0" r="15240" b="26670"/>
                <wp:wrapNone/>
                <wp:docPr id="815859961" name="Rectangle: Rounded Corners 2"/>
                <wp:cNvGraphicFramePr/>
                <a:graphic xmlns:a="http://schemas.openxmlformats.org/drawingml/2006/main">
                  <a:graphicData uri="http://schemas.microsoft.com/office/word/2010/wordprocessingShape">
                    <wps:wsp>
                      <wps:cNvSpPr/>
                      <wps:spPr>
                        <a:xfrm>
                          <a:off x="0" y="0"/>
                          <a:ext cx="4099560" cy="113538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EDF2307" w14:textId="225C9300" w:rsidR="005E2E01" w:rsidRPr="005E2E01" w:rsidRDefault="005E2E01" w:rsidP="005E2E01">
                            <w:pPr>
                              <w:jc w:val="center"/>
                              <w:rPr>
                                <w:b/>
                                <w:bCs/>
                                <w:sz w:val="44"/>
                                <w:szCs w:val="44"/>
                                <w:u w:val="single"/>
                              </w:rPr>
                            </w:pPr>
                            <w:r w:rsidRPr="005E2E01">
                              <w:rPr>
                                <w:b/>
                                <w:bCs/>
                                <w:sz w:val="44"/>
                                <w:szCs w:val="44"/>
                                <w:u w:val="single"/>
                              </w:rPr>
                              <w:t>CAPSTONE PROJECT ON MOVIE RENTAL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295EB7" id="Rectangle: Rounded Corners 2" o:spid="_x0000_s1026" style="position:absolute;margin-left:0;margin-top:182.4pt;width:322.8pt;height:89.4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" fillcolor="#c3c3c3 [2166]" strokecolor="#a5a5a5 [3206]" strokeweight=".5pt">
                <v:fill color2="#b6b6b6 [2614]" rotate="t" colors="0 #d2d2d2;.5 #c8c8c8;1 silver" focus="100%" type="gradient">
                  <o:fill v:ext="view" type="gradientUnscaled"/>
                </v:fill>
                <v:stroke joinstyle="miter"/>
                <v:textbox>
                  <w:txbxContent>
                    <w:p w14:paraId="7EDF2307" w14:textId="225C9300" w:rsidR="005E2E01" w:rsidRPr="005E2E01" w:rsidRDefault="005E2E01" w:rsidP="005E2E01">
                      <w:pPr>
                        <w:jc w:val="center"/>
                        <w:rPr>
                          <w:b/>
                          <w:bCs/>
                          <w:sz w:val="44"/>
                          <w:szCs w:val="44"/>
                          <w:u w:val="single"/>
                        </w:rPr>
                      </w:pPr>
                      <w:r w:rsidRPr="005E2E01">
                        <w:rPr>
                          <w:b/>
                          <w:bCs/>
                          <w:sz w:val="44"/>
                          <w:szCs w:val="44"/>
                          <w:u w:val="single"/>
                        </w:rPr>
                        <w:t>CAPSTONE PROJECT ON MOVIE RENTAL ANALYSIS</w:t>
                      </w:r>
                    </w:p>
                  </w:txbxContent>
                </v:textbox>
                <w10:wrap anchorx="margin"/>
              </v:roundrect>
            </w:pict>
          </mc:Fallback>
        </mc:AlternateContent>
      </w:r>
    </w:p>
    <w:p w14:paraId="1FE47BE6" w14:textId="77777777" w:rsidR="005E2E01" w:rsidRPr="005E2E01" w:rsidRDefault="005E2E01" w:rsidP="005E2E01">
      <w:pPr>
        <w:rPr>
          <w:b/>
          <w:bCs/>
        </w:rPr>
      </w:pPr>
    </w:p>
    <w:p w14:paraId="7B3EC5A2" w14:textId="77777777" w:rsidR="005E2E01" w:rsidRPr="005E2E01" w:rsidRDefault="005E2E01" w:rsidP="005E2E01">
      <w:pPr>
        <w:rPr>
          <w:b/>
          <w:bCs/>
        </w:rPr>
      </w:pPr>
    </w:p>
    <w:p w14:paraId="1661C852" w14:textId="77777777" w:rsidR="005E2E01" w:rsidRPr="005E2E01" w:rsidRDefault="005E2E01" w:rsidP="005E2E01">
      <w:pPr>
        <w:rPr>
          <w:b/>
          <w:bCs/>
        </w:rPr>
      </w:pPr>
    </w:p>
    <w:p w14:paraId="27A4EB28" w14:textId="77777777" w:rsidR="005E2E01" w:rsidRPr="005E2E01" w:rsidRDefault="005E2E01" w:rsidP="005E2E01">
      <w:pPr>
        <w:rPr>
          <w:b/>
          <w:bCs/>
        </w:rPr>
      </w:pPr>
    </w:p>
    <w:p w14:paraId="719504FC" w14:textId="77777777" w:rsidR="005E2E01" w:rsidRPr="005E2E01" w:rsidRDefault="005E2E01" w:rsidP="005E2E01">
      <w:pPr>
        <w:rPr>
          <w:b/>
          <w:bCs/>
        </w:rPr>
      </w:pPr>
    </w:p>
    <w:p w14:paraId="33FF0CCF" w14:textId="77777777" w:rsidR="005E2E01" w:rsidRPr="005E2E01" w:rsidRDefault="005E2E01" w:rsidP="005E2E01">
      <w:pPr>
        <w:rPr>
          <w:b/>
          <w:bCs/>
        </w:rPr>
      </w:pPr>
    </w:p>
    <w:p w14:paraId="0D046509" w14:textId="77777777" w:rsidR="005E2E01" w:rsidRPr="005E2E01" w:rsidRDefault="005E2E01" w:rsidP="005E2E01">
      <w:pPr>
        <w:rPr>
          <w:b/>
          <w:bCs/>
        </w:rPr>
      </w:pPr>
    </w:p>
    <w:p w14:paraId="59EA3935" w14:textId="77777777" w:rsidR="005E2E01" w:rsidRPr="005E2E01" w:rsidRDefault="005E2E01" w:rsidP="005E2E01">
      <w:pPr>
        <w:rPr>
          <w:b/>
          <w:bCs/>
        </w:rPr>
      </w:pPr>
    </w:p>
    <w:p w14:paraId="17C6BBD6" w14:textId="77777777" w:rsidR="005E2E01" w:rsidRPr="005E2E01" w:rsidRDefault="005E2E01" w:rsidP="005E2E01">
      <w:pPr>
        <w:rPr>
          <w:b/>
          <w:bCs/>
        </w:rPr>
      </w:pPr>
    </w:p>
    <w:p w14:paraId="09804512" w14:textId="77777777" w:rsidR="005E2E01" w:rsidRPr="005E2E01" w:rsidRDefault="005E2E01" w:rsidP="005E2E01">
      <w:pPr>
        <w:rPr>
          <w:b/>
          <w:bCs/>
        </w:rPr>
      </w:pPr>
    </w:p>
    <w:p w14:paraId="5A0F418A" w14:textId="77777777" w:rsidR="005E2E01" w:rsidRPr="005E2E01" w:rsidRDefault="005E2E01" w:rsidP="005E2E01">
      <w:pPr>
        <w:rPr>
          <w:b/>
          <w:bCs/>
        </w:rPr>
      </w:pPr>
    </w:p>
    <w:p w14:paraId="6CC243B0" w14:textId="77777777" w:rsidR="005E2E01" w:rsidRPr="005E2E01" w:rsidRDefault="005E2E01" w:rsidP="005E2E01">
      <w:pPr>
        <w:rPr>
          <w:b/>
          <w:bCs/>
        </w:rPr>
      </w:pPr>
    </w:p>
    <w:p w14:paraId="1E27AB9F" w14:textId="77777777" w:rsidR="005E2E01" w:rsidRPr="005E2E01" w:rsidRDefault="005E2E01" w:rsidP="005E2E01">
      <w:pPr>
        <w:rPr>
          <w:b/>
          <w:bCs/>
        </w:rPr>
      </w:pPr>
    </w:p>
    <w:p w14:paraId="6EE042CB" w14:textId="77777777" w:rsidR="005E2E01" w:rsidRPr="005E2E01" w:rsidRDefault="005E2E01" w:rsidP="005E2E01">
      <w:pPr>
        <w:rPr>
          <w:b/>
          <w:bCs/>
        </w:rPr>
      </w:pPr>
    </w:p>
    <w:p w14:paraId="496A643B" w14:textId="77777777" w:rsidR="005E2E01" w:rsidRPr="005E2E01" w:rsidRDefault="005E2E01" w:rsidP="005E2E01">
      <w:pPr>
        <w:rPr>
          <w:b/>
          <w:bCs/>
        </w:rPr>
      </w:pPr>
    </w:p>
    <w:p w14:paraId="75D4C906" w14:textId="77777777" w:rsidR="005E2E01" w:rsidRPr="005E2E01" w:rsidRDefault="005E2E01" w:rsidP="005E2E01">
      <w:pPr>
        <w:rPr>
          <w:b/>
          <w:bCs/>
        </w:rPr>
      </w:pPr>
    </w:p>
    <w:p w14:paraId="0F5067FB" w14:textId="77777777" w:rsidR="005E2E01" w:rsidRPr="005E2E01" w:rsidRDefault="005E2E01" w:rsidP="005E2E01">
      <w:pPr>
        <w:rPr>
          <w:b/>
          <w:bCs/>
        </w:rPr>
      </w:pPr>
    </w:p>
    <w:p w14:paraId="2F4B1623" w14:textId="77777777" w:rsidR="005E2E01" w:rsidRPr="005E2E01" w:rsidRDefault="005E2E01" w:rsidP="005E2E01">
      <w:pPr>
        <w:rPr>
          <w:b/>
          <w:bCs/>
        </w:rPr>
      </w:pPr>
    </w:p>
    <w:p w14:paraId="19C7EAA9" w14:textId="77777777" w:rsidR="005E2E01" w:rsidRPr="005E2E01" w:rsidRDefault="005E2E01" w:rsidP="005E2E01">
      <w:pPr>
        <w:rPr>
          <w:b/>
          <w:bCs/>
        </w:rPr>
      </w:pPr>
    </w:p>
    <w:p w14:paraId="09309DF6" w14:textId="77777777" w:rsidR="005E2E01" w:rsidRPr="005E2E01" w:rsidRDefault="005E2E01" w:rsidP="005E2E01">
      <w:pPr>
        <w:rPr>
          <w:b/>
          <w:bCs/>
        </w:rPr>
      </w:pPr>
    </w:p>
    <w:p w14:paraId="17F2EA81" w14:textId="77777777" w:rsidR="005E2E01" w:rsidRPr="005E2E01" w:rsidRDefault="005E2E01" w:rsidP="005E2E01">
      <w:pPr>
        <w:rPr>
          <w:b/>
          <w:bCs/>
        </w:rPr>
      </w:pPr>
    </w:p>
    <w:p w14:paraId="70998696" w14:textId="77777777" w:rsidR="005E2E01" w:rsidRPr="005E2E01" w:rsidRDefault="005E2E01" w:rsidP="005E2E01">
      <w:pPr>
        <w:rPr>
          <w:b/>
          <w:bCs/>
        </w:rPr>
      </w:pPr>
    </w:p>
    <w:p w14:paraId="7406D8C6" w14:textId="77777777" w:rsidR="005E2E01" w:rsidRPr="005E2E01" w:rsidRDefault="005E2E01" w:rsidP="005E2E01">
      <w:pPr>
        <w:rPr>
          <w:b/>
          <w:bCs/>
        </w:rPr>
      </w:pPr>
    </w:p>
    <w:p w14:paraId="1AA2042D" w14:textId="77777777" w:rsidR="005E2E01" w:rsidRPr="005E2E01" w:rsidRDefault="005E2E01" w:rsidP="005E2E01">
      <w:pPr>
        <w:rPr>
          <w:b/>
          <w:bCs/>
        </w:rPr>
      </w:pPr>
    </w:p>
    <w:p w14:paraId="5A111472" w14:textId="77777777" w:rsidR="005E2E01" w:rsidRPr="005E2E01" w:rsidRDefault="005E2E01" w:rsidP="005E2E01">
      <w:pPr>
        <w:rPr>
          <w:b/>
          <w:bCs/>
        </w:rPr>
      </w:pPr>
    </w:p>
    <w:p w14:paraId="29B64715" w14:textId="77777777" w:rsidR="005E2E01" w:rsidRPr="005E2E01" w:rsidRDefault="005E2E01" w:rsidP="005E2E01">
      <w:pPr>
        <w:rPr>
          <w:b/>
          <w:bCs/>
        </w:rPr>
      </w:pPr>
    </w:p>
    <w:p w14:paraId="1A0C5DE2" w14:textId="77777777" w:rsidR="005E2E01" w:rsidRPr="005E2E01" w:rsidRDefault="005E2E01" w:rsidP="005E2E01">
      <w:pPr>
        <w:rPr>
          <w:b/>
          <w:bCs/>
        </w:rPr>
      </w:pPr>
    </w:p>
    <w:p w14:paraId="5CAC8908" w14:textId="77777777" w:rsidR="005E2E01" w:rsidRPr="005E2E01" w:rsidRDefault="005E2E01" w:rsidP="005E2E01">
      <w:pPr>
        <w:rPr>
          <w:b/>
          <w:bCs/>
        </w:rPr>
      </w:pPr>
    </w:p>
    <w:p w14:paraId="60B0FDAB" w14:textId="25E83B0D" w:rsidR="005E2E01" w:rsidRPr="005E2E01" w:rsidRDefault="005E2E01" w:rsidP="005E2E01">
      <w:pPr>
        <w:tabs>
          <w:tab w:val="left" w:pos="7380"/>
        </w:tabs>
        <w:rPr>
          <w:b/>
          <w:bCs/>
        </w:rPr>
      </w:pPr>
      <w:r w:rsidRPr="005E2E01">
        <w:rPr>
          <w:b/>
          <w:bCs/>
        </w:rPr>
        <w:tab/>
      </w:r>
    </w:p>
    <w:p w14:paraId="592E309F" w14:textId="77777777" w:rsidR="005E2E01" w:rsidRDefault="005E2E01">
      <w:pPr>
        <w:rPr>
          <w:b/>
          <w:bCs/>
        </w:rPr>
      </w:pPr>
      <w:r w:rsidRPr="005E2E01">
        <w:rPr>
          <w:b/>
          <w:bCs/>
        </w:rPr>
        <w:br w:type="page"/>
      </w:r>
    </w:p>
    <w:sdt>
      <w:sdtPr>
        <w:id w:val="843984584"/>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14:ligatures w14:val="standardContextual"/>
        </w:rPr>
      </w:sdtEndPr>
      <w:sdtContent>
        <w:p w14:paraId="4B222889" w14:textId="18332A9F" w:rsidR="00CA2C7B" w:rsidRDefault="00CA2C7B" w:rsidP="00393708">
          <w:pPr>
            <w:pStyle w:val="TOCHeading"/>
            <w:jc w:val="center"/>
            <w:rPr>
              <w:b/>
              <w:bCs/>
              <w:color w:val="FFFFFF" w:themeColor="background1"/>
            </w:rPr>
          </w:pPr>
          <w:r w:rsidRPr="00393708">
            <w:rPr>
              <w:b/>
              <w:bCs/>
              <w:color w:val="FFFFFF" w:themeColor="background1"/>
            </w:rPr>
            <w:t>Contents</w:t>
          </w:r>
        </w:p>
        <w:p w14:paraId="552F69AD" w14:textId="77777777" w:rsidR="00976FA2" w:rsidRPr="00976FA2" w:rsidRDefault="00976FA2" w:rsidP="00976FA2">
          <w:pPr>
            <w:rPr>
              <w:lang w:val="en-US"/>
            </w:rPr>
          </w:pPr>
        </w:p>
        <w:p w14:paraId="7418E145" w14:textId="07FB06EE" w:rsidR="00393708" w:rsidRDefault="00CA2C7B" w:rsidP="00976FA2">
          <w:pPr>
            <w:pStyle w:val="TOC1"/>
            <w:rPr>
              <w:rFonts w:eastAsiaTheme="minorEastAsia"/>
              <w:sz w:val="24"/>
              <w:szCs w:val="24"/>
              <w:lang w:eastAsia="en-IN"/>
            </w:rPr>
          </w:pPr>
          <w:r>
            <w:fldChar w:fldCharType="begin"/>
          </w:r>
          <w:r>
            <w:instrText xml:space="preserve"> TOC \o "1-3" \h \z \u </w:instrText>
          </w:r>
          <w:r>
            <w:fldChar w:fldCharType="separate"/>
          </w:r>
          <w:hyperlink w:anchor="_Toc205413377" w:history="1">
            <w:r w:rsidR="00393708" w:rsidRPr="00976FA2">
              <w:rPr>
                <w:rStyle w:val="Hyperlink"/>
                <w:color w:val="FFFFFF" w:themeColor="background1"/>
              </w:rPr>
              <w:t>OVERVI</w:t>
            </w:r>
            <w:r w:rsidR="00393708" w:rsidRPr="00976FA2">
              <w:rPr>
                <w:rStyle w:val="Hyperlink"/>
                <w:color w:val="FFFFFF" w:themeColor="background1"/>
              </w:rPr>
              <w:t>E</w:t>
            </w:r>
            <w:r w:rsidR="00393708" w:rsidRPr="00976FA2">
              <w:rPr>
                <w:rStyle w:val="Hyperlink"/>
                <w:color w:val="FFFFFF" w:themeColor="background1"/>
              </w:rPr>
              <w:t>W</w:t>
            </w:r>
            <w:r w:rsidR="00393708">
              <w:rPr>
                <w:webHidden/>
              </w:rPr>
              <w:tab/>
            </w:r>
            <w:r w:rsidR="00393708">
              <w:rPr>
                <w:webHidden/>
              </w:rPr>
              <w:fldChar w:fldCharType="begin"/>
            </w:r>
            <w:r w:rsidR="00393708">
              <w:rPr>
                <w:webHidden/>
              </w:rPr>
              <w:instrText xml:space="preserve"> PAGEREF _Toc205413377 \h </w:instrText>
            </w:r>
            <w:r w:rsidR="00393708">
              <w:rPr>
                <w:webHidden/>
              </w:rPr>
            </w:r>
            <w:r w:rsidR="00393708">
              <w:rPr>
                <w:webHidden/>
              </w:rPr>
              <w:fldChar w:fldCharType="separate"/>
            </w:r>
            <w:r w:rsidR="00393708">
              <w:rPr>
                <w:webHidden/>
              </w:rPr>
              <w:t>3</w:t>
            </w:r>
            <w:r w:rsidR="00393708">
              <w:rPr>
                <w:webHidden/>
              </w:rPr>
              <w:fldChar w:fldCharType="end"/>
            </w:r>
          </w:hyperlink>
        </w:p>
        <w:p w14:paraId="79870A26" w14:textId="3BFF1D62" w:rsidR="00393708" w:rsidRPr="00976FA2" w:rsidRDefault="00393708" w:rsidP="00976FA2">
          <w:pPr>
            <w:pStyle w:val="TOC1"/>
            <w:rPr>
              <w:rFonts w:eastAsiaTheme="minorEastAsia"/>
              <w:sz w:val="24"/>
              <w:szCs w:val="24"/>
              <w:lang w:eastAsia="en-IN"/>
            </w:rPr>
          </w:pPr>
          <w:hyperlink w:anchor="_Toc205413378" w:history="1">
            <w:r w:rsidRPr="00976FA2">
              <w:rPr>
                <w:rStyle w:val="Hyperlink"/>
                <w:color w:val="FFFFFF" w:themeColor="background1"/>
              </w:rPr>
              <w:t>THE PROCESS</w:t>
            </w:r>
            <w:r w:rsidRPr="00976FA2">
              <w:rPr>
                <w:webHidden/>
              </w:rPr>
              <w:tab/>
            </w:r>
            <w:r w:rsidRPr="00976FA2">
              <w:rPr>
                <w:webHidden/>
              </w:rPr>
              <w:fldChar w:fldCharType="begin"/>
            </w:r>
            <w:r w:rsidRPr="00976FA2">
              <w:rPr>
                <w:webHidden/>
              </w:rPr>
              <w:instrText xml:space="preserve"> PAGEREF _Toc205413378 \h </w:instrText>
            </w:r>
            <w:r w:rsidRPr="00976FA2">
              <w:rPr>
                <w:webHidden/>
              </w:rPr>
            </w:r>
            <w:r w:rsidRPr="00976FA2">
              <w:rPr>
                <w:webHidden/>
              </w:rPr>
              <w:fldChar w:fldCharType="separate"/>
            </w:r>
            <w:r w:rsidRPr="00976FA2">
              <w:rPr>
                <w:webHidden/>
              </w:rPr>
              <w:t>4</w:t>
            </w:r>
            <w:r w:rsidRPr="00976FA2">
              <w:rPr>
                <w:webHidden/>
              </w:rPr>
              <w:fldChar w:fldCharType="end"/>
            </w:r>
          </w:hyperlink>
        </w:p>
        <w:p w14:paraId="4C9D5E32" w14:textId="22D1D7B7" w:rsidR="00393708" w:rsidRDefault="00393708" w:rsidP="00976FA2">
          <w:pPr>
            <w:pStyle w:val="TOC1"/>
            <w:rPr>
              <w:rFonts w:eastAsiaTheme="minorEastAsia"/>
              <w:sz w:val="24"/>
              <w:szCs w:val="24"/>
              <w:lang w:eastAsia="en-IN"/>
            </w:rPr>
          </w:pPr>
          <w:hyperlink w:anchor="_Toc205413379" w:history="1">
            <w:r w:rsidRPr="002E762D">
              <w:rPr>
                <w:rStyle w:val="Hyperlink"/>
              </w:rPr>
              <w:t>OBJECTIVE</w:t>
            </w:r>
            <w:r>
              <w:rPr>
                <w:webHidden/>
              </w:rPr>
              <w:tab/>
            </w:r>
            <w:r>
              <w:rPr>
                <w:webHidden/>
              </w:rPr>
              <w:fldChar w:fldCharType="begin"/>
            </w:r>
            <w:r>
              <w:rPr>
                <w:webHidden/>
              </w:rPr>
              <w:instrText xml:space="preserve"> PAGEREF _Toc205413379 \h </w:instrText>
            </w:r>
            <w:r>
              <w:rPr>
                <w:webHidden/>
              </w:rPr>
            </w:r>
            <w:r>
              <w:rPr>
                <w:webHidden/>
              </w:rPr>
              <w:fldChar w:fldCharType="separate"/>
            </w:r>
            <w:r>
              <w:rPr>
                <w:webHidden/>
              </w:rPr>
              <w:t>6</w:t>
            </w:r>
            <w:r>
              <w:rPr>
                <w:webHidden/>
              </w:rPr>
              <w:fldChar w:fldCharType="end"/>
            </w:r>
          </w:hyperlink>
        </w:p>
        <w:p w14:paraId="4C3390E2" w14:textId="19FDED9E" w:rsidR="00393708" w:rsidRDefault="00393708" w:rsidP="00976FA2">
          <w:pPr>
            <w:pStyle w:val="TOC1"/>
            <w:rPr>
              <w:rFonts w:eastAsiaTheme="minorEastAsia"/>
              <w:sz w:val="24"/>
              <w:szCs w:val="24"/>
              <w:lang w:eastAsia="en-IN"/>
            </w:rPr>
          </w:pPr>
          <w:hyperlink w:anchor="_Toc205413380" w:history="1">
            <w:r w:rsidRPr="002E762D">
              <w:rPr>
                <w:rStyle w:val="Hyperlink"/>
              </w:rPr>
              <w:t>SIGNIFICANCE</w:t>
            </w:r>
            <w:r>
              <w:rPr>
                <w:webHidden/>
              </w:rPr>
              <w:tab/>
            </w:r>
            <w:r>
              <w:rPr>
                <w:webHidden/>
              </w:rPr>
              <w:fldChar w:fldCharType="begin"/>
            </w:r>
            <w:r>
              <w:rPr>
                <w:webHidden/>
              </w:rPr>
              <w:instrText xml:space="preserve"> PAGEREF _Toc205413380 \h </w:instrText>
            </w:r>
            <w:r>
              <w:rPr>
                <w:webHidden/>
              </w:rPr>
            </w:r>
            <w:r>
              <w:rPr>
                <w:webHidden/>
              </w:rPr>
              <w:fldChar w:fldCharType="separate"/>
            </w:r>
            <w:r>
              <w:rPr>
                <w:webHidden/>
              </w:rPr>
              <w:t>7</w:t>
            </w:r>
            <w:r>
              <w:rPr>
                <w:webHidden/>
              </w:rPr>
              <w:fldChar w:fldCharType="end"/>
            </w:r>
          </w:hyperlink>
        </w:p>
        <w:p w14:paraId="714A1D71" w14:textId="11C96EDE" w:rsidR="00393708" w:rsidRDefault="00393708" w:rsidP="00976FA2">
          <w:pPr>
            <w:pStyle w:val="TOC1"/>
            <w:rPr>
              <w:rFonts w:eastAsiaTheme="minorEastAsia"/>
              <w:sz w:val="24"/>
              <w:szCs w:val="24"/>
              <w:lang w:eastAsia="en-IN"/>
            </w:rPr>
          </w:pPr>
          <w:hyperlink w:anchor="_Toc205413381" w:history="1">
            <w:r w:rsidRPr="002E762D">
              <w:rPr>
                <w:rStyle w:val="Hyperlink"/>
              </w:rPr>
              <w:t>DATA</w:t>
            </w:r>
            <w:r w:rsidRPr="002E762D">
              <w:rPr>
                <w:rStyle w:val="Hyperlink"/>
              </w:rPr>
              <w:t xml:space="preserve"> </w:t>
            </w:r>
            <w:r w:rsidRPr="002E762D">
              <w:rPr>
                <w:rStyle w:val="Hyperlink"/>
              </w:rPr>
              <w:t>DICTIONARY</w:t>
            </w:r>
            <w:r>
              <w:rPr>
                <w:webHidden/>
              </w:rPr>
              <w:tab/>
            </w:r>
            <w:r>
              <w:rPr>
                <w:webHidden/>
              </w:rPr>
              <w:fldChar w:fldCharType="begin"/>
            </w:r>
            <w:r>
              <w:rPr>
                <w:webHidden/>
              </w:rPr>
              <w:instrText xml:space="preserve"> PAGEREF _Toc205413381 \h </w:instrText>
            </w:r>
            <w:r>
              <w:rPr>
                <w:webHidden/>
              </w:rPr>
            </w:r>
            <w:r>
              <w:rPr>
                <w:webHidden/>
              </w:rPr>
              <w:fldChar w:fldCharType="separate"/>
            </w:r>
            <w:r>
              <w:rPr>
                <w:webHidden/>
              </w:rPr>
              <w:t>8</w:t>
            </w:r>
            <w:r>
              <w:rPr>
                <w:webHidden/>
              </w:rPr>
              <w:fldChar w:fldCharType="end"/>
            </w:r>
          </w:hyperlink>
        </w:p>
        <w:p w14:paraId="4358751B" w14:textId="0F05DB60" w:rsidR="00393708" w:rsidRDefault="00393708" w:rsidP="00976FA2">
          <w:pPr>
            <w:pStyle w:val="TOC1"/>
            <w:rPr>
              <w:rFonts w:eastAsiaTheme="minorEastAsia"/>
              <w:sz w:val="24"/>
              <w:szCs w:val="24"/>
              <w:lang w:eastAsia="en-IN"/>
            </w:rPr>
          </w:pPr>
          <w:hyperlink w:anchor="_Toc205413382" w:history="1">
            <w:r w:rsidRPr="002E762D">
              <w:rPr>
                <w:rStyle w:val="Hyperlink"/>
              </w:rPr>
              <w:t>ER DIAGRAM</w:t>
            </w:r>
            <w:r>
              <w:rPr>
                <w:webHidden/>
              </w:rPr>
              <w:tab/>
            </w:r>
            <w:r>
              <w:rPr>
                <w:webHidden/>
              </w:rPr>
              <w:fldChar w:fldCharType="begin"/>
            </w:r>
            <w:r>
              <w:rPr>
                <w:webHidden/>
              </w:rPr>
              <w:instrText xml:space="preserve"> PAGEREF _Toc205413382 \h </w:instrText>
            </w:r>
            <w:r>
              <w:rPr>
                <w:webHidden/>
              </w:rPr>
            </w:r>
            <w:r>
              <w:rPr>
                <w:webHidden/>
              </w:rPr>
              <w:fldChar w:fldCharType="separate"/>
            </w:r>
            <w:r>
              <w:rPr>
                <w:webHidden/>
              </w:rPr>
              <w:t>11</w:t>
            </w:r>
            <w:r>
              <w:rPr>
                <w:webHidden/>
              </w:rPr>
              <w:fldChar w:fldCharType="end"/>
            </w:r>
          </w:hyperlink>
        </w:p>
        <w:p w14:paraId="33916CCB" w14:textId="7D29B79B" w:rsidR="00393708" w:rsidRDefault="00393708" w:rsidP="00976FA2">
          <w:pPr>
            <w:pStyle w:val="TOC1"/>
            <w:rPr>
              <w:rFonts w:eastAsiaTheme="minorEastAsia"/>
              <w:sz w:val="24"/>
              <w:szCs w:val="24"/>
              <w:lang w:eastAsia="en-IN"/>
            </w:rPr>
          </w:pPr>
          <w:hyperlink w:anchor="_Toc205413383" w:history="1">
            <w:r w:rsidRPr="002E762D">
              <w:rPr>
                <w:rStyle w:val="Hyperlink"/>
              </w:rPr>
              <w:t>POWER BI PROBLEM STATEMENT</w:t>
            </w:r>
            <w:r>
              <w:rPr>
                <w:webHidden/>
              </w:rPr>
              <w:tab/>
            </w:r>
            <w:r>
              <w:rPr>
                <w:webHidden/>
              </w:rPr>
              <w:fldChar w:fldCharType="begin"/>
            </w:r>
            <w:r>
              <w:rPr>
                <w:webHidden/>
              </w:rPr>
              <w:instrText xml:space="preserve"> PAGEREF _Toc205413383 \h </w:instrText>
            </w:r>
            <w:r>
              <w:rPr>
                <w:webHidden/>
              </w:rPr>
            </w:r>
            <w:r>
              <w:rPr>
                <w:webHidden/>
              </w:rPr>
              <w:fldChar w:fldCharType="separate"/>
            </w:r>
            <w:r>
              <w:rPr>
                <w:webHidden/>
              </w:rPr>
              <w:t>12</w:t>
            </w:r>
            <w:r>
              <w:rPr>
                <w:webHidden/>
              </w:rPr>
              <w:fldChar w:fldCharType="end"/>
            </w:r>
          </w:hyperlink>
        </w:p>
        <w:p w14:paraId="6D07755F" w14:textId="70265256" w:rsidR="00393708" w:rsidRDefault="00393708" w:rsidP="00976FA2">
          <w:pPr>
            <w:pStyle w:val="TOC1"/>
            <w:rPr>
              <w:rFonts w:eastAsiaTheme="minorEastAsia"/>
              <w:sz w:val="24"/>
              <w:szCs w:val="24"/>
              <w:lang w:eastAsia="en-IN"/>
            </w:rPr>
          </w:pPr>
          <w:hyperlink w:anchor="_Toc205413384" w:history="1">
            <w:r w:rsidRPr="002E762D">
              <w:rPr>
                <w:rStyle w:val="Hyperlink"/>
              </w:rPr>
              <w:t>EDA PROBLEM STATEMENT</w:t>
            </w:r>
            <w:r>
              <w:rPr>
                <w:webHidden/>
              </w:rPr>
              <w:tab/>
            </w:r>
            <w:r>
              <w:rPr>
                <w:webHidden/>
              </w:rPr>
              <w:fldChar w:fldCharType="begin"/>
            </w:r>
            <w:r>
              <w:rPr>
                <w:webHidden/>
              </w:rPr>
              <w:instrText xml:space="preserve"> PAGEREF _Toc205413384 \h </w:instrText>
            </w:r>
            <w:r>
              <w:rPr>
                <w:webHidden/>
              </w:rPr>
            </w:r>
            <w:r>
              <w:rPr>
                <w:webHidden/>
              </w:rPr>
              <w:fldChar w:fldCharType="separate"/>
            </w:r>
            <w:r>
              <w:rPr>
                <w:webHidden/>
              </w:rPr>
              <w:t>41</w:t>
            </w:r>
            <w:r>
              <w:rPr>
                <w:webHidden/>
              </w:rPr>
              <w:fldChar w:fldCharType="end"/>
            </w:r>
          </w:hyperlink>
        </w:p>
        <w:p w14:paraId="522E9E3E" w14:textId="525EDA28" w:rsidR="00393708" w:rsidRDefault="00393708" w:rsidP="00976FA2">
          <w:pPr>
            <w:pStyle w:val="TOC1"/>
            <w:rPr>
              <w:rFonts w:eastAsiaTheme="minorEastAsia"/>
              <w:sz w:val="24"/>
              <w:szCs w:val="24"/>
              <w:lang w:eastAsia="en-IN"/>
            </w:rPr>
          </w:pPr>
          <w:hyperlink w:anchor="_Toc205413385" w:history="1">
            <w:r w:rsidRPr="002E762D">
              <w:rPr>
                <w:rStyle w:val="Hyperlink"/>
              </w:rPr>
              <w:t>CONCULSION</w:t>
            </w:r>
            <w:r>
              <w:rPr>
                <w:webHidden/>
              </w:rPr>
              <w:tab/>
            </w:r>
            <w:r>
              <w:rPr>
                <w:webHidden/>
              </w:rPr>
              <w:fldChar w:fldCharType="begin"/>
            </w:r>
            <w:r>
              <w:rPr>
                <w:webHidden/>
              </w:rPr>
              <w:instrText xml:space="preserve"> PAGEREF _Toc205413385 \h </w:instrText>
            </w:r>
            <w:r>
              <w:rPr>
                <w:webHidden/>
              </w:rPr>
            </w:r>
            <w:r>
              <w:rPr>
                <w:webHidden/>
              </w:rPr>
              <w:fldChar w:fldCharType="separate"/>
            </w:r>
            <w:r>
              <w:rPr>
                <w:webHidden/>
              </w:rPr>
              <w:t>56</w:t>
            </w:r>
            <w:r>
              <w:rPr>
                <w:webHidden/>
              </w:rPr>
              <w:fldChar w:fldCharType="end"/>
            </w:r>
          </w:hyperlink>
        </w:p>
        <w:p w14:paraId="7879EC9A" w14:textId="61799D8B" w:rsidR="00CA2C7B" w:rsidRDefault="00CA2C7B">
          <w:r>
            <w:rPr>
              <w:b/>
              <w:bCs/>
              <w:noProof/>
            </w:rPr>
            <w:fldChar w:fldCharType="end"/>
          </w:r>
        </w:p>
      </w:sdtContent>
    </w:sdt>
    <w:p w14:paraId="25820D24" w14:textId="77777777" w:rsidR="00CA2C7B" w:rsidRDefault="00CA2C7B">
      <w:pPr>
        <w:rPr>
          <w:b/>
          <w:bCs/>
        </w:rPr>
      </w:pPr>
    </w:p>
    <w:p w14:paraId="4DD9B9A4" w14:textId="77777777" w:rsidR="00CA2C7B" w:rsidRDefault="00CA2C7B">
      <w:pPr>
        <w:rPr>
          <w:b/>
          <w:bCs/>
        </w:rPr>
      </w:pPr>
    </w:p>
    <w:p w14:paraId="6A005953" w14:textId="77777777" w:rsidR="00CA2C7B" w:rsidRDefault="00CA2C7B">
      <w:pPr>
        <w:rPr>
          <w:b/>
          <w:bCs/>
        </w:rPr>
      </w:pPr>
    </w:p>
    <w:p w14:paraId="1CBC6831" w14:textId="77777777" w:rsidR="00CA2C7B" w:rsidRDefault="00CA2C7B">
      <w:pPr>
        <w:rPr>
          <w:b/>
          <w:bCs/>
        </w:rPr>
      </w:pPr>
    </w:p>
    <w:p w14:paraId="2BE23A87" w14:textId="77777777" w:rsidR="00CA2C7B" w:rsidRDefault="00CA2C7B">
      <w:pPr>
        <w:rPr>
          <w:b/>
          <w:bCs/>
        </w:rPr>
      </w:pPr>
    </w:p>
    <w:p w14:paraId="1B079E09" w14:textId="77777777" w:rsidR="00CA2C7B" w:rsidRDefault="00CA2C7B">
      <w:pPr>
        <w:rPr>
          <w:b/>
          <w:bCs/>
        </w:rPr>
      </w:pPr>
    </w:p>
    <w:p w14:paraId="3FC999C4" w14:textId="77777777" w:rsidR="00CA2C7B" w:rsidRDefault="00CA2C7B">
      <w:pPr>
        <w:rPr>
          <w:b/>
          <w:bCs/>
        </w:rPr>
      </w:pPr>
    </w:p>
    <w:p w14:paraId="4F9AD35C" w14:textId="77777777" w:rsidR="00CA2C7B" w:rsidRDefault="00CA2C7B">
      <w:pPr>
        <w:rPr>
          <w:b/>
          <w:bCs/>
        </w:rPr>
      </w:pPr>
    </w:p>
    <w:p w14:paraId="21A910E5" w14:textId="77777777" w:rsidR="00CA2C7B" w:rsidRDefault="00CA2C7B">
      <w:pPr>
        <w:rPr>
          <w:b/>
          <w:bCs/>
        </w:rPr>
      </w:pPr>
    </w:p>
    <w:p w14:paraId="283D604F" w14:textId="77777777" w:rsidR="00CA2C7B" w:rsidRDefault="00CA2C7B">
      <w:pPr>
        <w:rPr>
          <w:b/>
          <w:bCs/>
        </w:rPr>
      </w:pPr>
    </w:p>
    <w:p w14:paraId="24249CFF" w14:textId="77777777" w:rsidR="00CA2C7B" w:rsidRDefault="00CA2C7B">
      <w:pPr>
        <w:rPr>
          <w:b/>
          <w:bCs/>
        </w:rPr>
      </w:pPr>
    </w:p>
    <w:p w14:paraId="5CA5E99D" w14:textId="77777777" w:rsidR="00CA2C7B" w:rsidRDefault="00CA2C7B">
      <w:pPr>
        <w:rPr>
          <w:b/>
          <w:bCs/>
        </w:rPr>
      </w:pPr>
    </w:p>
    <w:p w14:paraId="6FE8744E" w14:textId="77777777" w:rsidR="00CA2C7B" w:rsidRDefault="00CA2C7B">
      <w:pPr>
        <w:rPr>
          <w:b/>
          <w:bCs/>
        </w:rPr>
      </w:pPr>
    </w:p>
    <w:p w14:paraId="1FCBB8A6" w14:textId="77777777" w:rsidR="00CA2C7B" w:rsidRDefault="00CA2C7B">
      <w:pPr>
        <w:rPr>
          <w:b/>
          <w:bCs/>
        </w:rPr>
      </w:pPr>
    </w:p>
    <w:p w14:paraId="316BC975" w14:textId="77777777" w:rsidR="00CA2C7B" w:rsidRDefault="00CA2C7B">
      <w:pPr>
        <w:rPr>
          <w:b/>
          <w:bCs/>
        </w:rPr>
      </w:pPr>
    </w:p>
    <w:p w14:paraId="5042464E" w14:textId="77777777" w:rsidR="00CA2C7B" w:rsidRDefault="00CA2C7B">
      <w:pPr>
        <w:rPr>
          <w:b/>
          <w:bCs/>
        </w:rPr>
      </w:pPr>
    </w:p>
    <w:p w14:paraId="419B5A41" w14:textId="77777777" w:rsidR="00CA2C7B" w:rsidRDefault="00CA2C7B">
      <w:pPr>
        <w:rPr>
          <w:b/>
          <w:bCs/>
        </w:rPr>
      </w:pPr>
    </w:p>
    <w:p w14:paraId="27EF0FE4" w14:textId="77777777" w:rsidR="00CA2C7B" w:rsidRDefault="00CA2C7B">
      <w:pPr>
        <w:rPr>
          <w:b/>
          <w:bCs/>
        </w:rPr>
      </w:pPr>
    </w:p>
    <w:p w14:paraId="7D2BC8B9" w14:textId="77777777" w:rsidR="00CA2C7B" w:rsidRDefault="00CA2C7B">
      <w:pPr>
        <w:rPr>
          <w:b/>
          <w:bCs/>
        </w:rPr>
      </w:pPr>
    </w:p>
    <w:p w14:paraId="6E3222EF" w14:textId="77777777" w:rsidR="00CA2C7B" w:rsidRPr="005E2E01" w:rsidRDefault="00CA2C7B">
      <w:pPr>
        <w:rPr>
          <w:b/>
          <w:bCs/>
        </w:rPr>
      </w:pPr>
    </w:p>
    <w:p w14:paraId="6F86EABD" w14:textId="4674ABA7" w:rsidR="005E2E01" w:rsidRPr="00393708" w:rsidRDefault="005E2E01" w:rsidP="00393708">
      <w:pPr>
        <w:pStyle w:val="Heading1"/>
        <w:jc w:val="center"/>
        <w:rPr>
          <w:b/>
          <w:bCs/>
          <w:color w:val="FFFFFF" w:themeColor="background1"/>
          <w:u w:val="single"/>
        </w:rPr>
      </w:pPr>
      <w:bookmarkStart w:id="0" w:name="_Toc205413377"/>
      <w:r w:rsidRPr="00393708">
        <w:rPr>
          <w:b/>
          <w:bCs/>
          <w:color w:val="FFFFFF" w:themeColor="background1"/>
          <w:u w:val="single"/>
        </w:rPr>
        <w:lastRenderedPageBreak/>
        <w:t>OVERVIEW</w:t>
      </w:r>
      <w:bookmarkEnd w:id="0"/>
    </w:p>
    <w:p w14:paraId="52C4C362" w14:textId="77777777" w:rsidR="00A065F2" w:rsidRDefault="00A065F2" w:rsidP="005E2E01">
      <w:pPr>
        <w:tabs>
          <w:tab w:val="left" w:pos="7380"/>
        </w:tabs>
        <w:jc w:val="center"/>
        <w:rPr>
          <w:b/>
          <w:bCs/>
          <w:color w:val="FFFFFF" w:themeColor="background1"/>
          <w:sz w:val="36"/>
          <w:szCs w:val="36"/>
          <w:u w:val="single"/>
        </w:rPr>
      </w:pPr>
    </w:p>
    <w:p w14:paraId="072CD827" w14:textId="77777777" w:rsidR="00A065F2" w:rsidRPr="00A065F2" w:rsidRDefault="00A065F2" w:rsidP="00A065F2">
      <w:pPr>
        <w:tabs>
          <w:tab w:val="left" w:pos="7380"/>
        </w:tabs>
        <w:jc w:val="center"/>
        <w:rPr>
          <w:color w:val="FFFFFF" w:themeColor="background1"/>
          <w:sz w:val="32"/>
          <w:szCs w:val="32"/>
        </w:rPr>
      </w:pPr>
      <w:r w:rsidRPr="00A065F2">
        <w:rPr>
          <w:color w:val="FFFFFF" w:themeColor="background1"/>
          <w:sz w:val="32"/>
          <w:szCs w:val="32"/>
        </w:rPr>
        <w:t>The Movie Rental Analysis project aims to uncover actionable insights from a movie rental company's transactional data to support strategic business decisions. Using data from various domains—customers, rentals, films, stores, and payments—the project explores patterns in rental behavior, customer preferences, revenue generation, and operational efficiency.</w:t>
      </w:r>
    </w:p>
    <w:p w14:paraId="5E6D05E4" w14:textId="77777777" w:rsidR="00A065F2" w:rsidRPr="00A065F2" w:rsidRDefault="00A065F2" w:rsidP="00A065F2">
      <w:pPr>
        <w:tabs>
          <w:tab w:val="left" w:pos="7380"/>
        </w:tabs>
        <w:jc w:val="center"/>
        <w:rPr>
          <w:color w:val="FFFFFF" w:themeColor="background1"/>
          <w:sz w:val="32"/>
          <w:szCs w:val="32"/>
        </w:rPr>
      </w:pPr>
      <w:r w:rsidRPr="00A065F2">
        <w:rPr>
          <w:color w:val="FFFFFF" w:themeColor="background1"/>
          <w:sz w:val="32"/>
          <w:szCs w:val="32"/>
        </w:rPr>
        <w:t>By applying data analysis and visualization techniques, we identify high-demand films, peak rental times, top-performing stores, and purchasing behavior of new vs. repeat customers. Additionally, demographic factors such as customer location and staff performance are examined to evaluate their influence on sales and satisfaction.</w:t>
      </w:r>
    </w:p>
    <w:p w14:paraId="1787DEBC" w14:textId="77777777" w:rsidR="00A065F2" w:rsidRPr="00A065F2" w:rsidRDefault="00A065F2" w:rsidP="00A065F2">
      <w:pPr>
        <w:tabs>
          <w:tab w:val="left" w:pos="7380"/>
        </w:tabs>
        <w:jc w:val="center"/>
        <w:rPr>
          <w:color w:val="FFFFFF" w:themeColor="background1"/>
          <w:sz w:val="32"/>
          <w:szCs w:val="32"/>
        </w:rPr>
      </w:pPr>
      <w:r w:rsidRPr="00A065F2">
        <w:rPr>
          <w:color w:val="FFFFFF" w:themeColor="background1"/>
          <w:sz w:val="32"/>
          <w:szCs w:val="32"/>
        </w:rPr>
        <w:t>The findings support data-driven recommendations to improve inventory management, optimize staffing, target customer segments, and enhance overall business performance. The final outputs include summarized reports, compelling visual dashboards in Power BI, and clear business insights to aid decision-makers.</w:t>
      </w:r>
    </w:p>
    <w:p w14:paraId="5278A325" w14:textId="61886D67" w:rsidR="00A065F2" w:rsidRPr="00A065F2" w:rsidRDefault="00A065F2" w:rsidP="00A065F2">
      <w:pPr>
        <w:tabs>
          <w:tab w:val="left" w:pos="7380"/>
        </w:tabs>
        <w:jc w:val="center"/>
        <w:rPr>
          <w:color w:val="FFFFFF" w:themeColor="background1"/>
          <w:sz w:val="32"/>
          <w:szCs w:val="32"/>
        </w:rPr>
      </w:pPr>
    </w:p>
    <w:p w14:paraId="1C932F18" w14:textId="77777777" w:rsidR="005E2E01" w:rsidRDefault="005E2E01" w:rsidP="005E2E01">
      <w:pPr>
        <w:tabs>
          <w:tab w:val="left" w:pos="7380"/>
        </w:tabs>
        <w:jc w:val="center"/>
        <w:rPr>
          <w:color w:val="FFFFFF" w:themeColor="background1"/>
          <w:sz w:val="32"/>
          <w:szCs w:val="32"/>
        </w:rPr>
      </w:pPr>
    </w:p>
    <w:p w14:paraId="480041AE" w14:textId="77777777" w:rsidR="00A065F2" w:rsidRDefault="00A065F2" w:rsidP="005E2E01">
      <w:pPr>
        <w:tabs>
          <w:tab w:val="left" w:pos="7380"/>
        </w:tabs>
        <w:jc w:val="center"/>
        <w:rPr>
          <w:color w:val="FFFFFF" w:themeColor="background1"/>
          <w:sz w:val="32"/>
          <w:szCs w:val="32"/>
        </w:rPr>
      </w:pPr>
    </w:p>
    <w:p w14:paraId="78CA0CC9" w14:textId="77777777" w:rsidR="00A065F2" w:rsidRDefault="00A065F2" w:rsidP="005E2E01">
      <w:pPr>
        <w:tabs>
          <w:tab w:val="left" w:pos="7380"/>
        </w:tabs>
        <w:jc w:val="center"/>
        <w:rPr>
          <w:color w:val="FFFFFF" w:themeColor="background1"/>
          <w:sz w:val="32"/>
          <w:szCs w:val="32"/>
        </w:rPr>
      </w:pPr>
    </w:p>
    <w:p w14:paraId="543B1E13" w14:textId="77777777" w:rsidR="00A065F2" w:rsidRDefault="00A065F2" w:rsidP="005E2E01">
      <w:pPr>
        <w:tabs>
          <w:tab w:val="left" w:pos="7380"/>
        </w:tabs>
        <w:jc w:val="center"/>
        <w:rPr>
          <w:color w:val="FFFFFF" w:themeColor="background1"/>
          <w:sz w:val="32"/>
          <w:szCs w:val="32"/>
        </w:rPr>
      </w:pPr>
    </w:p>
    <w:p w14:paraId="71885846" w14:textId="77777777" w:rsidR="00A065F2" w:rsidRDefault="00A065F2" w:rsidP="005E2E01">
      <w:pPr>
        <w:tabs>
          <w:tab w:val="left" w:pos="7380"/>
        </w:tabs>
        <w:jc w:val="center"/>
        <w:rPr>
          <w:color w:val="FFFFFF" w:themeColor="background1"/>
          <w:sz w:val="32"/>
          <w:szCs w:val="32"/>
        </w:rPr>
      </w:pPr>
    </w:p>
    <w:p w14:paraId="62DC29A2" w14:textId="77777777" w:rsidR="00A065F2" w:rsidRDefault="00A065F2" w:rsidP="005E2E01">
      <w:pPr>
        <w:tabs>
          <w:tab w:val="left" w:pos="7380"/>
        </w:tabs>
        <w:jc w:val="center"/>
        <w:rPr>
          <w:color w:val="FFFFFF" w:themeColor="background1"/>
          <w:sz w:val="32"/>
          <w:szCs w:val="32"/>
        </w:rPr>
      </w:pPr>
    </w:p>
    <w:p w14:paraId="436342F4" w14:textId="4AD13219" w:rsidR="00A065F2" w:rsidRPr="00393708" w:rsidRDefault="00A065F2" w:rsidP="00393708">
      <w:pPr>
        <w:pStyle w:val="Heading1"/>
        <w:jc w:val="center"/>
        <w:rPr>
          <w:b/>
          <w:bCs/>
          <w:color w:val="FFFFFF" w:themeColor="background1"/>
          <w:sz w:val="32"/>
          <w:szCs w:val="32"/>
          <w:u w:val="single"/>
        </w:rPr>
      </w:pPr>
      <w:bookmarkStart w:id="1" w:name="_Toc205413378"/>
      <w:r w:rsidRPr="00393708">
        <w:rPr>
          <w:b/>
          <w:bCs/>
          <w:color w:val="FFFFFF" w:themeColor="background1"/>
          <w:u w:val="single"/>
        </w:rPr>
        <w:lastRenderedPageBreak/>
        <w:t>THE PROCESS</w:t>
      </w:r>
      <w:bookmarkEnd w:id="1"/>
    </w:p>
    <w:p w14:paraId="67681CE7" w14:textId="14B2FC7A" w:rsidR="00DF3B3B" w:rsidRPr="00DF3B3B" w:rsidRDefault="00DF3B3B" w:rsidP="00DF3B3B">
      <w:pPr>
        <w:tabs>
          <w:tab w:val="left" w:pos="7380"/>
        </w:tabs>
        <w:jc w:val="center"/>
        <w:rPr>
          <w:color w:val="FFFFFF" w:themeColor="background1"/>
          <w:sz w:val="32"/>
          <w:szCs w:val="32"/>
        </w:rPr>
      </w:pPr>
    </w:p>
    <w:p w14:paraId="2029BBF6" w14:textId="77777777" w:rsidR="00DF3B3B" w:rsidRPr="00DF3B3B" w:rsidRDefault="00DF3B3B" w:rsidP="00DF3B3B">
      <w:pPr>
        <w:tabs>
          <w:tab w:val="left" w:pos="7380"/>
        </w:tabs>
        <w:rPr>
          <w:b/>
          <w:bCs/>
          <w:color w:val="FFFFFF" w:themeColor="background1"/>
          <w:sz w:val="36"/>
          <w:szCs w:val="36"/>
        </w:rPr>
      </w:pPr>
      <w:r w:rsidRPr="00DF3B3B">
        <w:rPr>
          <w:b/>
          <w:bCs/>
          <w:color w:val="FFFFFF" w:themeColor="background1"/>
          <w:sz w:val="36"/>
          <w:szCs w:val="36"/>
        </w:rPr>
        <w:t>1) Dataset Acquisition from GitHub:</w:t>
      </w:r>
    </w:p>
    <w:p w14:paraId="7C1C915F" w14:textId="77777777" w:rsidR="00DF3B3B" w:rsidRPr="00DF3B3B" w:rsidRDefault="00DF3B3B" w:rsidP="00DF3B3B">
      <w:pPr>
        <w:tabs>
          <w:tab w:val="left" w:pos="7380"/>
        </w:tabs>
        <w:rPr>
          <w:color w:val="FFFFFF" w:themeColor="background1"/>
          <w:sz w:val="32"/>
          <w:szCs w:val="32"/>
        </w:rPr>
      </w:pPr>
      <w:r w:rsidRPr="00DF3B3B">
        <w:rPr>
          <w:color w:val="FFFFFF" w:themeColor="background1"/>
          <w:sz w:val="32"/>
          <w:szCs w:val="32"/>
        </w:rPr>
        <w:t>The raw dataset for the movie rental business was sourced from GitHub, a trusted platform for open-source data. This provided access to structured data across multiple tables like customer, rental, payment, film, store, and staff.</w:t>
      </w:r>
    </w:p>
    <w:p w14:paraId="6F01F4E0" w14:textId="77777777" w:rsidR="00DF3B3B" w:rsidRPr="00DF3B3B" w:rsidRDefault="00000000" w:rsidP="00DF3B3B">
      <w:pPr>
        <w:tabs>
          <w:tab w:val="left" w:pos="7380"/>
        </w:tabs>
        <w:jc w:val="center"/>
        <w:rPr>
          <w:color w:val="FFFFFF" w:themeColor="background1"/>
          <w:sz w:val="32"/>
          <w:szCs w:val="32"/>
        </w:rPr>
      </w:pPr>
      <w:r>
        <w:rPr>
          <w:color w:val="FFFFFF" w:themeColor="background1"/>
          <w:sz w:val="32"/>
          <w:szCs w:val="32"/>
        </w:rPr>
        <w:pict w14:anchorId="7AB0DCB1">
          <v:rect id="_x0000_i1025" style="width:0;height:1.5pt" o:hralign="center" o:hrstd="t" o:hr="t" fillcolor="#a0a0a0" stroked="f"/>
        </w:pict>
      </w:r>
    </w:p>
    <w:p w14:paraId="391C2FE2" w14:textId="77777777" w:rsidR="00DF3B3B" w:rsidRPr="00DF3B3B" w:rsidRDefault="00DF3B3B" w:rsidP="00DF3B3B">
      <w:pPr>
        <w:tabs>
          <w:tab w:val="left" w:pos="7380"/>
        </w:tabs>
        <w:rPr>
          <w:b/>
          <w:bCs/>
          <w:color w:val="FFFFFF" w:themeColor="background1"/>
          <w:sz w:val="36"/>
          <w:szCs w:val="36"/>
        </w:rPr>
      </w:pPr>
      <w:r w:rsidRPr="00DF3B3B">
        <w:rPr>
          <w:b/>
          <w:bCs/>
          <w:color w:val="FFFFFF" w:themeColor="background1"/>
          <w:sz w:val="36"/>
          <w:szCs w:val="36"/>
        </w:rPr>
        <w:t>2) Data Loading:</w:t>
      </w:r>
    </w:p>
    <w:p w14:paraId="0965CA58" w14:textId="5E123984" w:rsidR="00DF3B3B" w:rsidRPr="00DF3B3B" w:rsidRDefault="00DF3B3B" w:rsidP="00DF3B3B">
      <w:pPr>
        <w:tabs>
          <w:tab w:val="left" w:pos="7380"/>
        </w:tabs>
        <w:rPr>
          <w:color w:val="FFFFFF" w:themeColor="background1"/>
          <w:sz w:val="32"/>
          <w:szCs w:val="32"/>
        </w:rPr>
      </w:pPr>
      <w:r w:rsidRPr="00DF3B3B">
        <w:rPr>
          <w:color w:val="FFFFFF" w:themeColor="background1"/>
          <w:sz w:val="32"/>
          <w:szCs w:val="32"/>
        </w:rPr>
        <w:t xml:space="preserve">The datasets were imported into analytical tools (such as Power BI, Excel, or </w:t>
      </w:r>
      <w:r>
        <w:rPr>
          <w:color w:val="FFFFFF" w:themeColor="background1"/>
          <w:sz w:val="32"/>
          <w:szCs w:val="32"/>
        </w:rPr>
        <w:t>SQL</w:t>
      </w:r>
      <w:r w:rsidRPr="00DF3B3B">
        <w:rPr>
          <w:color w:val="FFFFFF" w:themeColor="background1"/>
          <w:sz w:val="32"/>
          <w:szCs w:val="32"/>
        </w:rPr>
        <w:t>) using built-in connectors or manual uploads, enabling efficient data handling and merging for analysis.</w:t>
      </w:r>
    </w:p>
    <w:p w14:paraId="21105242" w14:textId="77777777" w:rsidR="00DF3B3B" w:rsidRPr="00DF3B3B" w:rsidRDefault="00000000" w:rsidP="00DF3B3B">
      <w:pPr>
        <w:tabs>
          <w:tab w:val="left" w:pos="7380"/>
        </w:tabs>
        <w:jc w:val="center"/>
        <w:rPr>
          <w:color w:val="FFFFFF" w:themeColor="background1"/>
          <w:sz w:val="32"/>
          <w:szCs w:val="32"/>
        </w:rPr>
      </w:pPr>
      <w:r>
        <w:rPr>
          <w:color w:val="FFFFFF" w:themeColor="background1"/>
          <w:sz w:val="32"/>
          <w:szCs w:val="32"/>
        </w:rPr>
        <w:pict w14:anchorId="6E0F76D9">
          <v:rect id="_x0000_i1026" style="width:0;height:1.5pt" o:hralign="center" o:hrstd="t" o:hr="t" fillcolor="#a0a0a0" stroked="f"/>
        </w:pict>
      </w:r>
    </w:p>
    <w:p w14:paraId="0A3081FA" w14:textId="77777777" w:rsidR="00DF3B3B" w:rsidRPr="00DF3B3B" w:rsidRDefault="00DF3B3B" w:rsidP="00DF3B3B">
      <w:pPr>
        <w:tabs>
          <w:tab w:val="left" w:pos="7380"/>
        </w:tabs>
        <w:rPr>
          <w:b/>
          <w:bCs/>
          <w:color w:val="FFFFFF" w:themeColor="background1"/>
          <w:sz w:val="36"/>
          <w:szCs w:val="36"/>
        </w:rPr>
      </w:pPr>
      <w:r w:rsidRPr="00DF3B3B">
        <w:rPr>
          <w:b/>
          <w:bCs/>
          <w:color w:val="FFFFFF" w:themeColor="background1"/>
          <w:sz w:val="36"/>
          <w:szCs w:val="36"/>
        </w:rPr>
        <w:t>3) Data Cleaning (ETL Process):</w:t>
      </w:r>
    </w:p>
    <w:p w14:paraId="01F6F8B0" w14:textId="77777777" w:rsidR="00DF3B3B" w:rsidRPr="00DF3B3B" w:rsidRDefault="00DF3B3B" w:rsidP="00DF3B3B">
      <w:pPr>
        <w:tabs>
          <w:tab w:val="left" w:pos="7380"/>
        </w:tabs>
        <w:rPr>
          <w:color w:val="FFFFFF" w:themeColor="background1"/>
          <w:sz w:val="32"/>
          <w:szCs w:val="32"/>
        </w:rPr>
      </w:pPr>
      <w:r w:rsidRPr="00DF3B3B">
        <w:rPr>
          <w:color w:val="FFFFFF" w:themeColor="background1"/>
          <w:sz w:val="32"/>
          <w:szCs w:val="32"/>
        </w:rPr>
        <w:t>An ETL (Extract, Transform, Load) process was used to remove duplicates, handle missing values, correct data types, and establish proper relational links among tables—ensuring data consistency and integrity.</w:t>
      </w:r>
    </w:p>
    <w:p w14:paraId="7AAF397F" w14:textId="77777777" w:rsidR="00DF3B3B" w:rsidRPr="00DF3B3B" w:rsidRDefault="00000000" w:rsidP="00DF3B3B">
      <w:pPr>
        <w:tabs>
          <w:tab w:val="left" w:pos="7380"/>
        </w:tabs>
        <w:jc w:val="center"/>
        <w:rPr>
          <w:color w:val="FFFFFF" w:themeColor="background1"/>
          <w:sz w:val="32"/>
          <w:szCs w:val="32"/>
        </w:rPr>
      </w:pPr>
      <w:r>
        <w:rPr>
          <w:color w:val="FFFFFF" w:themeColor="background1"/>
          <w:sz w:val="32"/>
          <w:szCs w:val="32"/>
        </w:rPr>
        <w:pict w14:anchorId="624F491B">
          <v:rect id="_x0000_i1027" style="width:0;height:1.5pt" o:hralign="center" o:hrstd="t" o:hr="t" fillcolor="#a0a0a0" stroked="f"/>
        </w:pict>
      </w:r>
    </w:p>
    <w:p w14:paraId="2F3DBADF" w14:textId="77777777" w:rsidR="00DF3B3B" w:rsidRPr="00DF3B3B" w:rsidRDefault="00DF3B3B" w:rsidP="00DF3B3B">
      <w:pPr>
        <w:tabs>
          <w:tab w:val="left" w:pos="7380"/>
        </w:tabs>
        <w:rPr>
          <w:b/>
          <w:bCs/>
          <w:color w:val="FFFFFF" w:themeColor="background1"/>
          <w:sz w:val="36"/>
          <w:szCs w:val="36"/>
        </w:rPr>
      </w:pPr>
      <w:r w:rsidRPr="00DF3B3B">
        <w:rPr>
          <w:b/>
          <w:bCs/>
          <w:color w:val="FFFFFF" w:themeColor="background1"/>
          <w:sz w:val="36"/>
          <w:szCs w:val="36"/>
        </w:rPr>
        <w:t>4) Tool Integration:</w:t>
      </w:r>
    </w:p>
    <w:p w14:paraId="6E36BF9F" w14:textId="528952DA" w:rsidR="00DF3B3B" w:rsidRPr="00DF3B3B" w:rsidRDefault="00DF3B3B" w:rsidP="00DF3B3B">
      <w:pPr>
        <w:tabs>
          <w:tab w:val="left" w:pos="7380"/>
        </w:tabs>
        <w:rPr>
          <w:color w:val="FFFFFF" w:themeColor="background1"/>
          <w:sz w:val="32"/>
          <w:szCs w:val="32"/>
        </w:rPr>
      </w:pPr>
      <w:r w:rsidRPr="00DF3B3B">
        <w:rPr>
          <w:color w:val="FFFFFF" w:themeColor="background1"/>
          <w:sz w:val="32"/>
          <w:szCs w:val="32"/>
        </w:rPr>
        <w:t>Power BI was used for interactive dashboarding, SQL for data extraction and transformation, and Excel for preliminary analysis—offering a complete and scalable analytics environment.</w:t>
      </w:r>
    </w:p>
    <w:p w14:paraId="456222F5" w14:textId="77777777" w:rsidR="00DF3B3B" w:rsidRPr="00DF3B3B" w:rsidRDefault="00000000" w:rsidP="00DF3B3B">
      <w:pPr>
        <w:tabs>
          <w:tab w:val="left" w:pos="7380"/>
        </w:tabs>
        <w:jc w:val="center"/>
        <w:rPr>
          <w:color w:val="FFFFFF" w:themeColor="background1"/>
          <w:sz w:val="32"/>
          <w:szCs w:val="32"/>
        </w:rPr>
      </w:pPr>
      <w:r>
        <w:rPr>
          <w:color w:val="FFFFFF" w:themeColor="background1"/>
          <w:sz w:val="32"/>
          <w:szCs w:val="32"/>
        </w:rPr>
        <w:pict w14:anchorId="16B48EC4">
          <v:rect id="_x0000_i1028" style="width:0;height:1.5pt" o:hralign="center" o:hrstd="t" o:hr="t" fillcolor="#a0a0a0" stroked="f"/>
        </w:pict>
      </w:r>
    </w:p>
    <w:p w14:paraId="666D089F" w14:textId="77777777" w:rsidR="00DF3B3B" w:rsidRDefault="00DF3B3B" w:rsidP="00DF3B3B">
      <w:pPr>
        <w:tabs>
          <w:tab w:val="left" w:pos="7380"/>
        </w:tabs>
        <w:rPr>
          <w:b/>
          <w:bCs/>
          <w:color w:val="FFFFFF" w:themeColor="background1"/>
          <w:sz w:val="36"/>
          <w:szCs w:val="36"/>
        </w:rPr>
      </w:pPr>
    </w:p>
    <w:p w14:paraId="4E5CC773" w14:textId="77777777" w:rsidR="00DF3B3B" w:rsidRDefault="00DF3B3B" w:rsidP="00DF3B3B">
      <w:pPr>
        <w:tabs>
          <w:tab w:val="left" w:pos="7380"/>
        </w:tabs>
        <w:rPr>
          <w:b/>
          <w:bCs/>
          <w:color w:val="FFFFFF" w:themeColor="background1"/>
          <w:sz w:val="36"/>
          <w:szCs w:val="36"/>
        </w:rPr>
      </w:pPr>
    </w:p>
    <w:p w14:paraId="60E3F5EE" w14:textId="7FF0A7A8" w:rsidR="00DF3B3B" w:rsidRPr="00DF3B3B" w:rsidRDefault="00DF3B3B" w:rsidP="00DF3B3B">
      <w:pPr>
        <w:tabs>
          <w:tab w:val="left" w:pos="7380"/>
        </w:tabs>
        <w:rPr>
          <w:b/>
          <w:bCs/>
          <w:color w:val="FFFFFF" w:themeColor="background1"/>
          <w:sz w:val="36"/>
          <w:szCs w:val="36"/>
        </w:rPr>
      </w:pPr>
      <w:r w:rsidRPr="00DF3B3B">
        <w:rPr>
          <w:b/>
          <w:bCs/>
          <w:color w:val="FFFFFF" w:themeColor="background1"/>
          <w:sz w:val="36"/>
          <w:szCs w:val="36"/>
        </w:rPr>
        <w:lastRenderedPageBreak/>
        <w:t>5) Problem Definition &amp; Insights Generation:</w:t>
      </w:r>
    </w:p>
    <w:p w14:paraId="245E9F01" w14:textId="77777777" w:rsidR="00DF3B3B" w:rsidRPr="00DF3B3B" w:rsidRDefault="00DF3B3B" w:rsidP="00DF3B3B">
      <w:pPr>
        <w:tabs>
          <w:tab w:val="left" w:pos="7380"/>
        </w:tabs>
        <w:rPr>
          <w:color w:val="FFFFFF" w:themeColor="background1"/>
          <w:sz w:val="32"/>
          <w:szCs w:val="32"/>
        </w:rPr>
      </w:pPr>
      <w:r w:rsidRPr="00DF3B3B">
        <w:rPr>
          <w:color w:val="FFFFFF" w:themeColor="background1"/>
          <w:sz w:val="32"/>
          <w:szCs w:val="32"/>
        </w:rPr>
        <w:t>Business problems were defined such as identifying peak rental times, high-performing films, customer behavior trends, and staff/store efficiency. Insights were then generated through data-driven patterns and relationships.</w:t>
      </w:r>
    </w:p>
    <w:p w14:paraId="5D06A049" w14:textId="77777777" w:rsidR="00DF3B3B" w:rsidRPr="00DF3B3B" w:rsidRDefault="00000000" w:rsidP="00DF3B3B">
      <w:pPr>
        <w:tabs>
          <w:tab w:val="left" w:pos="7380"/>
        </w:tabs>
        <w:rPr>
          <w:color w:val="FFFFFF" w:themeColor="background1"/>
          <w:sz w:val="32"/>
          <w:szCs w:val="32"/>
        </w:rPr>
      </w:pPr>
      <w:r>
        <w:rPr>
          <w:color w:val="FFFFFF" w:themeColor="background1"/>
          <w:sz w:val="32"/>
          <w:szCs w:val="32"/>
        </w:rPr>
        <w:pict w14:anchorId="27D5B5A5">
          <v:rect id="_x0000_i1029" style="width:0;height:1.5pt" o:hrstd="t" o:hr="t" fillcolor="#a0a0a0" stroked="f"/>
        </w:pict>
      </w:r>
    </w:p>
    <w:p w14:paraId="623FEFD4" w14:textId="77777777" w:rsidR="00DF3B3B" w:rsidRPr="00DF3B3B" w:rsidRDefault="00DF3B3B" w:rsidP="00DF3B3B">
      <w:pPr>
        <w:tabs>
          <w:tab w:val="left" w:pos="7380"/>
        </w:tabs>
        <w:rPr>
          <w:b/>
          <w:bCs/>
          <w:color w:val="FFFFFF" w:themeColor="background1"/>
          <w:sz w:val="36"/>
          <w:szCs w:val="36"/>
        </w:rPr>
      </w:pPr>
      <w:r w:rsidRPr="00DF3B3B">
        <w:rPr>
          <w:b/>
          <w:bCs/>
          <w:color w:val="FFFFFF" w:themeColor="background1"/>
          <w:sz w:val="36"/>
          <w:szCs w:val="36"/>
        </w:rPr>
        <w:t>6) Exploratory Data Analysis (EDA):</w:t>
      </w:r>
    </w:p>
    <w:p w14:paraId="49E073A7" w14:textId="77777777" w:rsidR="00DF3B3B" w:rsidRPr="00DF3B3B" w:rsidRDefault="00DF3B3B" w:rsidP="00DF3B3B">
      <w:pPr>
        <w:tabs>
          <w:tab w:val="left" w:pos="7380"/>
        </w:tabs>
        <w:rPr>
          <w:color w:val="FFFFFF" w:themeColor="background1"/>
          <w:sz w:val="32"/>
          <w:szCs w:val="32"/>
        </w:rPr>
      </w:pPr>
      <w:r w:rsidRPr="00DF3B3B">
        <w:rPr>
          <w:color w:val="FFFFFF" w:themeColor="background1"/>
          <w:sz w:val="32"/>
          <w:szCs w:val="32"/>
        </w:rPr>
        <w:t>EDA was performed using visualizations and statistical summaries to uncover trends, outliers, correlations, and patterns that directly informed key business insights and decisions.</w:t>
      </w:r>
    </w:p>
    <w:p w14:paraId="42C1AD20" w14:textId="77777777" w:rsidR="00DF3B3B" w:rsidRPr="00DF3B3B" w:rsidRDefault="00000000" w:rsidP="00DF3B3B">
      <w:pPr>
        <w:tabs>
          <w:tab w:val="left" w:pos="7380"/>
        </w:tabs>
        <w:rPr>
          <w:color w:val="FFFFFF" w:themeColor="background1"/>
          <w:sz w:val="32"/>
          <w:szCs w:val="32"/>
        </w:rPr>
      </w:pPr>
      <w:r>
        <w:rPr>
          <w:color w:val="FFFFFF" w:themeColor="background1"/>
          <w:sz w:val="32"/>
          <w:szCs w:val="32"/>
        </w:rPr>
        <w:pict w14:anchorId="4CA63682">
          <v:rect id="_x0000_i1030" style="width:0;height:1.5pt" o:hrstd="t" o:hr="t" fillcolor="#a0a0a0" stroked="f"/>
        </w:pict>
      </w:r>
    </w:p>
    <w:p w14:paraId="1B1B8E34" w14:textId="77777777" w:rsidR="00DF3B3B" w:rsidRPr="00DF3B3B" w:rsidRDefault="00DF3B3B" w:rsidP="00DF3B3B">
      <w:pPr>
        <w:tabs>
          <w:tab w:val="left" w:pos="7380"/>
        </w:tabs>
        <w:rPr>
          <w:b/>
          <w:bCs/>
          <w:color w:val="FFFFFF" w:themeColor="background1"/>
          <w:sz w:val="36"/>
          <w:szCs w:val="36"/>
        </w:rPr>
      </w:pPr>
      <w:r w:rsidRPr="00DF3B3B">
        <w:rPr>
          <w:b/>
          <w:bCs/>
          <w:color w:val="FFFFFF" w:themeColor="background1"/>
          <w:sz w:val="36"/>
          <w:szCs w:val="36"/>
        </w:rPr>
        <w:t>7) Presentation &amp; Reporting:</w:t>
      </w:r>
    </w:p>
    <w:p w14:paraId="0B2B11BF" w14:textId="77777777" w:rsidR="00DF3B3B" w:rsidRPr="00DF3B3B" w:rsidRDefault="00DF3B3B" w:rsidP="00DF3B3B">
      <w:pPr>
        <w:tabs>
          <w:tab w:val="left" w:pos="7380"/>
        </w:tabs>
        <w:rPr>
          <w:color w:val="FFFFFF" w:themeColor="background1"/>
          <w:sz w:val="32"/>
          <w:szCs w:val="32"/>
        </w:rPr>
      </w:pPr>
      <w:r w:rsidRPr="00DF3B3B">
        <w:rPr>
          <w:color w:val="FFFFFF" w:themeColor="background1"/>
          <w:sz w:val="32"/>
          <w:szCs w:val="32"/>
        </w:rPr>
        <w:t>Findings were presented using clear, interactive Power BI dashboards and executive-level summaries, making it easy for stakeholders to interpret results and take informed actions.</w:t>
      </w:r>
    </w:p>
    <w:p w14:paraId="0E54905A" w14:textId="77777777" w:rsidR="00DF3B3B" w:rsidRPr="00DF3B3B" w:rsidRDefault="00000000" w:rsidP="00DF3B3B">
      <w:pPr>
        <w:tabs>
          <w:tab w:val="left" w:pos="7380"/>
        </w:tabs>
        <w:rPr>
          <w:color w:val="FFFFFF" w:themeColor="background1"/>
          <w:sz w:val="32"/>
          <w:szCs w:val="32"/>
        </w:rPr>
      </w:pPr>
      <w:r>
        <w:rPr>
          <w:color w:val="FFFFFF" w:themeColor="background1"/>
          <w:sz w:val="32"/>
          <w:szCs w:val="32"/>
        </w:rPr>
        <w:pict w14:anchorId="1F860294">
          <v:rect id="_x0000_i1031" style="width:0;height:1.5pt" o:hrstd="t" o:hr="t" fillcolor="#a0a0a0" stroked="f"/>
        </w:pict>
      </w:r>
    </w:p>
    <w:p w14:paraId="5D327681" w14:textId="77777777" w:rsidR="00DF3B3B" w:rsidRPr="00DF3B3B" w:rsidRDefault="00DF3B3B" w:rsidP="00DF3B3B">
      <w:pPr>
        <w:tabs>
          <w:tab w:val="left" w:pos="7380"/>
        </w:tabs>
        <w:rPr>
          <w:b/>
          <w:bCs/>
          <w:color w:val="FFFFFF" w:themeColor="background1"/>
          <w:sz w:val="36"/>
          <w:szCs w:val="36"/>
        </w:rPr>
      </w:pPr>
      <w:r w:rsidRPr="00DF3B3B">
        <w:rPr>
          <w:b/>
          <w:bCs/>
          <w:color w:val="FFFFFF" w:themeColor="background1"/>
          <w:sz w:val="36"/>
          <w:szCs w:val="36"/>
        </w:rPr>
        <w:t>8) Detail Documentation:</w:t>
      </w:r>
    </w:p>
    <w:p w14:paraId="73F91A56" w14:textId="77777777" w:rsidR="00DF3B3B" w:rsidRPr="00DF3B3B" w:rsidRDefault="00DF3B3B" w:rsidP="00DF3B3B">
      <w:pPr>
        <w:tabs>
          <w:tab w:val="left" w:pos="7380"/>
        </w:tabs>
        <w:rPr>
          <w:color w:val="FFFFFF" w:themeColor="background1"/>
          <w:sz w:val="32"/>
          <w:szCs w:val="32"/>
        </w:rPr>
      </w:pPr>
      <w:r w:rsidRPr="00DF3B3B">
        <w:rPr>
          <w:color w:val="FFFFFF" w:themeColor="background1"/>
          <w:sz w:val="32"/>
          <w:szCs w:val="32"/>
        </w:rPr>
        <w:t>Comprehensive documentation was maintained, covering data sources, methodology, queries, visualizations, business interpretations, and recommendations to ensure project transparency and reproducibility.</w:t>
      </w:r>
    </w:p>
    <w:p w14:paraId="36744F87" w14:textId="77777777" w:rsidR="00DF3B3B" w:rsidRPr="00DF3B3B" w:rsidRDefault="00000000" w:rsidP="00DF3B3B">
      <w:pPr>
        <w:tabs>
          <w:tab w:val="left" w:pos="7380"/>
        </w:tabs>
        <w:jc w:val="center"/>
        <w:rPr>
          <w:color w:val="FFFFFF" w:themeColor="background1"/>
          <w:sz w:val="32"/>
          <w:szCs w:val="32"/>
        </w:rPr>
      </w:pPr>
      <w:r>
        <w:rPr>
          <w:color w:val="FFFFFF" w:themeColor="background1"/>
          <w:sz w:val="32"/>
          <w:szCs w:val="32"/>
        </w:rPr>
        <w:pict w14:anchorId="731DAA13">
          <v:rect id="_x0000_i1032" style="width:0;height:1.5pt" o:hralign="center" o:hrstd="t" o:hr="t" fillcolor="#a0a0a0" stroked="f"/>
        </w:pict>
      </w:r>
    </w:p>
    <w:p w14:paraId="14706317" w14:textId="2E8B642D" w:rsidR="00A065F2" w:rsidRDefault="00A065F2" w:rsidP="005E2E01">
      <w:pPr>
        <w:tabs>
          <w:tab w:val="left" w:pos="7380"/>
        </w:tabs>
        <w:jc w:val="center"/>
        <w:rPr>
          <w:color w:val="FFFFFF" w:themeColor="background1"/>
          <w:sz w:val="32"/>
          <w:szCs w:val="32"/>
        </w:rPr>
      </w:pPr>
    </w:p>
    <w:p w14:paraId="748E922D" w14:textId="77777777" w:rsidR="00EC06FD" w:rsidRDefault="00EC06FD" w:rsidP="005E2E01">
      <w:pPr>
        <w:tabs>
          <w:tab w:val="left" w:pos="7380"/>
        </w:tabs>
        <w:jc w:val="center"/>
        <w:rPr>
          <w:color w:val="FFFFFF" w:themeColor="background1"/>
          <w:sz w:val="32"/>
          <w:szCs w:val="32"/>
        </w:rPr>
      </w:pPr>
    </w:p>
    <w:p w14:paraId="380F0340" w14:textId="77777777" w:rsidR="00976FA2" w:rsidRDefault="00976FA2" w:rsidP="00393708">
      <w:pPr>
        <w:pStyle w:val="Heading1"/>
        <w:jc w:val="center"/>
        <w:rPr>
          <w:b/>
          <w:bCs/>
          <w:color w:val="FFFFFF" w:themeColor="background1"/>
          <w:sz w:val="36"/>
          <w:szCs w:val="36"/>
          <w:u w:val="single"/>
        </w:rPr>
      </w:pPr>
      <w:bookmarkStart w:id="2" w:name="_Toc205413379"/>
    </w:p>
    <w:p w14:paraId="17C6D13A" w14:textId="0A3BED65" w:rsidR="00EC06FD" w:rsidRPr="00393708" w:rsidRDefault="00EC06FD" w:rsidP="00393708">
      <w:pPr>
        <w:pStyle w:val="Heading1"/>
        <w:jc w:val="center"/>
        <w:rPr>
          <w:b/>
          <w:bCs/>
          <w:color w:val="FFFFFF" w:themeColor="background1"/>
          <w:sz w:val="36"/>
          <w:szCs w:val="36"/>
          <w:u w:val="single"/>
        </w:rPr>
      </w:pPr>
      <w:r w:rsidRPr="00393708">
        <w:rPr>
          <w:b/>
          <w:bCs/>
          <w:color w:val="FFFFFF" w:themeColor="background1"/>
          <w:sz w:val="36"/>
          <w:szCs w:val="36"/>
          <w:u w:val="single"/>
        </w:rPr>
        <w:t>OBJECTIVE</w:t>
      </w:r>
      <w:bookmarkEnd w:id="2"/>
    </w:p>
    <w:p w14:paraId="2C8ED952" w14:textId="77777777" w:rsidR="00EC06FD" w:rsidRPr="00EC06FD" w:rsidRDefault="00EC06FD" w:rsidP="00EC06FD">
      <w:pPr>
        <w:tabs>
          <w:tab w:val="left" w:pos="7380"/>
        </w:tabs>
        <w:rPr>
          <w:b/>
          <w:bCs/>
          <w:color w:val="FFFFFF" w:themeColor="background1"/>
          <w:sz w:val="36"/>
          <w:szCs w:val="36"/>
          <w:u w:val="single"/>
        </w:rPr>
      </w:pPr>
    </w:p>
    <w:p w14:paraId="5F800DD3" w14:textId="77777777" w:rsidR="00EC06FD" w:rsidRPr="00EC06FD" w:rsidRDefault="00EC06FD" w:rsidP="00EC06FD">
      <w:pPr>
        <w:tabs>
          <w:tab w:val="left" w:pos="7380"/>
        </w:tabs>
        <w:jc w:val="center"/>
        <w:rPr>
          <w:color w:val="FFFFFF" w:themeColor="background1"/>
          <w:sz w:val="32"/>
          <w:szCs w:val="32"/>
        </w:rPr>
      </w:pPr>
      <w:r w:rsidRPr="00EC06FD">
        <w:rPr>
          <w:color w:val="FFFFFF" w:themeColor="background1"/>
          <w:sz w:val="32"/>
          <w:szCs w:val="32"/>
        </w:rPr>
        <w:t>The objective of the Movie Rental Analysis project is to extract actionable business insights from the company’s rental, customer, inventory, and store data to support data-driven decision-making. By analyzing customer behavior, rental trends, film performance, and store operations, the goal is to identify key drivers of revenue, customer retention, and operational efficiency. This analysis aims to empower the business to optimize inventory, enhance customer engagement, and strategically allocate staff and resources based on data-backed evidence.</w:t>
      </w:r>
    </w:p>
    <w:p w14:paraId="036ADF69" w14:textId="77777777" w:rsidR="00EC06FD" w:rsidRDefault="00EC06FD" w:rsidP="005E2E01">
      <w:pPr>
        <w:tabs>
          <w:tab w:val="left" w:pos="7380"/>
        </w:tabs>
        <w:jc w:val="center"/>
        <w:rPr>
          <w:color w:val="FFFFFF" w:themeColor="background1"/>
          <w:sz w:val="32"/>
          <w:szCs w:val="32"/>
        </w:rPr>
      </w:pPr>
    </w:p>
    <w:p w14:paraId="04BF6F7F" w14:textId="77777777" w:rsidR="00EC06FD" w:rsidRDefault="00EC06FD" w:rsidP="005E2E01">
      <w:pPr>
        <w:tabs>
          <w:tab w:val="left" w:pos="7380"/>
        </w:tabs>
        <w:jc w:val="center"/>
        <w:rPr>
          <w:color w:val="FFFFFF" w:themeColor="background1"/>
          <w:sz w:val="32"/>
          <w:szCs w:val="32"/>
        </w:rPr>
      </w:pPr>
    </w:p>
    <w:p w14:paraId="091C2C54" w14:textId="77777777" w:rsidR="00EC06FD" w:rsidRDefault="00EC06FD" w:rsidP="005E2E01">
      <w:pPr>
        <w:tabs>
          <w:tab w:val="left" w:pos="7380"/>
        </w:tabs>
        <w:jc w:val="center"/>
        <w:rPr>
          <w:color w:val="FFFFFF" w:themeColor="background1"/>
          <w:sz w:val="32"/>
          <w:szCs w:val="32"/>
        </w:rPr>
      </w:pPr>
    </w:p>
    <w:p w14:paraId="79746E3B" w14:textId="77777777" w:rsidR="00EC06FD" w:rsidRDefault="00EC06FD" w:rsidP="005E2E01">
      <w:pPr>
        <w:tabs>
          <w:tab w:val="left" w:pos="7380"/>
        </w:tabs>
        <w:jc w:val="center"/>
        <w:rPr>
          <w:color w:val="FFFFFF" w:themeColor="background1"/>
          <w:sz w:val="32"/>
          <w:szCs w:val="32"/>
        </w:rPr>
      </w:pPr>
    </w:p>
    <w:p w14:paraId="11A1EEEE" w14:textId="77777777" w:rsidR="00EC06FD" w:rsidRDefault="00EC06FD" w:rsidP="005E2E01">
      <w:pPr>
        <w:tabs>
          <w:tab w:val="left" w:pos="7380"/>
        </w:tabs>
        <w:jc w:val="center"/>
        <w:rPr>
          <w:color w:val="FFFFFF" w:themeColor="background1"/>
          <w:sz w:val="32"/>
          <w:szCs w:val="32"/>
        </w:rPr>
      </w:pPr>
    </w:p>
    <w:p w14:paraId="22840EAE" w14:textId="77777777" w:rsidR="00EC06FD" w:rsidRDefault="00EC06FD" w:rsidP="005E2E01">
      <w:pPr>
        <w:tabs>
          <w:tab w:val="left" w:pos="7380"/>
        </w:tabs>
        <w:jc w:val="center"/>
        <w:rPr>
          <w:color w:val="FFFFFF" w:themeColor="background1"/>
          <w:sz w:val="32"/>
          <w:szCs w:val="32"/>
        </w:rPr>
      </w:pPr>
    </w:p>
    <w:p w14:paraId="477771A3" w14:textId="77777777" w:rsidR="00EC06FD" w:rsidRDefault="00EC06FD" w:rsidP="005E2E01">
      <w:pPr>
        <w:tabs>
          <w:tab w:val="left" w:pos="7380"/>
        </w:tabs>
        <w:jc w:val="center"/>
        <w:rPr>
          <w:color w:val="FFFFFF" w:themeColor="background1"/>
          <w:sz w:val="32"/>
          <w:szCs w:val="32"/>
        </w:rPr>
      </w:pPr>
    </w:p>
    <w:p w14:paraId="1D048FFB" w14:textId="77777777" w:rsidR="00EC06FD" w:rsidRDefault="00EC06FD" w:rsidP="005E2E01">
      <w:pPr>
        <w:tabs>
          <w:tab w:val="left" w:pos="7380"/>
        </w:tabs>
        <w:jc w:val="center"/>
        <w:rPr>
          <w:color w:val="FFFFFF" w:themeColor="background1"/>
          <w:sz w:val="32"/>
          <w:szCs w:val="32"/>
        </w:rPr>
      </w:pPr>
    </w:p>
    <w:p w14:paraId="4DE16022" w14:textId="77777777" w:rsidR="00EC06FD" w:rsidRDefault="00EC06FD" w:rsidP="005E2E01">
      <w:pPr>
        <w:tabs>
          <w:tab w:val="left" w:pos="7380"/>
        </w:tabs>
        <w:jc w:val="center"/>
        <w:rPr>
          <w:color w:val="FFFFFF" w:themeColor="background1"/>
          <w:sz w:val="32"/>
          <w:szCs w:val="32"/>
        </w:rPr>
      </w:pPr>
    </w:p>
    <w:p w14:paraId="431D41B3" w14:textId="77777777" w:rsidR="00EC06FD" w:rsidRDefault="00EC06FD" w:rsidP="005E2E01">
      <w:pPr>
        <w:tabs>
          <w:tab w:val="left" w:pos="7380"/>
        </w:tabs>
        <w:jc w:val="center"/>
        <w:rPr>
          <w:color w:val="FFFFFF" w:themeColor="background1"/>
          <w:sz w:val="32"/>
          <w:szCs w:val="32"/>
        </w:rPr>
      </w:pPr>
    </w:p>
    <w:p w14:paraId="24F52841" w14:textId="77777777" w:rsidR="00EC06FD" w:rsidRDefault="00EC06FD" w:rsidP="005E2E01">
      <w:pPr>
        <w:tabs>
          <w:tab w:val="left" w:pos="7380"/>
        </w:tabs>
        <w:jc w:val="center"/>
        <w:rPr>
          <w:color w:val="FFFFFF" w:themeColor="background1"/>
          <w:sz w:val="32"/>
          <w:szCs w:val="32"/>
        </w:rPr>
      </w:pPr>
    </w:p>
    <w:p w14:paraId="2634C8A9" w14:textId="77777777" w:rsidR="00EC06FD" w:rsidRDefault="00EC06FD" w:rsidP="005E2E01">
      <w:pPr>
        <w:tabs>
          <w:tab w:val="left" w:pos="7380"/>
        </w:tabs>
        <w:jc w:val="center"/>
        <w:rPr>
          <w:color w:val="FFFFFF" w:themeColor="background1"/>
          <w:sz w:val="32"/>
          <w:szCs w:val="32"/>
        </w:rPr>
      </w:pPr>
    </w:p>
    <w:p w14:paraId="50A73CE2" w14:textId="77777777" w:rsidR="00EC06FD" w:rsidRDefault="00EC06FD" w:rsidP="005E2E01">
      <w:pPr>
        <w:tabs>
          <w:tab w:val="left" w:pos="7380"/>
        </w:tabs>
        <w:jc w:val="center"/>
        <w:rPr>
          <w:color w:val="FFFFFF" w:themeColor="background1"/>
          <w:sz w:val="32"/>
          <w:szCs w:val="32"/>
        </w:rPr>
      </w:pPr>
    </w:p>
    <w:p w14:paraId="7AA8324E" w14:textId="77777777" w:rsidR="00EC06FD" w:rsidRDefault="00EC06FD" w:rsidP="005E2E01">
      <w:pPr>
        <w:tabs>
          <w:tab w:val="left" w:pos="7380"/>
        </w:tabs>
        <w:jc w:val="center"/>
        <w:rPr>
          <w:color w:val="FFFFFF" w:themeColor="background1"/>
          <w:sz w:val="32"/>
          <w:szCs w:val="32"/>
        </w:rPr>
      </w:pPr>
    </w:p>
    <w:p w14:paraId="1458F0E4" w14:textId="6E04A0DE" w:rsidR="00EC06FD" w:rsidRPr="00393708" w:rsidRDefault="00EC06FD" w:rsidP="00393708">
      <w:pPr>
        <w:pStyle w:val="Heading1"/>
        <w:jc w:val="center"/>
        <w:rPr>
          <w:b/>
          <w:bCs/>
          <w:color w:val="FFFFFF" w:themeColor="background1"/>
          <w:sz w:val="36"/>
          <w:szCs w:val="36"/>
          <w:u w:val="single"/>
        </w:rPr>
      </w:pPr>
      <w:bookmarkStart w:id="3" w:name="_Toc205413380"/>
      <w:r w:rsidRPr="00393708">
        <w:rPr>
          <w:b/>
          <w:bCs/>
          <w:color w:val="FFFFFF" w:themeColor="background1"/>
          <w:sz w:val="36"/>
          <w:szCs w:val="36"/>
          <w:u w:val="single"/>
        </w:rPr>
        <w:lastRenderedPageBreak/>
        <w:t>SIGNIFICANCE</w:t>
      </w:r>
      <w:bookmarkEnd w:id="3"/>
    </w:p>
    <w:p w14:paraId="747FBADC" w14:textId="77777777" w:rsidR="00EC06FD" w:rsidRPr="00EC06FD" w:rsidRDefault="00EC06FD" w:rsidP="00EC06FD">
      <w:pPr>
        <w:tabs>
          <w:tab w:val="left" w:pos="7380"/>
        </w:tabs>
        <w:jc w:val="center"/>
        <w:rPr>
          <w:b/>
          <w:bCs/>
          <w:color w:val="FFFFFF" w:themeColor="background1"/>
          <w:sz w:val="36"/>
          <w:szCs w:val="36"/>
          <w:u w:val="single"/>
        </w:rPr>
      </w:pPr>
    </w:p>
    <w:p w14:paraId="331E1CD7" w14:textId="77777777" w:rsidR="00EC06FD" w:rsidRPr="00EC06FD" w:rsidRDefault="00EC06FD" w:rsidP="00EC06FD">
      <w:pPr>
        <w:tabs>
          <w:tab w:val="left" w:pos="7380"/>
        </w:tabs>
        <w:jc w:val="center"/>
        <w:rPr>
          <w:color w:val="FFFFFF" w:themeColor="background1"/>
          <w:sz w:val="32"/>
          <w:szCs w:val="32"/>
        </w:rPr>
      </w:pPr>
      <w:r w:rsidRPr="00EC06FD">
        <w:rPr>
          <w:color w:val="FFFFFF" w:themeColor="background1"/>
          <w:sz w:val="32"/>
          <w:szCs w:val="32"/>
        </w:rPr>
        <w:t>In today's data-driven entertainment landscape, analyzing movie rental data holds significant value for businesses aiming to remain competitive and customer-centric. Movie rental analysis provides critical insights into customer preferences, rental patterns, and operational performance. With increasing digitalization and changing viewer behavior, understanding what content drives engagement and revenue is more important than ever.</w:t>
      </w:r>
    </w:p>
    <w:p w14:paraId="25453EEC" w14:textId="77777777" w:rsidR="00EC06FD" w:rsidRPr="00EC06FD" w:rsidRDefault="00EC06FD" w:rsidP="00EC06FD">
      <w:pPr>
        <w:tabs>
          <w:tab w:val="left" w:pos="7380"/>
        </w:tabs>
        <w:jc w:val="center"/>
        <w:rPr>
          <w:color w:val="FFFFFF" w:themeColor="background1"/>
          <w:sz w:val="32"/>
          <w:szCs w:val="32"/>
        </w:rPr>
      </w:pPr>
      <w:r w:rsidRPr="00EC06FD">
        <w:rPr>
          <w:color w:val="FFFFFF" w:themeColor="background1"/>
          <w:sz w:val="32"/>
          <w:szCs w:val="32"/>
        </w:rPr>
        <w:t>From a business standpoint, this analysis helps identify the most popular films and genres, allowing inventory decisions to be more targeted and efficient. For example, recognizing which movies are frequently rented can support optimized stocking and reduce the costs associated with low-demand titles. Similarly, understanding seasonal or weekly rental trends enables better planning for promotional campaigns and customer outreach.</w:t>
      </w:r>
    </w:p>
    <w:p w14:paraId="6C8B9CE7" w14:textId="77777777" w:rsidR="00EC06FD" w:rsidRPr="00EC06FD" w:rsidRDefault="00EC06FD" w:rsidP="00EC06FD">
      <w:pPr>
        <w:tabs>
          <w:tab w:val="left" w:pos="7380"/>
        </w:tabs>
        <w:jc w:val="center"/>
        <w:rPr>
          <w:color w:val="FFFFFF" w:themeColor="background1"/>
          <w:sz w:val="32"/>
          <w:szCs w:val="32"/>
        </w:rPr>
      </w:pPr>
      <w:r w:rsidRPr="00EC06FD">
        <w:rPr>
          <w:color w:val="FFFFFF" w:themeColor="background1"/>
          <w:sz w:val="32"/>
          <w:szCs w:val="32"/>
        </w:rPr>
        <w:t>Furthermore, customer segmentation becomes achievable by analyzing repeat vs. new customers, enabling tailored marketing strategies. This supports personalized offerings, such as recommending specific genres or promotions based on rental history, thereby enhancing customer satisfaction and retention.</w:t>
      </w:r>
    </w:p>
    <w:p w14:paraId="430F3A76" w14:textId="77777777" w:rsidR="00EC06FD" w:rsidRPr="00EC06FD" w:rsidRDefault="00EC06FD" w:rsidP="00EC06FD">
      <w:pPr>
        <w:tabs>
          <w:tab w:val="left" w:pos="7380"/>
        </w:tabs>
        <w:jc w:val="center"/>
        <w:rPr>
          <w:color w:val="FFFFFF" w:themeColor="background1"/>
          <w:sz w:val="32"/>
          <w:szCs w:val="32"/>
        </w:rPr>
      </w:pPr>
      <w:r w:rsidRPr="00EC06FD">
        <w:rPr>
          <w:color w:val="FFFFFF" w:themeColor="background1"/>
          <w:sz w:val="32"/>
          <w:szCs w:val="32"/>
        </w:rPr>
        <w:t>Staffing and store operations can also be optimized by identifying peak rental hours or high-performing locations. This ensures that resources are allocated appropriately, leading to improved customer service and operational efficiency.</w:t>
      </w:r>
    </w:p>
    <w:p w14:paraId="3A42941D" w14:textId="77777777" w:rsidR="00EC06FD" w:rsidRPr="00EC06FD" w:rsidRDefault="00EC06FD" w:rsidP="00EC06FD">
      <w:pPr>
        <w:tabs>
          <w:tab w:val="left" w:pos="7380"/>
        </w:tabs>
        <w:jc w:val="center"/>
        <w:rPr>
          <w:color w:val="FFFFFF" w:themeColor="background1"/>
          <w:sz w:val="32"/>
          <w:szCs w:val="32"/>
        </w:rPr>
      </w:pPr>
      <w:r w:rsidRPr="00EC06FD">
        <w:rPr>
          <w:color w:val="FFFFFF" w:themeColor="background1"/>
          <w:sz w:val="32"/>
          <w:szCs w:val="32"/>
        </w:rPr>
        <w:t>Overall, the significance of movie rental analysis lies in its ability to transform raw transactional data into strategic insights. These insights support evidence-based decision-making across inventory planning, marketing, staffing, and customer engagement, ultimately driving profitability and customer loyalty in a competitive market.</w:t>
      </w:r>
    </w:p>
    <w:p w14:paraId="2738EECF" w14:textId="613D96A6" w:rsidR="00EC06FD" w:rsidRPr="00393708" w:rsidRDefault="002C5237" w:rsidP="00393708">
      <w:pPr>
        <w:pStyle w:val="Heading1"/>
        <w:jc w:val="center"/>
        <w:rPr>
          <w:b/>
          <w:bCs/>
          <w:color w:val="FFFFFF" w:themeColor="background1"/>
          <w:u w:val="single"/>
        </w:rPr>
      </w:pPr>
      <w:bookmarkStart w:id="4" w:name="_Toc205413381"/>
      <w:r w:rsidRPr="00393708">
        <w:rPr>
          <w:b/>
          <w:bCs/>
          <w:color w:val="FFFFFF" w:themeColor="background1"/>
          <w:u w:val="single"/>
        </w:rPr>
        <w:lastRenderedPageBreak/>
        <w:t>DATA DICTIONARY</w:t>
      </w:r>
      <w:bookmarkEnd w:id="4"/>
    </w:p>
    <w:p w14:paraId="5ED05FF3" w14:textId="77777777" w:rsidR="002C5237" w:rsidRDefault="002C5237" w:rsidP="002C5237">
      <w:pPr>
        <w:tabs>
          <w:tab w:val="left" w:pos="7380"/>
        </w:tabs>
        <w:rPr>
          <w:b/>
          <w:bCs/>
          <w:color w:val="FFFFFF" w:themeColor="background1"/>
          <w:sz w:val="32"/>
          <w:szCs w:val="32"/>
        </w:rPr>
      </w:pPr>
    </w:p>
    <w:p w14:paraId="3870D72E" w14:textId="1D0A3A39" w:rsidR="002C5237" w:rsidRPr="002C5237" w:rsidRDefault="002C5237" w:rsidP="002C5237">
      <w:pPr>
        <w:tabs>
          <w:tab w:val="left" w:pos="7380"/>
        </w:tabs>
        <w:rPr>
          <w:b/>
          <w:bCs/>
          <w:color w:val="FFFFFF" w:themeColor="background1"/>
          <w:sz w:val="32"/>
          <w:szCs w:val="32"/>
        </w:rPr>
      </w:pPr>
      <w:r>
        <w:rPr>
          <w:b/>
          <w:bCs/>
          <w:color w:val="FFFFFF" w:themeColor="background1"/>
          <w:sz w:val="32"/>
          <w:szCs w:val="32"/>
        </w:rPr>
        <w:t>1.)</w:t>
      </w:r>
      <w:r w:rsidRPr="002C5237">
        <w:rPr>
          <w:b/>
          <w:bCs/>
          <w:color w:val="FFFFFF" w:themeColor="background1"/>
          <w:sz w:val="32"/>
          <w:szCs w:val="32"/>
        </w:rPr>
        <w:t>Actor Table</w:t>
      </w:r>
    </w:p>
    <w:p w14:paraId="5BFBCB2A" w14:textId="77777777" w:rsidR="002C5237" w:rsidRDefault="002C5237" w:rsidP="002C5237">
      <w:pPr>
        <w:tabs>
          <w:tab w:val="left" w:pos="7380"/>
        </w:tabs>
        <w:rPr>
          <w:color w:val="FFFFFF" w:themeColor="background1"/>
          <w:sz w:val="32"/>
          <w:szCs w:val="32"/>
        </w:rPr>
      </w:pPr>
      <w:r w:rsidRPr="002C5237">
        <w:rPr>
          <w:color w:val="FFFFFF" w:themeColor="background1"/>
          <w:sz w:val="32"/>
          <w:szCs w:val="32"/>
        </w:rPr>
        <w:t>The actor table lists information for all the actors, including first name and last name of actors.</w:t>
      </w:r>
    </w:p>
    <w:p w14:paraId="6E01F239" w14:textId="77777777" w:rsidR="002C5237" w:rsidRPr="002C5237" w:rsidRDefault="002C5237" w:rsidP="002C5237">
      <w:pPr>
        <w:tabs>
          <w:tab w:val="left" w:pos="7380"/>
        </w:tabs>
        <w:rPr>
          <w:color w:val="FFFFFF" w:themeColor="background1"/>
          <w:sz w:val="32"/>
          <w:szCs w:val="32"/>
        </w:rPr>
      </w:pPr>
    </w:p>
    <w:p w14:paraId="65ADE0B9" w14:textId="0BD1E58C" w:rsidR="002C5237" w:rsidRPr="002C5237" w:rsidRDefault="002C5237" w:rsidP="002C5237">
      <w:pPr>
        <w:tabs>
          <w:tab w:val="left" w:pos="7380"/>
        </w:tabs>
        <w:rPr>
          <w:b/>
          <w:bCs/>
          <w:color w:val="FFFFFF" w:themeColor="background1"/>
          <w:sz w:val="32"/>
          <w:szCs w:val="32"/>
        </w:rPr>
      </w:pPr>
      <w:r>
        <w:rPr>
          <w:b/>
          <w:bCs/>
          <w:color w:val="FFFFFF" w:themeColor="background1"/>
          <w:sz w:val="32"/>
          <w:szCs w:val="32"/>
        </w:rPr>
        <w:t>2.)</w:t>
      </w:r>
      <w:r w:rsidRPr="002C5237">
        <w:rPr>
          <w:b/>
          <w:bCs/>
          <w:color w:val="FFFFFF" w:themeColor="background1"/>
          <w:sz w:val="32"/>
          <w:szCs w:val="32"/>
        </w:rPr>
        <w:t>Address Table</w:t>
      </w:r>
    </w:p>
    <w:p w14:paraId="5A930A92" w14:textId="77777777" w:rsidR="002C5237" w:rsidRDefault="002C5237" w:rsidP="002C5237">
      <w:pPr>
        <w:tabs>
          <w:tab w:val="left" w:pos="7380"/>
        </w:tabs>
        <w:rPr>
          <w:color w:val="FFFFFF" w:themeColor="background1"/>
          <w:sz w:val="32"/>
          <w:szCs w:val="32"/>
        </w:rPr>
      </w:pPr>
      <w:r w:rsidRPr="002C5237">
        <w:rPr>
          <w:color w:val="FFFFFF" w:themeColor="background1"/>
          <w:sz w:val="32"/>
          <w:szCs w:val="32"/>
        </w:rPr>
        <w:t>The address table contains address information for customers, staff, and stores.</w:t>
      </w:r>
    </w:p>
    <w:p w14:paraId="7E7125D7" w14:textId="77777777" w:rsidR="002C5237" w:rsidRPr="002C5237" w:rsidRDefault="002C5237" w:rsidP="002C5237">
      <w:pPr>
        <w:tabs>
          <w:tab w:val="left" w:pos="7380"/>
        </w:tabs>
        <w:rPr>
          <w:color w:val="FFFFFF" w:themeColor="background1"/>
          <w:sz w:val="32"/>
          <w:szCs w:val="32"/>
        </w:rPr>
      </w:pPr>
    </w:p>
    <w:p w14:paraId="56097C6C" w14:textId="30539C1A" w:rsidR="002C5237" w:rsidRPr="002C5237" w:rsidRDefault="002C5237" w:rsidP="002C5237">
      <w:pPr>
        <w:tabs>
          <w:tab w:val="left" w:pos="7380"/>
        </w:tabs>
        <w:rPr>
          <w:b/>
          <w:bCs/>
          <w:color w:val="FFFFFF" w:themeColor="background1"/>
          <w:sz w:val="32"/>
          <w:szCs w:val="32"/>
        </w:rPr>
      </w:pPr>
      <w:r>
        <w:rPr>
          <w:b/>
          <w:bCs/>
          <w:color w:val="FFFFFF" w:themeColor="background1"/>
          <w:sz w:val="32"/>
          <w:szCs w:val="32"/>
        </w:rPr>
        <w:t>3.)</w:t>
      </w:r>
      <w:r w:rsidRPr="002C5237">
        <w:rPr>
          <w:b/>
          <w:bCs/>
          <w:color w:val="FFFFFF" w:themeColor="background1"/>
          <w:sz w:val="32"/>
          <w:szCs w:val="32"/>
        </w:rPr>
        <w:t>Category Table</w:t>
      </w:r>
    </w:p>
    <w:p w14:paraId="44F71EF7" w14:textId="77777777" w:rsidR="002C5237" w:rsidRDefault="002C5237" w:rsidP="002C5237">
      <w:pPr>
        <w:tabs>
          <w:tab w:val="left" w:pos="7380"/>
        </w:tabs>
        <w:rPr>
          <w:color w:val="FFFFFF" w:themeColor="background1"/>
          <w:sz w:val="32"/>
          <w:szCs w:val="32"/>
        </w:rPr>
      </w:pPr>
      <w:r w:rsidRPr="002C5237">
        <w:rPr>
          <w:color w:val="FFFFFF" w:themeColor="background1"/>
          <w:sz w:val="32"/>
          <w:szCs w:val="32"/>
        </w:rPr>
        <w:t>The category table lists the categories that can be assigned to films.</w:t>
      </w:r>
    </w:p>
    <w:p w14:paraId="1784D57C" w14:textId="77777777" w:rsidR="002C5237" w:rsidRPr="002C5237" w:rsidRDefault="002C5237" w:rsidP="002C5237">
      <w:pPr>
        <w:tabs>
          <w:tab w:val="left" w:pos="7380"/>
        </w:tabs>
        <w:rPr>
          <w:color w:val="FFFFFF" w:themeColor="background1"/>
          <w:sz w:val="32"/>
          <w:szCs w:val="32"/>
        </w:rPr>
      </w:pPr>
    </w:p>
    <w:p w14:paraId="576BBA81" w14:textId="0D67A2A6" w:rsidR="002C5237" w:rsidRPr="002C5237" w:rsidRDefault="002C5237" w:rsidP="002C5237">
      <w:pPr>
        <w:tabs>
          <w:tab w:val="left" w:pos="7380"/>
        </w:tabs>
        <w:rPr>
          <w:b/>
          <w:bCs/>
          <w:color w:val="FFFFFF" w:themeColor="background1"/>
          <w:sz w:val="32"/>
          <w:szCs w:val="32"/>
        </w:rPr>
      </w:pPr>
      <w:r>
        <w:rPr>
          <w:b/>
          <w:bCs/>
          <w:color w:val="FFFFFF" w:themeColor="background1"/>
          <w:sz w:val="32"/>
          <w:szCs w:val="32"/>
        </w:rPr>
        <w:t>4.)</w:t>
      </w:r>
      <w:r w:rsidRPr="002C5237">
        <w:rPr>
          <w:b/>
          <w:bCs/>
          <w:color w:val="FFFFFF" w:themeColor="background1"/>
          <w:sz w:val="32"/>
          <w:szCs w:val="32"/>
        </w:rPr>
        <w:t>City Table</w:t>
      </w:r>
    </w:p>
    <w:p w14:paraId="5ADEB95C" w14:textId="77777777" w:rsidR="002C5237" w:rsidRDefault="002C5237" w:rsidP="002C5237">
      <w:pPr>
        <w:tabs>
          <w:tab w:val="left" w:pos="7380"/>
        </w:tabs>
        <w:rPr>
          <w:color w:val="FFFFFF" w:themeColor="background1"/>
          <w:sz w:val="32"/>
          <w:szCs w:val="32"/>
        </w:rPr>
      </w:pPr>
      <w:r w:rsidRPr="002C5237">
        <w:rPr>
          <w:color w:val="FFFFFF" w:themeColor="background1"/>
          <w:sz w:val="32"/>
          <w:szCs w:val="32"/>
        </w:rPr>
        <w:t>The city table contains a list of cities.</w:t>
      </w:r>
    </w:p>
    <w:p w14:paraId="10DC4746" w14:textId="77777777" w:rsidR="002C5237" w:rsidRPr="002C5237" w:rsidRDefault="002C5237" w:rsidP="002C5237">
      <w:pPr>
        <w:tabs>
          <w:tab w:val="left" w:pos="7380"/>
        </w:tabs>
        <w:rPr>
          <w:color w:val="FFFFFF" w:themeColor="background1"/>
          <w:sz w:val="32"/>
          <w:szCs w:val="32"/>
        </w:rPr>
      </w:pPr>
    </w:p>
    <w:p w14:paraId="2D79D7BD" w14:textId="42589A18" w:rsidR="002C5237" w:rsidRPr="002C5237" w:rsidRDefault="002C5237" w:rsidP="002C5237">
      <w:pPr>
        <w:tabs>
          <w:tab w:val="left" w:pos="7380"/>
        </w:tabs>
        <w:rPr>
          <w:b/>
          <w:bCs/>
          <w:color w:val="FFFFFF" w:themeColor="background1"/>
          <w:sz w:val="32"/>
          <w:szCs w:val="32"/>
        </w:rPr>
      </w:pPr>
      <w:r>
        <w:rPr>
          <w:b/>
          <w:bCs/>
          <w:color w:val="FFFFFF" w:themeColor="background1"/>
          <w:sz w:val="32"/>
          <w:szCs w:val="32"/>
        </w:rPr>
        <w:t>5.)</w:t>
      </w:r>
      <w:r w:rsidRPr="002C5237">
        <w:rPr>
          <w:b/>
          <w:bCs/>
          <w:color w:val="FFFFFF" w:themeColor="background1"/>
          <w:sz w:val="32"/>
          <w:szCs w:val="32"/>
        </w:rPr>
        <w:t>Country Table</w:t>
      </w:r>
    </w:p>
    <w:p w14:paraId="365634EB" w14:textId="77777777" w:rsidR="002C5237" w:rsidRDefault="002C5237" w:rsidP="002C5237">
      <w:pPr>
        <w:tabs>
          <w:tab w:val="left" w:pos="7380"/>
        </w:tabs>
        <w:rPr>
          <w:color w:val="FFFFFF" w:themeColor="background1"/>
          <w:sz w:val="32"/>
          <w:szCs w:val="32"/>
        </w:rPr>
      </w:pPr>
      <w:r w:rsidRPr="002C5237">
        <w:rPr>
          <w:color w:val="FFFFFF" w:themeColor="background1"/>
          <w:sz w:val="32"/>
          <w:szCs w:val="32"/>
        </w:rPr>
        <w:t>The country table contains a list of countries or regions.</w:t>
      </w:r>
    </w:p>
    <w:p w14:paraId="3A28DBD9" w14:textId="77777777" w:rsidR="002C5237" w:rsidRPr="002C5237" w:rsidRDefault="002C5237" w:rsidP="002C5237">
      <w:pPr>
        <w:tabs>
          <w:tab w:val="left" w:pos="7380"/>
        </w:tabs>
        <w:rPr>
          <w:color w:val="FFFFFF" w:themeColor="background1"/>
          <w:sz w:val="32"/>
          <w:szCs w:val="32"/>
        </w:rPr>
      </w:pPr>
    </w:p>
    <w:p w14:paraId="2438EB3F" w14:textId="5E3560EF" w:rsidR="002C5237" w:rsidRPr="002C5237" w:rsidRDefault="002C5237" w:rsidP="002C5237">
      <w:pPr>
        <w:tabs>
          <w:tab w:val="left" w:pos="7380"/>
        </w:tabs>
        <w:rPr>
          <w:b/>
          <w:bCs/>
          <w:color w:val="FFFFFF" w:themeColor="background1"/>
          <w:sz w:val="32"/>
          <w:szCs w:val="32"/>
        </w:rPr>
      </w:pPr>
      <w:r>
        <w:rPr>
          <w:b/>
          <w:bCs/>
          <w:color w:val="FFFFFF" w:themeColor="background1"/>
          <w:sz w:val="32"/>
          <w:szCs w:val="32"/>
        </w:rPr>
        <w:t>6.)</w:t>
      </w:r>
      <w:r w:rsidRPr="002C5237">
        <w:rPr>
          <w:b/>
          <w:bCs/>
          <w:color w:val="FFFFFF" w:themeColor="background1"/>
          <w:sz w:val="32"/>
          <w:szCs w:val="32"/>
        </w:rPr>
        <w:t>Customer Table</w:t>
      </w:r>
    </w:p>
    <w:p w14:paraId="36A59B7E" w14:textId="77777777" w:rsidR="002C5237" w:rsidRDefault="002C5237" w:rsidP="002C5237">
      <w:pPr>
        <w:tabs>
          <w:tab w:val="left" w:pos="7380"/>
        </w:tabs>
        <w:rPr>
          <w:color w:val="FFFFFF" w:themeColor="background1"/>
          <w:sz w:val="32"/>
          <w:szCs w:val="32"/>
        </w:rPr>
      </w:pPr>
      <w:r w:rsidRPr="002C5237">
        <w:rPr>
          <w:color w:val="FFFFFF" w:themeColor="background1"/>
          <w:sz w:val="32"/>
          <w:szCs w:val="32"/>
        </w:rPr>
        <w:t>The customer table contains a list of all customers.</w:t>
      </w:r>
    </w:p>
    <w:p w14:paraId="6CBAEF49" w14:textId="77777777" w:rsidR="002C5237" w:rsidRPr="002C5237" w:rsidRDefault="002C5237" w:rsidP="002C5237">
      <w:pPr>
        <w:tabs>
          <w:tab w:val="left" w:pos="7380"/>
        </w:tabs>
        <w:rPr>
          <w:color w:val="FFFFFF" w:themeColor="background1"/>
          <w:sz w:val="32"/>
          <w:szCs w:val="32"/>
        </w:rPr>
      </w:pPr>
    </w:p>
    <w:p w14:paraId="0A4AEED1" w14:textId="500D5137" w:rsidR="002C5237" w:rsidRPr="002C5237" w:rsidRDefault="002C5237" w:rsidP="002C5237">
      <w:pPr>
        <w:tabs>
          <w:tab w:val="left" w:pos="7380"/>
        </w:tabs>
        <w:rPr>
          <w:b/>
          <w:bCs/>
          <w:color w:val="FFFFFF" w:themeColor="background1"/>
          <w:sz w:val="32"/>
          <w:szCs w:val="32"/>
        </w:rPr>
      </w:pPr>
      <w:r>
        <w:rPr>
          <w:b/>
          <w:bCs/>
          <w:color w:val="FFFFFF" w:themeColor="background1"/>
          <w:sz w:val="32"/>
          <w:szCs w:val="32"/>
        </w:rPr>
        <w:t>7.)</w:t>
      </w:r>
      <w:r w:rsidRPr="002C5237">
        <w:rPr>
          <w:b/>
          <w:bCs/>
          <w:color w:val="FFFFFF" w:themeColor="background1"/>
          <w:sz w:val="32"/>
          <w:szCs w:val="32"/>
        </w:rPr>
        <w:t>Film Table</w:t>
      </w:r>
    </w:p>
    <w:p w14:paraId="77B88AAF" w14:textId="77777777" w:rsidR="002C5237" w:rsidRPr="002C5237" w:rsidRDefault="002C5237" w:rsidP="002C5237">
      <w:pPr>
        <w:tabs>
          <w:tab w:val="left" w:pos="7380"/>
        </w:tabs>
        <w:rPr>
          <w:color w:val="FFFFFF" w:themeColor="background1"/>
          <w:sz w:val="32"/>
          <w:szCs w:val="32"/>
        </w:rPr>
      </w:pPr>
      <w:r w:rsidRPr="002C5237">
        <w:rPr>
          <w:color w:val="FFFFFF" w:themeColor="background1"/>
          <w:sz w:val="32"/>
          <w:szCs w:val="32"/>
        </w:rPr>
        <w:t>The film table lists all the films that may be in stock in the store.</w:t>
      </w:r>
    </w:p>
    <w:p w14:paraId="7DAD55B4" w14:textId="5F68E903" w:rsidR="002C5237" w:rsidRPr="002C5237" w:rsidRDefault="002C5237" w:rsidP="002C5237">
      <w:pPr>
        <w:tabs>
          <w:tab w:val="left" w:pos="7380"/>
        </w:tabs>
        <w:rPr>
          <w:b/>
          <w:bCs/>
          <w:color w:val="FFFFFF" w:themeColor="background1"/>
          <w:sz w:val="32"/>
          <w:szCs w:val="32"/>
        </w:rPr>
      </w:pPr>
      <w:r>
        <w:rPr>
          <w:b/>
          <w:bCs/>
          <w:color w:val="FFFFFF" w:themeColor="background1"/>
          <w:sz w:val="32"/>
          <w:szCs w:val="32"/>
        </w:rPr>
        <w:lastRenderedPageBreak/>
        <w:t>8.)</w:t>
      </w:r>
      <w:r w:rsidRPr="002C5237">
        <w:rPr>
          <w:b/>
          <w:bCs/>
          <w:color w:val="FFFFFF" w:themeColor="background1"/>
          <w:sz w:val="32"/>
          <w:szCs w:val="32"/>
        </w:rPr>
        <w:t>Film_text Table</w:t>
      </w:r>
    </w:p>
    <w:p w14:paraId="7DBDDD96" w14:textId="77777777" w:rsidR="002C5237" w:rsidRDefault="002C5237" w:rsidP="002C5237">
      <w:pPr>
        <w:tabs>
          <w:tab w:val="left" w:pos="7380"/>
        </w:tabs>
        <w:rPr>
          <w:color w:val="FFFFFF" w:themeColor="background1"/>
          <w:sz w:val="32"/>
          <w:szCs w:val="32"/>
        </w:rPr>
      </w:pPr>
      <w:r w:rsidRPr="002C5237">
        <w:rPr>
          <w:color w:val="FFFFFF" w:themeColor="background1"/>
          <w:sz w:val="32"/>
          <w:szCs w:val="32"/>
        </w:rPr>
        <w:t>The content of the film_text table is kept in synchrony with the film table by means of triggers on the film table INSERT, UPDATE, and DELETE operations.</w:t>
      </w:r>
    </w:p>
    <w:p w14:paraId="566C4DC5" w14:textId="77777777" w:rsidR="002C5237" w:rsidRPr="002C5237" w:rsidRDefault="002C5237" w:rsidP="002C5237">
      <w:pPr>
        <w:tabs>
          <w:tab w:val="left" w:pos="7380"/>
        </w:tabs>
        <w:rPr>
          <w:color w:val="FFFFFF" w:themeColor="background1"/>
          <w:sz w:val="32"/>
          <w:szCs w:val="32"/>
        </w:rPr>
      </w:pPr>
    </w:p>
    <w:p w14:paraId="77EAC5CA" w14:textId="7B507FF4" w:rsidR="002C5237" w:rsidRPr="002C5237" w:rsidRDefault="002C5237" w:rsidP="002C5237">
      <w:pPr>
        <w:tabs>
          <w:tab w:val="left" w:pos="7380"/>
        </w:tabs>
        <w:rPr>
          <w:b/>
          <w:bCs/>
          <w:color w:val="FFFFFF" w:themeColor="background1"/>
          <w:sz w:val="32"/>
          <w:szCs w:val="32"/>
        </w:rPr>
      </w:pPr>
      <w:r>
        <w:rPr>
          <w:b/>
          <w:bCs/>
          <w:color w:val="FFFFFF" w:themeColor="background1"/>
          <w:sz w:val="32"/>
          <w:szCs w:val="32"/>
        </w:rPr>
        <w:t>9.)</w:t>
      </w:r>
      <w:r w:rsidRPr="002C5237">
        <w:rPr>
          <w:b/>
          <w:bCs/>
          <w:color w:val="FFFFFF" w:themeColor="background1"/>
          <w:sz w:val="32"/>
          <w:szCs w:val="32"/>
        </w:rPr>
        <w:t>Film_actor Table</w:t>
      </w:r>
    </w:p>
    <w:p w14:paraId="04B2D1CB" w14:textId="77777777" w:rsidR="002C5237" w:rsidRDefault="002C5237" w:rsidP="002C5237">
      <w:pPr>
        <w:tabs>
          <w:tab w:val="left" w:pos="7380"/>
        </w:tabs>
        <w:rPr>
          <w:color w:val="FFFFFF" w:themeColor="background1"/>
          <w:sz w:val="32"/>
          <w:szCs w:val="32"/>
        </w:rPr>
      </w:pPr>
      <w:r w:rsidRPr="002C5237">
        <w:rPr>
          <w:color w:val="FFFFFF" w:themeColor="background1"/>
          <w:sz w:val="32"/>
          <w:szCs w:val="32"/>
        </w:rPr>
        <w:t>The film_actor table is used to support many-to-many relationships between films and actors.</w:t>
      </w:r>
    </w:p>
    <w:p w14:paraId="08370B8A" w14:textId="77777777" w:rsidR="002C5237" w:rsidRPr="002C5237" w:rsidRDefault="002C5237" w:rsidP="002C5237">
      <w:pPr>
        <w:tabs>
          <w:tab w:val="left" w:pos="7380"/>
        </w:tabs>
        <w:rPr>
          <w:color w:val="FFFFFF" w:themeColor="background1"/>
          <w:sz w:val="32"/>
          <w:szCs w:val="32"/>
        </w:rPr>
      </w:pPr>
    </w:p>
    <w:p w14:paraId="5B271284" w14:textId="354B6BFE" w:rsidR="002C5237" w:rsidRPr="002C5237" w:rsidRDefault="002C5237" w:rsidP="002C5237">
      <w:pPr>
        <w:tabs>
          <w:tab w:val="left" w:pos="7380"/>
        </w:tabs>
        <w:rPr>
          <w:b/>
          <w:bCs/>
          <w:color w:val="FFFFFF" w:themeColor="background1"/>
          <w:sz w:val="32"/>
          <w:szCs w:val="32"/>
        </w:rPr>
      </w:pPr>
      <w:r>
        <w:rPr>
          <w:b/>
          <w:bCs/>
          <w:color w:val="FFFFFF" w:themeColor="background1"/>
          <w:sz w:val="32"/>
          <w:szCs w:val="32"/>
        </w:rPr>
        <w:t>10.)</w:t>
      </w:r>
      <w:r w:rsidRPr="002C5237">
        <w:rPr>
          <w:b/>
          <w:bCs/>
          <w:color w:val="FFFFFF" w:themeColor="background1"/>
          <w:sz w:val="32"/>
          <w:szCs w:val="32"/>
        </w:rPr>
        <w:t>Film_category Table</w:t>
      </w:r>
    </w:p>
    <w:p w14:paraId="04FE2D85" w14:textId="77777777" w:rsidR="002C5237" w:rsidRDefault="002C5237" w:rsidP="002C5237">
      <w:pPr>
        <w:tabs>
          <w:tab w:val="left" w:pos="7380"/>
        </w:tabs>
        <w:rPr>
          <w:color w:val="FFFFFF" w:themeColor="background1"/>
          <w:sz w:val="32"/>
          <w:szCs w:val="32"/>
        </w:rPr>
      </w:pPr>
      <w:r w:rsidRPr="002C5237">
        <w:rPr>
          <w:color w:val="FFFFFF" w:themeColor="background1"/>
          <w:sz w:val="32"/>
          <w:szCs w:val="32"/>
        </w:rPr>
        <w:t>The film_category table is used to support many-to-many relationships between films and categories.</w:t>
      </w:r>
    </w:p>
    <w:p w14:paraId="389074DC" w14:textId="77777777" w:rsidR="002C5237" w:rsidRPr="002C5237" w:rsidRDefault="002C5237" w:rsidP="002C5237">
      <w:pPr>
        <w:tabs>
          <w:tab w:val="left" w:pos="7380"/>
        </w:tabs>
        <w:rPr>
          <w:color w:val="FFFFFF" w:themeColor="background1"/>
          <w:sz w:val="32"/>
          <w:szCs w:val="32"/>
        </w:rPr>
      </w:pPr>
    </w:p>
    <w:p w14:paraId="2624F972" w14:textId="07842F1B" w:rsidR="002C5237" w:rsidRPr="002C5237" w:rsidRDefault="002C5237" w:rsidP="002C5237">
      <w:pPr>
        <w:tabs>
          <w:tab w:val="left" w:pos="7380"/>
        </w:tabs>
        <w:rPr>
          <w:b/>
          <w:bCs/>
          <w:color w:val="FFFFFF" w:themeColor="background1"/>
          <w:sz w:val="32"/>
          <w:szCs w:val="32"/>
        </w:rPr>
      </w:pPr>
      <w:r>
        <w:rPr>
          <w:b/>
          <w:bCs/>
          <w:color w:val="FFFFFF" w:themeColor="background1"/>
          <w:sz w:val="32"/>
          <w:szCs w:val="32"/>
        </w:rPr>
        <w:t>11.)</w:t>
      </w:r>
      <w:r w:rsidRPr="002C5237">
        <w:rPr>
          <w:b/>
          <w:bCs/>
          <w:color w:val="FFFFFF" w:themeColor="background1"/>
          <w:sz w:val="32"/>
          <w:szCs w:val="32"/>
        </w:rPr>
        <w:t>Inventory Table</w:t>
      </w:r>
    </w:p>
    <w:p w14:paraId="738251BE" w14:textId="77777777" w:rsidR="002C5237" w:rsidRDefault="002C5237" w:rsidP="002C5237">
      <w:pPr>
        <w:tabs>
          <w:tab w:val="left" w:pos="7380"/>
        </w:tabs>
        <w:rPr>
          <w:color w:val="FFFFFF" w:themeColor="background1"/>
          <w:sz w:val="32"/>
          <w:szCs w:val="32"/>
        </w:rPr>
      </w:pPr>
      <w:r w:rsidRPr="002C5237">
        <w:rPr>
          <w:color w:val="FFFFFF" w:themeColor="background1"/>
          <w:sz w:val="32"/>
          <w:szCs w:val="32"/>
        </w:rPr>
        <w:t>A row in the inventory table represents a copy of a given film in a given store.</w:t>
      </w:r>
    </w:p>
    <w:p w14:paraId="5FFE6CE0" w14:textId="77777777" w:rsidR="002C5237" w:rsidRPr="002C5237" w:rsidRDefault="002C5237" w:rsidP="002C5237">
      <w:pPr>
        <w:tabs>
          <w:tab w:val="left" w:pos="7380"/>
        </w:tabs>
        <w:rPr>
          <w:color w:val="FFFFFF" w:themeColor="background1"/>
          <w:sz w:val="32"/>
          <w:szCs w:val="32"/>
        </w:rPr>
      </w:pPr>
    </w:p>
    <w:p w14:paraId="6986E33A" w14:textId="164EE486" w:rsidR="002C5237" w:rsidRPr="002C5237" w:rsidRDefault="002C5237" w:rsidP="002C5237">
      <w:pPr>
        <w:tabs>
          <w:tab w:val="left" w:pos="7380"/>
        </w:tabs>
        <w:rPr>
          <w:b/>
          <w:bCs/>
          <w:color w:val="FFFFFF" w:themeColor="background1"/>
          <w:sz w:val="32"/>
          <w:szCs w:val="32"/>
        </w:rPr>
      </w:pPr>
      <w:r>
        <w:rPr>
          <w:b/>
          <w:bCs/>
          <w:color w:val="FFFFFF" w:themeColor="background1"/>
          <w:sz w:val="32"/>
          <w:szCs w:val="32"/>
        </w:rPr>
        <w:t>12.)</w:t>
      </w:r>
      <w:r w:rsidRPr="002C5237">
        <w:rPr>
          <w:b/>
          <w:bCs/>
          <w:color w:val="FFFFFF" w:themeColor="background1"/>
          <w:sz w:val="32"/>
          <w:szCs w:val="32"/>
        </w:rPr>
        <w:t>Language Table</w:t>
      </w:r>
    </w:p>
    <w:p w14:paraId="76C815FD" w14:textId="77777777" w:rsidR="002C5237" w:rsidRDefault="002C5237" w:rsidP="002C5237">
      <w:pPr>
        <w:tabs>
          <w:tab w:val="left" w:pos="7380"/>
        </w:tabs>
        <w:rPr>
          <w:color w:val="FFFFFF" w:themeColor="background1"/>
          <w:sz w:val="32"/>
          <w:szCs w:val="32"/>
        </w:rPr>
      </w:pPr>
      <w:r w:rsidRPr="002C5237">
        <w:rPr>
          <w:color w:val="FFFFFF" w:themeColor="background1"/>
          <w:sz w:val="32"/>
          <w:szCs w:val="32"/>
        </w:rPr>
        <w:t>The language table lists all possible values for the film language and original language.</w:t>
      </w:r>
    </w:p>
    <w:p w14:paraId="2B5D8C19" w14:textId="77777777" w:rsidR="002C5237" w:rsidRPr="002C5237" w:rsidRDefault="002C5237" w:rsidP="002C5237">
      <w:pPr>
        <w:tabs>
          <w:tab w:val="left" w:pos="7380"/>
        </w:tabs>
        <w:rPr>
          <w:color w:val="FFFFFF" w:themeColor="background1"/>
          <w:sz w:val="32"/>
          <w:szCs w:val="32"/>
        </w:rPr>
      </w:pPr>
    </w:p>
    <w:p w14:paraId="750076A7" w14:textId="78C81B4A" w:rsidR="002C5237" w:rsidRPr="002C5237" w:rsidRDefault="002C5237" w:rsidP="002C5237">
      <w:pPr>
        <w:tabs>
          <w:tab w:val="left" w:pos="7380"/>
        </w:tabs>
        <w:rPr>
          <w:b/>
          <w:bCs/>
          <w:color w:val="FFFFFF" w:themeColor="background1"/>
          <w:sz w:val="32"/>
          <w:szCs w:val="32"/>
        </w:rPr>
      </w:pPr>
      <w:r>
        <w:rPr>
          <w:b/>
          <w:bCs/>
          <w:color w:val="FFFFFF" w:themeColor="background1"/>
          <w:sz w:val="32"/>
          <w:szCs w:val="32"/>
        </w:rPr>
        <w:t>13.)</w:t>
      </w:r>
      <w:r w:rsidRPr="002C5237">
        <w:rPr>
          <w:b/>
          <w:bCs/>
          <w:color w:val="FFFFFF" w:themeColor="background1"/>
          <w:sz w:val="32"/>
          <w:szCs w:val="32"/>
        </w:rPr>
        <w:t>Payment Table</w:t>
      </w:r>
    </w:p>
    <w:p w14:paraId="2DD4ECAA" w14:textId="77777777" w:rsidR="002C5237" w:rsidRDefault="002C5237" w:rsidP="002C5237">
      <w:pPr>
        <w:tabs>
          <w:tab w:val="left" w:pos="7380"/>
        </w:tabs>
        <w:rPr>
          <w:color w:val="FFFFFF" w:themeColor="background1"/>
          <w:sz w:val="32"/>
          <w:szCs w:val="32"/>
        </w:rPr>
      </w:pPr>
      <w:r w:rsidRPr="002C5237">
        <w:rPr>
          <w:color w:val="FFFFFF" w:themeColor="background1"/>
          <w:sz w:val="32"/>
          <w:szCs w:val="32"/>
        </w:rPr>
        <w:t>The payment table records every payment made by the customer, including information such as the amount and rent paid.</w:t>
      </w:r>
    </w:p>
    <w:p w14:paraId="73A840AB" w14:textId="77777777" w:rsidR="002C5237" w:rsidRPr="002C5237" w:rsidRDefault="002C5237" w:rsidP="002C5237">
      <w:pPr>
        <w:tabs>
          <w:tab w:val="left" w:pos="7380"/>
        </w:tabs>
        <w:rPr>
          <w:color w:val="FFFFFF" w:themeColor="background1"/>
          <w:sz w:val="32"/>
          <w:szCs w:val="32"/>
        </w:rPr>
      </w:pPr>
    </w:p>
    <w:p w14:paraId="008C86BB" w14:textId="77777777" w:rsidR="002C5237" w:rsidRDefault="002C5237" w:rsidP="002C5237">
      <w:pPr>
        <w:tabs>
          <w:tab w:val="left" w:pos="7380"/>
        </w:tabs>
        <w:rPr>
          <w:b/>
          <w:bCs/>
          <w:color w:val="FFFFFF" w:themeColor="background1"/>
          <w:sz w:val="32"/>
          <w:szCs w:val="32"/>
        </w:rPr>
      </w:pPr>
    </w:p>
    <w:p w14:paraId="5C88034F" w14:textId="1ED2301D" w:rsidR="002C5237" w:rsidRPr="002C5237" w:rsidRDefault="002C5237" w:rsidP="002C5237">
      <w:pPr>
        <w:tabs>
          <w:tab w:val="left" w:pos="7380"/>
        </w:tabs>
        <w:rPr>
          <w:b/>
          <w:bCs/>
          <w:color w:val="FFFFFF" w:themeColor="background1"/>
          <w:sz w:val="32"/>
          <w:szCs w:val="32"/>
        </w:rPr>
      </w:pPr>
      <w:r>
        <w:rPr>
          <w:b/>
          <w:bCs/>
          <w:color w:val="FFFFFF" w:themeColor="background1"/>
          <w:sz w:val="32"/>
          <w:szCs w:val="32"/>
        </w:rPr>
        <w:lastRenderedPageBreak/>
        <w:t>14.)</w:t>
      </w:r>
      <w:r w:rsidRPr="002C5237">
        <w:rPr>
          <w:b/>
          <w:bCs/>
          <w:color w:val="FFFFFF" w:themeColor="background1"/>
          <w:sz w:val="32"/>
          <w:szCs w:val="32"/>
        </w:rPr>
        <w:t>Rental Table</w:t>
      </w:r>
    </w:p>
    <w:p w14:paraId="68F3C776" w14:textId="77777777" w:rsidR="002C5237" w:rsidRDefault="002C5237" w:rsidP="002C5237">
      <w:pPr>
        <w:tabs>
          <w:tab w:val="left" w:pos="7380"/>
        </w:tabs>
        <w:rPr>
          <w:color w:val="FFFFFF" w:themeColor="background1"/>
          <w:sz w:val="32"/>
          <w:szCs w:val="32"/>
        </w:rPr>
      </w:pPr>
      <w:r w:rsidRPr="002C5237">
        <w:rPr>
          <w:color w:val="FFFFFF" w:themeColor="background1"/>
          <w:sz w:val="32"/>
          <w:szCs w:val="32"/>
        </w:rPr>
        <w:t>The rental table contains a row for each rental of each inventory item, which contains information about who rented what, when it rented it, and when it was returned.</w:t>
      </w:r>
    </w:p>
    <w:p w14:paraId="2A424899" w14:textId="77777777" w:rsidR="002C5237" w:rsidRPr="002C5237" w:rsidRDefault="002C5237" w:rsidP="002C5237">
      <w:pPr>
        <w:tabs>
          <w:tab w:val="left" w:pos="7380"/>
        </w:tabs>
        <w:rPr>
          <w:color w:val="FFFFFF" w:themeColor="background1"/>
          <w:sz w:val="32"/>
          <w:szCs w:val="32"/>
        </w:rPr>
      </w:pPr>
    </w:p>
    <w:p w14:paraId="6B37EAEF" w14:textId="0666ED86" w:rsidR="002C5237" w:rsidRPr="002C5237" w:rsidRDefault="002C5237" w:rsidP="002C5237">
      <w:pPr>
        <w:tabs>
          <w:tab w:val="left" w:pos="7380"/>
        </w:tabs>
        <w:rPr>
          <w:b/>
          <w:bCs/>
          <w:color w:val="FFFFFF" w:themeColor="background1"/>
          <w:sz w:val="32"/>
          <w:szCs w:val="32"/>
        </w:rPr>
      </w:pPr>
      <w:r>
        <w:rPr>
          <w:b/>
          <w:bCs/>
          <w:color w:val="FFFFFF" w:themeColor="background1"/>
          <w:sz w:val="32"/>
          <w:szCs w:val="32"/>
        </w:rPr>
        <w:t>15.)</w:t>
      </w:r>
      <w:r w:rsidRPr="002C5237">
        <w:rPr>
          <w:b/>
          <w:bCs/>
          <w:color w:val="FFFFFF" w:themeColor="background1"/>
          <w:sz w:val="32"/>
          <w:szCs w:val="32"/>
        </w:rPr>
        <w:t>Staff Table</w:t>
      </w:r>
    </w:p>
    <w:p w14:paraId="5B3CB055" w14:textId="77777777" w:rsidR="002C5237" w:rsidRDefault="002C5237" w:rsidP="002C5237">
      <w:pPr>
        <w:tabs>
          <w:tab w:val="left" w:pos="7380"/>
        </w:tabs>
        <w:rPr>
          <w:color w:val="FFFFFF" w:themeColor="background1"/>
          <w:sz w:val="32"/>
          <w:szCs w:val="32"/>
        </w:rPr>
      </w:pPr>
      <w:r w:rsidRPr="002C5237">
        <w:rPr>
          <w:color w:val="FFFFFF" w:themeColor="background1"/>
          <w:sz w:val="32"/>
          <w:szCs w:val="32"/>
        </w:rPr>
        <w:t>The staff table lists all staff information, including email addresses, login information, and pictures.</w:t>
      </w:r>
    </w:p>
    <w:p w14:paraId="185C4C11" w14:textId="77777777" w:rsidR="002C5237" w:rsidRPr="002C5237" w:rsidRDefault="002C5237" w:rsidP="002C5237">
      <w:pPr>
        <w:tabs>
          <w:tab w:val="left" w:pos="7380"/>
        </w:tabs>
        <w:rPr>
          <w:color w:val="FFFFFF" w:themeColor="background1"/>
          <w:sz w:val="32"/>
          <w:szCs w:val="32"/>
        </w:rPr>
      </w:pPr>
    </w:p>
    <w:p w14:paraId="4245A118" w14:textId="43EBD3A6" w:rsidR="002C5237" w:rsidRPr="002C5237" w:rsidRDefault="002C5237" w:rsidP="002C5237">
      <w:pPr>
        <w:tabs>
          <w:tab w:val="left" w:pos="7380"/>
        </w:tabs>
        <w:rPr>
          <w:b/>
          <w:bCs/>
          <w:color w:val="FFFFFF" w:themeColor="background1"/>
          <w:sz w:val="32"/>
          <w:szCs w:val="32"/>
        </w:rPr>
      </w:pPr>
      <w:r>
        <w:rPr>
          <w:b/>
          <w:bCs/>
          <w:color w:val="FFFFFF" w:themeColor="background1"/>
          <w:sz w:val="32"/>
          <w:szCs w:val="32"/>
        </w:rPr>
        <w:t>16.)</w:t>
      </w:r>
      <w:r w:rsidRPr="002C5237">
        <w:rPr>
          <w:b/>
          <w:bCs/>
          <w:color w:val="FFFFFF" w:themeColor="background1"/>
          <w:sz w:val="32"/>
          <w:szCs w:val="32"/>
        </w:rPr>
        <w:t>Store Table</w:t>
      </w:r>
    </w:p>
    <w:p w14:paraId="0441E4FF" w14:textId="77777777" w:rsidR="002C5237" w:rsidRPr="002C5237" w:rsidRDefault="002C5237" w:rsidP="002C5237">
      <w:pPr>
        <w:tabs>
          <w:tab w:val="left" w:pos="7380"/>
        </w:tabs>
        <w:rPr>
          <w:color w:val="FFFFFF" w:themeColor="background1"/>
          <w:sz w:val="32"/>
          <w:szCs w:val="32"/>
        </w:rPr>
      </w:pPr>
      <w:r w:rsidRPr="002C5237">
        <w:rPr>
          <w:color w:val="FFFFFF" w:themeColor="background1"/>
          <w:sz w:val="32"/>
          <w:szCs w:val="32"/>
        </w:rPr>
        <w:t>The store table lists all stores in the system.</w:t>
      </w:r>
    </w:p>
    <w:p w14:paraId="1ECA482B" w14:textId="77777777" w:rsidR="00EC06FD" w:rsidRDefault="00EC06FD" w:rsidP="002C5237">
      <w:pPr>
        <w:tabs>
          <w:tab w:val="left" w:pos="7380"/>
        </w:tabs>
        <w:rPr>
          <w:color w:val="FFFFFF" w:themeColor="background1"/>
          <w:sz w:val="32"/>
          <w:szCs w:val="32"/>
        </w:rPr>
      </w:pPr>
    </w:p>
    <w:p w14:paraId="2AB491D1" w14:textId="77777777" w:rsidR="002C5237" w:rsidRDefault="002C5237" w:rsidP="002C5237">
      <w:pPr>
        <w:tabs>
          <w:tab w:val="left" w:pos="7380"/>
        </w:tabs>
        <w:rPr>
          <w:color w:val="FFFFFF" w:themeColor="background1"/>
          <w:sz w:val="32"/>
          <w:szCs w:val="32"/>
        </w:rPr>
      </w:pPr>
    </w:p>
    <w:p w14:paraId="0CA19D71" w14:textId="77777777" w:rsidR="002C5237" w:rsidRDefault="002C5237" w:rsidP="002C5237">
      <w:pPr>
        <w:tabs>
          <w:tab w:val="left" w:pos="7380"/>
        </w:tabs>
        <w:rPr>
          <w:color w:val="FFFFFF" w:themeColor="background1"/>
          <w:sz w:val="32"/>
          <w:szCs w:val="32"/>
        </w:rPr>
      </w:pPr>
    </w:p>
    <w:p w14:paraId="3A25A70F" w14:textId="77777777" w:rsidR="002C5237" w:rsidRDefault="002C5237" w:rsidP="002C5237">
      <w:pPr>
        <w:tabs>
          <w:tab w:val="left" w:pos="7380"/>
        </w:tabs>
        <w:rPr>
          <w:color w:val="FFFFFF" w:themeColor="background1"/>
          <w:sz w:val="32"/>
          <w:szCs w:val="32"/>
        </w:rPr>
      </w:pPr>
    </w:p>
    <w:p w14:paraId="3AD75489" w14:textId="77777777" w:rsidR="002C5237" w:rsidRDefault="002C5237" w:rsidP="002C5237">
      <w:pPr>
        <w:tabs>
          <w:tab w:val="left" w:pos="7380"/>
        </w:tabs>
        <w:rPr>
          <w:color w:val="FFFFFF" w:themeColor="background1"/>
          <w:sz w:val="32"/>
          <w:szCs w:val="32"/>
        </w:rPr>
      </w:pPr>
    </w:p>
    <w:p w14:paraId="44A24D9E" w14:textId="77777777" w:rsidR="002C5237" w:rsidRDefault="002C5237" w:rsidP="002C5237">
      <w:pPr>
        <w:tabs>
          <w:tab w:val="left" w:pos="7380"/>
        </w:tabs>
        <w:rPr>
          <w:color w:val="FFFFFF" w:themeColor="background1"/>
          <w:sz w:val="32"/>
          <w:szCs w:val="32"/>
        </w:rPr>
      </w:pPr>
    </w:p>
    <w:p w14:paraId="0C5BF975" w14:textId="77777777" w:rsidR="002C5237" w:rsidRDefault="002C5237" w:rsidP="002C5237">
      <w:pPr>
        <w:tabs>
          <w:tab w:val="left" w:pos="7380"/>
        </w:tabs>
        <w:rPr>
          <w:color w:val="FFFFFF" w:themeColor="background1"/>
          <w:sz w:val="32"/>
          <w:szCs w:val="32"/>
        </w:rPr>
      </w:pPr>
    </w:p>
    <w:p w14:paraId="53F59F1D" w14:textId="77777777" w:rsidR="002C5237" w:rsidRDefault="002C5237" w:rsidP="002C5237">
      <w:pPr>
        <w:tabs>
          <w:tab w:val="left" w:pos="7380"/>
        </w:tabs>
        <w:rPr>
          <w:color w:val="FFFFFF" w:themeColor="background1"/>
          <w:sz w:val="32"/>
          <w:szCs w:val="32"/>
        </w:rPr>
      </w:pPr>
    </w:p>
    <w:p w14:paraId="622E2818" w14:textId="77777777" w:rsidR="002C5237" w:rsidRDefault="002C5237" w:rsidP="002C5237">
      <w:pPr>
        <w:tabs>
          <w:tab w:val="left" w:pos="7380"/>
        </w:tabs>
        <w:rPr>
          <w:color w:val="FFFFFF" w:themeColor="background1"/>
          <w:sz w:val="32"/>
          <w:szCs w:val="32"/>
        </w:rPr>
      </w:pPr>
    </w:p>
    <w:p w14:paraId="677E9B90" w14:textId="77777777" w:rsidR="002C5237" w:rsidRDefault="002C5237" w:rsidP="002C5237">
      <w:pPr>
        <w:tabs>
          <w:tab w:val="left" w:pos="7380"/>
        </w:tabs>
        <w:rPr>
          <w:color w:val="FFFFFF" w:themeColor="background1"/>
          <w:sz w:val="32"/>
          <w:szCs w:val="32"/>
        </w:rPr>
      </w:pPr>
    </w:p>
    <w:p w14:paraId="733DCD26" w14:textId="77777777" w:rsidR="002C5237" w:rsidRDefault="002C5237" w:rsidP="002C5237">
      <w:pPr>
        <w:tabs>
          <w:tab w:val="left" w:pos="7380"/>
        </w:tabs>
        <w:rPr>
          <w:color w:val="FFFFFF" w:themeColor="background1"/>
          <w:sz w:val="32"/>
          <w:szCs w:val="32"/>
        </w:rPr>
      </w:pPr>
    </w:p>
    <w:p w14:paraId="41E9EE1A" w14:textId="77777777" w:rsidR="002C5237" w:rsidRDefault="002C5237" w:rsidP="002C5237">
      <w:pPr>
        <w:tabs>
          <w:tab w:val="left" w:pos="7380"/>
        </w:tabs>
        <w:rPr>
          <w:color w:val="FFFFFF" w:themeColor="background1"/>
          <w:sz w:val="32"/>
          <w:szCs w:val="32"/>
        </w:rPr>
      </w:pPr>
    </w:p>
    <w:p w14:paraId="71624049" w14:textId="77777777" w:rsidR="002C5237" w:rsidRDefault="002C5237" w:rsidP="002C5237">
      <w:pPr>
        <w:tabs>
          <w:tab w:val="left" w:pos="7380"/>
        </w:tabs>
        <w:rPr>
          <w:color w:val="FFFFFF" w:themeColor="background1"/>
          <w:sz w:val="32"/>
          <w:szCs w:val="32"/>
        </w:rPr>
      </w:pPr>
    </w:p>
    <w:p w14:paraId="4A4C17A3" w14:textId="77777777" w:rsidR="002C5237" w:rsidRDefault="002C5237" w:rsidP="002C5237">
      <w:pPr>
        <w:tabs>
          <w:tab w:val="left" w:pos="7380"/>
        </w:tabs>
        <w:rPr>
          <w:color w:val="FFFFFF" w:themeColor="background1"/>
          <w:sz w:val="32"/>
          <w:szCs w:val="32"/>
        </w:rPr>
      </w:pPr>
    </w:p>
    <w:p w14:paraId="286FFA5B" w14:textId="3220E872" w:rsidR="002C5237" w:rsidRPr="00393708" w:rsidRDefault="002C5237" w:rsidP="00393708">
      <w:pPr>
        <w:pStyle w:val="Heading1"/>
        <w:jc w:val="center"/>
        <w:rPr>
          <w:b/>
          <w:bCs/>
          <w:color w:val="FFFFFF" w:themeColor="background1"/>
          <w:sz w:val="32"/>
          <w:szCs w:val="32"/>
          <w:u w:val="single"/>
        </w:rPr>
      </w:pPr>
      <w:bookmarkStart w:id="5" w:name="_Toc205413382"/>
      <w:r w:rsidRPr="00393708">
        <w:rPr>
          <w:b/>
          <w:bCs/>
          <w:color w:val="FFFFFF" w:themeColor="background1"/>
          <w:u w:val="single"/>
        </w:rPr>
        <w:lastRenderedPageBreak/>
        <w:t>ER DIAGRAM</w:t>
      </w:r>
      <w:bookmarkEnd w:id="5"/>
    </w:p>
    <w:p w14:paraId="242A1A53" w14:textId="2EA5B596" w:rsidR="002C5237" w:rsidRPr="002C5237" w:rsidRDefault="002C5237" w:rsidP="002C5237">
      <w:pPr>
        <w:tabs>
          <w:tab w:val="left" w:pos="7380"/>
        </w:tabs>
        <w:jc w:val="center"/>
        <w:rPr>
          <w:color w:val="FFFFFF" w:themeColor="background1"/>
          <w:sz w:val="32"/>
          <w:szCs w:val="32"/>
        </w:rPr>
      </w:pPr>
    </w:p>
    <w:p w14:paraId="6EC918EF" w14:textId="142E9B50" w:rsidR="002E6D7B" w:rsidRPr="002E6D7B" w:rsidRDefault="002E6D7B" w:rsidP="002E6D7B">
      <w:pPr>
        <w:tabs>
          <w:tab w:val="left" w:pos="7380"/>
        </w:tabs>
        <w:rPr>
          <w:color w:val="FFFFFF" w:themeColor="background1"/>
          <w:sz w:val="32"/>
          <w:szCs w:val="32"/>
        </w:rPr>
      </w:pPr>
    </w:p>
    <w:p w14:paraId="2CFF17B3" w14:textId="5B090B01" w:rsidR="002C5237" w:rsidRDefault="002E6D7B" w:rsidP="002C5237">
      <w:pPr>
        <w:tabs>
          <w:tab w:val="left" w:pos="7380"/>
        </w:tabs>
        <w:rPr>
          <w:color w:val="FFFFFF" w:themeColor="background1"/>
          <w:sz w:val="32"/>
          <w:szCs w:val="32"/>
        </w:rPr>
      </w:pPr>
      <w:r w:rsidRPr="002E6D7B">
        <w:rPr>
          <w:noProof/>
          <w:color w:val="FFFFFF" w:themeColor="background1"/>
          <w:sz w:val="32"/>
          <w:szCs w:val="32"/>
        </w:rPr>
        <w:drawing>
          <wp:anchor distT="0" distB="0" distL="114300" distR="114300" simplePos="0" relativeHeight="251660288" behindDoc="0" locked="0" layoutInCell="1" allowOverlap="1" wp14:anchorId="70FE81DE" wp14:editId="52C43F8B">
            <wp:simplePos x="0" y="0"/>
            <wp:positionH relativeFrom="page">
              <wp:posOffset>304800</wp:posOffset>
            </wp:positionH>
            <wp:positionV relativeFrom="paragraph">
              <wp:posOffset>514350</wp:posOffset>
            </wp:positionV>
            <wp:extent cx="6968490" cy="5585460"/>
            <wp:effectExtent l="0" t="0" r="3810" b="0"/>
            <wp:wrapSquare wrapText="bothSides"/>
            <wp:docPr id="1082929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68490" cy="5585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07EDB2" w14:textId="77777777" w:rsidR="002E6D7B" w:rsidRPr="002E6D7B" w:rsidRDefault="002E6D7B" w:rsidP="002E6D7B">
      <w:pPr>
        <w:rPr>
          <w:sz w:val="32"/>
          <w:szCs w:val="32"/>
        </w:rPr>
      </w:pPr>
    </w:p>
    <w:p w14:paraId="15CB9276" w14:textId="77777777" w:rsidR="002E6D7B" w:rsidRPr="002E6D7B" w:rsidRDefault="002E6D7B" w:rsidP="002E6D7B">
      <w:pPr>
        <w:rPr>
          <w:sz w:val="32"/>
          <w:szCs w:val="32"/>
        </w:rPr>
      </w:pPr>
    </w:p>
    <w:p w14:paraId="4F9C8321" w14:textId="77777777" w:rsidR="002E6D7B" w:rsidRPr="002E6D7B" w:rsidRDefault="002E6D7B" w:rsidP="002E6D7B">
      <w:pPr>
        <w:rPr>
          <w:sz w:val="32"/>
          <w:szCs w:val="32"/>
        </w:rPr>
      </w:pPr>
    </w:p>
    <w:p w14:paraId="602E52E2" w14:textId="77777777" w:rsidR="002E6D7B" w:rsidRDefault="002E6D7B" w:rsidP="002E6D7B">
      <w:pPr>
        <w:jc w:val="center"/>
        <w:rPr>
          <w:sz w:val="32"/>
          <w:szCs w:val="32"/>
        </w:rPr>
      </w:pPr>
    </w:p>
    <w:p w14:paraId="544DDAC9" w14:textId="06C6712F" w:rsidR="002E6D7B" w:rsidRPr="00393708" w:rsidRDefault="002E6D7B" w:rsidP="00393708">
      <w:pPr>
        <w:pStyle w:val="Heading1"/>
        <w:jc w:val="center"/>
        <w:rPr>
          <w:b/>
          <w:bCs/>
          <w:color w:val="FFFFFF" w:themeColor="background1"/>
          <w:u w:val="single"/>
        </w:rPr>
      </w:pPr>
      <w:bookmarkStart w:id="6" w:name="_Toc205413383"/>
      <w:r w:rsidRPr="00393708">
        <w:rPr>
          <w:b/>
          <w:bCs/>
          <w:color w:val="FFFFFF" w:themeColor="background1"/>
          <w:u w:val="single"/>
        </w:rPr>
        <w:lastRenderedPageBreak/>
        <w:t>POWER BI PROBLEM STATEMENT</w:t>
      </w:r>
      <w:bookmarkEnd w:id="6"/>
    </w:p>
    <w:p w14:paraId="53EA764B" w14:textId="77777777" w:rsidR="002E6D7B" w:rsidRPr="002E6D7B" w:rsidRDefault="002E6D7B" w:rsidP="002E6D7B">
      <w:pPr>
        <w:rPr>
          <w:sz w:val="32"/>
          <w:szCs w:val="32"/>
        </w:rPr>
      </w:pPr>
    </w:p>
    <w:p w14:paraId="0D8E91BC" w14:textId="77777777" w:rsidR="002E6D7B" w:rsidRPr="002E6D7B" w:rsidRDefault="002E6D7B" w:rsidP="002E6D7B">
      <w:pPr>
        <w:rPr>
          <w:sz w:val="32"/>
          <w:szCs w:val="32"/>
        </w:rPr>
      </w:pPr>
    </w:p>
    <w:p w14:paraId="2084894F" w14:textId="0A8E4BE2" w:rsidR="002E6D7B" w:rsidRPr="002E6D7B" w:rsidRDefault="002E6D7B" w:rsidP="002E6D7B">
      <w:pPr>
        <w:rPr>
          <w:sz w:val="32"/>
          <w:szCs w:val="32"/>
        </w:rPr>
      </w:pPr>
    </w:p>
    <w:p w14:paraId="32492504" w14:textId="1001DFB7" w:rsidR="002E6D7B" w:rsidRPr="002E6D7B" w:rsidRDefault="004D0A53" w:rsidP="002E6D7B">
      <w:pPr>
        <w:rPr>
          <w:sz w:val="32"/>
          <w:szCs w:val="32"/>
        </w:rPr>
      </w:pPr>
      <w:r w:rsidRPr="004D0A53">
        <w:rPr>
          <w:noProof/>
          <w:sz w:val="32"/>
          <w:szCs w:val="32"/>
        </w:rPr>
        <w:drawing>
          <wp:anchor distT="0" distB="0" distL="114300" distR="114300" simplePos="0" relativeHeight="251661312" behindDoc="0" locked="0" layoutInCell="1" allowOverlap="1" wp14:anchorId="1F225970" wp14:editId="0AB2B6EE">
            <wp:simplePos x="0" y="0"/>
            <wp:positionH relativeFrom="column">
              <wp:posOffset>-208396</wp:posOffset>
            </wp:positionH>
            <wp:positionV relativeFrom="paragraph">
              <wp:posOffset>518911</wp:posOffset>
            </wp:positionV>
            <wp:extent cx="6116320" cy="4606290"/>
            <wp:effectExtent l="0" t="0" r="0" b="3810"/>
            <wp:wrapSquare wrapText="bothSides"/>
            <wp:docPr id="177530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07333" name=""/>
                    <pic:cNvPicPr/>
                  </pic:nvPicPr>
                  <pic:blipFill>
                    <a:blip r:embed="rId9">
                      <a:extLst>
                        <a:ext uri="{28A0092B-C50C-407E-A947-70E740481C1C}">
                          <a14:useLocalDpi xmlns:a14="http://schemas.microsoft.com/office/drawing/2010/main" val="0"/>
                        </a:ext>
                      </a:extLst>
                    </a:blip>
                    <a:stretch>
                      <a:fillRect/>
                    </a:stretch>
                  </pic:blipFill>
                  <pic:spPr>
                    <a:xfrm>
                      <a:off x="0" y="0"/>
                      <a:ext cx="6116320" cy="4606290"/>
                    </a:xfrm>
                    <a:prstGeom prst="rect">
                      <a:avLst/>
                    </a:prstGeom>
                  </pic:spPr>
                </pic:pic>
              </a:graphicData>
            </a:graphic>
            <wp14:sizeRelH relativeFrom="margin">
              <wp14:pctWidth>0</wp14:pctWidth>
            </wp14:sizeRelH>
            <wp14:sizeRelV relativeFrom="margin">
              <wp14:pctHeight>0</wp14:pctHeight>
            </wp14:sizeRelV>
          </wp:anchor>
        </w:drawing>
      </w:r>
    </w:p>
    <w:p w14:paraId="052D9E86" w14:textId="1BD13086" w:rsidR="002E6D7B" w:rsidRPr="002E6D7B" w:rsidRDefault="002E6D7B" w:rsidP="002E6D7B">
      <w:pPr>
        <w:rPr>
          <w:sz w:val="32"/>
          <w:szCs w:val="32"/>
        </w:rPr>
      </w:pPr>
    </w:p>
    <w:p w14:paraId="7610EFF5" w14:textId="77777777" w:rsidR="002E6D7B" w:rsidRPr="002E6D7B" w:rsidRDefault="002E6D7B" w:rsidP="002E6D7B">
      <w:pPr>
        <w:rPr>
          <w:sz w:val="32"/>
          <w:szCs w:val="32"/>
        </w:rPr>
      </w:pPr>
    </w:p>
    <w:p w14:paraId="5F3E4555" w14:textId="77777777" w:rsidR="002E6D7B" w:rsidRPr="002E6D7B" w:rsidRDefault="002E6D7B" w:rsidP="002E6D7B">
      <w:pPr>
        <w:rPr>
          <w:sz w:val="32"/>
          <w:szCs w:val="32"/>
        </w:rPr>
      </w:pPr>
    </w:p>
    <w:p w14:paraId="7BB284D6" w14:textId="77777777" w:rsidR="002E6D7B" w:rsidRPr="002E6D7B" w:rsidRDefault="002E6D7B" w:rsidP="002E6D7B">
      <w:pPr>
        <w:rPr>
          <w:sz w:val="32"/>
          <w:szCs w:val="32"/>
        </w:rPr>
      </w:pPr>
    </w:p>
    <w:p w14:paraId="0E051115" w14:textId="77777777" w:rsidR="002E6D7B" w:rsidRDefault="002E6D7B" w:rsidP="002E6D7B">
      <w:pPr>
        <w:rPr>
          <w:sz w:val="32"/>
          <w:szCs w:val="32"/>
        </w:rPr>
      </w:pPr>
    </w:p>
    <w:p w14:paraId="443A22FE" w14:textId="77777777" w:rsidR="004D0A53" w:rsidRDefault="004D0A53" w:rsidP="002E6D7B">
      <w:pPr>
        <w:rPr>
          <w:sz w:val="32"/>
          <w:szCs w:val="32"/>
        </w:rPr>
      </w:pPr>
    </w:p>
    <w:p w14:paraId="64251410" w14:textId="1B63D06C" w:rsidR="004D0A53" w:rsidRDefault="004D0A53" w:rsidP="002E6D7B">
      <w:pPr>
        <w:rPr>
          <w:b/>
          <w:bCs/>
          <w:color w:val="FFFFFF" w:themeColor="background1"/>
          <w:sz w:val="32"/>
          <w:szCs w:val="32"/>
        </w:rPr>
      </w:pPr>
      <w:r w:rsidRPr="004D0A53">
        <w:rPr>
          <w:b/>
          <w:bCs/>
          <w:color w:val="FFFFFF" w:themeColor="background1"/>
          <w:sz w:val="32"/>
          <w:szCs w:val="32"/>
        </w:rPr>
        <w:lastRenderedPageBreak/>
        <w:t>How does the sales revenue vary by month?</w:t>
      </w:r>
    </w:p>
    <w:p w14:paraId="6D5203A0" w14:textId="72E86789" w:rsidR="004D0A53" w:rsidRPr="004D0A53" w:rsidRDefault="004D0A53" w:rsidP="002E6D7B">
      <w:pPr>
        <w:rPr>
          <w:color w:val="FFFFFF" w:themeColor="background1"/>
          <w:sz w:val="32"/>
          <w:szCs w:val="32"/>
        </w:rPr>
      </w:pPr>
      <w:r w:rsidRPr="004D0A53">
        <w:rPr>
          <w:color w:val="FFFFFF" w:themeColor="background1"/>
          <w:sz w:val="32"/>
          <w:szCs w:val="32"/>
        </w:rPr>
        <w:t>The line chart illustrates the monthly variation in sales revenue from February to August, revealing a strong upward trend followed by a slight decline. Sales began at ₹1K in February and steadily increased, reaching ₹5K in May and ₹10K in June, indicating consistent month-on-month growth. The revenue peaked in July at ₹28K, suggesting this month experienced the highest customer activity, possibly due to effective promotions, new film releases, or seasonal factors. However, there was a slight dip in August to ₹24K, which may indicate reduced demand, fewer marketing efforts, or other operational challenges. This trend highlights the importance of analyzing the success factors behind July’s performance to replicate them in future months, while also investigating the causes of the August decline to implement timely corrective actions. Understanding these revenue patterns enables the organization to make informed, data-driven decisions around marketing strategies, inventory planning, and seasonal forecasting to optimize business performance.</w:t>
      </w:r>
    </w:p>
    <w:p w14:paraId="3AE310B6" w14:textId="7DD9743D" w:rsidR="002E6D7B" w:rsidRPr="002E6D7B" w:rsidRDefault="002E6D7B" w:rsidP="002E6D7B">
      <w:pPr>
        <w:rPr>
          <w:sz w:val="32"/>
          <w:szCs w:val="32"/>
        </w:rPr>
      </w:pPr>
    </w:p>
    <w:p w14:paraId="3B0C2BF9" w14:textId="1A4D370F" w:rsidR="002E6D7B" w:rsidRPr="002E6D7B" w:rsidRDefault="004D0A53" w:rsidP="002E6D7B">
      <w:pPr>
        <w:rPr>
          <w:sz w:val="32"/>
          <w:szCs w:val="32"/>
        </w:rPr>
      </w:pPr>
      <w:r w:rsidRPr="004D0A53">
        <w:rPr>
          <w:noProof/>
          <w:sz w:val="32"/>
          <w:szCs w:val="32"/>
        </w:rPr>
        <w:drawing>
          <wp:anchor distT="0" distB="0" distL="114300" distR="114300" simplePos="0" relativeHeight="251662336" behindDoc="0" locked="0" layoutInCell="1" allowOverlap="1" wp14:anchorId="7B046684" wp14:editId="45A704E3">
            <wp:simplePos x="0" y="0"/>
            <wp:positionH relativeFrom="column">
              <wp:posOffset>290830</wp:posOffset>
            </wp:positionH>
            <wp:positionV relativeFrom="paragraph">
              <wp:posOffset>268605</wp:posOffset>
            </wp:positionV>
            <wp:extent cx="5271135" cy="2736215"/>
            <wp:effectExtent l="0" t="0" r="5715" b="6985"/>
            <wp:wrapSquare wrapText="bothSides"/>
            <wp:docPr id="123720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02907" name=""/>
                    <pic:cNvPicPr/>
                  </pic:nvPicPr>
                  <pic:blipFill>
                    <a:blip r:embed="rId10">
                      <a:extLst>
                        <a:ext uri="{28A0092B-C50C-407E-A947-70E740481C1C}">
                          <a14:useLocalDpi xmlns:a14="http://schemas.microsoft.com/office/drawing/2010/main" val="0"/>
                        </a:ext>
                      </a:extLst>
                    </a:blip>
                    <a:stretch>
                      <a:fillRect/>
                    </a:stretch>
                  </pic:blipFill>
                  <pic:spPr>
                    <a:xfrm>
                      <a:off x="0" y="0"/>
                      <a:ext cx="5271135" cy="2736215"/>
                    </a:xfrm>
                    <a:prstGeom prst="rect">
                      <a:avLst/>
                    </a:prstGeom>
                  </pic:spPr>
                </pic:pic>
              </a:graphicData>
            </a:graphic>
            <wp14:sizeRelH relativeFrom="margin">
              <wp14:pctWidth>0</wp14:pctWidth>
            </wp14:sizeRelH>
            <wp14:sizeRelV relativeFrom="margin">
              <wp14:pctHeight>0</wp14:pctHeight>
            </wp14:sizeRelV>
          </wp:anchor>
        </w:drawing>
      </w:r>
    </w:p>
    <w:p w14:paraId="591CD9D6" w14:textId="77777777" w:rsidR="002E6D7B" w:rsidRPr="002E6D7B" w:rsidRDefault="002E6D7B" w:rsidP="002E6D7B">
      <w:pPr>
        <w:rPr>
          <w:sz w:val="32"/>
          <w:szCs w:val="32"/>
        </w:rPr>
      </w:pPr>
    </w:p>
    <w:p w14:paraId="5157189C" w14:textId="34EC177D" w:rsidR="002E6D7B" w:rsidRDefault="004D0A53" w:rsidP="002E6D7B">
      <w:pPr>
        <w:rPr>
          <w:b/>
          <w:bCs/>
          <w:color w:val="FFFFFF" w:themeColor="background1"/>
          <w:sz w:val="32"/>
          <w:szCs w:val="32"/>
        </w:rPr>
      </w:pPr>
      <w:r w:rsidRPr="004D0A53">
        <w:rPr>
          <w:b/>
          <w:bCs/>
          <w:color w:val="FFFFFF" w:themeColor="background1"/>
          <w:sz w:val="32"/>
          <w:szCs w:val="32"/>
        </w:rPr>
        <w:lastRenderedPageBreak/>
        <w:t>What is the distribution of sales by payment method?</w:t>
      </w:r>
    </w:p>
    <w:p w14:paraId="1B1041FF" w14:textId="77777777" w:rsidR="004D0A53" w:rsidRDefault="004D0A53" w:rsidP="004D0A53">
      <w:pPr>
        <w:rPr>
          <w:color w:val="FFFFFF" w:themeColor="background1"/>
          <w:sz w:val="32"/>
          <w:szCs w:val="32"/>
        </w:rPr>
      </w:pPr>
    </w:p>
    <w:p w14:paraId="624DE248" w14:textId="59F4AFFC" w:rsidR="004D0A53" w:rsidRPr="004D0A53" w:rsidRDefault="004D0A53" w:rsidP="004D0A53">
      <w:pPr>
        <w:rPr>
          <w:color w:val="FFFFFF" w:themeColor="background1"/>
          <w:sz w:val="32"/>
          <w:szCs w:val="32"/>
        </w:rPr>
      </w:pPr>
      <w:r w:rsidRPr="004D0A53">
        <w:rPr>
          <w:color w:val="FFFFFF" w:themeColor="background1"/>
          <w:sz w:val="32"/>
          <w:szCs w:val="32"/>
        </w:rPr>
        <w:t>The pie chart illustrates the distribution of sales by different payment methods—Online, Cash, and Credit Card—demonstrating a fairly even spread across all three options. Online payments accounted for the largest share at 22.71K (33.69%), followed closely by Cash at 22.36K (33.18%) and Credit Card payments at 22.34K (33.14%). This balanced distribution indicates that customers are using all payment methods almost equally, which reflects flexibility in payment preferences and a well-implemented payment system.</w:t>
      </w:r>
    </w:p>
    <w:p w14:paraId="46AA5B61" w14:textId="77777777" w:rsidR="004D0A53" w:rsidRPr="004D0A53" w:rsidRDefault="004D0A53" w:rsidP="004D0A53">
      <w:pPr>
        <w:rPr>
          <w:color w:val="FFFFFF" w:themeColor="background1"/>
          <w:sz w:val="32"/>
          <w:szCs w:val="32"/>
        </w:rPr>
      </w:pPr>
      <w:r w:rsidRPr="004D0A53">
        <w:rPr>
          <w:color w:val="FFFFFF" w:themeColor="background1"/>
          <w:sz w:val="32"/>
          <w:szCs w:val="32"/>
        </w:rPr>
        <w:t>Key Takeaways:</w:t>
      </w:r>
    </w:p>
    <w:p w14:paraId="10807980" w14:textId="77777777" w:rsidR="004D0A53" w:rsidRPr="004D0A53" w:rsidRDefault="004D0A53" w:rsidP="004D0A53">
      <w:pPr>
        <w:numPr>
          <w:ilvl w:val="0"/>
          <w:numId w:val="1"/>
        </w:numPr>
        <w:rPr>
          <w:color w:val="FFFFFF" w:themeColor="background1"/>
          <w:sz w:val="32"/>
          <w:szCs w:val="32"/>
        </w:rPr>
      </w:pPr>
      <w:r w:rsidRPr="004D0A53">
        <w:rPr>
          <w:color w:val="FFFFFF" w:themeColor="background1"/>
          <w:sz w:val="32"/>
          <w:szCs w:val="32"/>
        </w:rPr>
        <w:t>Online payments lead slightly, suggesting growing digital adoption.</w:t>
      </w:r>
    </w:p>
    <w:p w14:paraId="2BC1CE23" w14:textId="77777777" w:rsidR="004D0A53" w:rsidRPr="004D0A53" w:rsidRDefault="004D0A53" w:rsidP="004D0A53">
      <w:pPr>
        <w:numPr>
          <w:ilvl w:val="0"/>
          <w:numId w:val="1"/>
        </w:numPr>
        <w:rPr>
          <w:color w:val="FFFFFF" w:themeColor="background1"/>
          <w:sz w:val="32"/>
          <w:szCs w:val="32"/>
        </w:rPr>
      </w:pPr>
      <w:r w:rsidRPr="004D0A53">
        <w:rPr>
          <w:color w:val="FFFFFF" w:themeColor="background1"/>
          <w:sz w:val="32"/>
          <w:szCs w:val="32"/>
        </w:rPr>
        <w:t>Cash payments remain significant, showing a portion of customers still prefer traditional methods.</w:t>
      </w:r>
    </w:p>
    <w:p w14:paraId="450DD5C1" w14:textId="77777777" w:rsidR="004D0A53" w:rsidRPr="004D0A53" w:rsidRDefault="004D0A53" w:rsidP="004D0A53">
      <w:pPr>
        <w:numPr>
          <w:ilvl w:val="0"/>
          <w:numId w:val="1"/>
        </w:numPr>
        <w:rPr>
          <w:color w:val="FFFFFF" w:themeColor="background1"/>
          <w:sz w:val="32"/>
          <w:szCs w:val="32"/>
        </w:rPr>
      </w:pPr>
      <w:r w:rsidRPr="004D0A53">
        <w:rPr>
          <w:color w:val="FFFFFF" w:themeColor="background1"/>
          <w:sz w:val="32"/>
          <w:szCs w:val="32"/>
        </w:rPr>
        <w:t>Credit Card usage is nearly equal, indicating customers’ comfort with card transactions.</w:t>
      </w:r>
    </w:p>
    <w:p w14:paraId="3ECE1A11" w14:textId="77777777" w:rsidR="004D0A53" w:rsidRPr="004D0A53" w:rsidRDefault="004D0A53" w:rsidP="004D0A53">
      <w:pPr>
        <w:numPr>
          <w:ilvl w:val="0"/>
          <w:numId w:val="1"/>
        </w:numPr>
        <w:rPr>
          <w:color w:val="FFFFFF" w:themeColor="background1"/>
          <w:sz w:val="32"/>
          <w:szCs w:val="32"/>
        </w:rPr>
      </w:pPr>
      <w:r w:rsidRPr="004D0A53">
        <w:rPr>
          <w:color w:val="FFFFFF" w:themeColor="background1"/>
          <w:sz w:val="32"/>
          <w:szCs w:val="32"/>
        </w:rPr>
        <w:t>No method dominates the others, emphasizing the need to continue offering multiple payment options.</w:t>
      </w:r>
    </w:p>
    <w:p w14:paraId="15302143" w14:textId="77777777" w:rsidR="004D0A53" w:rsidRPr="004D0A53" w:rsidRDefault="004D0A53" w:rsidP="004D0A53">
      <w:pPr>
        <w:rPr>
          <w:color w:val="FFFFFF" w:themeColor="background1"/>
          <w:sz w:val="32"/>
          <w:szCs w:val="32"/>
        </w:rPr>
      </w:pPr>
      <w:r w:rsidRPr="004D0A53">
        <w:rPr>
          <w:color w:val="FFFFFF" w:themeColor="background1"/>
          <w:sz w:val="32"/>
          <w:szCs w:val="32"/>
        </w:rPr>
        <w:t>Recommendations:</w:t>
      </w:r>
    </w:p>
    <w:p w14:paraId="7278BB7D" w14:textId="77777777" w:rsidR="004D0A53" w:rsidRPr="004D0A53" w:rsidRDefault="004D0A53" w:rsidP="004D0A53">
      <w:pPr>
        <w:numPr>
          <w:ilvl w:val="0"/>
          <w:numId w:val="2"/>
        </w:numPr>
        <w:rPr>
          <w:color w:val="FFFFFF" w:themeColor="background1"/>
          <w:sz w:val="32"/>
          <w:szCs w:val="32"/>
        </w:rPr>
      </w:pPr>
      <w:r w:rsidRPr="004D0A53">
        <w:rPr>
          <w:color w:val="FFFFFF" w:themeColor="background1"/>
          <w:sz w:val="32"/>
          <w:szCs w:val="32"/>
        </w:rPr>
        <w:t>Continue supporting all three payment methods to maintain customer satisfaction.</w:t>
      </w:r>
    </w:p>
    <w:p w14:paraId="1CBD9470" w14:textId="77777777" w:rsidR="004D0A53" w:rsidRPr="004D0A53" w:rsidRDefault="004D0A53" w:rsidP="004D0A53">
      <w:pPr>
        <w:numPr>
          <w:ilvl w:val="0"/>
          <w:numId w:val="2"/>
        </w:numPr>
        <w:rPr>
          <w:color w:val="FFFFFF" w:themeColor="background1"/>
          <w:sz w:val="32"/>
          <w:szCs w:val="32"/>
        </w:rPr>
      </w:pPr>
      <w:r w:rsidRPr="004D0A53">
        <w:rPr>
          <w:color w:val="FFFFFF" w:themeColor="background1"/>
          <w:sz w:val="32"/>
          <w:szCs w:val="32"/>
        </w:rPr>
        <w:t>Consider promoting online payments further due to their growing preference and potential for automation.</w:t>
      </w:r>
    </w:p>
    <w:p w14:paraId="2FF44110" w14:textId="77777777" w:rsidR="004D0A53" w:rsidRPr="004D0A53" w:rsidRDefault="004D0A53" w:rsidP="004D0A53">
      <w:pPr>
        <w:numPr>
          <w:ilvl w:val="0"/>
          <w:numId w:val="2"/>
        </w:numPr>
        <w:rPr>
          <w:color w:val="FFFFFF" w:themeColor="background1"/>
          <w:sz w:val="32"/>
          <w:szCs w:val="32"/>
        </w:rPr>
      </w:pPr>
      <w:r w:rsidRPr="004D0A53">
        <w:rPr>
          <w:color w:val="FFFFFF" w:themeColor="background1"/>
          <w:sz w:val="32"/>
          <w:szCs w:val="32"/>
        </w:rPr>
        <w:t>Monitor changes in this trend over time to adapt to evolving customer behavior (e.g., digital-first strategies).</w:t>
      </w:r>
    </w:p>
    <w:p w14:paraId="4870DB61" w14:textId="77777777" w:rsidR="004D0A53" w:rsidRPr="004D0A53" w:rsidRDefault="004D0A53" w:rsidP="004D0A53">
      <w:pPr>
        <w:numPr>
          <w:ilvl w:val="0"/>
          <w:numId w:val="2"/>
        </w:numPr>
        <w:rPr>
          <w:color w:val="FFFFFF" w:themeColor="background1"/>
          <w:sz w:val="32"/>
          <w:szCs w:val="32"/>
        </w:rPr>
      </w:pPr>
      <w:r w:rsidRPr="004D0A53">
        <w:rPr>
          <w:color w:val="FFFFFF" w:themeColor="background1"/>
          <w:sz w:val="32"/>
          <w:szCs w:val="32"/>
        </w:rPr>
        <w:lastRenderedPageBreak/>
        <w:t>If cost differences exist among payment methods (e.g., transaction fees), optimize promotions accordingly to favor more cost-efficient channels.</w:t>
      </w:r>
    </w:p>
    <w:p w14:paraId="2B59A2B7" w14:textId="77777777" w:rsidR="004D0A53" w:rsidRPr="004D0A53" w:rsidRDefault="004D0A53" w:rsidP="002E6D7B">
      <w:pPr>
        <w:rPr>
          <w:color w:val="FFFFFF" w:themeColor="background1"/>
          <w:sz w:val="32"/>
          <w:szCs w:val="32"/>
        </w:rPr>
      </w:pPr>
    </w:p>
    <w:p w14:paraId="6A2D5B31" w14:textId="2BBD2C9F" w:rsidR="002E6D7B" w:rsidRPr="002E6D7B" w:rsidRDefault="002E6D7B" w:rsidP="002E6D7B">
      <w:pPr>
        <w:rPr>
          <w:sz w:val="32"/>
          <w:szCs w:val="32"/>
        </w:rPr>
      </w:pPr>
    </w:p>
    <w:p w14:paraId="31195367" w14:textId="1365A362" w:rsidR="002E6D7B" w:rsidRDefault="004D0A53" w:rsidP="002E6D7B">
      <w:pPr>
        <w:rPr>
          <w:sz w:val="32"/>
          <w:szCs w:val="32"/>
        </w:rPr>
      </w:pPr>
      <w:r w:rsidRPr="004D0A53">
        <w:rPr>
          <w:noProof/>
          <w:sz w:val="32"/>
          <w:szCs w:val="32"/>
        </w:rPr>
        <w:drawing>
          <wp:anchor distT="0" distB="0" distL="114300" distR="114300" simplePos="0" relativeHeight="251663360" behindDoc="0" locked="0" layoutInCell="1" allowOverlap="1" wp14:anchorId="59F5C9FE" wp14:editId="03AB9789">
            <wp:simplePos x="0" y="0"/>
            <wp:positionH relativeFrom="margin">
              <wp:posOffset>388620</wp:posOffset>
            </wp:positionH>
            <wp:positionV relativeFrom="paragraph">
              <wp:posOffset>589280</wp:posOffset>
            </wp:positionV>
            <wp:extent cx="5006340" cy="2720340"/>
            <wp:effectExtent l="0" t="0" r="3810" b="3810"/>
            <wp:wrapSquare wrapText="bothSides"/>
            <wp:docPr id="82692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22977" name=""/>
                    <pic:cNvPicPr/>
                  </pic:nvPicPr>
                  <pic:blipFill>
                    <a:blip r:embed="rId11">
                      <a:extLst>
                        <a:ext uri="{28A0092B-C50C-407E-A947-70E740481C1C}">
                          <a14:useLocalDpi xmlns:a14="http://schemas.microsoft.com/office/drawing/2010/main" val="0"/>
                        </a:ext>
                      </a:extLst>
                    </a:blip>
                    <a:stretch>
                      <a:fillRect/>
                    </a:stretch>
                  </pic:blipFill>
                  <pic:spPr>
                    <a:xfrm>
                      <a:off x="0" y="0"/>
                      <a:ext cx="5006340" cy="2720340"/>
                    </a:xfrm>
                    <a:prstGeom prst="rect">
                      <a:avLst/>
                    </a:prstGeom>
                  </pic:spPr>
                </pic:pic>
              </a:graphicData>
            </a:graphic>
            <wp14:sizeRelH relativeFrom="margin">
              <wp14:pctWidth>0</wp14:pctWidth>
            </wp14:sizeRelH>
            <wp14:sizeRelV relativeFrom="margin">
              <wp14:pctHeight>0</wp14:pctHeight>
            </wp14:sizeRelV>
          </wp:anchor>
        </w:drawing>
      </w:r>
    </w:p>
    <w:p w14:paraId="1F361404" w14:textId="77777777" w:rsidR="004D0A53" w:rsidRPr="004D0A53" w:rsidRDefault="004D0A53" w:rsidP="004D0A53">
      <w:pPr>
        <w:rPr>
          <w:sz w:val="32"/>
          <w:szCs w:val="32"/>
        </w:rPr>
      </w:pPr>
    </w:p>
    <w:p w14:paraId="45CB4680" w14:textId="77777777" w:rsidR="004D0A53" w:rsidRPr="004D0A53" w:rsidRDefault="004D0A53" w:rsidP="004D0A53">
      <w:pPr>
        <w:rPr>
          <w:sz w:val="32"/>
          <w:szCs w:val="32"/>
        </w:rPr>
      </w:pPr>
    </w:p>
    <w:p w14:paraId="4EA80B20" w14:textId="77777777" w:rsidR="004D0A53" w:rsidRPr="004D0A53" w:rsidRDefault="004D0A53" w:rsidP="004D0A53">
      <w:pPr>
        <w:rPr>
          <w:sz w:val="32"/>
          <w:szCs w:val="32"/>
        </w:rPr>
      </w:pPr>
    </w:p>
    <w:p w14:paraId="15014752" w14:textId="77777777" w:rsidR="004D0A53" w:rsidRPr="004D0A53" w:rsidRDefault="004D0A53" w:rsidP="004D0A53">
      <w:pPr>
        <w:rPr>
          <w:sz w:val="32"/>
          <w:szCs w:val="32"/>
        </w:rPr>
      </w:pPr>
    </w:p>
    <w:p w14:paraId="12DF5676" w14:textId="77777777" w:rsidR="004D0A53" w:rsidRPr="004D0A53" w:rsidRDefault="004D0A53" w:rsidP="004D0A53">
      <w:pPr>
        <w:rPr>
          <w:sz w:val="32"/>
          <w:szCs w:val="32"/>
        </w:rPr>
      </w:pPr>
    </w:p>
    <w:p w14:paraId="58178427" w14:textId="77777777" w:rsidR="004D0A53" w:rsidRPr="004D0A53" w:rsidRDefault="004D0A53" w:rsidP="004D0A53">
      <w:pPr>
        <w:rPr>
          <w:sz w:val="32"/>
          <w:szCs w:val="32"/>
        </w:rPr>
      </w:pPr>
    </w:p>
    <w:p w14:paraId="3D088B8D" w14:textId="77777777" w:rsidR="004D0A53" w:rsidRPr="004D0A53" w:rsidRDefault="004D0A53" w:rsidP="004D0A53">
      <w:pPr>
        <w:rPr>
          <w:sz w:val="32"/>
          <w:szCs w:val="32"/>
        </w:rPr>
      </w:pPr>
    </w:p>
    <w:p w14:paraId="6F489D24" w14:textId="77777777" w:rsidR="004D0A53" w:rsidRPr="004D0A53" w:rsidRDefault="004D0A53" w:rsidP="004D0A53">
      <w:pPr>
        <w:rPr>
          <w:sz w:val="32"/>
          <w:szCs w:val="32"/>
        </w:rPr>
      </w:pPr>
    </w:p>
    <w:p w14:paraId="46C27F2B" w14:textId="77777777" w:rsidR="004D0A53" w:rsidRPr="004D0A53" w:rsidRDefault="004D0A53" w:rsidP="004D0A53">
      <w:pPr>
        <w:rPr>
          <w:sz w:val="32"/>
          <w:szCs w:val="32"/>
        </w:rPr>
      </w:pPr>
    </w:p>
    <w:p w14:paraId="346565EE" w14:textId="77777777" w:rsidR="004D0A53" w:rsidRPr="004D0A53" w:rsidRDefault="004D0A53" w:rsidP="004D0A53">
      <w:pPr>
        <w:rPr>
          <w:sz w:val="32"/>
          <w:szCs w:val="32"/>
        </w:rPr>
      </w:pPr>
    </w:p>
    <w:p w14:paraId="082D4BC8" w14:textId="77777777" w:rsidR="004D0A53" w:rsidRPr="004D0A53" w:rsidRDefault="004D0A53" w:rsidP="004D0A53">
      <w:pPr>
        <w:rPr>
          <w:sz w:val="32"/>
          <w:szCs w:val="32"/>
        </w:rPr>
      </w:pPr>
    </w:p>
    <w:p w14:paraId="1D7CC662" w14:textId="77777777" w:rsidR="004D0A53" w:rsidRPr="004D0A53" w:rsidRDefault="004D0A53" w:rsidP="004D0A53">
      <w:pPr>
        <w:rPr>
          <w:sz w:val="32"/>
          <w:szCs w:val="32"/>
        </w:rPr>
      </w:pPr>
    </w:p>
    <w:p w14:paraId="05FF453D" w14:textId="77777777" w:rsidR="004D0A53" w:rsidRDefault="004D0A53" w:rsidP="004D0A53">
      <w:pPr>
        <w:rPr>
          <w:sz w:val="32"/>
          <w:szCs w:val="32"/>
        </w:rPr>
      </w:pPr>
    </w:p>
    <w:p w14:paraId="591147B8" w14:textId="77777777" w:rsidR="004D0A53" w:rsidRDefault="004D0A53" w:rsidP="004D0A53">
      <w:pPr>
        <w:rPr>
          <w:sz w:val="32"/>
          <w:szCs w:val="32"/>
        </w:rPr>
      </w:pPr>
    </w:p>
    <w:p w14:paraId="226C9FA7" w14:textId="77777777" w:rsidR="004D0A53" w:rsidRDefault="004D0A53" w:rsidP="004D0A53">
      <w:pPr>
        <w:jc w:val="center"/>
        <w:rPr>
          <w:sz w:val="32"/>
          <w:szCs w:val="32"/>
        </w:rPr>
      </w:pPr>
    </w:p>
    <w:p w14:paraId="6DFD045B" w14:textId="77777777" w:rsidR="004D0A53" w:rsidRDefault="004D0A53" w:rsidP="004D0A53">
      <w:pPr>
        <w:jc w:val="center"/>
        <w:rPr>
          <w:sz w:val="32"/>
          <w:szCs w:val="32"/>
        </w:rPr>
      </w:pPr>
    </w:p>
    <w:p w14:paraId="0B4A5A66" w14:textId="77777777" w:rsidR="004D0A53" w:rsidRDefault="004D0A53" w:rsidP="004D0A53">
      <w:pPr>
        <w:jc w:val="center"/>
        <w:rPr>
          <w:sz w:val="32"/>
          <w:szCs w:val="32"/>
        </w:rPr>
      </w:pPr>
    </w:p>
    <w:p w14:paraId="03BD06A0" w14:textId="77777777" w:rsidR="004D0A53" w:rsidRDefault="004D0A53" w:rsidP="004D0A53">
      <w:pPr>
        <w:jc w:val="center"/>
        <w:rPr>
          <w:sz w:val="32"/>
          <w:szCs w:val="32"/>
        </w:rPr>
      </w:pPr>
    </w:p>
    <w:p w14:paraId="5FAED81B" w14:textId="26724E6B" w:rsidR="004D0A53" w:rsidRDefault="004D0A53" w:rsidP="004D0A53">
      <w:pPr>
        <w:rPr>
          <w:b/>
          <w:bCs/>
          <w:color w:val="FFFFFF" w:themeColor="background1"/>
          <w:sz w:val="32"/>
          <w:szCs w:val="32"/>
        </w:rPr>
      </w:pPr>
      <w:r w:rsidRPr="004D0A53">
        <w:rPr>
          <w:b/>
          <w:bCs/>
          <w:color w:val="FFFFFF" w:themeColor="background1"/>
          <w:sz w:val="32"/>
          <w:szCs w:val="32"/>
        </w:rPr>
        <w:lastRenderedPageBreak/>
        <w:t>Which customer segments generate the highest sales?</w:t>
      </w:r>
    </w:p>
    <w:p w14:paraId="53B2B3C4" w14:textId="77777777" w:rsidR="002236E7" w:rsidRDefault="002236E7" w:rsidP="004D0A53">
      <w:pPr>
        <w:rPr>
          <w:b/>
          <w:bCs/>
          <w:color w:val="FFFFFF" w:themeColor="background1"/>
          <w:sz w:val="32"/>
          <w:szCs w:val="32"/>
        </w:rPr>
      </w:pPr>
    </w:p>
    <w:p w14:paraId="0AD27D80" w14:textId="77777777" w:rsidR="004D0A53" w:rsidRPr="004D0A53" w:rsidRDefault="004D0A53" w:rsidP="004D0A53">
      <w:pPr>
        <w:rPr>
          <w:color w:val="FFFFFF" w:themeColor="background1"/>
          <w:sz w:val="32"/>
          <w:szCs w:val="32"/>
        </w:rPr>
      </w:pPr>
      <w:r w:rsidRPr="004D0A53">
        <w:rPr>
          <w:color w:val="FFFFFF" w:themeColor="background1"/>
          <w:sz w:val="32"/>
          <w:szCs w:val="32"/>
        </w:rPr>
        <w:t>The bar chart illustrates the distribution of customer segments based on total sales, highlighting which genres contribute the most to revenue. The Sports segment leads with 5.3K in total sales, followed by Sci-Fi (4.8K) and Animation (4.7K), indicating that these categories are the most popular among customers. On the lower end, Horror ranks the lowest with 3.7K in sales, suggesting limited customer interest. This distribution can guide the organization in tailoring inventory, promotions, and marketing strategies to meet customer preferences and boost profitability.</w:t>
      </w:r>
    </w:p>
    <w:p w14:paraId="5921D158" w14:textId="77777777" w:rsidR="004D0A53" w:rsidRPr="004D0A53" w:rsidRDefault="004D0A53" w:rsidP="004D0A53">
      <w:pPr>
        <w:rPr>
          <w:color w:val="FFFFFF" w:themeColor="background1"/>
          <w:sz w:val="32"/>
          <w:szCs w:val="32"/>
        </w:rPr>
      </w:pPr>
      <w:r w:rsidRPr="004D0A53">
        <w:rPr>
          <w:color w:val="FFFFFF" w:themeColor="background1"/>
          <w:sz w:val="32"/>
          <w:szCs w:val="32"/>
        </w:rPr>
        <w:t>Key Insights:</w:t>
      </w:r>
    </w:p>
    <w:p w14:paraId="016910F6" w14:textId="77777777" w:rsidR="004D0A53" w:rsidRPr="004D0A53" w:rsidRDefault="004D0A53" w:rsidP="004D0A53">
      <w:pPr>
        <w:numPr>
          <w:ilvl w:val="0"/>
          <w:numId w:val="3"/>
        </w:numPr>
        <w:rPr>
          <w:color w:val="FFFFFF" w:themeColor="background1"/>
          <w:sz w:val="32"/>
          <w:szCs w:val="32"/>
        </w:rPr>
      </w:pPr>
      <w:r w:rsidRPr="004D0A53">
        <w:rPr>
          <w:color w:val="FFFFFF" w:themeColor="background1"/>
          <w:sz w:val="32"/>
          <w:szCs w:val="32"/>
        </w:rPr>
        <w:t>Top-performing genres:</w:t>
      </w:r>
    </w:p>
    <w:p w14:paraId="36BC67BD" w14:textId="77777777" w:rsidR="004D0A53" w:rsidRPr="004D0A53" w:rsidRDefault="004D0A53" w:rsidP="004D0A53">
      <w:pPr>
        <w:numPr>
          <w:ilvl w:val="0"/>
          <w:numId w:val="3"/>
        </w:numPr>
        <w:rPr>
          <w:color w:val="FFFFFF" w:themeColor="background1"/>
          <w:sz w:val="32"/>
          <w:szCs w:val="32"/>
        </w:rPr>
      </w:pPr>
      <w:r w:rsidRPr="004D0A53">
        <w:rPr>
          <w:color w:val="FFFFFF" w:themeColor="background1"/>
          <w:sz w:val="32"/>
          <w:szCs w:val="32"/>
        </w:rPr>
        <w:t>Sports is the highest revenue generator, followed by Sci-Fi and Animation.</w:t>
      </w:r>
    </w:p>
    <w:p w14:paraId="74E4843E" w14:textId="77777777" w:rsidR="004D0A53" w:rsidRPr="004D0A53" w:rsidRDefault="004D0A53" w:rsidP="004D0A53">
      <w:pPr>
        <w:numPr>
          <w:ilvl w:val="0"/>
          <w:numId w:val="3"/>
        </w:numPr>
        <w:rPr>
          <w:color w:val="FFFFFF" w:themeColor="background1"/>
          <w:sz w:val="32"/>
          <w:szCs w:val="32"/>
        </w:rPr>
      </w:pPr>
      <w:r w:rsidRPr="004D0A53">
        <w:rPr>
          <w:color w:val="FFFFFF" w:themeColor="background1"/>
          <w:sz w:val="32"/>
          <w:szCs w:val="32"/>
        </w:rPr>
        <w:t>These genres should be prioritized in promotions, inventory planning, and customer engagement.</w:t>
      </w:r>
    </w:p>
    <w:p w14:paraId="7DB227DF" w14:textId="77777777" w:rsidR="004D0A53" w:rsidRPr="004D0A53" w:rsidRDefault="004D0A53" w:rsidP="004D0A53">
      <w:pPr>
        <w:numPr>
          <w:ilvl w:val="0"/>
          <w:numId w:val="3"/>
        </w:numPr>
        <w:rPr>
          <w:color w:val="FFFFFF" w:themeColor="background1"/>
          <w:sz w:val="32"/>
          <w:szCs w:val="32"/>
        </w:rPr>
      </w:pPr>
      <w:r w:rsidRPr="004D0A53">
        <w:rPr>
          <w:color w:val="FFFFFF" w:themeColor="background1"/>
          <w:sz w:val="32"/>
          <w:szCs w:val="32"/>
        </w:rPr>
        <w:t>Moderate performers:</w:t>
      </w:r>
    </w:p>
    <w:p w14:paraId="36B07ED6" w14:textId="77777777" w:rsidR="004D0A53" w:rsidRPr="004D0A53" w:rsidRDefault="004D0A53" w:rsidP="004D0A53">
      <w:pPr>
        <w:numPr>
          <w:ilvl w:val="0"/>
          <w:numId w:val="3"/>
        </w:numPr>
        <w:rPr>
          <w:color w:val="FFFFFF" w:themeColor="background1"/>
          <w:sz w:val="32"/>
          <w:szCs w:val="32"/>
        </w:rPr>
      </w:pPr>
      <w:r w:rsidRPr="004D0A53">
        <w:rPr>
          <w:color w:val="FFFFFF" w:themeColor="background1"/>
          <w:sz w:val="32"/>
          <w:szCs w:val="32"/>
        </w:rPr>
        <w:t>Genres like Drama, Comedy, Action, and New are closely tied in the mid-range, showing consistent demand.</w:t>
      </w:r>
    </w:p>
    <w:p w14:paraId="2BFEB614" w14:textId="77777777" w:rsidR="004D0A53" w:rsidRPr="004D0A53" w:rsidRDefault="004D0A53" w:rsidP="004D0A53">
      <w:pPr>
        <w:numPr>
          <w:ilvl w:val="0"/>
          <w:numId w:val="3"/>
        </w:numPr>
        <w:rPr>
          <w:color w:val="FFFFFF" w:themeColor="background1"/>
          <w:sz w:val="32"/>
          <w:szCs w:val="32"/>
        </w:rPr>
      </w:pPr>
      <w:r w:rsidRPr="004D0A53">
        <w:rPr>
          <w:color w:val="FFFFFF" w:themeColor="background1"/>
          <w:sz w:val="32"/>
          <w:szCs w:val="32"/>
        </w:rPr>
        <w:t>Low-performing segments:</w:t>
      </w:r>
    </w:p>
    <w:p w14:paraId="659BEB0A" w14:textId="77777777" w:rsidR="004D0A53" w:rsidRPr="004D0A53" w:rsidRDefault="004D0A53" w:rsidP="004D0A53">
      <w:pPr>
        <w:numPr>
          <w:ilvl w:val="0"/>
          <w:numId w:val="3"/>
        </w:numPr>
        <w:rPr>
          <w:color w:val="FFFFFF" w:themeColor="background1"/>
          <w:sz w:val="32"/>
          <w:szCs w:val="32"/>
        </w:rPr>
      </w:pPr>
      <w:r w:rsidRPr="004D0A53">
        <w:rPr>
          <w:color w:val="FFFFFF" w:themeColor="background1"/>
          <w:sz w:val="32"/>
          <w:szCs w:val="32"/>
        </w:rPr>
        <w:t>Horror, Documentary, and Family genres have the lowest revenue, suggesting they might need targeted campaigns or reassessment of inventory levels.</w:t>
      </w:r>
    </w:p>
    <w:p w14:paraId="2994CD4E" w14:textId="77777777" w:rsidR="004D0A53" w:rsidRPr="004D0A53" w:rsidRDefault="004D0A53" w:rsidP="004D0A53">
      <w:pPr>
        <w:rPr>
          <w:color w:val="FFFFFF" w:themeColor="background1"/>
          <w:sz w:val="32"/>
          <w:szCs w:val="32"/>
        </w:rPr>
      </w:pPr>
    </w:p>
    <w:p w14:paraId="4C94E7AD" w14:textId="77777777" w:rsidR="004D0A53" w:rsidRPr="004D0A53" w:rsidRDefault="004D0A53" w:rsidP="004D0A53">
      <w:pPr>
        <w:rPr>
          <w:color w:val="FFFFFF" w:themeColor="background1"/>
          <w:sz w:val="32"/>
          <w:szCs w:val="32"/>
        </w:rPr>
      </w:pPr>
      <w:r w:rsidRPr="004D0A53">
        <w:rPr>
          <w:color w:val="FFFFFF" w:themeColor="background1"/>
          <w:sz w:val="32"/>
          <w:szCs w:val="32"/>
        </w:rPr>
        <w:t>Recommendations:</w:t>
      </w:r>
    </w:p>
    <w:p w14:paraId="0788B67C" w14:textId="77777777" w:rsidR="004D0A53" w:rsidRPr="004D0A53" w:rsidRDefault="004D0A53" w:rsidP="004D0A53">
      <w:pPr>
        <w:numPr>
          <w:ilvl w:val="0"/>
          <w:numId w:val="4"/>
        </w:numPr>
        <w:rPr>
          <w:color w:val="FFFFFF" w:themeColor="background1"/>
          <w:sz w:val="32"/>
          <w:szCs w:val="32"/>
        </w:rPr>
      </w:pPr>
      <w:r w:rsidRPr="004D0A53">
        <w:rPr>
          <w:color w:val="FFFFFF" w:themeColor="background1"/>
          <w:sz w:val="32"/>
          <w:szCs w:val="32"/>
        </w:rPr>
        <w:t>Focus marketing efforts and promotional bundles on top genres (Sports, Sci-Fi, Animation) to maximize revenue.</w:t>
      </w:r>
    </w:p>
    <w:p w14:paraId="22CD7656" w14:textId="77777777" w:rsidR="004D0A53" w:rsidRPr="004D0A53" w:rsidRDefault="004D0A53" w:rsidP="004D0A53">
      <w:pPr>
        <w:numPr>
          <w:ilvl w:val="0"/>
          <w:numId w:val="4"/>
        </w:numPr>
        <w:rPr>
          <w:color w:val="FFFFFF" w:themeColor="background1"/>
          <w:sz w:val="32"/>
          <w:szCs w:val="32"/>
        </w:rPr>
      </w:pPr>
      <w:r w:rsidRPr="004D0A53">
        <w:rPr>
          <w:color w:val="FFFFFF" w:themeColor="background1"/>
          <w:sz w:val="32"/>
          <w:szCs w:val="32"/>
        </w:rPr>
        <w:lastRenderedPageBreak/>
        <w:t>Analyze customer preferences in low-performing segments to determine if content quality, availability, or customer taste is impacting sales.</w:t>
      </w:r>
    </w:p>
    <w:p w14:paraId="3F417910" w14:textId="77777777" w:rsidR="004D0A53" w:rsidRPr="004D0A53" w:rsidRDefault="004D0A53" w:rsidP="004D0A53">
      <w:pPr>
        <w:numPr>
          <w:ilvl w:val="0"/>
          <w:numId w:val="4"/>
        </w:numPr>
        <w:rPr>
          <w:color w:val="FFFFFF" w:themeColor="background1"/>
          <w:sz w:val="32"/>
          <w:szCs w:val="32"/>
        </w:rPr>
      </w:pPr>
      <w:r w:rsidRPr="004D0A53">
        <w:rPr>
          <w:color w:val="FFFFFF" w:themeColor="background1"/>
          <w:sz w:val="32"/>
          <w:szCs w:val="32"/>
        </w:rPr>
        <w:t>Consider seasonal promotions or cross-category bundling (e.g., Comedy + Family) to uplift slower segments.</w:t>
      </w:r>
    </w:p>
    <w:p w14:paraId="4DCE4104" w14:textId="77777777" w:rsidR="004D0A53" w:rsidRPr="004D0A53" w:rsidRDefault="004D0A53" w:rsidP="004D0A53">
      <w:pPr>
        <w:numPr>
          <w:ilvl w:val="0"/>
          <w:numId w:val="4"/>
        </w:numPr>
        <w:rPr>
          <w:color w:val="FFFFFF" w:themeColor="background1"/>
          <w:sz w:val="32"/>
          <w:szCs w:val="32"/>
        </w:rPr>
      </w:pPr>
      <w:r w:rsidRPr="004D0A53">
        <w:rPr>
          <w:color w:val="FFFFFF" w:themeColor="background1"/>
          <w:sz w:val="32"/>
          <w:szCs w:val="32"/>
        </w:rPr>
        <w:t>Regularly monitor and adjust genre offerings based on updated sales performance.</w:t>
      </w:r>
    </w:p>
    <w:p w14:paraId="7CA106FF" w14:textId="39F493E1" w:rsidR="004D0A53" w:rsidRPr="004D0A53" w:rsidRDefault="004D0A53" w:rsidP="004D0A53">
      <w:pPr>
        <w:rPr>
          <w:color w:val="FFFFFF" w:themeColor="background1"/>
          <w:sz w:val="32"/>
          <w:szCs w:val="32"/>
        </w:rPr>
      </w:pPr>
      <w:r w:rsidRPr="004D0A53">
        <w:rPr>
          <w:color w:val="FFFFFF" w:themeColor="background1"/>
          <w:sz w:val="32"/>
          <w:szCs w:val="32"/>
        </w:rPr>
        <w:t>This data-driven segmentation enables the business to align offerings with demand, optimize content strategy, and boost overall customer satisfaction and profitability.</w:t>
      </w:r>
    </w:p>
    <w:p w14:paraId="2F900E4C" w14:textId="76D9E8FD" w:rsidR="004D0A53" w:rsidRDefault="00A94375" w:rsidP="004D0A53">
      <w:pPr>
        <w:rPr>
          <w:b/>
          <w:bCs/>
          <w:color w:val="FFFFFF" w:themeColor="background1"/>
          <w:sz w:val="32"/>
          <w:szCs w:val="32"/>
        </w:rPr>
      </w:pPr>
      <w:r w:rsidRPr="00A94375">
        <w:rPr>
          <w:b/>
          <w:bCs/>
          <w:noProof/>
          <w:color w:val="FFFFFF" w:themeColor="background1"/>
          <w:sz w:val="32"/>
          <w:szCs w:val="32"/>
        </w:rPr>
        <w:drawing>
          <wp:anchor distT="0" distB="0" distL="114300" distR="114300" simplePos="0" relativeHeight="251664384" behindDoc="0" locked="0" layoutInCell="1" allowOverlap="1" wp14:anchorId="2221581E" wp14:editId="1EEBD9F6">
            <wp:simplePos x="0" y="0"/>
            <wp:positionH relativeFrom="margin">
              <wp:posOffset>76200</wp:posOffset>
            </wp:positionH>
            <wp:positionV relativeFrom="paragraph">
              <wp:posOffset>734695</wp:posOffset>
            </wp:positionV>
            <wp:extent cx="5798820" cy="3101340"/>
            <wp:effectExtent l="0" t="0" r="0" b="3810"/>
            <wp:wrapTopAndBottom/>
            <wp:docPr id="165929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91556" name=""/>
                    <pic:cNvPicPr/>
                  </pic:nvPicPr>
                  <pic:blipFill>
                    <a:blip r:embed="rId12">
                      <a:extLst>
                        <a:ext uri="{28A0092B-C50C-407E-A947-70E740481C1C}">
                          <a14:useLocalDpi xmlns:a14="http://schemas.microsoft.com/office/drawing/2010/main" val="0"/>
                        </a:ext>
                      </a:extLst>
                    </a:blip>
                    <a:stretch>
                      <a:fillRect/>
                    </a:stretch>
                  </pic:blipFill>
                  <pic:spPr>
                    <a:xfrm>
                      <a:off x="0" y="0"/>
                      <a:ext cx="5798820" cy="3101340"/>
                    </a:xfrm>
                    <a:prstGeom prst="rect">
                      <a:avLst/>
                    </a:prstGeom>
                  </pic:spPr>
                </pic:pic>
              </a:graphicData>
            </a:graphic>
            <wp14:sizeRelH relativeFrom="margin">
              <wp14:pctWidth>0</wp14:pctWidth>
            </wp14:sizeRelH>
            <wp14:sizeRelV relativeFrom="margin">
              <wp14:pctHeight>0</wp14:pctHeight>
            </wp14:sizeRelV>
          </wp:anchor>
        </w:drawing>
      </w:r>
    </w:p>
    <w:p w14:paraId="2604D4BA" w14:textId="77777777" w:rsidR="00A94375" w:rsidRPr="00A94375" w:rsidRDefault="00A94375" w:rsidP="00A94375">
      <w:pPr>
        <w:rPr>
          <w:sz w:val="32"/>
          <w:szCs w:val="32"/>
        </w:rPr>
      </w:pPr>
    </w:p>
    <w:p w14:paraId="18CF0C4A" w14:textId="77777777" w:rsidR="00A94375" w:rsidRPr="00A94375" w:rsidRDefault="00A94375" w:rsidP="00A94375">
      <w:pPr>
        <w:rPr>
          <w:sz w:val="32"/>
          <w:szCs w:val="32"/>
        </w:rPr>
      </w:pPr>
    </w:p>
    <w:p w14:paraId="441EF4FE" w14:textId="2988C57B" w:rsidR="00A94375" w:rsidRDefault="00A94375" w:rsidP="00A94375">
      <w:pPr>
        <w:tabs>
          <w:tab w:val="left" w:pos="5292"/>
        </w:tabs>
        <w:rPr>
          <w:sz w:val="32"/>
          <w:szCs w:val="32"/>
        </w:rPr>
      </w:pPr>
      <w:r>
        <w:rPr>
          <w:sz w:val="32"/>
          <w:szCs w:val="32"/>
        </w:rPr>
        <w:tab/>
      </w:r>
    </w:p>
    <w:p w14:paraId="2AE4FCA5" w14:textId="77777777" w:rsidR="00A94375" w:rsidRDefault="00A94375" w:rsidP="00A94375">
      <w:pPr>
        <w:tabs>
          <w:tab w:val="left" w:pos="5292"/>
        </w:tabs>
        <w:rPr>
          <w:sz w:val="32"/>
          <w:szCs w:val="32"/>
        </w:rPr>
      </w:pPr>
    </w:p>
    <w:p w14:paraId="4BD50930" w14:textId="77777777" w:rsidR="00A94375" w:rsidRDefault="00A94375" w:rsidP="00A94375">
      <w:pPr>
        <w:tabs>
          <w:tab w:val="left" w:pos="5292"/>
        </w:tabs>
        <w:rPr>
          <w:sz w:val="32"/>
          <w:szCs w:val="32"/>
        </w:rPr>
      </w:pPr>
    </w:p>
    <w:p w14:paraId="771520FE" w14:textId="77777777" w:rsidR="00A94375" w:rsidRDefault="00A94375" w:rsidP="00A94375">
      <w:pPr>
        <w:tabs>
          <w:tab w:val="left" w:pos="5292"/>
        </w:tabs>
        <w:rPr>
          <w:sz w:val="32"/>
          <w:szCs w:val="32"/>
        </w:rPr>
      </w:pPr>
    </w:p>
    <w:p w14:paraId="07819E3F" w14:textId="3134D4BD" w:rsidR="00A94375" w:rsidRDefault="00A94375" w:rsidP="00A94375">
      <w:pPr>
        <w:tabs>
          <w:tab w:val="left" w:pos="5292"/>
        </w:tabs>
        <w:rPr>
          <w:sz w:val="32"/>
          <w:szCs w:val="32"/>
        </w:rPr>
      </w:pPr>
    </w:p>
    <w:p w14:paraId="337E93BF" w14:textId="33DAF465" w:rsidR="00A94375" w:rsidRPr="00A94375" w:rsidRDefault="00A94375" w:rsidP="00A94375">
      <w:pPr>
        <w:tabs>
          <w:tab w:val="left" w:pos="5292"/>
        </w:tabs>
        <w:rPr>
          <w:sz w:val="32"/>
          <w:szCs w:val="32"/>
        </w:rPr>
      </w:pPr>
      <w:r w:rsidRPr="00A94375">
        <w:rPr>
          <w:noProof/>
          <w:sz w:val="32"/>
          <w:szCs w:val="32"/>
        </w:rPr>
        <w:drawing>
          <wp:anchor distT="0" distB="0" distL="114300" distR="114300" simplePos="0" relativeHeight="251665408" behindDoc="0" locked="0" layoutInCell="1" allowOverlap="1" wp14:anchorId="6AFBBCBA" wp14:editId="03192CDC">
            <wp:simplePos x="0" y="0"/>
            <wp:positionH relativeFrom="column">
              <wp:posOffset>-205740</wp:posOffset>
            </wp:positionH>
            <wp:positionV relativeFrom="paragraph">
              <wp:posOffset>582930</wp:posOffset>
            </wp:positionV>
            <wp:extent cx="6179820" cy="4465320"/>
            <wp:effectExtent l="0" t="0" r="0" b="0"/>
            <wp:wrapSquare wrapText="bothSides"/>
            <wp:docPr id="131173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37113" name=""/>
                    <pic:cNvPicPr/>
                  </pic:nvPicPr>
                  <pic:blipFill>
                    <a:blip r:embed="rId13">
                      <a:extLst>
                        <a:ext uri="{28A0092B-C50C-407E-A947-70E740481C1C}">
                          <a14:useLocalDpi xmlns:a14="http://schemas.microsoft.com/office/drawing/2010/main" val="0"/>
                        </a:ext>
                      </a:extLst>
                    </a:blip>
                    <a:stretch>
                      <a:fillRect/>
                    </a:stretch>
                  </pic:blipFill>
                  <pic:spPr>
                    <a:xfrm>
                      <a:off x="0" y="0"/>
                      <a:ext cx="6179820" cy="4465320"/>
                    </a:xfrm>
                    <a:prstGeom prst="rect">
                      <a:avLst/>
                    </a:prstGeom>
                  </pic:spPr>
                </pic:pic>
              </a:graphicData>
            </a:graphic>
            <wp14:sizeRelH relativeFrom="margin">
              <wp14:pctWidth>0</wp14:pctWidth>
            </wp14:sizeRelH>
            <wp14:sizeRelV relativeFrom="margin">
              <wp14:pctHeight>0</wp14:pctHeight>
            </wp14:sizeRelV>
          </wp:anchor>
        </w:drawing>
      </w:r>
    </w:p>
    <w:p w14:paraId="6D0008BD" w14:textId="0AF9FFE7" w:rsidR="00A94375" w:rsidRPr="00A94375" w:rsidRDefault="00A94375" w:rsidP="00A94375">
      <w:pPr>
        <w:rPr>
          <w:sz w:val="32"/>
          <w:szCs w:val="32"/>
        </w:rPr>
      </w:pPr>
    </w:p>
    <w:p w14:paraId="2EBDFCDC" w14:textId="77777777" w:rsidR="00A94375" w:rsidRPr="00A94375" w:rsidRDefault="00A94375" w:rsidP="00A94375">
      <w:pPr>
        <w:rPr>
          <w:sz w:val="32"/>
          <w:szCs w:val="32"/>
        </w:rPr>
      </w:pPr>
    </w:p>
    <w:p w14:paraId="4150FBEB" w14:textId="77777777" w:rsidR="00A94375" w:rsidRPr="00A94375" w:rsidRDefault="00A94375" w:rsidP="00A94375">
      <w:pPr>
        <w:rPr>
          <w:sz w:val="32"/>
          <w:szCs w:val="32"/>
        </w:rPr>
      </w:pPr>
    </w:p>
    <w:p w14:paraId="74CA0B3A" w14:textId="77777777" w:rsidR="00A94375" w:rsidRPr="00A94375" w:rsidRDefault="00A94375" w:rsidP="00A94375">
      <w:pPr>
        <w:rPr>
          <w:sz w:val="32"/>
          <w:szCs w:val="32"/>
        </w:rPr>
      </w:pPr>
    </w:p>
    <w:p w14:paraId="39B2F9C4" w14:textId="77777777" w:rsidR="00A94375" w:rsidRPr="00A94375" w:rsidRDefault="00A94375" w:rsidP="00A94375">
      <w:pPr>
        <w:rPr>
          <w:sz w:val="32"/>
          <w:szCs w:val="32"/>
        </w:rPr>
      </w:pPr>
    </w:p>
    <w:p w14:paraId="709AF72E" w14:textId="77777777" w:rsidR="00A94375" w:rsidRPr="00A94375" w:rsidRDefault="00A94375" w:rsidP="00A94375">
      <w:pPr>
        <w:rPr>
          <w:sz w:val="32"/>
          <w:szCs w:val="32"/>
        </w:rPr>
      </w:pPr>
    </w:p>
    <w:p w14:paraId="7D3DA8B9" w14:textId="77777777" w:rsidR="00A94375" w:rsidRPr="00A94375" w:rsidRDefault="00A94375" w:rsidP="00A94375">
      <w:pPr>
        <w:rPr>
          <w:sz w:val="32"/>
          <w:szCs w:val="32"/>
        </w:rPr>
      </w:pPr>
    </w:p>
    <w:p w14:paraId="3761445F" w14:textId="77777777" w:rsidR="00A94375" w:rsidRDefault="00A94375" w:rsidP="00A94375">
      <w:pPr>
        <w:rPr>
          <w:sz w:val="32"/>
          <w:szCs w:val="32"/>
        </w:rPr>
      </w:pPr>
    </w:p>
    <w:p w14:paraId="70366DE1" w14:textId="77777777" w:rsidR="002236E7" w:rsidRDefault="002236E7" w:rsidP="00A94375">
      <w:pPr>
        <w:rPr>
          <w:sz w:val="32"/>
          <w:szCs w:val="32"/>
        </w:rPr>
      </w:pPr>
    </w:p>
    <w:p w14:paraId="0562CC7E" w14:textId="1314FDAD" w:rsidR="002236E7" w:rsidRDefault="002236E7" w:rsidP="00A94375">
      <w:pPr>
        <w:rPr>
          <w:b/>
          <w:bCs/>
          <w:color w:val="FFFFFF" w:themeColor="background1"/>
          <w:sz w:val="32"/>
          <w:szCs w:val="32"/>
        </w:rPr>
      </w:pPr>
      <w:r w:rsidRPr="002236E7">
        <w:rPr>
          <w:b/>
          <w:bCs/>
          <w:color w:val="FFFFFF" w:themeColor="background1"/>
          <w:sz w:val="32"/>
          <w:szCs w:val="32"/>
        </w:rPr>
        <w:lastRenderedPageBreak/>
        <w:t>What is the distribution of films by rental duration?</w:t>
      </w:r>
    </w:p>
    <w:p w14:paraId="58810BB3" w14:textId="77777777" w:rsidR="002236E7" w:rsidRDefault="002236E7" w:rsidP="00A94375">
      <w:pPr>
        <w:rPr>
          <w:b/>
          <w:bCs/>
          <w:color w:val="FFFFFF" w:themeColor="background1"/>
          <w:sz w:val="32"/>
          <w:szCs w:val="32"/>
        </w:rPr>
      </w:pPr>
    </w:p>
    <w:p w14:paraId="4A45651E" w14:textId="77777777" w:rsidR="002236E7" w:rsidRPr="002236E7" w:rsidRDefault="002236E7" w:rsidP="002236E7">
      <w:pPr>
        <w:rPr>
          <w:color w:val="FFFFFF" w:themeColor="background1"/>
          <w:sz w:val="32"/>
          <w:szCs w:val="32"/>
        </w:rPr>
      </w:pPr>
      <w:r w:rsidRPr="002236E7">
        <w:rPr>
          <w:color w:val="FFFFFF" w:themeColor="background1"/>
          <w:sz w:val="32"/>
          <w:szCs w:val="32"/>
        </w:rPr>
        <w:t>The chart displays the distribution of films by rental duration, highlighting how many films fall into each rental period category. The rental durations range from 3 to 7 days, with the most common duration being 6 days, accounting for 212 films. Both 3-day and 4-day durations are also quite popular, each with 203 films, indicating a preference for shorter rental periods. On the other hand, 7-day and 5-day durations have fewer films (191 each), suggesting slightly lower demand or supply for these durations. This insight can guide rental policy and pricing optimization.</w:t>
      </w:r>
    </w:p>
    <w:p w14:paraId="6DB8451E" w14:textId="77777777" w:rsidR="002236E7" w:rsidRPr="002236E7" w:rsidRDefault="002236E7" w:rsidP="002236E7">
      <w:pPr>
        <w:rPr>
          <w:color w:val="FFFFFF" w:themeColor="background1"/>
          <w:sz w:val="32"/>
          <w:szCs w:val="32"/>
        </w:rPr>
      </w:pPr>
      <w:r w:rsidRPr="002236E7">
        <w:rPr>
          <w:color w:val="FFFFFF" w:themeColor="background1"/>
          <w:sz w:val="32"/>
          <w:szCs w:val="32"/>
        </w:rPr>
        <w:t>Key Insights:</w:t>
      </w:r>
    </w:p>
    <w:p w14:paraId="51408CA7" w14:textId="77777777" w:rsidR="002236E7" w:rsidRPr="002236E7" w:rsidRDefault="002236E7" w:rsidP="002236E7">
      <w:pPr>
        <w:numPr>
          <w:ilvl w:val="0"/>
          <w:numId w:val="5"/>
        </w:numPr>
        <w:rPr>
          <w:color w:val="FFFFFF" w:themeColor="background1"/>
          <w:sz w:val="32"/>
          <w:szCs w:val="32"/>
        </w:rPr>
      </w:pPr>
      <w:r w:rsidRPr="002236E7">
        <w:rPr>
          <w:color w:val="FFFFFF" w:themeColor="background1"/>
          <w:sz w:val="32"/>
          <w:szCs w:val="32"/>
        </w:rPr>
        <w:t>6-day rentals are the most frequent, indicating customer or business preference for this duration.</w:t>
      </w:r>
    </w:p>
    <w:p w14:paraId="3460CD24" w14:textId="77777777" w:rsidR="002236E7" w:rsidRPr="002236E7" w:rsidRDefault="002236E7" w:rsidP="002236E7">
      <w:pPr>
        <w:numPr>
          <w:ilvl w:val="0"/>
          <w:numId w:val="5"/>
        </w:numPr>
        <w:rPr>
          <w:color w:val="FFFFFF" w:themeColor="background1"/>
          <w:sz w:val="32"/>
          <w:szCs w:val="32"/>
        </w:rPr>
      </w:pPr>
      <w:r w:rsidRPr="002236E7">
        <w:rPr>
          <w:color w:val="FFFFFF" w:themeColor="background1"/>
          <w:sz w:val="32"/>
          <w:szCs w:val="32"/>
        </w:rPr>
        <w:t>3-day and 4-day rentals are also widely used, suggesting demand for shorter viewing periods.</w:t>
      </w:r>
    </w:p>
    <w:p w14:paraId="00AABC31" w14:textId="77777777" w:rsidR="002236E7" w:rsidRPr="002236E7" w:rsidRDefault="002236E7" w:rsidP="002236E7">
      <w:pPr>
        <w:numPr>
          <w:ilvl w:val="0"/>
          <w:numId w:val="5"/>
        </w:numPr>
        <w:rPr>
          <w:color w:val="FFFFFF" w:themeColor="background1"/>
          <w:sz w:val="32"/>
          <w:szCs w:val="32"/>
        </w:rPr>
      </w:pPr>
      <w:r w:rsidRPr="002236E7">
        <w:rPr>
          <w:color w:val="FFFFFF" w:themeColor="background1"/>
          <w:sz w:val="32"/>
          <w:szCs w:val="32"/>
        </w:rPr>
        <w:t>5-day and 7-day rentals are the least common, though still substantial, implying limited but stable usage.</w:t>
      </w:r>
    </w:p>
    <w:p w14:paraId="42AA0728" w14:textId="19ECEF56" w:rsidR="002236E7" w:rsidRPr="002236E7" w:rsidRDefault="002236E7" w:rsidP="002236E7">
      <w:pPr>
        <w:rPr>
          <w:color w:val="FFFFFF" w:themeColor="background1"/>
          <w:sz w:val="32"/>
          <w:szCs w:val="32"/>
        </w:rPr>
      </w:pPr>
      <w:r w:rsidRPr="002236E7">
        <w:rPr>
          <w:color w:val="FFFFFF" w:themeColor="background1"/>
          <w:sz w:val="32"/>
          <w:szCs w:val="32"/>
        </w:rPr>
        <w:t>Recommendations:</w:t>
      </w:r>
    </w:p>
    <w:p w14:paraId="0FE15241" w14:textId="77777777" w:rsidR="002236E7" w:rsidRPr="002236E7" w:rsidRDefault="002236E7" w:rsidP="002236E7">
      <w:pPr>
        <w:numPr>
          <w:ilvl w:val="0"/>
          <w:numId w:val="6"/>
        </w:numPr>
        <w:rPr>
          <w:color w:val="FFFFFF" w:themeColor="background1"/>
          <w:sz w:val="32"/>
          <w:szCs w:val="32"/>
        </w:rPr>
      </w:pPr>
      <w:r w:rsidRPr="002236E7">
        <w:rPr>
          <w:color w:val="FFFFFF" w:themeColor="background1"/>
          <w:sz w:val="32"/>
          <w:szCs w:val="32"/>
        </w:rPr>
        <w:t>Optimize pricing and promotions around the 6-day rental duration to align with current usage patterns.</w:t>
      </w:r>
    </w:p>
    <w:p w14:paraId="521D32C5" w14:textId="77777777" w:rsidR="002236E7" w:rsidRPr="002236E7" w:rsidRDefault="002236E7" w:rsidP="002236E7">
      <w:pPr>
        <w:numPr>
          <w:ilvl w:val="0"/>
          <w:numId w:val="6"/>
        </w:numPr>
        <w:rPr>
          <w:color w:val="FFFFFF" w:themeColor="background1"/>
          <w:sz w:val="32"/>
          <w:szCs w:val="32"/>
        </w:rPr>
      </w:pPr>
      <w:r w:rsidRPr="002236E7">
        <w:rPr>
          <w:color w:val="FFFFFF" w:themeColor="background1"/>
          <w:sz w:val="32"/>
          <w:szCs w:val="32"/>
        </w:rPr>
        <w:t>Maintain a diverse mix of rental durations, especially 3–6 days, to cater to various customer preferences.</w:t>
      </w:r>
    </w:p>
    <w:p w14:paraId="4531A162" w14:textId="77777777" w:rsidR="002236E7" w:rsidRPr="002236E7" w:rsidRDefault="002236E7" w:rsidP="002236E7">
      <w:pPr>
        <w:numPr>
          <w:ilvl w:val="0"/>
          <w:numId w:val="6"/>
        </w:numPr>
        <w:rPr>
          <w:color w:val="FFFFFF" w:themeColor="background1"/>
          <w:sz w:val="32"/>
          <w:szCs w:val="32"/>
        </w:rPr>
      </w:pPr>
      <w:r w:rsidRPr="002236E7">
        <w:rPr>
          <w:color w:val="FFFFFF" w:themeColor="background1"/>
          <w:sz w:val="32"/>
          <w:szCs w:val="32"/>
        </w:rPr>
        <w:t>Investigate reasons for lower demand in 5- and 7-day rentals — consider adjusting pricing, bundling, or content availability.</w:t>
      </w:r>
    </w:p>
    <w:p w14:paraId="1C090312" w14:textId="77777777" w:rsidR="002236E7" w:rsidRPr="002236E7" w:rsidRDefault="002236E7" w:rsidP="002236E7">
      <w:pPr>
        <w:numPr>
          <w:ilvl w:val="0"/>
          <w:numId w:val="6"/>
        </w:numPr>
        <w:rPr>
          <w:color w:val="FFFFFF" w:themeColor="background1"/>
          <w:sz w:val="32"/>
          <w:szCs w:val="32"/>
        </w:rPr>
      </w:pPr>
      <w:r w:rsidRPr="002236E7">
        <w:rPr>
          <w:color w:val="FFFFFF" w:themeColor="background1"/>
          <w:sz w:val="32"/>
          <w:szCs w:val="32"/>
        </w:rPr>
        <w:t>Use this distribution to develop targeted marketing strategies (e.g., “3-Day Fast Watch” promos or “7-Day Extended Access” bundles).</w:t>
      </w:r>
    </w:p>
    <w:p w14:paraId="20C7948B" w14:textId="77777777" w:rsidR="002236E7" w:rsidRPr="002236E7" w:rsidRDefault="002236E7" w:rsidP="002236E7">
      <w:pPr>
        <w:rPr>
          <w:color w:val="FFFFFF" w:themeColor="background1"/>
          <w:sz w:val="32"/>
          <w:szCs w:val="32"/>
        </w:rPr>
      </w:pPr>
    </w:p>
    <w:p w14:paraId="239A6B85" w14:textId="77777777" w:rsidR="002236E7" w:rsidRPr="002236E7" w:rsidRDefault="002236E7" w:rsidP="002236E7">
      <w:pPr>
        <w:rPr>
          <w:color w:val="FFFFFF" w:themeColor="background1"/>
          <w:sz w:val="32"/>
          <w:szCs w:val="32"/>
        </w:rPr>
      </w:pPr>
      <w:r w:rsidRPr="002236E7">
        <w:rPr>
          <w:color w:val="FFFFFF" w:themeColor="background1"/>
          <w:sz w:val="32"/>
          <w:szCs w:val="32"/>
        </w:rPr>
        <w:t>By aligning rental durations with user demand, the organization can improve customer satisfaction, reduce idle inventory, and increase overall revenue.</w:t>
      </w:r>
    </w:p>
    <w:p w14:paraId="295ECE22" w14:textId="7EAB9EC5" w:rsidR="002236E7" w:rsidRDefault="002236E7" w:rsidP="00A94375">
      <w:pPr>
        <w:rPr>
          <w:color w:val="FFFFFF" w:themeColor="background1"/>
          <w:sz w:val="32"/>
          <w:szCs w:val="32"/>
        </w:rPr>
      </w:pPr>
      <w:r w:rsidRPr="002236E7">
        <w:rPr>
          <w:noProof/>
          <w:color w:val="FFFFFF" w:themeColor="background1"/>
          <w:sz w:val="32"/>
          <w:szCs w:val="32"/>
        </w:rPr>
        <w:drawing>
          <wp:anchor distT="0" distB="0" distL="114300" distR="114300" simplePos="0" relativeHeight="251666432" behindDoc="0" locked="0" layoutInCell="1" allowOverlap="1" wp14:anchorId="18F6F48A" wp14:editId="17D1BDDD">
            <wp:simplePos x="0" y="0"/>
            <wp:positionH relativeFrom="column">
              <wp:posOffset>137160</wp:posOffset>
            </wp:positionH>
            <wp:positionV relativeFrom="paragraph">
              <wp:posOffset>847725</wp:posOffset>
            </wp:positionV>
            <wp:extent cx="5448300" cy="3009900"/>
            <wp:effectExtent l="0" t="0" r="0" b="0"/>
            <wp:wrapSquare wrapText="bothSides"/>
            <wp:docPr id="182493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37349" name=""/>
                    <pic:cNvPicPr/>
                  </pic:nvPicPr>
                  <pic:blipFill>
                    <a:blip r:embed="rId14">
                      <a:extLst>
                        <a:ext uri="{28A0092B-C50C-407E-A947-70E740481C1C}">
                          <a14:useLocalDpi xmlns:a14="http://schemas.microsoft.com/office/drawing/2010/main" val="0"/>
                        </a:ext>
                      </a:extLst>
                    </a:blip>
                    <a:stretch>
                      <a:fillRect/>
                    </a:stretch>
                  </pic:blipFill>
                  <pic:spPr>
                    <a:xfrm>
                      <a:off x="0" y="0"/>
                      <a:ext cx="5448300" cy="3009900"/>
                    </a:xfrm>
                    <a:prstGeom prst="rect">
                      <a:avLst/>
                    </a:prstGeom>
                  </pic:spPr>
                </pic:pic>
              </a:graphicData>
            </a:graphic>
            <wp14:sizeRelH relativeFrom="margin">
              <wp14:pctWidth>0</wp14:pctWidth>
            </wp14:sizeRelH>
            <wp14:sizeRelV relativeFrom="margin">
              <wp14:pctHeight>0</wp14:pctHeight>
            </wp14:sizeRelV>
          </wp:anchor>
        </w:drawing>
      </w:r>
    </w:p>
    <w:p w14:paraId="7455C95E" w14:textId="77777777" w:rsidR="002236E7" w:rsidRPr="002236E7" w:rsidRDefault="002236E7" w:rsidP="002236E7">
      <w:pPr>
        <w:rPr>
          <w:sz w:val="32"/>
          <w:szCs w:val="32"/>
        </w:rPr>
      </w:pPr>
    </w:p>
    <w:p w14:paraId="1A433C7C" w14:textId="77777777" w:rsidR="002236E7" w:rsidRPr="002236E7" w:rsidRDefault="002236E7" w:rsidP="002236E7">
      <w:pPr>
        <w:rPr>
          <w:sz w:val="32"/>
          <w:szCs w:val="32"/>
        </w:rPr>
      </w:pPr>
    </w:p>
    <w:p w14:paraId="1FFC4D96" w14:textId="77777777" w:rsidR="002236E7" w:rsidRPr="002236E7" w:rsidRDefault="002236E7" w:rsidP="002236E7">
      <w:pPr>
        <w:rPr>
          <w:sz w:val="32"/>
          <w:szCs w:val="32"/>
        </w:rPr>
      </w:pPr>
    </w:p>
    <w:p w14:paraId="08787D27" w14:textId="77777777" w:rsidR="002236E7" w:rsidRPr="002236E7" w:rsidRDefault="002236E7" w:rsidP="002236E7">
      <w:pPr>
        <w:rPr>
          <w:sz w:val="32"/>
          <w:szCs w:val="32"/>
        </w:rPr>
      </w:pPr>
    </w:p>
    <w:p w14:paraId="0EFCD467" w14:textId="77777777" w:rsidR="002236E7" w:rsidRPr="002236E7" w:rsidRDefault="002236E7" w:rsidP="002236E7">
      <w:pPr>
        <w:rPr>
          <w:sz w:val="32"/>
          <w:szCs w:val="32"/>
        </w:rPr>
      </w:pPr>
    </w:p>
    <w:p w14:paraId="3A435352" w14:textId="77777777" w:rsidR="002236E7" w:rsidRPr="002236E7" w:rsidRDefault="002236E7" w:rsidP="002236E7">
      <w:pPr>
        <w:rPr>
          <w:sz w:val="32"/>
          <w:szCs w:val="32"/>
        </w:rPr>
      </w:pPr>
    </w:p>
    <w:p w14:paraId="0EC6F239" w14:textId="77777777" w:rsidR="002236E7" w:rsidRPr="002236E7" w:rsidRDefault="002236E7" w:rsidP="002236E7">
      <w:pPr>
        <w:rPr>
          <w:sz w:val="32"/>
          <w:szCs w:val="32"/>
        </w:rPr>
      </w:pPr>
    </w:p>
    <w:p w14:paraId="24082BCA" w14:textId="35C776AD" w:rsidR="002236E7" w:rsidRDefault="002236E7" w:rsidP="002236E7">
      <w:pPr>
        <w:tabs>
          <w:tab w:val="left" w:pos="5364"/>
        </w:tabs>
        <w:rPr>
          <w:sz w:val="32"/>
          <w:szCs w:val="32"/>
        </w:rPr>
      </w:pPr>
      <w:r>
        <w:rPr>
          <w:sz w:val="32"/>
          <w:szCs w:val="32"/>
        </w:rPr>
        <w:tab/>
      </w:r>
    </w:p>
    <w:p w14:paraId="3CD9C273" w14:textId="77777777" w:rsidR="002236E7" w:rsidRDefault="002236E7" w:rsidP="002236E7">
      <w:pPr>
        <w:tabs>
          <w:tab w:val="left" w:pos="5364"/>
        </w:tabs>
        <w:rPr>
          <w:sz w:val="32"/>
          <w:szCs w:val="32"/>
        </w:rPr>
      </w:pPr>
    </w:p>
    <w:p w14:paraId="351015D2" w14:textId="77777777" w:rsidR="002236E7" w:rsidRDefault="002236E7" w:rsidP="002236E7">
      <w:pPr>
        <w:tabs>
          <w:tab w:val="left" w:pos="5364"/>
        </w:tabs>
        <w:rPr>
          <w:sz w:val="32"/>
          <w:szCs w:val="32"/>
        </w:rPr>
      </w:pPr>
    </w:p>
    <w:p w14:paraId="431163CE" w14:textId="77777777" w:rsidR="002236E7" w:rsidRDefault="002236E7" w:rsidP="002236E7">
      <w:pPr>
        <w:tabs>
          <w:tab w:val="left" w:pos="5364"/>
        </w:tabs>
        <w:rPr>
          <w:sz w:val="32"/>
          <w:szCs w:val="32"/>
        </w:rPr>
      </w:pPr>
    </w:p>
    <w:p w14:paraId="54C85DFE" w14:textId="2398720D" w:rsidR="002236E7" w:rsidRDefault="002236E7" w:rsidP="002236E7">
      <w:pPr>
        <w:tabs>
          <w:tab w:val="left" w:pos="5364"/>
        </w:tabs>
        <w:rPr>
          <w:b/>
          <w:bCs/>
          <w:color w:val="FFFFFF" w:themeColor="background1"/>
          <w:sz w:val="32"/>
          <w:szCs w:val="32"/>
        </w:rPr>
      </w:pPr>
      <w:r w:rsidRPr="002236E7">
        <w:rPr>
          <w:b/>
          <w:bCs/>
          <w:color w:val="FFFFFF" w:themeColor="background1"/>
          <w:sz w:val="32"/>
          <w:szCs w:val="32"/>
        </w:rPr>
        <w:lastRenderedPageBreak/>
        <w:t>How does the inventory vary by film rating?</w:t>
      </w:r>
    </w:p>
    <w:p w14:paraId="3698FC25" w14:textId="77777777" w:rsidR="002236E7" w:rsidRPr="002236E7" w:rsidRDefault="002236E7" w:rsidP="002236E7">
      <w:pPr>
        <w:tabs>
          <w:tab w:val="left" w:pos="5364"/>
        </w:tabs>
        <w:rPr>
          <w:color w:val="FFFFFF" w:themeColor="background1"/>
          <w:sz w:val="32"/>
          <w:szCs w:val="32"/>
        </w:rPr>
      </w:pPr>
      <w:r w:rsidRPr="002236E7">
        <w:rPr>
          <w:color w:val="FFFFFF" w:themeColor="background1"/>
          <w:sz w:val="32"/>
          <w:szCs w:val="32"/>
        </w:rPr>
        <w:t>The chart displays the variation in inventory based on film ratings, with PG-13 films having the highest inventory count at 3.6K, followed by NC-17 (3.3K) and PG/R-rated films (3.2K each). The G-rated films have the lowest count at 2.8K, suggesting a lower focus on content suitable for all age groups.</w:t>
      </w:r>
    </w:p>
    <w:p w14:paraId="7D1409AC" w14:textId="77777777" w:rsidR="002236E7" w:rsidRPr="002236E7" w:rsidRDefault="002236E7" w:rsidP="002236E7">
      <w:pPr>
        <w:tabs>
          <w:tab w:val="left" w:pos="5364"/>
        </w:tabs>
        <w:rPr>
          <w:color w:val="FFFFFF" w:themeColor="background1"/>
          <w:sz w:val="32"/>
          <w:szCs w:val="32"/>
        </w:rPr>
      </w:pPr>
      <w:r w:rsidRPr="002236E7">
        <w:rPr>
          <w:color w:val="FFFFFF" w:themeColor="background1"/>
          <w:sz w:val="32"/>
          <w:szCs w:val="32"/>
        </w:rPr>
        <w:t>Insights:</w:t>
      </w:r>
    </w:p>
    <w:p w14:paraId="04C4162E" w14:textId="77777777" w:rsidR="002236E7" w:rsidRPr="002236E7" w:rsidRDefault="002236E7" w:rsidP="002236E7">
      <w:pPr>
        <w:numPr>
          <w:ilvl w:val="0"/>
          <w:numId w:val="7"/>
        </w:numPr>
        <w:tabs>
          <w:tab w:val="left" w:pos="5364"/>
        </w:tabs>
        <w:rPr>
          <w:color w:val="FFFFFF" w:themeColor="background1"/>
          <w:sz w:val="32"/>
          <w:szCs w:val="32"/>
        </w:rPr>
      </w:pPr>
      <w:r w:rsidRPr="002236E7">
        <w:rPr>
          <w:color w:val="FFFFFF" w:themeColor="background1"/>
          <w:sz w:val="32"/>
          <w:szCs w:val="32"/>
        </w:rPr>
        <w:t>PG-13 films dominate the inventory, indicating a preference for moderately restricted content.</w:t>
      </w:r>
    </w:p>
    <w:p w14:paraId="71939E93" w14:textId="77777777" w:rsidR="002236E7" w:rsidRPr="002236E7" w:rsidRDefault="002236E7" w:rsidP="002236E7">
      <w:pPr>
        <w:numPr>
          <w:ilvl w:val="0"/>
          <w:numId w:val="7"/>
        </w:numPr>
        <w:tabs>
          <w:tab w:val="left" w:pos="5364"/>
        </w:tabs>
        <w:rPr>
          <w:color w:val="FFFFFF" w:themeColor="background1"/>
          <w:sz w:val="32"/>
          <w:szCs w:val="32"/>
        </w:rPr>
      </w:pPr>
      <w:r w:rsidRPr="002236E7">
        <w:rPr>
          <w:color w:val="FFFFFF" w:themeColor="background1"/>
          <w:sz w:val="32"/>
          <w:szCs w:val="32"/>
        </w:rPr>
        <w:t>G-rated films are underrepresented, which could limit engagement with younger audiences.</w:t>
      </w:r>
    </w:p>
    <w:p w14:paraId="35353C77" w14:textId="77777777" w:rsidR="002236E7" w:rsidRPr="002236E7" w:rsidRDefault="002236E7" w:rsidP="002236E7">
      <w:pPr>
        <w:tabs>
          <w:tab w:val="left" w:pos="5364"/>
        </w:tabs>
        <w:rPr>
          <w:color w:val="FFFFFF" w:themeColor="background1"/>
          <w:sz w:val="32"/>
          <w:szCs w:val="32"/>
        </w:rPr>
      </w:pPr>
      <w:r w:rsidRPr="002236E7">
        <w:rPr>
          <w:color w:val="FFFFFF" w:themeColor="background1"/>
          <w:sz w:val="32"/>
          <w:szCs w:val="32"/>
        </w:rPr>
        <w:t>Recommendation:</w:t>
      </w:r>
    </w:p>
    <w:p w14:paraId="565D80FD" w14:textId="77777777" w:rsidR="002236E7" w:rsidRPr="002236E7" w:rsidRDefault="002236E7" w:rsidP="002236E7">
      <w:pPr>
        <w:numPr>
          <w:ilvl w:val="0"/>
          <w:numId w:val="8"/>
        </w:numPr>
        <w:tabs>
          <w:tab w:val="left" w:pos="5364"/>
        </w:tabs>
        <w:rPr>
          <w:color w:val="FFFFFF" w:themeColor="background1"/>
          <w:sz w:val="32"/>
          <w:szCs w:val="32"/>
        </w:rPr>
      </w:pPr>
      <w:r w:rsidRPr="002236E7">
        <w:rPr>
          <w:color w:val="FFFFFF" w:themeColor="background1"/>
          <w:sz w:val="32"/>
          <w:szCs w:val="32"/>
        </w:rPr>
        <w:t>Expand G-rated inventory to cater to families and younger viewers, broadening the customer base.</w:t>
      </w:r>
    </w:p>
    <w:p w14:paraId="5C2A48FE" w14:textId="77777777" w:rsidR="002236E7" w:rsidRPr="002236E7" w:rsidRDefault="002236E7" w:rsidP="002236E7">
      <w:pPr>
        <w:numPr>
          <w:ilvl w:val="0"/>
          <w:numId w:val="8"/>
        </w:numPr>
        <w:tabs>
          <w:tab w:val="left" w:pos="5364"/>
        </w:tabs>
        <w:rPr>
          <w:color w:val="FFFFFF" w:themeColor="background1"/>
          <w:sz w:val="32"/>
          <w:szCs w:val="32"/>
        </w:rPr>
      </w:pPr>
      <w:r w:rsidRPr="002236E7">
        <w:rPr>
          <w:color w:val="FFFFFF" w:themeColor="background1"/>
          <w:sz w:val="32"/>
          <w:szCs w:val="32"/>
        </w:rPr>
        <w:t>Maintain a balanced stock of PG-13 and NC-17 films to sustain engagement with the core audience segment.</w:t>
      </w:r>
    </w:p>
    <w:p w14:paraId="255CB9CA" w14:textId="77777777" w:rsidR="002236E7" w:rsidRPr="002236E7" w:rsidRDefault="002236E7" w:rsidP="002236E7">
      <w:pPr>
        <w:tabs>
          <w:tab w:val="left" w:pos="5364"/>
        </w:tabs>
        <w:rPr>
          <w:color w:val="FFFFFF" w:themeColor="background1"/>
          <w:sz w:val="32"/>
          <w:szCs w:val="32"/>
        </w:rPr>
      </w:pPr>
    </w:p>
    <w:p w14:paraId="433B3F27" w14:textId="300A1508" w:rsidR="002236E7" w:rsidRPr="002236E7" w:rsidRDefault="002236E7" w:rsidP="002236E7">
      <w:pPr>
        <w:rPr>
          <w:sz w:val="32"/>
          <w:szCs w:val="32"/>
        </w:rPr>
      </w:pPr>
      <w:r w:rsidRPr="002236E7">
        <w:rPr>
          <w:noProof/>
          <w:sz w:val="32"/>
          <w:szCs w:val="32"/>
        </w:rPr>
        <w:drawing>
          <wp:anchor distT="0" distB="0" distL="114300" distR="114300" simplePos="0" relativeHeight="251667456" behindDoc="0" locked="0" layoutInCell="1" allowOverlap="1" wp14:anchorId="5B2CBFC6" wp14:editId="462DC255">
            <wp:simplePos x="0" y="0"/>
            <wp:positionH relativeFrom="column">
              <wp:posOffset>251460</wp:posOffset>
            </wp:positionH>
            <wp:positionV relativeFrom="paragraph">
              <wp:posOffset>379730</wp:posOffset>
            </wp:positionV>
            <wp:extent cx="5417820" cy="2659380"/>
            <wp:effectExtent l="0" t="0" r="0" b="7620"/>
            <wp:wrapSquare wrapText="bothSides"/>
            <wp:docPr id="181397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79773" name=""/>
                    <pic:cNvPicPr/>
                  </pic:nvPicPr>
                  <pic:blipFill>
                    <a:blip r:embed="rId15">
                      <a:extLst>
                        <a:ext uri="{28A0092B-C50C-407E-A947-70E740481C1C}">
                          <a14:useLocalDpi xmlns:a14="http://schemas.microsoft.com/office/drawing/2010/main" val="0"/>
                        </a:ext>
                      </a:extLst>
                    </a:blip>
                    <a:stretch>
                      <a:fillRect/>
                    </a:stretch>
                  </pic:blipFill>
                  <pic:spPr>
                    <a:xfrm>
                      <a:off x="0" y="0"/>
                      <a:ext cx="5417820" cy="2659380"/>
                    </a:xfrm>
                    <a:prstGeom prst="rect">
                      <a:avLst/>
                    </a:prstGeom>
                  </pic:spPr>
                </pic:pic>
              </a:graphicData>
            </a:graphic>
            <wp14:sizeRelH relativeFrom="margin">
              <wp14:pctWidth>0</wp14:pctWidth>
            </wp14:sizeRelH>
            <wp14:sizeRelV relativeFrom="margin">
              <wp14:pctHeight>0</wp14:pctHeight>
            </wp14:sizeRelV>
          </wp:anchor>
        </w:drawing>
      </w:r>
    </w:p>
    <w:p w14:paraId="41030B9D" w14:textId="0F0AE544" w:rsidR="002236E7" w:rsidRPr="002236E7" w:rsidRDefault="002236E7" w:rsidP="002236E7">
      <w:pPr>
        <w:rPr>
          <w:sz w:val="32"/>
          <w:szCs w:val="32"/>
        </w:rPr>
      </w:pPr>
    </w:p>
    <w:p w14:paraId="5A95A3A9" w14:textId="5DD362A7" w:rsidR="002236E7" w:rsidRDefault="002236E7" w:rsidP="002236E7">
      <w:pPr>
        <w:rPr>
          <w:b/>
          <w:bCs/>
          <w:color w:val="FFFFFF" w:themeColor="background1"/>
          <w:sz w:val="32"/>
          <w:szCs w:val="32"/>
        </w:rPr>
      </w:pPr>
      <w:r w:rsidRPr="002236E7">
        <w:rPr>
          <w:b/>
          <w:bCs/>
          <w:color w:val="FFFFFF" w:themeColor="background1"/>
          <w:sz w:val="32"/>
          <w:szCs w:val="32"/>
        </w:rPr>
        <w:lastRenderedPageBreak/>
        <w:t>What is the distribution of films by language?</w:t>
      </w:r>
    </w:p>
    <w:p w14:paraId="505E82EF" w14:textId="77777777" w:rsidR="002236E7" w:rsidRDefault="002236E7" w:rsidP="002236E7">
      <w:pPr>
        <w:rPr>
          <w:b/>
          <w:bCs/>
          <w:color w:val="FFFFFF" w:themeColor="background1"/>
          <w:sz w:val="32"/>
          <w:szCs w:val="32"/>
        </w:rPr>
      </w:pPr>
    </w:p>
    <w:p w14:paraId="541FDACD" w14:textId="77777777" w:rsidR="002236E7" w:rsidRPr="002236E7" w:rsidRDefault="002236E7" w:rsidP="002236E7">
      <w:pPr>
        <w:rPr>
          <w:color w:val="FFFFFF" w:themeColor="background1"/>
          <w:sz w:val="32"/>
          <w:szCs w:val="32"/>
        </w:rPr>
      </w:pPr>
      <w:r w:rsidRPr="002236E7">
        <w:rPr>
          <w:color w:val="FFFFFF" w:themeColor="background1"/>
          <w:sz w:val="32"/>
          <w:szCs w:val="32"/>
        </w:rPr>
        <w:t>The pie chart titled "Distribution of films by language" shows a perfectly balanced film library. The total film count is evenly distributed across five languages: English, French, German, Japanese, and Spanish. Each language comprises exactly 200 films, representing 20% of the total collection.</w:t>
      </w:r>
    </w:p>
    <w:p w14:paraId="29E48352" w14:textId="77777777" w:rsidR="002236E7" w:rsidRPr="002236E7" w:rsidRDefault="002236E7" w:rsidP="002236E7">
      <w:pPr>
        <w:rPr>
          <w:color w:val="FFFFFF" w:themeColor="background1"/>
          <w:sz w:val="32"/>
          <w:szCs w:val="32"/>
        </w:rPr>
      </w:pPr>
      <w:r w:rsidRPr="002236E7">
        <w:rPr>
          <w:color w:val="FFFFFF" w:themeColor="background1"/>
          <w:sz w:val="32"/>
          <w:szCs w:val="32"/>
        </w:rPr>
        <w:t>Insights:</w:t>
      </w:r>
    </w:p>
    <w:p w14:paraId="3E8E9D8E" w14:textId="77777777" w:rsidR="002236E7" w:rsidRPr="002236E7" w:rsidRDefault="002236E7" w:rsidP="002236E7">
      <w:pPr>
        <w:numPr>
          <w:ilvl w:val="0"/>
          <w:numId w:val="9"/>
        </w:numPr>
        <w:rPr>
          <w:color w:val="FFFFFF" w:themeColor="background1"/>
          <w:sz w:val="32"/>
          <w:szCs w:val="32"/>
        </w:rPr>
      </w:pPr>
      <w:r w:rsidRPr="002236E7">
        <w:rPr>
          <w:color w:val="FFFFFF" w:themeColor="background1"/>
          <w:sz w:val="32"/>
          <w:szCs w:val="32"/>
        </w:rPr>
        <w:t>The organization's film catalog is linguistically balanced, which demonstrates a commitment to a diverse library but may not align with market demand, as indicated by previous charts showing high revenue from countries not primarily speaking these languages.</w:t>
      </w:r>
    </w:p>
    <w:p w14:paraId="003F3658" w14:textId="77777777" w:rsidR="002236E7" w:rsidRPr="002236E7" w:rsidRDefault="002236E7" w:rsidP="002236E7">
      <w:pPr>
        <w:numPr>
          <w:ilvl w:val="0"/>
          <w:numId w:val="9"/>
        </w:numPr>
        <w:rPr>
          <w:color w:val="FFFFFF" w:themeColor="background1"/>
          <w:sz w:val="32"/>
          <w:szCs w:val="32"/>
        </w:rPr>
      </w:pPr>
      <w:r w:rsidRPr="002236E7">
        <w:rPr>
          <w:color w:val="FFFFFF" w:themeColor="background1"/>
          <w:sz w:val="32"/>
          <w:szCs w:val="32"/>
        </w:rPr>
        <w:t>The equal distribution suggests a standardized content strategy that might not be fully optimized to capture higher-revenue opportunities in key markets, which could be underrepresented in the current language breakdown.</w:t>
      </w:r>
    </w:p>
    <w:p w14:paraId="6FCE1A12" w14:textId="77777777" w:rsidR="002236E7" w:rsidRPr="002236E7" w:rsidRDefault="002236E7" w:rsidP="002236E7">
      <w:pPr>
        <w:rPr>
          <w:color w:val="FFFFFF" w:themeColor="background1"/>
          <w:sz w:val="32"/>
          <w:szCs w:val="32"/>
        </w:rPr>
      </w:pPr>
      <w:r w:rsidRPr="002236E7">
        <w:rPr>
          <w:color w:val="FFFFFF" w:themeColor="background1"/>
          <w:sz w:val="32"/>
          <w:szCs w:val="32"/>
        </w:rPr>
        <w:t>Recommendations:</w:t>
      </w:r>
    </w:p>
    <w:p w14:paraId="50CB1656" w14:textId="77777777" w:rsidR="002236E7" w:rsidRPr="002236E7" w:rsidRDefault="002236E7" w:rsidP="002236E7">
      <w:pPr>
        <w:numPr>
          <w:ilvl w:val="0"/>
          <w:numId w:val="10"/>
        </w:numPr>
        <w:rPr>
          <w:color w:val="FFFFFF" w:themeColor="background1"/>
          <w:sz w:val="32"/>
          <w:szCs w:val="32"/>
        </w:rPr>
      </w:pPr>
      <w:r w:rsidRPr="002236E7">
        <w:rPr>
          <w:color w:val="FFFFFF" w:themeColor="background1"/>
          <w:sz w:val="32"/>
          <w:szCs w:val="32"/>
        </w:rPr>
        <w:t>Rebalance the film acquisition strategy to prioritize languages spoken in the highest-revenue countries, such as those in India and China, to better align the content library with proven market demand.</w:t>
      </w:r>
    </w:p>
    <w:p w14:paraId="1A24BF94" w14:textId="77777777" w:rsidR="002236E7" w:rsidRPr="002236E7" w:rsidRDefault="002236E7" w:rsidP="002236E7">
      <w:pPr>
        <w:numPr>
          <w:ilvl w:val="0"/>
          <w:numId w:val="10"/>
        </w:numPr>
        <w:rPr>
          <w:color w:val="FFFFFF" w:themeColor="background1"/>
          <w:sz w:val="32"/>
          <w:szCs w:val="32"/>
        </w:rPr>
      </w:pPr>
      <w:r w:rsidRPr="002236E7">
        <w:rPr>
          <w:color w:val="FFFFFF" w:themeColor="background1"/>
          <w:sz w:val="32"/>
          <w:szCs w:val="32"/>
        </w:rPr>
        <w:t>Analyze the rental performance and revenue generated by films in each of the five languages to determine if the current equal distribution is a sound strategy, or if resources should be reallocated to acquire more content in languages with a higher return on investment.</w:t>
      </w:r>
    </w:p>
    <w:p w14:paraId="7326399B" w14:textId="77777777" w:rsidR="002236E7" w:rsidRPr="002236E7" w:rsidRDefault="002236E7" w:rsidP="002236E7">
      <w:pPr>
        <w:rPr>
          <w:color w:val="FFFFFF" w:themeColor="background1"/>
          <w:sz w:val="32"/>
          <w:szCs w:val="32"/>
        </w:rPr>
      </w:pPr>
    </w:p>
    <w:p w14:paraId="5BD75C8A" w14:textId="77777777" w:rsidR="002236E7" w:rsidRPr="002236E7" w:rsidRDefault="002236E7" w:rsidP="002236E7">
      <w:pPr>
        <w:rPr>
          <w:sz w:val="32"/>
          <w:szCs w:val="32"/>
        </w:rPr>
      </w:pPr>
    </w:p>
    <w:p w14:paraId="33305DCE" w14:textId="77777777" w:rsidR="002236E7" w:rsidRPr="002236E7" w:rsidRDefault="002236E7" w:rsidP="002236E7">
      <w:pPr>
        <w:rPr>
          <w:sz w:val="32"/>
          <w:szCs w:val="32"/>
        </w:rPr>
      </w:pPr>
    </w:p>
    <w:p w14:paraId="40005B43" w14:textId="0458F235" w:rsidR="002236E7" w:rsidRPr="002236E7" w:rsidRDefault="002236E7" w:rsidP="002236E7">
      <w:pPr>
        <w:rPr>
          <w:sz w:val="32"/>
          <w:szCs w:val="32"/>
        </w:rPr>
      </w:pPr>
      <w:r w:rsidRPr="002236E7">
        <w:rPr>
          <w:noProof/>
          <w:sz w:val="32"/>
          <w:szCs w:val="32"/>
        </w:rPr>
        <w:drawing>
          <wp:anchor distT="0" distB="0" distL="114300" distR="114300" simplePos="0" relativeHeight="251668480" behindDoc="0" locked="0" layoutInCell="1" allowOverlap="1" wp14:anchorId="41E4E8C5" wp14:editId="21898FC0">
            <wp:simplePos x="0" y="0"/>
            <wp:positionH relativeFrom="column">
              <wp:posOffset>304800</wp:posOffset>
            </wp:positionH>
            <wp:positionV relativeFrom="paragraph">
              <wp:posOffset>392430</wp:posOffset>
            </wp:positionV>
            <wp:extent cx="5143500" cy="2613660"/>
            <wp:effectExtent l="0" t="0" r="0" b="0"/>
            <wp:wrapSquare wrapText="bothSides"/>
            <wp:docPr id="19382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6216" name=""/>
                    <pic:cNvPicPr/>
                  </pic:nvPicPr>
                  <pic:blipFill>
                    <a:blip r:embed="rId16">
                      <a:extLst>
                        <a:ext uri="{28A0092B-C50C-407E-A947-70E740481C1C}">
                          <a14:useLocalDpi xmlns:a14="http://schemas.microsoft.com/office/drawing/2010/main" val="0"/>
                        </a:ext>
                      </a:extLst>
                    </a:blip>
                    <a:stretch>
                      <a:fillRect/>
                    </a:stretch>
                  </pic:blipFill>
                  <pic:spPr>
                    <a:xfrm>
                      <a:off x="0" y="0"/>
                      <a:ext cx="5143500" cy="2613660"/>
                    </a:xfrm>
                    <a:prstGeom prst="rect">
                      <a:avLst/>
                    </a:prstGeom>
                  </pic:spPr>
                </pic:pic>
              </a:graphicData>
            </a:graphic>
            <wp14:sizeRelH relativeFrom="margin">
              <wp14:pctWidth>0</wp14:pctWidth>
            </wp14:sizeRelH>
            <wp14:sizeRelV relativeFrom="margin">
              <wp14:pctHeight>0</wp14:pctHeight>
            </wp14:sizeRelV>
          </wp:anchor>
        </w:drawing>
      </w:r>
    </w:p>
    <w:p w14:paraId="3F658C63" w14:textId="3D33B94F" w:rsidR="002236E7" w:rsidRDefault="002236E7" w:rsidP="002236E7">
      <w:pPr>
        <w:rPr>
          <w:sz w:val="32"/>
          <w:szCs w:val="32"/>
        </w:rPr>
      </w:pPr>
    </w:p>
    <w:p w14:paraId="37B067B9" w14:textId="77777777" w:rsidR="002236E7" w:rsidRDefault="002236E7" w:rsidP="002236E7">
      <w:pPr>
        <w:rPr>
          <w:sz w:val="32"/>
          <w:szCs w:val="32"/>
        </w:rPr>
      </w:pPr>
    </w:p>
    <w:p w14:paraId="769286E3" w14:textId="77777777" w:rsidR="002236E7" w:rsidRDefault="002236E7" w:rsidP="002236E7">
      <w:pPr>
        <w:rPr>
          <w:sz w:val="32"/>
          <w:szCs w:val="32"/>
        </w:rPr>
      </w:pPr>
    </w:p>
    <w:p w14:paraId="3248646C" w14:textId="77777777" w:rsidR="002236E7" w:rsidRDefault="002236E7" w:rsidP="002236E7">
      <w:pPr>
        <w:rPr>
          <w:sz w:val="32"/>
          <w:szCs w:val="32"/>
        </w:rPr>
      </w:pPr>
    </w:p>
    <w:p w14:paraId="4C79F520" w14:textId="77777777" w:rsidR="002236E7" w:rsidRDefault="002236E7" w:rsidP="002236E7">
      <w:pPr>
        <w:rPr>
          <w:sz w:val="32"/>
          <w:szCs w:val="32"/>
        </w:rPr>
      </w:pPr>
    </w:p>
    <w:p w14:paraId="71402289" w14:textId="77777777" w:rsidR="002236E7" w:rsidRDefault="002236E7" w:rsidP="002236E7">
      <w:pPr>
        <w:rPr>
          <w:sz w:val="32"/>
          <w:szCs w:val="32"/>
        </w:rPr>
      </w:pPr>
    </w:p>
    <w:p w14:paraId="1157F0CC" w14:textId="77777777" w:rsidR="002236E7" w:rsidRDefault="002236E7" w:rsidP="002236E7">
      <w:pPr>
        <w:rPr>
          <w:sz w:val="32"/>
          <w:szCs w:val="32"/>
        </w:rPr>
      </w:pPr>
    </w:p>
    <w:p w14:paraId="7F0FFBC6" w14:textId="77777777" w:rsidR="002236E7" w:rsidRDefault="002236E7" w:rsidP="002236E7">
      <w:pPr>
        <w:rPr>
          <w:sz w:val="32"/>
          <w:szCs w:val="32"/>
        </w:rPr>
      </w:pPr>
    </w:p>
    <w:p w14:paraId="24B33091" w14:textId="77777777" w:rsidR="002236E7" w:rsidRDefault="002236E7" w:rsidP="002236E7">
      <w:pPr>
        <w:rPr>
          <w:sz w:val="32"/>
          <w:szCs w:val="32"/>
        </w:rPr>
      </w:pPr>
    </w:p>
    <w:p w14:paraId="7E7F2A89" w14:textId="77777777" w:rsidR="002236E7" w:rsidRDefault="002236E7" w:rsidP="002236E7">
      <w:pPr>
        <w:rPr>
          <w:sz w:val="32"/>
          <w:szCs w:val="32"/>
        </w:rPr>
      </w:pPr>
    </w:p>
    <w:p w14:paraId="77DFE2D2" w14:textId="77777777" w:rsidR="002236E7" w:rsidRDefault="002236E7" w:rsidP="002236E7">
      <w:pPr>
        <w:rPr>
          <w:sz w:val="32"/>
          <w:szCs w:val="32"/>
        </w:rPr>
      </w:pPr>
    </w:p>
    <w:p w14:paraId="1C12AE01" w14:textId="30B9EBC2" w:rsidR="002236E7" w:rsidRDefault="002236E7" w:rsidP="002236E7">
      <w:pPr>
        <w:rPr>
          <w:sz w:val="32"/>
          <w:szCs w:val="32"/>
        </w:rPr>
      </w:pPr>
      <w:r>
        <w:rPr>
          <w:sz w:val="32"/>
          <w:szCs w:val="32"/>
        </w:rPr>
        <w:br/>
      </w:r>
      <w:r>
        <w:rPr>
          <w:sz w:val="32"/>
          <w:szCs w:val="32"/>
        </w:rPr>
        <w:br/>
      </w:r>
      <w:r>
        <w:rPr>
          <w:sz w:val="32"/>
          <w:szCs w:val="32"/>
        </w:rPr>
        <w:br/>
      </w:r>
      <w:r>
        <w:rPr>
          <w:sz w:val="32"/>
          <w:szCs w:val="32"/>
        </w:rPr>
        <w:br/>
      </w:r>
      <w:r>
        <w:rPr>
          <w:sz w:val="32"/>
          <w:szCs w:val="32"/>
        </w:rPr>
        <w:lastRenderedPageBreak/>
        <w:br/>
      </w:r>
      <w:r w:rsidR="00FB4931" w:rsidRPr="00FB4931">
        <w:rPr>
          <w:noProof/>
          <w:sz w:val="32"/>
          <w:szCs w:val="32"/>
        </w:rPr>
        <w:drawing>
          <wp:anchor distT="0" distB="0" distL="114300" distR="114300" simplePos="0" relativeHeight="251669504" behindDoc="0" locked="0" layoutInCell="1" allowOverlap="1" wp14:anchorId="66B82F20" wp14:editId="2C97A482">
            <wp:simplePos x="0" y="0"/>
            <wp:positionH relativeFrom="column">
              <wp:posOffset>-236220</wp:posOffset>
            </wp:positionH>
            <wp:positionV relativeFrom="paragraph">
              <wp:posOffset>868680</wp:posOffset>
            </wp:positionV>
            <wp:extent cx="6225540" cy="4297680"/>
            <wp:effectExtent l="0" t="0" r="3810" b="7620"/>
            <wp:wrapSquare wrapText="bothSides"/>
            <wp:docPr id="75264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48379" name=""/>
                    <pic:cNvPicPr/>
                  </pic:nvPicPr>
                  <pic:blipFill>
                    <a:blip r:embed="rId17">
                      <a:extLst>
                        <a:ext uri="{28A0092B-C50C-407E-A947-70E740481C1C}">
                          <a14:useLocalDpi xmlns:a14="http://schemas.microsoft.com/office/drawing/2010/main" val="0"/>
                        </a:ext>
                      </a:extLst>
                    </a:blip>
                    <a:stretch>
                      <a:fillRect/>
                    </a:stretch>
                  </pic:blipFill>
                  <pic:spPr>
                    <a:xfrm>
                      <a:off x="0" y="0"/>
                      <a:ext cx="6225540" cy="4297680"/>
                    </a:xfrm>
                    <a:prstGeom prst="rect">
                      <a:avLst/>
                    </a:prstGeom>
                  </pic:spPr>
                </pic:pic>
              </a:graphicData>
            </a:graphic>
            <wp14:sizeRelH relativeFrom="margin">
              <wp14:pctWidth>0</wp14:pctWidth>
            </wp14:sizeRelH>
            <wp14:sizeRelV relativeFrom="margin">
              <wp14:pctHeight>0</wp14:pctHeight>
            </wp14:sizeRelV>
          </wp:anchor>
        </w:drawing>
      </w:r>
    </w:p>
    <w:p w14:paraId="10C779F2" w14:textId="77777777" w:rsidR="00FB4931" w:rsidRPr="00FB4931" w:rsidRDefault="00FB4931" w:rsidP="00FB4931">
      <w:pPr>
        <w:rPr>
          <w:sz w:val="32"/>
          <w:szCs w:val="32"/>
        </w:rPr>
      </w:pPr>
    </w:p>
    <w:p w14:paraId="77129A8D" w14:textId="77777777" w:rsidR="00FB4931" w:rsidRPr="00FB4931" w:rsidRDefault="00FB4931" w:rsidP="00FB4931">
      <w:pPr>
        <w:rPr>
          <w:sz w:val="32"/>
          <w:szCs w:val="32"/>
        </w:rPr>
      </w:pPr>
    </w:p>
    <w:p w14:paraId="2534DFAD" w14:textId="77777777" w:rsidR="00FB4931" w:rsidRPr="00FB4931" w:rsidRDefault="00FB4931" w:rsidP="00FB4931">
      <w:pPr>
        <w:rPr>
          <w:sz w:val="32"/>
          <w:szCs w:val="32"/>
        </w:rPr>
      </w:pPr>
    </w:p>
    <w:p w14:paraId="57463373" w14:textId="77777777" w:rsidR="00FB4931" w:rsidRPr="00FB4931" w:rsidRDefault="00FB4931" w:rsidP="00FB4931">
      <w:pPr>
        <w:rPr>
          <w:sz w:val="32"/>
          <w:szCs w:val="32"/>
        </w:rPr>
      </w:pPr>
    </w:p>
    <w:p w14:paraId="52A4AEB1" w14:textId="1012A119" w:rsidR="00FB4931" w:rsidRDefault="00FB4931" w:rsidP="00FB4931">
      <w:pPr>
        <w:tabs>
          <w:tab w:val="left" w:pos="6048"/>
        </w:tabs>
        <w:rPr>
          <w:sz w:val="32"/>
          <w:szCs w:val="32"/>
        </w:rPr>
      </w:pPr>
      <w:r>
        <w:rPr>
          <w:sz w:val="32"/>
          <w:szCs w:val="32"/>
        </w:rPr>
        <w:tab/>
      </w:r>
      <w:r>
        <w:rPr>
          <w:sz w:val="32"/>
          <w:szCs w:val="32"/>
        </w:rPr>
        <w:br/>
      </w:r>
      <w:r>
        <w:rPr>
          <w:sz w:val="32"/>
          <w:szCs w:val="32"/>
        </w:rPr>
        <w:br/>
      </w:r>
      <w:r>
        <w:rPr>
          <w:sz w:val="32"/>
          <w:szCs w:val="32"/>
        </w:rPr>
        <w:br/>
      </w:r>
      <w:r>
        <w:rPr>
          <w:sz w:val="32"/>
          <w:szCs w:val="32"/>
        </w:rPr>
        <w:br/>
      </w:r>
    </w:p>
    <w:p w14:paraId="5E15232C" w14:textId="77777777" w:rsidR="00FB4931" w:rsidRDefault="00FB4931" w:rsidP="00FB4931">
      <w:pPr>
        <w:tabs>
          <w:tab w:val="left" w:pos="6048"/>
        </w:tabs>
        <w:rPr>
          <w:sz w:val="32"/>
          <w:szCs w:val="32"/>
        </w:rPr>
      </w:pPr>
    </w:p>
    <w:p w14:paraId="6EB08770" w14:textId="77777777" w:rsidR="00FB4931" w:rsidRDefault="00FB4931" w:rsidP="00FB4931">
      <w:pPr>
        <w:tabs>
          <w:tab w:val="left" w:pos="6048"/>
        </w:tabs>
        <w:rPr>
          <w:sz w:val="32"/>
          <w:szCs w:val="32"/>
        </w:rPr>
      </w:pPr>
    </w:p>
    <w:p w14:paraId="0722E8E0" w14:textId="3E3202B8" w:rsidR="00FB4931" w:rsidRDefault="00FB4931" w:rsidP="00FB4931">
      <w:pPr>
        <w:tabs>
          <w:tab w:val="left" w:pos="6048"/>
        </w:tabs>
        <w:rPr>
          <w:b/>
          <w:bCs/>
          <w:color w:val="FFFFFF" w:themeColor="background1"/>
          <w:sz w:val="32"/>
          <w:szCs w:val="32"/>
        </w:rPr>
      </w:pPr>
      <w:r w:rsidRPr="00FB4931">
        <w:rPr>
          <w:b/>
          <w:bCs/>
          <w:color w:val="FFFFFF" w:themeColor="background1"/>
          <w:sz w:val="32"/>
          <w:szCs w:val="32"/>
        </w:rPr>
        <w:lastRenderedPageBreak/>
        <w:t>What is the distribution of staff by employment duration?</w:t>
      </w:r>
    </w:p>
    <w:p w14:paraId="5C6FACF9" w14:textId="77777777" w:rsidR="00FB4931" w:rsidRDefault="00FB4931" w:rsidP="00FB4931">
      <w:pPr>
        <w:tabs>
          <w:tab w:val="left" w:pos="6048"/>
        </w:tabs>
        <w:rPr>
          <w:b/>
          <w:bCs/>
          <w:color w:val="FFFFFF" w:themeColor="background1"/>
          <w:sz w:val="32"/>
          <w:szCs w:val="32"/>
        </w:rPr>
      </w:pPr>
    </w:p>
    <w:p w14:paraId="091C0546" w14:textId="77777777" w:rsidR="00FB4931" w:rsidRPr="00FB4931" w:rsidRDefault="00FB4931" w:rsidP="00FB4931">
      <w:pPr>
        <w:tabs>
          <w:tab w:val="left" w:pos="6048"/>
        </w:tabs>
        <w:rPr>
          <w:color w:val="FFFFFF" w:themeColor="background1"/>
          <w:sz w:val="32"/>
          <w:szCs w:val="32"/>
        </w:rPr>
      </w:pPr>
      <w:r w:rsidRPr="00FB4931">
        <w:rPr>
          <w:color w:val="FFFFFF" w:themeColor="background1"/>
          <w:sz w:val="32"/>
          <w:szCs w:val="32"/>
        </w:rPr>
        <w:t>The pie chart shows that revenue handling between the two staff members, Jon and Mike, is almost equally distributed. Jon is responsible for 50.33% of the revenue (₹33.92K), while Mike handles 49.67% (₹33.48K). This near-equal split indicates a balanced workload and performance between both staff members.</w:t>
      </w:r>
    </w:p>
    <w:p w14:paraId="74A3BC01" w14:textId="77777777" w:rsidR="00FB4931" w:rsidRPr="00FB4931" w:rsidRDefault="00FB4931" w:rsidP="00FB4931">
      <w:pPr>
        <w:tabs>
          <w:tab w:val="left" w:pos="6048"/>
        </w:tabs>
        <w:rPr>
          <w:color w:val="FFFFFF" w:themeColor="background1"/>
          <w:sz w:val="32"/>
          <w:szCs w:val="32"/>
        </w:rPr>
      </w:pPr>
      <w:r w:rsidRPr="00FB4931">
        <w:rPr>
          <w:color w:val="FFFFFF" w:themeColor="background1"/>
          <w:sz w:val="32"/>
          <w:szCs w:val="32"/>
        </w:rPr>
        <w:t>Insights:</w:t>
      </w:r>
    </w:p>
    <w:p w14:paraId="48705FAF" w14:textId="77777777" w:rsidR="00FB4931" w:rsidRPr="00FB4931" w:rsidRDefault="00FB4931" w:rsidP="00FB4931">
      <w:pPr>
        <w:numPr>
          <w:ilvl w:val="0"/>
          <w:numId w:val="11"/>
        </w:numPr>
        <w:tabs>
          <w:tab w:val="left" w:pos="6048"/>
        </w:tabs>
        <w:rPr>
          <w:color w:val="FFFFFF" w:themeColor="background1"/>
          <w:sz w:val="32"/>
          <w:szCs w:val="32"/>
        </w:rPr>
      </w:pPr>
      <w:r w:rsidRPr="00FB4931">
        <w:rPr>
          <w:color w:val="FFFFFF" w:themeColor="background1"/>
          <w:sz w:val="32"/>
          <w:szCs w:val="32"/>
        </w:rPr>
        <w:t>Revenue management is nearly equally split, showing balanced staff efficiency.</w:t>
      </w:r>
    </w:p>
    <w:p w14:paraId="1A139704" w14:textId="77777777" w:rsidR="00FB4931" w:rsidRPr="00FB4931" w:rsidRDefault="00FB4931" w:rsidP="00FB4931">
      <w:pPr>
        <w:numPr>
          <w:ilvl w:val="0"/>
          <w:numId w:val="11"/>
        </w:numPr>
        <w:tabs>
          <w:tab w:val="left" w:pos="6048"/>
        </w:tabs>
        <w:rPr>
          <w:color w:val="FFFFFF" w:themeColor="background1"/>
          <w:sz w:val="32"/>
          <w:szCs w:val="32"/>
        </w:rPr>
      </w:pPr>
      <w:r w:rsidRPr="00FB4931">
        <w:rPr>
          <w:color w:val="FFFFFF" w:themeColor="background1"/>
          <w:sz w:val="32"/>
          <w:szCs w:val="32"/>
        </w:rPr>
        <w:t>There is no major performance gap between the two, suggesting effective team distribution.</w:t>
      </w:r>
    </w:p>
    <w:p w14:paraId="028B373B" w14:textId="77777777" w:rsidR="00FB4931" w:rsidRPr="00FB4931" w:rsidRDefault="00FB4931" w:rsidP="00FB4931">
      <w:pPr>
        <w:tabs>
          <w:tab w:val="left" w:pos="6048"/>
        </w:tabs>
        <w:rPr>
          <w:color w:val="FFFFFF" w:themeColor="background1"/>
          <w:sz w:val="32"/>
          <w:szCs w:val="32"/>
        </w:rPr>
      </w:pPr>
      <w:r w:rsidRPr="00FB4931">
        <w:rPr>
          <w:color w:val="FFFFFF" w:themeColor="background1"/>
          <w:sz w:val="32"/>
          <w:szCs w:val="32"/>
        </w:rPr>
        <w:t>Recommendations:</w:t>
      </w:r>
    </w:p>
    <w:p w14:paraId="31D27D5E" w14:textId="77777777" w:rsidR="00FB4931" w:rsidRPr="00FB4931" w:rsidRDefault="00FB4931" w:rsidP="00FB4931">
      <w:pPr>
        <w:numPr>
          <w:ilvl w:val="0"/>
          <w:numId w:val="12"/>
        </w:numPr>
        <w:tabs>
          <w:tab w:val="left" w:pos="6048"/>
        </w:tabs>
        <w:rPr>
          <w:color w:val="FFFFFF" w:themeColor="background1"/>
          <w:sz w:val="32"/>
          <w:szCs w:val="32"/>
        </w:rPr>
      </w:pPr>
      <w:r w:rsidRPr="00FB4931">
        <w:rPr>
          <w:color w:val="FFFFFF" w:themeColor="background1"/>
          <w:sz w:val="32"/>
          <w:szCs w:val="32"/>
        </w:rPr>
        <w:t>Continue monitoring performance parity to maintain fairness and motivation.</w:t>
      </w:r>
    </w:p>
    <w:p w14:paraId="73205C0F" w14:textId="77777777" w:rsidR="00FB4931" w:rsidRPr="00FB4931" w:rsidRDefault="00FB4931" w:rsidP="00FB4931">
      <w:pPr>
        <w:numPr>
          <w:ilvl w:val="0"/>
          <w:numId w:val="12"/>
        </w:numPr>
        <w:tabs>
          <w:tab w:val="left" w:pos="6048"/>
        </w:tabs>
        <w:rPr>
          <w:color w:val="FFFFFF" w:themeColor="background1"/>
          <w:sz w:val="32"/>
          <w:szCs w:val="32"/>
        </w:rPr>
      </w:pPr>
      <w:r w:rsidRPr="00FB4931">
        <w:rPr>
          <w:color w:val="FFFFFF" w:themeColor="background1"/>
          <w:sz w:val="32"/>
          <w:szCs w:val="32"/>
        </w:rPr>
        <w:t>Consider using this balanced performance as a model for future staffing and revenue delegation.</w:t>
      </w:r>
    </w:p>
    <w:p w14:paraId="21AFE05B" w14:textId="77777777" w:rsidR="00FB4931" w:rsidRPr="00FB4931" w:rsidRDefault="00FB4931" w:rsidP="00FB4931">
      <w:pPr>
        <w:tabs>
          <w:tab w:val="left" w:pos="6048"/>
        </w:tabs>
        <w:rPr>
          <w:color w:val="FFFFFF" w:themeColor="background1"/>
          <w:sz w:val="32"/>
          <w:szCs w:val="32"/>
        </w:rPr>
      </w:pPr>
    </w:p>
    <w:p w14:paraId="1A5CF503" w14:textId="77777777" w:rsidR="00FB4931" w:rsidRPr="00FB4931" w:rsidRDefault="00FB4931" w:rsidP="00FB4931">
      <w:pPr>
        <w:rPr>
          <w:sz w:val="32"/>
          <w:szCs w:val="32"/>
        </w:rPr>
      </w:pPr>
    </w:p>
    <w:p w14:paraId="0295A9E7" w14:textId="04D0E282" w:rsidR="00FB4931" w:rsidRPr="00FB4931" w:rsidRDefault="00FB4931" w:rsidP="00FB4931">
      <w:pPr>
        <w:rPr>
          <w:sz w:val="32"/>
          <w:szCs w:val="32"/>
        </w:rPr>
      </w:pPr>
      <w:r w:rsidRPr="00FB4931">
        <w:rPr>
          <w:noProof/>
          <w:sz w:val="32"/>
          <w:szCs w:val="32"/>
        </w:rPr>
        <w:drawing>
          <wp:anchor distT="0" distB="0" distL="114300" distR="114300" simplePos="0" relativeHeight="251670528" behindDoc="0" locked="0" layoutInCell="1" allowOverlap="1" wp14:anchorId="4151BD51" wp14:editId="7948F4C3">
            <wp:simplePos x="0" y="0"/>
            <wp:positionH relativeFrom="margin">
              <wp:posOffset>342900</wp:posOffset>
            </wp:positionH>
            <wp:positionV relativeFrom="paragraph">
              <wp:posOffset>55880</wp:posOffset>
            </wp:positionV>
            <wp:extent cx="5052060" cy="2263140"/>
            <wp:effectExtent l="0" t="0" r="0" b="3810"/>
            <wp:wrapSquare wrapText="bothSides"/>
            <wp:docPr id="167716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65665" name=""/>
                    <pic:cNvPicPr/>
                  </pic:nvPicPr>
                  <pic:blipFill>
                    <a:blip r:embed="rId18">
                      <a:extLst>
                        <a:ext uri="{28A0092B-C50C-407E-A947-70E740481C1C}">
                          <a14:useLocalDpi xmlns:a14="http://schemas.microsoft.com/office/drawing/2010/main" val="0"/>
                        </a:ext>
                      </a:extLst>
                    </a:blip>
                    <a:stretch>
                      <a:fillRect/>
                    </a:stretch>
                  </pic:blipFill>
                  <pic:spPr>
                    <a:xfrm>
                      <a:off x="0" y="0"/>
                      <a:ext cx="5052060" cy="2263140"/>
                    </a:xfrm>
                    <a:prstGeom prst="rect">
                      <a:avLst/>
                    </a:prstGeom>
                  </pic:spPr>
                </pic:pic>
              </a:graphicData>
            </a:graphic>
            <wp14:sizeRelH relativeFrom="margin">
              <wp14:pctWidth>0</wp14:pctWidth>
            </wp14:sizeRelH>
          </wp:anchor>
        </w:drawing>
      </w:r>
    </w:p>
    <w:p w14:paraId="1C909E44" w14:textId="3A70649E" w:rsidR="00FB4931" w:rsidRPr="00FB4931" w:rsidRDefault="00FB4931" w:rsidP="00FB4931">
      <w:pPr>
        <w:rPr>
          <w:sz w:val="32"/>
          <w:szCs w:val="32"/>
        </w:rPr>
      </w:pPr>
    </w:p>
    <w:p w14:paraId="6F235936" w14:textId="77777777" w:rsidR="00FB4931" w:rsidRPr="00FB4931" w:rsidRDefault="00FB4931" w:rsidP="00FB4931">
      <w:pPr>
        <w:rPr>
          <w:sz w:val="32"/>
          <w:szCs w:val="32"/>
        </w:rPr>
      </w:pPr>
    </w:p>
    <w:p w14:paraId="564AFF4F" w14:textId="77777777" w:rsidR="00FB4931" w:rsidRPr="00FB4931" w:rsidRDefault="00FB4931" w:rsidP="00FB4931">
      <w:pPr>
        <w:rPr>
          <w:sz w:val="32"/>
          <w:szCs w:val="32"/>
        </w:rPr>
      </w:pPr>
    </w:p>
    <w:p w14:paraId="00BA2024" w14:textId="77777777" w:rsidR="00FB4931" w:rsidRPr="00FB4931" w:rsidRDefault="00FB4931" w:rsidP="00FB4931">
      <w:pPr>
        <w:rPr>
          <w:sz w:val="32"/>
          <w:szCs w:val="32"/>
        </w:rPr>
      </w:pPr>
    </w:p>
    <w:p w14:paraId="7B4759EC" w14:textId="77777777" w:rsidR="00FB4931" w:rsidRPr="00FB4931" w:rsidRDefault="00FB4931" w:rsidP="00FB4931">
      <w:pPr>
        <w:rPr>
          <w:sz w:val="32"/>
          <w:szCs w:val="32"/>
        </w:rPr>
      </w:pPr>
    </w:p>
    <w:p w14:paraId="055954D2" w14:textId="77777777" w:rsidR="00FB4931" w:rsidRPr="00FB4931" w:rsidRDefault="00FB4931" w:rsidP="00FB4931">
      <w:pPr>
        <w:rPr>
          <w:sz w:val="32"/>
          <w:szCs w:val="32"/>
        </w:rPr>
      </w:pPr>
    </w:p>
    <w:p w14:paraId="5C906EEC" w14:textId="622C417B" w:rsidR="00FB4931" w:rsidRDefault="00FB4931" w:rsidP="00FB4931">
      <w:pPr>
        <w:rPr>
          <w:b/>
          <w:bCs/>
          <w:color w:val="FFFFFF" w:themeColor="background1"/>
          <w:sz w:val="32"/>
          <w:szCs w:val="32"/>
        </w:rPr>
      </w:pPr>
      <w:r w:rsidRPr="00FB4931">
        <w:rPr>
          <w:b/>
          <w:bCs/>
          <w:color w:val="FFFFFF" w:themeColor="background1"/>
          <w:sz w:val="32"/>
          <w:szCs w:val="32"/>
        </w:rPr>
        <w:lastRenderedPageBreak/>
        <w:t>What is the average rental duration by staff member?</w:t>
      </w:r>
    </w:p>
    <w:p w14:paraId="2B5785E9" w14:textId="77777777" w:rsidR="00FB4931" w:rsidRDefault="00FB4931" w:rsidP="00FB4931">
      <w:pPr>
        <w:rPr>
          <w:b/>
          <w:bCs/>
          <w:color w:val="FFFFFF" w:themeColor="background1"/>
          <w:sz w:val="32"/>
          <w:szCs w:val="32"/>
        </w:rPr>
      </w:pPr>
    </w:p>
    <w:p w14:paraId="1FC3055A" w14:textId="77777777" w:rsidR="00FB4931" w:rsidRPr="00FB4931" w:rsidRDefault="00FB4931" w:rsidP="00FB4931">
      <w:pPr>
        <w:rPr>
          <w:color w:val="FFFFFF" w:themeColor="background1"/>
          <w:sz w:val="32"/>
          <w:szCs w:val="32"/>
        </w:rPr>
      </w:pPr>
      <w:r w:rsidRPr="00FB4931">
        <w:rPr>
          <w:color w:val="FFFFFF" w:themeColor="background1"/>
          <w:sz w:val="32"/>
          <w:szCs w:val="32"/>
        </w:rPr>
        <w:t>The chart displays the average rental duration managed by each staff member. Jon has a slightly higher average rental duration compared to Mike, suggesting that customers handled by Jon tend to keep rentals for longer periods. While the difference is not drastic, it might reflect slight variations in customer interaction or rental preferences.</w:t>
      </w:r>
    </w:p>
    <w:p w14:paraId="7C58C8B9" w14:textId="65872D86" w:rsidR="00FB4931" w:rsidRPr="00FB4931" w:rsidRDefault="00FB4931" w:rsidP="00FB4931">
      <w:pPr>
        <w:rPr>
          <w:color w:val="FFFFFF" w:themeColor="background1"/>
          <w:sz w:val="32"/>
          <w:szCs w:val="32"/>
        </w:rPr>
      </w:pPr>
      <w:r w:rsidRPr="00FB4931">
        <w:rPr>
          <w:color w:val="FFFFFF" w:themeColor="background1"/>
          <w:sz w:val="32"/>
          <w:szCs w:val="32"/>
        </w:rPr>
        <w:t>Insights:</w:t>
      </w:r>
    </w:p>
    <w:p w14:paraId="7519562B" w14:textId="77777777" w:rsidR="00FB4931" w:rsidRPr="00FB4931" w:rsidRDefault="00FB4931" w:rsidP="00FB4931">
      <w:pPr>
        <w:numPr>
          <w:ilvl w:val="0"/>
          <w:numId w:val="13"/>
        </w:numPr>
        <w:rPr>
          <w:color w:val="FFFFFF" w:themeColor="background1"/>
          <w:sz w:val="32"/>
          <w:szCs w:val="32"/>
        </w:rPr>
      </w:pPr>
      <w:r w:rsidRPr="00FB4931">
        <w:rPr>
          <w:color w:val="FFFFFF" w:themeColor="background1"/>
          <w:sz w:val="32"/>
          <w:szCs w:val="32"/>
        </w:rPr>
        <w:t>Jon’s average rental duration is higher than Mike’s, indicating potentially better customer engagement or rental upselling strategies.</w:t>
      </w:r>
    </w:p>
    <w:p w14:paraId="680B9E4A" w14:textId="77777777" w:rsidR="00FB4931" w:rsidRPr="00FB4931" w:rsidRDefault="00FB4931" w:rsidP="00FB4931">
      <w:pPr>
        <w:numPr>
          <w:ilvl w:val="0"/>
          <w:numId w:val="13"/>
        </w:numPr>
        <w:rPr>
          <w:color w:val="FFFFFF" w:themeColor="background1"/>
          <w:sz w:val="32"/>
          <w:szCs w:val="32"/>
        </w:rPr>
      </w:pPr>
      <w:r w:rsidRPr="00FB4931">
        <w:rPr>
          <w:color w:val="FFFFFF" w:themeColor="background1"/>
          <w:sz w:val="32"/>
          <w:szCs w:val="32"/>
        </w:rPr>
        <w:t>Rental duration is consistent overall, reflecting stable rental policies across staff.</w:t>
      </w:r>
    </w:p>
    <w:p w14:paraId="28E37600" w14:textId="717B7754" w:rsidR="00FB4931" w:rsidRPr="00FB4931" w:rsidRDefault="00FB4931" w:rsidP="00FB4931">
      <w:pPr>
        <w:rPr>
          <w:color w:val="FFFFFF" w:themeColor="background1"/>
          <w:sz w:val="32"/>
          <w:szCs w:val="32"/>
        </w:rPr>
      </w:pPr>
      <w:r w:rsidRPr="00FB4931">
        <w:rPr>
          <w:color w:val="FFFFFF" w:themeColor="background1"/>
          <w:sz w:val="32"/>
          <w:szCs w:val="32"/>
        </w:rPr>
        <w:t>Recommendations:</w:t>
      </w:r>
    </w:p>
    <w:p w14:paraId="39329D2A" w14:textId="77777777" w:rsidR="00FB4931" w:rsidRPr="00FB4931" w:rsidRDefault="00FB4931" w:rsidP="00FB4931">
      <w:pPr>
        <w:numPr>
          <w:ilvl w:val="0"/>
          <w:numId w:val="14"/>
        </w:numPr>
        <w:rPr>
          <w:color w:val="FFFFFF" w:themeColor="background1"/>
          <w:sz w:val="32"/>
          <w:szCs w:val="32"/>
        </w:rPr>
      </w:pPr>
      <w:r w:rsidRPr="00FB4931">
        <w:rPr>
          <w:color w:val="FFFFFF" w:themeColor="background1"/>
          <w:sz w:val="32"/>
          <w:szCs w:val="32"/>
        </w:rPr>
        <w:t>Analyze Jon’s interaction approach to identify practices that could be adopted by other staff for improving rental durations.</w:t>
      </w:r>
    </w:p>
    <w:p w14:paraId="65C432D1" w14:textId="77777777" w:rsidR="00FB4931" w:rsidRPr="00FB4931" w:rsidRDefault="00FB4931" w:rsidP="00FB4931">
      <w:pPr>
        <w:numPr>
          <w:ilvl w:val="0"/>
          <w:numId w:val="14"/>
        </w:numPr>
        <w:rPr>
          <w:color w:val="FFFFFF" w:themeColor="background1"/>
          <w:sz w:val="32"/>
          <w:szCs w:val="32"/>
        </w:rPr>
      </w:pPr>
      <w:r w:rsidRPr="00FB4931">
        <w:rPr>
          <w:color w:val="FFFFFF" w:themeColor="background1"/>
          <w:sz w:val="32"/>
          <w:szCs w:val="32"/>
        </w:rPr>
        <w:t>Introduce rental extension incentives, leveraging staff performance to boost overall revenue.</w:t>
      </w:r>
    </w:p>
    <w:p w14:paraId="5D8D923C" w14:textId="77777777" w:rsidR="00FB4931" w:rsidRPr="00FB4931" w:rsidRDefault="00FB4931" w:rsidP="00FB4931">
      <w:pPr>
        <w:rPr>
          <w:color w:val="FFFFFF" w:themeColor="background1"/>
          <w:sz w:val="32"/>
          <w:szCs w:val="32"/>
        </w:rPr>
      </w:pPr>
    </w:p>
    <w:p w14:paraId="07CB8B48" w14:textId="1D4D3DA5" w:rsidR="00FB4931" w:rsidRPr="00FB4931" w:rsidRDefault="00FB4931" w:rsidP="00FB4931">
      <w:pPr>
        <w:rPr>
          <w:sz w:val="32"/>
          <w:szCs w:val="32"/>
        </w:rPr>
      </w:pPr>
      <w:r w:rsidRPr="00FB4931">
        <w:rPr>
          <w:noProof/>
          <w:sz w:val="32"/>
          <w:szCs w:val="32"/>
        </w:rPr>
        <w:drawing>
          <wp:anchor distT="0" distB="0" distL="114300" distR="114300" simplePos="0" relativeHeight="251671552" behindDoc="0" locked="0" layoutInCell="1" allowOverlap="1" wp14:anchorId="0BBBFE4A" wp14:editId="11B04B59">
            <wp:simplePos x="0" y="0"/>
            <wp:positionH relativeFrom="margin">
              <wp:posOffset>579120</wp:posOffset>
            </wp:positionH>
            <wp:positionV relativeFrom="paragraph">
              <wp:posOffset>236220</wp:posOffset>
            </wp:positionV>
            <wp:extent cx="4648200" cy="2263140"/>
            <wp:effectExtent l="0" t="0" r="0" b="3810"/>
            <wp:wrapSquare wrapText="bothSides"/>
            <wp:docPr id="97410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00969" name=""/>
                    <pic:cNvPicPr/>
                  </pic:nvPicPr>
                  <pic:blipFill>
                    <a:blip r:embed="rId19">
                      <a:extLst>
                        <a:ext uri="{28A0092B-C50C-407E-A947-70E740481C1C}">
                          <a14:useLocalDpi xmlns:a14="http://schemas.microsoft.com/office/drawing/2010/main" val="0"/>
                        </a:ext>
                      </a:extLst>
                    </a:blip>
                    <a:stretch>
                      <a:fillRect/>
                    </a:stretch>
                  </pic:blipFill>
                  <pic:spPr>
                    <a:xfrm>
                      <a:off x="0" y="0"/>
                      <a:ext cx="4648200" cy="2263140"/>
                    </a:xfrm>
                    <a:prstGeom prst="rect">
                      <a:avLst/>
                    </a:prstGeom>
                  </pic:spPr>
                </pic:pic>
              </a:graphicData>
            </a:graphic>
            <wp14:sizeRelH relativeFrom="margin">
              <wp14:pctWidth>0</wp14:pctWidth>
            </wp14:sizeRelH>
          </wp:anchor>
        </w:drawing>
      </w:r>
    </w:p>
    <w:p w14:paraId="074BF44E" w14:textId="4FBAB271" w:rsidR="00FB4931" w:rsidRDefault="00FB4931" w:rsidP="00FB4931">
      <w:pPr>
        <w:rPr>
          <w:sz w:val="32"/>
          <w:szCs w:val="32"/>
        </w:rPr>
      </w:pPr>
      <w:r>
        <w:rPr>
          <w:sz w:val="32"/>
          <w:szCs w:val="32"/>
        </w:rPr>
        <w:br/>
      </w:r>
      <w:r>
        <w:rPr>
          <w:sz w:val="32"/>
          <w:szCs w:val="32"/>
        </w:rPr>
        <w:br/>
      </w:r>
      <w:r>
        <w:rPr>
          <w:sz w:val="32"/>
          <w:szCs w:val="32"/>
        </w:rPr>
        <w:br/>
      </w:r>
    </w:p>
    <w:p w14:paraId="207F062C" w14:textId="77777777" w:rsidR="00FB4931" w:rsidRDefault="00FB4931" w:rsidP="00FB4931">
      <w:pPr>
        <w:rPr>
          <w:sz w:val="32"/>
          <w:szCs w:val="32"/>
        </w:rPr>
      </w:pPr>
    </w:p>
    <w:p w14:paraId="3934C69E" w14:textId="77777777" w:rsidR="00FB4931" w:rsidRDefault="00FB4931" w:rsidP="00FB4931">
      <w:pPr>
        <w:rPr>
          <w:sz w:val="32"/>
          <w:szCs w:val="32"/>
        </w:rPr>
      </w:pPr>
    </w:p>
    <w:p w14:paraId="7F052B30" w14:textId="77777777" w:rsidR="00FB4931" w:rsidRDefault="00FB4931" w:rsidP="00FB4931">
      <w:pPr>
        <w:rPr>
          <w:sz w:val="32"/>
          <w:szCs w:val="32"/>
        </w:rPr>
      </w:pPr>
    </w:p>
    <w:p w14:paraId="1366601E" w14:textId="77777777" w:rsidR="00FB4931" w:rsidRDefault="00FB4931" w:rsidP="00FB4931">
      <w:pPr>
        <w:rPr>
          <w:sz w:val="32"/>
          <w:szCs w:val="32"/>
        </w:rPr>
      </w:pPr>
    </w:p>
    <w:p w14:paraId="713539F2" w14:textId="79FDDED6" w:rsidR="00FB4931" w:rsidRDefault="00FB4931" w:rsidP="00FB4931">
      <w:pPr>
        <w:rPr>
          <w:sz w:val="32"/>
          <w:szCs w:val="32"/>
        </w:rPr>
      </w:pPr>
      <w:r w:rsidRPr="00FB4931">
        <w:rPr>
          <w:noProof/>
          <w:sz w:val="32"/>
          <w:szCs w:val="32"/>
        </w:rPr>
        <w:lastRenderedPageBreak/>
        <w:drawing>
          <wp:anchor distT="0" distB="0" distL="114300" distR="114300" simplePos="0" relativeHeight="251672576" behindDoc="0" locked="0" layoutInCell="1" allowOverlap="1" wp14:anchorId="1B5AA032" wp14:editId="1024C096">
            <wp:simplePos x="0" y="0"/>
            <wp:positionH relativeFrom="column">
              <wp:posOffset>-304800</wp:posOffset>
            </wp:positionH>
            <wp:positionV relativeFrom="paragraph">
              <wp:posOffset>1524000</wp:posOffset>
            </wp:positionV>
            <wp:extent cx="6347460" cy="4953000"/>
            <wp:effectExtent l="0" t="0" r="0" b="0"/>
            <wp:wrapSquare wrapText="bothSides"/>
            <wp:docPr id="997270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70247" name=""/>
                    <pic:cNvPicPr/>
                  </pic:nvPicPr>
                  <pic:blipFill>
                    <a:blip r:embed="rId20">
                      <a:extLst>
                        <a:ext uri="{28A0092B-C50C-407E-A947-70E740481C1C}">
                          <a14:useLocalDpi xmlns:a14="http://schemas.microsoft.com/office/drawing/2010/main" val="0"/>
                        </a:ext>
                      </a:extLst>
                    </a:blip>
                    <a:stretch>
                      <a:fillRect/>
                    </a:stretch>
                  </pic:blipFill>
                  <pic:spPr>
                    <a:xfrm>
                      <a:off x="0" y="0"/>
                      <a:ext cx="6347460" cy="4953000"/>
                    </a:xfrm>
                    <a:prstGeom prst="rect">
                      <a:avLst/>
                    </a:prstGeom>
                  </pic:spPr>
                </pic:pic>
              </a:graphicData>
            </a:graphic>
            <wp14:sizeRelH relativeFrom="margin">
              <wp14:pctWidth>0</wp14:pctWidth>
            </wp14:sizeRelH>
            <wp14:sizeRelV relativeFrom="margin">
              <wp14:pctHeight>0</wp14:pctHeight>
            </wp14:sizeRelV>
          </wp:anchor>
        </w:drawing>
      </w:r>
    </w:p>
    <w:p w14:paraId="41D9EB62" w14:textId="77777777" w:rsidR="00FB4931" w:rsidRPr="00FB4931" w:rsidRDefault="00FB4931" w:rsidP="00FB4931">
      <w:pPr>
        <w:rPr>
          <w:sz w:val="32"/>
          <w:szCs w:val="32"/>
        </w:rPr>
      </w:pPr>
    </w:p>
    <w:p w14:paraId="73D9A211" w14:textId="77777777" w:rsidR="00FB4931" w:rsidRPr="00FB4931" w:rsidRDefault="00FB4931" w:rsidP="00FB4931">
      <w:pPr>
        <w:rPr>
          <w:sz w:val="32"/>
          <w:szCs w:val="32"/>
        </w:rPr>
      </w:pPr>
    </w:p>
    <w:p w14:paraId="3F42A624" w14:textId="77777777" w:rsidR="00FB4931" w:rsidRPr="00FB4931" w:rsidRDefault="00FB4931" w:rsidP="00FB4931">
      <w:pPr>
        <w:rPr>
          <w:sz w:val="32"/>
          <w:szCs w:val="32"/>
        </w:rPr>
      </w:pPr>
    </w:p>
    <w:p w14:paraId="5ECD31B7" w14:textId="77777777" w:rsidR="00FB4931" w:rsidRPr="00FB4931" w:rsidRDefault="00FB4931" w:rsidP="00FB4931">
      <w:pPr>
        <w:rPr>
          <w:sz w:val="32"/>
          <w:szCs w:val="32"/>
        </w:rPr>
      </w:pPr>
    </w:p>
    <w:p w14:paraId="715DE051" w14:textId="77777777" w:rsidR="00FB4931" w:rsidRPr="00FB4931" w:rsidRDefault="00FB4931" w:rsidP="00FB4931">
      <w:pPr>
        <w:rPr>
          <w:sz w:val="32"/>
          <w:szCs w:val="32"/>
        </w:rPr>
      </w:pPr>
    </w:p>
    <w:p w14:paraId="1D6B6D59" w14:textId="77777777" w:rsidR="00FB4931" w:rsidRPr="00FB4931" w:rsidRDefault="00FB4931" w:rsidP="00FB4931">
      <w:pPr>
        <w:rPr>
          <w:sz w:val="32"/>
          <w:szCs w:val="32"/>
        </w:rPr>
      </w:pPr>
    </w:p>
    <w:p w14:paraId="0FF62C46" w14:textId="77777777" w:rsidR="00FB4931" w:rsidRPr="00FB4931" w:rsidRDefault="00FB4931" w:rsidP="00FB4931">
      <w:pPr>
        <w:rPr>
          <w:sz w:val="32"/>
          <w:szCs w:val="32"/>
        </w:rPr>
      </w:pPr>
    </w:p>
    <w:p w14:paraId="01E1CB08" w14:textId="36863246" w:rsidR="00FB4931" w:rsidRDefault="00FB4931" w:rsidP="00FB4931">
      <w:pPr>
        <w:jc w:val="center"/>
        <w:rPr>
          <w:sz w:val="32"/>
          <w:szCs w:val="32"/>
        </w:rPr>
      </w:pPr>
      <w:r>
        <w:rPr>
          <w:sz w:val="32"/>
          <w:szCs w:val="32"/>
        </w:rPr>
        <w:br/>
      </w:r>
      <w:r>
        <w:rPr>
          <w:sz w:val="32"/>
          <w:szCs w:val="32"/>
        </w:rPr>
        <w:br/>
      </w:r>
    </w:p>
    <w:p w14:paraId="18F9CECB" w14:textId="3672D9DE" w:rsidR="00FB4931" w:rsidRDefault="00FB4931" w:rsidP="00FB4931">
      <w:pPr>
        <w:rPr>
          <w:b/>
          <w:bCs/>
          <w:color w:val="FFFFFF" w:themeColor="background1"/>
          <w:sz w:val="32"/>
          <w:szCs w:val="32"/>
        </w:rPr>
      </w:pPr>
      <w:r w:rsidRPr="00FB4931">
        <w:rPr>
          <w:b/>
          <w:bCs/>
          <w:color w:val="FFFFFF" w:themeColor="background1"/>
          <w:sz w:val="32"/>
          <w:szCs w:val="32"/>
        </w:rPr>
        <w:lastRenderedPageBreak/>
        <w:t>How does the store performance vary by location?</w:t>
      </w:r>
    </w:p>
    <w:p w14:paraId="55139677" w14:textId="77777777" w:rsidR="002A1201" w:rsidRPr="00FB4931" w:rsidRDefault="002A1201" w:rsidP="00FB4931">
      <w:pPr>
        <w:rPr>
          <w:color w:val="FFFFFF" w:themeColor="background1"/>
          <w:sz w:val="32"/>
          <w:szCs w:val="32"/>
        </w:rPr>
      </w:pPr>
    </w:p>
    <w:p w14:paraId="54AF0A5B" w14:textId="77777777" w:rsidR="002A1201" w:rsidRPr="002A1201" w:rsidRDefault="002A1201" w:rsidP="002A1201">
      <w:pPr>
        <w:rPr>
          <w:color w:val="FFFFFF" w:themeColor="background1"/>
          <w:sz w:val="32"/>
          <w:szCs w:val="32"/>
        </w:rPr>
      </w:pPr>
      <w:r w:rsidRPr="002A1201">
        <w:rPr>
          <w:color w:val="FFFFFF" w:themeColor="background1"/>
          <w:sz w:val="32"/>
          <w:szCs w:val="32"/>
        </w:rPr>
        <w:t>The bar chart illustrates store revenue distribution across various countries, broken down by Store 1 and Store 2. India and China lead with the highest combined revenues, exceeding ₹6K each, followed by the U.S., Japan, and Mexico. Most countries show a relatively balanced contribution from both stores, though a few (like the U.S. and Brazil) show more skewed performance toward one store.</w:t>
      </w:r>
    </w:p>
    <w:p w14:paraId="12C76F8B" w14:textId="77777777" w:rsidR="002A1201" w:rsidRPr="002A1201" w:rsidRDefault="002A1201" w:rsidP="002A1201">
      <w:pPr>
        <w:rPr>
          <w:color w:val="FFFFFF" w:themeColor="background1"/>
          <w:sz w:val="32"/>
          <w:szCs w:val="32"/>
        </w:rPr>
      </w:pPr>
      <w:r w:rsidRPr="002A1201">
        <w:rPr>
          <w:color w:val="FFFFFF" w:themeColor="background1"/>
          <w:sz w:val="32"/>
          <w:szCs w:val="32"/>
        </w:rPr>
        <w:t>Insights:</w:t>
      </w:r>
    </w:p>
    <w:p w14:paraId="080EF4AD" w14:textId="77777777" w:rsidR="002A1201" w:rsidRPr="002A1201" w:rsidRDefault="002A1201" w:rsidP="002A1201">
      <w:pPr>
        <w:numPr>
          <w:ilvl w:val="0"/>
          <w:numId w:val="15"/>
        </w:numPr>
        <w:rPr>
          <w:color w:val="FFFFFF" w:themeColor="background1"/>
          <w:sz w:val="32"/>
          <w:szCs w:val="32"/>
        </w:rPr>
      </w:pPr>
      <w:r w:rsidRPr="002A1201">
        <w:rPr>
          <w:color w:val="FFFFFF" w:themeColor="background1"/>
          <w:sz w:val="32"/>
          <w:szCs w:val="32"/>
        </w:rPr>
        <w:t>India and China generate the highest revenue, indicating strong market presence and customer engagement.</w:t>
      </w:r>
    </w:p>
    <w:p w14:paraId="40CD47C5" w14:textId="77777777" w:rsidR="002A1201" w:rsidRPr="002A1201" w:rsidRDefault="002A1201" w:rsidP="002A1201">
      <w:pPr>
        <w:numPr>
          <w:ilvl w:val="0"/>
          <w:numId w:val="15"/>
        </w:numPr>
        <w:rPr>
          <w:color w:val="FFFFFF" w:themeColor="background1"/>
          <w:sz w:val="32"/>
          <w:szCs w:val="32"/>
        </w:rPr>
      </w:pPr>
      <w:r w:rsidRPr="002A1201">
        <w:rPr>
          <w:color w:val="FFFFFF" w:themeColor="background1"/>
          <w:sz w:val="32"/>
          <w:szCs w:val="32"/>
        </w:rPr>
        <w:t>Revenue distribution between stores is generally balanced, suggesting consistent store performance globally.</w:t>
      </w:r>
    </w:p>
    <w:p w14:paraId="2C048004" w14:textId="77777777" w:rsidR="002A1201" w:rsidRPr="002A1201" w:rsidRDefault="002A1201" w:rsidP="002A1201">
      <w:pPr>
        <w:rPr>
          <w:color w:val="FFFFFF" w:themeColor="background1"/>
          <w:sz w:val="32"/>
          <w:szCs w:val="32"/>
        </w:rPr>
      </w:pPr>
      <w:r w:rsidRPr="002A1201">
        <w:rPr>
          <w:color w:val="FFFFFF" w:themeColor="background1"/>
          <w:sz w:val="32"/>
          <w:szCs w:val="32"/>
        </w:rPr>
        <w:t>Recommendations:</w:t>
      </w:r>
    </w:p>
    <w:p w14:paraId="43AFD28C" w14:textId="77777777" w:rsidR="002A1201" w:rsidRPr="002A1201" w:rsidRDefault="002A1201" w:rsidP="002A1201">
      <w:pPr>
        <w:numPr>
          <w:ilvl w:val="0"/>
          <w:numId w:val="16"/>
        </w:numPr>
        <w:rPr>
          <w:color w:val="FFFFFF" w:themeColor="background1"/>
          <w:sz w:val="32"/>
          <w:szCs w:val="32"/>
        </w:rPr>
      </w:pPr>
      <w:r w:rsidRPr="002A1201">
        <w:rPr>
          <w:color w:val="FFFFFF" w:themeColor="background1"/>
          <w:sz w:val="32"/>
          <w:szCs w:val="32"/>
        </w:rPr>
        <w:t>Invest more in top-performing regions like India and China to further boost returns.</w:t>
      </w:r>
    </w:p>
    <w:p w14:paraId="4B2D2E6F" w14:textId="77777777" w:rsidR="002A1201" w:rsidRPr="002A1201" w:rsidRDefault="002A1201" w:rsidP="002A1201">
      <w:pPr>
        <w:numPr>
          <w:ilvl w:val="0"/>
          <w:numId w:val="16"/>
        </w:numPr>
        <w:rPr>
          <w:color w:val="FFFFFF" w:themeColor="background1"/>
          <w:sz w:val="32"/>
          <w:szCs w:val="32"/>
        </w:rPr>
      </w:pPr>
      <w:r w:rsidRPr="002A1201">
        <w:rPr>
          <w:color w:val="FFFFFF" w:themeColor="background1"/>
          <w:sz w:val="32"/>
          <w:szCs w:val="32"/>
        </w:rPr>
        <w:t>Investigate underperforming countries (like Turkey and Nigeria) for opportunities to optimize operations or marketing efforts.</w:t>
      </w:r>
    </w:p>
    <w:p w14:paraId="1F79890A" w14:textId="05454940" w:rsidR="00FB4931" w:rsidRPr="002A1201" w:rsidRDefault="002A1201" w:rsidP="00FB4931">
      <w:pPr>
        <w:rPr>
          <w:color w:val="FFFFFF" w:themeColor="background1"/>
          <w:sz w:val="32"/>
          <w:szCs w:val="32"/>
        </w:rPr>
      </w:pPr>
      <w:r w:rsidRPr="002A1201">
        <w:rPr>
          <w:noProof/>
          <w:sz w:val="32"/>
          <w:szCs w:val="32"/>
        </w:rPr>
        <w:drawing>
          <wp:anchor distT="0" distB="0" distL="114300" distR="114300" simplePos="0" relativeHeight="251673600" behindDoc="0" locked="0" layoutInCell="1" allowOverlap="1" wp14:anchorId="32EED9CF" wp14:editId="7F7F770A">
            <wp:simplePos x="0" y="0"/>
            <wp:positionH relativeFrom="margin">
              <wp:align>right</wp:align>
            </wp:positionH>
            <wp:positionV relativeFrom="paragraph">
              <wp:posOffset>498475</wp:posOffset>
            </wp:positionV>
            <wp:extent cx="5753100" cy="2621280"/>
            <wp:effectExtent l="0" t="0" r="0" b="7620"/>
            <wp:wrapSquare wrapText="bothSides"/>
            <wp:docPr id="185935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52063" name=""/>
                    <pic:cNvPicPr/>
                  </pic:nvPicPr>
                  <pic:blipFill>
                    <a:blip r:embed="rId21">
                      <a:extLst>
                        <a:ext uri="{28A0092B-C50C-407E-A947-70E740481C1C}">
                          <a14:useLocalDpi xmlns:a14="http://schemas.microsoft.com/office/drawing/2010/main" val="0"/>
                        </a:ext>
                      </a:extLst>
                    </a:blip>
                    <a:stretch>
                      <a:fillRect/>
                    </a:stretch>
                  </pic:blipFill>
                  <pic:spPr>
                    <a:xfrm>
                      <a:off x="0" y="0"/>
                      <a:ext cx="5753100" cy="2621280"/>
                    </a:xfrm>
                    <a:prstGeom prst="rect">
                      <a:avLst/>
                    </a:prstGeom>
                  </pic:spPr>
                </pic:pic>
              </a:graphicData>
            </a:graphic>
            <wp14:sizeRelH relativeFrom="margin">
              <wp14:pctWidth>0</wp14:pctWidth>
            </wp14:sizeRelH>
            <wp14:sizeRelV relativeFrom="margin">
              <wp14:pctHeight>0</wp14:pctHeight>
            </wp14:sizeRelV>
          </wp:anchor>
        </w:drawing>
      </w:r>
    </w:p>
    <w:p w14:paraId="35345B20" w14:textId="621E12A5" w:rsidR="00FB4931" w:rsidRDefault="002A1201" w:rsidP="00FB4931">
      <w:pPr>
        <w:rPr>
          <w:b/>
          <w:bCs/>
          <w:color w:val="FFFFFF" w:themeColor="background1"/>
          <w:sz w:val="32"/>
          <w:szCs w:val="32"/>
        </w:rPr>
      </w:pPr>
      <w:r w:rsidRPr="002A1201">
        <w:rPr>
          <w:b/>
          <w:bCs/>
          <w:color w:val="FFFFFF" w:themeColor="background1"/>
          <w:sz w:val="32"/>
          <w:szCs w:val="32"/>
        </w:rPr>
        <w:lastRenderedPageBreak/>
        <w:t>What is the distribution of customers across different cities?</w:t>
      </w:r>
    </w:p>
    <w:p w14:paraId="392B27D2" w14:textId="77777777" w:rsidR="002A1201" w:rsidRPr="002A1201" w:rsidRDefault="002A1201" w:rsidP="00FB4931">
      <w:pPr>
        <w:rPr>
          <w:color w:val="FFFFFF" w:themeColor="background1"/>
          <w:sz w:val="32"/>
          <w:szCs w:val="32"/>
        </w:rPr>
      </w:pPr>
    </w:p>
    <w:p w14:paraId="495F11E9" w14:textId="77777777" w:rsidR="002A1201" w:rsidRPr="002A1201" w:rsidRDefault="002A1201" w:rsidP="002A1201">
      <w:pPr>
        <w:rPr>
          <w:color w:val="FFFFFF" w:themeColor="background1"/>
          <w:sz w:val="32"/>
          <w:szCs w:val="32"/>
        </w:rPr>
      </w:pPr>
      <w:r w:rsidRPr="002A1201">
        <w:rPr>
          <w:color w:val="FFFFFF" w:themeColor="background1"/>
          <w:sz w:val="32"/>
          <w:szCs w:val="32"/>
        </w:rPr>
        <w:t>The chart highlights the distribution of customers across various cities. It shows that Aurora and London have the highest number of customers, while all other cities have only a single customer. This indicates a concentration of customer base in just a few urban locations, which may reflect either market demand patterns or store presence.</w:t>
      </w:r>
    </w:p>
    <w:p w14:paraId="0FA2D29D" w14:textId="478F2818" w:rsidR="002A1201" w:rsidRPr="002A1201" w:rsidRDefault="002A1201" w:rsidP="002A1201">
      <w:pPr>
        <w:rPr>
          <w:color w:val="FFFFFF" w:themeColor="background1"/>
          <w:sz w:val="32"/>
          <w:szCs w:val="32"/>
        </w:rPr>
      </w:pPr>
      <w:r w:rsidRPr="002A1201">
        <w:rPr>
          <w:color w:val="FFFFFF" w:themeColor="background1"/>
          <w:sz w:val="32"/>
          <w:szCs w:val="32"/>
        </w:rPr>
        <w:t>Insights:</w:t>
      </w:r>
    </w:p>
    <w:p w14:paraId="7476973D" w14:textId="77777777" w:rsidR="002A1201" w:rsidRPr="002A1201" w:rsidRDefault="002A1201" w:rsidP="002A1201">
      <w:pPr>
        <w:numPr>
          <w:ilvl w:val="0"/>
          <w:numId w:val="17"/>
        </w:numPr>
        <w:rPr>
          <w:color w:val="FFFFFF" w:themeColor="background1"/>
          <w:sz w:val="32"/>
          <w:szCs w:val="32"/>
        </w:rPr>
      </w:pPr>
      <w:r w:rsidRPr="002A1201">
        <w:rPr>
          <w:color w:val="FFFFFF" w:themeColor="background1"/>
          <w:sz w:val="32"/>
          <w:szCs w:val="32"/>
        </w:rPr>
        <w:t>Aurora and London lead in customer count, suggesting stronger market penetration or store availability.</w:t>
      </w:r>
    </w:p>
    <w:p w14:paraId="049506EF" w14:textId="77777777" w:rsidR="002A1201" w:rsidRPr="002A1201" w:rsidRDefault="002A1201" w:rsidP="002A1201">
      <w:pPr>
        <w:numPr>
          <w:ilvl w:val="0"/>
          <w:numId w:val="17"/>
        </w:numPr>
        <w:rPr>
          <w:color w:val="FFFFFF" w:themeColor="background1"/>
          <w:sz w:val="32"/>
          <w:szCs w:val="32"/>
        </w:rPr>
      </w:pPr>
      <w:r w:rsidRPr="002A1201">
        <w:rPr>
          <w:color w:val="FFFFFF" w:themeColor="background1"/>
          <w:sz w:val="32"/>
          <w:szCs w:val="32"/>
        </w:rPr>
        <w:t>Other cities have minimal presence, possibly untapped markets or underserved areas.</w:t>
      </w:r>
    </w:p>
    <w:p w14:paraId="48837CDA" w14:textId="1829FACE" w:rsidR="002A1201" w:rsidRPr="002A1201" w:rsidRDefault="002A1201" w:rsidP="002A1201">
      <w:pPr>
        <w:rPr>
          <w:color w:val="FFFFFF" w:themeColor="background1"/>
          <w:sz w:val="32"/>
          <w:szCs w:val="32"/>
        </w:rPr>
      </w:pPr>
      <w:r w:rsidRPr="002A1201">
        <w:rPr>
          <w:color w:val="FFFFFF" w:themeColor="background1"/>
          <w:sz w:val="32"/>
          <w:szCs w:val="32"/>
        </w:rPr>
        <w:t>Recommendations:</w:t>
      </w:r>
    </w:p>
    <w:p w14:paraId="775984E5" w14:textId="77777777" w:rsidR="002A1201" w:rsidRPr="002A1201" w:rsidRDefault="002A1201" w:rsidP="002A1201">
      <w:pPr>
        <w:numPr>
          <w:ilvl w:val="0"/>
          <w:numId w:val="18"/>
        </w:numPr>
        <w:rPr>
          <w:color w:val="FFFFFF" w:themeColor="background1"/>
          <w:sz w:val="32"/>
          <w:szCs w:val="32"/>
        </w:rPr>
      </w:pPr>
      <w:r w:rsidRPr="002A1201">
        <w:rPr>
          <w:color w:val="FFFFFF" w:themeColor="background1"/>
          <w:sz w:val="32"/>
          <w:szCs w:val="32"/>
        </w:rPr>
        <w:t>Focus marketing and retention efforts in Aurora and London to maintain and grow the existing customer base.</w:t>
      </w:r>
    </w:p>
    <w:p w14:paraId="404C2CE4" w14:textId="77777777" w:rsidR="002A1201" w:rsidRPr="002A1201" w:rsidRDefault="002A1201" w:rsidP="002A1201">
      <w:pPr>
        <w:numPr>
          <w:ilvl w:val="0"/>
          <w:numId w:val="18"/>
        </w:numPr>
        <w:rPr>
          <w:color w:val="FFFFFF" w:themeColor="background1"/>
          <w:sz w:val="32"/>
          <w:szCs w:val="32"/>
        </w:rPr>
      </w:pPr>
      <w:r w:rsidRPr="002A1201">
        <w:rPr>
          <w:color w:val="FFFFFF" w:themeColor="background1"/>
          <w:sz w:val="32"/>
          <w:szCs w:val="32"/>
        </w:rPr>
        <w:t>Explore expansion strategies in low-representation cities to identify growth opportunities and diversify the customer base.</w:t>
      </w:r>
    </w:p>
    <w:p w14:paraId="45630FA7" w14:textId="475C1C6A" w:rsidR="002A1201" w:rsidRPr="002A1201" w:rsidRDefault="002A1201" w:rsidP="002A1201">
      <w:pPr>
        <w:rPr>
          <w:color w:val="FFFFFF" w:themeColor="background1"/>
          <w:sz w:val="32"/>
          <w:szCs w:val="32"/>
        </w:rPr>
      </w:pPr>
    </w:p>
    <w:p w14:paraId="3280B5D8" w14:textId="33BAF28A" w:rsidR="002A1201" w:rsidRPr="002A1201" w:rsidRDefault="002A1201" w:rsidP="00FB4931">
      <w:pPr>
        <w:rPr>
          <w:color w:val="FFFFFF" w:themeColor="background1"/>
          <w:sz w:val="32"/>
          <w:szCs w:val="32"/>
        </w:rPr>
      </w:pPr>
      <w:r w:rsidRPr="002A1201">
        <w:rPr>
          <w:noProof/>
          <w:color w:val="FFFFFF" w:themeColor="background1"/>
          <w:sz w:val="32"/>
          <w:szCs w:val="32"/>
        </w:rPr>
        <w:drawing>
          <wp:anchor distT="0" distB="0" distL="114300" distR="114300" simplePos="0" relativeHeight="251674624" behindDoc="0" locked="0" layoutInCell="1" allowOverlap="1" wp14:anchorId="7EF10596" wp14:editId="09E206CD">
            <wp:simplePos x="0" y="0"/>
            <wp:positionH relativeFrom="column">
              <wp:posOffset>411480</wp:posOffset>
            </wp:positionH>
            <wp:positionV relativeFrom="paragraph">
              <wp:posOffset>281940</wp:posOffset>
            </wp:positionV>
            <wp:extent cx="5128260" cy="2300605"/>
            <wp:effectExtent l="0" t="0" r="0" b="4445"/>
            <wp:wrapSquare wrapText="bothSides"/>
            <wp:docPr id="151225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56250" name=""/>
                    <pic:cNvPicPr/>
                  </pic:nvPicPr>
                  <pic:blipFill>
                    <a:blip r:embed="rId22">
                      <a:extLst>
                        <a:ext uri="{28A0092B-C50C-407E-A947-70E740481C1C}">
                          <a14:useLocalDpi xmlns:a14="http://schemas.microsoft.com/office/drawing/2010/main" val="0"/>
                        </a:ext>
                      </a:extLst>
                    </a:blip>
                    <a:stretch>
                      <a:fillRect/>
                    </a:stretch>
                  </pic:blipFill>
                  <pic:spPr>
                    <a:xfrm>
                      <a:off x="0" y="0"/>
                      <a:ext cx="5128260" cy="2300605"/>
                    </a:xfrm>
                    <a:prstGeom prst="rect">
                      <a:avLst/>
                    </a:prstGeom>
                  </pic:spPr>
                </pic:pic>
              </a:graphicData>
            </a:graphic>
            <wp14:sizeRelH relativeFrom="margin">
              <wp14:pctWidth>0</wp14:pctWidth>
            </wp14:sizeRelH>
          </wp:anchor>
        </w:drawing>
      </w:r>
    </w:p>
    <w:p w14:paraId="60393772" w14:textId="57FA874A" w:rsidR="00FB4931" w:rsidRPr="00FB4931" w:rsidRDefault="00FB4931" w:rsidP="00FB4931">
      <w:pPr>
        <w:rPr>
          <w:sz w:val="32"/>
          <w:szCs w:val="32"/>
        </w:rPr>
      </w:pPr>
    </w:p>
    <w:p w14:paraId="3C505642" w14:textId="7391A23E" w:rsidR="00FB4931" w:rsidRPr="00FB4931" w:rsidRDefault="00FB4931" w:rsidP="00FB4931">
      <w:pPr>
        <w:rPr>
          <w:sz w:val="32"/>
          <w:szCs w:val="32"/>
        </w:rPr>
      </w:pPr>
    </w:p>
    <w:p w14:paraId="24651140" w14:textId="4C62DC95" w:rsidR="00FB4931" w:rsidRPr="00FB4931" w:rsidRDefault="00FB4931" w:rsidP="00FB4931">
      <w:pPr>
        <w:rPr>
          <w:sz w:val="32"/>
          <w:szCs w:val="32"/>
        </w:rPr>
      </w:pPr>
    </w:p>
    <w:p w14:paraId="23BA0E80" w14:textId="105B6BA5" w:rsidR="00FB4931" w:rsidRPr="00FB4931" w:rsidRDefault="00FB4931" w:rsidP="00FB4931">
      <w:pPr>
        <w:rPr>
          <w:sz w:val="32"/>
          <w:szCs w:val="32"/>
        </w:rPr>
      </w:pPr>
    </w:p>
    <w:p w14:paraId="0E35F0DF" w14:textId="3D5957F5" w:rsidR="00FB4931" w:rsidRPr="00FB4931" w:rsidRDefault="00FB4931" w:rsidP="00FB4931">
      <w:pPr>
        <w:rPr>
          <w:sz w:val="32"/>
          <w:szCs w:val="32"/>
        </w:rPr>
      </w:pPr>
    </w:p>
    <w:p w14:paraId="60DA80AE" w14:textId="32DDFBBE" w:rsidR="00FB4931" w:rsidRPr="00FB4931" w:rsidRDefault="00FB4931" w:rsidP="00FB4931">
      <w:pPr>
        <w:rPr>
          <w:sz w:val="32"/>
          <w:szCs w:val="32"/>
        </w:rPr>
      </w:pPr>
    </w:p>
    <w:p w14:paraId="1DD0C1FB" w14:textId="7FF42024" w:rsidR="00FB4931" w:rsidRDefault="002A1201" w:rsidP="00FB4931">
      <w:pPr>
        <w:rPr>
          <w:b/>
          <w:bCs/>
          <w:color w:val="FFFFFF" w:themeColor="background1"/>
          <w:sz w:val="32"/>
          <w:szCs w:val="32"/>
        </w:rPr>
      </w:pPr>
      <w:r w:rsidRPr="002A1201">
        <w:rPr>
          <w:b/>
          <w:bCs/>
          <w:color w:val="FFFFFF" w:themeColor="background1"/>
          <w:sz w:val="32"/>
          <w:szCs w:val="32"/>
        </w:rPr>
        <w:lastRenderedPageBreak/>
        <w:t>How does the rental revenue vary by country?</w:t>
      </w:r>
    </w:p>
    <w:p w14:paraId="51C4F21E" w14:textId="77777777" w:rsidR="00C97187" w:rsidRDefault="00C97187" w:rsidP="00FB4931">
      <w:pPr>
        <w:rPr>
          <w:b/>
          <w:bCs/>
          <w:color w:val="FFFFFF" w:themeColor="background1"/>
          <w:sz w:val="32"/>
          <w:szCs w:val="32"/>
        </w:rPr>
      </w:pPr>
    </w:p>
    <w:p w14:paraId="315E12C9" w14:textId="77777777" w:rsidR="002A1201" w:rsidRPr="002A1201" w:rsidRDefault="002A1201" w:rsidP="002A1201">
      <w:pPr>
        <w:rPr>
          <w:color w:val="FFFFFF" w:themeColor="background1"/>
          <w:sz w:val="32"/>
          <w:szCs w:val="32"/>
        </w:rPr>
      </w:pPr>
      <w:r w:rsidRPr="002A1201">
        <w:rPr>
          <w:color w:val="FFFFFF" w:themeColor="background1"/>
          <w:sz w:val="32"/>
          <w:szCs w:val="32"/>
        </w:rPr>
        <w:t>Based on the provided bar chart, India and China are the top performers in rental revenue, generating 6.6K and 5.8K respectively, far surpassing other countries. The United States follows as the third-highest with 4.1K. Revenue from the remaining countries drops off considerably, with Argentina at the bottom of the list with 1.4K.</w:t>
      </w:r>
    </w:p>
    <w:p w14:paraId="7C2DCCB5" w14:textId="77777777" w:rsidR="002A1201" w:rsidRPr="002A1201" w:rsidRDefault="002A1201" w:rsidP="002A1201">
      <w:pPr>
        <w:rPr>
          <w:color w:val="FFFFFF" w:themeColor="background1"/>
          <w:sz w:val="32"/>
          <w:szCs w:val="32"/>
        </w:rPr>
      </w:pPr>
      <w:r w:rsidRPr="002A1201">
        <w:rPr>
          <w:color w:val="FFFFFF" w:themeColor="background1"/>
          <w:sz w:val="32"/>
          <w:szCs w:val="32"/>
        </w:rPr>
        <w:t>Insights:</w:t>
      </w:r>
    </w:p>
    <w:p w14:paraId="04133ACD" w14:textId="77777777" w:rsidR="002A1201" w:rsidRPr="002A1201" w:rsidRDefault="002A1201" w:rsidP="002A1201">
      <w:pPr>
        <w:numPr>
          <w:ilvl w:val="0"/>
          <w:numId w:val="19"/>
        </w:numPr>
        <w:rPr>
          <w:color w:val="FFFFFF" w:themeColor="background1"/>
          <w:sz w:val="32"/>
          <w:szCs w:val="32"/>
        </w:rPr>
      </w:pPr>
      <w:r w:rsidRPr="002A1201">
        <w:rPr>
          <w:color w:val="FFFFFF" w:themeColor="background1"/>
          <w:sz w:val="32"/>
          <w:szCs w:val="32"/>
        </w:rPr>
        <w:t>The rental market has its strongest performance in Asian countries, particularly India and China, indicating a significant and potentially untapped customer base in this region.</w:t>
      </w:r>
    </w:p>
    <w:p w14:paraId="70C37541" w14:textId="77777777" w:rsidR="002A1201" w:rsidRPr="002A1201" w:rsidRDefault="002A1201" w:rsidP="002A1201">
      <w:pPr>
        <w:numPr>
          <w:ilvl w:val="0"/>
          <w:numId w:val="19"/>
        </w:numPr>
        <w:rPr>
          <w:color w:val="FFFFFF" w:themeColor="background1"/>
          <w:sz w:val="32"/>
          <w:szCs w:val="32"/>
        </w:rPr>
      </w:pPr>
      <w:r w:rsidRPr="002A1201">
        <w:rPr>
          <w:color w:val="FFFFFF" w:themeColor="background1"/>
          <w:sz w:val="32"/>
          <w:szCs w:val="32"/>
        </w:rPr>
        <w:t>There is a clear tiering in revenue, with a high-performing top tier (India, China, US), a mid-tier (Japan, Mexico, Brazil, Russian Federation), and a lower-tier of countries with significantly less revenue.</w:t>
      </w:r>
    </w:p>
    <w:p w14:paraId="72B3DC7F" w14:textId="77777777" w:rsidR="002A1201" w:rsidRPr="002A1201" w:rsidRDefault="002A1201" w:rsidP="002A1201">
      <w:pPr>
        <w:rPr>
          <w:color w:val="FFFFFF" w:themeColor="background1"/>
          <w:sz w:val="32"/>
          <w:szCs w:val="32"/>
        </w:rPr>
      </w:pPr>
      <w:r w:rsidRPr="002A1201">
        <w:rPr>
          <w:color w:val="FFFFFF" w:themeColor="background1"/>
          <w:sz w:val="32"/>
          <w:szCs w:val="32"/>
        </w:rPr>
        <w:t>Recommendations:</w:t>
      </w:r>
    </w:p>
    <w:p w14:paraId="791EF190" w14:textId="76ADC592" w:rsidR="002A1201" w:rsidRPr="002A1201" w:rsidRDefault="002A1201" w:rsidP="002A1201">
      <w:pPr>
        <w:numPr>
          <w:ilvl w:val="0"/>
          <w:numId w:val="20"/>
        </w:numPr>
        <w:rPr>
          <w:color w:val="FFFFFF" w:themeColor="background1"/>
          <w:sz w:val="32"/>
          <w:szCs w:val="32"/>
        </w:rPr>
      </w:pPr>
      <w:r w:rsidRPr="002A1201">
        <w:rPr>
          <w:color w:val="FFFFFF" w:themeColor="background1"/>
          <w:sz w:val="32"/>
          <w:szCs w:val="32"/>
        </w:rPr>
        <w:t>Focus on strategies to further capitalize on the dominant markets of India and China, such as increasing investment or expanding services, while also exploring the potential for growth in the next tier of countries.</w:t>
      </w:r>
    </w:p>
    <w:p w14:paraId="33262437" w14:textId="7EB46DF9" w:rsidR="002A1201" w:rsidRPr="002A1201" w:rsidRDefault="002A1201" w:rsidP="002A1201">
      <w:pPr>
        <w:numPr>
          <w:ilvl w:val="0"/>
          <w:numId w:val="20"/>
        </w:numPr>
        <w:rPr>
          <w:color w:val="FFFFFF" w:themeColor="background1"/>
          <w:sz w:val="32"/>
          <w:szCs w:val="32"/>
        </w:rPr>
      </w:pPr>
      <w:r w:rsidRPr="002A1201">
        <w:rPr>
          <w:color w:val="FFFFFF" w:themeColor="background1"/>
          <w:sz w:val="32"/>
          <w:szCs w:val="32"/>
        </w:rPr>
        <w:t>Analyze the reasons for the low performance in countries like Argentina, Nigeria, and Indonesia to determine if there are opportunities for improvement or if resources should be reallocated to higher-performing regions.</w:t>
      </w:r>
    </w:p>
    <w:p w14:paraId="68DBD655" w14:textId="33A003DD" w:rsidR="002A1201" w:rsidRPr="002A1201" w:rsidRDefault="002A1201" w:rsidP="00FB4931">
      <w:pPr>
        <w:rPr>
          <w:color w:val="FFFFFF" w:themeColor="background1"/>
          <w:sz w:val="32"/>
          <w:szCs w:val="32"/>
        </w:rPr>
      </w:pPr>
    </w:p>
    <w:p w14:paraId="7BEDEFD6" w14:textId="1009853D" w:rsidR="00FB4931" w:rsidRPr="00FB4931" w:rsidRDefault="00FB4931" w:rsidP="00FB4931">
      <w:pPr>
        <w:rPr>
          <w:sz w:val="32"/>
          <w:szCs w:val="32"/>
        </w:rPr>
      </w:pPr>
    </w:p>
    <w:p w14:paraId="7456DE47" w14:textId="799999D3" w:rsidR="00FB4931" w:rsidRPr="00FB4931" w:rsidRDefault="00FB4931" w:rsidP="00FB4931">
      <w:pPr>
        <w:rPr>
          <w:sz w:val="32"/>
          <w:szCs w:val="32"/>
        </w:rPr>
      </w:pPr>
    </w:p>
    <w:p w14:paraId="0F77A002" w14:textId="6AEBD474" w:rsidR="00FB4931" w:rsidRDefault="002A1201" w:rsidP="00FB4931">
      <w:pPr>
        <w:rPr>
          <w:sz w:val="32"/>
          <w:szCs w:val="32"/>
        </w:rPr>
      </w:pPr>
      <w:r w:rsidRPr="002A1201">
        <w:rPr>
          <w:noProof/>
          <w:sz w:val="32"/>
          <w:szCs w:val="32"/>
        </w:rPr>
        <w:lastRenderedPageBreak/>
        <w:drawing>
          <wp:anchor distT="0" distB="0" distL="114300" distR="114300" simplePos="0" relativeHeight="251675648" behindDoc="0" locked="0" layoutInCell="1" allowOverlap="1" wp14:anchorId="771415CA" wp14:editId="2054923A">
            <wp:simplePos x="0" y="0"/>
            <wp:positionH relativeFrom="column">
              <wp:posOffset>320040</wp:posOffset>
            </wp:positionH>
            <wp:positionV relativeFrom="paragraph">
              <wp:posOffset>729615</wp:posOffset>
            </wp:positionV>
            <wp:extent cx="5227773" cy="2606266"/>
            <wp:effectExtent l="0" t="0" r="0" b="3810"/>
            <wp:wrapSquare wrapText="bothSides"/>
            <wp:docPr id="43890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03011" name=""/>
                    <pic:cNvPicPr/>
                  </pic:nvPicPr>
                  <pic:blipFill>
                    <a:blip r:embed="rId23">
                      <a:extLst>
                        <a:ext uri="{28A0092B-C50C-407E-A947-70E740481C1C}">
                          <a14:useLocalDpi xmlns:a14="http://schemas.microsoft.com/office/drawing/2010/main" val="0"/>
                        </a:ext>
                      </a:extLst>
                    </a:blip>
                    <a:stretch>
                      <a:fillRect/>
                    </a:stretch>
                  </pic:blipFill>
                  <pic:spPr>
                    <a:xfrm>
                      <a:off x="0" y="0"/>
                      <a:ext cx="5227773" cy="2606266"/>
                    </a:xfrm>
                    <a:prstGeom prst="rect">
                      <a:avLst/>
                    </a:prstGeom>
                  </pic:spPr>
                </pic:pic>
              </a:graphicData>
            </a:graphic>
          </wp:anchor>
        </w:drawing>
      </w:r>
    </w:p>
    <w:p w14:paraId="2B3F84EE" w14:textId="77777777" w:rsidR="00C97187" w:rsidRPr="00C97187" w:rsidRDefault="00C97187" w:rsidP="00C97187">
      <w:pPr>
        <w:rPr>
          <w:sz w:val="32"/>
          <w:szCs w:val="32"/>
        </w:rPr>
      </w:pPr>
    </w:p>
    <w:p w14:paraId="019236F4" w14:textId="77777777" w:rsidR="00C97187" w:rsidRPr="00C97187" w:rsidRDefault="00C97187" w:rsidP="00C97187">
      <w:pPr>
        <w:rPr>
          <w:sz w:val="32"/>
          <w:szCs w:val="32"/>
        </w:rPr>
      </w:pPr>
    </w:p>
    <w:p w14:paraId="458835C0" w14:textId="77777777" w:rsidR="00C97187" w:rsidRPr="00C97187" w:rsidRDefault="00C97187" w:rsidP="00C97187">
      <w:pPr>
        <w:rPr>
          <w:sz w:val="32"/>
          <w:szCs w:val="32"/>
        </w:rPr>
      </w:pPr>
    </w:p>
    <w:p w14:paraId="58E3530B" w14:textId="77777777" w:rsidR="00C97187" w:rsidRPr="00C97187" w:rsidRDefault="00C97187" w:rsidP="00C97187">
      <w:pPr>
        <w:rPr>
          <w:sz w:val="32"/>
          <w:szCs w:val="32"/>
        </w:rPr>
      </w:pPr>
    </w:p>
    <w:p w14:paraId="247555BE" w14:textId="77777777" w:rsidR="00C97187" w:rsidRPr="00C97187" w:rsidRDefault="00C97187" w:rsidP="00C97187">
      <w:pPr>
        <w:rPr>
          <w:sz w:val="32"/>
          <w:szCs w:val="32"/>
        </w:rPr>
      </w:pPr>
    </w:p>
    <w:p w14:paraId="407DB92C" w14:textId="77777777" w:rsidR="00C97187" w:rsidRPr="00C97187" w:rsidRDefault="00C97187" w:rsidP="00C97187">
      <w:pPr>
        <w:rPr>
          <w:sz w:val="32"/>
          <w:szCs w:val="32"/>
        </w:rPr>
      </w:pPr>
    </w:p>
    <w:p w14:paraId="4F3C7F19" w14:textId="77777777" w:rsidR="00C97187" w:rsidRPr="00C97187" w:rsidRDefault="00C97187" w:rsidP="00C97187">
      <w:pPr>
        <w:rPr>
          <w:sz w:val="32"/>
          <w:szCs w:val="32"/>
        </w:rPr>
      </w:pPr>
    </w:p>
    <w:p w14:paraId="0BAD7482" w14:textId="77777777" w:rsidR="00C97187" w:rsidRPr="00C97187" w:rsidRDefault="00C97187" w:rsidP="00C97187">
      <w:pPr>
        <w:rPr>
          <w:sz w:val="32"/>
          <w:szCs w:val="32"/>
        </w:rPr>
      </w:pPr>
    </w:p>
    <w:p w14:paraId="038EC8E9" w14:textId="77777777" w:rsidR="00C97187" w:rsidRPr="00C97187" w:rsidRDefault="00C97187" w:rsidP="00C97187">
      <w:pPr>
        <w:rPr>
          <w:sz w:val="32"/>
          <w:szCs w:val="32"/>
        </w:rPr>
      </w:pPr>
    </w:p>
    <w:p w14:paraId="78F3EC2C" w14:textId="77777777" w:rsidR="00C97187" w:rsidRPr="00C97187" w:rsidRDefault="00C97187" w:rsidP="00C97187">
      <w:pPr>
        <w:rPr>
          <w:sz w:val="32"/>
          <w:szCs w:val="32"/>
        </w:rPr>
      </w:pPr>
    </w:p>
    <w:p w14:paraId="7A8846EC" w14:textId="060796DC" w:rsidR="00C97187" w:rsidRDefault="00C97187" w:rsidP="00C97187">
      <w:pPr>
        <w:jc w:val="center"/>
        <w:rPr>
          <w:sz w:val="32"/>
          <w:szCs w:val="32"/>
        </w:rPr>
      </w:pPr>
      <w:r>
        <w:rPr>
          <w:sz w:val="32"/>
          <w:szCs w:val="32"/>
        </w:rPr>
        <w:br/>
      </w:r>
      <w:r>
        <w:rPr>
          <w:sz w:val="32"/>
          <w:szCs w:val="32"/>
        </w:rPr>
        <w:br/>
      </w:r>
      <w:r>
        <w:rPr>
          <w:sz w:val="32"/>
          <w:szCs w:val="32"/>
        </w:rPr>
        <w:br/>
      </w:r>
      <w:r>
        <w:rPr>
          <w:sz w:val="32"/>
          <w:szCs w:val="32"/>
        </w:rPr>
        <w:br/>
      </w:r>
    </w:p>
    <w:p w14:paraId="7F5B1BA8" w14:textId="77777777" w:rsidR="00C97187" w:rsidRDefault="00C97187" w:rsidP="00C97187">
      <w:pPr>
        <w:jc w:val="center"/>
        <w:rPr>
          <w:sz w:val="32"/>
          <w:szCs w:val="32"/>
        </w:rPr>
      </w:pPr>
    </w:p>
    <w:p w14:paraId="0A38CE9D" w14:textId="77777777" w:rsidR="00C97187" w:rsidRDefault="00C97187" w:rsidP="00C97187">
      <w:pPr>
        <w:jc w:val="center"/>
        <w:rPr>
          <w:sz w:val="32"/>
          <w:szCs w:val="32"/>
        </w:rPr>
      </w:pPr>
    </w:p>
    <w:p w14:paraId="4F1C8291" w14:textId="1F2250CA" w:rsidR="00C97187" w:rsidRDefault="00C97187" w:rsidP="00C97187">
      <w:pPr>
        <w:rPr>
          <w:b/>
          <w:bCs/>
          <w:color w:val="FFFFFF" w:themeColor="background1"/>
          <w:sz w:val="32"/>
          <w:szCs w:val="32"/>
        </w:rPr>
      </w:pPr>
      <w:r w:rsidRPr="00C97187">
        <w:rPr>
          <w:b/>
          <w:bCs/>
          <w:color w:val="FFFFFF" w:themeColor="background1"/>
          <w:sz w:val="32"/>
          <w:szCs w:val="32"/>
        </w:rPr>
        <w:lastRenderedPageBreak/>
        <w:t>Which locations have the highest and lowest customer ratings?</w:t>
      </w:r>
    </w:p>
    <w:p w14:paraId="5FE1B37C" w14:textId="77777777" w:rsidR="00F919C4" w:rsidRDefault="00F919C4" w:rsidP="00F919C4">
      <w:pPr>
        <w:rPr>
          <w:color w:val="FFFFFF" w:themeColor="background1"/>
          <w:sz w:val="32"/>
          <w:szCs w:val="32"/>
        </w:rPr>
      </w:pPr>
    </w:p>
    <w:p w14:paraId="3505846B" w14:textId="279D7D6E" w:rsidR="00F919C4" w:rsidRPr="00F919C4" w:rsidRDefault="00F919C4" w:rsidP="00F919C4">
      <w:pPr>
        <w:rPr>
          <w:color w:val="FFFFFF" w:themeColor="background1"/>
          <w:sz w:val="32"/>
          <w:szCs w:val="32"/>
        </w:rPr>
      </w:pPr>
      <w:r w:rsidRPr="00F919C4">
        <w:rPr>
          <w:color w:val="FFFFFF" w:themeColor="background1"/>
          <w:sz w:val="32"/>
          <w:szCs w:val="32"/>
        </w:rPr>
        <w:t>This chart illustrates the volume of customer rentals categorized by movie ratings across various countries. India and China exhibit the highest overall rental volumes, with a noticeable preference for 'R' and 'PG-13' rated content. The United States follows as the third-largest market. In contrast, countries like Nigeria, Argentina, and Indonesia show significantly lower rental activity across all rating categories.</w:t>
      </w:r>
    </w:p>
    <w:p w14:paraId="69E1A4FE" w14:textId="77777777" w:rsidR="00F919C4" w:rsidRPr="00F919C4" w:rsidRDefault="00F919C4" w:rsidP="00F919C4">
      <w:pPr>
        <w:rPr>
          <w:color w:val="FFFFFF" w:themeColor="background1"/>
          <w:sz w:val="32"/>
          <w:szCs w:val="32"/>
        </w:rPr>
      </w:pPr>
      <w:r w:rsidRPr="00F919C4">
        <w:rPr>
          <w:color w:val="FFFFFF" w:themeColor="background1"/>
          <w:sz w:val="32"/>
          <w:szCs w:val="32"/>
        </w:rPr>
        <w:t>Insights:</w:t>
      </w:r>
    </w:p>
    <w:p w14:paraId="108385AF" w14:textId="77777777" w:rsidR="00F919C4" w:rsidRPr="00F919C4" w:rsidRDefault="00F919C4" w:rsidP="00F919C4">
      <w:pPr>
        <w:numPr>
          <w:ilvl w:val="0"/>
          <w:numId w:val="21"/>
        </w:numPr>
        <w:rPr>
          <w:color w:val="FFFFFF" w:themeColor="background1"/>
          <w:sz w:val="32"/>
          <w:szCs w:val="32"/>
        </w:rPr>
      </w:pPr>
      <w:r w:rsidRPr="00F919C4">
        <w:rPr>
          <w:color w:val="FFFFFF" w:themeColor="background1"/>
          <w:sz w:val="32"/>
          <w:szCs w:val="32"/>
        </w:rPr>
        <w:t>The highest rental demand, particularly for mature 'R' and 'PG-13' rated content, is concentrated in the Asian powerhouses of India and China, followed by the United States.</w:t>
      </w:r>
    </w:p>
    <w:p w14:paraId="20AC4326" w14:textId="77777777" w:rsidR="00F919C4" w:rsidRPr="00F919C4" w:rsidRDefault="00F919C4" w:rsidP="00F919C4">
      <w:pPr>
        <w:numPr>
          <w:ilvl w:val="0"/>
          <w:numId w:val="21"/>
        </w:numPr>
        <w:rPr>
          <w:color w:val="FFFFFF" w:themeColor="background1"/>
          <w:sz w:val="32"/>
          <w:szCs w:val="32"/>
        </w:rPr>
      </w:pPr>
      <w:r w:rsidRPr="00F919C4">
        <w:rPr>
          <w:color w:val="FFFFFF" w:themeColor="background1"/>
          <w:sz w:val="32"/>
          <w:szCs w:val="32"/>
        </w:rPr>
        <w:t>There's a substantial disparity in customer engagement across regions, with a significant drop-off in rental volumes for countries lower down the list, suggesting either lower market penetration or a mismatch in content offerings for these regions.</w:t>
      </w:r>
    </w:p>
    <w:p w14:paraId="7E47FEA4" w14:textId="77777777" w:rsidR="00F919C4" w:rsidRPr="00F919C4" w:rsidRDefault="00F919C4" w:rsidP="00F919C4">
      <w:pPr>
        <w:rPr>
          <w:color w:val="FFFFFF" w:themeColor="background1"/>
          <w:sz w:val="32"/>
          <w:szCs w:val="32"/>
        </w:rPr>
      </w:pPr>
      <w:r w:rsidRPr="00F919C4">
        <w:rPr>
          <w:color w:val="FFFFFF" w:themeColor="background1"/>
          <w:sz w:val="32"/>
          <w:szCs w:val="32"/>
        </w:rPr>
        <w:t>Recommendations:</w:t>
      </w:r>
    </w:p>
    <w:p w14:paraId="2B00E7A5" w14:textId="77777777" w:rsidR="00F919C4" w:rsidRPr="00F919C4" w:rsidRDefault="00F919C4" w:rsidP="00F919C4">
      <w:pPr>
        <w:numPr>
          <w:ilvl w:val="0"/>
          <w:numId w:val="22"/>
        </w:numPr>
        <w:rPr>
          <w:color w:val="FFFFFF" w:themeColor="background1"/>
          <w:sz w:val="32"/>
          <w:szCs w:val="32"/>
        </w:rPr>
      </w:pPr>
      <w:r w:rsidRPr="00F919C4">
        <w:rPr>
          <w:color w:val="FFFFFF" w:themeColor="background1"/>
          <w:sz w:val="32"/>
          <w:szCs w:val="32"/>
        </w:rPr>
        <w:t>Prioritize the acquisition and promotion of 'R' and 'PG-13' rated content to further solidify market share and revenue in high-demand countries like India, China, and the United States.</w:t>
      </w:r>
    </w:p>
    <w:p w14:paraId="5CC36767" w14:textId="77777777" w:rsidR="00F919C4" w:rsidRPr="00F919C4" w:rsidRDefault="00F919C4" w:rsidP="00F919C4">
      <w:pPr>
        <w:numPr>
          <w:ilvl w:val="0"/>
          <w:numId w:val="22"/>
        </w:numPr>
        <w:rPr>
          <w:color w:val="FFFFFF" w:themeColor="background1"/>
          <w:sz w:val="32"/>
          <w:szCs w:val="32"/>
        </w:rPr>
      </w:pPr>
      <w:r w:rsidRPr="00F919C4">
        <w:rPr>
          <w:color w:val="FFFFFF" w:themeColor="background1"/>
          <w:sz w:val="32"/>
          <w:szCs w:val="32"/>
        </w:rPr>
        <w:t>Conduct targeted market research in low-performing countries such as Nigeria, Argentina, and Indonesia to understand specific content preferences, local regulations, or market barriers that could be hindering rental volumes, enabling data-driven decisions on whether to adjust content strategy or reallocate resources.</w:t>
      </w:r>
    </w:p>
    <w:p w14:paraId="742152A1" w14:textId="77777777" w:rsidR="00C97187" w:rsidRDefault="00C97187" w:rsidP="00C97187">
      <w:pPr>
        <w:rPr>
          <w:b/>
          <w:bCs/>
          <w:color w:val="FFFFFF" w:themeColor="background1"/>
          <w:sz w:val="32"/>
          <w:szCs w:val="32"/>
        </w:rPr>
      </w:pPr>
    </w:p>
    <w:p w14:paraId="4C5A3B44" w14:textId="4D812E72" w:rsidR="00C97187" w:rsidRPr="00C97187" w:rsidRDefault="00C97187" w:rsidP="00C97187">
      <w:pPr>
        <w:jc w:val="center"/>
        <w:rPr>
          <w:color w:val="FFFFFF" w:themeColor="background1"/>
          <w:sz w:val="32"/>
          <w:szCs w:val="32"/>
        </w:rPr>
      </w:pPr>
    </w:p>
    <w:p w14:paraId="33FB6AD6" w14:textId="1E9819A0" w:rsidR="00C97187" w:rsidRPr="00C97187" w:rsidRDefault="00F919C4" w:rsidP="00C97187">
      <w:pPr>
        <w:rPr>
          <w:sz w:val="32"/>
          <w:szCs w:val="32"/>
        </w:rPr>
      </w:pPr>
      <w:r w:rsidRPr="00F919C4">
        <w:rPr>
          <w:noProof/>
          <w:color w:val="FFFFFF" w:themeColor="background1"/>
          <w:sz w:val="32"/>
          <w:szCs w:val="32"/>
        </w:rPr>
        <w:drawing>
          <wp:anchor distT="0" distB="0" distL="114300" distR="114300" simplePos="0" relativeHeight="251676672" behindDoc="0" locked="0" layoutInCell="1" allowOverlap="1" wp14:anchorId="56F6CA08" wp14:editId="4C1BDB40">
            <wp:simplePos x="0" y="0"/>
            <wp:positionH relativeFrom="margin">
              <wp:align>left</wp:align>
            </wp:positionH>
            <wp:positionV relativeFrom="paragraph">
              <wp:posOffset>422910</wp:posOffset>
            </wp:positionV>
            <wp:extent cx="5920740" cy="2686050"/>
            <wp:effectExtent l="0" t="0" r="3810" b="0"/>
            <wp:wrapSquare wrapText="bothSides"/>
            <wp:docPr id="151381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18331" name=""/>
                    <pic:cNvPicPr/>
                  </pic:nvPicPr>
                  <pic:blipFill>
                    <a:blip r:embed="rId24">
                      <a:extLst>
                        <a:ext uri="{28A0092B-C50C-407E-A947-70E740481C1C}">
                          <a14:useLocalDpi xmlns:a14="http://schemas.microsoft.com/office/drawing/2010/main" val="0"/>
                        </a:ext>
                      </a:extLst>
                    </a:blip>
                    <a:stretch>
                      <a:fillRect/>
                    </a:stretch>
                  </pic:blipFill>
                  <pic:spPr>
                    <a:xfrm>
                      <a:off x="0" y="0"/>
                      <a:ext cx="5920740" cy="2686050"/>
                    </a:xfrm>
                    <a:prstGeom prst="rect">
                      <a:avLst/>
                    </a:prstGeom>
                  </pic:spPr>
                </pic:pic>
              </a:graphicData>
            </a:graphic>
            <wp14:sizeRelH relativeFrom="margin">
              <wp14:pctWidth>0</wp14:pctWidth>
            </wp14:sizeRelH>
            <wp14:sizeRelV relativeFrom="margin">
              <wp14:pctHeight>0</wp14:pctHeight>
            </wp14:sizeRelV>
          </wp:anchor>
        </w:drawing>
      </w:r>
    </w:p>
    <w:p w14:paraId="25E282A0" w14:textId="2ADDEB49" w:rsidR="00C97187" w:rsidRPr="00C97187" w:rsidRDefault="00C97187" w:rsidP="00C97187">
      <w:pPr>
        <w:rPr>
          <w:sz w:val="32"/>
          <w:szCs w:val="32"/>
        </w:rPr>
      </w:pPr>
    </w:p>
    <w:p w14:paraId="643DFF58" w14:textId="77777777" w:rsidR="00C97187" w:rsidRPr="00C97187" w:rsidRDefault="00C97187" w:rsidP="00C97187">
      <w:pPr>
        <w:rPr>
          <w:sz w:val="32"/>
          <w:szCs w:val="32"/>
        </w:rPr>
      </w:pPr>
    </w:p>
    <w:p w14:paraId="0C434EBC" w14:textId="77777777" w:rsidR="00C97187" w:rsidRPr="00C97187" w:rsidRDefault="00C97187" w:rsidP="00C97187">
      <w:pPr>
        <w:rPr>
          <w:sz w:val="32"/>
          <w:szCs w:val="32"/>
        </w:rPr>
      </w:pPr>
    </w:p>
    <w:p w14:paraId="10B65A23" w14:textId="77777777" w:rsidR="00C97187" w:rsidRPr="00C97187" w:rsidRDefault="00C97187" w:rsidP="00C97187">
      <w:pPr>
        <w:rPr>
          <w:sz w:val="32"/>
          <w:szCs w:val="32"/>
        </w:rPr>
      </w:pPr>
    </w:p>
    <w:p w14:paraId="7E6351A5" w14:textId="77777777" w:rsidR="00C97187" w:rsidRDefault="00C97187" w:rsidP="00C97187">
      <w:pPr>
        <w:rPr>
          <w:sz w:val="32"/>
          <w:szCs w:val="32"/>
        </w:rPr>
      </w:pPr>
    </w:p>
    <w:p w14:paraId="32769364" w14:textId="77777777" w:rsidR="00F919C4" w:rsidRDefault="00F919C4" w:rsidP="00C97187">
      <w:pPr>
        <w:rPr>
          <w:sz w:val="32"/>
          <w:szCs w:val="32"/>
        </w:rPr>
      </w:pPr>
    </w:p>
    <w:p w14:paraId="444F65B0" w14:textId="77777777" w:rsidR="00F919C4" w:rsidRDefault="00F919C4" w:rsidP="00C97187">
      <w:pPr>
        <w:rPr>
          <w:sz w:val="32"/>
          <w:szCs w:val="32"/>
        </w:rPr>
      </w:pPr>
    </w:p>
    <w:p w14:paraId="680F2BB6" w14:textId="77777777" w:rsidR="00F919C4" w:rsidRDefault="00F919C4" w:rsidP="00C97187">
      <w:pPr>
        <w:rPr>
          <w:sz w:val="32"/>
          <w:szCs w:val="32"/>
        </w:rPr>
      </w:pPr>
    </w:p>
    <w:p w14:paraId="6A11E2A5" w14:textId="77777777" w:rsidR="00F919C4" w:rsidRDefault="00F919C4" w:rsidP="00C97187">
      <w:pPr>
        <w:rPr>
          <w:sz w:val="32"/>
          <w:szCs w:val="32"/>
        </w:rPr>
      </w:pPr>
    </w:p>
    <w:p w14:paraId="2B44813F" w14:textId="77777777" w:rsidR="00F919C4" w:rsidRDefault="00F919C4" w:rsidP="00C97187">
      <w:pPr>
        <w:rPr>
          <w:sz w:val="32"/>
          <w:szCs w:val="32"/>
        </w:rPr>
      </w:pPr>
    </w:p>
    <w:p w14:paraId="0710F820" w14:textId="77777777" w:rsidR="00F919C4" w:rsidRDefault="00F919C4" w:rsidP="00C97187">
      <w:pPr>
        <w:rPr>
          <w:sz w:val="32"/>
          <w:szCs w:val="32"/>
        </w:rPr>
      </w:pPr>
    </w:p>
    <w:p w14:paraId="231E243A" w14:textId="77777777" w:rsidR="00F919C4" w:rsidRDefault="00F919C4" w:rsidP="00C97187">
      <w:pPr>
        <w:rPr>
          <w:sz w:val="32"/>
          <w:szCs w:val="32"/>
        </w:rPr>
      </w:pPr>
    </w:p>
    <w:p w14:paraId="4E25A2B8" w14:textId="77777777" w:rsidR="00F919C4" w:rsidRDefault="00F919C4" w:rsidP="00C97187">
      <w:pPr>
        <w:rPr>
          <w:sz w:val="32"/>
          <w:szCs w:val="32"/>
        </w:rPr>
      </w:pPr>
    </w:p>
    <w:p w14:paraId="7DCD592B" w14:textId="77777777" w:rsidR="00F919C4" w:rsidRDefault="00F919C4" w:rsidP="00C97187">
      <w:pPr>
        <w:rPr>
          <w:sz w:val="32"/>
          <w:szCs w:val="32"/>
        </w:rPr>
      </w:pPr>
    </w:p>
    <w:p w14:paraId="1DF20762" w14:textId="344BBFA7" w:rsidR="00F919C4" w:rsidRDefault="00F919C4" w:rsidP="00C97187">
      <w:pPr>
        <w:rPr>
          <w:sz w:val="32"/>
          <w:szCs w:val="32"/>
        </w:rPr>
      </w:pPr>
      <w:r w:rsidRPr="00F919C4">
        <w:rPr>
          <w:noProof/>
          <w:sz w:val="32"/>
          <w:szCs w:val="32"/>
        </w:rPr>
        <w:lastRenderedPageBreak/>
        <w:drawing>
          <wp:anchor distT="0" distB="0" distL="114300" distR="114300" simplePos="0" relativeHeight="251677696" behindDoc="0" locked="0" layoutInCell="1" allowOverlap="1" wp14:anchorId="59043CD6" wp14:editId="296E8FFD">
            <wp:simplePos x="0" y="0"/>
            <wp:positionH relativeFrom="margin">
              <wp:posOffset>-304800</wp:posOffset>
            </wp:positionH>
            <wp:positionV relativeFrom="paragraph">
              <wp:posOffset>1287780</wp:posOffset>
            </wp:positionV>
            <wp:extent cx="6248400" cy="4480560"/>
            <wp:effectExtent l="0" t="0" r="0" b="0"/>
            <wp:wrapSquare wrapText="bothSides"/>
            <wp:docPr id="186602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20653" name=""/>
                    <pic:cNvPicPr/>
                  </pic:nvPicPr>
                  <pic:blipFill>
                    <a:blip r:embed="rId25">
                      <a:extLst>
                        <a:ext uri="{28A0092B-C50C-407E-A947-70E740481C1C}">
                          <a14:useLocalDpi xmlns:a14="http://schemas.microsoft.com/office/drawing/2010/main" val="0"/>
                        </a:ext>
                      </a:extLst>
                    </a:blip>
                    <a:stretch>
                      <a:fillRect/>
                    </a:stretch>
                  </pic:blipFill>
                  <pic:spPr>
                    <a:xfrm>
                      <a:off x="0" y="0"/>
                      <a:ext cx="6248400" cy="4480560"/>
                    </a:xfrm>
                    <a:prstGeom prst="rect">
                      <a:avLst/>
                    </a:prstGeom>
                  </pic:spPr>
                </pic:pic>
              </a:graphicData>
            </a:graphic>
            <wp14:sizeRelH relativeFrom="margin">
              <wp14:pctWidth>0</wp14:pctWidth>
            </wp14:sizeRelH>
            <wp14:sizeRelV relativeFrom="margin">
              <wp14:pctHeight>0</wp14:pctHeight>
            </wp14:sizeRelV>
          </wp:anchor>
        </w:drawing>
      </w:r>
    </w:p>
    <w:p w14:paraId="5C5B4787" w14:textId="77777777" w:rsidR="00F919C4" w:rsidRPr="00F919C4" w:rsidRDefault="00F919C4" w:rsidP="00F919C4">
      <w:pPr>
        <w:rPr>
          <w:sz w:val="32"/>
          <w:szCs w:val="32"/>
        </w:rPr>
      </w:pPr>
    </w:p>
    <w:p w14:paraId="3F68F0F7" w14:textId="77777777" w:rsidR="00F919C4" w:rsidRPr="00F919C4" w:rsidRDefault="00F919C4" w:rsidP="00F919C4">
      <w:pPr>
        <w:rPr>
          <w:sz w:val="32"/>
          <w:szCs w:val="32"/>
        </w:rPr>
      </w:pPr>
    </w:p>
    <w:p w14:paraId="32AB8DDB" w14:textId="77777777" w:rsidR="00F919C4" w:rsidRPr="00F919C4" w:rsidRDefault="00F919C4" w:rsidP="00F919C4">
      <w:pPr>
        <w:rPr>
          <w:sz w:val="32"/>
          <w:szCs w:val="32"/>
        </w:rPr>
      </w:pPr>
    </w:p>
    <w:p w14:paraId="611FD9EB" w14:textId="77777777" w:rsidR="00F919C4" w:rsidRPr="00F919C4" w:rsidRDefault="00F919C4" w:rsidP="00F919C4">
      <w:pPr>
        <w:rPr>
          <w:sz w:val="32"/>
          <w:szCs w:val="32"/>
        </w:rPr>
      </w:pPr>
    </w:p>
    <w:p w14:paraId="4F43BDDE" w14:textId="77777777" w:rsidR="00F919C4" w:rsidRPr="00F919C4" w:rsidRDefault="00F919C4" w:rsidP="00F919C4">
      <w:pPr>
        <w:rPr>
          <w:sz w:val="32"/>
          <w:szCs w:val="32"/>
        </w:rPr>
      </w:pPr>
    </w:p>
    <w:p w14:paraId="16BC04B0" w14:textId="43F38179" w:rsidR="00F919C4" w:rsidRDefault="00F919C4" w:rsidP="00F919C4">
      <w:pPr>
        <w:tabs>
          <w:tab w:val="left" w:pos="6972"/>
        </w:tabs>
        <w:rPr>
          <w:sz w:val="32"/>
          <w:szCs w:val="32"/>
        </w:rPr>
      </w:pPr>
      <w:r>
        <w:rPr>
          <w:sz w:val="32"/>
          <w:szCs w:val="32"/>
        </w:rPr>
        <w:tab/>
      </w:r>
    </w:p>
    <w:p w14:paraId="6F804BBE" w14:textId="77777777" w:rsidR="00F919C4" w:rsidRDefault="00F919C4" w:rsidP="00F919C4">
      <w:pPr>
        <w:tabs>
          <w:tab w:val="left" w:pos="6972"/>
        </w:tabs>
        <w:rPr>
          <w:sz w:val="32"/>
          <w:szCs w:val="32"/>
        </w:rPr>
      </w:pPr>
    </w:p>
    <w:p w14:paraId="5753708B" w14:textId="77777777" w:rsidR="00F919C4" w:rsidRDefault="00F919C4" w:rsidP="00F919C4">
      <w:pPr>
        <w:tabs>
          <w:tab w:val="left" w:pos="6972"/>
        </w:tabs>
        <w:rPr>
          <w:sz w:val="32"/>
          <w:szCs w:val="32"/>
        </w:rPr>
      </w:pPr>
    </w:p>
    <w:p w14:paraId="319BEC8F" w14:textId="77777777" w:rsidR="00F919C4" w:rsidRDefault="00F919C4" w:rsidP="00F919C4">
      <w:pPr>
        <w:tabs>
          <w:tab w:val="left" w:pos="6972"/>
        </w:tabs>
        <w:rPr>
          <w:sz w:val="32"/>
          <w:szCs w:val="32"/>
        </w:rPr>
      </w:pPr>
    </w:p>
    <w:p w14:paraId="323009CA" w14:textId="77777777" w:rsidR="00F919C4" w:rsidRDefault="00F919C4" w:rsidP="00F919C4">
      <w:pPr>
        <w:tabs>
          <w:tab w:val="left" w:pos="6972"/>
        </w:tabs>
        <w:rPr>
          <w:sz w:val="32"/>
          <w:szCs w:val="32"/>
        </w:rPr>
      </w:pPr>
    </w:p>
    <w:p w14:paraId="37484EDF" w14:textId="62A4B6BA" w:rsidR="00F919C4" w:rsidRDefault="00F919C4" w:rsidP="00F919C4">
      <w:pPr>
        <w:tabs>
          <w:tab w:val="left" w:pos="6972"/>
        </w:tabs>
        <w:rPr>
          <w:b/>
          <w:bCs/>
          <w:color w:val="FFFFFF" w:themeColor="background1"/>
          <w:sz w:val="32"/>
          <w:szCs w:val="32"/>
        </w:rPr>
      </w:pPr>
      <w:r w:rsidRPr="00F919C4">
        <w:rPr>
          <w:b/>
          <w:bCs/>
          <w:color w:val="FFFFFF" w:themeColor="background1"/>
          <w:sz w:val="32"/>
          <w:szCs w:val="32"/>
        </w:rPr>
        <w:lastRenderedPageBreak/>
        <w:t>Which film categories have the highest rental rates?</w:t>
      </w:r>
    </w:p>
    <w:p w14:paraId="2BF57E4F" w14:textId="77777777" w:rsidR="00F919C4" w:rsidRDefault="00F919C4" w:rsidP="00F919C4">
      <w:pPr>
        <w:tabs>
          <w:tab w:val="left" w:pos="6972"/>
        </w:tabs>
        <w:rPr>
          <w:color w:val="FFFFFF" w:themeColor="background1"/>
          <w:sz w:val="32"/>
          <w:szCs w:val="32"/>
        </w:rPr>
      </w:pPr>
      <w:r w:rsidRPr="00F919C4">
        <w:rPr>
          <w:color w:val="FFFFFF" w:themeColor="background1"/>
          <w:sz w:val="32"/>
          <w:szCs w:val="32"/>
        </w:rPr>
        <w:t>This treemap illustrates the highest rental rates across various film categories, revealing that 'Sports' and 'Foreign' films command the highest rates at 231.26 and 226.27, respectively. 'Games', 'Sci-Fi', and 'New' releases also show strong performance, while categories such as 'Music' and 'Classics' have the lowest rental rates.</w:t>
      </w:r>
    </w:p>
    <w:p w14:paraId="78F87430" w14:textId="63AE2CB1" w:rsidR="00F919C4" w:rsidRPr="00F919C4" w:rsidRDefault="00F919C4" w:rsidP="00F919C4">
      <w:pPr>
        <w:tabs>
          <w:tab w:val="left" w:pos="6972"/>
        </w:tabs>
        <w:rPr>
          <w:color w:val="FFFFFF" w:themeColor="background1"/>
          <w:sz w:val="32"/>
          <w:szCs w:val="32"/>
        </w:rPr>
      </w:pPr>
      <w:r w:rsidRPr="00F919C4">
        <w:rPr>
          <w:color w:val="FFFFFF" w:themeColor="background1"/>
          <w:sz w:val="32"/>
          <w:szCs w:val="32"/>
        </w:rPr>
        <w:t>Insights:</w:t>
      </w:r>
    </w:p>
    <w:p w14:paraId="6E8E5F87" w14:textId="77777777" w:rsidR="00F919C4" w:rsidRPr="00F919C4" w:rsidRDefault="00F919C4" w:rsidP="00F919C4">
      <w:pPr>
        <w:numPr>
          <w:ilvl w:val="0"/>
          <w:numId w:val="23"/>
        </w:numPr>
        <w:tabs>
          <w:tab w:val="left" w:pos="6972"/>
        </w:tabs>
        <w:rPr>
          <w:color w:val="FFFFFF" w:themeColor="background1"/>
          <w:sz w:val="32"/>
          <w:szCs w:val="32"/>
        </w:rPr>
      </w:pPr>
      <w:r w:rsidRPr="00F919C4">
        <w:rPr>
          <w:color w:val="FFFFFF" w:themeColor="background1"/>
          <w:sz w:val="32"/>
          <w:szCs w:val="32"/>
        </w:rPr>
        <w:t>Specialized content like 'Sports' and 'Foreign' films are highly valued by customers, indicating a strong willingness to pay a premium for niche content over broader categories.</w:t>
      </w:r>
    </w:p>
    <w:p w14:paraId="66F3B540" w14:textId="77777777" w:rsidR="00F919C4" w:rsidRPr="00F919C4" w:rsidRDefault="00F919C4" w:rsidP="00F919C4">
      <w:pPr>
        <w:numPr>
          <w:ilvl w:val="0"/>
          <w:numId w:val="23"/>
        </w:numPr>
        <w:tabs>
          <w:tab w:val="left" w:pos="6972"/>
        </w:tabs>
        <w:rPr>
          <w:color w:val="FFFFFF" w:themeColor="background1"/>
          <w:sz w:val="32"/>
          <w:szCs w:val="32"/>
        </w:rPr>
      </w:pPr>
      <w:r w:rsidRPr="00F919C4">
        <w:rPr>
          <w:color w:val="FFFFFF" w:themeColor="background1"/>
          <w:sz w:val="32"/>
          <w:szCs w:val="32"/>
        </w:rPr>
        <w:t>Traditional popular genres such as 'Action', 'Horror', and 'Music' surprisingly yield lower rental rates, suggesting that while they might have high volume, their perceived value per rental might be less compared to the top-tier categories.</w:t>
      </w:r>
    </w:p>
    <w:p w14:paraId="19ABAC55" w14:textId="77777777" w:rsidR="00F919C4" w:rsidRPr="00F919C4" w:rsidRDefault="00F919C4" w:rsidP="00F919C4">
      <w:pPr>
        <w:tabs>
          <w:tab w:val="left" w:pos="6972"/>
        </w:tabs>
        <w:rPr>
          <w:color w:val="FFFFFF" w:themeColor="background1"/>
          <w:sz w:val="32"/>
          <w:szCs w:val="32"/>
        </w:rPr>
      </w:pPr>
      <w:r w:rsidRPr="00F919C4">
        <w:rPr>
          <w:color w:val="FFFFFF" w:themeColor="background1"/>
          <w:sz w:val="32"/>
          <w:szCs w:val="32"/>
        </w:rPr>
        <w:t>Recommendations:</w:t>
      </w:r>
    </w:p>
    <w:p w14:paraId="69FEFC63" w14:textId="77777777" w:rsidR="00F919C4" w:rsidRPr="00F919C4" w:rsidRDefault="00F919C4" w:rsidP="00F919C4">
      <w:pPr>
        <w:numPr>
          <w:ilvl w:val="0"/>
          <w:numId w:val="24"/>
        </w:numPr>
        <w:tabs>
          <w:tab w:val="left" w:pos="6972"/>
        </w:tabs>
        <w:rPr>
          <w:color w:val="FFFFFF" w:themeColor="background1"/>
          <w:sz w:val="32"/>
          <w:szCs w:val="32"/>
        </w:rPr>
      </w:pPr>
      <w:r w:rsidRPr="00F919C4">
        <w:rPr>
          <w:color w:val="FFFFFF" w:themeColor="background1"/>
          <w:sz w:val="32"/>
          <w:szCs w:val="32"/>
        </w:rPr>
        <w:t>Increase focus on acquiring and promoting content within the 'Sports' and 'Foreign' film categories, given their proven ability to generate the highest rental rates, which can significantly boost overall revenue per transaction.</w:t>
      </w:r>
    </w:p>
    <w:p w14:paraId="7625550D" w14:textId="77777777" w:rsidR="00F919C4" w:rsidRPr="00F919C4" w:rsidRDefault="00F919C4" w:rsidP="00F919C4">
      <w:pPr>
        <w:numPr>
          <w:ilvl w:val="0"/>
          <w:numId w:val="24"/>
        </w:numPr>
        <w:tabs>
          <w:tab w:val="left" w:pos="6972"/>
        </w:tabs>
        <w:rPr>
          <w:color w:val="FFFFFF" w:themeColor="background1"/>
          <w:sz w:val="32"/>
          <w:szCs w:val="32"/>
        </w:rPr>
      </w:pPr>
      <w:r w:rsidRPr="00F919C4">
        <w:rPr>
          <w:color w:val="FFFFFF" w:themeColor="background1"/>
          <w:sz w:val="32"/>
          <w:szCs w:val="32"/>
        </w:rPr>
        <w:t>Re-evaluate the pricing strategy for categories with lower rental rates like 'Music', 'Classics', and 'Horror'. Consider implementing dynamic pricing, promotional bundles, or subscription models to enhance their profitability without necessarily reducing rental volume.</w:t>
      </w:r>
    </w:p>
    <w:p w14:paraId="0B5E942C" w14:textId="77777777" w:rsidR="00F919C4" w:rsidRPr="00F919C4" w:rsidRDefault="00F919C4" w:rsidP="00F919C4">
      <w:pPr>
        <w:tabs>
          <w:tab w:val="left" w:pos="6972"/>
        </w:tabs>
        <w:rPr>
          <w:color w:val="FFFFFF" w:themeColor="background1"/>
          <w:sz w:val="32"/>
          <w:szCs w:val="32"/>
        </w:rPr>
      </w:pPr>
    </w:p>
    <w:p w14:paraId="68FBC774" w14:textId="77777777" w:rsidR="00F919C4" w:rsidRPr="00F919C4" w:rsidRDefault="00F919C4" w:rsidP="00F919C4">
      <w:pPr>
        <w:rPr>
          <w:sz w:val="32"/>
          <w:szCs w:val="32"/>
        </w:rPr>
      </w:pPr>
    </w:p>
    <w:p w14:paraId="3F80A3B2" w14:textId="77777777" w:rsidR="00F919C4" w:rsidRPr="00F919C4" w:rsidRDefault="00F919C4" w:rsidP="00F919C4">
      <w:pPr>
        <w:rPr>
          <w:sz w:val="32"/>
          <w:szCs w:val="32"/>
        </w:rPr>
      </w:pPr>
    </w:p>
    <w:p w14:paraId="44E27020" w14:textId="77777777" w:rsidR="00F919C4" w:rsidRPr="00F919C4" w:rsidRDefault="00F919C4" w:rsidP="00F919C4">
      <w:pPr>
        <w:rPr>
          <w:sz w:val="32"/>
          <w:szCs w:val="32"/>
        </w:rPr>
      </w:pPr>
    </w:p>
    <w:p w14:paraId="61D5C405" w14:textId="4CB7AFBB" w:rsidR="00F919C4" w:rsidRPr="00F919C4" w:rsidRDefault="00F919C4" w:rsidP="00F919C4">
      <w:pPr>
        <w:rPr>
          <w:sz w:val="32"/>
          <w:szCs w:val="32"/>
        </w:rPr>
      </w:pPr>
    </w:p>
    <w:p w14:paraId="56BE4502" w14:textId="3DDD7D6A" w:rsidR="00F919C4" w:rsidRPr="00F919C4" w:rsidRDefault="00F919C4" w:rsidP="00F919C4">
      <w:pPr>
        <w:rPr>
          <w:sz w:val="32"/>
          <w:szCs w:val="32"/>
        </w:rPr>
      </w:pPr>
      <w:r w:rsidRPr="00F919C4">
        <w:rPr>
          <w:noProof/>
          <w:sz w:val="32"/>
          <w:szCs w:val="32"/>
        </w:rPr>
        <w:drawing>
          <wp:anchor distT="0" distB="0" distL="114300" distR="114300" simplePos="0" relativeHeight="251678720" behindDoc="0" locked="0" layoutInCell="1" allowOverlap="1" wp14:anchorId="0C540819" wp14:editId="5BDC9EB3">
            <wp:simplePos x="0" y="0"/>
            <wp:positionH relativeFrom="margin">
              <wp:posOffset>-68580</wp:posOffset>
            </wp:positionH>
            <wp:positionV relativeFrom="paragraph">
              <wp:posOffset>339090</wp:posOffset>
            </wp:positionV>
            <wp:extent cx="5974080" cy="2720340"/>
            <wp:effectExtent l="0" t="0" r="7620" b="3810"/>
            <wp:wrapSquare wrapText="bothSides"/>
            <wp:docPr id="1749197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97178" name=""/>
                    <pic:cNvPicPr/>
                  </pic:nvPicPr>
                  <pic:blipFill>
                    <a:blip r:embed="rId26">
                      <a:extLst>
                        <a:ext uri="{28A0092B-C50C-407E-A947-70E740481C1C}">
                          <a14:useLocalDpi xmlns:a14="http://schemas.microsoft.com/office/drawing/2010/main" val="0"/>
                        </a:ext>
                      </a:extLst>
                    </a:blip>
                    <a:stretch>
                      <a:fillRect/>
                    </a:stretch>
                  </pic:blipFill>
                  <pic:spPr>
                    <a:xfrm>
                      <a:off x="0" y="0"/>
                      <a:ext cx="5974080" cy="2720340"/>
                    </a:xfrm>
                    <a:prstGeom prst="rect">
                      <a:avLst/>
                    </a:prstGeom>
                  </pic:spPr>
                </pic:pic>
              </a:graphicData>
            </a:graphic>
            <wp14:sizeRelH relativeFrom="margin">
              <wp14:pctWidth>0</wp14:pctWidth>
            </wp14:sizeRelH>
            <wp14:sizeRelV relativeFrom="margin">
              <wp14:pctHeight>0</wp14:pctHeight>
            </wp14:sizeRelV>
          </wp:anchor>
        </w:drawing>
      </w:r>
    </w:p>
    <w:p w14:paraId="71304F5D" w14:textId="77777777" w:rsidR="00F919C4" w:rsidRPr="00F919C4" w:rsidRDefault="00F919C4" w:rsidP="00F919C4">
      <w:pPr>
        <w:rPr>
          <w:sz w:val="32"/>
          <w:szCs w:val="32"/>
        </w:rPr>
      </w:pPr>
    </w:p>
    <w:p w14:paraId="6BB12CEF" w14:textId="77777777" w:rsidR="00F919C4" w:rsidRPr="00F919C4" w:rsidRDefault="00F919C4" w:rsidP="00F919C4">
      <w:pPr>
        <w:rPr>
          <w:sz w:val="32"/>
          <w:szCs w:val="32"/>
        </w:rPr>
      </w:pPr>
    </w:p>
    <w:p w14:paraId="67901815" w14:textId="77777777" w:rsidR="00F919C4" w:rsidRPr="00F919C4" w:rsidRDefault="00F919C4" w:rsidP="00F919C4">
      <w:pPr>
        <w:rPr>
          <w:sz w:val="32"/>
          <w:szCs w:val="32"/>
        </w:rPr>
      </w:pPr>
    </w:p>
    <w:p w14:paraId="6CAE4537" w14:textId="77777777" w:rsidR="00F919C4" w:rsidRPr="00F919C4" w:rsidRDefault="00F919C4" w:rsidP="00F919C4">
      <w:pPr>
        <w:rPr>
          <w:sz w:val="32"/>
          <w:szCs w:val="32"/>
        </w:rPr>
      </w:pPr>
    </w:p>
    <w:p w14:paraId="110F77E6" w14:textId="77777777" w:rsidR="00F919C4" w:rsidRPr="00F919C4" w:rsidRDefault="00F919C4" w:rsidP="00F919C4">
      <w:pPr>
        <w:rPr>
          <w:sz w:val="32"/>
          <w:szCs w:val="32"/>
        </w:rPr>
      </w:pPr>
    </w:p>
    <w:p w14:paraId="132DA29E" w14:textId="77777777" w:rsidR="00F919C4" w:rsidRPr="00F919C4" w:rsidRDefault="00F919C4" w:rsidP="00F919C4">
      <w:pPr>
        <w:rPr>
          <w:sz w:val="32"/>
          <w:szCs w:val="32"/>
        </w:rPr>
      </w:pPr>
    </w:p>
    <w:p w14:paraId="7CD9A09C" w14:textId="77777777" w:rsidR="00F919C4" w:rsidRDefault="00F919C4" w:rsidP="00F919C4">
      <w:pPr>
        <w:rPr>
          <w:sz w:val="32"/>
          <w:szCs w:val="32"/>
        </w:rPr>
      </w:pPr>
    </w:p>
    <w:p w14:paraId="3E8205E2" w14:textId="77777777" w:rsidR="00F919C4" w:rsidRDefault="00F919C4" w:rsidP="00F919C4">
      <w:pPr>
        <w:rPr>
          <w:sz w:val="32"/>
          <w:szCs w:val="32"/>
        </w:rPr>
      </w:pPr>
    </w:p>
    <w:p w14:paraId="34D89138" w14:textId="77777777" w:rsidR="00F919C4" w:rsidRDefault="00F919C4" w:rsidP="00F919C4">
      <w:pPr>
        <w:rPr>
          <w:sz w:val="32"/>
          <w:szCs w:val="32"/>
        </w:rPr>
      </w:pPr>
    </w:p>
    <w:p w14:paraId="26AC378E" w14:textId="77777777" w:rsidR="00F919C4" w:rsidRDefault="00F919C4" w:rsidP="00F919C4">
      <w:pPr>
        <w:rPr>
          <w:sz w:val="32"/>
          <w:szCs w:val="32"/>
        </w:rPr>
      </w:pPr>
    </w:p>
    <w:p w14:paraId="0CFA0FCC" w14:textId="77777777" w:rsidR="00F919C4" w:rsidRDefault="00F919C4" w:rsidP="00F919C4">
      <w:pPr>
        <w:rPr>
          <w:sz w:val="32"/>
          <w:szCs w:val="32"/>
        </w:rPr>
      </w:pPr>
    </w:p>
    <w:p w14:paraId="660352D5" w14:textId="77777777" w:rsidR="00F919C4" w:rsidRDefault="00F919C4" w:rsidP="00F919C4">
      <w:pPr>
        <w:rPr>
          <w:sz w:val="32"/>
          <w:szCs w:val="32"/>
        </w:rPr>
      </w:pPr>
    </w:p>
    <w:p w14:paraId="5D2601B3" w14:textId="77777777" w:rsidR="00F919C4" w:rsidRDefault="00F919C4" w:rsidP="00F919C4">
      <w:pPr>
        <w:rPr>
          <w:sz w:val="32"/>
          <w:szCs w:val="32"/>
        </w:rPr>
      </w:pPr>
    </w:p>
    <w:p w14:paraId="4E9C0556" w14:textId="77777777" w:rsidR="00F919C4" w:rsidRDefault="00F919C4" w:rsidP="00F919C4">
      <w:pPr>
        <w:rPr>
          <w:sz w:val="32"/>
          <w:szCs w:val="32"/>
        </w:rPr>
      </w:pPr>
    </w:p>
    <w:p w14:paraId="26B1538C" w14:textId="77777777" w:rsidR="00F919C4" w:rsidRDefault="00F919C4" w:rsidP="00F919C4">
      <w:pPr>
        <w:rPr>
          <w:sz w:val="32"/>
          <w:szCs w:val="32"/>
        </w:rPr>
      </w:pPr>
    </w:p>
    <w:p w14:paraId="30AABEE5" w14:textId="2D26F473" w:rsidR="00F919C4" w:rsidRDefault="00F919C4" w:rsidP="00F919C4">
      <w:pPr>
        <w:rPr>
          <w:b/>
          <w:bCs/>
          <w:color w:val="FFFFFF" w:themeColor="background1"/>
          <w:sz w:val="32"/>
          <w:szCs w:val="32"/>
        </w:rPr>
      </w:pPr>
      <w:r w:rsidRPr="00F919C4">
        <w:rPr>
          <w:b/>
          <w:bCs/>
          <w:color w:val="FFFFFF" w:themeColor="background1"/>
          <w:sz w:val="32"/>
          <w:szCs w:val="32"/>
        </w:rPr>
        <w:lastRenderedPageBreak/>
        <w:t>How does the average rental duration vary by film category?</w:t>
      </w:r>
    </w:p>
    <w:p w14:paraId="43B49E81" w14:textId="77777777" w:rsidR="00F919C4" w:rsidRDefault="00F919C4" w:rsidP="00F919C4">
      <w:pPr>
        <w:rPr>
          <w:b/>
          <w:bCs/>
          <w:color w:val="FFFFFF" w:themeColor="background1"/>
          <w:sz w:val="32"/>
          <w:szCs w:val="32"/>
        </w:rPr>
      </w:pPr>
    </w:p>
    <w:p w14:paraId="705B19DC" w14:textId="77777777" w:rsidR="00F919C4" w:rsidRPr="00F919C4" w:rsidRDefault="00F919C4" w:rsidP="00F919C4">
      <w:pPr>
        <w:rPr>
          <w:color w:val="FFFFFF" w:themeColor="background1"/>
          <w:sz w:val="32"/>
          <w:szCs w:val="32"/>
        </w:rPr>
      </w:pPr>
      <w:r w:rsidRPr="00F919C4">
        <w:rPr>
          <w:color w:val="FFFFFF" w:themeColor="background1"/>
          <w:sz w:val="32"/>
          <w:szCs w:val="32"/>
        </w:rPr>
        <w:t>The bar chart demonstrates that the average rental duration for films remains remarkably consistent across all categories. While 'Travel' films show a marginally higher average rental duration and 'Comedy' films a slightly lower one, the overall variation among all listed categories is minimal, generally falling within a tight range of approximately 4.7 to 5.4 units of time.</w:t>
      </w:r>
    </w:p>
    <w:p w14:paraId="71FC0FAB" w14:textId="77777777" w:rsidR="00F919C4" w:rsidRPr="00F919C4" w:rsidRDefault="00F919C4" w:rsidP="00F919C4">
      <w:pPr>
        <w:rPr>
          <w:color w:val="FFFFFF" w:themeColor="background1"/>
          <w:sz w:val="32"/>
          <w:szCs w:val="32"/>
        </w:rPr>
      </w:pPr>
      <w:r w:rsidRPr="00F919C4">
        <w:rPr>
          <w:color w:val="FFFFFF" w:themeColor="background1"/>
          <w:sz w:val="32"/>
          <w:szCs w:val="32"/>
        </w:rPr>
        <w:t>Insights:</w:t>
      </w:r>
    </w:p>
    <w:p w14:paraId="6DF211F9" w14:textId="77777777" w:rsidR="00F919C4" w:rsidRPr="00F919C4" w:rsidRDefault="00F919C4" w:rsidP="00F919C4">
      <w:pPr>
        <w:numPr>
          <w:ilvl w:val="0"/>
          <w:numId w:val="25"/>
        </w:numPr>
        <w:rPr>
          <w:color w:val="FFFFFF" w:themeColor="background1"/>
          <w:sz w:val="32"/>
          <w:szCs w:val="32"/>
        </w:rPr>
      </w:pPr>
      <w:r w:rsidRPr="00F919C4">
        <w:rPr>
          <w:color w:val="FFFFFF" w:themeColor="background1"/>
          <w:sz w:val="32"/>
          <w:szCs w:val="32"/>
        </w:rPr>
        <w:t>Customer rental duration behavior is largely consistent irrespective of the film genre, indicating that the type of content does not significantly influence how long a customer keeps a rented film.</w:t>
      </w:r>
    </w:p>
    <w:p w14:paraId="7AA86B39" w14:textId="77777777" w:rsidR="00F919C4" w:rsidRPr="00F919C4" w:rsidRDefault="00F919C4" w:rsidP="00F919C4">
      <w:pPr>
        <w:numPr>
          <w:ilvl w:val="0"/>
          <w:numId w:val="25"/>
        </w:numPr>
        <w:rPr>
          <w:color w:val="FFFFFF" w:themeColor="background1"/>
          <w:sz w:val="32"/>
          <w:szCs w:val="32"/>
        </w:rPr>
      </w:pPr>
      <w:r w:rsidRPr="00F919C4">
        <w:rPr>
          <w:color w:val="FFFFFF" w:themeColor="background1"/>
          <w:sz w:val="32"/>
          <w:szCs w:val="32"/>
        </w:rPr>
        <w:t>Given the negligible variation in rental duration, differences in revenue or popularity across film categories are likely driven by factors such as the volume of rentals, the per-rental rate, or content acquisition costs, rather than how long customers hold the film.</w:t>
      </w:r>
    </w:p>
    <w:p w14:paraId="2A266DF5" w14:textId="77777777" w:rsidR="00F919C4" w:rsidRPr="00F919C4" w:rsidRDefault="00F919C4" w:rsidP="00F919C4">
      <w:pPr>
        <w:rPr>
          <w:color w:val="FFFFFF" w:themeColor="background1"/>
          <w:sz w:val="32"/>
          <w:szCs w:val="32"/>
        </w:rPr>
      </w:pPr>
      <w:r w:rsidRPr="00F919C4">
        <w:rPr>
          <w:color w:val="FFFFFF" w:themeColor="background1"/>
          <w:sz w:val="32"/>
          <w:szCs w:val="32"/>
        </w:rPr>
        <w:t>Recommendations:</w:t>
      </w:r>
    </w:p>
    <w:p w14:paraId="1F551A69" w14:textId="77777777" w:rsidR="00F919C4" w:rsidRPr="00F919C4" w:rsidRDefault="00F919C4" w:rsidP="00F919C4">
      <w:pPr>
        <w:numPr>
          <w:ilvl w:val="0"/>
          <w:numId w:val="26"/>
        </w:numPr>
        <w:rPr>
          <w:color w:val="FFFFFF" w:themeColor="background1"/>
          <w:sz w:val="32"/>
          <w:szCs w:val="32"/>
        </w:rPr>
      </w:pPr>
      <w:r w:rsidRPr="00F919C4">
        <w:rPr>
          <w:color w:val="FFFFFF" w:themeColor="background1"/>
          <w:sz w:val="32"/>
          <w:szCs w:val="32"/>
        </w:rPr>
        <w:t>Focus data-driven strategies on optimizing aspects beyond rental duration, such as increasing rental volume for popular categories or adjusting pricing models, as this metric shows little differentiation for decision-making.</w:t>
      </w:r>
    </w:p>
    <w:p w14:paraId="1EE2EFC9" w14:textId="77777777" w:rsidR="00F919C4" w:rsidRDefault="00F919C4" w:rsidP="00F919C4">
      <w:pPr>
        <w:numPr>
          <w:ilvl w:val="0"/>
          <w:numId w:val="26"/>
        </w:numPr>
        <w:rPr>
          <w:color w:val="FFFFFF" w:themeColor="background1"/>
          <w:sz w:val="32"/>
          <w:szCs w:val="32"/>
        </w:rPr>
      </w:pPr>
      <w:r w:rsidRPr="00F919C4">
        <w:rPr>
          <w:color w:val="FFFFFF" w:themeColor="background1"/>
          <w:sz w:val="32"/>
          <w:szCs w:val="32"/>
        </w:rPr>
        <w:t>Investigate other performance metrics like total revenue, customer acquisition per category, or content demand trends, as these will provide more actionable insights for strategic planning than average rental duration.</w:t>
      </w:r>
    </w:p>
    <w:p w14:paraId="1EF79C84" w14:textId="77777777" w:rsidR="00F919C4" w:rsidRDefault="00F919C4" w:rsidP="00F919C4">
      <w:pPr>
        <w:rPr>
          <w:color w:val="FFFFFF" w:themeColor="background1"/>
          <w:sz w:val="32"/>
          <w:szCs w:val="32"/>
        </w:rPr>
      </w:pPr>
    </w:p>
    <w:p w14:paraId="56B49DCF" w14:textId="77777777" w:rsidR="00F919C4" w:rsidRDefault="00F919C4" w:rsidP="00F919C4">
      <w:pPr>
        <w:rPr>
          <w:color w:val="FFFFFF" w:themeColor="background1"/>
          <w:sz w:val="32"/>
          <w:szCs w:val="32"/>
        </w:rPr>
      </w:pPr>
    </w:p>
    <w:p w14:paraId="3DC8DF0B" w14:textId="77777777" w:rsidR="00A9722B" w:rsidRDefault="00A9722B" w:rsidP="00F919C4">
      <w:pPr>
        <w:rPr>
          <w:b/>
          <w:bCs/>
          <w:color w:val="FFFFFF" w:themeColor="background1"/>
          <w:sz w:val="32"/>
          <w:szCs w:val="32"/>
        </w:rPr>
      </w:pPr>
    </w:p>
    <w:p w14:paraId="478B1311" w14:textId="0AE7EA71" w:rsidR="00A9722B" w:rsidRDefault="00A9722B" w:rsidP="00F919C4">
      <w:pPr>
        <w:rPr>
          <w:b/>
          <w:bCs/>
          <w:color w:val="FFFFFF" w:themeColor="background1"/>
          <w:sz w:val="32"/>
          <w:szCs w:val="32"/>
        </w:rPr>
      </w:pPr>
      <w:r w:rsidRPr="00A9722B">
        <w:rPr>
          <w:b/>
          <w:bCs/>
          <w:noProof/>
          <w:color w:val="FFFFFF" w:themeColor="background1"/>
          <w:sz w:val="32"/>
          <w:szCs w:val="32"/>
        </w:rPr>
        <w:drawing>
          <wp:anchor distT="0" distB="0" distL="114300" distR="114300" simplePos="0" relativeHeight="251680768" behindDoc="0" locked="0" layoutInCell="1" allowOverlap="1" wp14:anchorId="1DC3FFA5" wp14:editId="663A208E">
            <wp:simplePos x="0" y="0"/>
            <wp:positionH relativeFrom="margin">
              <wp:posOffset>205740</wp:posOffset>
            </wp:positionH>
            <wp:positionV relativeFrom="paragraph">
              <wp:posOffset>407670</wp:posOffset>
            </wp:positionV>
            <wp:extent cx="5311140" cy="2727960"/>
            <wp:effectExtent l="0" t="0" r="3810" b="0"/>
            <wp:wrapSquare wrapText="bothSides"/>
            <wp:docPr id="48334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4583" name=""/>
                    <pic:cNvPicPr/>
                  </pic:nvPicPr>
                  <pic:blipFill>
                    <a:blip r:embed="rId27">
                      <a:extLst>
                        <a:ext uri="{28A0092B-C50C-407E-A947-70E740481C1C}">
                          <a14:useLocalDpi xmlns:a14="http://schemas.microsoft.com/office/drawing/2010/main" val="0"/>
                        </a:ext>
                      </a:extLst>
                    </a:blip>
                    <a:stretch>
                      <a:fillRect/>
                    </a:stretch>
                  </pic:blipFill>
                  <pic:spPr>
                    <a:xfrm>
                      <a:off x="0" y="0"/>
                      <a:ext cx="5311140" cy="2727960"/>
                    </a:xfrm>
                    <a:prstGeom prst="rect">
                      <a:avLst/>
                    </a:prstGeom>
                  </pic:spPr>
                </pic:pic>
              </a:graphicData>
            </a:graphic>
            <wp14:sizeRelH relativeFrom="margin">
              <wp14:pctWidth>0</wp14:pctWidth>
            </wp14:sizeRelH>
            <wp14:sizeRelV relativeFrom="margin">
              <wp14:pctHeight>0</wp14:pctHeight>
            </wp14:sizeRelV>
          </wp:anchor>
        </w:drawing>
      </w:r>
    </w:p>
    <w:p w14:paraId="41470A00" w14:textId="28BD8D71" w:rsidR="00A9722B" w:rsidRDefault="00A9722B" w:rsidP="00F919C4">
      <w:pPr>
        <w:rPr>
          <w:b/>
          <w:bCs/>
          <w:color w:val="FFFFFF" w:themeColor="background1"/>
          <w:sz w:val="32"/>
          <w:szCs w:val="32"/>
        </w:rPr>
      </w:pPr>
    </w:p>
    <w:p w14:paraId="01E025A4" w14:textId="1F9B5C39" w:rsidR="00A9722B" w:rsidRDefault="00A9722B" w:rsidP="00F919C4">
      <w:pPr>
        <w:rPr>
          <w:b/>
          <w:bCs/>
          <w:color w:val="FFFFFF" w:themeColor="background1"/>
          <w:sz w:val="32"/>
          <w:szCs w:val="32"/>
        </w:rPr>
      </w:pPr>
    </w:p>
    <w:p w14:paraId="0FF5FCD0" w14:textId="25BE8729" w:rsidR="00A9722B" w:rsidRDefault="00A9722B" w:rsidP="00F919C4">
      <w:pPr>
        <w:rPr>
          <w:b/>
          <w:bCs/>
          <w:color w:val="FFFFFF" w:themeColor="background1"/>
          <w:sz w:val="32"/>
          <w:szCs w:val="32"/>
        </w:rPr>
      </w:pPr>
    </w:p>
    <w:p w14:paraId="27FEA580" w14:textId="77777777" w:rsidR="00A9722B" w:rsidRDefault="00A9722B" w:rsidP="00F919C4">
      <w:pPr>
        <w:rPr>
          <w:b/>
          <w:bCs/>
          <w:color w:val="FFFFFF" w:themeColor="background1"/>
          <w:sz w:val="32"/>
          <w:szCs w:val="32"/>
        </w:rPr>
      </w:pPr>
    </w:p>
    <w:p w14:paraId="356BB5C8" w14:textId="7BEA87BE" w:rsidR="00A9722B" w:rsidRDefault="00A9722B" w:rsidP="00F919C4">
      <w:pPr>
        <w:rPr>
          <w:b/>
          <w:bCs/>
          <w:color w:val="FFFFFF" w:themeColor="background1"/>
          <w:sz w:val="32"/>
          <w:szCs w:val="32"/>
        </w:rPr>
      </w:pPr>
    </w:p>
    <w:p w14:paraId="56DB377F" w14:textId="7EF8E458" w:rsidR="00A9722B" w:rsidRDefault="00A9722B" w:rsidP="00F919C4">
      <w:pPr>
        <w:rPr>
          <w:b/>
          <w:bCs/>
          <w:color w:val="FFFFFF" w:themeColor="background1"/>
          <w:sz w:val="32"/>
          <w:szCs w:val="32"/>
        </w:rPr>
      </w:pPr>
    </w:p>
    <w:p w14:paraId="455BF211" w14:textId="77777777" w:rsidR="00A9722B" w:rsidRDefault="00A9722B" w:rsidP="00F919C4">
      <w:pPr>
        <w:rPr>
          <w:b/>
          <w:bCs/>
          <w:color w:val="FFFFFF" w:themeColor="background1"/>
          <w:sz w:val="32"/>
          <w:szCs w:val="32"/>
        </w:rPr>
      </w:pPr>
    </w:p>
    <w:p w14:paraId="1D0F01DA" w14:textId="77777777" w:rsidR="00A9722B" w:rsidRDefault="00A9722B" w:rsidP="00F919C4">
      <w:pPr>
        <w:rPr>
          <w:b/>
          <w:bCs/>
          <w:color w:val="FFFFFF" w:themeColor="background1"/>
          <w:sz w:val="32"/>
          <w:szCs w:val="32"/>
        </w:rPr>
      </w:pPr>
    </w:p>
    <w:p w14:paraId="5D6D60E0" w14:textId="77777777" w:rsidR="00A9722B" w:rsidRDefault="00A9722B" w:rsidP="00F919C4">
      <w:pPr>
        <w:rPr>
          <w:b/>
          <w:bCs/>
          <w:color w:val="FFFFFF" w:themeColor="background1"/>
          <w:sz w:val="32"/>
          <w:szCs w:val="32"/>
        </w:rPr>
      </w:pPr>
    </w:p>
    <w:p w14:paraId="1AAE01FB" w14:textId="77777777" w:rsidR="00A9722B" w:rsidRDefault="00A9722B" w:rsidP="00F919C4">
      <w:pPr>
        <w:rPr>
          <w:b/>
          <w:bCs/>
          <w:color w:val="FFFFFF" w:themeColor="background1"/>
          <w:sz w:val="32"/>
          <w:szCs w:val="32"/>
        </w:rPr>
      </w:pPr>
    </w:p>
    <w:p w14:paraId="1F4F5F8C" w14:textId="77777777" w:rsidR="00A9722B" w:rsidRDefault="00A9722B" w:rsidP="00F919C4">
      <w:pPr>
        <w:rPr>
          <w:b/>
          <w:bCs/>
          <w:color w:val="FFFFFF" w:themeColor="background1"/>
          <w:sz w:val="32"/>
          <w:szCs w:val="32"/>
        </w:rPr>
      </w:pPr>
    </w:p>
    <w:p w14:paraId="094797C2" w14:textId="77777777" w:rsidR="00A9722B" w:rsidRDefault="00A9722B" w:rsidP="00F919C4">
      <w:pPr>
        <w:rPr>
          <w:b/>
          <w:bCs/>
          <w:color w:val="FFFFFF" w:themeColor="background1"/>
          <w:sz w:val="32"/>
          <w:szCs w:val="32"/>
        </w:rPr>
      </w:pPr>
    </w:p>
    <w:p w14:paraId="791E8461" w14:textId="77777777" w:rsidR="00A9722B" w:rsidRDefault="00A9722B" w:rsidP="00F919C4">
      <w:pPr>
        <w:rPr>
          <w:b/>
          <w:bCs/>
          <w:color w:val="FFFFFF" w:themeColor="background1"/>
          <w:sz w:val="32"/>
          <w:szCs w:val="32"/>
        </w:rPr>
      </w:pPr>
    </w:p>
    <w:p w14:paraId="3867E51D" w14:textId="77777777" w:rsidR="00A9722B" w:rsidRDefault="00A9722B" w:rsidP="00F919C4">
      <w:pPr>
        <w:rPr>
          <w:b/>
          <w:bCs/>
          <w:color w:val="FFFFFF" w:themeColor="background1"/>
          <w:sz w:val="32"/>
          <w:szCs w:val="32"/>
        </w:rPr>
      </w:pPr>
    </w:p>
    <w:p w14:paraId="0C68F274" w14:textId="7E19A1FA" w:rsidR="00F919C4" w:rsidRDefault="00F919C4" w:rsidP="00F919C4">
      <w:pPr>
        <w:rPr>
          <w:b/>
          <w:bCs/>
          <w:color w:val="FFFFFF" w:themeColor="background1"/>
          <w:sz w:val="32"/>
          <w:szCs w:val="32"/>
        </w:rPr>
      </w:pPr>
      <w:r w:rsidRPr="00F919C4">
        <w:rPr>
          <w:b/>
          <w:bCs/>
          <w:color w:val="FFFFFF" w:themeColor="background1"/>
          <w:sz w:val="32"/>
          <w:szCs w:val="32"/>
        </w:rPr>
        <w:lastRenderedPageBreak/>
        <w:t>What is the breakdown of film categories in the inventory?</w:t>
      </w:r>
    </w:p>
    <w:p w14:paraId="53130501" w14:textId="77777777" w:rsidR="00F919C4" w:rsidRDefault="00F919C4" w:rsidP="00F919C4">
      <w:pPr>
        <w:rPr>
          <w:b/>
          <w:bCs/>
          <w:color w:val="FFFFFF" w:themeColor="background1"/>
          <w:sz w:val="32"/>
          <w:szCs w:val="32"/>
        </w:rPr>
      </w:pPr>
    </w:p>
    <w:p w14:paraId="72A81568" w14:textId="77777777" w:rsidR="00F919C4" w:rsidRPr="00F919C4" w:rsidRDefault="00F919C4" w:rsidP="00F919C4">
      <w:pPr>
        <w:rPr>
          <w:color w:val="FFFFFF" w:themeColor="background1"/>
          <w:sz w:val="32"/>
          <w:szCs w:val="32"/>
        </w:rPr>
      </w:pPr>
      <w:r w:rsidRPr="00F919C4">
        <w:rPr>
          <w:color w:val="FFFFFF" w:themeColor="background1"/>
          <w:sz w:val="32"/>
          <w:szCs w:val="32"/>
        </w:rPr>
        <w:t>The chart shows the distribution of film categories in the inventory, where Sports and Animation lead with the highest count of inventory, followed closely by Action, Sci-Fi, and Family categories. On the other hand, Travel and Music categories have the lowest presence, indicating less investment or demand in these genres.</w:t>
      </w:r>
    </w:p>
    <w:p w14:paraId="7C4026E0" w14:textId="77777777" w:rsidR="00F919C4" w:rsidRPr="00F919C4" w:rsidRDefault="00F919C4" w:rsidP="00F919C4">
      <w:pPr>
        <w:rPr>
          <w:color w:val="FFFFFF" w:themeColor="background1"/>
          <w:sz w:val="32"/>
          <w:szCs w:val="32"/>
        </w:rPr>
      </w:pPr>
      <w:r w:rsidRPr="00F919C4">
        <w:rPr>
          <w:color w:val="FFFFFF" w:themeColor="background1"/>
          <w:sz w:val="32"/>
          <w:szCs w:val="32"/>
        </w:rPr>
        <w:t>Insights:</w:t>
      </w:r>
    </w:p>
    <w:p w14:paraId="44205A1C" w14:textId="77777777" w:rsidR="00F919C4" w:rsidRPr="00F919C4" w:rsidRDefault="00F919C4" w:rsidP="00F919C4">
      <w:pPr>
        <w:numPr>
          <w:ilvl w:val="0"/>
          <w:numId w:val="27"/>
        </w:numPr>
        <w:rPr>
          <w:color w:val="FFFFFF" w:themeColor="background1"/>
          <w:sz w:val="32"/>
          <w:szCs w:val="32"/>
        </w:rPr>
      </w:pPr>
      <w:r w:rsidRPr="00F919C4">
        <w:rPr>
          <w:color w:val="FFFFFF" w:themeColor="background1"/>
          <w:sz w:val="32"/>
          <w:szCs w:val="32"/>
        </w:rPr>
        <w:t>Inventory is heavily focused on action-packed and family-friendly categories like Sports, Animation, and Action.</w:t>
      </w:r>
    </w:p>
    <w:p w14:paraId="282DAC08" w14:textId="77777777" w:rsidR="00F919C4" w:rsidRPr="00F919C4" w:rsidRDefault="00F919C4" w:rsidP="00F919C4">
      <w:pPr>
        <w:numPr>
          <w:ilvl w:val="0"/>
          <w:numId w:val="27"/>
        </w:numPr>
        <w:rPr>
          <w:color w:val="FFFFFF" w:themeColor="background1"/>
          <w:sz w:val="32"/>
          <w:szCs w:val="32"/>
        </w:rPr>
      </w:pPr>
      <w:r w:rsidRPr="00F919C4">
        <w:rPr>
          <w:color w:val="FFFFFF" w:themeColor="background1"/>
          <w:sz w:val="32"/>
          <w:szCs w:val="32"/>
        </w:rPr>
        <w:t>Travel and Music categories are underrepresented, suggesting a niche or low-priority interest.</w:t>
      </w:r>
    </w:p>
    <w:p w14:paraId="1840AE79" w14:textId="77777777" w:rsidR="00F919C4" w:rsidRPr="00F919C4" w:rsidRDefault="00F919C4" w:rsidP="00F919C4">
      <w:pPr>
        <w:rPr>
          <w:color w:val="FFFFFF" w:themeColor="background1"/>
          <w:sz w:val="32"/>
          <w:szCs w:val="32"/>
        </w:rPr>
      </w:pPr>
      <w:r w:rsidRPr="00F919C4">
        <w:rPr>
          <w:color w:val="FFFFFF" w:themeColor="background1"/>
          <w:sz w:val="32"/>
          <w:szCs w:val="32"/>
        </w:rPr>
        <w:t>Recommendations:</w:t>
      </w:r>
    </w:p>
    <w:p w14:paraId="04721913" w14:textId="77777777" w:rsidR="00F919C4" w:rsidRPr="00F919C4" w:rsidRDefault="00F919C4" w:rsidP="00F919C4">
      <w:pPr>
        <w:numPr>
          <w:ilvl w:val="0"/>
          <w:numId w:val="28"/>
        </w:numPr>
        <w:rPr>
          <w:color w:val="FFFFFF" w:themeColor="background1"/>
          <w:sz w:val="32"/>
          <w:szCs w:val="32"/>
        </w:rPr>
      </w:pPr>
      <w:r w:rsidRPr="00F919C4">
        <w:rPr>
          <w:color w:val="FFFFFF" w:themeColor="background1"/>
          <w:sz w:val="32"/>
          <w:szCs w:val="32"/>
        </w:rPr>
        <w:t>Monitor performance of top categories to ensure their high inventory aligns with customer demand and sales.</w:t>
      </w:r>
    </w:p>
    <w:p w14:paraId="28389B76" w14:textId="77777777" w:rsidR="00F919C4" w:rsidRDefault="00F919C4" w:rsidP="00F919C4">
      <w:pPr>
        <w:numPr>
          <w:ilvl w:val="0"/>
          <w:numId w:val="28"/>
        </w:numPr>
        <w:rPr>
          <w:color w:val="FFFFFF" w:themeColor="background1"/>
          <w:sz w:val="32"/>
          <w:szCs w:val="32"/>
        </w:rPr>
      </w:pPr>
      <w:r w:rsidRPr="00F919C4">
        <w:rPr>
          <w:color w:val="FFFFFF" w:themeColor="background1"/>
          <w:sz w:val="32"/>
          <w:szCs w:val="32"/>
        </w:rPr>
        <w:t>Evaluate viewer interest in Travel and Music genres before phasing them out or considering promotional strategies to boost their visibility.</w:t>
      </w:r>
    </w:p>
    <w:p w14:paraId="54594358" w14:textId="1B75E785" w:rsidR="00A9722B" w:rsidRDefault="00A9722B" w:rsidP="00A9722B">
      <w:pPr>
        <w:rPr>
          <w:color w:val="FFFFFF" w:themeColor="background1"/>
          <w:sz w:val="32"/>
          <w:szCs w:val="32"/>
        </w:rPr>
      </w:pPr>
      <w:r w:rsidRPr="00A9722B">
        <w:rPr>
          <w:noProof/>
          <w:color w:val="FFFFFF" w:themeColor="background1"/>
          <w:sz w:val="32"/>
          <w:szCs w:val="32"/>
        </w:rPr>
        <w:drawing>
          <wp:anchor distT="0" distB="0" distL="114300" distR="114300" simplePos="0" relativeHeight="251679744" behindDoc="0" locked="0" layoutInCell="1" allowOverlap="1" wp14:anchorId="22961364" wp14:editId="153F8F58">
            <wp:simplePos x="0" y="0"/>
            <wp:positionH relativeFrom="margin">
              <wp:align>center</wp:align>
            </wp:positionH>
            <wp:positionV relativeFrom="paragraph">
              <wp:posOffset>445135</wp:posOffset>
            </wp:positionV>
            <wp:extent cx="5440680" cy="2423160"/>
            <wp:effectExtent l="0" t="0" r="7620" b="0"/>
            <wp:wrapSquare wrapText="bothSides"/>
            <wp:docPr id="32441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17916" name=""/>
                    <pic:cNvPicPr/>
                  </pic:nvPicPr>
                  <pic:blipFill>
                    <a:blip r:embed="rId28">
                      <a:extLst>
                        <a:ext uri="{28A0092B-C50C-407E-A947-70E740481C1C}">
                          <a14:useLocalDpi xmlns:a14="http://schemas.microsoft.com/office/drawing/2010/main" val="0"/>
                        </a:ext>
                      </a:extLst>
                    </a:blip>
                    <a:stretch>
                      <a:fillRect/>
                    </a:stretch>
                  </pic:blipFill>
                  <pic:spPr>
                    <a:xfrm>
                      <a:off x="0" y="0"/>
                      <a:ext cx="5440680" cy="2423160"/>
                    </a:xfrm>
                    <a:prstGeom prst="rect">
                      <a:avLst/>
                    </a:prstGeom>
                  </pic:spPr>
                </pic:pic>
              </a:graphicData>
            </a:graphic>
            <wp14:sizeRelH relativeFrom="margin">
              <wp14:pctWidth>0</wp14:pctWidth>
            </wp14:sizeRelH>
          </wp:anchor>
        </w:drawing>
      </w:r>
    </w:p>
    <w:p w14:paraId="6D19872A" w14:textId="55D3050F" w:rsidR="00A9722B" w:rsidRDefault="00A9722B" w:rsidP="00A9722B">
      <w:pPr>
        <w:rPr>
          <w:color w:val="FFFFFF" w:themeColor="background1"/>
          <w:sz w:val="32"/>
          <w:szCs w:val="32"/>
        </w:rPr>
      </w:pPr>
    </w:p>
    <w:p w14:paraId="063B5E2C" w14:textId="377E385F" w:rsidR="00A9722B" w:rsidRPr="00393708" w:rsidRDefault="00A9722B" w:rsidP="00393708">
      <w:pPr>
        <w:pStyle w:val="Heading1"/>
        <w:jc w:val="center"/>
        <w:rPr>
          <w:b/>
          <w:bCs/>
          <w:color w:val="FFFFFF" w:themeColor="background1"/>
          <w:u w:val="single"/>
        </w:rPr>
      </w:pPr>
      <w:bookmarkStart w:id="7" w:name="_Toc205413384"/>
      <w:r w:rsidRPr="00393708">
        <w:rPr>
          <w:b/>
          <w:bCs/>
          <w:color w:val="FFFFFF" w:themeColor="background1"/>
          <w:u w:val="single"/>
        </w:rPr>
        <w:lastRenderedPageBreak/>
        <w:t>EDA PROBLEM STATEMENT</w:t>
      </w:r>
      <w:bookmarkEnd w:id="7"/>
    </w:p>
    <w:p w14:paraId="2B761452" w14:textId="16CC99DA" w:rsidR="00A9722B" w:rsidRDefault="00A9722B" w:rsidP="00A9722B">
      <w:pPr>
        <w:rPr>
          <w:color w:val="FFFFFF" w:themeColor="background1"/>
          <w:sz w:val="32"/>
          <w:szCs w:val="32"/>
        </w:rPr>
      </w:pPr>
    </w:p>
    <w:p w14:paraId="293DCA86" w14:textId="77777777" w:rsidR="006E1F94" w:rsidRDefault="006E1F94" w:rsidP="006E1F94">
      <w:pPr>
        <w:rPr>
          <w:b/>
          <w:bCs/>
          <w:color w:val="FFFFFF" w:themeColor="background1"/>
          <w:sz w:val="32"/>
          <w:szCs w:val="32"/>
        </w:rPr>
      </w:pPr>
      <w:r w:rsidRPr="006E1F94">
        <w:rPr>
          <w:b/>
          <w:bCs/>
          <w:color w:val="FFFFFF" w:themeColor="background1"/>
          <w:sz w:val="32"/>
          <w:szCs w:val="32"/>
        </w:rPr>
        <w:t>What are the purchasing patterns of new customers versus repeat customers?</w:t>
      </w:r>
    </w:p>
    <w:p w14:paraId="1A3FE925" w14:textId="77777777" w:rsidR="006E1F94" w:rsidRPr="006E1F94" w:rsidRDefault="006E1F94" w:rsidP="006E1F94">
      <w:pPr>
        <w:rPr>
          <w:color w:val="FFFFFF" w:themeColor="background1"/>
          <w:sz w:val="32"/>
          <w:szCs w:val="32"/>
        </w:rPr>
      </w:pPr>
    </w:p>
    <w:p w14:paraId="3801D233" w14:textId="77777777" w:rsidR="006E1F94" w:rsidRPr="006E1F94" w:rsidRDefault="006E1F94" w:rsidP="006E1F94">
      <w:pPr>
        <w:rPr>
          <w:color w:val="FFFFFF" w:themeColor="background1"/>
          <w:sz w:val="32"/>
          <w:szCs w:val="32"/>
        </w:rPr>
      </w:pPr>
      <w:r w:rsidRPr="006E1F94">
        <w:rPr>
          <w:color w:val="FFFFFF" w:themeColor="background1"/>
          <w:sz w:val="32"/>
          <w:szCs w:val="32"/>
        </w:rPr>
        <w:t xml:space="preserve">This chart underscores the immense value of </w:t>
      </w:r>
      <w:r w:rsidRPr="006E1F94">
        <w:rPr>
          <w:b/>
          <w:bCs/>
          <w:color w:val="FFFFFF" w:themeColor="background1"/>
          <w:sz w:val="32"/>
          <w:szCs w:val="32"/>
        </w:rPr>
        <w:t>repeat customers</w:t>
      </w:r>
      <w:r w:rsidRPr="006E1F94">
        <w:rPr>
          <w:color w:val="FFFFFF" w:themeColor="background1"/>
          <w:sz w:val="32"/>
          <w:szCs w:val="32"/>
        </w:rPr>
        <w:t>. While the "Sum of total_purchases" for repeat customers is substantial, the "Sum of total_amount_spent" is significantly higher, indicating their considerable individual transaction value.</w:t>
      </w:r>
    </w:p>
    <w:p w14:paraId="38E9BCE7" w14:textId="77777777" w:rsidR="006E1F94" w:rsidRPr="006E1F94" w:rsidRDefault="006E1F94" w:rsidP="006E1F94">
      <w:pPr>
        <w:rPr>
          <w:color w:val="FFFFFF" w:themeColor="background1"/>
          <w:sz w:val="32"/>
          <w:szCs w:val="32"/>
        </w:rPr>
      </w:pPr>
      <w:r w:rsidRPr="006E1F94">
        <w:rPr>
          <w:color w:val="FFFFFF" w:themeColor="background1"/>
          <w:sz w:val="32"/>
          <w:szCs w:val="32"/>
        </w:rPr>
        <w:t xml:space="preserve">This data emphasizes that repeat customers are highly lucrative. Businesses should prioritize robust </w:t>
      </w:r>
      <w:r w:rsidRPr="006E1F94">
        <w:rPr>
          <w:b/>
          <w:bCs/>
          <w:color w:val="FFFFFF" w:themeColor="background1"/>
          <w:sz w:val="32"/>
          <w:szCs w:val="32"/>
        </w:rPr>
        <w:t>customer retention strategies</w:t>
      </w:r>
      <w:r w:rsidRPr="006E1F94">
        <w:rPr>
          <w:color w:val="FFFFFF" w:themeColor="background1"/>
          <w:sz w:val="32"/>
          <w:szCs w:val="32"/>
        </w:rPr>
        <w:t>, loyalty programs, and personalized engagement to cultivate this segment. Focusing efforts on nurturing existing relationships with repeat customers promises a higher return on investment than solely acquiring new ones, driving sustainable revenue growth.</w:t>
      </w:r>
    </w:p>
    <w:p w14:paraId="672EBA71" w14:textId="367BF868" w:rsidR="00A9722B" w:rsidRDefault="00A9722B" w:rsidP="00A9722B">
      <w:pPr>
        <w:rPr>
          <w:color w:val="FFFFFF" w:themeColor="background1"/>
          <w:sz w:val="32"/>
          <w:szCs w:val="32"/>
        </w:rPr>
      </w:pPr>
    </w:p>
    <w:p w14:paraId="2DEB7DE0" w14:textId="5CF43F72" w:rsidR="00A9722B" w:rsidRDefault="00A9722B" w:rsidP="00A9722B">
      <w:pPr>
        <w:rPr>
          <w:color w:val="FFFFFF" w:themeColor="background1"/>
          <w:sz w:val="32"/>
          <w:szCs w:val="32"/>
        </w:rPr>
      </w:pPr>
    </w:p>
    <w:p w14:paraId="08B1EE4C" w14:textId="2132DEB2" w:rsidR="00A9722B" w:rsidRDefault="008855AD" w:rsidP="00A9722B">
      <w:pPr>
        <w:rPr>
          <w:color w:val="FFFFFF" w:themeColor="background1"/>
          <w:sz w:val="32"/>
          <w:szCs w:val="32"/>
        </w:rPr>
      </w:pPr>
      <w:r w:rsidRPr="008855AD">
        <w:rPr>
          <w:noProof/>
          <w:color w:val="FFFFFF" w:themeColor="background1"/>
          <w:sz w:val="32"/>
          <w:szCs w:val="32"/>
        </w:rPr>
        <w:drawing>
          <wp:anchor distT="0" distB="0" distL="114300" distR="114300" simplePos="0" relativeHeight="251681792" behindDoc="0" locked="0" layoutInCell="1" allowOverlap="1" wp14:anchorId="7F7D52EF" wp14:editId="379603D1">
            <wp:simplePos x="0" y="0"/>
            <wp:positionH relativeFrom="margin">
              <wp:align>center</wp:align>
            </wp:positionH>
            <wp:positionV relativeFrom="paragraph">
              <wp:posOffset>63500</wp:posOffset>
            </wp:positionV>
            <wp:extent cx="5128260" cy="2567940"/>
            <wp:effectExtent l="0" t="0" r="0" b="3810"/>
            <wp:wrapSquare wrapText="bothSides"/>
            <wp:docPr id="714484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84652" name=""/>
                    <pic:cNvPicPr/>
                  </pic:nvPicPr>
                  <pic:blipFill>
                    <a:blip r:embed="rId29">
                      <a:extLst>
                        <a:ext uri="{28A0092B-C50C-407E-A947-70E740481C1C}">
                          <a14:useLocalDpi xmlns:a14="http://schemas.microsoft.com/office/drawing/2010/main" val="0"/>
                        </a:ext>
                      </a:extLst>
                    </a:blip>
                    <a:stretch>
                      <a:fillRect/>
                    </a:stretch>
                  </pic:blipFill>
                  <pic:spPr>
                    <a:xfrm>
                      <a:off x="0" y="0"/>
                      <a:ext cx="5128260" cy="2567940"/>
                    </a:xfrm>
                    <a:prstGeom prst="rect">
                      <a:avLst/>
                    </a:prstGeom>
                  </pic:spPr>
                </pic:pic>
              </a:graphicData>
            </a:graphic>
            <wp14:sizeRelH relativeFrom="margin">
              <wp14:pctWidth>0</wp14:pctWidth>
            </wp14:sizeRelH>
          </wp:anchor>
        </w:drawing>
      </w:r>
    </w:p>
    <w:p w14:paraId="4950CEE7" w14:textId="67BAB90F" w:rsidR="00A9722B" w:rsidRDefault="00A9722B" w:rsidP="00A9722B">
      <w:pPr>
        <w:rPr>
          <w:color w:val="FFFFFF" w:themeColor="background1"/>
          <w:sz w:val="32"/>
          <w:szCs w:val="32"/>
        </w:rPr>
      </w:pPr>
    </w:p>
    <w:p w14:paraId="4AB90AD0" w14:textId="37E0980B" w:rsidR="00807FFE" w:rsidRDefault="00807FFE" w:rsidP="00807FFE">
      <w:pPr>
        <w:rPr>
          <w:b/>
          <w:bCs/>
          <w:color w:val="FFFFFF" w:themeColor="background1"/>
          <w:sz w:val="32"/>
          <w:szCs w:val="32"/>
        </w:rPr>
      </w:pPr>
      <w:r w:rsidRPr="00807FFE">
        <w:rPr>
          <w:b/>
          <w:bCs/>
          <w:color w:val="FFFFFF" w:themeColor="background1"/>
          <w:sz w:val="32"/>
          <w:szCs w:val="32"/>
        </w:rPr>
        <w:lastRenderedPageBreak/>
        <w:t>Which films have the highest rental rates and are most in demand?</w:t>
      </w:r>
    </w:p>
    <w:p w14:paraId="2B453C29" w14:textId="77777777" w:rsidR="00807FFE" w:rsidRDefault="00807FFE" w:rsidP="00807FFE">
      <w:pPr>
        <w:rPr>
          <w:b/>
          <w:bCs/>
          <w:color w:val="FFFFFF" w:themeColor="background1"/>
          <w:sz w:val="32"/>
          <w:szCs w:val="32"/>
        </w:rPr>
      </w:pPr>
    </w:p>
    <w:p w14:paraId="3FE02F9B" w14:textId="77777777" w:rsidR="00807FFE" w:rsidRPr="00807FFE" w:rsidRDefault="00807FFE" w:rsidP="00807FFE">
      <w:pPr>
        <w:rPr>
          <w:color w:val="FFFFFF" w:themeColor="background1"/>
          <w:sz w:val="32"/>
          <w:szCs w:val="32"/>
        </w:rPr>
      </w:pPr>
      <w:r w:rsidRPr="00807FFE">
        <w:rPr>
          <w:color w:val="FFFFFF" w:themeColor="background1"/>
          <w:sz w:val="32"/>
          <w:szCs w:val="32"/>
        </w:rPr>
        <w:t xml:space="preserve">This chart on "Highest rental rate by films" provides insights into individual film performance. </w:t>
      </w:r>
      <w:r w:rsidRPr="00807FFE">
        <w:rPr>
          <w:b/>
          <w:bCs/>
          <w:color w:val="FFFFFF" w:themeColor="background1"/>
          <w:sz w:val="32"/>
          <w:szCs w:val="32"/>
        </w:rPr>
        <w:t>"Bucket Brotherhood" clearly leads with the highest rental count</w:t>
      </w:r>
      <w:r w:rsidRPr="00807FFE">
        <w:rPr>
          <w:color w:val="FFFFFF" w:themeColor="background1"/>
          <w:sz w:val="32"/>
          <w:szCs w:val="32"/>
        </w:rPr>
        <w:t xml:space="preserve">, positioning it as a standout performer and a key asset for customer acquisition and retention. Films like </w:t>
      </w:r>
      <w:r w:rsidRPr="00807FFE">
        <w:rPr>
          <w:b/>
          <w:bCs/>
          <w:color w:val="FFFFFF" w:themeColor="background1"/>
          <w:sz w:val="32"/>
          <w:szCs w:val="32"/>
        </w:rPr>
        <w:t>"Apache Divine," "Goodfellas Salute," "Scalawag Duck," "Wife Turn," and "Zorro Ark" show strong, consistent rental rates</w:t>
      </w:r>
      <w:r w:rsidRPr="00807FFE">
        <w:rPr>
          <w:color w:val="FFFFFF" w:themeColor="background1"/>
          <w:sz w:val="32"/>
          <w:szCs w:val="32"/>
        </w:rPr>
        <w:t>, indicating they are popular titles that reliably contribute to overall rental volume.</w:t>
      </w:r>
    </w:p>
    <w:p w14:paraId="168F3623" w14:textId="77777777" w:rsidR="00807FFE" w:rsidRPr="00807FFE" w:rsidRDefault="00807FFE" w:rsidP="00807FFE">
      <w:pPr>
        <w:rPr>
          <w:color w:val="FFFFFF" w:themeColor="background1"/>
          <w:sz w:val="32"/>
          <w:szCs w:val="32"/>
        </w:rPr>
      </w:pPr>
      <w:r w:rsidRPr="00807FFE">
        <w:rPr>
          <w:color w:val="FFFFFF" w:themeColor="background1"/>
          <w:sz w:val="32"/>
          <w:szCs w:val="32"/>
        </w:rPr>
        <w:t xml:space="preserve">In contrast, </w:t>
      </w:r>
      <w:r w:rsidRPr="00807FFE">
        <w:rPr>
          <w:b/>
          <w:bCs/>
          <w:color w:val="FFFFFF" w:themeColor="background1"/>
          <w:sz w:val="32"/>
          <w:szCs w:val="32"/>
        </w:rPr>
        <w:t>"Dogma Family," "Harry Idaho," "Massacre Usual," and "Witches Panic" exhibit slightly lower, though still respectable, rental counts</w:t>
      </w:r>
      <w:r w:rsidRPr="00807FFE">
        <w:rPr>
          <w:color w:val="FFFFFF" w:themeColor="background1"/>
          <w:sz w:val="32"/>
          <w:szCs w:val="32"/>
        </w:rPr>
        <w:t>. While these films maintain a baseline level of interest, they may benefit from targeted promotions or bundling to elevate their performance. This data suggests prioritizing marketing and prominence for the top-performing titles while exploring strategies to boost the rental frequency of the mid-tier films.</w:t>
      </w:r>
    </w:p>
    <w:p w14:paraId="2A2A9E77" w14:textId="77777777" w:rsidR="00807FFE" w:rsidRPr="00807FFE" w:rsidRDefault="00807FFE" w:rsidP="00807FFE">
      <w:pPr>
        <w:rPr>
          <w:color w:val="FFFFFF" w:themeColor="background1"/>
          <w:sz w:val="32"/>
          <w:szCs w:val="32"/>
        </w:rPr>
      </w:pPr>
    </w:p>
    <w:p w14:paraId="74B8F931" w14:textId="7DE5D896" w:rsidR="00A9722B" w:rsidRDefault="00807FFE" w:rsidP="00A9722B">
      <w:pPr>
        <w:rPr>
          <w:color w:val="FFFFFF" w:themeColor="background1"/>
          <w:sz w:val="32"/>
          <w:szCs w:val="32"/>
        </w:rPr>
      </w:pPr>
      <w:r w:rsidRPr="00807FFE">
        <w:rPr>
          <w:color w:val="FFFFFF" w:themeColor="background1"/>
          <w:sz w:val="32"/>
          <w:szCs w:val="32"/>
        </w:rPr>
        <w:drawing>
          <wp:anchor distT="0" distB="0" distL="114300" distR="114300" simplePos="0" relativeHeight="251682816" behindDoc="0" locked="0" layoutInCell="1" allowOverlap="1" wp14:anchorId="28B872D3" wp14:editId="1A8D87A6">
            <wp:simplePos x="0" y="0"/>
            <wp:positionH relativeFrom="column">
              <wp:posOffset>274320</wp:posOffset>
            </wp:positionH>
            <wp:positionV relativeFrom="paragraph">
              <wp:posOffset>441960</wp:posOffset>
            </wp:positionV>
            <wp:extent cx="5227320" cy="2453640"/>
            <wp:effectExtent l="0" t="0" r="0" b="3810"/>
            <wp:wrapSquare wrapText="bothSides"/>
            <wp:docPr id="102360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06294" name=""/>
                    <pic:cNvPicPr/>
                  </pic:nvPicPr>
                  <pic:blipFill>
                    <a:blip r:embed="rId30">
                      <a:extLst>
                        <a:ext uri="{28A0092B-C50C-407E-A947-70E740481C1C}">
                          <a14:useLocalDpi xmlns:a14="http://schemas.microsoft.com/office/drawing/2010/main" val="0"/>
                        </a:ext>
                      </a:extLst>
                    </a:blip>
                    <a:stretch>
                      <a:fillRect/>
                    </a:stretch>
                  </pic:blipFill>
                  <pic:spPr>
                    <a:xfrm>
                      <a:off x="0" y="0"/>
                      <a:ext cx="5227320" cy="2453640"/>
                    </a:xfrm>
                    <a:prstGeom prst="rect">
                      <a:avLst/>
                    </a:prstGeom>
                  </pic:spPr>
                </pic:pic>
              </a:graphicData>
            </a:graphic>
            <wp14:sizeRelH relativeFrom="margin">
              <wp14:pctWidth>0</wp14:pctWidth>
            </wp14:sizeRelH>
            <wp14:sizeRelV relativeFrom="margin">
              <wp14:pctHeight>0</wp14:pctHeight>
            </wp14:sizeRelV>
          </wp:anchor>
        </w:drawing>
      </w:r>
    </w:p>
    <w:p w14:paraId="734968D5" w14:textId="7429AD2F" w:rsidR="00A9722B" w:rsidRDefault="00A9722B" w:rsidP="00A9722B">
      <w:pPr>
        <w:rPr>
          <w:color w:val="FFFFFF" w:themeColor="background1"/>
          <w:sz w:val="32"/>
          <w:szCs w:val="32"/>
        </w:rPr>
      </w:pPr>
    </w:p>
    <w:p w14:paraId="6FB65B6E" w14:textId="17B47894" w:rsidR="00A9722B" w:rsidRDefault="00A9722B" w:rsidP="00A9722B">
      <w:pPr>
        <w:rPr>
          <w:color w:val="FFFFFF" w:themeColor="background1"/>
          <w:sz w:val="32"/>
          <w:szCs w:val="32"/>
        </w:rPr>
      </w:pPr>
    </w:p>
    <w:p w14:paraId="3FD8E49A" w14:textId="77777777" w:rsidR="00807FFE" w:rsidRDefault="00807FFE" w:rsidP="00807FFE">
      <w:pPr>
        <w:rPr>
          <w:b/>
          <w:bCs/>
          <w:color w:val="FFFFFF" w:themeColor="background1"/>
          <w:sz w:val="32"/>
          <w:szCs w:val="32"/>
        </w:rPr>
      </w:pPr>
      <w:r w:rsidRPr="00807FFE">
        <w:rPr>
          <w:b/>
          <w:bCs/>
          <w:color w:val="FFFFFF" w:themeColor="background1"/>
          <w:sz w:val="32"/>
          <w:szCs w:val="32"/>
        </w:rPr>
        <w:lastRenderedPageBreak/>
        <w:t>Are there correlations between staff performance and customer satisfaction?</w:t>
      </w:r>
    </w:p>
    <w:p w14:paraId="568CBE40" w14:textId="77777777" w:rsidR="00807FFE" w:rsidRPr="00807FFE" w:rsidRDefault="00807FFE" w:rsidP="00807FFE">
      <w:pPr>
        <w:rPr>
          <w:color w:val="FFFFFF" w:themeColor="background1"/>
          <w:sz w:val="32"/>
          <w:szCs w:val="32"/>
        </w:rPr>
      </w:pPr>
    </w:p>
    <w:p w14:paraId="69FD4FEE" w14:textId="77777777" w:rsidR="00807FFE" w:rsidRPr="00807FFE" w:rsidRDefault="00807FFE" w:rsidP="00807FFE">
      <w:pPr>
        <w:rPr>
          <w:color w:val="FFFFFF" w:themeColor="background1"/>
          <w:sz w:val="32"/>
          <w:szCs w:val="32"/>
        </w:rPr>
      </w:pPr>
      <w:r w:rsidRPr="00807FFE">
        <w:rPr>
          <w:color w:val="FFFFFF" w:themeColor="background1"/>
          <w:sz w:val="32"/>
          <w:szCs w:val="32"/>
        </w:rPr>
        <w:t xml:space="preserve">This chart on "Staff performance and total amount generated" highlights individual revenue contributions. </w:t>
      </w:r>
      <w:r w:rsidRPr="00807FFE">
        <w:rPr>
          <w:b/>
          <w:bCs/>
          <w:color w:val="FFFFFF" w:themeColor="background1"/>
          <w:sz w:val="32"/>
          <w:szCs w:val="32"/>
        </w:rPr>
        <w:t>Jon, with Staff ID 2, significantly outperforms Mike (Staff ID 1)</w:t>
      </w:r>
      <w:r w:rsidRPr="00807FFE">
        <w:rPr>
          <w:color w:val="FFFFFF" w:themeColor="background1"/>
          <w:sz w:val="32"/>
          <w:szCs w:val="32"/>
        </w:rPr>
        <w:t>, generating a higher total amount. This indicates Jon's stronger sales effectiveness or customer engagement.</w:t>
      </w:r>
    </w:p>
    <w:p w14:paraId="35F059EB" w14:textId="77777777" w:rsidR="00807FFE" w:rsidRPr="00807FFE" w:rsidRDefault="00807FFE" w:rsidP="00807FFE">
      <w:pPr>
        <w:rPr>
          <w:color w:val="FFFFFF" w:themeColor="background1"/>
          <w:sz w:val="32"/>
          <w:szCs w:val="32"/>
        </w:rPr>
      </w:pPr>
      <w:r w:rsidRPr="00807FFE">
        <w:rPr>
          <w:color w:val="FFFFFF" w:themeColor="background1"/>
          <w:sz w:val="32"/>
          <w:szCs w:val="32"/>
        </w:rPr>
        <w:t>Companies should analyze Jon's methods and best practices to potentially replicate his success across the team. For Mike, this data suggests an opportunity for targeted training, coaching, or re-evaluating sales strategies to boost his performance. Such performance insights are crucial for optimizing sales team productivity, setting realistic targets, and allocating resources effectively to maximize overall revenue generation.</w:t>
      </w:r>
    </w:p>
    <w:p w14:paraId="10A4C68F" w14:textId="0ADA387E" w:rsidR="00A9722B" w:rsidRPr="00F919C4" w:rsidRDefault="00A9722B" w:rsidP="00A9722B">
      <w:pPr>
        <w:rPr>
          <w:color w:val="FFFFFF" w:themeColor="background1"/>
          <w:sz w:val="32"/>
          <w:szCs w:val="32"/>
        </w:rPr>
      </w:pPr>
    </w:p>
    <w:p w14:paraId="1728356F" w14:textId="6D0E0933" w:rsidR="00F919C4" w:rsidRPr="00F919C4" w:rsidRDefault="00F919C4" w:rsidP="00F919C4">
      <w:pPr>
        <w:rPr>
          <w:color w:val="FFFFFF" w:themeColor="background1"/>
          <w:sz w:val="32"/>
          <w:szCs w:val="32"/>
        </w:rPr>
      </w:pPr>
    </w:p>
    <w:p w14:paraId="3990FF0B" w14:textId="4E83DFD7" w:rsidR="00F919C4" w:rsidRDefault="00807FFE" w:rsidP="00F919C4">
      <w:pPr>
        <w:rPr>
          <w:color w:val="FFFFFF" w:themeColor="background1"/>
          <w:sz w:val="32"/>
          <w:szCs w:val="32"/>
        </w:rPr>
      </w:pPr>
      <w:r w:rsidRPr="00807FFE">
        <w:rPr>
          <w:color w:val="FFFFFF" w:themeColor="background1"/>
          <w:sz w:val="32"/>
          <w:szCs w:val="32"/>
        </w:rPr>
        <w:drawing>
          <wp:anchor distT="0" distB="0" distL="114300" distR="114300" simplePos="0" relativeHeight="251683840" behindDoc="0" locked="0" layoutInCell="1" allowOverlap="1" wp14:anchorId="4C48C8D0" wp14:editId="0661A594">
            <wp:simplePos x="0" y="0"/>
            <wp:positionH relativeFrom="margin">
              <wp:posOffset>426720</wp:posOffset>
            </wp:positionH>
            <wp:positionV relativeFrom="paragraph">
              <wp:posOffset>184785</wp:posOffset>
            </wp:positionV>
            <wp:extent cx="4838700" cy="2499360"/>
            <wp:effectExtent l="0" t="0" r="0" b="0"/>
            <wp:wrapSquare wrapText="bothSides"/>
            <wp:docPr id="188273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39053" name=""/>
                    <pic:cNvPicPr/>
                  </pic:nvPicPr>
                  <pic:blipFill>
                    <a:blip r:embed="rId31">
                      <a:extLst>
                        <a:ext uri="{28A0092B-C50C-407E-A947-70E740481C1C}">
                          <a14:useLocalDpi xmlns:a14="http://schemas.microsoft.com/office/drawing/2010/main" val="0"/>
                        </a:ext>
                      </a:extLst>
                    </a:blip>
                    <a:stretch>
                      <a:fillRect/>
                    </a:stretch>
                  </pic:blipFill>
                  <pic:spPr>
                    <a:xfrm>
                      <a:off x="0" y="0"/>
                      <a:ext cx="4838700" cy="2499360"/>
                    </a:xfrm>
                    <a:prstGeom prst="rect">
                      <a:avLst/>
                    </a:prstGeom>
                  </pic:spPr>
                </pic:pic>
              </a:graphicData>
            </a:graphic>
            <wp14:sizeRelH relativeFrom="margin">
              <wp14:pctWidth>0</wp14:pctWidth>
            </wp14:sizeRelH>
            <wp14:sizeRelV relativeFrom="margin">
              <wp14:pctHeight>0</wp14:pctHeight>
            </wp14:sizeRelV>
          </wp:anchor>
        </w:drawing>
      </w:r>
    </w:p>
    <w:p w14:paraId="65968118" w14:textId="77777777" w:rsidR="00807FFE" w:rsidRPr="00807FFE" w:rsidRDefault="00807FFE" w:rsidP="00807FFE">
      <w:pPr>
        <w:rPr>
          <w:sz w:val="32"/>
          <w:szCs w:val="32"/>
        </w:rPr>
      </w:pPr>
    </w:p>
    <w:p w14:paraId="0486438D" w14:textId="77777777" w:rsidR="00807FFE" w:rsidRPr="00807FFE" w:rsidRDefault="00807FFE" w:rsidP="00807FFE">
      <w:pPr>
        <w:rPr>
          <w:sz w:val="32"/>
          <w:szCs w:val="32"/>
        </w:rPr>
      </w:pPr>
    </w:p>
    <w:p w14:paraId="25248B34" w14:textId="77777777" w:rsidR="00807FFE" w:rsidRPr="00807FFE" w:rsidRDefault="00807FFE" w:rsidP="00807FFE">
      <w:pPr>
        <w:rPr>
          <w:sz w:val="32"/>
          <w:szCs w:val="32"/>
        </w:rPr>
      </w:pPr>
    </w:p>
    <w:p w14:paraId="56D2C256" w14:textId="77777777" w:rsidR="00807FFE" w:rsidRPr="00807FFE" w:rsidRDefault="00807FFE" w:rsidP="00807FFE">
      <w:pPr>
        <w:rPr>
          <w:sz w:val="32"/>
          <w:szCs w:val="32"/>
        </w:rPr>
      </w:pPr>
    </w:p>
    <w:p w14:paraId="47ECB525" w14:textId="77777777" w:rsidR="00807FFE" w:rsidRPr="00807FFE" w:rsidRDefault="00807FFE" w:rsidP="00807FFE">
      <w:pPr>
        <w:rPr>
          <w:sz w:val="32"/>
          <w:szCs w:val="32"/>
        </w:rPr>
      </w:pPr>
    </w:p>
    <w:p w14:paraId="7344D28C" w14:textId="77777777" w:rsidR="00807FFE" w:rsidRPr="00807FFE" w:rsidRDefault="00807FFE" w:rsidP="00807FFE">
      <w:pPr>
        <w:rPr>
          <w:sz w:val="32"/>
          <w:szCs w:val="32"/>
        </w:rPr>
      </w:pPr>
    </w:p>
    <w:p w14:paraId="7DBC9F93" w14:textId="77777777" w:rsidR="00807FFE" w:rsidRDefault="00807FFE" w:rsidP="00807FFE">
      <w:pPr>
        <w:rPr>
          <w:color w:val="FFFFFF" w:themeColor="background1"/>
          <w:sz w:val="32"/>
          <w:szCs w:val="32"/>
        </w:rPr>
      </w:pPr>
    </w:p>
    <w:p w14:paraId="470FBAB6" w14:textId="77777777" w:rsidR="00807FFE" w:rsidRDefault="00807FFE" w:rsidP="00807FFE">
      <w:pPr>
        <w:rPr>
          <w:color w:val="FFFFFF" w:themeColor="background1"/>
          <w:sz w:val="32"/>
          <w:szCs w:val="32"/>
        </w:rPr>
      </w:pPr>
    </w:p>
    <w:p w14:paraId="1AEFF6D8" w14:textId="02DD6E3A" w:rsidR="00807FFE" w:rsidRDefault="00807FFE" w:rsidP="00807FFE">
      <w:pPr>
        <w:tabs>
          <w:tab w:val="left" w:pos="2112"/>
        </w:tabs>
        <w:rPr>
          <w:sz w:val="32"/>
          <w:szCs w:val="32"/>
        </w:rPr>
      </w:pPr>
      <w:r>
        <w:rPr>
          <w:sz w:val="32"/>
          <w:szCs w:val="32"/>
        </w:rPr>
        <w:tab/>
      </w:r>
    </w:p>
    <w:p w14:paraId="704FEC59" w14:textId="77777777" w:rsidR="00807FFE" w:rsidRDefault="00807FFE" w:rsidP="00807FFE">
      <w:pPr>
        <w:tabs>
          <w:tab w:val="left" w:pos="2112"/>
        </w:tabs>
        <w:rPr>
          <w:b/>
          <w:bCs/>
          <w:color w:val="FFFFFF" w:themeColor="background1"/>
          <w:sz w:val="32"/>
          <w:szCs w:val="32"/>
        </w:rPr>
      </w:pPr>
      <w:r w:rsidRPr="00807FFE">
        <w:rPr>
          <w:b/>
          <w:bCs/>
          <w:color w:val="FFFFFF" w:themeColor="background1"/>
          <w:sz w:val="32"/>
          <w:szCs w:val="32"/>
        </w:rPr>
        <w:lastRenderedPageBreak/>
        <w:t>Are there seasonal trends in customer behavior across different locations?</w:t>
      </w:r>
    </w:p>
    <w:p w14:paraId="339ABE99" w14:textId="77777777" w:rsidR="00807FFE" w:rsidRDefault="00807FFE" w:rsidP="00807FFE">
      <w:pPr>
        <w:tabs>
          <w:tab w:val="left" w:pos="2112"/>
        </w:tabs>
        <w:rPr>
          <w:b/>
          <w:bCs/>
          <w:color w:val="FFFFFF" w:themeColor="background1"/>
          <w:sz w:val="32"/>
          <w:szCs w:val="32"/>
        </w:rPr>
      </w:pPr>
    </w:p>
    <w:p w14:paraId="61C3999F" w14:textId="77777777" w:rsidR="00807FFE" w:rsidRPr="00807FFE" w:rsidRDefault="00807FFE" w:rsidP="00807FFE">
      <w:pPr>
        <w:tabs>
          <w:tab w:val="left" w:pos="2112"/>
        </w:tabs>
        <w:rPr>
          <w:color w:val="FFFFFF" w:themeColor="background1"/>
          <w:sz w:val="32"/>
          <w:szCs w:val="32"/>
        </w:rPr>
      </w:pPr>
      <w:r w:rsidRPr="00807FFE">
        <w:rPr>
          <w:color w:val="FFFFFF" w:themeColor="background1"/>
          <w:sz w:val="32"/>
          <w:szCs w:val="32"/>
        </w:rPr>
        <w:t>From an industry perspective, this "Seasonal trends in customer behaviour" chart reveals a pronounced peak in rental activity during July, followed by strong performance in August. Conversely, May and June exhibit significantly lower customer engagement.</w:t>
      </w:r>
    </w:p>
    <w:p w14:paraId="27E94440" w14:textId="77777777" w:rsidR="00807FFE" w:rsidRPr="00807FFE" w:rsidRDefault="00807FFE" w:rsidP="00807FFE">
      <w:pPr>
        <w:tabs>
          <w:tab w:val="left" w:pos="2112"/>
        </w:tabs>
        <w:rPr>
          <w:color w:val="FFFFFF" w:themeColor="background1"/>
          <w:sz w:val="32"/>
          <w:szCs w:val="32"/>
        </w:rPr>
      </w:pPr>
      <w:r w:rsidRPr="00807FFE">
        <w:rPr>
          <w:color w:val="FFFFFF" w:themeColor="background1"/>
          <w:sz w:val="32"/>
          <w:szCs w:val="32"/>
        </w:rPr>
        <w:t>This seasonal pattern is critical for operational planning. Businesses should strategically ramp up inventory, marketing campaigns, and staffing levels for the July-August surge to maximize revenue. During the quieter May-June period, focus can shift to maintenance, staff training, or off-peak promotions to stimulate demand. Understanding these trends enables optimized resource allocation and proactive business strategy for seasonal fluctuations.</w:t>
      </w:r>
    </w:p>
    <w:p w14:paraId="2961B9DE" w14:textId="77777777" w:rsidR="00807FFE" w:rsidRDefault="00807FFE" w:rsidP="00807FFE">
      <w:pPr>
        <w:tabs>
          <w:tab w:val="left" w:pos="2112"/>
        </w:tabs>
        <w:rPr>
          <w:b/>
          <w:bCs/>
          <w:color w:val="FFFFFF" w:themeColor="background1"/>
          <w:sz w:val="32"/>
          <w:szCs w:val="32"/>
        </w:rPr>
      </w:pPr>
    </w:p>
    <w:p w14:paraId="79A741FD" w14:textId="55EF74D1" w:rsidR="00807FFE" w:rsidRPr="00807FFE" w:rsidRDefault="00807FFE" w:rsidP="00807FFE">
      <w:pPr>
        <w:tabs>
          <w:tab w:val="left" w:pos="2112"/>
        </w:tabs>
        <w:rPr>
          <w:color w:val="FFFFFF" w:themeColor="background1"/>
          <w:sz w:val="32"/>
          <w:szCs w:val="32"/>
        </w:rPr>
      </w:pPr>
    </w:p>
    <w:p w14:paraId="2165D412" w14:textId="5E615994" w:rsidR="00807FFE" w:rsidRDefault="00807FFE" w:rsidP="00807FFE">
      <w:pPr>
        <w:tabs>
          <w:tab w:val="left" w:pos="2112"/>
        </w:tabs>
        <w:rPr>
          <w:sz w:val="32"/>
          <w:szCs w:val="32"/>
        </w:rPr>
      </w:pPr>
      <w:r w:rsidRPr="00807FFE">
        <w:rPr>
          <w:color w:val="FFFFFF" w:themeColor="background1"/>
          <w:sz w:val="32"/>
          <w:szCs w:val="32"/>
        </w:rPr>
        <w:drawing>
          <wp:anchor distT="0" distB="0" distL="114300" distR="114300" simplePos="0" relativeHeight="251684864" behindDoc="0" locked="0" layoutInCell="1" allowOverlap="1" wp14:anchorId="5A8A584D" wp14:editId="1DBD6481">
            <wp:simplePos x="0" y="0"/>
            <wp:positionH relativeFrom="margin">
              <wp:posOffset>281940</wp:posOffset>
            </wp:positionH>
            <wp:positionV relativeFrom="paragraph">
              <wp:posOffset>403225</wp:posOffset>
            </wp:positionV>
            <wp:extent cx="5303520" cy="2766060"/>
            <wp:effectExtent l="0" t="0" r="0" b="0"/>
            <wp:wrapSquare wrapText="bothSides"/>
            <wp:docPr id="22617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79371" name=""/>
                    <pic:cNvPicPr/>
                  </pic:nvPicPr>
                  <pic:blipFill>
                    <a:blip r:embed="rId32">
                      <a:extLst>
                        <a:ext uri="{28A0092B-C50C-407E-A947-70E740481C1C}">
                          <a14:useLocalDpi xmlns:a14="http://schemas.microsoft.com/office/drawing/2010/main" val="0"/>
                        </a:ext>
                      </a:extLst>
                    </a:blip>
                    <a:stretch>
                      <a:fillRect/>
                    </a:stretch>
                  </pic:blipFill>
                  <pic:spPr>
                    <a:xfrm>
                      <a:off x="0" y="0"/>
                      <a:ext cx="5303520" cy="2766060"/>
                    </a:xfrm>
                    <a:prstGeom prst="rect">
                      <a:avLst/>
                    </a:prstGeom>
                  </pic:spPr>
                </pic:pic>
              </a:graphicData>
            </a:graphic>
            <wp14:sizeRelH relativeFrom="margin">
              <wp14:pctWidth>0</wp14:pctWidth>
            </wp14:sizeRelH>
            <wp14:sizeRelV relativeFrom="margin">
              <wp14:pctHeight>0</wp14:pctHeight>
            </wp14:sizeRelV>
          </wp:anchor>
        </w:drawing>
      </w:r>
    </w:p>
    <w:p w14:paraId="032BBC79" w14:textId="77777777" w:rsidR="00807FFE" w:rsidRPr="00807FFE" w:rsidRDefault="00807FFE" w:rsidP="00807FFE">
      <w:pPr>
        <w:rPr>
          <w:sz w:val="32"/>
          <w:szCs w:val="32"/>
        </w:rPr>
      </w:pPr>
    </w:p>
    <w:p w14:paraId="168CB46C" w14:textId="19500DDE" w:rsidR="00807FFE" w:rsidRDefault="00807FFE" w:rsidP="00807FFE">
      <w:pPr>
        <w:tabs>
          <w:tab w:val="left" w:pos="5556"/>
        </w:tabs>
        <w:rPr>
          <w:sz w:val="32"/>
          <w:szCs w:val="32"/>
        </w:rPr>
      </w:pPr>
      <w:r>
        <w:rPr>
          <w:sz w:val="32"/>
          <w:szCs w:val="32"/>
        </w:rPr>
        <w:tab/>
      </w:r>
    </w:p>
    <w:p w14:paraId="67448531" w14:textId="77777777" w:rsidR="00807FFE" w:rsidRPr="00807FFE" w:rsidRDefault="00807FFE" w:rsidP="00807FFE">
      <w:pPr>
        <w:tabs>
          <w:tab w:val="left" w:pos="5556"/>
        </w:tabs>
        <w:rPr>
          <w:color w:val="FFFFFF" w:themeColor="background1"/>
          <w:sz w:val="32"/>
          <w:szCs w:val="32"/>
        </w:rPr>
      </w:pPr>
      <w:r w:rsidRPr="00807FFE">
        <w:rPr>
          <w:b/>
          <w:bCs/>
          <w:color w:val="FFFFFF" w:themeColor="background1"/>
          <w:sz w:val="32"/>
          <w:szCs w:val="32"/>
        </w:rPr>
        <w:lastRenderedPageBreak/>
        <w:t>Are certain language films more popular among specific customer segments?</w:t>
      </w:r>
    </w:p>
    <w:p w14:paraId="7EA83503" w14:textId="77777777" w:rsidR="00807FFE" w:rsidRDefault="00807FFE" w:rsidP="00807FFE">
      <w:pPr>
        <w:tabs>
          <w:tab w:val="left" w:pos="5556"/>
        </w:tabs>
        <w:rPr>
          <w:sz w:val="32"/>
          <w:szCs w:val="32"/>
        </w:rPr>
      </w:pPr>
    </w:p>
    <w:p w14:paraId="67221520" w14:textId="77777777" w:rsidR="00807FFE" w:rsidRPr="00807FFE" w:rsidRDefault="00807FFE" w:rsidP="00807FFE">
      <w:pPr>
        <w:tabs>
          <w:tab w:val="left" w:pos="5556"/>
        </w:tabs>
        <w:rPr>
          <w:color w:val="FFFFFF" w:themeColor="background1"/>
          <w:sz w:val="32"/>
          <w:szCs w:val="32"/>
        </w:rPr>
      </w:pPr>
      <w:r w:rsidRPr="00807FFE">
        <w:rPr>
          <w:color w:val="FFFFFF" w:themeColor="background1"/>
          <w:sz w:val="32"/>
          <w:szCs w:val="32"/>
        </w:rPr>
        <w:t xml:space="preserve">This chart illustrates content library depth across film categories. </w:t>
      </w:r>
      <w:r w:rsidRPr="00807FFE">
        <w:rPr>
          <w:b/>
          <w:bCs/>
          <w:color w:val="FFFFFF" w:themeColor="background1"/>
          <w:sz w:val="32"/>
          <w:szCs w:val="32"/>
        </w:rPr>
        <w:t>Sports, Foreign, Drama, and Comedy categories boast the largest number of films</w:t>
      </w:r>
      <w:r w:rsidRPr="00807FFE">
        <w:rPr>
          <w:color w:val="FFFFFF" w:themeColor="background1"/>
          <w:sz w:val="32"/>
          <w:szCs w:val="32"/>
        </w:rPr>
        <w:t>, indicating a significant investment or historical focus in these genres. This suggests a robust offering for diverse audience segments.</w:t>
      </w:r>
    </w:p>
    <w:p w14:paraId="2191639D" w14:textId="77777777" w:rsidR="00807FFE" w:rsidRPr="00807FFE" w:rsidRDefault="00807FFE" w:rsidP="00807FFE">
      <w:pPr>
        <w:tabs>
          <w:tab w:val="left" w:pos="5556"/>
        </w:tabs>
        <w:rPr>
          <w:color w:val="FFFFFF" w:themeColor="background1"/>
          <w:sz w:val="32"/>
          <w:szCs w:val="32"/>
        </w:rPr>
      </w:pPr>
      <w:r w:rsidRPr="00807FFE">
        <w:rPr>
          <w:b/>
          <w:bCs/>
          <w:color w:val="FFFFFF" w:themeColor="background1"/>
          <w:sz w:val="32"/>
          <w:szCs w:val="32"/>
        </w:rPr>
        <w:t>Action, New, and Children's films maintain a substantial but slightly smaller inventory</w:t>
      </w:r>
      <w:r w:rsidRPr="00807FFE">
        <w:rPr>
          <w:color w:val="FFFFFF" w:themeColor="background1"/>
          <w:sz w:val="32"/>
          <w:szCs w:val="32"/>
        </w:rPr>
        <w:t>. These still represent key components of the catalog.</w:t>
      </w:r>
    </w:p>
    <w:p w14:paraId="61A74298" w14:textId="77777777" w:rsidR="00807FFE" w:rsidRPr="00807FFE" w:rsidRDefault="00807FFE" w:rsidP="00807FFE">
      <w:pPr>
        <w:tabs>
          <w:tab w:val="left" w:pos="5556"/>
        </w:tabs>
        <w:rPr>
          <w:color w:val="FFFFFF" w:themeColor="background1"/>
          <w:sz w:val="32"/>
          <w:szCs w:val="32"/>
        </w:rPr>
      </w:pPr>
      <w:r w:rsidRPr="00807FFE">
        <w:rPr>
          <w:color w:val="FFFFFF" w:themeColor="background1"/>
          <w:sz w:val="32"/>
          <w:szCs w:val="32"/>
        </w:rPr>
        <w:t xml:space="preserve">Conversely, </w:t>
      </w:r>
      <w:r w:rsidRPr="00807FFE">
        <w:rPr>
          <w:b/>
          <w:bCs/>
          <w:color w:val="FFFFFF" w:themeColor="background1"/>
          <w:sz w:val="32"/>
          <w:szCs w:val="32"/>
        </w:rPr>
        <w:t>Horror films show a comparatively lower count</w:t>
      </w:r>
      <w:r w:rsidRPr="00807FFE">
        <w:rPr>
          <w:color w:val="FFFFFF" w:themeColor="background1"/>
          <w:sz w:val="32"/>
          <w:szCs w:val="32"/>
        </w:rPr>
        <w:t>, which might imply a niche focus, a strategic decision to limit stock, or a potential area for targeted content acquisition if demand warrants. Overall, this data helps inform content acquisition strategies to maintain a balanced and appealing film library.</w:t>
      </w:r>
    </w:p>
    <w:p w14:paraId="76E11EB5" w14:textId="7596FAA7" w:rsidR="00807FFE" w:rsidRPr="00807FFE" w:rsidRDefault="00807FFE" w:rsidP="00807FFE">
      <w:pPr>
        <w:tabs>
          <w:tab w:val="left" w:pos="5556"/>
        </w:tabs>
        <w:rPr>
          <w:color w:val="FFFFFF" w:themeColor="background1"/>
          <w:sz w:val="32"/>
          <w:szCs w:val="32"/>
        </w:rPr>
      </w:pPr>
    </w:p>
    <w:p w14:paraId="1EAF4FE1" w14:textId="3C1AD918" w:rsidR="00807FFE" w:rsidRPr="00807FFE" w:rsidRDefault="006333C6" w:rsidP="00807FFE">
      <w:pPr>
        <w:rPr>
          <w:sz w:val="32"/>
          <w:szCs w:val="32"/>
        </w:rPr>
      </w:pPr>
      <w:r w:rsidRPr="006333C6">
        <w:rPr>
          <w:sz w:val="32"/>
          <w:szCs w:val="32"/>
        </w:rPr>
        <w:drawing>
          <wp:anchor distT="0" distB="0" distL="114300" distR="114300" simplePos="0" relativeHeight="251685888" behindDoc="0" locked="0" layoutInCell="1" allowOverlap="1" wp14:anchorId="0B040666" wp14:editId="5F511921">
            <wp:simplePos x="0" y="0"/>
            <wp:positionH relativeFrom="margin">
              <wp:posOffset>220980</wp:posOffset>
            </wp:positionH>
            <wp:positionV relativeFrom="paragraph">
              <wp:posOffset>349250</wp:posOffset>
            </wp:positionV>
            <wp:extent cx="5486400" cy="3200400"/>
            <wp:effectExtent l="0" t="0" r="0" b="0"/>
            <wp:wrapSquare wrapText="bothSides"/>
            <wp:docPr id="193855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58300" name=""/>
                    <pic:cNvPicPr/>
                  </pic:nvPicPr>
                  <pic:blipFill>
                    <a:blip r:embed="rId33">
                      <a:extLst>
                        <a:ext uri="{28A0092B-C50C-407E-A947-70E740481C1C}">
                          <a14:useLocalDpi xmlns:a14="http://schemas.microsoft.com/office/drawing/2010/main" val="0"/>
                        </a:ext>
                      </a:extLst>
                    </a:blip>
                    <a:stretch>
                      <a:fillRect/>
                    </a:stretch>
                  </pic:blipFill>
                  <pic:spPr>
                    <a:xfrm>
                      <a:off x="0" y="0"/>
                      <a:ext cx="5486400" cy="3200400"/>
                    </a:xfrm>
                    <a:prstGeom prst="rect">
                      <a:avLst/>
                    </a:prstGeom>
                  </pic:spPr>
                </pic:pic>
              </a:graphicData>
            </a:graphic>
            <wp14:sizeRelH relativeFrom="margin">
              <wp14:pctWidth>0</wp14:pctWidth>
            </wp14:sizeRelH>
            <wp14:sizeRelV relativeFrom="margin">
              <wp14:pctHeight>0</wp14:pctHeight>
            </wp14:sizeRelV>
          </wp:anchor>
        </w:drawing>
      </w:r>
    </w:p>
    <w:p w14:paraId="3872F8BA" w14:textId="77777777" w:rsidR="006333C6" w:rsidRDefault="006333C6" w:rsidP="006333C6">
      <w:pPr>
        <w:rPr>
          <w:b/>
          <w:bCs/>
          <w:color w:val="FFFFFF" w:themeColor="background1"/>
          <w:sz w:val="32"/>
          <w:szCs w:val="32"/>
        </w:rPr>
      </w:pPr>
      <w:r w:rsidRPr="006333C6">
        <w:rPr>
          <w:b/>
          <w:bCs/>
          <w:color w:val="FFFFFF" w:themeColor="background1"/>
          <w:sz w:val="32"/>
          <w:szCs w:val="32"/>
        </w:rPr>
        <w:lastRenderedPageBreak/>
        <w:t>How does customer loyalty impact sales revenue over time?</w:t>
      </w:r>
    </w:p>
    <w:p w14:paraId="5E0D93DC" w14:textId="77777777" w:rsidR="006333C6" w:rsidRDefault="006333C6" w:rsidP="006333C6">
      <w:pPr>
        <w:rPr>
          <w:b/>
          <w:bCs/>
          <w:color w:val="FFFFFF" w:themeColor="background1"/>
          <w:sz w:val="32"/>
          <w:szCs w:val="32"/>
        </w:rPr>
      </w:pPr>
    </w:p>
    <w:p w14:paraId="50E7915F" w14:textId="77777777" w:rsidR="006333C6" w:rsidRPr="006333C6" w:rsidRDefault="006333C6" w:rsidP="006333C6">
      <w:pPr>
        <w:rPr>
          <w:color w:val="FFFFFF" w:themeColor="background1"/>
          <w:sz w:val="32"/>
          <w:szCs w:val="32"/>
        </w:rPr>
      </w:pPr>
      <w:r w:rsidRPr="006333C6">
        <w:rPr>
          <w:color w:val="FFFFFF" w:themeColor="background1"/>
          <w:sz w:val="32"/>
          <w:szCs w:val="32"/>
        </w:rPr>
        <w:t xml:space="preserve">This "Customer Sales revenue over time" chart reveals a critical seasonal pattern. </w:t>
      </w:r>
      <w:r w:rsidRPr="006333C6">
        <w:rPr>
          <w:b/>
          <w:bCs/>
          <w:color w:val="FFFFFF" w:themeColor="background1"/>
          <w:sz w:val="32"/>
          <w:szCs w:val="32"/>
        </w:rPr>
        <w:t>Sales revenue dramatically peaks in July, followed by a strong performance in August</w:t>
      </w:r>
      <w:r w:rsidRPr="006333C6">
        <w:rPr>
          <w:color w:val="FFFFFF" w:themeColor="background1"/>
          <w:sz w:val="32"/>
          <w:szCs w:val="32"/>
        </w:rPr>
        <w:t xml:space="preserve">, indicating a highly concentrated demand period. In stark contrast, </w:t>
      </w:r>
      <w:r w:rsidRPr="006333C6">
        <w:rPr>
          <w:b/>
          <w:bCs/>
          <w:color w:val="FFFFFF" w:themeColor="background1"/>
          <w:sz w:val="32"/>
          <w:szCs w:val="32"/>
        </w:rPr>
        <w:t>May and June show negligible sales figures</w:t>
      </w:r>
      <w:r w:rsidRPr="006333C6">
        <w:rPr>
          <w:color w:val="FFFFFF" w:themeColor="background1"/>
          <w:sz w:val="32"/>
          <w:szCs w:val="32"/>
        </w:rPr>
        <w:t>.</w:t>
      </w:r>
    </w:p>
    <w:p w14:paraId="5EC0D435" w14:textId="77777777" w:rsidR="006333C6" w:rsidRPr="006333C6" w:rsidRDefault="006333C6" w:rsidP="006333C6">
      <w:pPr>
        <w:rPr>
          <w:color w:val="FFFFFF" w:themeColor="background1"/>
          <w:sz w:val="32"/>
          <w:szCs w:val="32"/>
        </w:rPr>
      </w:pPr>
      <w:r w:rsidRPr="006333C6">
        <w:rPr>
          <w:color w:val="FFFFFF" w:themeColor="background1"/>
          <w:sz w:val="32"/>
          <w:szCs w:val="32"/>
        </w:rPr>
        <w:t>This insight is vital for financial forecasting and operational planning. Businesses should allocate significant marketing budgets, inventory, and staffing resources to capitalize on the July-August surge, maximizing revenue during these profitable months. Conversely, the low-demand period requires cost-optimization strategies and potentially off-season promotions to stimulate sales.</w:t>
      </w:r>
    </w:p>
    <w:p w14:paraId="575430D9" w14:textId="77777777" w:rsidR="006333C6" w:rsidRPr="006333C6" w:rsidRDefault="006333C6" w:rsidP="006333C6">
      <w:pPr>
        <w:rPr>
          <w:color w:val="FFFFFF" w:themeColor="background1"/>
          <w:sz w:val="32"/>
          <w:szCs w:val="32"/>
        </w:rPr>
      </w:pPr>
    </w:p>
    <w:p w14:paraId="56E85D57" w14:textId="53C2EEC4" w:rsidR="00807FFE" w:rsidRPr="00807FFE" w:rsidRDefault="00807FFE" w:rsidP="00807FFE">
      <w:pPr>
        <w:rPr>
          <w:sz w:val="32"/>
          <w:szCs w:val="32"/>
        </w:rPr>
      </w:pPr>
    </w:p>
    <w:p w14:paraId="7620B0CB" w14:textId="79078C0E" w:rsidR="00807FFE" w:rsidRPr="00807FFE" w:rsidRDefault="006333C6" w:rsidP="00807FFE">
      <w:pPr>
        <w:rPr>
          <w:sz w:val="32"/>
          <w:szCs w:val="32"/>
        </w:rPr>
      </w:pPr>
      <w:r w:rsidRPr="006333C6">
        <w:rPr>
          <w:sz w:val="32"/>
          <w:szCs w:val="32"/>
        </w:rPr>
        <w:drawing>
          <wp:anchor distT="0" distB="0" distL="114300" distR="114300" simplePos="0" relativeHeight="251686912" behindDoc="0" locked="0" layoutInCell="1" allowOverlap="1" wp14:anchorId="232A0FB5" wp14:editId="3820C367">
            <wp:simplePos x="0" y="0"/>
            <wp:positionH relativeFrom="column">
              <wp:posOffset>342900</wp:posOffset>
            </wp:positionH>
            <wp:positionV relativeFrom="paragraph">
              <wp:posOffset>76835</wp:posOffset>
            </wp:positionV>
            <wp:extent cx="4983480" cy="2667000"/>
            <wp:effectExtent l="0" t="0" r="7620" b="0"/>
            <wp:wrapSquare wrapText="bothSides"/>
            <wp:docPr id="165843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32696" name=""/>
                    <pic:cNvPicPr/>
                  </pic:nvPicPr>
                  <pic:blipFill>
                    <a:blip r:embed="rId34">
                      <a:extLst>
                        <a:ext uri="{28A0092B-C50C-407E-A947-70E740481C1C}">
                          <a14:useLocalDpi xmlns:a14="http://schemas.microsoft.com/office/drawing/2010/main" val="0"/>
                        </a:ext>
                      </a:extLst>
                    </a:blip>
                    <a:stretch>
                      <a:fillRect/>
                    </a:stretch>
                  </pic:blipFill>
                  <pic:spPr>
                    <a:xfrm>
                      <a:off x="0" y="0"/>
                      <a:ext cx="4983480" cy="2667000"/>
                    </a:xfrm>
                    <a:prstGeom prst="rect">
                      <a:avLst/>
                    </a:prstGeom>
                  </pic:spPr>
                </pic:pic>
              </a:graphicData>
            </a:graphic>
            <wp14:sizeRelH relativeFrom="margin">
              <wp14:pctWidth>0</wp14:pctWidth>
            </wp14:sizeRelH>
            <wp14:sizeRelV relativeFrom="margin">
              <wp14:pctHeight>0</wp14:pctHeight>
            </wp14:sizeRelV>
          </wp:anchor>
        </w:drawing>
      </w:r>
    </w:p>
    <w:p w14:paraId="19DB7469" w14:textId="59DE2484" w:rsidR="00807FFE" w:rsidRPr="00807FFE" w:rsidRDefault="00807FFE" w:rsidP="00807FFE">
      <w:pPr>
        <w:rPr>
          <w:sz w:val="32"/>
          <w:szCs w:val="32"/>
        </w:rPr>
      </w:pPr>
    </w:p>
    <w:p w14:paraId="0E07085B" w14:textId="30AD078D" w:rsidR="00807FFE" w:rsidRPr="00807FFE" w:rsidRDefault="00807FFE" w:rsidP="00807FFE">
      <w:pPr>
        <w:rPr>
          <w:sz w:val="32"/>
          <w:szCs w:val="32"/>
        </w:rPr>
      </w:pPr>
    </w:p>
    <w:p w14:paraId="08FDBE48" w14:textId="563FFA5F" w:rsidR="00807FFE" w:rsidRPr="00807FFE" w:rsidRDefault="00807FFE" w:rsidP="00807FFE">
      <w:pPr>
        <w:rPr>
          <w:sz w:val="32"/>
          <w:szCs w:val="32"/>
        </w:rPr>
      </w:pPr>
    </w:p>
    <w:p w14:paraId="15DB4E1B" w14:textId="77777777" w:rsidR="00807FFE" w:rsidRDefault="00807FFE" w:rsidP="00807FFE">
      <w:pPr>
        <w:rPr>
          <w:sz w:val="32"/>
          <w:szCs w:val="32"/>
        </w:rPr>
      </w:pPr>
    </w:p>
    <w:p w14:paraId="634873A6" w14:textId="77777777" w:rsidR="006333C6" w:rsidRPr="006333C6" w:rsidRDefault="006333C6" w:rsidP="006333C6">
      <w:pPr>
        <w:rPr>
          <w:sz w:val="32"/>
          <w:szCs w:val="32"/>
        </w:rPr>
      </w:pPr>
    </w:p>
    <w:p w14:paraId="1073827C" w14:textId="77777777" w:rsidR="006333C6" w:rsidRPr="006333C6" w:rsidRDefault="006333C6" w:rsidP="006333C6">
      <w:pPr>
        <w:rPr>
          <w:sz w:val="32"/>
          <w:szCs w:val="32"/>
        </w:rPr>
      </w:pPr>
    </w:p>
    <w:p w14:paraId="4C0F66E0" w14:textId="77777777" w:rsidR="006333C6" w:rsidRPr="006333C6" w:rsidRDefault="006333C6" w:rsidP="006333C6">
      <w:pPr>
        <w:rPr>
          <w:sz w:val="32"/>
          <w:szCs w:val="32"/>
        </w:rPr>
      </w:pPr>
    </w:p>
    <w:p w14:paraId="0E39302A" w14:textId="77777777" w:rsidR="006333C6" w:rsidRPr="006333C6" w:rsidRDefault="006333C6" w:rsidP="006333C6">
      <w:pPr>
        <w:rPr>
          <w:sz w:val="32"/>
          <w:szCs w:val="32"/>
        </w:rPr>
      </w:pPr>
    </w:p>
    <w:p w14:paraId="7941AFA0" w14:textId="77777777" w:rsidR="006333C6" w:rsidRDefault="006333C6" w:rsidP="006333C6">
      <w:pPr>
        <w:rPr>
          <w:sz w:val="32"/>
          <w:szCs w:val="32"/>
        </w:rPr>
      </w:pPr>
    </w:p>
    <w:p w14:paraId="37474E66" w14:textId="4597809C" w:rsidR="006333C6" w:rsidRDefault="006333C6" w:rsidP="006333C6">
      <w:pPr>
        <w:tabs>
          <w:tab w:val="left" w:pos="5904"/>
        </w:tabs>
        <w:rPr>
          <w:sz w:val="32"/>
          <w:szCs w:val="32"/>
        </w:rPr>
      </w:pPr>
      <w:r>
        <w:rPr>
          <w:sz w:val="32"/>
          <w:szCs w:val="32"/>
        </w:rPr>
        <w:tab/>
      </w:r>
    </w:p>
    <w:p w14:paraId="60E29975" w14:textId="77777777" w:rsidR="006333C6" w:rsidRDefault="006333C6" w:rsidP="006333C6">
      <w:pPr>
        <w:tabs>
          <w:tab w:val="left" w:pos="5904"/>
        </w:tabs>
        <w:rPr>
          <w:b/>
          <w:bCs/>
          <w:color w:val="FFFFFF" w:themeColor="background1"/>
          <w:sz w:val="32"/>
          <w:szCs w:val="32"/>
        </w:rPr>
      </w:pPr>
      <w:r w:rsidRPr="006333C6">
        <w:rPr>
          <w:b/>
          <w:bCs/>
          <w:color w:val="FFFFFF" w:themeColor="background1"/>
          <w:sz w:val="32"/>
          <w:szCs w:val="32"/>
        </w:rPr>
        <w:lastRenderedPageBreak/>
        <w:t>Are certain film categories more popular in specific locations?</w:t>
      </w:r>
    </w:p>
    <w:p w14:paraId="466321E4" w14:textId="77777777" w:rsidR="006333C6" w:rsidRDefault="006333C6" w:rsidP="006333C6">
      <w:pPr>
        <w:tabs>
          <w:tab w:val="left" w:pos="5904"/>
        </w:tabs>
        <w:rPr>
          <w:b/>
          <w:bCs/>
          <w:color w:val="FFFFFF" w:themeColor="background1"/>
          <w:sz w:val="32"/>
          <w:szCs w:val="32"/>
        </w:rPr>
      </w:pPr>
    </w:p>
    <w:p w14:paraId="6332D552" w14:textId="77777777" w:rsidR="006333C6" w:rsidRPr="006333C6" w:rsidRDefault="006333C6" w:rsidP="006333C6">
      <w:pPr>
        <w:tabs>
          <w:tab w:val="left" w:pos="5904"/>
        </w:tabs>
        <w:rPr>
          <w:color w:val="FFFFFF" w:themeColor="background1"/>
          <w:sz w:val="32"/>
          <w:szCs w:val="32"/>
        </w:rPr>
      </w:pPr>
      <w:r w:rsidRPr="006333C6">
        <w:rPr>
          <w:color w:val="FFFFFF" w:themeColor="background1"/>
          <w:sz w:val="32"/>
          <w:szCs w:val="32"/>
        </w:rPr>
        <w:t xml:space="preserve">Demand is concentrated in </w:t>
      </w:r>
      <w:r w:rsidRPr="006333C6">
        <w:rPr>
          <w:b/>
          <w:bCs/>
          <w:color w:val="FFFFFF" w:themeColor="background1"/>
          <w:sz w:val="32"/>
          <w:szCs w:val="32"/>
        </w:rPr>
        <w:t>Animation, Sports, Action, and Drama</w:t>
      </w:r>
      <w:r w:rsidRPr="006333C6">
        <w:rPr>
          <w:color w:val="FFFFFF" w:themeColor="background1"/>
          <w:sz w:val="32"/>
          <w:szCs w:val="32"/>
        </w:rPr>
        <w:t>, which post the highest rental volumes, indicating strong, repeatable audience pull for family-friendly and event</w:t>
      </w:r>
      <w:r w:rsidRPr="006333C6">
        <w:rPr>
          <w:color w:val="FFFFFF" w:themeColor="background1"/>
          <w:sz w:val="32"/>
          <w:szCs w:val="32"/>
        </w:rPr>
        <w:noBreakHyphen/>
        <w:t xml:space="preserve">like content. </w:t>
      </w:r>
      <w:r w:rsidRPr="006333C6">
        <w:rPr>
          <w:b/>
          <w:bCs/>
          <w:color w:val="FFFFFF" w:themeColor="background1"/>
          <w:sz w:val="32"/>
          <w:szCs w:val="32"/>
        </w:rPr>
        <w:t>Mid</w:t>
      </w:r>
      <w:r w:rsidRPr="006333C6">
        <w:rPr>
          <w:b/>
          <w:bCs/>
          <w:color w:val="FFFFFF" w:themeColor="background1"/>
          <w:sz w:val="32"/>
          <w:szCs w:val="32"/>
        </w:rPr>
        <w:noBreakHyphen/>
        <w:t>tier interest</w:t>
      </w:r>
      <w:r w:rsidRPr="006333C6">
        <w:rPr>
          <w:color w:val="FFFFFF" w:themeColor="background1"/>
          <w:sz w:val="32"/>
          <w:szCs w:val="32"/>
        </w:rPr>
        <w:t xml:space="preserve"> appears in Family, Foreign and Documentary, suggesting steady but niche appeal worth sustaining through targeted curation. </w:t>
      </w:r>
      <w:r w:rsidRPr="006333C6">
        <w:rPr>
          <w:b/>
          <w:bCs/>
          <w:color w:val="FFFFFF" w:themeColor="background1"/>
          <w:sz w:val="32"/>
          <w:szCs w:val="32"/>
        </w:rPr>
        <w:t>Underperforming segments</w:t>
      </w:r>
      <w:r w:rsidRPr="006333C6">
        <w:rPr>
          <w:color w:val="FFFFFF" w:themeColor="background1"/>
          <w:sz w:val="32"/>
          <w:szCs w:val="32"/>
        </w:rPr>
        <w:t>—notably Music, Horror, Classics, Comedy, and New—show materially lower uptake and likely require sharper positioning (seasonal promos, bundles) or leaner stocking. Net: prioritize content acquisition and marketing around the top four categories, while testing low</w:t>
      </w:r>
      <w:r w:rsidRPr="006333C6">
        <w:rPr>
          <w:color w:val="FFFFFF" w:themeColor="background1"/>
          <w:sz w:val="32"/>
          <w:szCs w:val="32"/>
        </w:rPr>
        <w:noBreakHyphen/>
        <w:t>cost campaigns and selective refresh in weaker genres to lift overall catalog ROI.</w:t>
      </w:r>
    </w:p>
    <w:p w14:paraId="2E95EBA3" w14:textId="77777777" w:rsidR="006333C6" w:rsidRPr="006333C6" w:rsidRDefault="006333C6" w:rsidP="006333C6">
      <w:pPr>
        <w:tabs>
          <w:tab w:val="left" w:pos="5904"/>
        </w:tabs>
        <w:rPr>
          <w:color w:val="FFFFFF" w:themeColor="background1"/>
          <w:sz w:val="32"/>
          <w:szCs w:val="32"/>
        </w:rPr>
      </w:pPr>
    </w:p>
    <w:p w14:paraId="58332469" w14:textId="28C93C63" w:rsidR="006333C6" w:rsidRDefault="006333C6" w:rsidP="006333C6">
      <w:pPr>
        <w:tabs>
          <w:tab w:val="left" w:pos="5904"/>
        </w:tabs>
        <w:rPr>
          <w:sz w:val="32"/>
          <w:szCs w:val="32"/>
        </w:rPr>
      </w:pPr>
      <w:r w:rsidRPr="006333C6">
        <w:rPr>
          <w:sz w:val="32"/>
          <w:szCs w:val="32"/>
        </w:rPr>
        <w:drawing>
          <wp:anchor distT="0" distB="0" distL="114300" distR="114300" simplePos="0" relativeHeight="251687936" behindDoc="0" locked="0" layoutInCell="1" allowOverlap="1" wp14:anchorId="4B1E6B65" wp14:editId="16C77FB3">
            <wp:simplePos x="0" y="0"/>
            <wp:positionH relativeFrom="margin">
              <wp:align>center</wp:align>
            </wp:positionH>
            <wp:positionV relativeFrom="paragraph">
              <wp:posOffset>421640</wp:posOffset>
            </wp:positionV>
            <wp:extent cx="5113020" cy="2849245"/>
            <wp:effectExtent l="0" t="0" r="0" b="8255"/>
            <wp:wrapSquare wrapText="bothSides"/>
            <wp:docPr id="1895174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74307" name=""/>
                    <pic:cNvPicPr/>
                  </pic:nvPicPr>
                  <pic:blipFill>
                    <a:blip r:embed="rId35">
                      <a:extLst>
                        <a:ext uri="{28A0092B-C50C-407E-A947-70E740481C1C}">
                          <a14:useLocalDpi xmlns:a14="http://schemas.microsoft.com/office/drawing/2010/main" val="0"/>
                        </a:ext>
                      </a:extLst>
                    </a:blip>
                    <a:stretch>
                      <a:fillRect/>
                    </a:stretch>
                  </pic:blipFill>
                  <pic:spPr>
                    <a:xfrm>
                      <a:off x="0" y="0"/>
                      <a:ext cx="5113020" cy="2849245"/>
                    </a:xfrm>
                    <a:prstGeom prst="rect">
                      <a:avLst/>
                    </a:prstGeom>
                  </pic:spPr>
                </pic:pic>
              </a:graphicData>
            </a:graphic>
            <wp14:sizeRelH relativeFrom="margin">
              <wp14:pctWidth>0</wp14:pctWidth>
            </wp14:sizeRelH>
            <wp14:sizeRelV relativeFrom="margin">
              <wp14:pctHeight>0</wp14:pctHeight>
            </wp14:sizeRelV>
          </wp:anchor>
        </w:drawing>
      </w:r>
    </w:p>
    <w:p w14:paraId="0A4F346A" w14:textId="77777777" w:rsidR="006333C6" w:rsidRPr="006333C6" w:rsidRDefault="006333C6" w:rsidP="006333C6">
      <w:pPr>
        <w:rPr>
          <w:sz w:val="32"/>
          <w:szCs w:val="32"/>
        </w:rPr>
      </w:pPr>
    </w:p>
    <w:p w14:paraId="10B3C54F" w14:textId="77777777" w:rsidR="006333C6" w:rsidRDefault="006333C6" w:rsidP="006333C6">
      <w:pPr>
        <w:jc w:val="center"/>
        <w:rPr>
          <w:sz w:val="32"/>
          <w:szCs w:val="32"/>
        </w:rPr>
      </w:pPr>
    </w:p>
    <w:p w14:paraId="0103E6F8" w14:textId="77777777" w:rsidR="006333C6" w:rsidRDefault="006333C6" w:rsidP="006333C6">
      <w:pPr>
        <w:jc w:val="center"/>
        <w:rPr>
          <w:sz w:val="32"/>
          <w:szCs w:val="32"/>
        </w:rPr>
      </w:pPr>
    </w:p>
    <w:p w14:paraId="2C611564" w14:textId="77777777" w:rsidR="006333C6" w:rsidRDefault="006333C6" w:rsidP="006333C6">
      <w:pPr>
        <w:jc w:val="center"/>
        <w:rPr>
          <w:sz w:val="32"/>
          <w:szCs w:val="32"/>
        </w:rPr>
      </w:pPr>
    </w:p>
    <w:p w14:paraId="63CBAC72" w14:textId="77777777" w:rsidR="006333C6" w:rsidRDefault="006333C6" w:rsidP="006333C6">
      <w:pPr>
        <w:rPr>
          <w:b/>
          <w:bCs/>
          <w:color w:val="FFFFFF" w:themeColor="background1"/>
          <w:sz w:val="32"/>
          <w:szCs w:val="32"/>
        </w:rPr>
      </w:pPr>
      <w:r w:rsidRPr="006333C6">
        <w:rPr>
          <w:b/>
          <w:bCs/>
          <w:color w:val="FFFFFF" w:themeColor="background1"/>
          <w:sz w:val="32"/>
          <w:szCs w:val="32"/>
        </w:rPr>
        <w:lastRenderedPageBreak/>
        <w:t>How does the availability and knowledge of staff affect customer ratings?</w:t>
      </w:r>
    </w:p>
    <w:p w14:paraId="146A6FF7" w14:textId="77777777" w:rsidR="006333C6" w:rsidRDefault="006333C6" w:rsidP="006333C6">
      <w:pPr>
        <w:rPr>
          <w:b/>
          <w:bCs/>
          <w:color w:val="FFFFFF" w:themeColor="background1"/>
          <w:sz w:val="32"/>
          <w:szCs w:val="32"/>
        </w:rPr>
      </w:pPr>
    </w:p>
    <w:p w14:paraId="1D167E33" w14:textId="77777777" w:rsidR="006333C6" w:rsidRPr="006333C6" w:rsidRDefault="006333C6" w:rsidP="006333C6">
      <w:pPr>
        <w:rPr>
          <w:color w:val="FFFFFF" w:themeColor="background1"/>
          <w:sz w:val="32"/>
          <w:szCs w:val="32"/>
        </w:rPr>
      </w:pPr>
      <w:r w:rsidRPr="006333C6">
        <w:rPr>
          <w:color w:val="FFFFFF" w:themeColor="background1"/>
          <w:sz w:val="32"/>
          <w:szCs w:val="32"/>
        </w:rPr>
        <w:t xml:space="preserve">The chart highlights a measurable variance in customer engagement tied to staff performance. </w:t>
      </w:r>
      <w:r w:rsidRPr="006333C6">
        <w:rPr>
          <w:b/>
          <w:bCs/>
          <w:color w:val="FFFFFF" w:themeColor="background1"/>
          <w:sz w:val="32"/>
          <w:szCs w:val="32"/>
        </w:rPr>
        <w:t>Jon’s customers exhibit slightly higher average rental durations</w:t>
      </w:r>
      <w:r w:rsidRPr="006333C6">
        <w:rPr>
          <w:color w:val="FFFFFF" w:themeColor="background1"/>
          <w:sz w:val="32"/>
          <w:szCs w:val="32"/>
        </w:rPr>
        <w:t xml:space="preserve"> compared to Mike’s, suggesting better service quality, stronger product knowledge, or enhanced customer rapport. Longer rental durations typically correlate with improved customer satisfaction and repeat business potential. This insight underscores the need to </w:t>
      </w:r>
      <w:r w:rsidRPr="006333C6">
        <w:rPr>
          <w:b/>
          <w:bCs/>
          <w:color w:val="FFFFFF" w:themeColor="background1"/>
          <w:sz w:val="32"/>
          <w:szCs w:val="32"/>
        </w:rPr>
        <w:t>standardize best practices from high-performing staff</w:t>
      </w:r>
      <w:r w:rsidRPr="006333C6">
        <w:rPr>
          <w:color w:val="FFFFFF" w:themeColor="background1"/>
          <w:sz w:val="32"/>
          <w:szCs w:val="32"/>
        </w:rPr>
        <w:t xml:space="preserve"> through targeted training and service protocols to elevate overall customer experience and retention.</w:t>
      </w:r>
    </w:p>
    <w:p w14:paraId="0F1791FA" w14:textId="77777777" w:rsidR="006333C6" w:rsidRPr="006333C6" w:rsidRDefault="006333C6" w:rsidP="006333C6">
      <w:pPr>
        <w:rPr>
          <w:color w:val="FFFFFF" w:themeColor="background1"/>
          <w:sz w:val="32"/>
          <w:szCs w:val="32"/>
        </w:rPr>
      </w:pPr>
    </w:p>
    <w:p w14:paraId="44513E02" w14:textId="7FD7B5EA" w:rsidR="006333C6" w:rsidRPr="006333C6" w:rsidRDefault="006333C6" w:rsidP="006333C6">
      <w:pPr>
        <w:jc w:val="center"/>
        <w:rPr>
          <w:sz w:val="32"/>
          <w:szCs w:val="32"/>
        </w:rPr>
      </w:pPr>
    </w:p>
    <w:p w14:paraId="6786653A" w14:textId="116AE193" w:rsidR="006333C6" w:rsidRPr="006333C6" w:rsidRDefault="006333C6" w:rsidP="006333C6">
      <w:pPr>
        <w:rPr>
          <w:sz w:val="32"/>
          <w:szCs w:val="32"/>
        </w:rPr>
      </w:pPr>
      <w:r w:rsidRPr="006333C6">
        <w:rPr>
          <w:sz w:val="32"/>
          <w:szCs w:val="32"/>
        </w:rPr>
        <w:drawing>
          <wp:anchor distT="0" distB="0" distL="114300" distR="114300" simplePos="0" relativeHeight="251688960" behindDoc="0" locked="0" layoutInCell="1" allowOverlap="1" wp14:anchorId="36DF2CEA" wp14:editId="4C5C78C7">
            <wp:simplePos x="0" y="0"/>
            <wp:positionH relativeFrom="margin">
              <wp:align>center</wp:align>
            </wp:positionH>
            <wp:positionV relativeFrom="paragraph">
              <wp:posOffset>26670</wp:posOffset>
            </wp:positionV>
            <wp:extent cx="4739640" cy="2377440"/>
            <wp:effectExtent l="0" t="0" r="3810" b="3810"/>
            <wp:wrapSquare wrapText="bothSides"/>
            <wp:docPr id="98914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47303" name=""/>
                    <pic:cNvPicPr/>
                  </pic:nvPicPr>
                  <pic:blipFill>
                    <a:blip r:embed="rId36">
                      <a:extLst>
                        <a:ext uri="{28A0092B-C50C-407E-A947-70E740481C1C}">
                          <a14:useLocalDpi xmlns:a14="http://schemas.microsoft.com/office/drawing/2010/main" val="0"/>
                        </a:ext>
                      </a:extLst>
                    </a:blip>
                    <a:stretch>
                      <a:fillRect/>
                    </a:stretch>
                  </pic:blipFill>
                  <pic:spPr>
                    <a:xfrm>
                      <a:off x="0" y="0"/>
                      <a:ext cx="4739640" cy="2377440"/>
                    </a:xfrm>
                    <a:prstGeom prst="rect">
                      <a:avLst/>
                    </a:prstGeom>
                  </pic:spPr>
                </pic:pic>
              </a:graphicData>
            </a:graphic>
            <wp14:sizeRelV relativeFrom="margin">
              <wp14:pctHeight>0</wp14:pctHeight>
            </wp14:sizeRelV>
          </wp:anchor>
        </w:drawing>
      </w:r>
    </w:p>
    <w:p w14:paraId="0169E1C0" w14:textId="77777777" w:rsidR="006333C6" w:rsidRPr="006333C6" w:rsidRDefault="006333C6" w:rsidP="006333C6">
      <w:pPr>
        <w:rPr>
          <w:sz w:val="32"/>
          <w:szCs w:val="32"/>
        </w:rPr>
      </w:pPr>
    </w:p>
    <w:p w14:paraId="47949E28" w14:textId="77777777" w:rsidR="006333C6" w:rsidRPr="006333C6" w:rsidRDefault="006333C6" w:rsidP="006333C6">
      <w:pPr>
        <w:rPr>
          <w:sz w:val="32"/>
          <w:szCs w:val="32"/>
        </w:rPr>
      </w:pPr>
    </w:p>
    <w:p w14:paraId="0C25AB01" w14:textId="77777777" w:rsidR="006333C6" w:rsidRPr="006333C6" w:rsidRDefault="006333C6" w:rsidP="006333C6">
      <w:pPr>
        <w:rPr>
          <w:sz w:val="32"/>
          <w:szCs w:val="32"/>
        </w:rPr>
      </w:pPr>
    </w:p>
    <w:p w14:paraId="46F3E9DA" w14:textId="77777777" w:rsidR="006333C6" w:rsidRPr="006333C6" w:rsidRDefault="006333C6" w:rsidP="006333C6">
      <w:pPr>
        <w:rPr>
          <w:sz w:val="32"/>
          <w:szCs w:val="32"/>
        </w:rPr>
      </w:pPr>
    </w:p>
    <w:p w14:paraId="5C86054F" w14:textId="77777777" w:rsidR="006333C6" w:rsidRPr="006333C6" w:rsidRDefault="006333C6" w:rsidP="006333C6">
      <w:pPr>
        <w:rPr>
          <w:sz w:val="32"/>
          <w:szCs w:val="32"/>
        </w:rPr>
      </w:pPr>
    </w:p>
    <w:p w14:paraId="72E191BD" w14:textId="77777777" w:rsidR="006333C6" w:rsidRDefault="006333C6" w:rsidP="006333C6">
      <w:pPr>
        <w:rPr>
          <w:sz w:val="32"/>
          <w:szCs w:val="32"/>
        </w:rPr>
      </w:pPr>
    </w:p>
    <w:p w14:paraId="101BC03A" w14:textId="77777777" w:rsidR="006333C6" w:rsidRPr="006333C6" w:rsidRDefault="006333C6" w:rsidP="006333C6">
      <w:pPr>
        <w:rPr>
          <w:sz w:val="32"/>
          <w:szCs w:val="32"/>
        </w:rPr>
      </w:pPr>
    </w:p>
    <w:p w14:paraId="0037CCD2" w14:textId="77777777" w:rsidR="006333C6" w:rsidRPr="006333C6" w:rsidRDefault="006333C6" w:rsidP="006333C6">
      <w:pPr>
        <w:rPr>
          <w:sz w:val="32"/>
          <w:szCs w:val="32"/>
        </w:rPr>
      </w:pPr>
    </w:p>
    <w:p w14:paraId="1B1F8F13" w14:textId="77777777" w:rsidR="006333C6" w:rsidRPr="006333C6" w:rsidRDefault="006333C6" w:rsidP="006333C6">
      <w:pPr>
        <w:rPr>
          <w:sz w:val="32"/>
          <w:szCs w:val="32"/>
        </w:rPr>
      </w:pPr>
    </w:p>
    <w:p w14:paraId="0C168D8C" w14:textId="77777777" w:rsidR="006333C6" w:rsidRDefault="006333C6" w:rsidP="006333C6">
      <w:pPr>
        <w:rPr>
          <w:sz w:val="32"/>
          <w:szCs w:val="32"/>
        </w:rPr>
      </w:pPr>
    </w:p>
    <w:p w14:paraId="160570F8" w14:textId="69CB9895" w:rsidR="006333C6" w:rsidRDefault="006333C6" w:rsidP="006333C6">
      <w:pPr>
        <w:tabs>
          <w:tab w:val="left" w:pos="5196"/>
        </w:tabs>
        <w:rPr>
          <w:sz w:val="32"/>
          <w:szCs w:val="32"/>
        </w:rPr>
      </w:pPr>
      <w:r>
        <w:rPr>
          <w:sz w:val="32"/>
          <w:szCs w:val="32"/>
        </w:rPr>
        <w:tab/>
      </w:r>
    </w:p>
    <w:p w14:paraId="62C2CDC6" w14:textId="77777777" w:rsidR="006333C6" w:rsidRDefault="006333C6" w:rsidP="006333C6">
      <w:pPr>
        <w:tabs>
          <w:tab w:val="left" w:pos="5196"/>
        </w:tabs>
        <w:rPr>
          <w:b/>
          <w:bCs/>
          <w:color w:val="FFFFFF" w:themeColor="background1"/>
          <w:sz w:val="32"/>
          <w:szCs w:val="32"/>
        </w:rPr>
      </w:pPr>
      <w:r w:rsidRPr="006333C6">
        <w:rPr>
          <w:b/>
          <w:bCs/>
          <w:color w:val="FFFFFF" w:themeColor="background1"/>
          <w:sz w:val="32"/>
          <w:szCs w:val="32"/>
        </w:rPr>
        <w:lastRenderedPageBreak/>
        <w:t>How does the proximity of stores to customers impact rental frequency?</w:t>
      </w:r>
    </w:p>
    <w:p w14:paraId="6A9D374A" w14:textId="77777777" w:rsidR="006333C6" w:rsidRDefault="006333C6" w:rsidP="006333C6">
      <w:pPr>
        <w:tabs>
          <w:tab w:val="left" w:pos="5196"/>
        </w:tabs>
        <w:rPr>
          <w:b/>
          <w:bCs/>
          <w:color w:val="FFFFFF" w:themeColor="background1"/>
          <w:sz w:val="32"/>
          <w:szCs w:val="32"/>
        </w:rPr>
      </w:pPr>
    </w:p>
    <w:p w14:paraId="46950C70" w14:textId="77777777" w:rsidR="006333C6" w:rsidRPr="006333C6" w:rsidRDefault="006333C6" w:rsidP="006333C6">
      <w:pPr>
        <w:tabs>
          <w:tab w:val="left" w:pos="5196"/>
        </w:tabs>
        <w:rPr>
          <w:color w:val="FFFFFF" w:themeColor="background1"/>
          <w:sz w:val="32"/>
          <w:szCs w:val="32"/>
        </w:rPr>
      </w:pPr>
      <w:r w:rsidRPr="006333C6">
        <w:rPr>
          <w:color w:val="FFFFFF" w:themeColor="background1"/>
          <w:sz w:val="32"/>
          <w:szCs w:val="32"/>
        </w:rPr>
        <w:t xml:space="preserve">The chart shows that </w:t>
      </w:r>
      <w:r w:rsidRPr="006333C6">
        <w:rPr>
          <w:b/>
          <w:bCs/>
          <w:color w:val="FFFFFF" w:themeColor="background1"/>
          <w:sz w:val="32"/>
          <w:szCs w:val="32"/>
        </w:rPr>
        <w:t>Store 1 significantly outperforms Store 2 in rental frequency</w:t>
      </w:r>
      <w:r w:rsidRPr="006333C6">
        <w:rPr>
          <w:color w:val="FFFFFF" w:themeColor="background1"/>
          <w:sz w:val="32"/>
          <w:szCs w:val="32"/>
        </w:rPr>
        <w:t xml:space="preserve">, indicating stronger customer traffic and engagement. This disparity may stem from better location, larger inventory, or superior customer service at Store 1. To maximize network performance, Store 2 should be evaluated for </w:t>
      </w:r>
      <w:r w:rsidRPr="006333C6">
        <w:rPr>
          <w:b/>
          <w:bCs/>
          <w:color w:val="FFFFFF" w:themeColor="background1"/>
          <w:sz w:val="32"/>
          <w:szCs w:val="32"/>
        </w:rPr>
        <w:t>inventory gaps, marketing reach, or operational inefficiencies</w:t>
      </w:r>
      <w:r w:rsidRPr="006333C6">
        <w:rPr>
          <w:color w:val="FFFFFF" w:themeColor="background1"/>
          <w:sz w:val="32"/>
          <w:szCs w:val="32"/>
        </w:rPr>
        <w:t>, while successful strategies from Store 1 could be replicated to drive higher rental volumes across locations.</w:t>
      </w:r>
    </w:p>
    <w:p w14:paraId="547C9C3A" w14:textId="77777777" w:rsidR="006333C6" w:rsidRPr="006333C6" w:rsidRDefault="006333C6" w:rsidP="006333C6">
      <w:pPr>
        <w:tabs>
          <w:tab w:val="left" w:pos="5196"/>
        </w:tabs>
        <w:rPr>
          <w:color w:val="FFFFFF" w:themeColor="background1"/>
          <w:sz w:val="32"/>
          <w:szCs w:val="32"/>
        </w:rPr>
      </w:pPr>
    </w:p>
    <w:p w14:paraId="7A884C6E" w14:textId="231C3EB7" w:rsidR="006333C6" w:rsidRDefault="006333C6" w:rsidP="006333C6">
      <w:pPr>
        <w:tabs>
          <w:tab w:val="left" w:pos="5196"/>
        </w:tabs>
        <w:rPr>
          <w:sz w:val="32"/>
          <w:szCs w:val="32"/>
        </w:rPr>
      </w:pPr>
      <w:r w:rsidRPr="006333C6">
        <w:rPr>
          <w:sz w:val="32"/>
          <w:szCs w:val="32"/>
        </w:rPr>
        <w:drawing>
          <wp:anchor distT="0" distB="0" distL="114300" distR="114300" simplePos="0" relativeHeight="251689984" behindDoc="0" locked="0" layoutInCell="1" allowOverlap="1" wp14:anchorId="0D9EB28D" wp14:editId="28090C8E">
            <wp:simplePos x="0" y="0"/>
            <wp:positionH relativeFrom="column">
              <wp:posOffset>381000</wp:posOffset>
            </wp:positionH>
            <wp:positionV relativeFrom="paragraph">
              <wp:posOffset>511175</wp:posOffset>
            </wp:positionV>
            <wp:extent cx="5029200" cy="2613660"/>
            <wp:effectExtent l="0" t="0" r="0" b="0"/>
            <wp:wrapSquare wrapText="bothSides"/>
            <wp:docPr id="26348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89852" name=""/>
                    <pic:cNvPicPr/>
                  </pic:nvPicPr>
                  <pic:blipFill>
                    <a:blip r:embed="rId37">
                      <a:extLst>
                        <a:ext uri="{28A0092B-C50C-407E-A947-70E740481C1C}">
                          <a14:useLocalDpi xmlns:a14="http://schemas.microsoft.com/office/drawing/2010/main" val="0"/>
                        </a:ext>
                      </a:extLst>
                    </a:blip>
                    <a:stretch>
                      <a:fillRect/>
                    </a:stretch>
                  </pic:blipFill>
                  <pic:spPr>
                    <a:xfrm>
                      <a:off x="0" y="0"/>
                      <a:ext cx="5029200" cy="2613660"/>
                    </a:xfrm>
                    <a:prstGeom prst="rect">
                      <a:avLst/>
                    </a:prstGeom>
                  </pic:spPr>
                </pic:pic>
              </a:graphicData>
            </a:graphic>
            <wp14:sizeRelH relativeFrom="margin">
              <wp14:pctWidth>0</wp14:pctWidth>
            </wp14:sizeRelH>
            <wp14:sizeRelV relativeFrom="margin">
              <wp14:pctHeight>0</wp14:pctHeight>
            </wp14:sizeRelV>
          </wp:anchor>
        </w:drawing>
      </w:r>
    </w:p>
    <w:p w14:paraId="17069FCB" w14:textId="77777777" w:rsidR="006333C6" w:rsidRPr="006333C6" w:rsidRDefault="006333C6" w:rsidP="006333C6">
      <w:pPr>
        <w:rPr>
          <w:sz w:val="32"/>
          <w:szCs w:val="32"/>
        </w:rPr>
      </w:pPr>
    </w:p>
    <w:p w14:paraId="7842FE23" w14:textId="77777777" w:rsidR="006333C6" w:rsidRPr="006333C6" w:rsidRDefault="006333C6" w:rsidP="006333C6">
      <w:pPr>
        <w:rPr>
          <w:sz w:val="32"/>
          <w:szCs w:val="32"/>
        </w:rPr>
      </w:pPr>
    </w:p>
    <w:p w14:paraId="06E8225E" w14:textId="77777777" w:rsidR="006333C6" w:rsidRPr="006333C6" w:rsidRDefault="006333C6" w:rsidP="006333C6">
      <w:pPr>
        <w:rPr>
          <w:sz w:val="32"/>
          <w:szCs w:val="32"/>
        </w:rPr>
      </w:pPr>
    </w:p>
    <w:p w14:paraId="19B09BB0" w14:textId="77777777" w:rsidR="006333C6" w:rsidRPr="006333C6" w:rsidRDefault="006333C6" w:rsidP="006333C6">
      <w:pPr>
        <w:rPr>
          <w:sz w:val="32"/>
          <w:szCs w:val="32"/>
        </w:rPr>
      </w:pPr>
    </w:p>
    <w:p w14:paraId="78AF28E0" w14:textId="77777777" w:rsidR="006333C6" w:rsidRPr="006333C6" w:rsidRDefault="006333C6" w:rsidP="006333C6">
      <w:pPr>
        <w:rPr>
          <w:sz w:val="32"/>
          <w:szCs w:val="32"/>
        </w:rPr>
      </w:pPr>
    </w:p>
    <w:p w14:paraId="4C3DD022" w14:textId="77777777" w:rsidR="006333C6" w:rsidRPr="006333C6" w:rsidRDefault="006333C6" w:rsidP="006333C6">
      <w:pPr>
        <w:rPr>
          <w:sz w:val="32"/>
          <w:szCs w:val="32"/>
        </w:rPr>
      </w:pPr>
    </w:p>
    <w:p w14:paraId="4AF653F4" w14:textId="77777777" w:rsidR="006333C6" w:rsidRPr="006333C6" w:rsidRDefault="006333C6" w:rsidP="006333C6">
      <w:pPr>
        <w:rPr>
          <w:sz w:val="32"/>
          <w:szCs w:val="32"/>
        </w:rPr>
      </w:pPr>
    </w:p>
    <w:p w14:paraId="761266A1" w14:textId="77777777" w:rsidR="006333C6" w:rsidRPr="006333C6" w:rsidRDefault="006333C6" w:rsidP="006333C6">
      <w:pPr>
        <w:rPr>
          <w:sz w:val="32"/>
          <w:szCs w:val="32"/>
        </w:rPr>
      </w:pPr>
    </w:p>
    <w:p w14:paraId="5AB4759F" w14:textId="77777777" w:rsidR="006333C6" w:rsidRDefault="006333C6" w:rsidP="006333C6">
      <w:pPr>
        <w:rPr>
          <w:sz w:val="32"/>
          <w:szCs w:val="32"/>
        </w:rPr>
      </w:pPr>
    </w:p>
    <w:p w14:paraId="2671F8E7" w14:textId="77777777" w:rsidR="006333C6" w:rsidRDefault="006333C6" w:rsidP="006333C6">
      <w:pPr>
        <w:jc w:val="center"/>
        <w:rPr>
          <w:sz w:val="32"/>
          <w:szCs w:val="32"/>
        </w:rPr>
      </w:pPr>
    </w:p>
    <w:p w14:paraId="611C08DD" w14:textId="77777777" w:rsidR="006333C6" w:rsidRDefault="006333C6" w:rsidP="006333C6">
      <w:pPr>
        <w:jc w:val="center"/>
        <w:rPr>
          <w:sz w:val="32"/>
          <w:szCs w:val="32"/>
        </w:rPr>
      </w:pPr>
    </w:p>
    <w:p w14:paraId="3A8F8E7B" w14:textId="77777777" w:rsidR="006333C6" w:rsidRDefault="006333C6" w:rsidP="006333C6">
      <w:pPr>
        <w:jc w:val="center"/>
        <w:rPr>
          <w:sz w:val="32"/>
          <w:szCs w:val="32"/>
        </w:rPr>
      </w:pPr>
    </w:p>
    <w:p w14:paraId="1D456E7E" w14:textId="77777777" w:rsidR="006333C6" w:rsidRDefault="006333C6" w:rsidP="006333C6">
      <w:pPr>
        <w:jc w:val="center"/>
        <w:rPr>
          <w:sz w:val="32"/>
          <w:szCs w:val="32"/>
        </w:rPr>
      </w:pPr>
    </w:p>
    <w:p w14:paraId="2335F029" w14:textId="77777777" w:rsidR="004D59D9" w:rsidRDefault="004D59D9" w:rsidP="004D59D9">
      <w:pPr>
        <w:rPr>
          <w:b/>
          <w:bCs/>
          <w:color w:val="FFFFFF" w:themeColor="background1"/>
          <w:sz w:val="32"/>
          <w:szCs w:val="32"/>
        </w:rPr>
      </w:pPr>
      <w:r w:rsidRPr="004D59D9">
        <w:rPr>
          <w:b/>
          <w:bCs/>
          <w:color w:val="FFFFFF" w:themeColor="background1"/>
          <w:sz w:val="32"/>
          <w:szCs w:val="32"/>
        </w:rPr>
        <w:lastRenderedPageBreak/>
        <w:t>Do specific film categories attract different age groups of customers?</w:t>
      </w:r>
    </w:p>
    <w:p w14:paraId="2025F0C0" w14:textId="77777777" w:rsidR="004D59D9" w:rsidRDefault="004D59D9" w:rsidP="004D59D9">
      <w:pPr>
        <w:rPr>
          <w:b/>
          <w:bCs/>
          <w:color w:val="FFFFFF" w:themeColor="background1"/>
          <w:sz w:val="32"/>
          <w:szCs w:val="32"/>
        </w:rPr>
      </w:pPr>
    </w:p>
    <w:p w14:paraId="498435EA" w14:textId="77777777" w:rsidR="004D59D9" w:rsidRPr="004D59D9" w:rsidRDefault="004D59D9" w:rsidP="004D59D9">
      <w:pPr>
        <w:rPr>
          <w:color w:val="FFFFFF" w:themeColor="background1"/>
          <w:sz w:val="32"/>
          <w:szCs w:val="32"/>
        </w:rPr>
      </w:pPr>
      <w:r w:rsidRPr="004D59D9">
        <w:rPr>
          <w:color w:val="FFFFFF" w:themeColor="background1"/>
          <w:sz w:val="32"/>
          <w:szCs w:val="32"/>
        </w:rPr>
        <w:t>The chart highlights Animation, Sports, Sci</w:t>
      </w:r>
      <w:r w:rsidRPr="004D59D9">
        <w:rPr>
          <w:color w:val="FFFFFF" w:themeColor="background1"/>
          <w:sz w:val="32"/>
          <w:szCs w:val="32"/>
        </w:rPr>
        <w:noBreakHyphen/>
        <w:t>Fi, and Action as the top-performing film categories in terms of customer rentals, demonstrating broad audience appeal and consistent demand. Mid-tier categories such as Drama, Family, and Foreign maintain steady engagement, while segments like Music, Horror, and Travel underperform, signaling niche or declining interest. To maximize revenue, the business should focus inventory and marketing efforts on high-demand genres while selectively refreshing or bundling lower-performing categories to improve their visibility and turnover.</w:t>
      </w:r>
    </w:p>
    <w:p w14:paraId="137D440B" w14:textId="77777777" w:rsidR="004D59D9" w:rsidRDefault="004D59D9" w:rsidP="004D59D9">
      <w:pPr>
        <w:rPr>
          <w:b/>
          <w:bCs/>
          <w:color w:val="FFFFFF" w:themeColor="background1"/>
          <w:sz w:val="32"/>
          <w:szCs w:val="32"/>
        </w:rPr>
      </w:pPr>
    </w:p>
    <w:p w14:paraId="7288B70E" w14:textId="1504518D" w:rsidR="004D59D9" w:rsidRPr="004D59D9" w:rsidRDefault="004D59D9" w:rsidP="004D59D9">
      <w:pPr>
        <w:rPr>
          <w:color w:val="FFFFFF" w:themeColor="background1"/>
          <w:sz w:val="32"/>
          <w:szCs w:val="32"/>
        </w:rPr>
      </w:pPr>
    </w:p>
    <w:p w14:paraId="79AE16A5" w14:textId="61B95BD9" w:rsidR="006333C6" w:rsidRDefault="004D59D9" w:rsidP="006333C6">
      <w:pPr>
        <w:rPr>
          <w:sz w:val="32"/>
          <w:szCs w:val="32"/>
        </w:rPr>
      </w:pPr>
      <w:r w:rsidRPr="004D59D9">
        <w:rPr>
          <w:sz w:val="32"/>
          <w:szCs w:val="32"/>
        </w:rPr>
        <w:drawing>
          <wp:anchor distT="0" distB="0" distL="114300" distR="114300" simplePos="0" relativeHeight="251691008" behindDoc="0" locked="0" layoutInCell="1" allowOverlap="1" wp14:anchorId="6FB8DF1B" wp14:editId="0E749AA6">
            <wp:simplePos x="0" y="0"/>
            <wp:positionH relativeFrom="margin">
              <wp:posOffset>464820</wp:posOffset>
            </wp:positionH>
            <wp:positionV relativeFrom="paragraph">
              <wp:posOffset>384810</wp:posOffset>
            </wp:positionV>
            <wp:extent cx="4953000" cy="2339340"/>
            <wp:effectExtent l="0" t="0" r="0" b="3810"/>
            <wp:wrapSquare wrapText="bothSides"/>
            <wp:docPr id="115939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90213" name=""/>
                    <pic:cNvPicPr/>
                  </pic:nvPicPr>
                  <pic:blipFill>
                    <a:blip r:embed="rId38">
                      <a:extLst>
                        <a:ext uri="{28A0092B-C50C-407E-A947-70E740481C1C}">
                          <a14:useLocalDpi xmlns:a14="http://schemas.microsoft.com/office/drawing/2010/main" val="0"/>
                        </a:ext>
                      </a:extLst>
                    </a:blip>
                    <a:stretch>
                      <a:fillRect/>
                    </a:stretch>
                  </pic:blipFill>
                  <pic:spPr>
                    <a:xfrm>
                      <a:off x="0" y="0"/>
                      <a:ext cx="4953000" cy="2339340"/>
                    </a:xfrm>
                    <a:prstGeom prst="rect">
                      <a:avLst/>
                    </a:prstGeom>
                  </pic:spPr>
                </pic:pic>
              </a:graphicData>
            </a:graphic>
            <wp14:sizeRelH relativeFrom="margin">
              <wp14:pctWidth>0</wp14:pctWidth>
            </wp14:sizeRelH>
            <wp14:sizeRelV relativeFrom="margin">
              <wp14:pctHeight>0</wp14:pctHeight>
            </wp14:sizeRelV>
          </wp:anchor>
        </w:drawing>
      </w:r>
    </w:p>
    <w:p w14:paraId="622CAC74" w14:textId="77777777" w:rsidR="004D59D9" w:rsidRPr="004D59D9" w:rsidRDefault="004D59D9" w:rsidP="004D59D9">
      <w:pPr>
        <w:rPr>
          <w:sz w:val="32"/>
          <w:szCs w:val="32"/>
        </w:rPr>
      </w:pPr>
    </w:p>
    <w:p w14:paraId="59A51FD3" w14:textId="77777777" w:rsidR="004D59D9" w:rsidRPr="004D59D9" w:rsidRDefault="004D59D9" w:rsidP="004D59D9">
      <w:pPr>
        <w:rPr>
          <w:sz w:val="32"/>
          <w:szCs w:val="32"/>
        </w:rPr>
      </w:pPr>
    </w:p>
    <w:p w14:paraId="000FBD68" w14:textId="77777777" w:rsidR="004D59D9" w:rsidRPr="004D59D9" w:rsidRDefault="004D59D9" w:rsidP="004D59D9">
      <w:pPr>
        <w:rPr>
          <w:sz w:val="32"/>
          <w:szCs w:val="32"/>
        </w:rPr>
      </w:pPr>
    </w:p>
    <w:p w14:paraId="53EF8CF8" w14:textId="77777777" w:rsidR="004D59D9" w:rsidRPr="004D59D9" w:rsidRDefault="004D59D9" w:rsidP="004D59D9">
      <w:pPr>
        <w:rPr>
          <w:sz w:val="32"/>
          <w:szCs w:val="32"/>
        </w:rPr>
      </w:pPr>
    </w:p>
    <w:p w14:paraId="209A4A57" w14:textId="77777777" w:rsidR="004D59D9" w:rsidRPr="004D59D9" w:rsidRDefault="004D59D9" w:rsidP="004D59D9">
      <w:pPr>
        <w:rPr>
          <w:sz w:val="32"/>
          <w:szCs w:val="32"/>
        </w:rPr>
      </w:pPr>
    </w:p>
    <w:p w14:paraId="7FB61DD8" w14:textId="77777777" w:rsidR="004D59D9" w:rsidRPr="004D59D9" w:rsidRDefault="004D59D9" w:rsidP="004D59D9">
      <w:pPr>
        <w:rPr>
          <w:sz w:val="32"/>
          <w:szCs w:val="32"/>
        </w:rPr>
      </w:pPr>
    </w:p>
    <w:p w14:paraId="1506ABB2" w14:textId="77777777" w:rsidR="004D59D9" w:rsidRPr="004D59D9" w:rsidRDefault="004D59D9" w:rsidP="004D59D9">
      <w:pPr>
        <w:rPr>
          <w:sz w:val="32"/>
          <w:szCs w:val="32"/>
        </w:rPr>
      </w:pPr>
    </w:p>
    <w:p w14:paraId="57AA90C1" w14:textId="77777777" w:rsidR="004D59D9" w:rsidRDefault="004D59D9" w:rsidP="004D59D9">
      <w:pPr>
        <w:rPr>
          <w:sz w:val="32"/>
          <w:szCs w:val="32"/>
        </w:rPr>
      </w:pPr>
    </w:p>
    <w:p w14:paraId="5D782794" w14:textId="6593470F" w:rsidR="004D59D9" w:rsidRDefault="004D59D9" w:rsidP="004D59D9">
      <w:pPr>
        <w:tabs>
          <w:tab w:val="left" w:pos="5124"/>
        </w:tabs>
        <w:rPr>
          <w:sz w:val="32"/>
          <w:szCs w:val="32"/>
        </w:rPr>
      </w:pPr>
      <w:r>
        <w:rPr>
          <w:sz w:val="32"/>
          <w:szCs w:val="32"/>
        </w:rPr>
        <w:tab/>
      </w:r>
    </w:p>
    <w:p w14:paraId="247FA3BA" w14:textId="77777777" w:rsidR="004D59D9" w:rsidRDefault="004D59D9" w:rsidP="004D59D9">
      <w:pPr>
        <w:tabs>
          <w:tab w:val="left" w:pos="5124"/>
        </w:tabs>
        <w:rPr>
          <w:sz w:val="32"/>
          <w:szCs w:val="32"/>
        </w:rPr>
      </w:pPr>
    </w:p>
    <w:p w14:paraId="0142A7FB" w14:textId="77777777" w:rsidR="004D59D9" w:rsidRDefault="004D59D9" w:rsidP="004D59D9">
      <w:pPr>
        <w:tabs>
          <w:tab w:val="left" w:pos="5124"/>
        </w:tabs>
        <w:rPr>
          <w:sz w:val="32"/>
          <w:szCs w:val="32"/>
        </w:rPr>
      </w:pPr>
    </w:p>
    <w:p w14:paraId="144FC642" w14:textId="77777777" w:rsidR="004D59D9" w:rsidRDefault="004D59D9" w:rsidP="004D59D9">
      <w:pPr>
        <w:tabs>
          <w:tab w:val="left" w:pos="5124"/>
        </w:tabs>
        <w:rPr>
          <w:b/>
          <w:bCs/>
          <w:color w:val="FFFFFF" w:themeColor="background1"/>
          <w:sz w:val="32"/>
          <w:szCs w:val="32"/>
        </w:rPr>
      </w:pPr>
      <w:r w:rsidRPr="004D59D9">
        <w:rPr>
          <w:b/>
          <w:bCs/>
          <w:color w:val="FFFFFF" w:themeColor="background1"/>
          <w:sz w:val="32"/>
          <w:szCs w:val="32"/>
        </w:rPr>
        <w:lastRenderedPageBreak/>
        <w:t>What are the demographics and preferences of the highest-spending customers?</w:t>
      </w:r>
    </w:p>
    <w:p w14:paraId="6391B611" w14:textId="77777777" w:rsidR="004D59D9" w:rsidRDefault="004D59D9" w:rsidP="004D59D9">
      <w:pPr>
        <w:tabs>
          <w:tab w:val="left" w:pos="5124"/>
        </w:tabs>
        <w:rPr>
          <w:b/>
          <w:bCs/>
          <w:color w:val="FFFFFF" w:themeColor="background1"/>
          <w:sz w:val="32"/>
          <w:szCs w:val="32"/>
        </w:rPr>
      </w:pPr>
    </w:p>
    <w:p w14:paraId="70B8FF96" w14:textId="77777777" w:rsidR="004D59D9" w:rsidRPr="004D59D9" w:rsidRDefault="004D59D9" w:rsidP="004D59D9">
      <w:pPr>
        <w:tabs>
          <w:tab w:val="left" w:pos="5124"/>
        </w:tabs>
        <w:rPr>
          <w:color w:val="FFFFFF" w:themeColor="background1"/>
          <w:sz w:val="32"/>
          <w:szCs w:val="32"/>
        </w:rPr>
      </w:pPr>
      <w:r w:rsidRPr="004D59D9">
        <w:rPr>
          <w:color w:val="FFFFFF" w:themeColor="background1"/>
          <w:sz w:val="32"/>
          <w:szCs w:val="32"/>
        </w:rPr>
        <w:t xml:space="preserve">The chart shows that </w:t>
      </w:r>
      <w:r w:rsidRPr="004D59D9">
        <w:rPr>
          <w:b/>
          <w:bCs/>
          <w:color w:val="FFFFFF" w:themeColor="background1"/>
          <w:sz w:val="32"/>
          <w:szCs w:val="32"/>
        </w:rPr>
        <w:t>Marion, Tracy, and Jamie are the top-spending customers</w:t>
      </w:r>
      <w:r w:rsidRPr="004D59D9">
        <w:rPr>
          <w:color w:val="FFFFFF" w:themeColor="background1"/>
          <w:sz w:val="32"/>
          <w:szCs w:val="32"/>
        </w:rPr>
        <w:t xml:space="preserve">, contributing significantly higher sales than the rest. This indicates the presence of a high-value customer segment that drives a disproportionate share of revenue. To maximize profitability, the business should </w:t>
      </w:r>
      <w:r w:rsidRPr="004D59D9">
        <w:rPr>
          <w:b/>
          <w:bCs/>
          <w:color w:val="FFFFFF" w:themeColor="background1"/>
          <w:sz w:val="32"/>
          <w:szCs w:val="32"/>
        </w:rPr>
        <w:t>implement targeted loyalty programs or exclusive offers</w:t>
      </w:r>
      <w:r w:rsidRPr="004D59D9">
        <w:rPr>
          <w:color w:val="FFFFFF" w:themeColor="background1"/>
          <w:sz w:val="32"/>
          <w:szCs w:val="32"/>
        </w:rPr>
        <w:t xml:space="preserve"> to retain and further engage these premium customers, while also identifying strategies to uplift mid-tier spenders into this high-value group.</w:t>
      </w:r>
    </w:p>
    <w:p w14:paraId="46A5DB8F" w14:textId="75DE6B15" w:rsidR="004D59D9" w:rsidRPr="004D59D9" w:rsidRDefault="004D59D9" w:rsidP="004D59D9">
      <w:pPr>
        <w:tabs>
          <w:tab w:val="left" w:pos="5124"/>
        </w:tabs>
        <w:rPr>
          <w:color w:val="FFFFFF" w:themeColor="background1"/>
          <w:sz w:val="32"/>
          <w:szCs w:val="32"/>
        </w:rPr>
      </w:pPr>
      <w:r w:rsidRPr="004D59D9">
        <w:rPr>
          <w:sz w:val="32"/>
          <w:szCs w:val="32"/>
        </w:rPr>
        <w:drawing>
          <wp:anchor distT="0" distB="0" distL="114300" distR="114300" simplePos="0" relativeHeight="251692032" behindDoc="0" locked="0" layoutInCell="1" allowOverlap="1" wp14:anchorId="5960AEE5" wp14:editId="06A38D74">
            <wp:simplePos x="0" y="0"/>
            <wp:positionH relativeFrom="margin">
              <wp:posOffset>202565</wp:posOffset>
            </wp:positionH>
            <wp:positionV relativeFrom="paragraph">
              <wp:posOffset>659765</wp:posOffset>
            </wp:positionV>
            <wp:extent cx="5341620" cy="2613660"/>
            <wp:effectExtent l="0" t="0" r="0" b="0"/>
            <wp:wrapSquare wrapText="bothSides"/>
            <wp:docPr id="965900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00038" name=""/>
                    <pic:cNvPicPr/>
                  </pic:nvPicPr>
                  <pic:blipFill>
                    <a:blip r:embed="rId39">
                      <a:extLst>
                        <a:ext uri="{28A0092B-C50C-407E-A947-70E740481C1C}">
                          <a14:useLocalDpi xmlns:a14="http://schemas.microsoft.com/office/drawing/2010/main" val="0"/>
                        </a:ext>
                      </a:extLst>
                    </a:blip>
                    <a:stretch>
                      <a:fillRect/>
                    </a:stretch>
                  </pic:blipFill>
                  <pic:spPr>
                    <a:xfrm>
                      <a:off x="0" y="0"/>
                      <a:ext cx="5341620" cy="2613660"/>
                    </a:xfrm>
                    <a:prstGeom prst="rect">
                      <a:avLst/>
                    </a:prstGeom>
                  </pic:spPr>
                </pic:pic>
              </a:graphicData>
            </a:graphic>
            <wp14:sizeRelH relativeFrom="margin">
              <wp14:pctWidth>0</wp14:pctWidth>
            </wp14:sizeRelH>
            <wp14:sizeRelV relativeFrom="margin">
              <wp14:pctHeight>0</wp14:pctHeight>
            </wp14:sizeRelV>
          </wp:anchor>
        </w:drawing>
      </w:r>
    </w:p>
    <w:p w14:paraId="3FF8D38D" w14:textId="0ADDB110" w:rsidR="004D59D9" w:rsidRDefault="004D59D9" w:rsidP="004D59D9">
      <w:pPr>
        <w:tabs>
          <w:tab w:val="left" w:pos="5124"/>
        </w:tabs>
        <w:rPr>
          <w:sz w:val="32"/>
          <w:szCs w:val="32"/>
        </w:rPr>
      </w:pPr>
    </w:p>
    <w:p w14:paraId="1331A667" w14:textId="77777777" w:rsidR="004D59D9" w:rsidRPr="004D59D9" w:rsidRDefault="004D59D9" w:rsidP="004D59D9">
      <w:pPr>
        <w:rPr>
          <w:sz w:val="32"/>
          <w:szCs w:val="32"/>
        </w:rPr>
      </w:pPr>
    </w:p>
    <w:p w14:paraId="2DE26D47" w14:textId="77777777" w:rsidR="004D59D9" w:rsidRPr="004D59D9" w:rsidRDefault="004D59D9" w:rsidP="004D59D9">
      <w:pPr>
        <w:rPr>
          <w:sz w:val="32"/>
          <w:szCs w:val="32"/>
        </w:rPr>
      </w:pPr>
    </w:p>
    <w:p w14:paraId="72FABC57" w14:textId="77777777" w:rsidR="004D59D9" w:rsidRDefault="004D59D9" w:rsidP="004D59D9">
      <w:pPr>
        <w:jc w:val="center"/>
        <w:rPr>
          <w:sz w:val="32"/>
          <w:szCs w:val="32"/>
        </w:rPr>
      </w:pPr>
    </w:p>
    <w:p w14:paraId="1D2BAAA5" w14:textId="77777777" w:rsidR="004D59D9" w:rsidRDefault="004D59D9" w:rsidP="004D59D9">
      <w:pPr>
        <w:jc w:val="center"/>
        <w:rPr>
          <w:sz w:val="32"/>
          <w:szCs w:val="32"/>
        </w:rPr>
      </w:pPr>
    </w:p>
    <w:p w14:paraId="00602587" w14:textId="77777777" w:rsidR="004D59D9" w:rsidRDefault="004D59D9" w:rsidP="004D59D9">
      <w:pPr>
        <w:jc w:val="center"/>
        <w:rPr>
          <w:sz w:val="32"/>
          <w:szCs w:val="32"/>
        </w:rPr>
      </w:pPr>
    </w:p>
    <w:p w14:paraId="61D77D81" w14:textId="77777777" w:rsidR="004D59D9" w:rsidRDefault="004D59D9" w:rsidP="004D59D9">
      <w:pPr>
        <w:jc w:val="center"/>
        <w:rPr>
          <w:sz w:val="32"/>
          <w:szCs w:val="32"/>
        </w:rPr>
      </w:pPr>
    </w:p>
    <w:p w14:paraId="3AA8E595" w14:textId="77777777" w:rsidR="004D59D9" w:rsidRPr="004D59D9" w:rsidRDefault="004D59D9" w:rsidP="004D59D9">
      <w:pPr>
        <w:rPr>
          <w:color w:val="FFFFFF" w:themeColor="background1"/>
          <w:sz w:val="32"/>
          <w:szCs w:val="32"/>
        </w:rPr>
      </w:pPr>
      <w:r w:rsidRPr="004D59D9">
        <w:rPr>
          <w:b/>
          <w:bCs/>
          <w:color w:val="FFFFFF" w:themeColor="background1"/>
          <w:sz w:val="32"/>
          <w:szCs w:val="32"/>
        </w:rPr>
        <w:lastRenderedPageBreak/>
        <w:t>How does the availability of inventory impact customer satisfaction and repeat business?</w:t>
      </w:r>
    </w:p>
    <w:p w14:paraId="6D093950" w14:textId="77777777" w:rsidR="004D59D9" w:rsidRPr="004D59D9" w:rsidRDefault="004D59D9" w:rsidP="004D59D9">
      <w:pPr>
        <w:jc w:val="center"/>
        <w:rPr>
          <w:sz w:val="32"/>
          <w:szCs w:val="32"/>
        </w:rPr>
      </w:pPr>
    </w:p>
    <w:p w14:paraId="3F612E22" w14:textId="77777777" w:rsidR="004D59D9" w:rsidRPr="004D59D9" w:rsidRDefault="004D59D9" w:rsidP="004D59D9">
      <w:pPr>
        <w:rPr>
          <w:color w:val="FFFFFF" w:themeColor="background1"/>
          <w:sz w:val="32"/>
          <w:szCs w:val="32"/>
        </w:rPr>
      </w:pPr>
      <w:r w:rsidRPr="004D59D9">
        <w:rPr>
          <w:color w:val="FFFFFF" w:themeColor="background1"/>
          <w:sz w:val="32"/>
          <w:szCs w:val="32"/>
        </w:rPr>
        <w:t xml:space="preserve">The chart indicates that </w:t>
      </w:r>
      <w:r w:rsidRPr="004D59D9">
        <w:rPr>
          <w:b/>
          <w:bCs/>
          <w:color w:val="FFFFFF" w:themeColor="background1"/>
          <w:sz w:val="32"/>
          <w:szCs w:val="32"/>
        </w:rPr>
        <w:t>inventory utilization between 24–30 units is strongly correlated with the highest total revenue</w:t>
      </w:r>
      <w:r w:rsidRPr="004D59D9">
        <w:rPr>
          <w:color w:val="FFFFFF" w:themeColor="background1"/>
          <w:sz w:val="32"/>
          <w:szCs w:val="32"/>
        </w:rPr>
        <w:t xml:space="preserve">, peaking at around 26 units. Both underutilization (below 20 units) and overutilization (above 35 units) result in significantly lower revenue, suggesting diminishing returns. To maximize profitability, inventory levels should be </w:t>
      </w:r>
      <w:r w:rsidRPr="004D59D9">
        <w:rPr>
          <w:b/>
          <w:bCs/>
          <w:color w:val="FFFFFF" w:themeColor="background1"/>
          <w:sz w:val="32"/>
          <w:szCs w:val="32"/>
        </w:rPr>
        <w:t>optimized within this sweet spot</w:t>
      </w:r>
      <w:r w:rsidRPr="004D59D9">
        <w:rPr>
          <w:color w:val="FFFFFF" w:themeColor="background1"/>
          <w:sz w:val="32"/>
          <w:szCs w:val="32"/>
        </w:rPr>
        <w:t>, ensuring product availability without excessive overstock that can tie up capital and reduce efficiency.</w:t>
      </w:r>
    </w:p>
    <w:p w14:paraId="779B23A3" w14:textId="3A4C50DA" w:rsidR="004D59D9" w:rsidRPr="004D59D9" w:rsidRDefault="004D59D9" w:rsidP="004D59D9">
      <w:pPr>
        <w:rPr>
          <w:sz w:val="32"/>
          <w:szCs w:val="32"/>
        </w:rPr>
      </w:pPr>
    </w:p>
    <w:p w14:paraId="132D1E58" w14:textId="1CC686BA" w:rsidR="004D59D9" w:rsidRPr="004D59D9" w:rsidRDefault="004D59D9" w:rsidP="004D59D9">
      <w:pPr>
        <w:rPr>
          <w:sz w:val="32"/>
          <w:szCs w:val="32"/>
        </w:rPr>
      </w:pPr>
      <w:r w:rsidRPr="004D59D9">
        <w:rPr>
          <w:sz w:val="32"/>
          <w:szCs w:val="32"/>
        </w:rPr>
        <w:drawing>
          <wp:anchor distT="0" distB="0" distL="114300" distR="114300" simplePos="0" relativeHeight="251693056" behindDoc="0" locked="0" layoutInCell="1" allowOverlap="1" wp14:anchorId="283B438B" wp14:editId="0FB9EFDD">
            <wp:simplePos x="0" y="0"/>
            <wp:positionH relativeFrom="margin">
              <wp:posOffset>106680</wp:posOffset>
            </wp:positionH>
            <wp:positionV relativeFrom="paragraph">
              <wp:posOffset>343535</wp:posOffset>
            </wp:positionV>
            <wp:extent cx="5730240" cy="2827020"/>
            <wp:effectExtent l="0" t="0" r="3810" b="0"/>
            <wp:wrapSquare wrapText="bothSides"/>
            <wp:docPr id="121017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72075" name=""/>
                    <pic:cNvPicPr/>
                  </pic:nvPicPr>
                  <pic:blipFill>
                    <a:blip r:embed="rId40">
                      <a:extLst>
                        <a:ext uri="{28A0092B-C50C-407E-A947-70E740481C1C}">
                          <a14:useLocalDpi xmlns:a14="http://schemas.microsoft.com/office/drawing/2010/main" val="0"/>
                        </a:ext>
                      </a:extLst>
                    </a:blip>
                    <a:stretch>
                      <a:fillRect/>
                    </a:stretch>
                  </pic:blipFill>
                  <pic:spPr>
                    <a:xfrm>
                      <a:off x="0" y="0"/>
                      <a:ext cx="5730240" cy="2827020"/>
                    </a:xfrm>
                    <a:prstGeom prst="rect">
                      <a:avLst/>
                    </a:prstGeom>
                  </pic:spPr>
                </pic:pic>
              </a:graphicData>
            </a:graphic>
            <wp14:sizeRelH relativeFrom="margin">
              <wp14:pctWidth>0</wp14:pctWidth>
            </wp14:sizeRelH>
            <wp14:sizeRelV relativeFrom="margin">
              <wp14:pctHeight>0</wp14:pctHeight>
            </wp14:sizeRelV>
          </wp:anchor>
        </w:drawing>
      </w:r>
    </w:p>
    <w:p w14:paraId="0CCC74F1" w14:textId="77777777" w:rsidR="004D59D9" w:rsidRPr="004D59D9" w:rsidRDefault="004D59D9" w:rsidP="004D59D9">
      <w:pPr>
        <w:rPr>
          <w:sz w:val="32"/>
          <w:szCs w:val="32"/>
        </w:rPr>
      </w:pPr>
    </w:p>
    <w:p w14:paraId="43994F1F" w14:textId="77777777" w:rsidR="004D59D9" w:rsidRPr="004D59D9" w:rsidRDefault="004D59D9" w:rsidP="004D59D9">
      <w:pPr>
        <w:rPr>
          <w:sz w:val="32"/>
          <w:szCs w:val="32"/>
        </w:rPr>
      </w:pPr>
    </w:p>
    <w:p w14:paraId="3E1FF3CC" w14:textId="6B33AFFF" w:rsidR="004D59D9" w:rsidRDefault="004D59D9" w:rsidP="004D59D9">
      <w:pPr>
        <w:tabs>
          <w:tab w:val="left" w:pos="5232"/>
        </w:tabs>
        <w:rPr>
          <w:sz w:val="32"/>
          <w:szCs w:val="32"/>
        </w:rPr>
      </w:pPr>
      <w:r>
        <w:rPr>
          <w:sz w:val="32"/>
          <w:szCs w:val="32"/>
        </w:rPr>
        <w:tab/>
      </w:r>
    </w:p>
    <w:p w14:paraId="7BC3EC93" w14:textId="77777777" w:rsidR="004D59D9" w:rsidRDefault="004D59D9" w:rsidP="004D59D9">
      <w:pPr>
        <w:tabs>
          <w:tab w:val="left" w:pos="5232"/>
        </w:tabs>
        <w:rPr>
          <w:sz w:val="32"/>
          <w:szCs w:val="32"/>
        </w:rPr>
      </w:pPr>
    </w:p>
    <w:p w14:paraId="10E67866" w14:textId="77777777" w:rsidR="004D59D9" w:rsidRDefault="004D59D9" w:rsidP="004D59D9">
      <w:pPr>
        <w:tabs>
          <w:tab w:val="left" w:pos="5232"/>
        </w:tabs>
        <w:rPr>
          <w:sz w:val="32"/>
          <w:szCs w:val="32"/>
        </w:rPr>
      </w:pPr>
    </w:p>
    <w:p w14:paraId="0A876606" w14:textId="77777777" w:rsidR="004D59D9" w:rsidRDefault="004D59D9" w:rsidP="004D59D9">
      <w:pPr>
        <w:tabs>
          <w:tab w:val="left" w:pos="5232"/>
        </w:tabs>
        <w:rPr>
          <w:b/>
          <w:bCs/>
          <w:color w:val="FFFFFF" w:themeColor="background1"/>
          <w:sz w:val="32"/>
          <w:szCs w:val="32"/>
        </w:rPr>
      </w:pPr>
      <w:r w:rsidRPr="004D59D9">
        <w:rPr>
          <w:b/>
          <w:bCs/>
          <w:color w:val="FFFFFF" w:themeColor="background1"/>
          <w:sz w:val="32"/>
          <w:szCs w:val="32"/>
        </w:rPr>
        <w:lastRenderedPageBreak/>
        <w:t>What are the busiest hours or days for each store location, and how does it impact staffing requirements?</w:t>
      </w:r>
    </w:p>
    <w:p w14:paraId="23A73CB8" w14:textId="77777777" w:rsidR="004D59D9" w:rsidRDefault="004D59D9" w:rsidP="004D59D9">
      <w:pPr>
        <w:tabs>
          <w:tab w:val="left" w:pos="5232"/>
        </w:tabs>
        <w:rPr>
          <w:b/>
          <w:bCs/>
          <w:color w:val="FFFFFF" w:themeColor="background1"/>
          <w:sz w:val="32"/>
          <w:szCs w:val="32"/>
        </w:rPr>
      </w:pPr>
    </w:p>
    <w:p w14:paraId="20A2BF6D" w14:textId="77777777" w:rsidR="004D59D9" w:rsidRPr="004D59D9" w:rsidRDefault="004D59D9" w:rsidP="004D59D9">
      <w:pPr>
        <w:tabs>
          <w:tab w:val="left" w:pos="5232"/>
        </w:tabs>
        <w:rPr>
          <w:color w:val="FFFFFF" w:themeColor="background1"/>
          <w:sz w:val="32"/>
          <w:szCs w:val="32"/>
        </w:rPr>
      </w:pPr>
      <w:r w:rsidRPr="004D59D9">
        <w:rPr>
          <w:color w:val="FFFFFF" w:themeColor="background1"/>
          <w:sz w:val="32"/>
          <w:szCs w:val="32"/>
        </w:rPr>
        <w:t xml:space="preserve">The chart shows that </w:t>
      </w:r>
      <w:r w:rsidRPr="004D59D9">
        <w:rPr>
          <w:b/>
          <w:bCs/>
          <w:color w:val="FFFFFF" w:themeColor="background1"/>
          <w:sz w:val="32"/>
          <w:szCs w:val="32"/>
        </w:rPr>
        <w:t>Tuesdays consistently record the highest rental activity</w:t>
      </w:r>
      <w:r w:rsidRPr="004D59D9">
        <w:rPr>
          <w:color w:val="FFFFFF" w:themeColor="background1"/>
          <w:sz w:val="32"/>
          <w:szCs w:val="32"/>
        </w:rPr>
        <w:t xml:space="preserve"> across both store locations, while midweek days (Wednesday and Thursday) see the lowest traffic. This trend highlights clear opportunities for </w:t>
      </w:r>
      <w:r w:rsidRPr="004D59D9">
        <w:rPr>
          <w:b/>
          <w:bCs/>
          <w:color w:val="FFFFFF" w:themeColor="background1"/>
          <w:sz w:val="32"/>
          <w:szCs w:val="32"/>
        </w:rPr>
        <w:t>dynamic staffing and promotional planning</w:t>
      </w:r>
      <w:r w:rsidRPr="004D59D9">
        <w:rPr>
          <w:color w:val="FFFFFF" w:themeColor="background1"/>
          <w:sz w:val="32"/>
          <w:szCs w:val="32"/>
        </w:rPr>
        <w:t>—increasing staff capacity on peak days to manage demand effectively and leveraging midweek lulls for targeted offers or loyalty campaigns to balance customer flow.</w:t>
      </w:r>
    </w:p>
    <w:p w14:paraId="31F70911" w14:textId="77777777" w:rsidR="004D59D9" w:rsidRPr="004D59D9" w:rsidRDefault="004D59D9" w:rsidP="004D59D9">
      <w:pPr>
        <w:tabs>
          <w:tab w:val="left" w:pos="5232"/>
        </w:tabs>
        <w:rPr>
          <w:color w:val="FFFFFF" w:themeColor="background1"/>
          <w:sz w:val="32"/>
          <w:szCs w:val="32"/>
        </w:rPr>
      </w:pPr>
    </w:p>
    <w:p w14:paraId="11C0FA3E" w14:textId="0C370D6C" w:rsidR="004D59D9" w:rsidRDefault="004D59D9" w:rsidP="004D59D9">
      <w:pPr>
        <w:tabs>
          <w:tab w:val="left" w:pos="5232"/>
        </w:tabs>
        <w:rPr>
          <w:sz w:val="32"/>
          <w:szCs w:val="32"/>
        </w:rPr>
      </w:pPr>
    </w:p>
    <w:p w14:paraId="416705E6" w14:textId="370AAE25" w:rsidR="004D59D9" w:rsidRPr="004D59D9" w:rsidRDefault="004D59D9" w:rsidP="004D59D9">
      <w:pPr>
        <w:tabs>
          <w:tab w:val="left" w:pos="5232"/>
        </w:tabs>
        <w:rPr>
          <w:sz w:val="32"/>
          <w:szCs w:val="32"/>
        </w:rPr>
      </w:pPr>
      <w:r w:rsidRPr="004D59D9">
        <w:rPr>
          <w:sz w:val="32"/>
          <w:szCs w:val="32"/>
        </w:rPr>
        <w:drawing>
          <wp:anchor distT="0" distB="0" distL="114300" distR="114300" simplePos="0" relativeHeight="251694080" behindDoc="0" locked="0" layoutInCell="1" allowOverlap="1" wp14:anchorId="45838D41" wp14:editId="51BD2AF9">
            <wp:simplePos x="0" y="0"/>
            <wp:positionH relativeFrom="margin">
              <wp:align>left</wp:align>
            </wp:positionH>
            <wp:positionV relativeFrom="paragraph">
              <wp:posOffset>249555</wp:posOffset>
            </wp:positionV>
            <wp:extent cx="5760720" cy="2651760"/>
            <wp:effectExtent l="0" t="0" r="0" b="0"/>
            <wp:wrapSquare wrapText="bothSides"/>
            <wp:docPr id="31110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06168"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2651760"/>
                    </a:xfrm>
                    <a:prstGeom prst="rect">
                      <a:avLst/>
                    </a:prstGeom>
                  </pic:spPr>
                </pic:pic>
              </a:graphicData>
            </a:graphic>
            <wp14:sizeRelH relativeFrom="margin">
              <wp14:pctWidth>0</wp14:pctWidth>
            </wp14:sizeRelH>
            <wp14:sizeRelV relativeFrom="margin">
              <wp14:pctHeight>0</wp14:pctHeight>
            </wp14:sizeRelV>
          </wp:anchor>
        </w:drawing>
      </w:r>
    </w:p>
    <w:p w14:paraId="15E8AADE" w14:textId="3AED8173" w:rsidR="004D59D9" w:rsidRDefault="004D59D9" w:rsidP="004D59D9">
      <w:pPr>
        <w:rPr>
          <w:sz w:val="32"/>
          <w:szCs w:val="32"/>
        </w:rPr>
      </w:pPr>
    </w:p>
    <w:p w14:paraId="1B37C439" w14:textId="77777777" w:rsidR="004D59D9" w:rsidRPr="004D59D9" w:rsidRDefault="004D59D9" w:rsidP="004D59D9">
      <w:pPr>
        <w:rPr>
          <w:sz w:val="32"/>
          <w:szCs w:val="32"/>
        </w:rPr>
      </w:pPr>
    </w:p>
    <w:p w14:paraId="60485D90" w14:textId="77777777" w:rsidR="004D59D9" w:rsidRPr="004D59D9" w:rsidRDefault="004D59D9" w:rsidP="004D59D9">
      <w:pPr>
        <w:rPr>
          <w:sz w:val="32"/>
          <w:szCs w:val="32"/>
        </w:rPr>
      </w:pPr>
    </w:p>
    <w:p w14:paraId="7D766CE9" w14:textId="77777777" w:rsidR="004D59D9" w:rsidRDefault="004D59D9" w:rsidP="004D59D9">
      <w:pPr>
        <w:rPr>
          <w:sz w:val="32"/>
          <w:szCs w:val="32"/>
        </w:rPr>
      </w:pPr>
    </w:p>
    <w:p w14:paraId="1CB1BD07" w14:textId="77777777" w:rsidR="004D59D9" w:rsidRDefault="004D59D9" w:rsidP="004D59D9">
      <w:pPr>
        <w:jc w:val="center"/>
        <w:rPr>
          <w:sz w:val="32"/>
          <w:szCs w:val="32"/>
        </w:rPr>
      </w:pPr>
    </w:p>
    <w:p w14:paraId="3CB6D595" w14:textId="77777777" w:rsidR="004D59D9" w:rsidRDefault="004D59D9" w:rsidP="004D59D9">
      <w:pPr>
        <w:jc w:val="center"/>
        <w:rPr>
          <w:sz w:val="32"/>
          <w:szCs w:val="32"/>
        </w:rPr>
      </w:pPr>
    </w:p>
    <w:p w14:paraId="23BB0BF2" w14:textId="77777777" w:rsidR="004D59D9" w:rsidRDefault="004D59D9" w:rsidP="004D59D9">
      <w:pPr>
        <w:rPr>
          <w:b/>
          <w:bCs/>
          <w:color w:val="FFFFFF" w:themeColor="background1"/>
          <w:sz w:val="32"/>
          <w:szCs w:val="32"/>
        </w:rPr>
      </w:pPr>
      <w:r w:rsidRPr="004D59D9">
        <w:rPr>
          <w:b/>
          <w:bCs/>
          <w:color w:val="FFFFFF" w:themeColor="background1"/>
          <w:sz w:val="32"/>
          <w:szCs w:val="32"/>
        </w:rPr>
        <w:lastRenderedPageBreak/>
        <w:t>What are the cultural or demographic factors that influence customer preferences in different locations?</w:t>
      </w:r>
    </w:p>
    <w:p w14:paraId="786E5728" w14:textId="77777777" w:rsidR="004D59D9" w:rsidRDefault="004D59D9" w:rsidP="004D59D9">
      <w:pPr>
        <w:rPr>
          <w:b/>
          <w:bCs/>
          <w:color w:val="FFFFFF" w:themeColor="background1"/>
          <w:sz w:val="32"/>
          <w:szCs w:val="32"/>
        </w:rPr>
      </w:pPr>
    </w:p>
    <w:p w14:paraId="29776495" w14:textId="77777777" w:rsidR="004D59D9" w:rsidRPr="004D59D9" w:rsidRDefault="004D59D9" w:rsidP="004D59D9">
      <w:pPr>
        <w:rPr>
          <w:color w:val="FFFFFF" w:themeColor="background1"/>
          <w:sz w:val="32"/>
          <w:szCs w:val="32"/>
        </w:rPr>
      </w:pPr>
      <w:r w:rsidRPr="004D59D9">
        <w:rPr>
          <w:color w:val="FFFFFF" w:themeColor="background1"/>
          <w:sz w:val="32"/>
          <w:szCs w:val="32"/>
        </w:rPr>
        <w:t xml:space="preserve">Demand is highly concentrated in </w:t>
      </w:r>
      <w:r w:rsidRPr="004D59D9">
        <w:rPr>
          <w:b/>
          <w:bCs/>
          <w:color w:val="FFFFFF" w:themeColor="background1"/>
          <w:sz w:val="32"/>
          <w:szCs w:val="32"/>
        </w:rPr>
        <w:t>Animation, Sports, Action, and Sci-Fi</w:t>
      </w:r>
      <w:r w:rsidRPr="004D59D9">
        <w:rPr>
          <w:color w:val="FFFFFF" w:themeColor="background1"/>
          <w:sz w:val="32"/>
          <w:szCs w:val="32"/>
        </w:rPr>
        <w:t>, which exhibit the highest rental volumes. This indicates a strong market preference for visually engaging, family-friendly, and high-octane content, suggesting these categories are reliable drivers of customer engagement and repeat business.</w:t>
      </w:r>
    </w:p>
    <w:p w14:paraId="645A8018" w14:textId="77777777" w:rsidR="004D59D9" w:rsidRPr="004D59D9" w:rsidRDefault="004D59D9" w:rsidP="004D59D9">
      <w:pPr>
        <w:rPr>
          <w:color w:val="FFFFFF" w:themeColor="background1"/>
          <w:sz w:val="32"/>
          <w:szCs w:val="32"/>
        </w:rPr>
      </w:pPr>
      <w:r w:rsidRPr="004D59D9">
        <w:rPr>
          <w:color w:val="FFFFFF" w:themeColor="background1"/>
          <w:sz w:val="32"/>
          <w:szCs w:val="32"/>
        </w:rPr>
        <w:t xml:space="preserve">Mid-tier interest is observed in </w:t>
      </w:r>
      <w:r w:rsidRPr="004D59D9">
        <w:rPr>
          <w:b/>
          <w:bCs/>
          <w:color w:val="FFFFFF" w:themeColor="background1"/>
          <w:sz w:val="32"/>
          <w:szCs w:val="32"/>
        </w:rPr>
        <w:t>Drama, Documentary, and Family</w:t>
      </w:r>
      <w:r w:rsidRPr="004D59D9">
        <w:rPr>
          <w:color w:val="FFFFFF" w:themeColor="background1"/>
          <w:sz w:val="32"/>
          <w:szCs w:val="32"/>
        </w:rPr>
        <w:t xml:space="preserve"> films, representing a steady audience segment that benefits from consistent curation and targeted promotional efforts.</w:t>
      </w:r>
    </w:p>
    <w:p w14:paraId="7EF0FBFF" w14:textId="77777777" w:rsidR="004D59D9" w:rsidRPr="004D59D9" w:rsidRDefault="004D59D9" w:rsidP="004D59D9">
      <w:pPr>
        <w:rPr>
          <w:color w:val="FFFFFF" w:themeColor="background1"/>
          <w:sz w:val="32"/>
          <w:szCs w:val="32"/>
        </w:rPr>
      </w:pPr>
      <w:r w:rsidRPr="004D59D9">
        <w:rPr>
          <w:color w:val="FFFFFF" w:themeColor="background1"/>
          <w:sz w:val="32"/>
          <w:szCs w:val="32"/>
        </w:rPr>
        <w:t xml:space="preserve">Conversely, </w:t>
      </w:r>
      <w:r w:rsidRPr="004D59D9">
        <w:rPr>
          <w:b/>
          <w:bCs/>
          <w:color w:val="FFFFFF" w:themeColor="background1"/>
          <w:sz w:val="32"/>
          <w:szCs w:val="32"/>
        </w:rPr>
        <w:t>Music, Horror, Travel, and Comedy</w:t>
      </w:r>
      <w:r w:rsidRPr="004D59D9">
        <w:rPr>
          <w:color w:val="FFFFFF" w:themeColor="background1"/>
          <w:sz w:val="32"/>
          <w:szCs w:val="32"/>
        </w:rPr>
        <w:t xml:space="preserve"> categories show significantly lower uptake. These segments likely require strategic intervention, such as limited-time promotions, content bundling, or selective, cost-effective acquisitions, to boost their perceived value and improve overall catalog return on investment (ROI). Prioritizing content investment and marketing efforts towards the top-performing genres will maximize revenue, while careful, data-driven experimentation in weaker categories can help identify opportunities for incremental growth.</w:t>
      </w:r>
    </w:p>
    <w:p w14:paraId="2E33AEFB" w14:textId="2C024137" w:rsidR="004D59D9" w:rsidRPr="004D59D9" w:rsidRDefault="004D59D9" w:rsidP="004D59D9">
      <w:pPr>
        <w:rPr>
          <w:color w:val="FFFFFF" w:themeColor="background1"/>
          <w:sz w:val="32"/>
          <w:szCs w:val="32"/>
        </w:rPr>
      </w:pPr>
      <w:r w:rsidRPr="004D59D9">
        <w:rPr>
          <w:sz w:val="32"/>
          <w:szCs w:val="32"/>
        </w:rPr>
        <w:drawing>
          <wp:anchor distT="0" distB="0" distL="114300" distR="114300" simplePos="0" relativeHeight="251695104" behindDoc="0" locked="0" layoutInCell="1" allowOverlap="1" wp14:anchorId="3E855E3C" wp14:editId="764EEE5F">
            <wp:simplePos x="0" y="0"/>
            <wp:positionH relativeFrom="column">
              <wp:posOffset>190500</wp:posOffset>
            </wp:positionH>
            <wp:positionV relativeFrom="paragraph">
              <wp:posOffset>424815</wp:posOffset>
            </wp:positionV>
            <wp:extent cx="5494020" cy="2567940"/>
            <wp:effectExtent l="0" t="0" r="0" b="3810"/>
            <wp:wrapSquare wrapText="bothSides"/>
            <wp:docPr id="74039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99132" name=""/>
                    <pic:cNvPicPr/>
                  </pic:nvPicPr>
                  <pic:blipFill>
                    <a:blip r:embed="rId42">
                      <a:extLst>
                        <a:ext uri="{28A0092B-C50C-407E-A947-70E740481C1C}">
                          <a14:useLocalDpi xmlns:a14="http://schemas.microsoft.com/office/drawing/2010/main" val="0"/>
                        </a:ext>
                      </a:extLst>
                    </a:blip>
                    <a:stretch>
                      <a:fillRect/>
                    </a:stretch>
                  </pic:blipFill>
                  <pic:spPr>
                    <a:xfrm>
                      <a:off x="0" y="0"/>
                      <a:ext cx="5494020" cy="2567940"/>
                    </a:xfrm>
                    <a:prstGeom prst="rect">
                      <a:avLst/>
                    </a:prstGeom>
                  </pic:spPr>
                </pic:pic>
              </a:graphicData>
            </a:graphic>
            <wp14:sizeRelH relativeFrom="margin">
              <wp14:pctWidth>0</wp14:pctWidth>
            </wp14:sizeRelH>
            <wp14:sizeRelV relativeFrom="margin">
              <wp14:pctHeight>0</wp14:pctHeight>
            </wp14:sizeRelV>
          </wp:anchor>
        </w:drawing>
      </w:r>
    </w:p>
    <w:p w14:paraId="7DA7767D" w14:textId="77777777" w:rsidR="004D59D9" w:rsidRDefault="004D59D9" w:rsidP="004D59D9">
      <w:pPr>
        <w:rPr>
          <w:b/>
          <w:bCs/>
          <w:color w:val="FFFFFF" w:themeColor="background1"/>
          <w:sz w:val="32"/>
          <w:szCs w:val="32"/>
        </w:rPr>
      </w:pPr>
      <w:r w:rsidRPr="004D59D9">
        <w:rPr>
          <w:b/>
          <w:bCs/>
          <w:color w:val="FFFFFF" w:themeColor="background1"/>
          <w:sz w:val="32"/>
          <w:szCs w:val="32"/>
        </w:rPr>
        <w:lastRenderedPageBreak/>
        <w:t>How does the availability of films in different languages impact customer satisfaction and rental frequency?</w:t>
      </w:r>
    </w:p>
    <w:p w14:paraId="6D926748" w14:textId="77777777" w:rsidR="004D59D9" w:rsidRPr="004D59D9" w:rsidRDefault="004D59D9" w:rsidP="004D59D9">
      <w:pPr>
        <w:rPr>
          <w:color w:val="FFFFFF" w:themeColor="background1"/>
          <w:sz w:val="32"/>
          <w:szCs w:val="32"/>
        </w:rPr>
      </w:pPr>
    </w:p>
    <w:p w14:paraId="768861A6" w14:textId="77777777" w:rsidR="004D59D9" w:rsidRPr="004D59D9" w:rsidRDefault="004D59D9" w:rsidP="004D59D9">
      <w:pPr>
        <w:rPr>
          <w:color w:val="FFFFFF" w:themeColor="background1"/>
          <w:sz w:val="32"/>
          <w:szCs w:val="32"/>
        </w:rPr>
      </w:pPr>
      <w:r w:rsidRPr="004D59D9">
        <w:rPr>
          <w:color w:val="FFFFFF" w:themeColor="background1"/>
          <w:sz w:val="32"/>
          <w:szCs w:val="32"/>
        </w:rPr>
        <w:t xml:space="preserve">From an industry standpoint, </w:t>
      </w:r>
      <w:r w:rsidRPr="004D59D9">
        <w:rPr>
          <w:b/>
          <w:bCs/>
          <w:color w:val="FFFFFF" w:themeColor="background1"/>
          <w:sz w:val="32"/>
          <w:szCs w:val="32"/>
        </w:rPr>
        <w:t>French and German films lead in rental frequency</w:t>
      </w:r>
      <w:r w:rsidRPr="004D59D9">
        <w:rPr>
          <w:color w:val="FFFFFF" w:themeColor="background1"/>
          <w:sz w:val="32"/>
          <w:szCs w:val="32"/>
        </w:rPr>
        <w:t xml:space="preserve">, highlighting strong market demand. </w:t>
      </w:r>
      <w:r w:rsidRPr="004D59D9">
        <w:rPr>
          <w:b/>
          <w:bCs/>
          <w:color w:val="FFFFFF" w:themeColor="background1"/>
          <w:sz w:val="32"/>
          <w:szCs w:val="32"/>
        </w:rPr>
        <w:t>English and Japanese content shows solid mid-tier performance</w:t>
      </w:r>
      <w:r w:rsidRPr="004D59D9">
        <w:rPr>
          <w:color w:val="FFFFFF" w:themeColor="background1"/>
          <w:sz w:val="32"/>
          <w:szCs w:val="32"/>
        </w:rPr>
        <w:t xml:space="preserve">, indicating consistent but not dominant interest. Conversely, </w:t>
      </w:r>
      <w:r w:rsidRPr="004D59D9">
        <w:rPr>
          <w:b/>
          <w:bCs/>
          <w:color w:val="FFFFFF" w:themeColor="background1"/>
          <w:sz w:val="32"/>
          <w:szCs w:val="32"/>
        </w:rPr>
        <w:t>Spanish films have the lowest rental frequency</w:t>
      </w:r>
      <w:r w:rsidRPr="004D59D9">
        <w:rPr>
          <w:color w:val="FFFFFF" w:themeColor="background1"/>
          <w:sz w:val="32"/>
          <w:szCs w:val="32"/>
        </w:rPr>
        <w:t>.</w:t>
      </w:r>
    </w:p>
    <w:p w14:paraId="69171A95" w14:textId="3E12A90F" w:rsidR="004D59D9" w:rsidRPr="004D59D9" w:rsidRDefault="004D59D9" w:rsidP="004D59D9">
      <w:pPr>
        <w:rPr>
          <w:color w:val="FFFFFF" w:themeColor="background1"/>
          <w:sz w:val="32"/>
          <w:szCs w:val="32"/>
        </w:rPr>
      </w:pPr>
      <w:r w:rsidRPr="004D59D9">
        <w:rPr>
          <w:color w:val="FFFFFF" w:themeColor="background1"/>
          <w:sz w:val="32"/>
          <w:szCs w:val="32"/>
        </w:rPr>
        <w:t>This data suggests prioritizing content acquisition and marketing for French and German titles to capitalize on high demand. For English and Japanese content, strategic promotions could boost engagement. The low performance of Spanish films warrants a review of content availability or targeted marketing efforts to identify growth opportunities or adjust investment. This ensures optimal content portfolio management for maximum ROI.</w:t>
      </w:r>
    </w:p>
    <w:p w14:paraId="42D1621E" w14:textId="7E1AC8AD" w:rsidR="004D59D9" w:rsidRDefault="004D59D9" w:rsidP="004D59D9">
      <w:pPr>
        <w:jc w:val="center"/>
        <w:rPr>
          <w:sz w:val="32"/>
          <w:szCs w:val="32"/>
        </w:rPr>
      </w:pPr>
      <w:r w:rsidRPr="004D59D9">
        <w:rPr>
          <w:sz w:val="32"/>
          <w:szCs w:val="32"/>
        </w:rPr>
        <w:drawing>
          <wp:anchor distT="0" distB="0" distL="114300" distR="114300" simplePos="0" relativeHeight="251696128" behindDoc="0" locked="0" layoutInCell="1" allowOverlap="1" wp14:anchorId="64635D50" wp14:editId="6491969F">
            <wp:simplePos x="0" y="0"/>
            <wp:positionH relativeFrom="margin">
              <wp:align>right</wp:align>
            </wp:positionH>
            <wp:positionV relativeFrom="paragraph">
              <wp:posOffset>348615</wp:posOffset>
            </wp:positionV>
            <wp:extent cx="5585460" cy="2697480"/>
            <wp:effectExtent l="0" t="0" r="0" b="7620"/>
            <wp:wrapSquare wrapText="bothSides"/>
            <wp:docPr id="130904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44173" name=""/>
                    <pic:cNvPicPr/>
                  </pic:nvPicPr>
                  <pic:blipFill>
                    <a:blip r:embed="rId43">
                      <a:extLst>
                        <a:ext uri="{28A0092B-C50C-407E-A947-70E740481C1C}">
                          <a14:useLocalDpi xmlns:a14="http://schemas.microsoft.com/office/drawing/2010/main" val="0"/>
                        </a:ext>
                      </a:extLst>
                    </a:blip>
                    <a:stretch>
                      <a:fillRect/>
                    </a:stretch>
                  </pic:blipFill>
                  <pic:spPr>
                    <a:xfrm>
                      <a:off x="0" y="0"/>
                      <a:ext cx="5585460" cy="2697480"/>
                    </a:xfrm>
                    <a:prstGeom prst="rect">
                      <a:avLst/>
                    </a:prstGeom>
                  </pic:spPr>
                </pic:pic>
              </a:graphicData>
            </a:graphic>
            <wp14:sizeRelH relativeFrom="margin">
              <wp14:pctWidth>0</wp14:pctWidth>
            </wp14:sizeRelH>
            <wp14:sizeRelV relativeFrom="margin">
              <wp14:pctHeight>0</wp14:pctHeight>
            </wp14:sizeRelV>
          </wp:anchor>
        </w:drawing>
      </w:r>
    </w:p>
    <w:p w14:paraId="6F1DFA2B" w14:textId="237C9988" w:rsidR="004D59D9" w:rsidRDefault="004D59D9" w:rsidP="004D59D9">
      <w:pPr>
        <w:jc w:val="center"/>
        <w:rPr>
          <w:sz w:val="32"/>
          <w:szCs w:val="32"/>
        </w:rPr>
      </w:pPr>
    </w:p>
    <w:p w14:paraId="2F706A2B" w14:textId="77777777" w:rsidR="004D59D9" w:rsidRDefault="004D59D9" w:rsidP="004D59D9">
      <w:pPr>
        <w:jc w:val="center"/>
        <w:rPr>
          <w:sz w:val="32"/>
          <w:szCs w:val="32"/>
        </w:rPr>
      </w:pPr>
    </w:p>
    <w:p w14:paraId="48A6DCC9" w14:textId="77777777" w:rsidR="004D59D9" w:rsidRDefault="004D59D9" w:rsidP="004D59D9">
      <w:pPr>
        <w:jc w:val="center"/>
        <w:rPr>
          <w:sz w:val="32"/>
          <w:szCs w:val="32"/>
        </w:rPr>
      </w:pPr>
    </w:p>
    <w:p w14:paraId="39BD1FA2" w14:textId="77777777" w:rsidR="004D59D9" w:rsidRDefault="004D59D9" w:rsidP="004D59D9">
      <w:pPr>
        <w:jc w:val="center"/>
        <w:rPr>
          <w:sz w:val="32"/>
          <w:szCs w:val="32"/>
        </w:rPr>
      </w:pPr>
    </w:p>
    <w:p w14:paraId="78638615" w14:textId="1D1BD269" w:rsidR="001978A5" w:rsidRPr="00393708" w:rsidRDefault="001978A5" w:rsidP="00393708">
      <w:pPr>
        <w:pStyle w:val="Heading1"/>
        <w:jc w:val="center"/>
        <w:rPr>
          <w:b/>
          <w:bCs/>
          <w:color w:val="FFFFFF" w:themeColor="background1"/>
          <w:u w:val="single"/>
        </w:rPr>
      </w:pPr>
      <w:bookmarkStart w:id="8" w:name="_Toc205413385"/>
      <w:r w:rsidRPr="00393708">
        <w:rPr>
          <w:b/>
          <w:bCs/>
          <w:color w:val="FFFFFF" w:themeColor="background1"/>
          <w:u w:val="single"/>
        </w:rPr>
        <w:lastRenderedPageBreak/>
        <w:t>CONCULSION</w:t>
      </w:r>
      <w:bookmarkEnd w:id="8"/>
    </w:p>
    <w:p w14:paraId="6834CB07" w14:textId="77777777" w:rsidR="001978A5" w:rsidRPr="001978A5" w:rsidRDefault="001978A5" w:rsidP="001978A5">
      <w:pPr>
        <w:rPr>
          <w:color w:val="FFFFFF" w:themeColor="background1"/>
          <w:sz w:val="36"/>
          <w:szCs w:val="36"/>
        </w:rPr>
      </w:pPr>
      <w:r w:rsidRPr="001978A5">
        <w:rPr>
          <w:color w:val="FFFFFF" w:themeColor="background1"/>
          <w:sz w:val="36"/>
          <w:szCs w:val="36"/>
        </w:rPr>
        <w:t>The Movie Rental Analysis project offers a comprehensive view of the operational, customer, and sales dynamics within the movie rental business. By leveraging data across key domains such as customer behavior, film inventory, rental patterns, staff efficiency, and store performance, the analysis reveals valuable insights that can drive strategic decisions and business growth.</w:t>
      </w:r>
    </w:p>
    <w:p w14:paraId="4C5DBA10" w14:textId="77777777" w:rsidR="001978A5" w:rsidRPr="001978A5" w:rsidRDefault="001978A5" w:rsidP="001978A5">
      <w:pPr>
        <w:rPr>
          <w:color w:val="FFFFFF" w:themeColor="background1"/>
          <w:sz w:val="36"/>
          <w:szCs w:val="36"/>
        </w:rPr>
      </w:pPr>
      <w:r w:rsidRPr="001978A5">
        <w:rPr>
          <w:color w:val="FFFFFF" w:themeColor="background1"/>
          <w:sz w:val="36"/>
          <w:szCs w:val="36"/>
        </w:rPr>
        <w:t xml:space="preserve">One of the major takeaways is the clear understanding of </w:t>
      </w:r>
      <w:r w:rsidRPr="001978A5">
        <w:rPr>
          <w:b/>
          <w:bCs/>
          <w:color w:val="FFFFFF" w:themeColor="background1"/>
          <w:sz w:val="36"/>
          <w:szCs w:val="36"/>
        </w:rPr>
        <w:t>rental demand trends</w:t>
      </w:r>
      <w:r w:rsidRPr="001978A5">
        <w:rPr>
          <w:color w:val="FFFFFF" w:themeColor="background1"/>
          <w:sz w:val="36"/>
          <w:szCs w:val="36"/>
        </w:rPr>
        <w:t xml:space="preserve">—certain film genres and languages consistently outperform others, indicating customer preferences that can be harnessed for inventory optimization. The analysis also highlights the </w:t>
      </w:r>
      <w:r w:rsidRPr="001978A5">
        <w:rPr>
          <w:b/>
          <w:bCs/>
          <w:color w:val="FFFFFF" w:themeColor="background1"/>
          <w:sz w:val="36"/>
          <w:szCs w:val="36"/>
        </w:rPr>
        <w:t>difference in purchasing behavior between repeat and new customers</w:t>
      </w:r>
      <w:r w:rsidRPr="001978A5">
        <w:rPr>
          <w:color w:val="FFFFFF" w:themeColor="background1"/>
          <w:sz w:val="36"/>
          <w:szCs w:val="36"/>
        </w:rPr>
        <w:t xml:space="preserve">, enabling more focused marketing efforts and loyalty strategies. Additionally, identifying the </w:t>
      </w:r>
      <w:r w:rsidRPr="001978A5">
        <w:rPr>
          <w:b/>
          <w:bCs/>
          <w:color w:val="FFFFFF" w:themeColor="background1"/>
          <w:sz w:val="36"/>
          <w:szCs w:val="36"/>
        </w:rPr>
        <w:t>busiest rental hours and peak days</w:t>
      </w:r>
      <w:r w:rsidRPr="001978A5">
        <w:rPr>
          <w:color w:val="FFFFFF" w:themeColor="background1"/>
          <w:sz w:val="36"/>
          <w:szCs w:val="36"/>
        </w:rPr>
        <w:t xml:space="preserve"> helps streamline staffing and improve service delivery, which directly contributes to customer satisfaction.</w:t>
      </w:r>
    </w:p>
    <w:p w14:paraId="42B7CE94" w14:textId="77777777" w:rsidR="001978A5" w:rsidRPr="001978A5" w:rsidRDefault="001978A5" w:rsidP="001978A5">
      <w:pPr>
        <w:rPr>
          <w:color w:val="FFFFFF" w:themeColor="background1"/>
          <w:sz w:val="36"/>
          <w:szCs w:val="36"/>
        </w:rPr>
      </w:pPr>
      <w:r w:rsidRPr="001978A5">
        <w:rPr>
          <w:color w:val="FFFFFF" w:themeColor="background1"/>
          <w:sz w:val="36"/>
          <w:szCs w:val="36"/>
        </w:rPr>
        <w:t xml:space="preserve">Moreover, the project demonstrates the importance of </w:t>
      </w:r>
      <w:r w:rsidRPr="001978A5">
        <w:rPr>
          <w:b/>
          <w:bCs/>
          <w:color w:val="FFFFFF" w:themeColor="background1"/>
          <w:sz w:val="36"/>
          <w:szCs w:val="36"/>
        </w:rPr>
        <w:t>data integration across departments</w:t>
      </w:r>
      <w:r w:rsidRPr="001978A5">
        <w:rPr>
          <w:color w:val="FFFFFF" w:themeColor="background1"/>
          <w:sz w:val="36"/>
          <w:szCs w:val="36"/>
        </w:rPr>
        <w:t>—combining rental data with staff performance, payment records, and film metadata provides a holistic view of the business. This integration helps in uncovering operational inefficiencies and areas with growth potential.</w:t>
      </w:r>
    </w:p>
    <w:p w14:paraId="207CEAA5" w14:textId="77777777" w:rsidR="001978A5" w:rsidRPr="001978A5" w:rsidRDefault="001978A5" w:rsidP="001978A5">
      <w:pPr>
        <w:rPr>
          <w:color w:val="FFFFFF" w:themeColor="background1"/>
          <w:sz w:val="36"/>
          <w:szCs w:val="36"/>
        </w:rPr>
      </w:pPr>
      <w:r w:rsidRPr="001978A5">
        <w:rPr>
          <w:color w:val="FFFFFF" w:themeColor="background1"/>
          <w:sz w:val="36"/>
          <w:szCs w:val="36"/>
        </w:rPr>
        <w:t>Through the use of tools like SQL, Power BI, and Excel, the project transforms raw transactional data into actionable intelligence. This data-driven approach supports evidence-</w:t>
      </w:r>
      <w:r w:rsidRPr="001978A5">
        <w:rPr>
          <w:color w:val="FFFFFF" w:themeColor="background1"/>
          <w:sz w:val="36"/>
          <w:szCs w:val="36"/>
        </w:rPr>
        <w:lastRenderedPageBreak/>
        <w:t>based decision-making, helping the organization align its resources with customer expectations and market trends.</w:t>
      </w:r>
    </w:p>
    <w:p w14:paraId="73427E7A" w14:textId="77777777" w:rsidR="001978A5" w:rsidRPr="001978A5" w:rsidRDefault="001978A5" w:rsidP="001978A5">
      <w:pPr>
        <w:rPr>
          <w:color w:val="FFFFFF" w:themeColor="background1"/>
          <w:sz w:val="36"/>
          <w:szCs w:val="36"/>
        </w:rPr>
      </w:pPr>
      <w:r w:rsidRPr="001978A5">
        <w:rPr>
          <w:color w:val="FFFFFF" w:themeColor="background1"/>
          <w:sz w:val="36"/>
          <w:szCs w:val="36"/>
        </w:rPr>
        <w:t xml:space="preserve">In conclusion, the Movie Rental Analysis serves not just as a retrospective evaluation of business performance but also as a </w:t>
      </w:r>
      <w:r w:rsidRPr="001978A5">
        <w:rPr>
          <w:b/>
          <w:bCs/>
          <w:color w:val="FFFFFF" w:themeColor="background1"/>
          <w:sz w:val="36"/>
          <w:szCs w:val="36"/>
        </w:rPr>
        <w:t>strategic compass for future planning</w:t>
      </w:r>
      <w:r w:rsidRPr="001978A5">
        <w:rPr>
          <w:color w:val="FFFFFF" w:themeColor="background1"/>
          <w:sz w:val="36"/>
          <w:szCs w:val="36"/>
        </w:rPr>
        <w:t>. With the insights generated, the firm is better positioned to improve profitability, enhance customer engagement, and make smarter operational decisions in a competitive and evolving marketplace.</w:t>
      </w:r>
    </w:p>
    <w:p w14:paraId="58FAF38C" w14:textId="77777777" w:rsidR="001978A5" w:rsidRPr="001978A5" w:rsidRDefault="001978A5" w:rsidP="001978A5">
      <w:pPr>
        <w:rPr>
          <w:color w:val="FFFFFF" w:themeColor="background1"/>
          <w:sz w:val="36"/>
          <w:szCs w:val="36"/>
        </w:rPr>
      </w:pPr>
      <w:r w:rsidRPr="001978A5">
        <w:rPr>
          <w:color w:val="FFFFFF" w:themeColor="background1"/>
          <w:sz w:val="36"/>
          <w:szCs w:val="36"/>
        </w:rPr>
        <w:pict w14:anchorId="5D504F38">
          <v:rect id="_x0000_i1046" style="width:0;height:1.5pt" o:hrstd="t" o:hr="t" fillcolor="#a0a0a0" stroked="f"/>
        </w:pict>
      </w:r>
    </w:p>
    <w:p w14:paraId="1CE2218D" w14:textId="696EA8A4" w:rsidR="001978A5" w:rsidRPr="001978A5" w:rsidRDefault="001978A5" w:rsidP="004D59D9">
      <w:pPr>
        <w:jc w:val="center"/>
        <w:rPr>
          <w:color w:val="FFFFFF" w:themeColor="background1"/>
          <w:sz w:val="36"/>
          <w:szCs w:val="36"/>
        </w:rPr>
      </w:pPr>
      <w:r>
        <w:rPr>
          <w:color w:val="FFFFFF" w:themeColor="background1"/>
          <w:sz w:val="36"/>
          <w:szCs w:val="36"/>
        </w:rPr>
        <w:t># # #</w:t>
      </w:r>
    </w:p>
    <w:p w14:paraId="5E0D5135" w14:textId="77777777" w:rsidR="004D59D9" w:rsidRDefault="004D59D9" w:rsidP="004D59D9">
      <w:pPr>
        <w:jc w:val="center"/>
        <w:rPr>
          <w:sz w:val="32"/>
          <w:szCs w:val="32"/>
        </w:rPr>
      </w:pPr>
    </w:p>
    <w:p w14:paraId="2723BE4F" w14:textId="77777777" w:rsidR="004D59D9" w:rsidRDefault="004D59D9" w:rsidP="004D59D9">
      <w:pPr>
        <w:jc w:val="center"/>
        <w:rPr>
          <w:sz w:val="32"/>
          <w:szCs w:val="32"/>
        </w:rPr>
      </w:pPr>
    </w:p>
    <w:p w14:paraId="5D33FD56" w14:textId="77777777" w:rsidR="001978A5" w:rsidRDefault="001978A5" w:rsidP="004D59D9">
      <w:pPr>
        <w:jc w:val="center"/>
        <w:rPr>
          <w:sz w:val="32"/>
          <w:szCs w:val="32"/>
        </w:rPr>
      </w:pPr>
    </w:p>
    <w:p w14:paraId="19E6D039" w14:textId="77777777" w:rsidR="001978A5" w:rsidRDefault="001978A5" w:rsidP="004D59D9">
      <w:pPr>
        <w:jc w:val="center"/>
        <w:rPr>
          <w:sz w:val="32"/>
          <w:szCs w:val="32"/>
        </w:rPr>
      </w:pPr>
    </w:p>
    <w:p w14:paraId="5A1DC846" w14:textId="77777777" w:rsidR="00CA2C7B" w:rsidRDefault="00CA2C7B" w:rsidP="004D59D9">
      <w:pPr>
        <w:jc w:val="center"/>
        <w:rPr>
          <w:sz w:val="32"/>
          <w:szCs w:val="32"/>
        </w:rPr>
      </w:pPr>
    </w:p>
    <w:p w14:paraId="0988F311" w14:textId="77777777" w:rsidR="001978A5" w:rsidRPr="00CA2C7B" w:rsidRDefault="001978A5" w:rsidP="004D59D9">
      <w:pPr>
        <w:jc w:val="center"/>
        <w:rPr>
          <w:color w:val="FFFFFF" w:themeColor="background1"/>
          <w:sz w:val="44"/>
          <w:szCs w:val="44"/>
          <w:u w:val="single"/>
        </w:rPr>
      </w:pPr>
    </w:p>
    <w:p w14:paraId="1611BC33" w14:textId="77777777" w:rsidR="001978A5" w:rsidRDefault="001978A5" w:rsidP="004D59D9">
      <w:pPr>
        <w:jc w:val="center"/>
        <w:rPr>
          <w:sz w:val="32"/>
          <w:szCs w:val="32"/>
        </w:rPr>
      </w:pPr>
    </w:p>
    <w:p w14:paraId="270B6299" w14:textId="77777777" w:rsidR="001978A5" w:rsidRDefault="001978A5" w:rsidP="004D59D9">
      <w:pPr>
        <w:jc w:val="center"/>
        <w:rPr>
          <w:sz w:val="32"/>
          <w:szCs w:val="32"/>
        </w:rPr>
      </w:pPr>
    </w:p>
    <w:p w14:paraId="6F08166B" w14:textId="77777777" w:rsidR="001978A5" w:rsidRDefault="001978A5" w:rsidP="004D59D9">
      <w:pPr>
        <w:jc w:val="center"/>
        <w:rPr>
          <w:sz w:val="32"/>
          <w:szCs w:val="32"/>
        </w:rPr>
      </w:pPr>
    </w:p>
    <w:p w14:paraId="53277A0C" w14:textId="77777777" w:rsidR="001978A5" w:rsidRDefault="001978A5" w:rsidP="004D59D9">
      <w:pPr>
        <w:jc w:val="center"/>
        <w:rPr>
          <w:sz w:val="32"/>
          <w:szCs w:val="32"/>
        </w:rPr>
      </w:pPr>
    </w:p>
    <w:p w14:paraId="1015F9F9" w14:textId="77777777" w:rsidR="001978A5" w:rsidRDefault="001978A5" w:rsidP="004D59D9">
      <w:pPr>
        <w:jc w:val="center"/>
        <w:rPr>
          <w:sz w:val="32"/>
          <w:szCs w:val="32"/>
        </w:rPr>
      </w:pPr>
    </w:p>
    <w:p w14:paraId="08876A26" w14:textId="77777777" w:rsidR="001978A5" w:rsidRDefault="001978A5" w:rsidP="004D59D9">
      <w:pPr>
        <w:jc w:val="center"/>
        <w:rPr>
          <w:sz w:val="32"/>
          <w:szCs w:val="32"/>
        </w:rPr>
      </w:pPr>
    </w:p>
    <w:p w14:paraId="6D4467BB" w14:textId="77777777" w:rsidR="001978A5" w:rsidRDefault="001978A5" w:rsidP="004D59D9">
      <w:pPr>
        <w:jc w:val="center"/>
        <w:rPr>
          <w:sz w:val="32"/>
          <w:szCs w:val="32"/>
        </w:rPr>
      </w:pPr>
    </w:p>
    <w:p w14:paraId="321ECEBD" w14:textId="77777777" w:rsidR="001978A5" w:rsidRDefault="001978A5" w:rsidP="004D59D9">
      <w:pPr>
        <w:jc w:val="center"/>
        <w:rPr>
          <w:sz w:val="32"/>
          <w:szCs w:val="32"/>
        </w:rPr>
      </w:pPr>
    </w:p>
    <w:p w14:paraId="5DD1D1F7" w14:textId="77777777" w:rsidR="001978A5" w:rsidRDefault="001978A5" w:rsidP="004D59D9">
      <w:pPr>
        <w:jc w:val="center"/>
        <w:rPr>
          <w:sz w:val="32"/>
          <w:szCs w:val="32"/>
        </w:rPr>
      </w:pPr>
    </w:p>
    <w:p w14:paraId="676DA2CA" w14:textId="77777777" w:rsidR="001978A5" w:rsidRDefault="001978A5" w:rsidP="004D59D9">
      <w:pPr>
        <w:jc w:val="center"/>
        <w:rPr>
          <w:sz w:val="32"/>
          <w:szCs w:val="32"/>
        </w:rPr>
      </w:pPr>
    </w:p>
    <w:p w14:paraId="6736C12F" w14:textId="77777777" w:rsidR="00CA2C7B" w:rsidRDefault="00CA2C7B" w:rsidP="004D59D9">
      <w:pPr>
        <w:jc w:val="center"/>
        <w:rPr>
          <w:sz w:val="32"/>
          <w:szCs w:val="32"/>
        </w:rPr>
      </w:pPr>
    </w:p>
    <w:p w14:paraId="5F25ECDA" w14:textId="77777777" w:rsidR="00CA2C7B" w:rsidRDefault="00CA2C7B" w:rsidP="004D59D9">
      <w:pPr>
        <w:jc w:val="center"/>
        <w:rPr>
          <w:sz w:val="32"/>
          <w:szCs w:val="32"/>
        </w:rPr>
      </w:pPr>
    </w:p>
    <w:p w14:paraId="08C734DD" w14:textId="77777777" w:rsidR="00CA2C7B" w:rsidRDefault="00CA2C7B" w:rsidP="004D59D9">
      <w:pPr>
        <w:jc w:val="center"/>
        <w:rPr>
          <w:sz w:val="32"/>
          <w:szCs w:val="32"/>
        </w:rPr>
      </w:pPr>
    </w:p>
    <w:p w14:paraId="158E0262" w14:textId="77777777" w:rsidR="00CA2C7B" w:rsidRDefault="00CA2C7B" w:rsidP="00CA2C7B">
      <w:pPr>
        <w:rPr>
          <w:sz w:val="32"/>
          <w:szCs w:val="32"/>
        </w:rPr>
      </w:pPr>
    </w:p>
    <w:p w14:paraId="6265AAA1" w14:textId="77777777" w:rsidR="00CA2C7B" w:rsidRPr="00CA2C7B" w:rsidRDefault="00CA2C7B" w:rsidP="00CA2C7B">
      <w:pPr>
        <w:jc w:val="center"/>
        <w:rPr>
          <w:b/>
          <w:bCs/>
          <w:color w:val="FFFFFF" w:themeColor="background1"/>
          <w:sz w:val="52"/>
          <w:szCs w:val="52"/>
          <w:u w:val="single"/>
        </w:rPr>
      </w:pPr>
      <w:r w:rsidRPr="00CA2C7B">
        <w:rPr>
          <w:b/>
          <w:bCs/>
          <w:color w:val="FFFFFF" w:themeColor="background1"/>
          <w:sz w:val="52"/>
          <w:szCs w:val="52"/>
          <w:u w:val="single"/>
        </w:rPr>
        <w:t>THANK YOU</w:t>
      </w:r>
    </w:p>
    <w:p w14:paraId="670A2EB8" w14:textId="77777777" w:rsidR="001978A5" w:rsidRDefault="001978A5" w:rsidP="004D59D9">
      <w:pPr>
        <w:jc w:val="center"/>
        <w:rPr>
          <w:sz w:val="32"/>
          <w:szCs w:val="32"/>
        </w:rPr>
      </w:pPr>
    </w:p>
    <w:p w14:paraId="1DC753DC" w14:textId="77777777" w:rsidR="00CA2C7B" w:rsidRPr="004D59D9" w:rsidRDefault="00CA2C7B" w:rsidP="004D59D9">
      <w:pPr>
        <w:jc w:val="center"/>
        <w:rPr>
          <w:sz w:val="32"/>
          <w:szCs w:val="32"/>
        </w:rPr>
      </w:pPr>
    </w:p>
    <w:sectPr w:rsidR="00CA2C7B" w:rsidRPr="004D59D9" w:rsidSect="005E2E01">
      <w:footerReference w:type="default" r:id="rId44"/>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AB6897" w14:textId="77777777" w:rsidR="00C26ECB" w:rsidRDefault="00C26ECB" w:rsidP="00FB4931">
      <w:pPr>
        <w:spacing w:after="0" w:line="240" w:lineRule="auto"/>
      </w:pPr>
      <w:r>
        <w:separator/>
      </w:r>
    </w:p>
  </w:endnote>
  <w:endnote w:type="continuationSeparator" w:id="0">
    <w:p w14:paraId="6C3352FA" w14:textId="77777777" w:rsidR="00C26ECB" w:rsidRDefault="00C26ECB" w:rsidP="00FB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1BF6E" w14:textId="0D59E8A5" w:rsidR="00FB4931" w:rsidRDefault="00FB4931">
    <w:pPr>
      <w:pStyle w:val="Footer"/>
    </w:pPr>
    <w: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FE75CF" w14:textId="77777777" w:rsidR="00C26ECB" w:rsidRDefault="00C26ECB" w:rsidP="00FB4931">
      <w:pPr>
        <w:spacing w:after="0" w:line="240" w:lineRule="auto"/>
      </w:pPr>
      <w:r>
        <w:separator/>
      </w:r>
    </w:p>
  </w:footnote>
  <w:footnote w:type="continuationSeparator" w:id="0">
    <w:p w14:paraId="40DB5EF1" w14:textId="77777777" w:rsidR="00C26ECB" w:rsidRDefault="00C26ECB" w:rsidP="00FB4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2475EA"/>
    <w:multiLevelType w:val="multilevel"/>
    <w:tmpl w:val="DE04C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424DA7"/>
    <w:multiLevelType w:val="multilevel"/>
    <w:tmpl w:val="7B10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CE09E5"/>
    <w:multiLevelType w:val="multilevel"/>
    <w:tmpl w:val="957C3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DA3360"/>
    <w:multiLevelType w:val="multilevel"/>
    <w:tmpl w:val="4A0CF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3B1C78"/>
    <w:multiLevelType w:val="multilevel"/>
    <w:tmpl w:val="B8A2C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E52FA3"/>
    <w:multiLevelType w:val="multilevel"/>
    <w:tmpl w:val="74961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546FAC"/>
    <w:multiLevelType w:val="multilevel"/>
    <w:tmpl w:val="E8CC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835A42"/>
    <w:multiLevelType w:val="multilevel"/>
    <w:tmpl w:val="C6C4E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56738C"/>
    <w:multiLevelType w:val="multilevel"/>
    <w:tmpl w:val="1856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8960C9"/>
    <w:multiLevelType w:val="multilevel"/>
    <w:tmpl w:val="B750E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0E493A"/>
    <w:multiLevelType w:val="multilevel"/>
    <w:tmpl w:val="EB54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AB7CDE"/>
    <w:multiLevelType w:val="multilevel"/>
    <w:tmpl w:val="3592A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4342B6"/>
    <w:multiLevelType w:val="multilevel"/>
    <w:tmpl w:val="0D361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3D136D"/>
    <w:multiLevelType w:val="multilevel"/>
    <w:tmpl w:val="D75E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480B91"/>
    <w:multiLevelType w:val="multilevel"/>
    <w:tmpl w:val="B1D23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766904"/>
    <w:multiLevelType w:val="multilevel"/>
    <w:tmpl w:val="06A09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F52DF6"/>
    <w:multiLevelType w:val="multilevel"/>
    <w:tmpl w:val="068A2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9F184C"/>
    <w:multiLevelType w:val="multilevel"/>
    <w:tmpl w:val="C0003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BA387F"/>
    <w:multiLevelType w:val="multilevel"/>
    <w:tmpl w:val="370C4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3815E8"/>
    <w:multiLevelType w:val="multilevel"/>
    <w:tmpl w:val="1E04C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A43EBD"/>
    <w:multiLevelType w:val="multilevel"/>
    <w:tmpl w:val="1B32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8D19F0"/>
    <w:multiLevelType w:val="multilevel"/>
    <w:tmpl w:val="68BC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550760"/>
    <w:multiLevelType w:val="multilevel"/>
    <w:tmpl w:val="2508F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D06B41"/>
    <w:multiLevelType w:val="multilevel"/>
    <w:tmpl w:val="DC74D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EE4235"/>
    <w:multiLevelType w:val="multilevel"/>
    <w:tmpl w:val="62CEF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DE5386"/>
    <w:multiLevelType w:val="multilevel"/>
    <w:tmpl w:val="13B8D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350DBB"/>
    <w:multiLevelType w:val="multilevel"/>
    <w:tmpl w:val="BF583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7C171C"/>
    <w:multiLevelType w:val="multilevel"/>
    <w:tmpl w:val="65AE6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0922272">
    <w:abstractNumId w:val="25"/>
  </w:num>
  <w:num w:numId="2" w16cid:durableId="620645808">
    <w:abstractNumId w:val="27"/>
  </w:num>
  <w:num w:numId="3" w16cid:durableId="57217851">
    <w:abstractNumId w:val="21"/>
  </w:num>
  <w:num w:numId="4" w16cid:durableId="1517109762">
    <w:abstractNumId w:val="20"/>
  </w:num>
  <w:num w:numId="5" w16cid:durableId="579098795">
    <w:abstractNumId w:val="11"/>
  </w:num>
  <w:num w:numId="6" w16cid:durableId="1212159520">
    <w:abstractNumId w:val="23"/>
  </w:num>
  <w:num w:numId="7" w16cid:durableId="1221752081">
    <w:abstractNumId w:val="9"/>
  </w:num>
  <w:num w:numId="8" w16cid:durableId="1918900913">
    <w:abstractNumId w:val="16"/>
  </w:num>
  <w:num w:numId="9" w16cid:durableId="159543371">
    <w:abstractNumId w:val="18"/>
  </w:num>
  <w:num w:numId="10" w16cid:durableId="1162309663">
    <w:abstractNumId w:val="14"/>
  </w:num>
  <w:num w:numId="11" w16cid:durableId="887379476">
    <w:abstractNumId w:val="8"/>
  </w:num>
  <w:num w:numId="12" w16cid:durableId="42826966">
    <w:abstractNumId w:val="26"/>
  </w:num>
  <w:num w:numId="13" w16cid:durableId="702747286">
    <w:abstractNumId w:val="0"/>
  </w:num>
  <w:num w:numId="14" w16cid:durableId="143478010">
    <w:abstractNumId w:val="10"/>
  </w:num>
  <w:num w:numId="15" w16cid:durableId="144932593">
    <w:abstractNumId w:val="17"/>
  </w:num>
  <w:num w:numId="16" w16cid:durableId="1537889511">
    <w:abstractNumId w:val="15"/>
  </w:num>
  <w:num w:numId="17" w16cid:durableId="1284458384">
    <w:abstractNumId w:val="24"/>
  </w:num>
  <w:num w:numId="18" w16cid:durableId="1442842408">
    <w:abstractNumId w:val="2"/>
  </w:num>
  <w:num w:numId="19" w16cid:durableId="1665930552">
    <w:abstractNumId w:val="6"/>
  </w:num>
  <w:num w:numId="20" w16cid:durableId="2093818679">
    <w:abstractNumId w:val="7"/>
  </w:num>
  <w:num w:numId="21" w16cid:durableId="1867600468">
    <w:abstractNumId w:val="19"/>
  </w:num>
  <w:num w:numId="22" w16cid:durableId="549851489">
    <w:abstractNumId w:val="4"/>
  </w:num>
  <w:num w:numId="23" w16cid:durableId="453868385">
    <w:abstractNumId w:val="5"/>
  </w:num>
  <w:num w:numId="24" w16cid:durableId="451630338">
    <w:abstractNumId w:val="3"/>
  </w:num>
  <w:num w:numId="25" w16cid:durableId="1557281169">
    <w:abstractNumId w:val="22"/>
  </w:num>
  <w:num w:numId="26" w16cid:durableId="683898597">
    <w:abstractNumId w:val="12"/>
  </w:num>
  <w:num w:numId="27" w16cid:durableId="881941179">
    <w:abstractNumId w:val="13"/>
  </w:num>
  <w:num w:numId="28" w16cid:durableId="12260642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E01"/>
    <w:rsid w:val="001978A5"/>
    <w:rsid w:val="002236E7"/>
    <w:rsid w:val="00296437"/>
    <w:rsid w:val="002A1201"/>
    <w:rsid w:val="002A1CB1"/>
    <w:rsid w:val="002C5237"/>
    <w:rsid w:val="002E6D7B"/>
    <w:rsid w:val="00393708"/>
    <w:rsid w:val="003C3942"/>
    <w:rsid w:val="004D0A53"/>
    <w:rsid w:val="004D59D9"/>
    <w:rsid w:val="005E2E01"/>
    <w:rsid w:val="006153F7"/>
    <w:rsid w:val="006333C6"/>
    <w:rsid w:val="0066709D"/>
    <w:rsid w:val="006E1F94"/>
    <w:rsid w:val="0073677E"/>
    <w:rsid w:val="00807FFE"/>
    <w:rsid w:val="008855AD"/>
    <w:rsid w:val="00915B26"/>
    <w:rsid w:val="00976FA2"/>
    <w:rsid w:val="00A065F2"/>
    <w:rsid w:val="00A94375"/>
    <w:rsid w:val="00A9722B"/>
    <w:rsid w:val="00AB796A"/>
    <w:rsid w:val="00C26ECB"/>
    <w:rsid w:val="00C81F8B"/>
    <w:rsid w:val="00C97187"/>
    <w:rsid w:val="00CA2C7B"/>
    <w:rsid w:val="00D72BF3"/>
    <w:rsid w:val="00DD568C"/>
    <w:rsid w:val="00DF3B3B"/>
    <w:rsid w:val="00EC06FD"/>
    <w:rsid w:val="00F919C4"/>
    <w:rsid w:val="00FB49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E78D6"/>
  <w15:chartTrackingRefBased/>
  <w15:docId w15:val="{1A61681F-62F2-40B0-A9EE-8FEA5EF65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2E0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E2E0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E2E0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E2E0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E2E0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E2E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2E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2E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E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2E0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E2E0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E2E0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E2E0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E2E0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E2E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2E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2E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E01"/>
    <w:rPr>
      <w:rFonts w:eastAsiaTheme="majorEastAsia" w:cstheme="majorBidi"/>
      <w:color w:val="272727" w:themeColor="text1" w:themeTint="D8"/>
    </w:rPr>
  </w:style>
  <w:style w:type="paragraph" w:styleId="Title">
    <w:name w:val="Title"/>
    <w:basedOn w:val="Normal"/>
    <w:next w:val="Normal"/>
    <w:link w:val="TitleChar"/>
    <w:uiPriority w:val="10"/>
    <w:qFormat/>
    <w:rsid w:val="005E2E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E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E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E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E01"/>
    <w:pPr>
      <w:spacing w:before="160"/>
      <w:jc w:val="center"/>
    </w:pPr>
    <w:rPr>
      <w:i/>
      <w:iCs/>
      <w:color w:val="404040" w:themeColor="text1" w:themeTint="BF"/>
    </w:rPr>
  </w:style>
  <w:style w:type="character" w:customStyle="1" w:styleId="QuoteChar">
    <w:name w:val="Quote Char"/>
    <w:basedOn w:val="DefaultParagraphFont"/>
    <w:link w:val="Quote"/>
    <w:uiPriority w:val="29"/>
    <w:rsid w:val="005E2E01"/>
    <w:rPr>
      <w:i/>
      <w:iCs/>
      <w:color w:val="404040" w:themeColor="text1" w:themeTint="BF"/>
    </w:rPr>
  </w:style>
  <w:style w:type="paragraph" w:styleId="ListParagraph">
    <w:name w:val="List Paragraph"/>
    <w:basedOn w:val="Normal"/>
    <w:uiPriority w:val="34"/>
    <w:qFormat/>
    <w:rsid w:val="005E2E01"/>
    <w:pPr>
      <w:ind w:left="720"/>
      <w:contextualSpacing/>
    </w:pPr>
  </w:style>
  <w:style w:type="character" w:styleId="IntenseEmphasis">
    <w:name w:val="Intense Emphasis"/>
    <w:basedOn w:val="DefaultParagraphFont"/>
    <w:uiPriority w:val="21"/>
    <w:qFormat/>
    <w:rsid w:val="005E2E01"/>
    <w:rPr>
      <w:i/>
      <w:iCs/>
      <w:color w:val="2F5496" w:themeColor="accent1" w:themeShade="BF"/>
    </w:rPr>
  </w:style>
  <w:style w:type="paragraph" w:styleId="IntenseQuote">
    <w:name w:val="Intense Quote"/>
    <w:basedOn w:val="Normal"/>
    <w:next w:val="Normal"/>
    <w:link w:val="IntenseQuoteChar"/>
    <w:uiPriority w:val="30"/>
    <w:qFormat/>
    <w:rsid w:val="005E2E0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E2E01"/>
    <w:rPr>
      <w:i/>
      <w:iCs/>
      <w:color w:val="2F5496" w:themeColor="accent1" w:themeShade="BF"/>
    </w:rPr>
  </w:style>
  <w:style w:type="character" w:styleId="IntenseReference">
    <w:name w:val="Intense Reference"/>
    <w:basedOn w:val="DefaultParagraphFont"/>
    <w:uiPriority w:val="32"/>
    <w:qFormat/>
    <w:rsid w:val="005E2E01"/>
    <w:rPr>
      <w:b/>
      <w:bCs/>
      <w:smallCaps/>
      <w:color w:val="2F5496" w:themeColor="accent1" w:themeShade="BF"/>
      <w:spacing w:val="5"/>
    </w:rPr>
  </w:style>
  <w:style w:type="paragraph" w:styleId="Header">
    <w:name w:val="header"/>
    <w:basedOn w:val="Normal"/>
    <w:link w:val="HeaderChar"/>
    <w:uiPriority w:val="99"/>
    <w:unhideWhenUsed/>
    <w:rsid w:val="00FB49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4931"/>
  </w:style>
  <w:style w:type="paragraph" w:styleId="Footer">
    <w:name w:val="footer"/>
    <w:basedOn w:val="Normal"/>
    <w:link w:val="FooterChar"/>
    <w:uiPriority w:val="99"/>
    <w:unhideWhenUsed/>
    <w:rsid w:val="00FB49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4931"/>
  </w:style>
  <w:style w:type="paragraph" w:styleId="TOCHeading">
    <w:name w:val="TOC Heading"/>
    <w:basedOn w:val="Heading1"/>
    <w:next w:val="Normal"/>
    <w:uiPriority w:val="39"/>
    <w:unhideWhenUsed/>
    <w:qFormat/>
    <w:rsid w:val="00CA2C7B"/>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976FA2"/>
    <w:pPr>
      <w:tabs>
        <w:tab w:val="right" w:leader="dot" w:pos="9016"/>
      </w:tabs>
      <w:spacing w:after="100"/>
    </w:pPr>
    <w:rPr>
      <w:b/>
      <w:bCs/>
      <w:noProof/>
      <w:color w:val="FFFFFF" w:themeColor="background1"/>
    </w:rPr>
  </w:style>
  <w:style w:type="character" w:styleId="Hyperlink">
    <w:name w:val="Hyperlink"/>
    <w:basedOn w:val="DefaultParagraphFont"/>
    <w:uiPriority w:val="99"/>
    <w:unhideWhenUsed/>
    <w:rsid w:val="0039370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344755">
      <w:bodyDiv w:val="1"/>
      <w:marLeft w:val="0"/>
      <w:marRight w:val="0"/>
      <w:marTop w:val="0"/>
      <w:marBottom w:val="0"/>
      <w:divBdr>
        <w:top w:val="none" w:sz="0" w:space="0" w:color="auto"/>
        <w:left w:val="none" w:sz="0" w:space="0" w:color="auto"/>
        <w:bottom w:val="none" w:sz="0" w:space="0" w:color="auto"/>
        <w:right w:val="none" w:sz="0" w:space="0" w:color="auto"/>
      </w:divBdr>
    </w:div>
    <w:div w:id="157960214">
      <w:bodyDiv w:val="1"/>
      <w:marLeft w:val="0"/>
      <w:marRight w:val="0"/>
      <w:marTop w:val="0"/>
      <w:marBottom w:val="0"/>
      <w:divBdr>
        <w:top w:val="none" w:sz="0" w:space="0" w:color="auto"/>
        <w:left w:val="none" w:sz="0" w:space="0" w:color="auto"/>
        <w:bottom w:val="none" w:sz="0" w:space="0" w:color="auto"/>
        <w:right w:val="none" w:sz="0" w:space="0" w:color="auto"/>
      </w:divBdr>
    </w:div>
    <w:div w:id="174853533">
      <w:bodyDiv w:val="1"/>
      <w:marLeft w:val="0"/>
      <w:marRight w:val="0"/>
      <w:marTop w:val="0"/>
      <w:marBottom w:val="0"/>
      <w:divBdr>
        <w:top w:val="none" w:sz="0" w:space="0" w:color="auto"/>
        <w:left w:val="none" w:sz="0" w:space="0" w:color="auto"/>
        <w:bottom w:val="none" w:sz="0" w:space="0" w:color="auto"/>
        <w:right w:val="none" w:sz="0" w:space="0" w:color="auto"/>
      </w:divBdr>
    </w:div>
    <w:div w:id="255216068">
      <w:bodyDiv w:val="1"/>
      <w:marLeft w:val="0"/>
      <w:marRight w:val="0"/>
      <w:marTop w:val="0"/>
      <w:marBottom w:val="0"/>
      <w:divBdr>
        <w:top w:val="none" w:sz="0" w:space="0" w:color="auto"/>
        <w:left w:val="none" w:sz="0" w:space="0" w:color="auto"/>
        <w:bottom w:val="none" w:sz="0" w:space="0" w:color="auto"/>
        <w:right w:val="none" w:sz="0" w:space="0" w:color="auto"/>
      </w:divBdr>
    </w:div>
    <w:div w:id="280764261">
      <w:bodyDiv w:val="1"/>
      <w:marLeft w:val="0"/>
      <w:marRight w:val="0"/>
      <w:marTop w:val="0"/>
      <w:marBottom w:val="0"/>
      <w:divBdr>
        <w:top w:val="none" w:sz="0" w:space="0" w:color="auto"/>
        <w:left w:val="none" w:sz="0" w:space="0" w:color="auto"/>
        <w:bottom w:val="none" w:sz="0" w:space="0" w:color="auto"/>
        <w:right w:val="none" w:sz="0" w:space="0" w:color="auto"/>
      </w:divBdr>
    </w:div>
    <w:div w:id="817841238">
      <w:bodyDiv w:val="1"/>
      <w:marLeft w:val="0"/>
      <w:marRight w:val="0"/>
      <w:marTop w:val="0"/>
      <w:marBottom w:val="0"/>
      <w:divBdr>
        <w:top w:val="none" w:sz="0" w:space="0" w:color="auto"/>
        <w:left w:val="none" w:sz="0" w:space="0" w:color="auto"/>
        <w:bottom w:val="none" w:sz="0" w:space="0" w:color="auto"/>
        <w:right w:val="none" w:sz="0" w:space="0" w:color="auto"/>
      </w:divBdr>
    </w:div>
    <w:div w:id="1077362318">
      <w:bodyDiv w:val="1"/>
      <w:marLeft w:val="0"/>
      <w:marRight w:val="0"/>
      <w:marTop w:val="0"/>
      <w:marBottom w:val="0"/>
      <w:divBdr>
        <w:top w:val="none" w:sz="0" w:space="0" w:color="auto"/>
        <w:left w:val="none" w:sz="0" w:space="0" w:color="auto"/>
        <w:bottom w:val="none" w:sz="0" w:space="0" w:color="auto"/>
        <w:right w:val="none" w:sz="0" w:space="0" w:color="auto"/>
      </w:divBdr>
    </w:div>
    <w:div w:id="1303854456">
      <w:bodyDiv w:val="1"/>
      <w:marLeft w:val="0"/>
      <w:marRight w:val="0"/>
      <w:marTop w:val="0"/>
      <w:marBottom w:val="0"/>
      <w:divBdr>
        <w:top w:val="none" w:sz="0" w:space="0" w:color="auto"/>
        <w:left w:val="none" w:sz="0" w:space="0" w:color="auto"/>
        <w:bottom w:val="none" w:sz="0" w:space="0" w:color="auto"/>
        <w:right w:val="none" w:sz="0" w:space="0" w:color="auto"/>
      </w:divBdr>
    </w:div>
    <w:div w:id="1459301724">
      <w:bodyDiv w:val="1"/>
      <w:marLeft w:val="0"/>
      <w:marRight w:val="0"/>
      <w:marTop w:val="0"/>
      <w:marBottom w:val="0"/>
      <w:divBdr>
        <w:top w:val="none" w:sz="0" w:space="0" w:color="auto"/>
        <w:left w:val="none" w:sz="0" w:space="0" w:color="auto"/>
        <w:bottom w:val="none" w:sz="0" w:space="0" w:color="auto"/>
        <w:right w:val="none" w:sz="0" w:space="0" w:color="auto"/>
      </w:divBdr>
    </w:div>
    <w:div w:id="1481770807">
      <w:bodyDiv w:val="1"/>
      <w:marLeft w:val="0"/>
      <w:marRight w:val="0"/>
      <w:marTop w:val="0"/>
      <w:marBottom w:val="0"/>
      <w:divBdr>
        <w:top w:val="none" w:sz="0" w:space="0" w:color="auto"/>
        <w:left w:val="none" w:sz="0" w:space="0" w:color="auto"/>
        <w:bottom w:val="none" w:sz="0" w:space="0" w:color="auto"/>
        <w:right w:val="none" w:sz="0" w:space="0" w:color="auto"/>
      </w:divBdr>
    </w:div>
    <w:div w:id="1576433669">
      <w:bodyDiv w:val="1"/>
      <w:marLeft w:val="0"/>
      <w:marRight w:val="0"/>
      <w:marTop w:val="0"/>
      <w:marBottom w:val="0"/>
      <w:divBdr>
        <w:top w:val="none" w:sz="0" w:space="0" w:color="auto"/>
        <w:left w:val="none" w:sz="0" w:space="0" w:color="auto"/>
        <w:bottom w:val="none" w:sz="0" w:space="0" w:color="auto"/>
        <w:right w:val="none" w:sz="0" w:space="0" w:color="auto"/>
      </w:divBdr>
    </w:div>
    <w:div w:id="1657760845">
      <w:bodyDiv w:val="1"/>
      <w:marLeft w:val="0"/>
      <w:marRight w:val="0"/>
      <w:marTop w:val="0"/>
      <w:marBottom w:val="0"/>
      <w:divBdr>
        <w:top w:val="none" w:sz="0" w:space="0" w:color="auto"/>
        <w:left w:val="none" w:sz="0" w:space="0" w:color="auto"/>
        <w:bottom w:val="none" w:sz="0" w:space="0" w:color="auto"/>
        <w:right w:val="none" w:sz="0" w:space="0" w:color="auto"/>
      </w:divBdr>
    </w:div>
    <w:div w:id="1679846199">
      <w:bodyDiv w:val="1"/>
      <w:marLeft w:val="0"/>
      <w:marRight w:val="0"/>
      <w:marTop w:val="0"/>
      <w:marBottom w:val="0"/>
      <w:divBdr>
        <w:top w:val="none" w:sz="0" w:space="0" w:color="auto"/>
        <w:left w:val="none" w:sz="0" w:space="0" w:color="auto"/>
        <w:bottom w:val="none" w:sz="0" w:space="0" w:color="auto"/>
        <w:right w:val="none" w:sz="0" w:space="0" w:color="auto"/>
      </w:divBdr>
    </w:div>
    <w:div w:id="1895892844">
      <w:bodyDiv w:val="1"/>
      <w:marLeft w:val="0"/>
      <w:marRight w:val="0"/>
      <w:marTop w:val="0"/>
      <w:marBottom w:val="0"/>
      <w:divBdr>
        <w:top w:val="none" w:sz="0" w:space="0" w:color="auto"/>
        <w:left w:val="none" w:sz="0" w:space="0" w:color="auto"/>
        <w:bottom w:val="none" w:sz="0" w:space="0" w:color="auto"/>
        <w:right w:val="none" w:sz="0" w:space="0" w:color="auto"/>
      </w:divBdr>
    </w:div>
    <w:div w:id="2051298931">
      <w:bodyDiv w:val="1"/>
      <w:marLeft w:val="0"/>
      <w:marRight w:val="0"/>
      <w:marTop w:val="0"/>
      <w:marBottom w:val="0"/>
      <w:divBdr>
        <w:top w:val="none" w:sz="0" w:space="0" w:color="auto"/>
        <w:left w:val="none" w:sz="0" w:space="0" w:color="auto"/>
        <w:bottom w:val="none" w:sz="0" w:space="0" w:color="auto"/>
        <w:right w:val="none" w:sz="0" w:space="0" w:color="auto"/>
      </w:divBdr>
    </w:div>
    <w:div w:id="209925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F93B98-19B9-436B-8203-7D47BB8E1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57</Pages>
  <Words>5801</Words>
  <Characters>33070</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Shukla</dc:creator>
  <cp:keywords/>
  <dc:description/>
  <cp:lastModifiedBy>Gaurav Shukla</cp:lastModifiedBy>
  <cp:revision>4</cp:revision>
  <dcterms:created xsi:type="dcterms:W3CDTF">2025-08-05T16:09:00Z</dcterms:created>
  <dcterms:modified xsi:type="dcterms:W3CDTF">2025-08-06T17:34:00Z</dcterms:modified>
</cp:coreProperties>
</file>