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D4CF6" w14:textId="7D73BFCF" w:rsidR="00F306DB" w:rsidRDefault="0091587F">
      <w:pPr>
        <w:tabs>
          <w:tab w:val="center" w:pos="4860"/>
          <w:tab w:val="right" w:pos="9000"/>
        </w:tabs>
        <w:spacing w:after="240" w:line="300" w:lineRule="atLeast"/>
        <w:jc w:val="both"/>
        <w:rPr>
          <w:b/>
          <w:sz w:val="24"/>
          <w:szCs w:val="24"/>
        </w:rPr>
      </w:pPr>
      <w:r>
        <w:rPr>
          <w:b/>
          <w:sz w:val="24"/>
          <w:szCs w:val="24"/>
        </w:rPr>
        <w:t>Investment</w:t>
      </w:r>
      <w:r w:rsidR="005D0D0A">
        <w:rPr>
          <w:b/>
          <w:sz w:val="24"/>
          <w:szCs w:val="24"/>
        </w:rPr>
        <w:t>s</w:t>
      </w:r>
      <w:r w:rsidR="00F306DB" w:rsidRPr="000968D8">
        <w:rPr>
          <w:b/>
          <w:sz w:val="24"/>
          <w:szCs w:val="24"/>
        </w:rPr>
        <w:tab/>
        <w:t xml:space="preserve">Problem Sheet </w:t>
      </w:r>
      <w:r w:rsidR="0023157D">
        <w:rPr>
          <w:b/>
          <w:sz w:val="24"/>
          <w:szCs w:val="24"/>
        </w:rPr>
        <w:t>4</w:t>
      </w:r>
      <w:r w:rsidR="00F306DB" w:rsidRPr="000968D8">
        <w:rPr>
          <w:b/>
          <w:sz w:val="24"/>
          <w:szCs w:val="24"/>
        </w:rPr>
        <w:tab/>
      </w:r>
      <w:r w:rsidR="005D0D0A">
        <w:rPr>
          <w:b/>
          <w:sz w:val="24"/>
          <w:szCs w:val="24"/>
        </w:rPr>
        <w:t>Lent</w:t>
      </w:r>
      <w:r w:rsidR="00F306DB" w:rsidRPr="000968D8">
        <w:rPr>
          <w:b/>
          <w:sz w:val="24"/>
          <w:szCs w:val="24"/>
        </w:rPr>
        <w:t xml:space="preserve"> Term </w:t>
      </w:r>
      <w:r w:rsidR="00D766A9">
        <w:rPr>
          <w:b/>
          <w:sz w:val="24"/>
          <w:szCs w:val="24"/>
        </w:rPr>
        <w:t>202</w:t>
      </w:r>
      <w:r w:rsidR="008C3E15">
        <w:rPr>
          <w:b/>
          <w:sz w:val="24"/>
          <w:szCs w:val="24"/>
        </w:rPr>
        <w:t>4</w:t>
      </w:r>
      <w:bookmarkStart w:id="0" w:name="_GoBack"/>
      <w:bookmarkEnd w:id="0"/>
    </w:p>
    <w:p w14:paraId="27BE31A4" w14:textId="77777777" w:rsidR="007F6438" w:rsidRDefault="007F6438">
      <w:pPr>
        <w:tabs>
          <w:tab w:val="center" w:pos="4860"/>
          <w:tab w:val="right" w:pos="9000"/>
        </w:tabs>
        <w:spacing w:after="240" w:line="300" w:lineRule="atLeast"/>
        <w:jc w:val="both"/>
        <w:rPr>
          <w:b/>
          <w:sz w:val="24"/>
          <w:szCs w:val="24"/>
        </w:rPr>
      </w:pPr>
      <w:r>
        <w:rPr>
          <w:b/>
          <w:sz w:val="24"/>
          <w:szCs w:val="24"/>
        </w:rPr>
        <w:t>True-False</w:t>
      </w:r>
    </w:p>
    <w:p w14:paraId="468323DD" w14:textId="77777777" w:rsidR="007F6438" w:rsidRDefault="007F6438" w:rsidP="007F6438">
      <w:pPr>
        <w:numPr>
          <w:ilvl w:val="0"/>
          <w:numId w:val="9"/>
        </w:numPr>
        <w:tabs>
          <w:tab w:val="center" w:pos="4860"/>
          <w:tab w:val="right" w:pos="9000"/>
        </w:tabs>
        <w:spacing w:after="240" w:line="300" w:lineRule="atLeast"/>
        <w:jc w:val="both"/>
        <w:rPr>
          <w:sz w:val="24"/>
          <w:szCs w:val="24"/>
        </w:rPr>
      </w:pPr>
      <w:r>
        <w:rPr>
          <w:sz w:val="24"/>
          <w:szCs w:val="24"/>
        </w:rPr>
        <w:t>Arbitrage Pricing Theory says that if there is no arbitrage then all share prices must be driven by a small number of factors.</w:t>
      </w:r>
    </w:p>
    <w:p w14:paraId="3003BEF9" w14:textId="77777777" w:rsidR="0007038F" w:rsidRPr="0007038F" w:rsidRDefault="0007038F" w:rsidP="0007038F">
      <w:pPr>
        <w:pStyle w:val="ListParagraph"/>
        <w:tabs>
          <w:tab w:val="center" w:pos="4860"/>
          <w:tab w:val="right" w:pos="9000"/>
        </w:tabs>
        <w:spacing w:after="240" w:line="300" w:lineRule="atLeast"/>
        <w:jc w:val="both"/>
        <w:rPr>
          <w:b/>
          <w:sz w:val="24"/>
          <w:szCs w:val="24"/>
        </w:rPr>
      </w:pPr>
      <w:r w:rsidRPr="0007038F">
        <w:rPr>
          <w:b/>
          <w:sz w:val="24"/>
          <w:szCs w:val="24"/>
        </w:rPr>
        <w:t xml:space="preserve">False. The APT </w:t>
      </w:r>
      <w:r w:rsidRPr="0007038F">
        <w:rPr>
          <w:b/>
          <w:i/>
          <w:sz w:val="24"/>
          <w:szCs w:val="24"/>
        </w:rPr>
        <w:t>assumes</w:t>
      </w:r>
      <w:r w:rsidRPr="0007038F">
        <w:rPr>
          <w:b/>
          <w:sz w:val="24"/>
          <w:szCs w:val="24"/>
        </w:rPr>
        <w:t xml:space="preserve"> that all share prices are driven by a small number of factors.</w:t>
      </w:r>
    </w:p>
    <w:p w14:paraId="1AC224FC" w14:textId="77777777" w:rsidR="00FC6BC0" w:rsidRDefault="00FC6BC0" w:rsidP="00FC6BC0">
      <w:pPr>
        <w:numPr>
          <w:ilvl w:val="0"/>
          <w:numId w:val="9"/>
        </w:numPr>
        <w:tabs>
          <w:tab w:val="clear" w:pos="720"/>
          <w:tab w:val="num" w:pos="644"/>
          <w:tab w:val="center" w:pos="4860"/>
          <w:tab w:val="right" w:pos="9000"/>
        </w:tabs>
        <w:spacing w:after="240" w:line="300" w:lineRule="atLeast"/>
        <w:ind w:left="644"/>
        <w:jc w:val="both"/>
        <w:rPr>
          <w:sz w:val="24"/>
          <w:szCs w:val="24"/>
        </w:rPr>
      </w:pPr>
      <w:r w:rsidRPr="005D2551">
        <w:rPr>
          <w:sz w:val="24"/>
          <w:szCs w:val="24"/>
        </w:rPr>
        <w:t>If a substantial body of investors decided to exclude “sin stocks” (</w:t>
      </w:r>
      <w:proofErr w:type="spellStart"/>
      <w:r w:rsidRPr="005D2551">
        <w:rPr>
          <w:sz w:val="24"/>
          <w:szCs w:val="24"/>
        </w:rPr>
        <w:t>eg</w:t>
      </w:r>
      <w:proofErr w:type="spellEnd"/>
      <w:r w:rsidRPr="005D2551">
        <w:rPr>
          <w:sz w:val="24"/>
          <w:szCs w:val="24"/>
        </w:rPr>
        <w:t xml:space="preserve"> tobacco, armaments) from their portfolios, both the Arbitrage Pricing Theory (APT) and the Capital Asset Pricing Model (CAPM) would continue to hold.</w:t>
      </w:r>
    </w:p>
    <w:p w14:paraId="251198D0" w14:textId="77777777" w:rsidR="0007038F" w:rsidRPr="0007038F" w:rsidRDefault="0007038F" w:rsidP="0007038F">
      <w:pPr>
        <w:pStyle w:val="ListParagraph"/>
        <w:tabs>
          <w:tab w:val="center" w:pos="4860"/>
          <w:tab w:val="right" w:pos="9000"/>
        </w:tabs>
        <w:spacing w:after="240" w:line="300" w:lineRule="atLeast"/>
        <w:jc w:val="both"/>
        <w:rPr>
          <w:b/>
          <w:sz w:val="24"/>
          <w:szCs w:val="24"/>
        </w:rPr>
      </w:pPr>
      <w:r w:rsidRPr="0007038F">
        <w:rPr>
          <w:b/>
          <w:sz w:val="24"/>
          <w:szCs w:val="24"/>
        </w:rPr>
        <w:t>False. The CAPM would not hold. If some investors exclude sin stocks, their price would drop, their expected return would rise, and unrestricted investors would find it worth buying more sin stocks. The market would no longer be efficient; the efficient portfolio would be overweight sin stocks. The CAPM would only hold if the market portfolio is interpreted as the portfolio held by unrestricted investors. APT would continue to hold but there is likely to be a priced “sin” factor.</w:t>
      </w:r>
    </w:p>
    <w:p w14:paraId="2F201F0F" w14:textId="77777777" w:rsidR="0007038F" w:rsidRDefault="0007038F" w:rsidP="0007038F">
      <w:pPr>
        <w:pStyle w:val="ListParagraph"/>
        <w:tabs>
          <w:tab w:val="center" w:pos="4860"/>
          <w:tab w:val="right" w:pos="9000"/>
        </w:tabs>
        <w:spacing w:after="240" w:line="300" w:lineRule="atLeast"/>
        <w:jc w:val="both"/>
        <w:rPr>
          <w:sz w:val="24"/>
          <w:szCs w:val="24"/>
        </w:rPr>
      </w:pPr>
    </w:p>
    <w:p w14:paraId="7E543E77" w14:textId="77777777" w:rsidR="001019C2" w:rsidRDefault="001019C2" w:rsidP="001019C2">
      <w:pPr>
        <w:pStyle w:val="ListParagraph"/>
        <w:numPr>
          <w:ilvl w:val="0"/>
          <w:numId w:val="9"/>
        </w:numPr>
        <w:tabs>
          <w:tab w:val="center" w:pos="4860"/>
          <w:tab w:val="right" w:pos="9000"/>
        </w:tabs>
        <w:spacing w:after="240" w:line="300" w:lineRule="atLeast"/>
        <w:jc w:val="both"/>
        <w:rPr>
          <w:sz w:val="24"/>
          <w:szCs w:val="24"/>
        </w:rPr>
      </w:pPr>
      <w:r>
        <w:rPr>
          <w:sz w:val="24"/>
          <w:szCs w:val="24"/>
        </w:rPr>
        <w:t>If expected return rises with beta as shown in the following figure, there is a clear arbitrage opportunity.</w:t>
      </w:r>
    </w:p>
    <w:p w14:paraId="00ED4808" w14:textId="77777777" w:rsidR="001019C2" w:rsidRDefault="001019C2" w:rsidP="001019C2">
      <w:pPr>
        <w:pStyle w:val="ListParagraph"/>
        <w:tabs>
          <w:tab w:val="center" w:pos="4860"/>
          <w:tab w:val="right" w:pos="9000"/>
        </w:tabs>
        <w:spacing w:after="240" w:line="300" w:lineRule="atLeast"/>
        <w:jc w:val="both"/>
        <w:rPr>
          <w:sz w:val="24"/>
          <w:szCs w:val="24"/>
        </w:rPr>
      </w:pPr>
    </w:p>
    <w:p w14:paraId="29F1047E" w14:textId="77777777" w:rsidR="001019C2" w:rsidRPr="001019C2" w:rsidRDefault="001019C2" w:rsidP="001019C2">
      <w:pPr>
        <w:pStyle w:val="ListParagraph"/>
        <w:tabs>
          <w:tab w:val="center" w:pos="4860"/>
          <w:tab w:val="right" w:pos="9000"/>
        </w:tabs>
        <w:spacing w:after="240" w:line="300" w:lineRule="atLeast"/>
        <w:jc w:val="both"/>
        <w:rPr>
          <w:sz w:val="24"/>
          <w:szCs w:val="24"/>
        </w:rPr>
      </w:pPr>
      <w:r>
        <w:rPr>
          <w:noProof/>
          <w:lang w:eastAsia="en-GB"/>
        </w:rPr>
        <w:drawing>
          <wp:inline distT="0" distB="0" distL="0" distR="0" wp14:anchorId="22718052" wp14:editId="77549730">
            <wp:extent cx="52006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00650" cy="3038475"/>
                    </a:xfrm>
                    <a:prstGeom prst="rect">
                      <a:avLst/>
                    </a:prstGeom>
                  </pic:spPr>
                </pic:pic>
              </a:graphicData>
            </a:graphic>
          </wp:inline>
        </w:drawing>
      </w:r>
    </w:p>
    <w:p w14:paraId="1E462859" w14:textId="54F28557" w:rsidR="0007038F" w:rsidRDefault="0007038F" w:rsidP="007F6438">
      <w:pPr>
        <w:tabs>
          <w:tab w:val="center" w:pos="4860"/>
          <w:tab w:val="right" w:pos="9000"/>
        </w:tabs>
        <w:spacing w:after="240" w:line="300" w:lineRule="atLeast"/>
        <w:ind w:left="360"/>
        <w:jc w:val="both"/>
        <w:rPr>
          <w:b/>
          <w:sz w:val="24"/>
          <w:szCs w:val="24"/>
        </w:rPr>
      </w:pPr>
      <w:r>
        <w:rPr>
          <w:b/>
          <w:sz w:val="24"/>
          <w:szCs w:val="24"/>
        </w:rPr>
        <w:t>True.</w:t>
      </w:r>
      <w:r w:rsidRPr="001019C2">
        <w:t xml:space="preserve"> </w:t>
      </w:r>
      <w:r w:rsidRPr="001019C2">
        <w:rPr>
          <w:b/>
          <w:sz w:val="24"/>
          <w:szCs w:val="24"/>
        </w:rPr>
        <w:t xml:space="preserve">A long position in a portfolio (P) comprised of Portfolios A and B will offer an expected return-beta </w:t>
      </w:r>
      <w:proofErr w:type="spellStart"/>
      <w:r w:rsidRPr="001019C2">
        <w:rPr>
          <w:b/>
          <w:sz w:val="24"/>
          <w:szCs w:val="24"/>
        </w:rPr>
        <w:t>tradeoff</w:t>
      </w:r>
      <w:proofErr w:type="spellEnd"/>
      <w:r w:rsidRPr="001019C2">
        <w:rPr>
          <w:b/>
          <w:sz w:val="24"/>
          <w:szCs w:val="24"/>
        </w:rPr>
        <w:t xml:space="preserve"> lying on a straight line between points A and B.  Therefore, we can choose weights such that βP = βC but with expected return higher than that of Portfolio C.   Hence, combining P with a short position in C will create an arbitrage portfolio with zero investment, zero beta, and positive rate of return.</w:t>
      </w:r>
    </w:p>
    <w:p w14:paraId="41848884" w14:textId="4CF5A1A1" w:rsidR="00401545" w:rsidRDefault="00401545" w:rsidP="00401545">
      <w:pPr>
        <w:tabs>
          <w:tab w:val="center" w:pos="4860"/>
          <w:tab w:val="right" w:pos="9000"/>
        </w:tabs>
        <w:spacing w:after="240" w:line="300" w:lineRule="atLeast"/>
        <w:ind w:left="600" w:hanging="240"/>
        <w:jc w:val="both"/>
        <w:rPr>
          <w:bCs/>
          <w:sz w:val="24"/>
          <w:szCs w:val="24"/>
        </w:rPr>
      </w:pPr>
      <w:r w:rsidRPr="006522DE">
        <w:rPr>
          <w:bCs/>
          <w:sz w:val="24"/>
          <w:szCs w:val="24"/>
        </w:rPr>
        <w:lastRenderedPageBreak/>
        <w:t>4.</w:t>
      </w:r>
      <w:r w:rsidRPr="006522DE">
        <w:rPr>
          <w:bCs/>
          <w:sz w:val="24"/>
          <w:szCs w:val="24"/>
        </w:rPr>
        <w:tab/>
      </w:r>
      <w:r>
        <w:rPr>
          <w:bCs/>
          <w:sz w:val="24"/>
          <w:szCs w:val="24"/>
        </w:rPr>
        <w:t xml:space="preserve"> </w:t>
      </w:r>
      <w:r w:rsidRPr="006522DE">
        <w:rPr>
          <w:bCs/>
          <w:sz w:val="24"/>
          <w:szCs w:val="24"/>
        </w:rPr>
        <w:t>Consider a single factor APT. Portfolio A has a beta of 1.0 and an expected return of 12%. Portfolio B has a beta of 1.5 and an expected return of 17%. The risk-free rate of return is 4%. If you wanted to take advantage of an arbitrage opportunity, you should take a short position in portfolio A and a long position in portfolio B.</w:t>
      </w:r>
    </w:p>
    <w:p w14:paraId="14760826" w14:textId="0A67C521" w:rsidR="00401545" w:rsidRDefault="008C3E15" w:rsidP="00401545">
      <w:pPr>
        <w:spacing w:after="240" w:line="300" w:lineRule="atLeast"/>
        <w:ind w:left="720"/>
        <w:jc w:val="both"/>
        <w:rPr>
          <w:rFonts w:ascii="Arial" w:hAnsi="Arial" w:cs="Arial"/>
          <w:b/>
          <w:sz w:val="20"/>
        </w:rPr>
      </w:pPr>
      <w:r>
        <w:rPr>
          <w:noProof/>
        </w:rPr>
        <w:pict w14:anchorId="3ACDF61F">
          <v:rect id="Ink 91" o:spid="_x0000_s1031" style="position:absolute;left:0;text-align:left;margin-left:333.3pt;margin-top:15.2pt;width:18.35pt;height:3.5pt;z-index:25170380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" annotation="t"/>
          </v:rect>
        </w:pict>
      </w:r>
      <w:r>
        <w:rPr>
          <w:noProof/>
        </w:rPr>
        <w:pict w14:anchorId="1C4972B4">
          <v:rect id="Ink 90" o:spid="_x0000_s1030" style="position:absolute;left:0;text-align:left;margin-left:225.9pt;margin-top:1pt;width:70.95pt;height:17.6pt;z-index:25170278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" annotation="t"/>
          </v:rect>
        </w:pict>
      </w:r>
      <w:r>
        <w:rPr>
          <w:noProof/>
        </w:rPr>
        <w:pict w14:anchorId="6AEBD378">
          <v:rect id="Ink 64" o:spid="_x0000_s1029" style="position:absolute;left:0;text-align:left;margin-left:173.9pt;margin-top:16.25pt;width:26.2pt;height:2.25pt;z-index:25167718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" annotation="t"/>
          </v:rect>
        </w:pict>
      </w:r>
      <w:r w:rsidR="00401545" w:rsidRPr="00320307">
        <w:rPr>
          <w:rFonts w:ascii="Arial" w:hAnsi="Arial" w:cs="Arial"/>
          <w:b/>
          <w:sz w:val="20"/>
        </w:rPr>
        <w:t>TRUE. A: 12% = 1.0F + 4%; F = 8%; B: 17% = 1.5F + 4%: F = 8.67%; thus, short A and take a long position in B.</w:t>
      </w:r>
      <w:r w:rsidR="00401545" w:rsidRPr="009E61BA">
        <w:rPr>
          <w:rFonts w:ascii="Arial" w:hAnsi="Arial" w:cs="Arial"/>
          <w:b/>
          <w:sz w:val="20"/>
        </w:rPr>
        <w:t xml:space="preserve"> </w:t>
      </w:r>
    </w:p>
    <w:p w14:paraId="7F02583B" w14:textId="77777777" w:rsidR="00690FDD" w:rsidRPr="009E61BA" w:rsidRDefault="00690FDD" w:rsidP="00401545">
      <w:pPr>
        <w:spacing w:after="240" w:line="300" w:lineRule="atLeast"/>
        <w:ind w:left="720"/>
        <w:jc w:val="both"/>
        <w:rPr>
          <w:rFonts w:ascii="Arial" w:hAnsi="Arial" w:cs="Arial"/>
          <w:b/>
          <w:sz w:val="20"/>
        </w:rPr>
      </w:pPr>
    </w:p>
    <w:p w14:paraId="0486A3C2" w14:textId="17F0FC1D" w:rsidR="007F6438" w:rsidRPr="00C86355" w:rsidRDefault="008C3E15" w:rsidP="007F6438">
      <w:pPr>
        <w:tabs>
          <w:tab w:val="center" w:pos="4860"/>
          <w:tab w:val="right" w:pos="9000"/>
        </w:tabs>
        <w:spacing w:after="240" w:line="300" w:lineRule="atLeast"/>
        <w:ind w:left="360"/>
        <w:jc w:val="both"/>
        <w:rPr>
          <w:b/>
          <w:sz w:val="24"/>
          <w:szCs w:val="24"/>
        </w:rPr>
      </w:pPr>
      <w:r>
        <w:rPr>
          <w:noProof/>
        </w:rPr>
        <w:pict w14:anchorId="307F1FBA">
          <v:rect id="Ink 77" o:spid="_x0000_s1028" style="position:absolute;left:0;text-align:left;margin-left:170.85pt;margin-top:.8pt;width:1.75pt;height:1.5pt;z-index:2517360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IABHQIGBAEQWM9UiuaXxU+PBvi60uGbIgMGSBBFMkYyBQU4PT4LZBk3MgqBx///D4DH//8PMwqB&#10;x///D4DH//8POAkA/v8DAAAAAAA9CADQBQMAAHpEPggAtAEDAAB6RAogBIJ8G6CCQIfx7BeRCPlL&#10;gIIAggAKABEgoJcrOh5B2QF=&#10;" annotation="t"/>
          </v:rect>
        </w:pict>
      </w:r>
      <w:r w:rsidR="00C86355">
        <w:rPr>
          <w:b/>
          <w:sz w:val="24"/>
          <w:szCs w:val="24"/>
        </w:rPr>
        <w:t>Questions</w:t>
      </w:r>
    </w:p>
    <w:p w14:paraId="3C44F4E6" w14:textId="77777777" w:rsidR="00AE772C" w:rsidRDefault="007F6438" w:rsidP="005D0D0A">
      <w:pPr>
        <w:tabs>
          <w:tab w:val="center" w:pos="4860"/>
          <w:tab w:val="right" w:pos="9000"/>
        </w:tabs>
        <w:spacing w:after="240" w:line="300" w:lineRule="atLeast"/>
        <w:ind w:left="426" w:hanging="426"/>
        <w:jc w:val="both"/>
        <w:rPr>
          <w:sz w:val="24"/>
          <w:szCs w:val="24"/>
        </w:rPr>
      </w:pPr>
      <w:r>
        <w:t xml:space="preserve"> </w:t>
      </w:r>
      <w:r w:rsidR="005D0D0A">
        <w:t>1</w:t>
      </w:r>
      <w:r w:rsidR="00AE772C">
        <w:rPr>
          <w:sz w:val="24"/>
          <w:szCs w:val="24"/>
        </w:rPr>
        <w:t>.</w:t>
      </w:r>
      <w:r w:rsidR="00AE772C">
        <w:rPr>
          <w:sz w:val="24"/>
          <w:szCs w:val="24"/>
        </w:rPr>
        <w:tab/>
        <w:t xml:space="preserve">You are working for an investment house that believes in the APT. They use a </w:t>
      </w:r>
      <w:proofErr w:type="gramStart"/>
      <w:r w:rsidR="00AE772C">
        <w:rPr>
          <w:sz w:val="24"/>
          <w:szCs w:val="24"/>
        </w:rPr>
        <w:t>four factor</w:t>
      </w:r>
      <w:proofErr w:type="gramEnd"/>
      <w:r w:rsidR="00AE772C">
        <w:rPr>
          <w:sz w:val="24"/>
          <w:szCs w:val="24"/>
        </w:rPr>
        <w:t xml:space="preserve"> model, as in Chen, Roll and Ross. They have constructed four portfolios that are maximally correlated with each of the four factors (unexpected changes in inflation, slope of the term structure, corporate risk premium and output). They have estimated factor betas for a number of shares, and you are particularly interested in three of the shares (A, B and C). Their betas are given below:</w:t>
      </w:r>
    </w:p>
    <w:tbl>
      <w:tblPr>
        <w:tblStyle w:val="TableClassic1"/>
        <w:tblW w:w="0" w:type="auto"/>
        <w:jc w:val="center"/>
        <w:tblLook w:val="00A0" w:firstRow="1" w:lastRow="0" w:firstColumn="1" w:lastColumn="0" w:noHBand="0" w:noVBand="0"/>
      </w:tblPr>
      <w:tblGrid>
        <w:gridCol w:w="776"/>
        <w:gridCol w:w="990"/>
        <w:gridCol w:w="1050"/>
        <w:gridCol w:w="1050"/>
        <w:gridCol w:w="1050"/>
      </w:tblGrid>
      <w:tr w:rsidR="00AE772C" w14:paraId="4AF3B73B"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C73EC37" w14:textId="77777777" w:rsidR="00AE772C" w:rsidRDefault="00AE772C" w:rsidP="00AE772C">
            <w:pPr>
              <w:pStyle w:val="BodyTextIndent2"/>
              <w:spacing w:line="300" w:lineRule="atLeast"/>
              <w:ind w:left="0"/>
              <w:jc w:val="center"/>
              <w:rPr>
                <w:sz w:val="24"/>
                <w:szCs w:val="24"/>
              </w:rPr>
            </w:pPr>
            <w:r>
              <w:rPr>
                <w:sz w:val="24"/>
                <w:szCs w:val="24"/>
              </w:rPr>
              <w:t>Share</w:t>
            </w:r>
          </w:p>
        </w:tc>
        <w:tc>
          <w:tcPr>
            <w:tcW w:w="0" w:type="auto"/>
          </w:tcPr>
          <w:p w14:paraId="4639D53E" w14:textId="77777777" w:rsidR="00AE772C" w:rsidRDefault="00AE772C" w:rsidP="00AE772C">
            <w:pPr>
              <w:pStyle w:val="BodyTextIndent2"/>
              <w:spacing w:line="300" w:lineRule="atLeast"/>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Factor1</w:t>
            </w:r>
          </w:p>
        </w:tc>
        <w:tc>
          <w:tcPr>
            <w:tcW w:w="0" w:type="auto"/>
          </w:tcPr>
          <w:p w14:paraId="33B68E81" w14:textId="77777777" w:rsidR="00AE772C" w:rsidRDefault="00AE772C" w:rsidP="00AE772C">
            <w:pPr>
              <w:pStyle w:val="BodyTextIndent2"/>
              <w:spacing w:line="300" w:lineRule="atLeast"/>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Factor 2</w:t>
            </w:r>
          </w:p>
        </w:tc>
        <w:tc>
          <w:tcPr>
            <w:tcW w:w="0" w:type="auto"/>
          </w:tcPr>
          <w:p w14:paraId="7D85C2AD" w14:textId="77777777" w:rsidR="00AE772C" w:rsidRDefault="00AE772C" w:rsidP="00AE772C">
            <w:pPr>
              <w:pStyle w:val="BodyTextIndent2"/>
              <w:spacing w:line="300" w:lineRule="atLeast"/>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Factor 3</w:t>
            </w:r>
          </w:p>
        </w:tc>
        <w:tc>
          <w:tcPr>
            <w:tcW w:w="0" w:type="auto"/>
          </w:tcPr>
          <w:p w14:paraId="0F8A628F" w14:textId="77777777" w:rsidR="00AE772C" w:rsidRDefault="00AE772C" w:rsidP="00AE772C">
            <w:pPr>
              <w:pStyle w:val="BodyTextIndent2"/>
              <w:spacing w:line="300" w:lineRule="atLeast"/>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Factor 4</w:t>
            </w:r>
          </w:p>
        </w:tc>
      </w:tr>
      <w:tr w:rsidR="00AE772C" w14:paraId="01B74392"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C91D84" w14:textId="77777777" w:rsidR="00AE772C" w:rsidRDefault="00AE772C" w:rsidP="00AE772C">
            <w:pPr>
              <w:pStyle w:val="BodyTextIndent2"/>
              <w:spacing w:line="300" w:lineRule="atLeast"/>
              <w:ind w:left="0"/>
              <w:jc w:val="center"/>
              <w:rPr>
                <w:sz w:val="24"/>
                <w:szCs w:val="24"/>
              </w:rPr>
            </w:pPr>
            <w:r>
              <w:rPr>
                <w:sz w:val="24"/>
                <w:szCs w:val="24"/>
              </w:rPr>
              <w:t>A</w:t>
            </w:r>
          </w:p>
        </w:tc>
        <w:tc>
          <w:tcPr>
            <w:tcW w:w="0" w:type="auto"/>
          </w:tcPr>
          <w:p w14:paraId="787E0493"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FA33FA">
              <w:rPr>
                <w:sz w:val="24"/>
                <w:szCs w:val="24"/>
              </w:rPr>
              <w:t>0.5</w:t>
            </w:r>
          </w:p>
        </w:tc>
        <w:tc>
          <w:tcPr>
            <w:tcW w:w="0" w:type="auto"/>
          </w:tcPr>
          <w:p w14:paraId="15828161"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FA33FA">
              <w:rPr>
                <w:sz w:val="24"/>
                <w:szCs w:val="24"/>
              </w:rPr>
              <w:t>4</w:t>
            </w:r>
          </w:p>
        </w:tc>
        <w:tc>
          <w:tcPr>
            <w:tcW w:w="0" w:type="auto"/>
          </w:tcPr>
          <w:p w14:paraId="4AAA281A"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FA33FA">
              <w:rPr>
                <w:sz w:val="24"/>
                <w:szCs w:val="24"/>
              </w:rPr>
              <w:t>2</w:t>
            </w:r>
          </w:p>
        </w:tc>
        <w:tc>
          <w:tcPr>
            <w:tcW w:w="0" w:type="auto"/>
          </w:tcPr>
          <w:p w14:paraId="7CD13A51"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FB745C">
              <w:rPr>
                <w:sz w:val="24"/>
                <w:szCs w:val="24"/>
              </w:rPr>
              <w:t>0</w:t>
            </w:r>
          </w:p>
        </w:tc>
      </w:tr>
      <w:tr w:rsidR="00AE772C" w14:paraId="0839730F"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A7DB2E" w14:textId="77777777" w:rsidR="00AE772C" w:rsidRDefault="00AE772C" w:rsidP="00AE772C">
            <w:pPr>
              <w:pStyle w:val="BodyTextIndent2"/>
              <w:spacing w:line="300" w:lineRule="atLeast"/>
              <w:ind w:left="0"/>
              <w:jc w:val="center"/>
              <w:rPr>
                <w:sz w:val="24"/>
                <w:szCs w:val="24"/>
              </w:rPr>
            </w:pPr>
            <w:r>
              <w:rPr>
                <w:sz w:val="24"/>
                <w:szCs w:val="24"/>
              </w:rPr>
              <w:t>B</w:t>
            </w:r>
          </w:p>
        </w:tc>
        <w:tc>
          <w:tcPr>
            <w:tcW w:w="0" w:type="auto"/>
          </w:tcPr>
          <w:p w14:paraId="389054D2"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FA33FA">
              <w:rPr>
                <w:sz w:val="24"/>
                <w:szCs w:val="24"/>
              </w:rPr>
              <w:t>8</w:t>
            </w:r>
          </w:p>
        </w:tc>
        <w:tc>
          <w:tcPr>
            <w:tcW w:w="0" w:type="auto"/>
          </w:tcPr>
          <w:p w14:paraId="1412D66E"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0" w:type="auto"/>
          </w:tcPr>
          <w:p w14:paraId="31B90125"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FA33FA">
              <w:rPr>
                <w:sz w:val="24"/>
                <w:szCs w:val="24"/>
              </w:rPr>
              <w:t>5</w:t>
            </w:r>
          </w:p>
        </w:tc>
        <w:tc>
          <w:tcPr>
            <w:tcW w:w="0" w:type="auto"/>
          </w:tcPr>
          <w:p w14:paraId="216DB159" w14:textId="77777777" w:rsidR="00AE772C" w:rsidRDefault="00AE772C"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FB745C">
              <w:rPr>
                <w:sz w:val="24"/>
                <w:szCs w:val="24"/>
              </w:rPr>
              <w:t>7</w:t>
            </w:r>
          </w:p>
        </w:tc>
      </w:tr>
      <w:tr w:rsidR="00AE772C" w14:paraId="5F0EACB0"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FC41E" w14:textId="77777777" w:rsidR="00AE772C" w:rsidRDefault="00AE772C" w:rsidP="00AE772C">
            <w:pPr>
              <w:pStyle w:val="BodyTextIndent2"/>
              <w:spacing w:line="300" w:lineRule="atLeast"/>
              <w:ind w:left="0"/>
              <w:jc w:val="center"/>
              <w:rPr>
                <w:sz w:val="24"/>
                <w:szCs w:val="24"/>
              </w:rPr>
            </w:pPr>
            <w:r>
              <w:rPr>
                <w:sz w:val="24"/>
                <w:szCs w:val="24"/>
              </w:rPr>
              <w:t>C</w:t>
            </w:r>
          </w:p>
        </w:tc>
        <w:tc>
          <w:tcPr>
            <w:tcW w:w="0" w:type="auto"/>
          </w:tcPr>
          <w:p w14:paraId="5513792E" w14:textId="77777777" w:rsidR="00AE772C" w:rsidRDefault="00FA33FA"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w:t>
            </w:r>
          </w:p>
        </w:tc>
        <w:tc>
          <w:tcPr>
            <w:tcW w:w="0" w:type="auto"/>
          </w:tcPr>
          <w:p w14:paraId="671CC216" w14:textId="77777777" w:rsidR="00AE772C" w:rsidRDefault="00FA33FA"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w:t>
            </w:r>
          </w:p>
        </w:tc>
        <w:tc>
          <w:tcPr>
            <w:tcW w:w="0" w:type="auto"/>
          </w:tcPr>
          <w:p w14:paraId="554EA0CE" w14:textId="77777777" w:rsidR="00AE772C" w:rsidRDefault="00FA33FA"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w:t>
            </w:r>
          </w:p>
        </w:tc>
        <w:tc>
          <w:tcPr>
            <w:tcW w:w="0" w:type="auto"/>
          </w:tcPr>
          <w:p w14:paraId="447BDE5F" w14:textId="77777777" w:rsidR="00AE772C" w:rsidRDefault="00FA33FA" w:rsidP="00AE772C">
            <w:pPr>
              <w:pStyle w:val="BodyTextIndent2"/>
              <w:spacing w:line="300" w:lineRule="atLeast"/>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w:t>
            </w:r>
          </w:p>
        </w:tc>
      </w:tr>
    </w:tbl>
    <w:p w14:paraId="5103D565" w14:textId="77777777" w:rsidR="00AE772C" w:rsidRDefault="00AE772C" w:rsidP="00AE772C">
      <w:pPr>
        <w:pStyle w:val="BodyTextIndent2"/>
        <w:spacing w:line="300" w:lineRule="atLeast"/>
        <w:ind w:hanging="284"/>
        <w:rPr>
          <w:sz w:val="24"/>
          <w:szCs w:val="24"/>
        </w:rPr>
      </w:pPr>
    </w:p>
    <w:p w14:paraId="1B1E6E64" w14:textId="77777777" w:rsidR="00FA33FA" w:rsidRDefault="00FA33FA" w:rsidP="00FA33FA">
      <w:pPr>
        <w:pStyle w:val="BodyTextIndent2"/>
        <w:numPr>
          <w:ilvl w:val="0"/>
          <w:numId w:val="10"/>
        </w:numPr>
        <w:spacing w:line="300" w:lineRule="atLeast"/>
        <w:rPr>
          <w:sz w:val="24"/>
          <w:szCs w:val="24"/>
        </w:rPr>
      </w:pPr>
      <w:r>
        <w:rPr>
          <w:sz w:val="24"/>
          <w:szCs w:val="24"/>
        </w:rPr>
        <w:t xml:space="preserve">Given that the </w:t>
      </w:r>
      <w:proofErr w:type="gramStart"/>
      <w:r>
        <w:rPr>
          <w:sz w:val="24"/>
          <w:szCs w:val="24"/>
        </w:rPr>
        <w:t>risk free</w:t>
      </w:r>
      <w:proofErr w:type="gramEnd"/>
      <w:r>
        <w:rPr>
          <w:sz w:val="24"/>
          <w:szCs w:val="24"/>
        </w:rPr>
        <w:t xml:space="preserve"> rate is 5% and the risk premium on the four factors is estimated at 2.0%, 1.0%, 1.5% and 1.0%, what is the expected return on each of the shares?</w:t>
      </w:r>
    </w:p>
    <w:p w14:paraId="797DBEFA" w14:textId="77777777" w:rsidR="0007038F" w:rsidRPr="004B4F0E" w:rsidRDefault="0007038F" w:rsidP="0007038F">
      <w:pPr>
        <w:pStyle w:val="BodyTextIndent2"/>
        <w:spacing w:line="300" w:lineRule="atLeast"/>
        <w:ind w:left="1080"/>
        <w:rPr>
          <w:b/>
          <w:sz w:val="24"/>
          <w:szCs w:val="24"/>
        </w:rPr>
      </w:pPr>
      <w:r>
        <w:rPr>
          <w:b/>
          <w:sz w:val="24"/>
          <w:szCs w:val="24"/>
        </w:rPr>
        <w:t>On A the expected return is 5% + 0.5x2.0% + 1.4x1.0% - 0.2x1.5% + 1.0x1.0% =8.1%. On B it is 5% - 0.8x2.0% + 2.0x1.0% + 0.5x1.5% + 0.7x1.0% =6.85%, while on C it is 5% +3.1x2.0% + 0.2x1.0% - 1.6x1.5% + 1.6x1.0% =10.6%.</w:t>
      </w:r>
    </w:p>
    <w:p w14:paraId="6814760D" w14:textId="77777777" w:rsidR="0007038F" w:rsidRDefault="0007038F" w:rsidP="0007038F">
      <w:pPr>
        <w:pStyle w:val="BodyTextIndent2"/>
        <w:spacing w:line="300" w:lineRule="atLeast"/>
        <w:ind w:left="1080"/>
        <w:rPr>
          <w:sz w:val="24"/>
          <w:szCs w:val="24"/>
        </w:rPr>
      </w:pPr>
    </w:p>
    <w:p w14:paraId="7401CD07" w14:textId="77777777" w:rsidR="00FA33FA" w:rsidRDefault="00FA33FA" w:rsidP="00FA33FA">
      <w:pPr>
        <w:pStyle w:val="BodyTextIndent2"/>
        <w:numPr>
          <w:ilvl w:val="0"/>
          <w:numId w:val="10"/>
        </w:numPr>
        <w:spacing w:line="300" w:lineRule="atLeast"/>
        <w:rPr>
          <w:sz w:val="24"/>
          <w:szCs w:val="24"/>
        </w:rPr>
      </w:pPr>
      <w:r>
        <w:rPr>
          <w:sz w:val="24"/>
          <w:szCs w:val="24"/>
        </w:rPr>
        <w:t>What are the betas of a portfolio that is invested</w:t>
      </w:r>
      <w:r w:rsidR="00FB745C">
        <w:rPr>
          <w:sz w:val="24"/>
          <w:szCs w:val="24"/>
        </w:rPr>
        <w:t xml:space="preserve"> two thirds in B and one third in C? What is its expected return? How does the portfolio differ from one that is invested fully in A?</w:t>
      </w:r>
    </w:p>
    <w:p w14:paraId="04236C80" w14:textId="77777777" w:rsidR="0007038F" w:rsidRDefault="0007038F" w:rsidP="0007038F">
      <w:pPr>
        <w:pStyle w:val="BodyTextIndent2"/>
        <w:spacing w:line="300" w:lineRule="atLeast"/>
        <w:ind w:left="1080"/>
        <w:rPr>
          <w:b/>
          <w:sz w:val="24"/>
          <w:szCs w:val="24"/>
        </w:rPr>
      </w:pPr>
      <w:r>
        <w:rPr>
          <w:b/>
          <w:sz w:val="24"/>
          <w:szCs w:val="24"/>
        </w:rPr>
        <w:t xml:space="preserve">The betas are {(-2x0.8 + 3.1)/3, (2x2.0+0.2)/3, (2x0.5-1.6)/3, (2x0.7+1.6)/3}. These are {0.5, 1.4, -0.2, 1.0} which is the same as A. The expected return must be the same as A, at 8.1%. The difference between the portfolio and A is idiosyncratic risk – risk that is uncorrelated with any of the four factors, and which attracts no expected return. </w:t>
      </w:r>
    </w:p>
    <w:p w14:paraId="5E060DCA" w14:textId="77777777" w:rsidR="0007038F" w:rsidRDefault="0007038F" w:rsidP="0007038F">
      <w:pPr>
        <w:pStyle w:val="BodyTextIndent2"/>
        <w:spacing w:line="300" w:lineRule="atLeast"/>
        <w:ind w:left="1080"/>
        <w:rPr>
          <w:sz w:val="24"/>
          <w:szCs w:val="24"/>
        </w:rPr>
      </w:pPr>
    </w:p>
    <w:p w14:paraId="294BED6E" w14:textId="77777777" w:rsidR="00703C51" w:rsidRDefault="00703C51" w:rsidP="0007038F">
      <w:pPr>
        <w:pStyle w:val="BodyTextIndent2"/>
        <w:spacing w:line="300" w:lineRule="atLeast"/>
        <w:ind w:left="1080"/>
        <w:rPr>
          <w:sz w:val="24"/>
          <w:szCs w:val="24"/>
        </w:rPr>
      </w:pPr>
    </w:p>
    <w:p w14:paraId="527C53BA" w14:textId="16355FE3" w:rsidR="00BB35E4" w:rsidRDefault="00BB35E4" w:rsidP="00BB35E4">
      <w:pPr>
        <w:spacing w:after="200" w:line="276" w:lineRule="auto"/>
        <w:ind w:left="720" w:hanging="720"/>
        <w:rPr>
          <w:rFonts w:ascii="Arial" w:hAnsi="Arial" w:cs="Arial"/>
          <w:sz w:val="20"/>
        </w:rPr>
      </w:pPr>
      <w:r>
        <w:rPr>
          <w:rFonts w:ascii="Arial" w:hAnsi="Arial" w:cs="Arial"/>
          <w:sz w:val="20"/>
        </w:rPr>
        <w:lastRenderedPageBreak/>
        <w:t>2.</w:t>
      </w:r>
      <w:r>
        <w:rPr>
          <w:rFonts w:ascii="Arial" w:hAnsi="Arial" w:cs="Arial"/>
          <w:sz w:val="20"/>
        </w:rPr>
        <w:tab/>
      </w:r>
      <w:r w:rsidRPr="00BB35E4">
        <w:rPr>
          <w:rFonts w:ascii="Arial" w:hAnsi="Arial" w:cs="Arial"/>
          <w:sz w:val="20"/>
        </w:rPr>
        <w:t>Suppose there are two independent factors F</w:t>
      </w:r>
      <w:r w:rsidRPr="00BB35E4">
        <w:rPr>
          <w:rFonts w:ascii="Arial" w:hAnsi="Arial" w:cs="Arial"/>
          <w:sz w:val="20"/>
          <w:vertAlign w:val="subscript"/>
        </w:rPr>
        <w:t>1</w:t>
      </w:r>
      <w:r w:rsidRPr="00BB35E4">
        <w:rPr>
          <w:rFonts w:ascii="Arial" w:hAnsi="Arial" w:cs="Arial"/>
          <w:sz w:val="20"/>
        </w:rPr>
        <w:t xml:space="preserve"> and F</w:t>
      </w:r>
      <w:proofErr w:type="gramStart"/>
      <w:r w:rsidRPr="00BB35E4">
        <w:rPr>
          <w:rFonts w:ascii="Arial" w:hAnsi="Arial" w:cs="Arial"/>
          <w:sz w:val="20"/>
          <w:vertAlign w:val="subscript"/>
        </w:rPr>
        <w:t xml:space="preserve">2 </w:t>
      </w:r>
      <w:r w:rsidRPr="00BB35E4">
        <w:rPr>
          <w:rFonts w:ascii="Arial" w:hAnsi="Arial" w:cs="Arial"/>
          <w:sz w:val="20"/>
        </w:rPr>
        <w:t>.</w:t>
      </w:r>
      <w:proofErr w:type="gramEnd"/>
      <w:r w:rsidRPr="00BB35E4">
        <w:rPr>
          <w:rFonts w:ascii="Arial" w:hAnsi="Arial" w:cs="Arial"/>
          <w:sz w:val="20"/>
        </w:rPr>
        <w:t xml:space="preserve"> All stocks have independent firm-specific components with a standard deviation of 45%. The following are well-diversified portfolios.</w:t>
      </w:r>
    </w:p>
    <w:tbl>
      <w:tblPr>
        <w:tblW w:w="6960" w:type="dxa"/>
        <w:jc w:val="center"/>
        <w:tblLook w:val="04A0" w:firstRow="1" w:lastRow="0" w:firstColumn="1" w:lastColumn="0" w:noHBand="0" w:noVBand="1"/>
      </w:tblPr>
      <w:tblGrid>
        <w:gridCol w:w="1740"/>
        <w:gridCol w:w="1740"/>
        <w:gridCol w:w="1740"/>
        <w:gridCol w:w="1740"/>
      </w:tblGrid>
      <w:tr w:rsidR="00BB35E4" w:rsidRPr="004B0F28" w14:paraId="0461F157" w14:textId="77777777" w:rsidTr="004E32FC">
        <w:trPr>
          <w:trHeight w:val="285"/>
          <w:jc w:val="center"/>
        </w:trPr>
        <w:tc>
          <w:tcPr>
            <w:tcW w:w="1740" w:type="dxa"/>
            <w:tcBorders>
              <w:top w:val="nil"/>
              <w:left w:val="nil"/>
              <w:bottom w:val="single" w:sz="4" w:space="0" w:color="auto"/>
              <w:right w:val="nil"/>
            </w:tcBorders>
            <w:shd w:val="clear" w:color="000000" w:fill="FFFFFF"/>
            <w:noWrap/>
            <w:vAlign w:val="bottom"/>
            <w:hideMark/>
          </w:tcPr>
          <w:p w14:paraId="06A4E92E"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Portfolio</w:t>
            </w:r>
          </w:p>
        </w:tc>
        <w:tc>
          <w:tcPr>
            <w:tcW w:w="1740" w:type="dxa"/>
            <w:tcBorders>
              <w:top w:val="nil"/>
              <w:left w:val="nil"/>
              <w:bottom w:val="single" w:sz="4" w:space="0" w:color="auto"/>
              <w:right w:val="nil"/>
            </w:tcBorders>
            <w:shd w:val="clear" w:color="000000" w:fill="FFFFFF"/>
            <w:noWrap/>
            <w:vAlign w:val="bottom"/>
            <w:hideMark/>
          </w:tcPr>
          <w:p w14:paraId="7F923EAF"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Beta on F</w:t>
            </w:r>
            <w:r w:rsidRPr="004B0F28">
              <w:rPr>
                <w:rFonts w:ascii="Arial" w:hAnsi="Arial" w:cs="Arial"/>
                <w:color w:val="000000"/>
                <w:sz w:val="20"/>
                <w:vertAlign w:val="subscript"/>
                <w:lang w:eastAsia="en-GB"/>
              </w:rPr>
              <w:t>1</w:t>
            </w:r>
          </w:p>
        </w:tc>
        <w:tc>
          <w:tcPr>
            <w:tcW w:w="1740" w:type="dxa"/>
            <w:tcBorders>
              <w:top w:val="nil"/>
              <w:left w:val="nil"/>
              <w:bottom w:val="single" w:sz="4" w:space="0" w:color="auto"/>
              <w:right w:val="nil"/>
            </w:tcBorders>
            <w:shd w:val="clear" w:color="000000" w:fill="FFFFFF"/>
            <w:noWrap/>
            <w:vAlign w:val="bottom"/>
            <w:hideMark/>
          </w:tcPr>
          <w:p w14:paraId="287BA986"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Beta on F</w:t>
            </w:r>
            <w:r w:rsidRPr="004B0F28">
              <w:rPr>
                <w:rFonts w:ascii="Arial" w:hAnsi="Arial" w:cs="Arial"/>
                <w:color w:val="000000"/>
                <w:sz w:val="20"/>
                <w:vertAlign w:val="subscript"/>
                <w:lang w:eastAsia="en-GB"/>
              </w:rPr>
              <w:t>2</w:t>
            </w:r>
          </w:p>
        </w:tc>
        <w:tc>
          <w:tcPr>
            <w:tcW w:w="1740" w:type="dxa"/>
            <w:tcBorders>
              <w:top w:val="nil"/>
              <w:left w:val="nil"/>
              <w:bottom w:val="single" w:sz="4" w:space="0" w:color="auto"/>
              <w:right w:val="nil"/>
            </w:tcBorders>
            <w:shd w:val="clear" w:color="000000" w:fill="FFFFFF"/>
            <w:noWrap/>
            <w:vAlign w:val="bottom"/>
            <w:hideMark/>
          </w:tcPr>
          <w:p w14:paraId="2B234D87"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Expected Return</w:t>
            </w:r>
          </w:p>
        </w:tc>
      </w:tr>
      <w:tr w:rsidR="00BB35E4" w:rsidRPr="004B0F28" w14:paraId="7FBF33E0" w14:textId="77777777" w:rsidTr="004E32FC">
        <w:trPr>
          <w:trHeight w:val="285"/>
          <w:jc w:val="center"/>
        </w:trPr>
        <w:tc>
          <w:tcPr>
            <w:tcW w:w="1740" w:type="dxa"/>
            <w:tcBorders>
              <w:top w:val="nil"/>
              <w:left w:val="nil"/>
              <w:bottom w:val="nil"/>
              <w:right w:val="nil"/>
            </w:tcBorders>
            <w:shd w:val="clear" w:color="000000" w:fill="FFFFFF"/>
            <w:noWrap/>
            <w:vAlign w:val="bottom"/>
            <w:hideMark/>
          </w:tcPr>
          <w:p w14:paraId="3C743A0C"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A</w:t>
            </w:r>
          </w:p>
        </w:tc>
        <w:tc>
          <w:tcPr>
            <w:tcW w:w="1740" w:type="dxa"/>
            <w:tcBorders>
              <w:top w:val="nil"/>
              <w:left w:val="nil"/>
              <w:bottom w:val="nil"/>
              <w:right w:val="nil"/>
            </w:tcBorders>
            <w:shd w:val="clear" w:color="000000" w:fill="FFFFFF"/>
            <w:noWrap/>
            <w:vAlign w:val="bottom"/>
            <w:hideMark/>
          </w:tcPr>
          <w:p w14:paraId="51E3B4FA"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1.5</w:t>
            </w:r>
          </w:p>
        </w:tc>
        <w:tc>
          <w:tcPr>
            <w:tcW w:w="1740" w:type="dxa"/>
            <w:tcBorders>
              <w:top w:val="nil"/>
              <w:left w:val="nil"/>
              <w:bottom w:val="nil"/>
              <w:right w:val="nil"/>
            </w:tcBorders>
            <w:shd w:val="clear" w:color="000000" w:fill="FFFFFF"/>
            <w:noWrap/>
            <w:vAlign w:val="bottom"/>
            <w:hideMark/>
          </w:tcPr>
          <w:p w14:paraId="27A2B3C3"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2</w:t>
            </w:r>
          </w:p>
        </w:tc>
        <w:tc>
          <w:tcPr>
            <w:tcW w:w="1740" w:type="dxa"/>
            <w:tcBorders>
              <w:top w:val="nil"/>
              <w:left w:val="nil"/>
              <w:bottom w:val="nil"/>
              <w:right w:val="nil"/>
            </w:tcBorders>
            <w:shd w:val="clear" w:color="000000" w:fill="FFFFFF"/>
            <w:noWrap/>
            <w:vAlign w:val="bottom"/>
            <w:hideMark/>
          </w:tcPr>
          <w:p w14:paraId="27D70A9F"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31%</w:t>
            </w:r>
          </w:p>
        </w:tc>
      </w:tr>
      <w:tr w:rsidR="00BB35E4" w:rsidRPr="004B0F28" w14:paraId="30CD0B31" w14:textId="77777777" w:rsidTr="004E32FC">
        <w:trPr>
          <w:trHeight w:val="285"/>
          <w:jc w:val="center"/>
        </w:trPr>
        <w:tc>
          <w:tcPr>
            <w:tcW w:w="1740" w:type="dxa"/>
            <w:tcBorders>
              <w:top w:val="nil"/>
              <w:left w:val="nil"/>
              <w:bottom w:val="nil"/>
              <w:right w:val="nil"/>
            </w:tcBorders>
            <w:shd w:val="clear" w:color="000000" w:fill="FFFFFF"/>
            <w:noWrap/>
            <w:vAlign w:val="bottom"/>
            <w:hideMark/>
          </w:tcPr>
          <w:p w14:paraId="65360877"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B</w:t>
            </w:r>
          </w:p>
        </w:tc>
        <w:tc>
          <w:tcPr>
            <w:tcW w:w="1740" w:type="dxa"/>
            <w:tcBorders>
              <w:top w:val="nil"/>
              <w:left w:val="nil"/>
              <w:bottom w:val="nil"/>
              <w:right w:val="nil"/>
            </w:tcBorders>
            <w:shd w:val="clear" w:color="000000" w:fill="FFFFFF"/>
            <w:noWrap/>
            <w:vAlign w:val="bottom"/>
            <w:hideMark/>
          </w:tcPr>
          <w:p w14:paraId="64EFB33E"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2.2</w:t>
            </w:r>
          </w:p>
        </w:tc>
        <w:tc>
          <w:tcPr>
            <w:tcW w:w="1740" w:type="dxa"/>
            <w:tcBorders>
              <w:top w:val="nil"/>
              <w:left w:val="nil"/>
              <w:bottom w:val="nil"/>
              <w:right w:val="nil"/>
            </w:tcBorders>
            <w:shd w:val="clear" w:color="000000" w:fill="FFFFFF"/>
            <w:noWrap/>
            <w:vAlign w:val="bottom"/>
            <w:hideMark/>
          </w:tcPr>
          <w:p w14:paraId="5ABC2E95"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-0.4</w:t>
            </w:r>
          </w:p>
        </w:tc>
        <w:tc>
          <w:tcPr>
            <w:tcW w:w="1740" w:type="dxa"/>
            <w:tcBorders>
              <w:top w:val="nil"/>
              <w:left w:val="nil"/>
              <w:bottom w:val="nil"/>
              <w:right w:val="nil"/>
            </w:tcBorders>
            <w:shd w:val="clear" w:color="000000" w:fill="FFFFFF"/>
            <w:noWrap/>
            <w:vAlign w:val="bottom"/>
            <w:hideMark/>
          </w:tcPr>
          <w:p w14:paraId="0053FAE6" w14:textId="77777777" w:rsidR="00BB35E4" w:rsidRPr="004B0F28" w:rsidRDefault="00BB35E4" w:rsidP="004E32FC">
            <w:pPr>
              <w:spacing w:after="0" w:line="240" w:lineRule="auto"/>
              <w:jc w:val="center"/>
              <w:rPr>
                <w:rFonts w:ascii="Arial" w:hAnsi="Arial" w:cs="Arial"/>
                <w:color w:val="000000"/>
                <w:sz w:val="20"/>
                <w:lang w:eastAsia="en-GB"/>
              </w:rPr>
            </w:pPr>
            <w:r w:rsidRPr="004B0F28">
              <w:rPr>
                <w:rFonts w:ascii="Arial" w:hAnsi="Arial" w:cs="Arial"/>
                <w:color w:val="000000"/>
                <w:sz w:val="20"/>
                <w:lang w:eastAsia="en-GB"/>
              </w:rPr>
              <w:t>26%</w:t>
            </w:r>
          </w:p>
        </w:tc>
      </w:tr>
      <w:tr w:rsidR="00BB35E4" w:rsidRPr="004B0F28" w14:paraId="051FA1AA" w14:textId="77777777" w:rsidTr="004E32FC">
        <w:trPr>
          <w:trHeight w:val="285"/>
          <w:jc w:val="center"/>
        </w:trPr>
        <w:tc>
          <w:tcPr>
            <w:tcW w:w="1740" w:type="dxa"/>
            <w:tcBorders>
              <w:top w:val="nil"/>
              <w:left w:val="nil"/>
              <w:bottom w:val="single" w:sz="4" w:space="0" w:color="auto"/>
              <w:right w:val="nil"/>
            </w:tcBorders>
            <w:shd w:val="clear" w:color="000000" w:fill="FFFFFF"/>
            <w:noWrap/>
            <w:vAlign w:val="bottom"/>
          </w:tcPr>
          <w:p w14:paraId="45333523" w14:textId="77777777" w:rsidR="00BB35E4" w:rsidRPr="004B0F28" w:rsidRDefault="00BB35E4" w:rsidP="004E32FC">
            <w:pPr>
              <w:spacing w:after="0" w:line="240" w:lineRule="auto"/>
              <w:jc w:val="center"/>
              <w:rPr>
                <w:rFonts w:ascii="Arial" w:hAnsi="Arial" w:cs="Arial"/>
                <w:color w:val="000000"/>
                <w:sz w:val="20"/>
                <w:lang w:eastAsia="en-GB"/>
              </w:rPr>
            </w:pPr>
            <w:r>
              <w:rPr>
                <w:rFonts w:ascii="Arial" w:hAnsi="Arial" w:cs="Arial"/>
                <w:color w:val="000000"/>
                <w:sz w:val="20"/>
                <w:lang w:eastAsia="en-GB"/>
              </w:rPr>
              <w:t>C</w:t>
            </w:r>
          </w:p>
        </w:tc>
        <w:tc>
          <w:tcPr>
            <w:tcW w:w="1740" w:type="dxa"/>
            <w:tcBorders>
              <w:top w:val="nil"/>
              <w:left w:val="nil"/>
              <w:bottom w:val="single" w:sz="4" w:space="0" w:color="auto"/>
              <w:right w:val="nil"/>
            </w:tcBorders>
            <w:shd w:val="clear" w:color="000000" w:fill="FFFFFF"/>
            <w:noWrap/>
            <w:vAlign w:val="bottom"/>
          </w:tcPr>
          <w:p w14:paraId="588A5BE0" w14:textId="77777777" w:rsidR="00BB35E4" w:rsidRPr="004B0F28" w:rsidRDefault="00BB35E4" w:rsidP="004E32FC">
            <w:pPr>
              <w:spacing w:after="0" w:line="240" w:lineRule="auto"/>
              <w:jc w:val="center"/>
              <w:rPr>
                <w:rFonts w:ascii="Arial" w:hAnsi="Arial" w:cs="Arial"/>
                <w:color w:val="000000"/>
                <w:sz w:val="20"/>
                <w:lang w:eastAsia="en-GB"/>
              </w:rPr>
            </w:pPr>
            <w:r>
              <w:rPr>
                <w:rFonts w:ascii="Arial" w:hAnsi="Arial" w:cs="Arial"/>
                <w:color w:val="000000"/>
                <w:sz w:val="20"/>
                <w:lang w:eastAsia="en-GB"/>
              </w:rPr>
              <w:t>0</w:t>
            </w:r>
          </w:p>
        </w:tc>
        <w:tc>
          <w:tcPr>
            <w:tcW w:w="1740" w:type="dxa"/>
            <w:tcBorders>
              <w:top w:val="nil"/>
              <w:left w:val="nil"/>
              <w:bottom w:val="single" w:sz="4" w:space="0" w:color="auto"/>
              <w:right w:val="nil"/>
            </w:tcBorders>
            <w:shd w:val="clear" w:color="000000" w:fill="FFFFFF"/>
            <w:noWrap/>
            <w:vAlign w:val="bottom"/>
          </w:tcPr>
          <w:p w14:paraId="4EF38A40" w14:textId="77777777" w:rsidR="00BB35E4" w:rsidRPr="004B0F28" w:rsidRDefault="00BB35E4" w:rsidP="004E32FC">
            <w:pPr>
              <w:spacing w:after="0" w:line="240" w:lineRule="auto"/>
              <w:jc w:val="center"/>
              <w:rPr>
                <w:rFonts w:ascii="Arial" w:hAnsi="Arial" w:cs="Arial"/>
                <w:color w:val="000000"/>
                <w:sz w:val="20"/>
                <w:lang w:eastAsia="en-GB"/>
              </w:rPr>
            </w:pPr>
            <w:r>
              <w:rPr>
                <w:rFonts w:ascii="Arial" w:hAnsi="Arial" w:cs="Arial"/>
                <w:color w:val="000000"/>
                <w:sz w:val="20"/>
                <w:lang w:eastAsia="en-GB"/>
              </w:rPr>
              <w:t>0</w:t>
            </w:r>
          </w:p>
        </w:tc>
        <w:tc>
          <w:tcPr>
            <w:tcW w:w="1740" w:type="dxa"/>
            <w:tcBorders>
              <w:top w:val="nil"/>
              <w:left w:val="nil"/>
              <w:bottom w:val="single" w:sz="4" w:space="0" w:color="auto"/>
              <w:right w:val="nil"/>
            </w:tcBorders>
            <w:shd w:val="clear" w:color="000000" w:fill="FFFFFF"/>
            <w:noWrap/>
            <w:vAlign w:val="bottom"/>
          </w:tcPr>
          <w:p w14:paraId="700B85F9" w14:textId="77777777" w:rsidR="00BB35E4" w:rsidRPr="004B0F28" w:rsidRDefault="00BB35E4" w:rsidP="004E32FC">
            <w:pPr>
              <w:spacing w:after="0" w:line="240" w:lineRule="auto"/>
              <w:jc w:val="center"/>
              <w:rPr>
                <w:rFonts w:ascii="Arial" w:hAnsi="Arial" w:cs="Arial"/>
                <w:color w:val="000000"/>
                <w:sz w:val="20"/>
                <w:lang w:eastAsia="en-GB"/>
              </w:rPr>
            </w:pPr>
            <w:r>
              <w:rPr>
                <w:rFonts w:ascii="Arial" w:hAnsi="Arial" w:cs="Arial"/>
                <w:color w:val="000000"/>
                <w:sz w:val="20"/>
                <w:lang w:eastAsia="en-GB"/>
              </w:rPr>
              <w:t>6%</w:t>
            </w:r>
          </w:p>
        </w:tc>
      </w:tr>
    </w:tbl>
    <w:p w14:paraId="2989A225" w14:textId="77777777" w:rsidR="00BB35E4" w:rsidRDefault="00BB35E4" w:rsidP="00BB35E4">
      <w:pPr>
        <w:pStyle w:val="ListParagraph"/>
        <w:rPr>
          <w:rFonts w:ascii="Arial" w:hAnsi="Arial" w:cs="Arial"/>
          <w:sz w:val="20"/>
        </w:rPr>
      </w:pPr>
    </w:p>
    <w:p w14:paraId="201E1F70" w14:textId="18AC3852" w:rsidR="00BB35E4" w:rsidRDefault="00BB35E4" w:rsidP="00BB35E4">
      <w:pPr>
        <w:pStyle w:val="ListParagraph"/>
        <w:rPr>
          <w:rFonts w:ascii="Arial" w:hAnsi="Arial" w:cs="Arial"/>
          <w:sz w:val="20"/>
        </w:rPr>
      </w:pPr>
      <w:r>
        <w:rPr>
          <w:rFonts w:ascii="Arial" w:hAnsi="Arial" w:cs="Arial"/>
          <w:sz w:val="20"/>
        </w:rPr>
        <w:t xml:space="preserve">What is the expected return-beta relationship in this economy? </w:t>
      </w:r>
      <w:r>
        <w:rPr>
          <w:rFonts w:ascii="Arial" w:hAnsi="Arial" w:cs="Arial"/>
          <w:sz w:val="20"/>
        </w:rPr>
        <w:tab/>
      </w:r>
      <w:r>
        <w:rPr>
          <w:rFonts w:ascii="Arial" w:hAnsi="Arial" w:cs="Arial"/>
          <w:sz w:val="20"/>
        </w:rPr>
        <w:tab/>
      </w:r>
      <w:r>
        <w:rPr>
          <w:rFonts w:ascii="Arial" w:hAnsi="Arial" w:cs="Arial"/>
          <w:sz w:val="20"/>
        </w:rPr>
        <w:tab/>
      </w:r>
    </w:p>
    <w:p w14:paraId="3EA8D5CB" w14:textId="77777777" w:rsidR="00BB35E4" w:rsidRDefault="00BB35E4" w:rsidP="00BB35E4">
      <w:pPr>
        <w:rPr>
          <w:rFonts w:ascii="Arial" w:hAnsi="Arial" w:cs="Arial"/>
          <w:sz w:val="20"/>
        </w:rPr>
      </w:pPr>
      <w:r>
        <w:rPr>
          <w:rFonts w:ascii="Arial" w:hAnsi="Arial" w:cs="Arial"/>
          <w:sz w:val="20"/>
        </w:rPr>
        <w:t>Solution:</w:t>
      </w:r>
    </w:p>
    <w:p w14:paraId="6E1E98DF" w14:textId="77777777" w:rsidR="00BB35E4" w:rsidRDefault="00BB35E4" w:rsidP="00BB35E4">
      <w:pPr>
        <w:ind w:firstLine="539"/>
        <w:contextualSpacing/>
        <w:rPr>
          <w:rFonts w:ascii="Arial" w:hAnsi="Arial" w:cs="Arial"/>
          <w:sz w:val="20"/>
        </w:rPr>
      </w:pPr>
      <w:r>
        <w:rPr>
          <w:rFonts w:ascii="Arial" w:hAnsi="Arial" w:cs="Arial"/>
          <w:sz w:val="20"/>
        </w:rPr>
        <w:t>Portfolio C has zero betas.</w:t>
      </w:r>
    </w:p>
    <w:p w14:paraId="26DB91D5" w14:textId="67B16808" w:rsidR="00BB35E4" w:rsidRDefault="00BB35E4" w:rsidP="00BB35E4">
      <w:pPr>
        <w:ind w:firstLine="539"/>
        <w:contextualSpacing/>
      </w:pPr>
      <w:r>
        <w:rPr>
          <w:rFonts w:ascii="Arial" w:hAnsi="Arial" w:cs="Arial"/>
          <w:sz w:val="20"/>
        </w:rPr>
        <w:t xml:space="preserve"> Hence, its return must be the risk-free rate of return = 6% </w:t>
      </w:r>
    </w:p>
    <w:p w14:paraId="507664BB" w14:textId="77777777" w:rsidR="00BB35E4" w:rsidRDefault="00BB35E4" w:rsidP="00BB35E4">
      <w:pPr>
        <w:ind w:firstLine="539"/>
        <w:contextualSpacing/>
        <w:rPr>
          <w:rFonts w:ascii="Arial" w:hAnsi="Arial" w:cs="Arial"/>
          <w:sz w:val="20"/>
        </w:rPr>
      </w:pPr>
    </w:p>
    <w:p w14:paraId="6903374B" w14:textId="1BF0E5D5" w:rsidR="00BB35E4" w:rsidRPr="00A22284" w:rsidRDefault="00BB35E4" w:rsidP="00BB35E4">
      <w:pPr>
        <w:widowControl w:val="0"/>
        <w:spacing w:after="100"/>
        <w:ind w:firstLine="540"/>
        <w:rPr>
          <w:rFonts w:ascii="Arial" w:hAnsi="Arial" w:cs="Arial"/>
          <w:sz w:val="20"/>
          <w:lang w:val="it-IT"/>
        </w:rPr>
      </w:pPr>
      <w:proofErr w:type="gramStart"/>
      <w:r w:rsidRPr="00A22284">
        <w:rPr>
          <w:rFonts w:ascii="Arial" w:hAnsi="Arial" w:cs="Arial"/>
          <w:sz w:val="20"/>
          <w:lang w:val="it-IT"/>
        </w:rPr>
        <w:t>E(</w:t>
      </w:r>
      <w:proofErr w:type="spellStart"/>
      <w:proofErr w:type="gramEnd"/>
      <w:r w:rsidRPr="00A22284">
        <w:rPr>
          <w:rFonts w:ascii="Arial" w:hAnsi="Arial" w:cs="Arial"/>
          <w:sz w:val="20"/>
          <w:lang w:val="it-IT"/>
        </w:rPr>
        <w:t>r</w:t>
      </w:r>
      <w:r w:rsidRPr="00A22284">
        <w:rPr>
          <w:rFonts w:ascii="Arial" w:hAnsi="Arial" w:cs="Arial"/>
          <w:sz w:val="20"/>
          <w:vertAlign w:val="subscript"/>
          <w:lang w:val="it-IT"/>
        </w:rPr>
        <w:t>p</w:t>
      </w:r>
      <w:proofErr w:type="spellEnd"/>
      <w:r w:rsidRPr="00A22284">
        <w:rPr>
          <w:rFonts w:ascii="Arial" w:hAnsi="Arial" w:cs="Arial"/>
          <w:sz w:val="20"/>
          <w:vertAlign w:val="subscript"/>
          <w:lang w:val="it-IT"/>
        </w:rPr>
        <w:t xml:space="preserve"> </w:t>
      </w:r>
      <w:r w:rsidRPr="00A22284">
        <w:rPr>
          <w:rFonts w:ascii="Arial" w:hAnsi="Arial" w:cs="Arial"/>
          <w:sz w:val="20"/>
          <w:lang w:val="it-IT"/>
        </w:rPr>
        <w:t xml:space="preserve">) = </w:t>
      </w:r>
      <w:proofErr w:type="spellStart"/>
      <w:r w:rsidRPr="00A22284">
        <w:rPr>
          <w:rFonts w:ascii="Arial" w:hAnsi="Arial" w:cs="Arial"/>
          <w:sz w:val="20"/>
          <w:lang w:val="it-IT"/>
        </w:rPr>
        <w:t>r</w:t>
      </w:r>
      <w:r w:rsidRPr="00A22284">
        <w:rPr>
          <w:rFonts w:ascii="Arial" w:hAnsi="Arial" w:cs="Arial"/>
          <w:sz w:val="20"/>
          <w:vertAlign w:val="subscript"/>
          <w:lang w:val="it-IT"/>
        </w:rPr>
        <w:t>f</w:t>
      </w:r>
      <w:proofErr w:type="spellEnd"/>
      <w:r w:rsidRPr="00A22284">
        <w:rPr>
          <w:rFonts w:ascii="Arial" w:hAnsi="Arial" w:cs="Arial"/>
          <w:sz w:val="20"/>
          <w:lang w:val="it-IT"/>
        </w:rPr>
        <w:t xml:space="preserve"> + </w:t>
      </w:r>
      <w:r w:rsidRPr="00112417">
        <w:rPr>
          <w:rFonts w:ascii="Arial" w:hAnsi="Arial" w:cs="Arial"/>
          <w:sz w:val="20"/>
        </w:rPr>
        <w:t>β</w:t>
      </w:r>
      <w:r w:rsidRPr="00A22284">
        <w:rPr>
          <w:rFonts w:ascii="Arial" w:hAnsi="Arial" w:cs="Arial"/>
          <w:sz w:val="20"/>
          <w:vertAlign w:val="subscript"/>
          <w:lang w:val="it-IT"/>
        </w:rPr>
        <w:t>P1</w:t>
      </w:r>
      <w:r w:rsidRPr="00A22284">
        <w:rPr>
          <w:rFonts w:ascii="Arial" w:hAnsi="Arial" w:cs="Arial"/>
          <w:sz w:val="20"/>
          <w:lang w:val="it-IT"/>
        </w:rPr>
        <w:t xml:space="preserve"> [E(r</w:t>
      </w:r>
      <w:r w:rsidRPr="00A22284">
        <w:rPr>
          <w:rFonts w:ascii="Arial" w:hAnsi="Arial" w:cs="Arial"/>
          <w:sz w:val="20"/>
          <w:vertAlign w:val="subscript"/>
          <w:lang w:val="it-IT"/>
        </w:rPr>
        <w:t xml:space="preserve">1 </w:t>
      </w:r>
      <w:r w:rsidRPr="00A22284">
        <w:rPr>
          <w:rFonts w:ascii="Arial" w:hAnsi="Arial" w:cs="Arial"/>
          <w:sz w:val="20"/>
          <w:lang w:val="it-IT"/>
        </w:rPr>
        <w:t xml:space="preserve">) </w:t>
      </w:r>
      <w:r w:rsidRPr="00112417">
        <w:rPr>
          <w:rFonts w:ascii="Arial" w:hAnsi="Arial" w:cs="Arial"/>
          <w:sz w:val="20"/>
        </w:rPr>
        <w:sym w:font="Symbol" w:char="F02D"/>
      </w:r>
      <w:r w:rsidRPr="00A22284">
        <w:rPr>
          <w:rFonts w:ascii="Arial" w:hAnsi="Arial" w:cs="Arial"/>
          <w:sz w:val="20"/>
          <w:lang w:val="it-IT"/>
        </w:rPr>
        <w:t xml:space="preserve"> </w:t>
      </w:r>
      <w:proofErr w:type="spellStart"/>
      <w:r w:rsidRPr="00A22284">
        <w:rPr>
          <w:rFonts w:ascii="Arial" w:hAnsi="Arial" w:cs="Arial"/>
          <w:sz w:val="20"/>
          <w:lang w:val="it-IT"/>
        </w:rPr>
        <w:t>r</w:t>
      </w:r>
      <w:r w:rsidRPr="00A22284">
        <w:rPr>
          <w:rFonts w:ascii="Arial" w:hAnsi="Arial" w:cs="Arial"/>
          <w:sz w:val="20"/>
          <w:vertAlign w:val="subscript"/>
          <w:lang w:val="it-IT"/>
        </w:rPr>
        <w:t>f</w:t>
      </w:r>
      <w:proofErr w:type="spellEnd"/>
      <w:r w:rsidRPr="00A22284">
        <w:rPr>
          <w:rFonts w:ascii="Arial" w:hAnsi="Arial" w:cs="Arial"/>
          <w:sz w:val="20"/>
          <w:vertAlign w:val="subscript"/>
          <w:lang w:val="it-IT"/>
        </w:rPr>
        <w:t xml:space="preserve"> </w:t>
      </w:r>
      <w:r w:rsidRPr="00A22284">
        <w:rPr>
          <w:rFonts w:ascii="Arial" w:hAnsi="Arial" w:cs="Arial"/>
          <w:sz w:val="20"/>
          <w:lang w:val="it-IT"/>
        </w:rPr>
        <w:t xml:space="preserve">] + </w:t>
      </w:r>
      <w:r w:rsidRPr="00112417">
        <w:rPr>
          <w:rFonts w:ascii="Arial" w:hAnsi="Arial" w:cs="Arial"/>
          <w:sz w:val="20"/>
        </w:rPr>
        <w:t>β</w:t>
      </w:r>
      <w:r w:rsidRPr="00A22284">
        <w:rPr>
          <w:rFonts w:ascii="Arial" w:hAnsi="Arial" w:cs="Arial"/>
          <w:sz w:val="20"/>
          <w:vertAlign w:val="subscript"/>
          <w:lang w:val="it-IT"/>
        </w:rPr>
        <w:t>P2</w:t>
      </w:r>
      <w:r w:rsidRPr="00A22284">
        <w:rPr>
          <w:rFonts w:ascii="Arial" w:hAnsi="Arial" w:cs="Arial"/>
          <w:sz w:val="20"/>
          <w:lang w:val="it-IT"/>
        </w:rPr>
        <w:t xml:space="preserve"> [E(r</w:t>
      </w:r>
      <w:r w:rsidRPr="00A22284">
        <w:rPr>
          <w:rFonts w:ascii="Arial" w:hAnsi="Arial" w:cs="Arial"/>
          <w:sz w:val="20"/>
          <w:vertAlign w:val="subscript"/>
          <w:lang w:val="it-IT"/>
        </w:rPr>
        <w:t xml:space="preserve">2 </w:t>
      </w:r>
      <w:r w:rsidRPr="00A22284">
        <w:rPr>
          <w:rFonts w:ascii="Arial" w:hAnsi="Arial" w:cs="Arial"/>
          <w:sz w:val="20"/>
          <w:lang w:val="it-IT"/>
        </w:rPr>
        <w:t xml:space="preserve">) – </w:t>
      </w:r>
      <w:proofErr w:type="spellStart"/>
      <w:r w:rsidRPr="00A22284">
        <w:rPr>
          <w:rFonts w:ascii="Arial" w:hAnsi="Arial" w:cs="Arial"/>
          <w:sz w:val="20"/>
          <w:lang w:val="it-IT"/>
        </w:rPr>
        <w:t>r</w:t>
      </w:r>
      <w:r w:rsidRPr="00A22284">
        <w:rPr>
          <w:rFonts w:ascii="Arial" w:hAnsi="Arial" w:cs="Arial"/>
          <w:sz w:val="20"/>
          <w:vertAlign w:val="subscript"/>
          <w:lang w:val="it-IT"/>
        </w:rPr>
        <w:t>f</w:t>
      </w:r>
      <w:proofErr w:type="spellEnd"/>
      <w:r w:rsidRPr="00A22284">
        <w:rPr>
          <w:rFonts w:ascii="Arial" w:hAnsi="Arial" w:cs="Arial"/>
          <w:sz w:val="20"/>
          <w:vertAlign w:val="subscript"/>
          <w:lang w:val="it-IT"/>
        </w:rPr>
        <w:t xml:space="preserve"> </w:t>
      </w:r>
      <w:r w:rsidRPr="00A22284">
        <w:rPr>
          <w:rFonts w:ascii="Arial" w:hAnsi="Arial" w:cs="Arial"/>
          <w:sz w:val="20"/>
          <w:lang w:val="it-IT"/>
        </w:rPr>
        <w:t xml:space="preserve">] </w:t>
      </w:r>
    </w:p>
    <w:p w14:paraId="3B6D1E86" w14:textId="77777777" w:rsidR="00BB35E4" w:rsidRPr="00112417" w:rsidRDefault="00BB35E4" w:rsidP="00BB35E4">
      <w:pPr>
        <w:widowControl w:val="0"/>
        <w:spacing w:after="100"/>
        <w:ind w:left="540"/>
        <w:rPr>
          <w:rFonts w:ascii="Arial" w:hAnsi="Arial" w:cs="Arial"/>
          <w:sz w:val="20"/>
        </w:rPr>
      </w:pPr>
      <w:r w:rsidRPr="00112417">
        <w:rPr>
          <w:rFonts w:ascii="Arial" w:hAnsi="Arial" w:cs="Arial"/>
          <w:sz w:val="20"/>
        </w:rPr>
        <w:t>We need to find the risk premium (RP) for each of the two factors:</w:t>
      </w:r>
    </w:p>
    <w:p w14:paraId="6438D232" w14:textId="77777777" w:rsidR="00BB35E4" w:rsidRPr="00112417" w:rsidRDefault="00BB35E4" w:rsidP="00BB35E4">
      <w:pPr>
        <w:widowControl w:val="0"/>
        <w:spacing w:after="100"/>
        <w:ind w:left="1080"/>
        <w:rPr>
          <w:rFonts w:ascii="Arial" w:hAnsi="Arial" w:cs="Arial"/>
          <w:sz w:val="20"/>
        </w:rPr>
      </w:pPr>
      <w:r w:rsidRPr="00112417">
        <w:rPr>
          <w:rFonts w:ascii="Arial" w:hAnsi="Arial" w:cs="Arial"/>
          <w:sz w:val="20"/>
        </w:rPr>
        <w:t>RP</w:t>
      </w:r>
      <w:r w:rsidRPr="00112417">
        <w:rPr>
          <w:rFonts w:ascii="Arial" w:hAnsi="Arial" w:cs="Arial"/>
          <w:sz w:val="20"/>
          <w:vertAlign w:val="subscript"/>
        </w:rPr>
        <w:t>1</w:t>
      </w:r>
      <w:r w:rsidRPr="00112417">
        <w:rPr>
          <w:rFonts w:ascii="Arial" w:hAnsi="Arial" w:cs="Arial"/>
          <w:sz w:val="20"/>
        </w:rPr>
        <w:t xml:space="preserve"> = [</w:t>
      </w:r>
      <w:proofErr w:type="gramStart"/>
      <w:r w:rsidRPr="00112417">
        <w:rPr>
          <w:rFonts w:ascii="Arial" w:hAnsi="Arial" w:cs="Arial"/>
          <w:sz w:val="20"/>
        </w:rPr>
        <w:t>E(</w:t>
      </w:r>
      <w:proofErr w:type="gramEnd"/>
      <w:r w:rsidRPr="00112417">
        <w:rPr>
          <w:rFonts w:ascii="Arial" w:hAnsi="Arial" w:cs="Arial"/>
          <w:sz w:val="20"/>
        </w:rPr>
        <w:t>r</w:t>
      </w:r>
      <w:r w:rsidRPr="00112417">
        <w:rPr>
          <w:rFonts w:ascii="Arial" w:hAnsi="Arial" w:cs="Arial"/>
          <w:sz w:val="20"/>
          <w:vertAlign w:val="subscript"/>
        </w:rPr>
        <w:t xml:space="preserve">1 </w:t>
      </w:r>
      <w:r w:rsidRPr="00112417">
        <w:rPr>
          <w:rFonts w:ascii="Arial" w:hAnsi="Arial" w:cs="Arial"/>
          <w:sz w:val="20"/>
        </w:rPr>
        <w:t xml:space="preserve">) </w:t>
      </w:r>
      <w:r w:rsidRPr="00112417">
        <w:rPr>
          <w:rFonts w:ascii="Arial" w:hAnsi="Arial" w:cs="Arial"/>
          <w:sz w:val="20"/>
        </w:rPr>
        <w:sym w:font="Symbol" w:char="F02D"/>
      </w:r>
      <w:r w:rsidRPr="00112417">
        <w:rPr>
          <w:rFonts w:ascii="Arial" w:hAnsi="Arial" w:cs="Arial"/>
          <w:sz w:val="20"/>
        </w:rPr>
        <w:t xml:space="preserve"> r</w:t>
      </w:r>
      <w:r w:rsidRPr="00112417">
        <w:rPr>
          <w:rFonts w:ascii="Arial" w:hAnsi="Arial" w:cs="Arial"/>
          <w:sz w:val="20"/>
          <w:vertAlign w:val="subscript"/>
        </w:rPr>
        <w:t xml:space="preserve">f </w:t>
      </w:r>
      <w:r w:rsidRPr="00112417">
        <w:rPr>
          <w:rFonts w:ascii="Arial" w:hAnsi="Arial" w:cs="Arial"/>
          <w:sz w:val="20"/>
        </w:rPr>
        <w:t>] and RP</w:t>
      </w:r>
      <w:r w:rsidRPr="00112417">
        <w:rPr>
          <w:rFonts w:ascii="Arial" w:hAnsi="Arial" w:cs="Arial"/>
          <w:sz w:val="20"/>
          <w:vertAlign w:val="subscript"/>
        </w:rPr>
        <w:t>2</w:t>
      </w:r>
      <w:r w:rsidRPr="00112417">
        <w:rPr>
          <w:rFonts w:ascii="Arial" w:hAnsi="Arial" w:cs="Arial"/>
          <w:sz w:val="20"/>
        </w:rPr>
        <w:t xml:space="preserve"> = [E(r</w:t>
      </w:r>
      <w:r w:rsidRPr="00112417">
        <w:rPr>
          <w:rFonts w:ascii="Arial" w:hAnsi="Arial" w:cs="Arial"/>
          <w:sz w:val="20"/>
          <w:vertAlign w:val="subscript"/>
        </w:rPr>
        <w:t xml:space="preserve">2 </w:t>
      </w:r>
      <w:r w:rsidRPr="00112417">
        <w:rPr>
          <w:rFonts w:ascii="Arial" w:hAnsi="Arial" w:cs="Arial"/>
          <w:sz w:val="20"/>
        </w:rPr>
        <w:t xml:space="preserve">) </w:t>
      </w:r>
      <w:r w:rsidRPr="00112417">
        <w:rPr>
          <w:rFonts w:ascii="Arial" w:hAnsi="Arial" w:cs="Arial"/>
          <w:sz w:val="20"/>
        </w:rPr>
        <w:sym w:font="Symbol" w:char="F02D"/>
      </w:r>
      <w:r w:rsidRPr="00112417">
        <w:rPr>
          <w:rFonts w:ascii="Arial" w:hAnsi="Arial" w:cs="Arial"/>
          <w:sz w:val="20"/>
        </w:rPr>
        <w:t xml:space="preserve"> r</w:t>
      </w:r>
      <w:r w:rsidRPr="00112417">
        <w:rPr>
          <w:rFonts w:ascii="Arial" w:hAnsi="Arial" w:cs="Arial"/>
          <w:sz w:val="20"/>
          <w:vertAlign w:val="subscript"/>
        </w:rPr>
        <w:t xml:space="preserve">f </w:t>
      </w:r>
      <w:r w:rsidRPr="00112417">
        <w:rPr>
          <w:rFonts w:ascii="Arial" w:hAnsi="Arial" w:cs="Arial"/>
          <w:sz w:val="20"/>
        </w:rPr>
        <w:t>]</w:t>
      </w:r>
    </w:p>
    <w:p w14:paraId="72E4A7FF" w14:textId="03ADD794" w:rsidR="00BB35E4" w:rsidRPr="00112417" w:rsidRDefault="00BB35E4" w:rsidP="00BB35E4">
      <w:pPr>
        <w:widowControl w:val="0"/>
        <w:spacing w:after="100"/>
        <w:ind w:left="540" w:right="-720"/>
        <w:rPr>
          <w:rFonts w:ascii="Arial" w:hAnsi="Arial" w:cs="Arial"/>
          <w:sz w:val="20"/>
        </w:rPr>
      </w:pPr>
      <w:r w:rsidRPr="00112417">
        <w:rPr>
          <w:rFonts w:ascii="Arial" w:hAnsi="Arial" w:cs="Arial"/>
          <w:sz w:val="20"/>
        </w:rPr>
        <w:t xml:space="preserve">In order to do so, we solve the following system of two equations with two unknowns: </w:t>
      </w:r>
    </w:p>
    <w:p w14:paraId="490DC7B0" w14:textId="77777777" w:rsidR="00BB35E4" w:rsidRPr="00112417" w:rsidRDefault="00BB35E4" w:rsidP="00BB35E4">
      <w:pPr>
        <w:widowControl w:val="0"/>
        <w:spacing w:after="100"/>
        <w:ind w:left="1080"/>
        <w:rPr>
          <w:rFonts w:ascii="Arial" w:hAnsi="Arial" w:cs="Arial"/>
          <w:sz w:val="20"/>
        </w:rPr>
      </w:pPr>
      <w:r w:rsidRPr="00112417">
        <w:rPr>
          <w:rFonts w:ascii="Arial" w:hAnsi="Arial" w:cs="Arial"/>
          <w:sz w:val="20"/>
        </w:rPr>
        <w:t>.31 = .06 + (1.5 × RP</w:t>
      </w:r>
      <w:proofErr w:type="gramStart"/>
      <w:r w:rsidRPr="00112417">
        <w:rPr>
          <w:rFonts w:ascii="Arial" w:hAnsi="Arial" w:cs="Arial"/>
          <w:sz w:val="20"/>
          <w:vertAlign w:val="subscript"/>
        </w:rPr>
        <w:t xml:space="preserve">1 </w:t>
      </w:r>
      <w:r w:rsidRPr="00112417">
        <w:rPr>
          <w:rFonts w:ascii="Arial" w:hAnsi="Arial" w:cs="Arial"/>
          <w:sz w:val="20"/>
        </w:rPr>
        <w:t>)</w:t>
      </w:r>
      <w:proofErr w:type="gramEnd"/>
      <w:r w:rsidRPr="00112417">
        <w:rPr>
          <w:rFonts w:ascii="Arial" w:hAnsi="Arial" w:cs="Arial"/>
          <w:sz w:val="20"/>
        </w:rPr>
        <w:t xml:space="preserve"> + (2.0 × RP</w:t>
      </w:r>
      <w:r w:rsidRPr="00112417">
        <w:rPr>
          <w:rFonts w:ascii="Arial" w:hAnsi="Arial" w:cs="Arial"/>
          <w:sz w:val="20"/>
          <w:vertAlign w:val="subscript"/>
        </w:rPr>
        <w:t xml:space="preserve">2 </w:t>
      </w:r>
      <w:r w:rsidRPr="00112417">
        <w:rPr>
          <w:rFonts w:ascii="Arial" w:hAnsi="Arial" w:cs="Arial"/>
          <w:sz w:val="20"/>
        </w:rPr>
        <w:t>)</w:t>
      </w:r>
    </w:p>
    <w:p w14:paraId="30B29410" w14:textId="77777777" w:rsidR="00BB35E4" w:rsidRPr="00112417" w:rsidRDefault="00BB35E4" w:rsidP="00BB35E4">
      <w:pPr>
        <w:widowControl w:val="0"/>
        <w:spacing w:after="100"/>
        <w:ind w:left="1080"/>
        <w:rPr>
          <w:rFonts w:ascii="Arial" w:hAnsi="Arial" w:cs="Arial"/>
          <w:sz w:val="20"/>
        </w:rPr>
      </w:pPr>
      <w:r w:rsidRPr="00112417">
        <w:rPr>
          <w:rFonts w:ascii="Arial" w:hAnsi="Arial" w:cs="Arial"/>
          <w:sz w:val="20"/>
        </w:rPr>
        <w:t>.26 = .06 + (2.2 × RP</w:t>
      </w:r>
      <w:proofErr w:type="gramStart"/>
      <w:r w:rsidRPr="00112417">
        <w:rPr>
          <w:rFonts w:ascii="Arial" w:hAnsi="Arial" w:cs="Arial"/>
          <w:sz w:val="20"/>
          <w:vertAlign w:val="subscript"/>
        </w:rPr>
        <w:t xml:space="preserve">1 </w:t>
      </w:r>
      <w:r w:rsidRPr="00112417">
        <w:rPr>
          <w:rFonts w:ascii="Arial" w:hAnsi="Arial" w:cs="Arial"/>
          <w:sz w:val="20"/>
        </w:rPr>
        <w:t>)</w:t>
      </w:r>
      <w:proofErr w:type="gramEnd"/>
      <w:r w:rsidRPr="00112417">
        <w:rPr>
          <w:rFonts w:ascii="Arial" w:hAnsi="Arial" w:cs="Arial"/>
          <w:sz w:val="20"/>
        </w:rPr>
        <w:t xml:space="preserve"> + [(–0.4) × RP</w:t>
      </w:r>
      <w:r w:rsidRPr="00112417">
        <w:rPr>
          <w:rFonts w:ascii="Arial" w:hAnsi="Arial" w:cs="Arial"/>
          <w:sz w:val="20"/>
          <w:vertAlign w:val="subscript"/>
        </w:rPr>
        <w:t xml:space="preserve">2 </w:t>
      </w:r>
      <w:r w:rsidRPr="00112417">
        <w:rPr>
          <w:rFonts w:ascii="Arial" w:hAnsi="Arial" w:cs="Arial"/>
          <w:sz w:val="20"/>
        </w:rPr>
        <w:t>]</w:t>
      </w:r>
    </w:p>
    <w:p w14:paraId="4DE6FD95" w14:textId="77777777" w:rsidR="00BB35E4" w:rsidRPr="00112417" w:rsidRDefault="00BB35E4" w:rsidP="00BB35E4">
      <w:pPr>
        <w:widowControl w:val="0"/>
        <w:spacing w:after="100"/>
        <w:ind w:left="540"/>
        <w:rPr>
          <w:rFonts w:ascii="Arial" w:hAnsi="Arial" w:cs="Arial"/>
          <w:sz w:val="20"/>
        </w:rPr>
      </w:pPr>
      <w:r w:rsidRPr="00112417">
        <w:rPr>
          <w:rFonts w:ascii="Arial" w:hAnsi="Arial" w:cs="Arial"/>
          <w:sz w:val="20"/>
        </w:rPr>
        <w:t>The solution to this set of equations is:</w:t>
      </w:r>
    </w:p>
    <w:p w14:paraId="319B19D1" w14:textId="77777777" w:rsidR="00BB35E4" w:rsidRPr="00112417" w:rsidRDefault="00BB35E4" w:rsidP="00BB35E4">
      <w:pPr>
        <w:widowControl w:val="0"/>
        <w:spacing w:after="100"/>
        <w:ind w:left="1080"/>
        <w:rPr>
          <w:rFonts w:ascii="Arial" w:hAnsi="Arial" w:cs="Arial"/>
          <w:sz w:val="20"/>
        </w:rPr>
      </w:pPr>
      <w:r w:rsidRPr="00112417">
        <w:rPr>
          <w:rFonts w:ascii="Arial" w:hAnsi="Arial" w:cs="Arial"/>
          <w:sz w:val="20"/>
        </w:rPr>
        <w:t>RP</w:t>
      </w:r>
      <w:r w:rsidRPr="00112417">
        <w:rPr>
          <w:rFonts w:ascii="Arial" w:hAnsi="Arial" w:cs="Arial"/>
          <w:sz w:val="20"/>
          <w:vertAlign w:val="subscript"/>
        </w:rPr>
        <w:t>1</w:t>
      </w:r>
      <w:r w:rsidRPr="00112417">
        <w:rPr>
          <w:rFonts w:ascii="Arial" w:hAnsi="Arial" w:cs="Arial"/>
          <w:sz w:val="20"/>
        </w:rPr>
        <w:t xml:space="preserve"> = 10% and RP</w:t>
      </w:r>
      <w:r w:rsidRPr="00112417">
        <w:rPr>
          <w:rFonts w:ascii="Arial" w:hAnsi="Arial" w:cs="Arial"/>
          <w:sz w:val="20"/>
          <w:vertAlign w:val="subscript"/>
        </w:rPr>
        <w:t>2</w:t>
      </w:r>
      <w:r w:rsidRPr="00112417">
        <w:rPr>
          <w:rFonts w:ascii="Arial" w:hAnsi="Arial" w:cs="Arial"/>
          <w:sz w:val="20"/>
        </w:rPr>
        <w:t xml:space="preserve"> = 5%</w:t>
      </w:r>
    </w:p>
    <w:p w14:paraId="263A34DA" w14:textId="3F33E8E9" w:rsidR="00BB35E4" w:rsidRPr="00112417" w:rsidRDefault="00BB35E4" w:rsidP="00BB35E4">
      <w:pPr>
        <w:widowControl w:val="0"/>
        <w:spacing w:after="100"/>
        <w:ind w:left="540"/>
        <w:rPr>
          <w:rFonts w:ascii="Arial" w:hAnsi="Arial" w:cs="Arial"/>
          <w:sz w:val="20"/>
        </w:rPr>
      </w:pPr>
      <w:r w:rsidRPr="00112417">
        <w:rPr>
          <w:rFonts w:ascii="Arial" w:hAnsi="Arial" w:cs="Arial"/>
          <w:sz w:val="20"/>
        </w:rPr>
        <w:t xml:space="preserve">Thus, the expected return-beta relationship is: </w:t>
      </w:r>
    </w:p>
    <w:p w14:paraId="220A6571" w14:textId="77777777" w:rsidR="00BB35E4" w:rsidRPr="00112417" w:rsidRDefault="00BB35E4" w:rsidP="00BB35E4">
      <w:pPr>
        <w:widowControl w:val="0"/>
        <w:ind w:left="1080"/>
        <w:rPr>
          <w:rFonts w:ascii="Arial" w:hAnsi="Arial" w:cs="Arial"/>
          <w:sz w:val="20"/>
        </w:rPr>
      </w:pPr>
      <w:proofErr w:type="gramStart"/>
      <w:r w:rsidRPr="00112417">
        <w:rPr>
          <w:rFonts w:ascii="Arial" w:hAnsi="Arial" w:cs="Arial"/>
          <w:sz w:val="20"/>
        </w:rPr>
        <w:t>E(</w:t>
      </w:r>
      <w:proofErr w:type="spellStart"/>
      <w:proofErr w:type="gramEnd"/>
      <w:r w:rsidRPr="00112417">
        <w:rPr>
          <w:rFonts w:ascii="Arial" w:hAnsi="Arial" w:cs="Arial"/>
          <w:sz w:val="20"/>
        </w:rPr>
        <w:t>r</w:t>
      </w:r>
      <w:r w:rsidRPr="00112417">
        <w:rPr>
          <w:rFonts w:ascii="Arial" w:hAnsi="Arial" w:cs="Arial"/>
          <w:sz w:val="20"/>
          <w:vertAlign w:val="subscript"/>
        </w:rPr>
        <w:t>P</w:t>
      </w:r>
      <w:proofErr w:type="spellEnd"/>
      <w:r w:rsidRPr="00112417">
        <w:rPr>
          <w:rFonts w:ascii="Arial" w:hAnsi="Arial" w:cs="Arial"/>
          <w:sz w:val="20"/>
          <w:vertAlign w:val="subscript"/>
        </w:rPr>
        <w:t xml:space="preserve"> </w:t>
      </w:r>
      <w:r w:rsidRPr="00112417">
        <w:rPr>
          <w:rFonts w:ascii="Arial" w:hAnsi="Arial" w:cs="Arial"/>
          <w:sz w:val="20"/>
        </w:rPr>
        <w:t>) = 6% + (β</w:t>
      </w:r>
      <w:r w:rsidRPr="00112417">
        <w:rPr>
          <w:rFonts w:ascii="Arial" w:hAnsi="Arial" w:cs="Arial"/>
          <w:sz w:val="20"/>
          <w:vertAlign w:val="subscript"/>
        </w:rPr>
        <w:t>P1</w:t>
      </w:r>
      <w:r w:rsidRPr="00112417">
        <w:rPr>
          <w:rFonts w:ascii="Arial" w:hAnsi="Arial" w:cs="Arial"/>
          <w:sz w:val="20"/>
        </w:rPr>
        <w:t xml:space="preserve"> × 10%) + (β</w:t>
      </w:r>
      <w:r w:rsidRPr="00112417">
        <w:rPr>
          <w:rFonts w:ascii="Arial" w:hAnsi="Arial" w:cs="Arial"/>
          <w:sz w:val="20"/>
          <w:vertAlign w:val="subscript"/>
        </w:rPr>
        <w:t>P2</w:t>
      </w:r>
      <w:r w:rsidRPr="00112417">
        <w:rPr>
          <w:rFonts w:ascii="Arial" w:hAnsi="Arial" w:cs="Arial"/>
          <w:sz w:val="20"/>
        </w:rPr>
        <w:t xml:space="preserve"> × 5%)</w:t>
      </w:r>
    </w:p>
    <w:p w14:paraId="03E25627" w14:textId="77777777" w:rsidR="00BB35E4" w:rsidRDefault="00BB35E4" w:rsidP="00BB35E4">
      <w:pPr>
        <w:spacing w:after="0" w:line="240" w:lineRule="auto"/>
        <w:rPr>
          <w:rFonts w:ascii="Arial" w:hAnsi="Arial" w:cs="Arial"/>
          <w:sz w:val="20"/>
        </w:rPr>
      </w:pPr>
    </w:p>
    <w:p w14:paraId="39437E1A" w14:textId="77C146EC" w:rsidR="0088059A" w:rsidRDefault="00BB35E4" w:rsidP="0088059A">
      <w:pPr>
        <w:spacing w:line="240" w:lineRule="auto"/>
        <w:rPr>
          <w:sz w:val="24"/>
          <w:szCs w:val="24"/>
        </w:rPr>
      </w:pPr>
      <w:r>
        <w:rPr>
          <w:sz w:val="24"/>
          <w:szCs w:val="24"/>
        </w:rPr>
        <w:t>3</w:t>
      </w:r>
      <w:r w:rsidR="0088059A">
        <w:rPr>
          <w:sz w:val="24"/>
          <w:szCs w:val="24"/>
        </w:rPr>
        <w:t>. The following annual excess rates of return were obtained for nine individual stocks and a market index.</w:t>
      </w:r>
    </w:p>
    <w:p w14:paraId="6D498176" w14:textId="77777777" w:rsidR="0088059A" w:rsidRDefault="0088059A" w:rsidP="0088059A">
      <w:pPr>
        <w:spacing w:line="240" w:lineRule="auto"/>
        <w:rPr>
          <w:sz w:val="24"/>
          <w:szCs w:val="24"/>
        </w:rPr>
      </w:pPr>
    </w:p>
    <w:tbl>
      <w:tblPr>
        <w:tblW w:w="8792" w:type="dxa"/>
        <w:tblInd w:w="113" w:type="dxa"/>
        <w:tblLook w:val="04A0" w:firstRow="1" w:lastRow="0" w:firstColumn="1" w:lastColumn="0" w:noHBand="0" w:noVBand="1"/>
      </w:tblPr>
      <w:tblGrid>
        <w:gridCol w:w="777"/>
        <w:gridCol w:w="1193"/>
        <w:gridCol w:w="777"/>
        <w:gridCol w:w="777"/>
        <w:gridCol w:w="777"/>
        <w:gridCol w:w="777"/>
        <w:gridCol w:w="777"/>
        <w:gridCol w:w="777"/>
        <w:gridCol w:w="780"/>
        <w:gridCol w:w="777"/>
        <w:gridCol w:w="777"/>
      </w:tblGrid>
      <w:tr w:rsidR="0088059A" w:rsidRPr="00CE23CF" w14:paraId="25F96B9E" w14:textId="77777777" w:rsidTr="00AE0414">
        <w:trPr>
          <w:trHeight w:val="492"/>
        </w:trPr>
        <w:tc>
          <w:tcPr>
            <w:tcW w:w="777" w:type="dxa"/>
            <w:tcBorders>
              <w:top w:val="single" w:sz="4" w:space="0" w:color="auto"/>
              <w:left w:val="single" w:sz="4" w:space="0" w:color="auto"/>
              <w:bottom w:val="single" w:sz="4" w:space="0" w:color="auto"/>
              <w:right w:val="nil"/>
            </w:tcBorders>
            <w:shd w:val="clear" w:color="auto" w:fill="auto"/>
            <w:vAlign w:val="center"/>
            <w:hideMark/>
          </w:tcPr>
          <w:p w14:paraId="37F879C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Year</w:t>
            </w:r>
          </w:p>
        </w:tc>
        <w:tc>
          <w:tcPr>
            <w:tcW w:w="1022" w:type="dxa"/>
            <w:tcBorders>
              <w:top w:val="single" w:sz="4" w:space="0" w:color="auto"/>
              <w:left w:val="nil"/>
              <w:bottom w:val="single" w:sz="4" w:space="0" w:color="auto"/>
              <w:right w:val="nil"/>
            </w:tcBorders>
            <w:shd w:val="clear" w:color="auto" w:fill="auto"/>
            <w:vAlign w:val="center"/>
            <w:hideMark/>
          </w:tcPr>
          <w:p w14:paraId="5264FFD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 xml:space="preserve">Market Excess </w:t>
            </w:r>
            <w:proofErr w:type="gramStart"/>
            <w:r w:rsidRPr="00CE23CF">
              <w:rPr>
                <w:rFonts w:ascii="Garamond" w:hAnsi="Garamond" w:cs="Calibri"/>
                <w:color w:val="000000"/>
                <w:szCs w:val="22"/>
                <w:lang w:eastAsia="en-GB"/>
              </w:rPr>
              <w:t>Returns(</w:t>
            </w:r>
            <w:proofErr w:type="gramEnd"/>
            <w:r w:rsidRPr="00CE23CF">
              <w:rPr>
                <w:rFonts w:ascii="Garamond" w:hAnsi="Garamond" w:cs="Calibri"/>
                <w:color w:val="000000"/>
                <w:szCs w:val="22"/>
                <w:lang w:eastAsia="en-GB"/>
              </w:rPr>
              <w:t>%)</w:t>
            </w:r>
          </w:p>
        </w:tc>
        <w:tc>
          <w:tcPr>
            <w:tcW w:w="777" w:type="dxa"/>
            <w:tcBorders>
              <w:top w:val="single" w:sz="4" w:space="0" w:color="auto"/>
              <w:left w:val="nil"/>
              <w:bottom w:val="single" w:sz="4" w:space="0" w:color="auto"/>
              <w:right w:val="nil"/>
            </w:tcBorders>
            <w:shd w:val="clear" w:color="auto" w:fill="auto"/>
            <w:vAlign w:val="center"/>
            <w:hideMark/>
          </w:tcPr>
          <w:p w14:paraId="07B7C38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A</w:t>
            </w:r>
          </w:p>
        </w:tc>
        <w:tc>
          <w:tcPr>
            <w:tcW w:w="777" w:type="dxa"/>
            <w:tcBorders>
              <w:top w:val="single" w:sz="4" w:space="0" w:color="auto"/>
              <w:left w:val="nil"/>
              <w:bottom w:val="single" w:sz="4" w:space="0" w:color="auto"/>
              <w:right w:val="nil"/>
            </w:tcBorders>
            <w:shd w:val="clear" w:color="auto" w:fill="auto"/>
            <w:vAlign w:val="center"/>
            <w:hideMark/>
          </w:tcPr>
          <w:p w14:paraId="2FD6005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B</w:t>
            </w:r>
          </w:p>
        </w:tc>
        <w:tc>
          <w:tcPr>
            <w:tcW w:w="777" w:type="dxa"/>
            <w:tcBorders>
              <w:top w:val="single" w:sz="4" w:space="0" w:color="auto"/>
              <w:left w:val="nil"/>
              <w:bottom w:val="single" w:sz="4" w:space="0" w:color="auto"/>
              <w:right w:val="nil"/>
            </w:tcBorders>
            <w:shd w:val="clear" w:color="auto" w:fill="auto"/>
            <w:vAlign w:val="center"/>
            <w:hideMark/>
          </w:tcPr>
          <w:p w14:paraId="3FD8F19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C</w:t>
            </w:r>
          </w:p>
        </w:tc>
        <w:tc>
          <w:tcPr>
            <w:tcW w:w="777" w:type="dxa"/>
            <w:tcBorders>
              <w:top w:val="single" w:sz="4" w:space="0" w:color="auto"/>
              <w:left w:val="nil"/>
              <w:bottom w:val="single" w:sz="4" w:space="0" w:color="auto"/>
              <w:right w:val="nil"/>
            </w:tcBorders>
            <w:shd w:val="clear" w:color="auto" w:fill="auto"/>
            <w:vAlign w:val="center"/>
            <w:hideMark/>
          </w:tcPr>
          <w:p w14:paraId="00B7EBD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D</w:t>
            </w:r>
          </w:p>
        </w:tc>
        <w:tc>
          <w:tcPr>
            <w:tcW w:w="777" w:type="dxa"/>
            <w:tcBorders>
              <w:top w:val="single" w:sz="4" w:space="0" w:color="auto"/>
              <w:left w:val="nil"/>
              <w:bottom w:val="single" w:sz="4" w:space="0" w:color="auto"/>
              <w:right w:val="nil"/>
            </w:tcBorders>
            <w:shd w:val="clear" w:color="auto" w:fill="auto"/>
            <w:vAlign w:val="center"/>
            <w:hideMark/>
          </w:tcPr>
          <w:p w14:paraId="2AE0733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E</w:t>
            </w:r>
          </w:p>
        </w:tc>
        <w:tc>
          <w:tcPr>
            <w:tcW w:w="777" w:type="dxa"/>
            <w:tcBorders>
              <w:top w:val="single" w:sz="4" w:space="0" w:color="auto"/>
              <w:left w:val="nil"/>
              <w:bottom w:val="single" w:sz="4" w:space="0" w:color="auto"/>
              <w:right w:val="nil"/>
            </w:tcBorders>
            <w:shd w:val="clear" w:color="auto" w:fill="auto"/>
            <w:vAlign w:val="center"/>
            <w:hideMark/>
          </w:tcPr>
          <w:p w14:paraId="7FB127C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F</w:t>
            </w:r>
          </w:p>
        </w:tc>
        <w:tc>
          <w:tcPr>
            <w:tcW w:w="777" w:type="dxa"/>
            <w:tcBorders>
              <w:top w:val="single" w:sz="4" w:space="0" w:color="auto"/>
              <w:left w:val="nil"/>
              <w:bottom w:val="single" w:sz="4" w:space="0" w:color="auto"/>
              <w:right w:val="nil"/>
            </w:tcBorders>
            <w:shd w:val="clear" w:color="auto" w:fill="auto"/>
            <w:vAlign w:val="center"/>
            <w:hideMark/>
          </w:tcPr>
          <w:p w14:paraId="4A50BD8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G</w:t>
            </w:r>
          </w:p>
        </w:tc>
        <w:tc>
          <w:tcPr>
            <w:tcW w:w="777" w:type="dxa"/>
            <w:tcBorders>
              <w:top w:val="single" w:sz="4" w:space="0" w:color="auto"/>
              <w:left w:val="nil"/>
              <w:bottom w:val="single" w:sz="4" w:space="0" w:color="auto"/>
              <w:right w:val="nil"/>
            </w:tcBorders>
            <w:shd w:val="clear" w:color="auto" w:fill="auto"/>
            <w:vAlign w:val="center"/>
            <w:hideMark/>
          </w:tcPr>
          <w:p w14:paraId="1682A77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H</w:t>
            </w:r>
          </w:p>
        </w:tc>
        <w:tc>
          <w:tcPr>
            <w:tcW w:w="777" w:type="dxa"/>
            <w:tcBorders>
              <w:top w:val="single" w:sz="4" w:space="0" w:color="auto"/>
              <w:left w:val="nil"/>
              <w:bottom w:val="single" w:sz="4" w:space="0" w:color="auto"/>
              <w:right w:val="single" w:sz="4" w:space="0" w:color="auto"/>
            </w:tcBorders>
            <w:shd w:val="clear" w:color="auto" w:fill="auto"/>
            <w:vAlign w:val="center"/>
            <w:hideMark/>
          </w:tcPr>
          <w:p w14:paraId="2D5EB95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I</w:t>
            </w:r>
          </w:p>
        </w:tc>
      </w:tr>
      <w:tr w:rsidR="0088059A" w:rsidRPr="00CE23CF" w14:paraId="54ED4FB9"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6CA24F8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w:t>
            </w:r>
          </w:p>
        </w:tc>
        <w:tc>
          <w:tcPr>
            <w:tcW w:w="1022" w:type="dxa"/>
            <w:tcBorders>
              <w:top w:val="nil"/>
              <w:left w:val="nil"/>
              <w:bottom w:val="nil"/>
              <w:right w:val="nil"/>
            </w:tcBorders>
            <w:shd w:val="clear" w:color="auto" w:fill="auto"/>
            <w:noWrap/>
            <w:vAlign w:val="bottom"/>
            <w:hideMark/>
          </w:tcPr>
          <w:p w14:paraId="29D20B0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29.65</w:t>
            </w:r>
          </w:p>
        </w:tc>
        <w:tc>
          <w:tcPr>
            <w:tcW w:w="777" w:type="dxa"/>
            <w:tcBorders>
              <w:top w:val="nil"/>
              <w:left w:val="nil"/>
              <w:bottom w:val="nil"/>
              <w:right w:val="nil"/>
            </w:tcBorders>
            <w:shd w:val="clear" w:color="auto" w:fill="auto"/>
            <w:noWrap/>
            <w:vAlign w:val="bottom"/>
            <w:hideMark/>
          </w:tcPr>
          <w:p w14:paraId="79FD86F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33.88</w:t>
            </w:r>
          </w:p>
        </w:tc>
        <w:tc>
          <w:tcPr>
            <w:tcW w:w="777" w:type="dxa"/>
            <w:tcBorders>
              <w:top w:val="nil"/>
              <w:left w:val="nil"/>
              <w:bottom w:val="nil"/>
              <w:right w:val="nil"/>
            </w:tcBorders>
            <w:shd w:val="clear" w:color="auto" w:fill="auto"/>
            <w:noWrap/>
            <w:vAlign w:val="bottom"/>
            <w:hideMark/>
          </w:tcPr>
          <w:p w14:paraId="0E2FD53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-25.20</w:t>
            </w:r>
          </w:p>
        </w:tc>
        <w:tc>
          <w:tcPr>
            <w:tcW w:w="777" w:type="dxa"/>
            <w:tcBorders>
              <w:top w:val="nil"/>
              <w:left w:val="nil"/>
              <w:bottom w:val="nil"/>
              <w:right w:val="nil"/>
            </w:tcBorders>
            <w:shd w:val="clear" w:color="auto" w:fill="auto"/>
            <w:noWrap/>
            <w:vAlign w:val="bottom"/>
            <w:hideMark/>
          </w:tcPr>
          <w:p w14:paraId="5C13D2B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36.48</w:t>
            </w:r>
          </w:p>
        </w:tc>
        <w:tc>
          <w:tcPr>
            <w:tcW w:w="777" w:type="dxa"/>
            <w:tcBorders>
              <w:top w:val="nil"/>
              <w:left w:val="nil"/>
              <w:bottom w:val="nil"/>
              <w:right w:val="nil"/>
            </w:tcBorders>
            <w:shd w:val="clear" w:color="auto" w:fill="auto"/>
            <w:noWrap/>
            <w:vAlign w:val="bottom"/>
            <w:hideMark/>
          </w:tcPr>
          <w:p w14:paraId="7F8846C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42.89</w:t>
            </w:r>
          </w:p>
        </w:tc>
        <w:tc>
          <w:tcPr>
            <w:tcW w:w="777" w:type="dxa"/>
            <w:tcBorders>
              <w:top w:val="nil"/>
              <w:left w:val="nil"/>
              <w:bottom w:val="nil"/>
              <w:right w:val="nil"/>
            </w:tcBorders>
            <w:shd w:val="clear" w:color="auto" w:fill="auto"/>
            <w:noWrap/>
            <w:vAlign w:val="bottom"/>
            <w:hideMark/>
          </w:tcPr>
          <w:p w14:paraId="2A0FD08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-39.89</w:t>
            </w:r>
          </w:p>
        </w:tc>
        <w:tc>
          <w:tcPr>
            <w:tcW w:w="777" w:type="dxa"/>
            <w:tcBorders>
              <w:top w:val="nil"/>
              <w:left w:val="nil"/>
              <w:bottom w:val="nil"/>
              <w:right w:val="nil"/>
            </w:tcBorders>
            <w:shd w:val="clear" w:color="auto" w:fill="auto"/>
            <w:noWrap/>
            <w:vAlign w:val="bottom"/>
            <w:hideMark/>
          </w:tcPr>
          <w:p w14:paraId="3BC09B1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39.67</w:t>
            </w:r>
          </w:p>
        </w:tc>
        <w:tc>
          <w:tcPr>
            <w:tcW w:w="777" w:type="dxa"/>
            <w:tcBorders>
              <w:top w:val="nil"/>
              <w:left w:val="nil"/>
              <w:bottom w:val="nil"/>
              <w:right w:val="nil"/>
            </w:tcBorders>
            <w:shd w:val="clear" w:color="auto" w:fill="auto"/>
            <w:noWrap/>
            <w:vAlign w:val="bottom"/>
            <w:hideMark/>
          </w:tcPr>
          <w:p w14:paraId="670ADAC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74.57</w:t>
            </w:r>
          </w:p>
        </w:tc>
        <w:tc>
          <w:tcPr>
            <w:tcW w:w="777" w:type="dxa"/>
            <w:tcBorders>
              <w:top w:val="nil"/>
              <w:left w:val="nil"/>
              <w:bottom w:val="nil"/>
              <w:right w:val="nil"/>
            </w:tcBorders>
            <w:shd w:val="clear" w:color="auto" w:fill="auto"/>
            <w:noWrap/>
            <w:vAlign w:val="bottom"/>
            <w:hideMark/>
          </w:tcPr>
          <w:p w14:paraId="2679110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40.22</w:t>
            </w:r>
          </w:p>
        </w:tc>
        <w:tc>
          <w:tcPr>
            <w:tcW w:w="777" w:type="dxa"/>
            <w:tcBorders>
              <w:top w:val="nil"/>
              <w:left w:val="nil"/>
              <w:bottom w:val="nil"/>
              <w:right w:val="single" w:sz="4" w:space="0" w:color="auto"/>
            </w:tcBorders>
            <w:shd w:val="clear" w:color="auto" w:fill="auto"/>
            <w:noWrap/>
            <w:vAlign w:val="bottom"/>
            <w:hideMark/>
          </w:tcPr>
          <w:p w14:paraId="0D8F7E4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90.19</w:t>
            </w:r>
          </w:p>
        </w:tc>
      </w:tr>
      <w:tr w:rsidR="0088059A" w:rsidRPr="00CE23CF" w14:paraId="3ED1B295"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2F1860C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w:t>
            </w:r>
          </w:p>
        </w:tc>
        <w:tc>
          <w:tcPr>
            <w:tcW w:w="1022" w:type="dxa"/>
            <w:tcBorders>
              <w:top w:val="nil"/>
              <w:left w:val="nil"/>
              <w:bottom w:val="nil"/>
              <w:right w:val="nil"/>
            </w:tcBorders>
            <w:shd w:val="clear" w:color="auto" w:fill="auto"/>
            <w:noWrap/>
            <w:vAlign w:val="bottom"/>
            <w:hideMark/>
          </w:tcPr>
          <w:p w14:paraId="55463DD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-11.91</w:t>
            </w:r>
          </w:p>
        </w:tc>
        <w:tc>
          <w:tcPr>
            <w:tcW w:w="777" w:type="dxa"/>
            <w:tcBorders>
              <w:top w:val="nil"/>
              <w:left w:val="nil"/>
              <w:bottom w:val="nil"/>
              <w:right w:val="nil"/>
            </w:tcBorders>
            <w:shd w:val="clear" w:color="auto" w:fill="auto"/>
            <w:noWrap/>
            <w:vAlign w:val="bottom"/>
            <w:hideMark/>
          </w:tcPr>
          <w:p w14:paraId="02C0134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-49.87</w:t>
            </w:r>
          </w:p>
        </w:tc>
        <w:tc>
          <w:tcPr>
            <w:tcW w:w="777" w:type="dxa"/>
            <w:tcBorders>
              <w:top w:val="nil"/>
              <w:left w:val="nil"/>
              <w:bottom w:val="nil"/>
              <w:right w:val="nil"/>
            </w:tcBorders>
            <w:shd w:val="clear" w:color="auto" w:fill="auto"/>
            <w:noWrap/>
            <w:vAlign w:val="bottom"/>
            <w:hideMark/>
          </w:tcPr>
          <w:p w14:paraId="1DAFD23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24.70</w:t>
            </w:r>
          </w:p>
        </w:tc>
        <w:tc>
          <w:tcPr>
            <w:tcW w:w="777" w:type="dxa"/>
            <w:tcBorders>
              <w:top w:val="nil"/>
              <w:left w:val="nil"/>
              <w:bottom w:val="nil"/>
              <w:right w:val="nil"/>
            </w:tcBorders>
            <w:shd w:val="clear" w:color="auto" w:fill="auto"/>
            <w:noWrap/>
            <w:vAlign w:val="bottom"/>
            <w:hideMark/>
          </w:tcPr>
          <w:p w14:paraId="7D20A93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-25.11</w:t>
            </w:r>
          </w:p>
        </w:tc>
        <w:tc>
          <w:tcPr>
            <w:tcW w:w="777" w:type="dxa"/>
            <w:tcBorders>
              <w:top w:val="nil"/>
              <w:left w:val="nil"/>
              <w:bottom w:val="nil"/>
              <w:right w:val="nil"/>
            </w:tcBorders>
            <w:shd w:val="clear" w:color="auto" w:fill="auto"/>
            <w:noWrap/>
            <w:vAlign w:val="bottom"/>
            <w:hideMark/>
          </w:tcPr>
          <w:p w14:paraId="690902B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-54.39</w:t>
            </w:r>
          </w:p>
        </w:tc>
        <w:tc>
          <w:tcPr>
            <w:tcW w:w="777" w:type="dxa"/>
            <w:tcBorders>
              <w:top w:val="nil"/>
              <w:left w:val="nil"/>
              <w:bottom w:val="nil"/>
              <w:right w:val="nil"/>
            </w:tcBorders>
            <w:shd w:val="clear" w:color="auto" w:fill="auto"/>
            <w:noWrap/>
            <w:vAlign w:val="bottom"/>
            <w:hideMark/>
          </w:tcPr>
          <w:p w14:paraId="19BA0F0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44.92</w:t>
            </w:r>
          </w:p>
        </w:tc>
        <w:tc>
          <w:tcPr>
            <w:tcW w:w="777" w:type="dxa"/>
            <w:tcBorders>
              <w:top w:val="nil"/>
              <w:left w:val="nil"/>
              <w:bottom w:val="nil"/>
              <w:right w:val="nil"/>
            </w:tcBorders>
            <w:shd w:val="clear" w:color="auto" w:fill="auto"/>
            <w:noWrap/>
            <w:vAlign w:val="bottom"/>
            <w:hideMark/>
          </w:tcPr>
          <w:p w14:paraId="11DE821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-54.33</w:t>
            </w:r>
          </w:p>
        </w:tc>
        <w:tc>
          <w:tcPr>
            <w:tcW w:w="777" w:type="dxa"/>
            <w:tcBorders>
              <w:top w:val="nil"/>
              <w:left w:val="nil"/>
              <w:bottom w:val="nil"/>
              <w:right w:val="nil"/>
            </w:tcBorders>
            <w:shd w:val="clear" w:color="auto" w:fill="auto"/>
            <w:noWrap/>
            <w:vAlign w:val="bottom"/>
            <w:hideMark/>
          </w:tcPr>
          <w:p w14:paraId="203269D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-79.76</w:t>
            </w:r>
          </w:p>
        </w:tc>
        <w:tc>
          <w:tcPr>
            <w:tcW w:w="777" w:type="dxa"/>
            <w:tcBorders>
              <w:top w:val="nil"/>
              <w:left w:val="nil"/>
              <w:bottom w:val="nil"/>
              <w:right w:val="nil"/>
            </w:tcBorders>
            <w:shd w:val="clear" w:color="auto" w:fill="auto"/>
            <w:noWrap/>
            <w:vAlign w:val="bottom"/>
            <w:hideMark/>
          </w:tcPr>
          <w:p w14:paraId="4912B4F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-71.58</w:t>
            </w:r>
          </w:p>
        </w:tc>
        <w:tc>
          <w:tcPr>
            <w:tcW w:w="777" w:type="dxa"/>
            <w:tcBorders>
              <w:top w:val="nil"/>
              <w:left w:val="nil"/>
              <w:bottom w:val="nil"/>
              <w:right w:val="single" w:sz="4" w:space="0" w:color="auto"/>
            </w:tcBorders>
            <w:shd w:val="clear" w:color="auto" w:fill="auto"/>
            <w:noWrap/>
            <w:vAlign w:val="bottom"/>
            <w:hideMark/>
          </w:tcPr>
          <w:p w14:paraId="6DB473F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-26.64</w:t>
            </w:r>
          </w:p>
        </w:tc>
      </w:tr>
      <w:tr w:rsidR="0088059A" w:rsidRPr="00CE23CF" w14:paraId="380C6639"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0DBCCEA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w:t>
            </w:r>
          </w:p>
        </w:tc>
        <w:tc>
          <w:tcPr>
            <w:tcW w:w="1022" w:type="dxa"/>
            <w:tcBorders>
              <w:top w:val="nil"/>
              <w:left w:val="nil"/>
              <w:bottom w:val="nil"/>
              <w:right w:val="nil"/>
            </w:tcBorders>
            <w:shd w:val="clear" w:color="auto" w:fill="auto"/>
            <w:noWrap/>
            <w:vAlign w:val="bottom"/>
            <w:hideMark/>
          </w:tcPr>
          <w:p w14:paraId="1F51A6C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14.73</w:t>
            </w:r>
          </w:p>
        </w:tc>
        <w:tc>
          <w:tcPr>
            <w:tcW w:w="777" w:type="dxa"/>
            <w:tcBorders>
              <w:top w:val="nil"/>
              <w:left w:val="nil"/>
              <w:bottom w:val="nil"/>
              <w:right w:val="nil"/>
            </w:tcBorders>
            <w:shd w:val="clear" w:color="auto" w:fill="auto"/>
            <w:noWrap/>
            <w:vAlign w:val="bottom"/>
            <w:hideMark/>
          </w:tcPr>
          <w:p w14:paraId="1A78EC2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65.14</w:t>
            </w:r>
          </w:p>
        </w:tc>
        <w:tc>
          <w:tcPr>
            <w:tcW w:w="777" w:type="dxa"/>
            <w:tcBorders>
              <w:top w:val="nil"/>
              <w:left w:val="nil"/>
              <w:bottom w:val="nil"/>
              <w:right w:val="nil"/>
            </w:tcBorders>
            <w:shd w:val="clear" w:color="auto" w:fill="auto"/>
            <w:noWrap/>
            <w:vAlign w:val="bottom"/>
            <w:hideMark/>
          </w:tcPr>
          <w:p w14:paraId="2C085A4D"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-25.04</w:t>
            </w:r>
          </w:p>
        </w:tc>
        <w:tc>
          <w:tcPr>
            <w:tcW w:w="777" w:type="dxa"/>
            <w:tcBorders>
              <w:top w:val="nil"/>
              <w:left w:val="nil"/>
              <w:bottom w:val="nil"/>
              <w:right w:val="nil"/>
            </w:tcBorders>
            <w:shd w:val="clear" w:color="auto" w:fill="auto"/>
            <w:noWrap/>
            <w:vAlign w:val="bottom"/>
            <w:hideMark/>
          </w:tcPr>
          <w:p w14:paraId="577D166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18.91</w:t>
            </w:r>
          </w:p>
        </w:tc>
        <w:tc>
          <w:tcPr>
            <w:tcW w:w="777" w:type="dxa"/>
            <w:tcBorders>
              <w:top w:val="nil"/>
              <w:left w:val="nil"/>
              <w:bottom w:val="nil"/>
              <w:right w:val="nil"/>
            </w:tcBorders>
            <w:shd w:val="clear" w:color="auto" w:fill="auto"/>
            <w:noWrap/>
            <w:vAlign w:val="bottom"/>
            <w:hideMark/>
          </w:tcPr>
          <w:p w14:paraId="74D19D3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-39.86</w:t>
            </w:r>
          </w:p>
        </w:tc>
        <w:tc>
          <w:tcPr>
            <w:tcW w:w="777" w:type="dxa"/>
            <w:tcBorders>
              <w:top w:val="nil"/>
              <w:left w:val="nil"/>
              <w:bottom w:val="nil"/>
              <w:right w:val="nil"/>
            </w:tcBorders>
            <w:shd w:val="clear" w:color="auto" w:fill="auto"/>
            <w:noWrap/>
            <w:vAlign w:val="bottom"/>
            <w:hideMark/>
          </w:tcPr>
          <w:p w14:paraId="28888C5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-3.91</w:t>
            </w:r>
          </w:p>
        </w:tc>
        <w:tc>
          <w:tcPr>
            <w:tcW w:w="777" w:type="dxa"/>
            <w:tcBorders>
              <w:top w:val="nil"/>
              <w:left w:val="nil"/>
              <w:bottom w:val="nil"/>
              <w:right w:val="nil"/>
            </w:tcBorders>
            <w:shd w:val="clear" w:color="auto" w:fill="auto"/>
            <w:noWrap/>
            <w:vAlign w:val="bottom"/>
            <w:hideMark/>
          </w:tcPr>
          <w:p w14:paraId="197BAA5D"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-5.69</w:t>
            </w:r>
          </w:p>
        </w:tc>
        <w:tc>
          <w:tcPr>
            <w:tcW w:w="777" w:type="dxa"/>
            <w:tcBorders>
              <w:top w:val="nil"/>
              <w:left w:val="nil"/>
              <w:bottom w:val="nil"/>
              <w:right w:val="nil"/>
            </w:tcBorders>
            <w:shd w:val="clear" w:color="auto" w:fill="auto"/>
            <w:noWrap/>
            <w:vAlign w:val="bottom"/>
            <w:hideMark/>
          </w:tcPr>
          <w:p w14:paraId="3843685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26.73</w:t>
            </w:r>
          </w:p>
        </w:tc>
        <w:tc>
          <w:tcPr>
            <w:tcW w:w="777" w:type="dxa"/>
            <w:tcBorders>
              <w:top w:val="nil"/>
              <w:left w:val="nil"/>
              <w:bottom w:val="nil"/>
              <w:right w:val="nil"/>
            </w:tcBorders>
            <w:shd w:val="clear" w:color="auto" w:fill="auto"/>
            <w:noWrap/>
            <w:vAlign w:val="bottom"/>
            <w:hideMark/>
          </w:tcPr>
          <w:p w14:paraId="0D0667B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14.49</w:t>
            </w:r>
          </w:p>
        </w:tc>
        <w:tc>
          <w:tcPr>
            <w:tcW w:w="777" w:type="dxa"/>
            <w:tcBorders>
              <w:top w:val="nil"/>
              <w:left w:val="nil"/>
              <w:bottom w:val="nil"/>
              <w:right w:val="single" w:sz="4" w:space="0" w:color="auto"/>
            </w:tcBorders>
            <w:shd w:val="clear" w:color="auto" w:fill="auto"/>
            <w:noWrap/>
            <w:vAlign w:val="bottom"/>
            <w:hideMark/>
          </w:tcPr>
          <w:p w14:paraId="49C57AF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18.14</w:t>
            </w:r>
          </w:p>
        </w:tc>
      </w:tr>
      <w:tr w:rsidR="0088059A" w:rsidRPr="00CE23CF" w14:paraId="2F1FFD7B"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4EBA6D8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w:t>
            </w:r>
          </w:p>
        </w:tc>
        <w:tc>
          <w:tcPr>
            <w:tcW w:w="1022" w:type="dxa"/>
            <w:tcBorders>
              <w:top w:val="nil"/>
              <w:left w:val="nil"/>
              <w:bottom w:val="nil"/>
              <w:right w:val="nil"/>
            </w:tcBorders>
            <w:shd w:val="clear" w:color="auto" w:fill="auto"/>
            <w:noWrap/>
            <w:vAlign w:val="bottom"/>
            <w:hideMark/>
          </w:tcPr>
          <w:p w14:paraId="61089F3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27.68</w:t>
            </w:r>
          </w:p>
        </w:tc>
        <w:tc>
          <w:tcPr>
            <w:tcW w:w="777" w:type="dxa"/>
            <w:tcBorders>
              <w:top w:val="nil"/>
              <w:left w:val="nil"/>
              <w:bottom w:val="nil"/>
              <w:right w:val="nil"/>
            </w:tcBorders>
            <w:shd w:val="clear" w:color="auto" w:fill="auto"/>
            <w:noWrap/>
            <w:vAlign w:val="bottom"/>
            <w:hideMark/>
          </w:tcPr>
          <w:p w14:paraId="22D0222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14.46</w:t>
            </w:r>
          </w:p>
        </w:tc>
        <w:tc>
          <w:tcPr>
            <w:tcW w:w="777" w:type="dxa"/>
            <w:tcBorders>
              <w:top w:val="nil"/>
              <w:left w:val="nil"/>
              <w:bottom w:val="nil"/>
              <w:right w:val="nil"/>
            </w:tcBorders>
            <w:shd w:val="clear" w:color="auto" w:fill="auto"/>
            <w:noWrap/>
            <w:vAlign w:val="bottom"/>
            <w:hideMark/>
          </w:tcPr>
          <w:p w14:paraId="25B9DAC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-38.64</w:t>
            </w:r>
          </w:p>
        </w:tc>
        <w:tc>
          <w:tcPr>
            <w:tcW w:w="777" w:type="dxa"/>
            <w:tcBorders>
              <w:top w:val="nil"/>
              <w:left w:val="nil"/>
              <w:bottom w:val="nil"/>
              <w:right w:val="nil"/>
            </w:tcBorders>
            <w:shd w:val="clear" w:color="auto" w:fill="auto"/>
            <w:noWrap/>
            <w:vAlign w:val="bottom"/>
            <w:hideMark/>
          </w:tcPr>
          <w:p w14:paraId="6609C94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-23.31</w:t>
            </w:r>
          </w:p>
        </w:tc>
        <w:tc>
          <w:tcPr>
            <w:tcW w:w="777" w:type="dxa"/>
            <w:tcBorders>
              <w:top w:val="nil"/>
              <w:left w:val="nil"/>
              <w:bottom w:val="nil"/>
              <w:right w:val="nil"/>
            </w:tcBorders>
            <w:shd w:val="clear" w:color="auto" w:fill="auto"/>
            <w:noWrap/>
            <w:vAlign w:val="bottom"/>
            <w:hideMark/>
          </w:tcPr>
          <w:p w14:paraId="207B4DE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-0.72</w:t>
            </w:r>
          </w:p>
        </w:tc>
        <w:tc>
          <w:tcPr>
            <w:tcW w:w="777" w:type="dxa"/>
            <w:tcBorders>
              <w:top w:val="nil"/>
              <w:left w:val="nil"/>
              <w:bottom w:val="nil"/>
              <w:right w:val="nil"/>
            </w:tcBorders>
            <w:shd w:val="clear" w:color="auto" w:fill="auto"/>
            <w:noWrap/>
            <w:vAlign w:val="bottom"/>
            <w:hideMark/>
          </w:tcPr>
          <w:p w14:paraId="3567AD9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-3.21</w:t>
            </w:r>
          </w:p>
        </w:tc>
        <w:tc>
          <w:tcPr>
            <w:tcW w:w="777" w:type="dxa"/>
            <w:tcBorders>
              <w:top w:val="nil"/>
              <w:left w:val="nil"/>
              <w:bottom w:val="nil"/>
              <w:right w:val="nil"/>
            </w:tcBorders>
            <w:shd w:val="clear" w:color="auto" w:fill="auto"/>
            <w:noWrap/>
            <w:vAlign w:val="bottom"/>
            <w:hideMark/>
          </w:tcPr>
          <w:p w14:paraId="657A850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92.39</w:t>
            </w:r>
          </w:p>
        </w:tc>
        <w:tc>
          <w:tcPr>
            <w:tcW w:w="777" w:type="dxa"/>
            <w:tcBorders>
              <w:top w:val="nil"/>
              <w:left w:val="nil"/>
              <w:bottom w:val="nil"/>
              <w:right w:val="nil"/>
            </w:tcBorders>
            <w:shd w:val="clear" w:color="auto" w:fill="auto"/>
            <w:noWrap/>
            <w:vAlign w:val="bottom"/>
            <w:hideMark/>
          </w:tcPr>
          <w:p w14:paraId="284ECA0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-3.82</w:t>
            </w:r>
          </w:p>
        </w:tc>
        <w:tc>
          <w:tcPr>
            <w:tcW w:w="777" w:type="dxa"/>
            <w:tcBorders>
              <w:top w:val="nil"/>
              <w:left w:val="nil"/>
              <w:bottom w:val="nil"/>
              <w:right w:val="nil"/>
            </w:tcBorders>
            <w:shd w:val="clear" w:color="auto" w:fill="auto"/>
            <w:noWrap/>
            <w:vAlign w:val="bottom"/>
            <w:hideMark/>
          </w:tcPr>
          <w:p w14:paraId="71A8DF2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13.74</w:t>
            </w:r>
          </w:p>
        </w:tc>
        <w:tc>
          <w:tcPr>
            <w:tcW w:w="777" w:type="dxa"/>
            <w:tcBorders>
              <w:top w:val="nil"/>
              <w:left w:val="nil"/>
              <w:bottom w:val="nil"/>
              <w:right w:val="single" w:sz="4" w:space="0" w:color="auto"/>
            </w:tcBorders>
            <w:shd w:val="clear" w:color="auto" w:fill="auto"/>
            <w:noWrap/>
            <w:vAlign w:val="bottom"/>
            <w:hideMark/>
          </w:tcPr>
          <w:p w14:paraId="7686DED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0.09</w:t>
            </w:r>
          </w:p>
        </w:tc>
      </w:tr>
      <w:tr w:rsidR="0088059A" w:rsidRPr="00CE23CF" w14:paraId="2FFA9722"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794C18A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w:t>
            </w:r>
          </w:p>
        </w:tc>
        <w:tc>
          <w:tcPr>
            <w:tcW w:w="1022" w:type="dxa"/>
            <w:tcBorders>
              <w:top w:val="nil"/>
              <w:left w:val="nil"/>
              <w:bottom w:val="nil"/>
              <w:right w:val="nil"/>
            </w:tcBorders>
            <w:shd w:val="clear" w:color="auto" w:fill="auto"/>
            <w:noWrap/>
            <w:vAlign w:val="bottom"/>
            <w:hideMark/>
          </w:tcPr>
          <w:p w14:paraId="775A5E4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5.18</w:t>
            </w:r>
          </w:p>
        </w:tc>
        <w:tc>
          <w:tcPr>
            <w:tcW w:w="777" w:type="dxa"/>
            <w:tcBorders>
              <w:top w:val="nil"/>
              <w:left w:val="nil"/>
              <w:bottom w:val="nil"/>
              <w:right w:val="nil"/>
            </w:tcBorders>
            <w:shd w:val="clear" w:color="auto" w:fill="auto"/>
            <w:noWrap/>
            <w:vAlign w:val="bottom"/>
            <w:hideMark/>
          </w:tcPr>
          <w:p w14:paraId="60E0098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15.67</w:t>
            </w:r>
          </w:p>
        </w:tc>
        <w:tc>
          <w:tcPr>
            <w:tcW w:w="777" w:type="dxa"/>
            <w:tcBorders>
              <w:top w:val="nil"/>
              <w:left w:val="nil"/>
              <w:bottom w:val="nil"/>
              <w:right w:val="nil"/>
            </w:tcBorders>
            <w:shd w:val="clear" w:color="auto" w:fill="auto"/>
            <w:noWrap/>
            <w:vAlign w:val="bottom"/>
            <w:hideMark/>
          </w:tcPr>
          <w:p w14:paraId="0DDA9FB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61.93</w:t>
            </w:r>
          </w:p>
        </w:tc>
        <w:tc>
          <w:tcPr>
            <w:tcW w:w="777" w:type="dxa"/>
            <w:tcBorders>
              <w:top w:val="nil"/>
              <w:left w:val="nil"/>
              <w:bottom w:val="nil"/>
              <w:right w:val="nil"/>
            </w:tcBorders>
            <w:shd w:val="clear" w:color="auto" w:fill="auto"/>
            <w:noWrap/>
            <w:vAlign w:val="bottom"/>
            <w:hideMark/>
          </w:tcPr>
          <w:p w14:paraId="172E0C3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63.95</w:t>
            </w:r>
          </w:p>
        </w:tc>
        <w:tc>
          <w:tcPr>
            <w:tcW w:w="777" w:type="dxa"/>
            <w:tcBorders>
              <w:top w:val="nil"/>
              <w:left w:val="nil"/>
              <w:bottom w:val="nil"/>
              <w:right w:val="nil"/>
            </w:tcBorders>
            <w:shd w:val="clear" w:color="auto" w:fill="auto"/>
            <w:noWrap/>
            <w:vAlign w:val="bottom"/>
            <w:hideMark/>
          </w:tcPr>
          <w:p w14:paraId="5C987B6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-32.82</w:t>
            </w:r>
          </w:p>
        </w:tc>
        <w:tc>
          <w:tcPr>
            <w:tcW w:w="777" w:type="dxa"/>
            <w:tcBorders>
              <w:top w:val="nil"/>
              <w:left w:val="nil"/>
              <w:bottom w:val="nil"/>
              <w:right w:val="nil"/>
            </w:tcBorders>
            <w:shd w:val="clear" w:color="auto" w:fill="auto"/>
            <w:noWrap/>
            <w:vAlign w:val="bottom"/>
            <w:hideMark/>
          </w:tcPr>
          <w:p w14:paraId="60C389F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44.26</w:t>
            </w:r>
          </w:p>
        </w:tc>
        <w:tc>
          <w:tcPr>
            <w:tcW w:w="777" w:type="dxa"/>
            <w:tcBorders>
              <w:top w:val="nil"/>
              <w:left w:val="nil"/>
              <w:bottom w:val="nil"/>
              <w:right w:val="nil"/>
            </w:tcBorders>
            <w:shd w:val="clear" w:color="auto" w:fill="auto"/>
            <w:noWrap/>
            <w:vAlign w:val="bottom"/>
            <w:hideMark/>
          </w:tcPr>
          <w:p w14:paraId="4891B21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-42.96</w:t>
            </w:r>
          </w:p>
        </w:tc>
        <w:tc>
          <w:tcPr>
            <w:tcW w:w="777" w:type="dxa"/>
            <w:tcBorders>
              <w:top w:val="nil"/>
              <w:left w:val="nil"/>
              <w:bottom w:val="nil"/>
              <w:right w:val="nil"/>
            </w:tcBorders>
            <w:shd w:val="clear" w:color="auto" w:fill="auto"/>
            <w:noWrap/>
            <w:vAlign w:val="bottom"/>
            <w:hideMark/>
          </w:tcPr>
          <w:p w14:paraId="186AB80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101.67</w:t>
            </w:r>
          </w:p>
        </w:tc>
        <w:tc>
          <w:tcPr>
            <w:tcW w:w="777" w:type="dxa"/>
            <w:tcBorders>
              <w:top w:val="nil"/>
              <w:left w:val="nil"/>
              <w:bottom w:val="nil"/>
              <w:right w:val="nil"/>
            </w:tcBorders>
            <w:shd w:val="clear" w:color="auto" w:fill="auto"/>
            <w:noWrap/>
            <w:vAlign w:val="bottom"/>
            <w:hideMark/>
          </w:tcPr>
          <w:p w14:paraId="5122FF4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24.24</w:t>
            </w:r>
          </w:p>
        </w:tc>
        <w:tc>
          <w:tcPr>
            <w:tcW w:w="777" w:type="dxa"/>
            <w:tcBorders>
              <w:top w:val="nil"/>
              <w:left w:val="nil"/>
              <w:bottom w:val="nil"/>
              <w:right w:val="single" w:sz="4" w:space="0" w:color="auto"/>
            </w:tcBorders>
            <w:shd w:val="clear" w:color="auto" w:fill="auto"/>
            <w:noWrap/>
            <w:vAlign w:val="bottom"/>
            <w:hideMark/>
          </w:tcPr>
          <w:p w14:paraId="46A7D74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8.98</w:t>
            </w:r>
          </w:p>
        </w:tc>
      </w:tr>
      <w:tr w:rsidR="0088059A" w:rsidRPr="00CE23CF" w14:paraId="0285E680"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3B84D31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w:t>
            </w:r>
          </w:p>
        </w:tc>
        <w:tc>
          <w:tcPr>
            <w:tcW w:w="1022" w:type="dxa"/>
            <w:tcBorders>
              <w:top w:val="nil"/>
              <w:left w:val="nil"/>
              <w:bottom w:val="nil"/>
              <w:right w:val="nil"/>
            </w:tcBorders>
            <w:shd w:val="clear" w:color="auto" w:fill="auto"/>
            <w:noWrap/>
            <w:vAlign w:val="bottom"/>
            <w:hideMark/>
          </w:tcPr>
          <w:p w14:paraId="71A3B841"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25.97</w:t>
            </w:r>
          </w:p>
        </w:tc>
        <w:tc>
          <w:tcPr>
            <w:tcW w:w="777" w:type="dxa"/>
            <w:tcBorders>
              <w:top w:val="nil"/>
              <w:left w:val="nil"/>
              <w:bottom w:val="nil"/>
              <w:right w:val="nil"/>
            </w:tcBorders>
            <w:shd w:val="clear" w:color="auto" w:fill="auto"/>
            <w:noWrap/>
            <w:vAlign w:val="bottom"/>
            <w:hideMark/>
          </w:tcPr>
          <w:p w14:paraId="30E082B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-32.17</w:t>
            </w:r>
          </w:p>
        </w:tc>
        <w:tc>
          <w:tcPr>
            <w:tcW w:w="777" w:type="dxa"/>
            <w:tcBorders>
              <w:top w:val="nil"/>
              <w:left w:val="nil"/>
              <w:bottom w:val="nil"/>
              <w:right w:val="nil"/>
            </w:tcBorders>
            <w:shd w:val="clear" w:color="auto" w:fill="auto"/>
            <w:noWrap/>
            <w:vAlign w:val="bottom"/>
            <w:hideMark/>
          </w:tcPr>
          <w:p w14:paraId="30034594"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44.94</w:t>
            </w:r>
          </w:p>
        </w:tc>
        <w:tc>
          <w:tcPr>
            <w:tcW w:w="777" w:type="dxa"/>
            <w:tcBorders>
              <w:top w:val="nil"/>
              <w:left w:val="nil"/>
              <w:bottom w:val="nil"/>
              <w:right w:val="nil"/>
            </w:tcBorders>
            <w:shd w:val="clear" w:color="auto" w:fill="auto"/>
            <w:noWrap/>
            <w:vAlign w:val="bottom"/>
            <w:hideMark/>
          </w:tcPr>
          <w:p w14:paraId="089100D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-19.56</w:t>
            </w:r>
          </w:p>
        </w:tc>
        <w:tc>
          <w:tcPr>
            <w:tcW w:w="777" w:type="dxa"/>
            <w:tcBorders>
              <w:top w:val="nil"/>
              <w:left w:val="nil"/>
              <w:bottom w:val="nil"/>
              <w:right w:val="nil"/>
            </w:tcBorders>
            <w:shd w:val="clear" w:color="auto" w:fill="auto"/>
            <w:noWrap/>
            <w:vAlign w:val="bottom"/>
            <w:hideMark/>
          </w:tcPr>
          <w:p w14:paraId="3DDA8CF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69.42</w:t>
            </w:r>
          </w:p>
        </w:tc>
        <w:tc>
          <w:tcPr>
            <w:tcW w:w="777" w:type="dxa"/>
            <w:tcBorders>
              <w:top w:val="nil"/>
              <w:left w:val="nil"/>
              <w:bottom w:val="nil"/>
              <w:right w:val="nil"/>
            </w:tcBorders>
            <w:shd w:val="clear" w:color="auto" w:fill="auto"/>
            <w:noWrap/>
            <w:vAlign w:val="bottom"/>
            <w:hideMark/>
          </w:tcPr>
          <w:p w14:paraId="045F2E3D"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90.43</w:t>
            </w:r>
          </w:p>
        </w:tc>
        <w:tc>
          <w:tcPr>
            <w:tcW w:w="777" w:type="dxa"/>
            <w:tcBorders>
              <w:top w:val="nil"/>
              <w:left w:val="nil"/>
              <w:bottom w:val="nil"/>
              <w:right w:val="nil"/>
            </w:tcBorders>
            <w:shd w:val="clear" w:color="auto" w:fill="auto"/>
            <w:noWrap/>
            <w:vAlign w:val="bottom"/>
            <w:hideMark/>
          </w:tcPr>
          <w:p w14:paraId="527D7E5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76.72</w:t>
            </w:r>
          </w:p>
        </w:tc>
        <w:tc>
          <w:tcPr>
            <w:tcW w:w="777" w:type="dxa"/>
            <w:tcBorders>
              <w:top w:val="nil"/>
              <w:left w:val="nil"/>
              <w:bottom w:val="nil"/>
              <w:right w:val="nil"/>
            </w:tcBorders>
            <w:shd w:val="clear" w:color="auto" w:fill="auto"/>
            <w:noWrap/>
            <w:vAlign w:val="bottom"/>
            <w:hideMark/>
          </w:tcPr>
          <w:p w14:paraId="3365124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1.72</w:t>
            </w:r>
          </w:p>
        </w:tc>
        <w:tc>
          <w:tcPr>
            <w:tcW w:w="777" w:type="dxa"/>
            <w:tcBorders>
              <w:top w:val="nil"/>
              <w:left w:val="nil"/>
              <w:bottom w:val="nil"/>
              <w:right w:val="nil"/>
            </w:tcBorders>
            <w:shd w:val="clear" w:color="auto" w:fill="auto"/>
            <w:noWrap/>
            <w:vAlign w:val="bottom"/>
            <w:hideMark/>
          </w:tcPr>
          <w:p w14:paraId="477AB72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77.22</w:t>
            </w:r>
          </w:p>
        </w:tc>
        <w:tc>
          <w:tcPr>
            <w:tcW w:w="777" w:type="dxa"/>
            <w:tcBorders>
              <w:top w:val="nil"/>
              <w:left w:val="nil"/>
              <w:bottom w:val="nil"/>
              <w:right w:val="single" w:sz="4" w:space="0" w:color="auto"/>
            </w:tcBorders>
            <w:shd w:val="clear" w:color="auto" w:fill="auto"/>
            <w:noWrap/>
            <w:vAlign w:val="bottom"/>
            <w:hideMark/>
          </w:tcPr>
          <w:p w14:paraId="49D16E6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72.38</w:t>
            </w:r>
          </w:p>
        </w:tc>
      </w:tr>
      <w:tr w:rsidR="0088059A" w:rsidRPr="00CE23CF" w14:paraId="52883D4D"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65E877F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w:t>
            </w:r>
          </w:p>
        </w:tc>
        <w:tc>
          <w:tcPr>
            <w:tcW w:w="1022" w:type="dxa"/>
            <w:tcBorders>
              <w:top w:val="nil"/>
              <w:left w:val="nil"/>
              <w:bottom w:val="nil"/>
              <w:right w:val="nil"/>
            </w:tcBorders>
            <w:shd w:val="clear" w:color="auto" w:fill="auto"/>
            <w:noWrap/>
            <w:vAlign w:val="bottom"/>
            <w:hideMark/>
          </w:tcPr>
          <w:p w14:paraId="22502DA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10.64</w:t>
            </w:r>
          </w:p>
        </w:tc>
        <w:tc>
          <w:tcPr>
            <w:tcW w:w="777" w:type="dxa"/>
            <w:tcBorders>
              <w:top w:val="nil"/>
              <w:left w:val="nil"/>
              <w:bottom w:val="nil"/>
              <w:right w:val="nil"/>
            </w:tcBorders>
            <w:shd w:val="clear" w:color="auto" w:fill="auto"/>
            <w:noWrap/>
            <w:vAlign w:val="bottom"/>
            <w:hideMark/>
          </w:tcPr>
          <w:p w14:paraId="78F4637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-31.55</w:t>
            </w:r>
          </w:p>
        </w:tc>
        <w:tc>
          <w:tcPr>
            <w:tcW w:w="777" w:type="dxa"/>
            <w:tcBorders>
              <w:top w:val="nil"/>
              <w:left w:val="nil"/>
              <w:bottom w:val="nil"/>
              <w:right w:val="nil"/>
            </w:tcBorders>
            <w:shd w:val="clear" w:color="auto" w:fill="auto"/>
            <w:noWrap/>
            <w:vAlign w:val="bottom"/>
            <w:hideMark/>
          </w:tcPr>
          <w:p w14:paraId="5298B97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-74.65</w:t>
            </w:r>
          </w:p>
        </w:tc>
        <w:tc>
          <w:tcPr>
            <w:tcW w:w="777" w:type="dxa"/>
            <w:tcBorders>
              <w:top w:val="nil"/>
              <w:left w:val="nil"/>
              <w:bottom w:val="nil"/>
              <w:right w:val="nil"/>
            </w:tcBorders>
            <w:shd w:val="clear" w:color="auto" w:fill="auto"/>
            <w:noWrap/>
            <w:vAlign w:val="bottom"/>
            <w:hideMark/>
          </w:tcPr>
          <w:p w14:paraId="481050DD"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50.18</w:t>
            </w:r>
          </w:p>
        </w:tc>
        <w:tc>
          <w:tcPr>
            <w:tcW w:w="777" w:type="dxa"/>
            <w:tcBorders>
              <w:top w:val="nil"/>
              <w:left w:val="nil"/>
              <w:bottom w:val="nil"/>
              <w:right w:val="nil"/>
            </w:tcBorders>
            <w:shd w:val="clear" w:color="auto" w:fill="auto"/>
            <w:noWrap/>
            <w:vAlign w:val="bottom"/>
            <w:hideMark/>
          </w:tcPr>
          <w:p w14:paraId="34FB1C6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74.52</w:t>
            </w:r>
          </w:p>
        </w:tc>
        <w:tc>
          <w:tcPr>
            <w:tcW w:w="777" w:type="dxa"/>
            <w:tcBorders>
              <w:top w:val="nil"/>
              <w:left w:val="nil"/>
              <w:bottom w:val="nil"/>
              <w:right w:val="nil"/>
            </w:tcBorders>
            <w:shd w:val="clear" w:color="auto" w:fill="auto"/>
            <w:noWrap/>
            <w:vAlign w:val="bottom"/>
            <w:hideMark/>
          </w:tcPr>
          <w:p w14:paraId="207E824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15.38</w:t>
            </w:r>
          </w:p>
        </w:tc>
        <w:tc>
          <w:tcPr>
            <w:tcW w:w="777" w:type="dxa"/>
            <w:tcBorders>
              <w:top w:val="nil"/>
              <w:left w:val="nil"/>
              <w:bottom w:val="nil"/>
              <w:right w:val="nil"/>
            </w:tcBorders>
            <w:shd w:val="clear" w:color="auto" w:fill="auto"/>
            <w:noWrap/>
            <w:vAlign w:val="bottom"/>
            <w:hideMark/>
          </w:tcPr>
          <w:p w14:paraId="3057A65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21.95</w:t>
            </w:r>
          </w:p>
        </w:tc>
        <w:tc>
          <w:tcPr>
            <w:tcW w:w="777" w:type="dxa"/>
            <w:tcBorders>
              <w:top w:val="nil"/>
              <w:left w:val="nil"/>
              <w:bottom w:val="nil"/>
              <w:right w:val="nil"/>
            </w:tcBorders>
            <w:shd w:val="clear" w:color="auto" w:fill="auto"/>
            <w:noWrap/>
            <w:vAlign w:val="bottom"/>
            <w:hideMark/>
          </w:tcPr>
          <w:p w14:paraId="2D964B2D"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-43.95</w:t>
            </w:r>
          </w:p>
        </w:tc>
        <w:tc>
          <w:tcPr>
            <w:tcW w:w="777" w:type="dxa"/>
            <w:tcBorders>
              <w:top w:val="nil"/>
              <w:left w:val="nil"/>
              <w:bottom w:val="nil"/>
              <w:right w:val="nil"/>
            </w:tcBorders>
            <w:shd w:val="clear" w:color="auto" w:fill="auto"/>
            <w:noWrap/>
            <w:vAlign w:val="bottom"/>
            <w:hideMark/>
          </w:tcPr>
          <w:p w14:paraId="79CECDD1"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-13.40</w:t>
            </w:r>
          </w:p>
        </w:tc>
        <w:tc>
          <w:tcPr>
            <w:tcW w:w="777" w:type="dxa"/>
            <w:tcBorders>
              <w:top w:val="nil"/>
              <w:left w:val="nil"/>
              <w:bottom w:val="nil"/>
              <w:right w:val="single" w:sz="4" w:space="0" w:color="auto"/>
            </w:tcBorders>
            <w:shd w:val="clear" w:color="auto" w:fill="auto"/>
            <w:noWrap/>
            <w:vAlign w:val="bottom"/>
            <w:hideMark/>
          </w:tcPr>
          <w:p w14:paraId="0DBACE4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28.95</w:t>
            </w:r>
          </w:p>
        </w:tc>
      </w:tr>
      <w:tr w:rsidR="0088059A" w:rsidRPr="00CE23CF" w14:paraId="28EFB4EE"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4FA4A61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w:t>
            </w:r>
          </w:p>
        </w:tc>
        <w:tc>
          <w:tcPr>
            <w:tcW w:w="1022" w:type="dxa"/>
            <w:tcBorders>
              <w:top w:val="nil"/>
              <w:left w:val="nil"/>
              <w:bottom w:val="nil"/>
              <w:right w:val="nil"/>
            </w:tcBorders>
            <w:shd w:val="clear" w:color="auto" w:fill="auto"/>
            <w:noWrap/>
            <w:vAlign w:val="bottom"/>
            <w:hideMark/>
          </w:tcPr>
          <w:p w14:paraId="7A838DA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1.02</w:t>
            </w:r>
          </w:p>
        </w:tc>
        <w:tc>
          <w:tcPr>
            <w:tcW w:w="777" w:type="dxa"/>
            <w:tcBorders>
              <w:top w:val="nil"/>
              <w:left w:val="nil"/>
              <w:bottom w:val="nil"/>
              <w:right w:val="nil"/>
            </w:tcBorders>
            <w:shd w:val="clear" w:color="auto" w:fill="auto"/>
            <w:noWrap/>
            <w:vAlign w:val="bottom"/>
            <w:hideMark/>
          </w:tcPr>
          <w:p w14:paraId="23DE1158"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-23.79</w:t>
            </w:r>
          </w:p>
        </w:tc>
        <w:tc>
          <w:tcPr>
            <w:tcW w:w="777" w:type="dxa"/>
            <w:tcBorders>
              <w:top w:val="nil"/>
              <w:left w:val="nil"/>
              <w:bottom w:val="nil"/>
              <w:right w:val="nil"/>
            </w:tcBorders>
            <w:shd w:val="clear" w:color="auto" w:fill="auto"/>
            <w:noWrap/>
            <w:vAlign w:val="bottom"/>
            <w:hideMark/>
          </w:tcPr>
          <w:p w14:paraId="194C102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47.02</w:t>
            </w:r>
          </w:p>
        </w:tc>
        <w:tc>
          <w:tcPr>
            <w:tcW w:w="777" w:type="dxa"/>
            <w:tcBorders>
              <w:top w:val="nil"/>
              <w:left w:val="nil"/>
              <w:bottom w:val="nil"/>
              <w:right w:val="nil"/>
            </w:tcBorders>
            <w:shd w:val="clear" w:color="auto" w:fill="auto"/>
            <w:noWrap/>
            <w:vAlign w:val="bottom"/>
            <w:hideMark/>
          </w:tcPr>
          <w:p w14:paraId="1614379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-42.28</w:t>
            </w:r>
          </w:p>
        </w:tc>
        <w:tc>
          <w:tcPr>
            <w:tcW w:w="777" w:type="dxa"/>
            <w:tcBorders>
              <w:top w:val="nil"/>
              <w:left w:val="nil"/>
              <w:bottom w:val="nil"/>
              <w:right w:val="nil"/>
            </w:tcBorders>
            <w:shd w:val="clear" w:color="auto" w:fill="auto"/>
            <w:noWrap/>
            <w:vAlign w:val="bottom"/>
            <w:hideMark/>
          </w:tcPr>
          <w:p w14:paraId="20A5F8D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28.61</w:t>
            </w:r>
          </w:p>
        </w:tc>
        <w:tc>
          <w:tcPr>
            <w:tcW w:w="777" w:type="dxa"/>
            <w:tcBorders>
              <w:top w:val="nil"/>
              <w:left w:val="nil"/>
              <w:bottom w:val="nil"/>
              <w:right w:val="nil"/>
            </w:tcBorders>
            <w:shd w:val="clear" w:color="auto" w:fill="auto"/>
            <w:noWrap/>
            <w:vAlign w:val="bottom"/>
            <w:hideMark/>
          </w:tcPr>
          <w:p w14:paraId="1A475D0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-17.64</w:t>
            </w:r>
          </w:p>
        </w:tc>
        <w:tc>
          <w:tcPr>
            <w:tcW w:w="777" w:type="dxa"/>
            <w:tcBorders>
              <w:top w:val="nil"/>
              <w:left w:val="nil"/>
              <w:bottom w:val="nil"/>
              <w:right w:val="nil"/>
            </w:tcBorders>
            <w:shd w:val="clear" w:color="auto" w:fill="auto"/>
            <w:noWrap/>
            <w:vAlign w:val="bottom"/>
            <w:hideMark/>
          </w:tcPr>
          <w:p w14:paraId="3EC83C4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28.83</w:t>
            </w:r>
          </w:p>
        </w:tc>
        <w:tc>
          <w:tcPr>
            <w:tcW w:w="777" w:type="dxa"/>
            <w:tcBorders>
              <w:top w:val="nil"/>
              <w:left w:val="nil"/>
              <w:bottom w:val="nil"/>
              <w:right w:val="nil"/>
            </w:tcBorders>
            <w:shd w:val="clear" w:color="auto" w:fill="auto"/>
            <w:noWrap/>
            <w:vAlign w:val="bottom"/>
            <w:hideMark/>
          </w:tcPr>
          <w:p w14:paraId="22BDDAE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98.01</w:t>
            </w:r>
          </w:p>
        </w:tc>
        <w:tc>
          <w:tcPr>
            <w:tcW w:w="777" w:type="dxa"/>
            <w:tcBorders>
              <w:top w:val="nil"/>
              <w:left w:val="nil"/>
              <w:bottom w:val="nil"/>
              <w:right w:val="nil"/>
            </w:tcBorders>
            <w:shd w:val="clear" w:color="auto" w:fill="auto"/>
            <w:noWrap/>
            <w:vAlign w:val="bottom"/>
            <w:hideMark/>
          </w:tcPr>
          <w:p w14:paraId="688442C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28.12</w:t>
            </w:r>
          </w:p>
        </w:tc>
        <w:tc>
          <w:tcPr>
            <w:tcW w:w="777" w:type="dxa"/>
            <w:tcBorders>
              <w:top w:val="nil"/>
              <w:left w:val="nil"/>
              <w:bottom w:val="nil"/>
              <w:right w:val="single" w:sz="4" w:space="0" w:color="auto"/>
            </w:tcBorders>
            <w:shd w:val="clear" w:color="auto" w:fill="auto"/>
            <w:noWrap/>
            <w:vAlign w:val="bottom"/>
            <w:hideMark/>
          </w:tcPr>
          <w:p w14:paraId="35020111"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39.41</w:t>
            </w:r>
          </w:p>
        </w:tc>
      </w:tr>
      <w:tr w:rsidR="0088059A" w:rsidRPr="00CE23CF" w14:paraId="033CF6B6"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0EFCDA71"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w:t>
            </w:r>
          </w:p>
        </w:tc>
        <w:tc>
          <w:tcPr>
            <w:tcW w:w="1022" w:type="dxa"/>
            <w:tcBorders>
              <w:top w:val="nil"/>
              <w:left w:val="nil"/>
              <w:bottom w:val="nil"/>
              <w:right w:val="nil"/>
            </w:tcBorders>
            <w:shd w:val="clear" w:color="auto" w:fill="auto"/>
            <w:noWrap/>
            <w:vAlign w:val="bottom"/>
            <w:hideMark/>
          </w:tcPr>
          <w:p w14:paraId="1554DB9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18.82</w:t>
            </w:r>
          </w:p>
        </w:tc>
        <w:tc>
          <w:tcPr>
            <w:tcW w:w="777" w:type="dxa"/>
            <w:tcBorders>
              <w:top w:val="nil"/>
              <w:left w:val="nil"/>
              <w:bottom w:val="nil"/>
              <w:right w:val="nil"/>
            </w:tcBorders>
            <w:shd w:val="clear" w:color="auto" w:fill="auto"/>
            <w:noWrap/>
            <w:vAlign w:val="bottom"/>
            <w:hideMark/>
          </w:tcPr>
          <w:p w14:paraId="7378448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-4.59</w:t>
            </w:r>
          </w:p>
        </w:tc>
        <w:tc>
          <w:tcPr>
            <w:tcW w:w="777" w:type="dxa"/>
            <w:tcBorders>
              <w:top w:val="nil"/>
              <w:left w:val="nil"/>
              <w:bottom w:val="nil"/>
              <w:right w:val="nil"/>
            </w:tcBorders>
            <w:shd w:val="clear" w:color="auto" w:fill="auto"/>
            <w:noWrap/>
            <w:vAlign w:val="bottom"/>
            <w:hideMark/>
          </w:tcPr>
          <w:p w14:paraId="67EAF797"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28.69</w:t>
            </w:r>
          </w:p>
        </w:tc>
        <w:tc>
          <w:tcPr>
            <w:tcW w:w="777" w:type="dxa"/>
            <w:tcBorders>
              <w:top w:val="nil"/>
              <w:left w:val="nil"/>
              <w:bottom w:val="nil"/>
              <w:right w:val="nil"/>
            </w:tcBorders>
            <w:shd w:val="clear" w:color="auto" w:fill="auto"/>
            <w:noWrap/>
            <w:vAlign w:val="bottom"/>
            <w:hideMark/>
          </w:tcPr>
          <w:p w14:paraId="3C294D5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-0.54</w:t>
            </w:r>
          </w:p>
        </w:tc>
        <w:tc>
          <w:tcPr>
            <w:tcW w:w="777" w:type="dxa"/>
            <w:tcBorders>
              <w:top w:val="nil"/>
              <w:left w:val="nil"/>
              <w:bottom w:val="nil"/>
              <w:right w:val="nil"/>
            </w:tcBorders>
            <w:shd w:val="clear" w:color="auto" w:fill="auto"/>
            <w:noWrap/>
            <w:vAlign w:val="bottom"/>
            <w:hideMark/>
          </w:tcPr>
          <w:p w14:paraId="178A167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2.32</w:t>
            </w:r>
          </w:p>
        </w:tc>
        <w:tc>
          <w:tcPr>
            <w:tcW w:w="777" w:type="dxa"/>
            <w:tcBorders>
              <w:top w:val="nil"/>
              <w:left w:val="nil"/>
              <w:bottom w:val="nil"/>
              <w:right w:val="nil"/>
            </w:tcBorders>
            <w:shd w:val="clear" w:color="auto" w:fill="auto"/>
            <w:noWrap/>
            <w:vAlign w:val="bottom"/>
            <w:hideMark/>
          </w:tcPr>
          <w:p w14:paraId="278CD51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42.36</w:t>
            </w:r>
          </w:p>
        </w:tc>
        <w:tc>
          <w:tcPr>
            <w:tcW w:w="777" w:type="dxa"/>
            <w:tcBorders>
              <w:top w:val="nil"/>
              <w:left w:val="nil"/>
              <w:bottom w:val="nil"/>
              <w:right w:val="nil"/>
            </w:tcBorders>
            <w:shd w:val="clear" w:color="auto" w:fill="auto"/>
            <w:noWrap/>
            <w:vAlign w:val="bottom"/>
            <w:hideMark/>
          </w:tcPr>
          <w:p w14:paraId="60D7582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18.93</w:t>
            </w:r>
          </w:p>
        </w:tc>
        <w:tc>
          <w:tcPr>
            <w:tcW w:w="777" w:type="dxa"/>
            <w:tcBorders>
              <w:top w:val="nil"/>
              <w:left w:val="nil"/>
              <w:bottom w:val="nil"/>
              <w:right w:val="nil"/>
            </w:tcBorders>
            <w:shd w:val="clear" w:color="auto" w:fill="auto"/>
            <w:noWrap/>
            <w:vAlign w:val="bottom"/>
            <w:hideMark/>
          </w:tcPr>
          <w:p w14:paraId="405D9B9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-2.45</w:t>
            </w:r>
          </w:p>
        </w:tc>
        <w:tc>
          <w:tcPr>
            <w:tcW w:w="777" w:type="dxa"/>
            <w:tcBorders>
              <w:top w:val="nil"/>
              <w:left w:val="nil"/>
              <w:bottom w:val="nil"/>
              <w:right w:val="nil"/>
            </w:tcBorders>
            <w:shd w:val="clear" w:color="auto" w:fill="auto"/>
            <w:noWrap/>
            <w:vAlign w:val="bottom"/>
            <w:hideMark/>
          </w:tcPr>
          <w:p w14:paraId="6227F93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37.65</w:t>
            </w:r>
          </w:p>
        </w:tc>
        <w:tc>
          <w:tcPr>
            <w:tcW w:w="777" w:type="dxa"/>
            <w:tcBorders>
              <w:top w:val="nil"/>
              <w:left w:val="nil"/>
              <w:bottom w:val="nil"/>
              <w:right w:val="single" w:sz="4" w:space="0" w:color="auto"/>
            </w:tcBorders>
            <w:shd w:val="clear" w:color="auto" w:fill="auto"/>
            <w:noWrap/>
            <w:vAlign w:val="bottom"/>
            <w:hideMark/>
          </w:tcPr>
          <w:p w14:paraId="3291177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94.67</w:t>
            </w:r>
          </w:p>
        </w:tc>
      </w:tr>
      <w:tr w:rsidR="0088059A" w:rsidRPr="00CE23CF" w14:paraId="104B4806"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54D1617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w:t>
            </w:r>
          </w:p>
        </w:tc>
        <w:tc>
          <w:tcPr>
            <w:tcW w:w="1022" w:type="dxa"/>
            <w:tcBorders>
              <w:top w:val="nil"/>
              <w:left w:val="nil"/>
              <w:bottom w:val="nil"/>
              <w:right w:val="nil"/>
            </w:tcBorders>
            <w:shd w:val="clear" w:color="auto" w:fill="auto"/>
            <w:noWrap/>
            <w:vAlign w:val="bottom"/>
            <w:hideMark/>
          </w:tcPr>
          <w:p w14:paraId="7F95A2D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23.92</w:t>
            </w:r>
          </w:p>
        </w:tc>
        <w:tc>
          <w:tcPr>
            <w:tcW w:w="777" w:type="dxa"/>
            <w:tcBorders>
              <w:top w:val="nil"/>
              <w:left w:val="nil"/>
              <w:bottom w:val="nil"/>
              <w:right w:val="nil"/>
            </w:tcBorders>
            <w:shd w:val="clear" w:color="auto" w:fill="auto"/>
            <w:noWrap/>
            <w:vAlign w:val="bottom"/>
            <w:hideMark/>
          </w:tcPr>
          <w:p w14:paraId="2A943BCA"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-8.03</w:t>
            </w:r>
          </w:p>
        </w:tc>
        <w:tc>
          <w:tcPr>
            <w:tcW w:w="777" w:type="dxa"/>
            <w:tcBorders>
              <w:top w:val="nil"/>
              <w:left w:val="nil"/>
              <w:bottom w:val="nil"/>
              <w:right w:val="nil"/>
            </w:tcBorders>
            <w:shd w:val="clear" w:color="auto" w:fill="auto"/>
            <w:noWrap/>
            <w:vAlign w:val="bottom"/>
            <w:hideMark/>
          </w:tcPr>
          <w:p w14:paraId="13C684A2"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48.61</w:t>
            </w:r>
          </w:p>
        </w:tc>
        <w:tc>
          <w:tcPr>
            <w:tcW w:w="777" w:type="dxa"/>
            <w:tcBorders>
              <w:top w:val="nil"/>
              <w:left w:val="nil"/>
              <w:bottom w:val="nil"/>
              <w:right w:val="nil"/>
            </w:tcBorders>
            <w:shd w:val="clear" w:color="auto" w:fill="auto"/>
            <w:noWrap/>
            <w:vAlign w:val="bottom"/>
            <w:hideMark/>
          </w:tcPr>
          <w:p w14:paraId="41DB02E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23.65</w:t>
            </w:r>
          </w:p>
        </w:tc>
        <w:tc>
          <w:tcPr>
            <w:tcW w:w="777" w:type="dxa"/>
            <w:tcBorders>
              <w:top w:val="nil"/>
              <w:left w:val="nil"/>
              <w:bottom w:val="nil"/>
              <w:right w:val="nil"/>
            </w:tcBorders>
            <w:shd w:val="clear" w:color="auto" w:fill="auto"/>
            <w:noWrap/>
            <w:vAlign w:val="bottom"/>
            <w:hideMark/>
          </w:tcPr>
          <w:p w14:paraId="0A0C5AA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26.26</w:t>
            </w:r>
          </w:p>
        </w:tc>
        <w:tc>
          <w:tcPr>
            <w:tcW w:w="777" w:type="dxa"/>
            <w:tcBorders>
              <w:top w:val="nil"/>
              <w:left w:val="nil"/>
              <w:bottom w:val="nil"/>
              <w:right w:val="nil"/>
            </w:tcBorders>
            <w:shd w:val="clear" w:color="auto" w:fill="auto"/>
            <w:noWrap/>
            <w:vAlign w:val="bottom"/>
            <w:hideMark/>
          </w:tcPr>
          <w:p w14:paraId="16FD70C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-3.65</w:t>
            </w:r>
          </w:p>
        </w:tc>
        <w:tc>
          <w:tcPr>
            <w:tcW w:w="777" w:type="dxa"/>
            <w:tcBorders>
              <w:top w:val="nil"/>
              <w:left w:val="nil"/>
              <w:bottom w:val="nil"/>
              <w:right w:val="nil"/>
            </w:tcBorders>
            <w:shd w:val="clear" w:color="auto" w:fill="auto"/>
            <w:noWrap/>
            <w:vAlign w:val="bottom"/>
            <w:hideMark/>
          </w:tcPr>
          <w:p w14:paraId="13DBAB01"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23.31</w:t>
            </w:r>
          </w:p>
        </w:tc>
        <w:tc>
          <w:tcPr>
            <w:tcW w:w="777" w:type="dxa"/>
            <w:tcBorders>
              <w:top w:val="nil"/>
              <w:left w:val="nil"/>
              <w:bottom w:val="nil"/>
              <w:right w:val="nil"/>
            </w:tcBorders>
            <w:shd w:val="clear" w:color="auto" w:fill="auto"/>
            <w:noWrap/>
            <w:vAlign w:val="bottom"/>
            <w:hideMark/>
          </w:tcPr>
          <w:p w14:paraId="6D3C07B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15.36</w:t>
            </w:r>
          </w:p>
        </w:tc>
        <w:tc>
          <w:tcPr>
            <w:tcW w:w="777" w:type="dxa"/>
            <w:tcBorders>
              <w:top w:val="nil"/>
              <w:left w:val="nil"/>
              <w:bottom w:val="nil"/>
              <w:right w:val="nil"/>
            </w:tcBorders>
            <w:shd w:val="clear" w:color="auto" w:fill="auto"/>
            <w:noWrap/>
            <w:vAlign w:val="bottom"/>
            <w:hideMark/>
          </w:tcPr>
          <w:p w14:paraId="3302280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80.59</w:t>
            </w:r>
          </w:p>
        </w:tc>
        <w:tc>
          <w:tcPr>
            <w:tcW w:w="777" w:type="dxa"/>
            <w:tcBorders>
              <w:top w:val="nil"/>
              <w:left w:val="nil"/>
              <w:bottom w:val="nil"/>
              <w:right w:val="single" w:sz="4" w:space="0" w:color="auto"/>
            </w:tcBorders>
            <w:shd w:val="clear" w:color="auto" w:fill="auto"/>
            <w:noWrap/>
            <w:vAlign w:val="bottom"/>
            <w:hideMark/>
          </w:tcPr>
          <w:p w14:paraId="74C6F8F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52.51</w:t>
            </w:r>
          </w:p>
        </w:tc>
      </w:tr>
      <w:tr w:rsidR="0088059A" w:rsidRPr="00CE23CF" w14:paraId="277719D6" w14:textId="77777777" w:rsidTr="00AE0414">
        <w:trPr>
          <w:trHeight w:val="267"/>
        </w:trPr>
        <w:tc>
          <w:tcPr>
            <w:tcW w:w="777" w:type="dxa"/>
            <w:tcBorders>
              <w:top w:val="nil"/>
              <w:left w:val="single" w:sz="4" w:space="0" w:color="auto"/>
              <w:bottom w:val="nil"/>
              <w:right w:val="nil"/>
            </w:tcBorders>
            <w:shd w:val="clear" w:color="auto" w:fill="auto"/>
            <w:noWrap/>
            <w:vAlign w:val="bottom"/>
            <w:hideMark/>
          </w:tcPr>
          <w:p w14:paraId="3316CB8C"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lastRenderedPageBreak/>
              <w:t>11</w:t>
            </w:r>
          </w:p>
        </w:tc>
        <w:tc>
          <w:tcPr>
            <w:tcW w:w="1022" w:type="dxa"/>
            <w:tcBorders>
              <w:top w:val="nil"/>
              <w:left w:val="nil"/>
              <w:bottom w:val="nil"/>
              <w:right w:val="nil"/>
            </w:tcBorders>
            <w:shd w:val="clear" w:color="auto" w:fill="auto"/>
            <w:noWrap/>
            <w:vAlign w:val="bottom"/>
            <w:hideMark/>
          </w:tcPr>
          <w:p w14:paraId="0C8B8AA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-41.61</w:t>
            </w:r>
          </w:p>
        </w:tc>
        <w:tc>
          <w:tcPr>
            <w:tcW w:w="777" w:type="dxa"/>
            <w:tcBorders>
              <w:top w:val="nil"/>
              <w:left w:val="nil"/>
              <w:bottom w:val="nil"/>
              <w:right w:val="nil"/>
            </w:tcBorders>
            <w:shd w:val="clear" w:color="auto" w:fill="auto"/>
            <w:noWrap/>
            <w:vAlign w:val="bottom"/>
            <w:hideMark/>
          </w:tcPr>
          <w:p w14:paraId="60523B5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78.22</w:t>
            </w:r>
          </w:p>
        </w:tc>
        <w:tc>
          <w:tcPr>
            <w:tcW w:w="777" w:type="dxa"/>
            <w:tcBorders>
              <w:top w:val="nil"/>
              <w:left w:val="nil"/>
              <w:bottom w:val="nil"/>
              <w:right w:val="nil"/>
            </w:tcBorders>
            <w:shd w:val="clear" w:color="auto" w:fill="auto"/>
            <w:noWrap/>
            <w:vAlign w:val="bottom"/>
            <w:hideMark/>
          </w:tcPr>
          <w:p w14:paraId="4DBB9EA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-85.02</w:t>
            </w:r>
          </w:p>
        </w:tc>
        <w:tc>
          <w:tcPr>
            <w:tcW w:w="777" w:type="dxa"/>
            <w:tcBorders>
              <w:top w:val="nil"/>
              <w:left w:val="nil"/>
              <w:bottom w:val="nil"/>
              <w:right w:val="nil"/>
            </w:tcBorders>
            <w:shd w:val="clear" w:color="auto" w:fill="auto"/>
            <w:noWrap/>
            <w:vAlign w:val="bottom"/>
            <w:hideMark/>
          </w:tcPr>
          <w:p w14:paraId="31C20D90"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-0.79</w:t>
            </w:r>
          </w:p>
        </w:tc>
        <w:tc>
          <w:tcPr>
            <w:tcW w:w="777" w:type="dxa"/>
            <w:tcBorders>
              <w:top w:val="nil"/>
              <w:left w:val="nil"/>
              <w:bottom w:val="nil"/>
              <w:right w:val="nil"/>
            </w:tcBorders>
            <w:shd w:val="clear" w:color="auto" w:fill="auto"/>
            <w:noWrap/>
            <w:vAlign w:val="bottom"/>
            <w:hideMark/>
          </w:tcPr>
          <w:p w14:paraId="7C8F1D2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-68.70</w:t>
            </w:r>
          </w:p>
        </w:tc>
        <w:tc>
          <w:tcPr>
            <w:tcW w:w="777" w:type="dxa"/>
            <w:tcBorders>
              <w:top w:val="nil"/>
              <w:left w:val="nil"/>
              <w:bottom w:val="nil"/>
              <w:right w:val="nil"/>
            </w:tcBorders>
            <w:shd w:val="clear" w:color="auto" w:fill="auto"/>
            <w:noWrap/>
            <w:vAlign w:val="bottom"/>
            <w:hideMark/>
          </w:tcPr>
          <w:p w14:paraId="195F860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-85.71</w:t>
            </w:r>
          </w:p>
        </w:tc>
        <w:tc>
          <w:tcPr>
            <w:tcW w:w="777" w:type="dxa"/>
            <w:tcBorders>
              <w:top w:val="nil"/>
              <w:left w:val="nil"/>
              <w:bottom w:val="nil"/>
              <w:right w:val="nil"/>
            </w:tcBorders>
            <w:shd w:val="clear" w:color="auto" w:fill="auto"/>
            <w:noWrap/>
            <w:vAlign w:val="bottom"/>
            <w:hideMark/>
          </w:tcPr>
          <w:p w14:paraId="00A6121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-45.64</w:t>
            </w:r>
          </w:p>
        </w:tc>
        <w:tc>
          <w:tcPr>
            <w:tcW w:w="777" w:type="dxa"/>
            <w:tcBorders>
              <w:top w:val="nil"/>
              <w:left w:val="nil"/>
              <w:bottom w:val="nil"/>
              <w:right w:val="nil"/>
            </w:tcBorders>
            <w:shd w:val="clear" w:color="auto" w:fill="auto"/>
            <w:noWrap/>
            <w:vAlign w:val="bottom"/>
            <w:hideMark/>
          </w:tcPr>
          <w:p w14:paraId="7E11AC4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2.27</w:t>
            </w:r>
          </w:p>
        </w:tc>
        <w:tc>
          <w:tcPr>
            <w:tcW w:w="777" w:type="dxa"/>
            <w:tcBorders>
              <w:top w:val="nil"/>
              <w:left w:val="nil"/>
              <w:bottom w:val="nil"/>
              <w:right w:val="nil"/>
            </w:tcBorders>
            <w:shd w:val="clear" w:color="auto" w:fill="auto"/>
            <w:noWrap/>
            <w:vAlign w:val="bottom"/>
            <w:hideMark/>
          </w:tcPr>
          <w:p w14:paraId="070A7C5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-72.47</w:t>
            </w:r>
          </w:p>
        </w:tc>
        <w:tc>
          <w:tcPr>
            <w:tcW w:w="777" w:type="dxa"/>
            <w:tcBorders>
              <w:top w:val="nil"/>
              <w:left w:val="nil"/>
              <w:bottom w:val="nil"/>
              <w:right w:val="single" w:sz="4" w:space="0" w:color="auto"/>
            </w:tcBorders>
            <w:shd w:val="clear" w:color="auto" w:fill="auto"/>
            <w:noWrap/>
            <w:vAlign w:val="bottom"/>
            <w:hideMark/>
          </w:tcPr>
          <w:p w14:paraId="3851715F"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-80.26</w:t>
            </w:r>
          </w:p>
        </w:tc>
      </w:tr>
      <w:tr w:rsidR="0088059A" w:rsidRPr="00CE23CF" w14:paraId="7E1DA9F0" w14:textId="77777777" w:rsidTr="00AE0414">
        <w:trPr>
          <w:trHeight w:val="267"/>
        </w:trPr>
        <w:tc>
          <w:tcPr>
            <w:tcW w:w="777" w:type="dxa"/>
            <w:tcBorders>
              <w:top w:val="nil"/>
              <w:left w:val="single" w:sz="4" w:space="0" w:color="auto"/>
              <w:bottom w:val="single" w:sz="4" w:space="0" w:color="auto"/>
              <w:right w:val="nil"/>
            </w:tcBorders>
            <w:shd w:val="clear" w:color="auto" w:fill="auto"/>
            <w:noWrap/>
            <w:vAlign w:val="bottom"/>
            <w:hideMark/>
          </w:tcPr>
          <w:p w14:paraId="1F26F5C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12</w:t>
            </w:r>
          </w:p>
        </w:tc>
        <w:tc>
          <w:tcPr>
            <w:tcW w:w="1022" w:type="dxa"/>
            <w:tcBorders>
              <w:top w:val="nil"/>
              <w:left w:val="nil"/>
              <w:bottom w:val="single" w:sz="4" w:space="0" w:color="auto"/>
              <w:right w:val="nil"/>
            </w:tcBorders>
            <w:shd w:val="clear" w:color="auto" w:fill="auto"/>
            <w:noWrap/>
            <w:vAlign w:val="bottom"/>
            <w:hideMark/>
          </w:tcPr>
          <w:p w14:paraId="34B0386D"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-6.64</w:t>
            </w:r>
          </w:p>
        </w:tc>
        <w:tc>
          <w:tcPr>
            <w:tcW w:w="777" w:type="dxa"/>
            <w:tcBorders>
              <w:top w:val="nil"/>
              <w:left w:val="nil"/>
              <w:bottom w:val="single" w:sz="4" w:space="0" w:color="auto"/>
              <w:right w:val="nil"/>
            </w:tcBorders>
            <w:shd w:val="clear" w:color="auto" w:fill="auto"/>
            <w:noWrap/>
            <w:vAlign w:val="bottom"/>
            <w:hideMark/>
          </w:tcPr>
          <w:p w14:paraId="6771729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4.75</w:t>
            </w:r>
          </w:p>
        </w:tc>
        <w:tc>
          <w:tcPr>
            <w:tcW w:w="777" w:type="dxa"/>
            <w:tcBorders>
              <w:top w:val="nil"/>
              <w:left w:val="nil"/>
              <w:bottom w:val="single" w:sz="4" w:space="0" w:color="auto"/>
              <w:right w:val="nil"/>
            </w:tcBorders>
            <w:shd w:val="clear" w:color="auto" w:fill="auto"/>
            <w:noWrap/>
            <w:vAlign w:val="bottom"/>
            <w:hideMark/>
          </w:tcPr>
          <w:p w14:paraId="06468951"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42.95</w:t>
            </w:r>
          </w:p>
        </w:tc>
        <w:tc>
          <w:tcPr>
            <w:tcW w:w="777" w:type="dxa"/>
            <w:tcBorders>
              <w:top w:val="nil"/>
              <w:left w:val="nil"/>
              <w:bottom w:val="single" w:sz="4" w:space="0" w:color="auto"/>
              <w:right w:val="nil"/>
            </w:tcBorders>
            <w:shd w:val="clear" w:color="auto" w:fill="auto"/>
            <w:noWrap/>
            <w:vAlign w:val="bottom"/>
            <w:hideMark/>
          </w:tcPr>
          <w:p w14:paraId="5B0E9635"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-48.60</w:t>
            </w:r>
          </w:p>
        </w:tc>
        <w:tc>
          <w:tcPr>
            <w:tcW w:w="777" w:type="dxa"/>
            <w:tcBorders>
              <w:top w:val="nil"/>
              <w:left w:val="nil"/>
              <w:bottom w:val="single" w:sz="4" w:space="0" w:color="auto"/>
              <w:right w:val="nil"/>
            </w:tcBorders>
            <w:shd w:val="clear" w:color="auto" w:fill="auto"/>
            <w:noWrap/>
            <w:vAlign w:val="bottom"/>
            <w:hideMark/>
          </w:tcPr>
          <w:p w14:paraId="59A5486B"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26.27</w:t>
            </w:r>
          </w:p>
        </w:tc>
        <w:tc>
          <w:tcPr>
            <w:tcW w:w="777" w:type="dxa"/>
            <w:tcBorders>
              <w:top w:val="nil"/>
              <w:left w:val="nil"/>
              <w:bottom w:val="single" w:sz="4" w:space="0" w:color="auto"/>
              <w:right w:val="nil"/>
            </w:tcBorders>
            <w:shd w:val="clear" w:color="auto" w:fill="auto"/>
            <w:noWrap/>
            <w:vAlign w:val="bottom"/>
            <w:hideMark/>
          </w:tcPr>
          <w:p w14:paraId="34D8108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13.24</w:t>
            </w:r>
          </w:p>
        </w:tc>
        <w:tc>
          <w:tcPr>
            <w:tcW w:w="777" w:type="dxa"/>
            <w:tcBorders>
              <w:top w:val="nil"/>
              <w:left w:val="nil"/>
              <w:bottom w:val="single" w:sz="4" w:space="0" w:color="auto"/>
              <w:right w:val="nil"/>
            </w:tcBorders>
            <w:shd w:val="clear" w:color="auto" w:fill="auto"/>
            <w:noWrap/>
            <w:vAlign w:val="bottom"/>
            <w:hideMark/>
          </w:tcPr>
          <w:p w14:paraId="5FFFEFB3"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-34.34</w:t>
            </w:r>
          </w:p>
        </w:tc>
        <w:tc>
          <w:tcPr>
            <w:tcW w:w="777" w:type="dxa"/>
            <w:tcBorders>
              <w:top w:val="nil"/>
              <w:left w:val="nil"/>
              <w:bottom w:val="single" w:sz="4" w:space="0" w:color="auto"/>
              <w:right w:val="nil"/>
            </w:tcBorders>
            <w:shd w:val="clear" w:color="auto" w:fill="auto"/>
            <w:noWrap/>
            <w:vAlign w:val="bottom"/>
            <w:hideMark/>
          </w:tcPr>
          <w:p w14:paraId="789B973E"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-54.47</w:t>
            </w:r>
          </w:p>
        </w:tc>
        <w:tc>
          <w:tcPr>
            <w:tcW w:w="777" w:type="dxa"/>
            <w:tcBorders>
              <w:top w:val="nil"/>
              <w:left w:val="nil"/>
              <w:bottom w:val="single" w:sz="4" w:space="0" w:color="auto"/>
              <w:right w:val="nil"/>
            </w:tcBorders>
            <w:shd w:val="clear" w:color="auto" w:fill="auto"/>
            <w:noWrap/>
            <w:vAlign w:val="bottom"/>
            <w:hideMark/>
          </w:tcPr>
          <w:p w14:paraId="040610F9"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-1.50</w:t>
            </w:r>
          </w:p>
        </w:tc>
        <w:tc>
          <w:tcPr>
            <w:tcW w:w="777" w:type="dxa"/>
            <w:tcBorders>
              <w:top w:val="nil"/>
              <w:left w:val="nil"/>
              <w:bottom w:val="single" w:sz="4" w:space="0" w:color="auto"/>
              <w:right w:val="single" w:sz="4" w:space="0" w:color="auto"/>
            </w:tcBorders>
            <w:shd w:val="clear" w:color="auto" w:fill="auto"/>
            <w:noWrap/>
            <w:vAlign w:val="bottom"/>
            <w:hideMark/>
          </w:tcPr>
          <w:p w14:paraId="77C5E636" w14:textId="77777777" w:rsidR="0088059A" w:rsidRPr="00CE23CF" w:rsidRDefault="0088059A" w:rsidP="00AE0414">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-24.46</w:t>
            </w:r>
          </w:p>
        </w:tc>
      </w:tr>
    </w:tbl>
    <w:p w14:paraId="530D53FF" w14:textId="77777777" w:rsidR="0088059A" w:rsidRDefault="0088059A" w:rsidP="0088059A">
      <w:pPr>
        <w:spacing w:line="240" w:lineRule="auto"/>
        <w:rPr>
          <w:sz w:val="24"/>
          <w:szCs w:val="24"/>
        </w:rPr>
      </w:pPr>
    </w:p>
    <w:p w14:paraId="415C488F" w14:textId="77777777" w:rsidR="0088059A" w:rsidRDefault="0088059A" w:rsidP="0088059A">
      <w:r>
        <w:t xml:space="preserve">Suppose that in addition to the market factor that has been considered, a second factor is considered. The values of this factor for years1 to 12 were as follows: </w:t>
      </w:r>
    </w:p>
    <w:tbl>
      <w:tblPr>
        <w:tblStyle w:val="TableGrid"/>
        <w:tblW w:w="3533" w:type="dxa"/>
        <w:tblInd w:w="692" w:type="dxa"/>
        <w:tblCellMar>
          <w:top w:w="49" w:type="dxa"/>
          <w:right w:w="50" w:type="dxa"/>
        </w:tblCellMar>
        <w:tblLook w:val="04A0" w:firstRow="1" w:lastRow="0" w:firstColumn="1" w:lastColumn="0" w:noHBand="0" w:noVBand="1"/>
      </w:tblPr>
      <w:tblGrid>
        <w:gridCol w:w="1082"/>
        <w:gridCol w:w="2451"/>
      </w:tblGrid>
      <w:tr w:rsidR="0088059A" w14:paraId="09D70F38" w14:textId="77777777" w:rsidTr="00AE0414">
        <w:trPr>
          <w:trHeight w:val="310"/>
        </w:trPr>
        <w:tc>
          <w:tcPr>
            <w:tcW w:w="1082" w:type="dxa"/>
            <w:tcBorders>
              <w:top w:val="single" w:sz="4" w:space="0" w:color="000000"/>
              <w:left w:val="nil"/>
              <w:bottom w:val="single" w:sz="4" w:space="0" w:color="000000"/>
              <w:right w:val="nil"/>
            </w:tcBorders>
          </w:tcPr>
          <w:p w14:paraId="0C587782" w14:textId="77777777" w:rsidR="0088059A" w:rsidRDefault="0088059A" w:rsidP="00AE0414">
            <w:pPr>
              <w:spacing w:after="0" w:line="259" w:lineRule="auto"/>
              <w:ind w:left="122"/>
            </w:pPr>
            <w:r>
              <w:t xml:space="preserve">Year </w:t>
            </w:r>
          </w:p>
        </w:tc>
        <w:tc>
          <w:tcPr>
            <w:tcW w:w="2451" w:type="dxa"/>
            <w:tcBorders>
              <w:top w:val="single" w:sz="4" w:space="0" w:color="000000"/>
              <w:left w:val="nil"/>
              <w:bottom w:val="single" w:sz="4" w:space="0" w:color="000000"/>
              <w:right w:val="nil"/>
            </w:tcBorders>
          </w:tcPr>
          <w:p w14:paraId="38ED7CBC" w14:textId="77777777" w:rsidR="0088059A" w:rsidRDefault="0088059A" w:rsidP="00AE0414">
            <w:pPr>
              <w:spacing w:after="0" w:line="259" w:lineRule="auto"/>
            </w:pPr>
            <w:r>
              <w:t xml:space="preserve">% Change in Factor Value </w:t>
            </w:r>
          </w:p>
        </w:tc>
      </w:tr>
      <w:tr w:rsidR="0088059A" w14:paraId="23C4B661" w14:textId="77777777" w:rsidTr="00AE0414">
        <w:trPr>
          <w:trHeight w:val="354"/>
        </w:trPr>
        <w:tc>
          <w:tcPr>
            <w:tcW w:w="1082" w:type="dxa"/>
            <w:tcBorders>
              <w:top w:val="single" w:sz="4" w:space="0" w:color="000000"/>
              <w:left w:val="nil"/>
              <w:bottom w:val="nil"/>
              <w:right w:val="nil"/>
            </w:tcBorders>
          </w:tcPr>
          <w:p w14:paraId="1A6F7F6F" w14:textId="77777777" w:rsidR="0088059A" w:rsidRDefault="0088059A" w:rsidP="00AE0414">
            <w:pPr>
              <w:spacing w:after="0" w:line="259" w:lineRule="auto"/>
              <w:ind w:left="122"/>
            </w:pPr>
            <w:r>
              <w:t xml:space="preserve">1 </w:t>
            </w:r>
          </w:p>
        </w:tc>
        <w:tc>
          <w:tcPr>
            <w:tcW w:w="2451" w:type="dxa"/>
            <w:tcBorders>
              <w:top w:val="single" w:sz="4" w:space="0" w:color="000000"/>
              <w:left w:val="nil"/>
              <w:bottom w:val="nil"/>
              <w:right w:val="nil"/>
            </w:tcBorders>
          </w:tcPr>
          <w:p w14:paraId="42787F9E" w14:textId="77777777" w:rsidR="0088059A" w:rsidRDefault="0088059A" w:rsidP="00AE0414">
            <w:pPr>
              <w:spacing w:after="0" w:line="259" w:lineRule="auto"/>
              <w:ind w:right="55"/>
              <w:jc w:val="right"/>
            </w:pPr>
            <w:r>
              <w:t xml:space="preserve">-9.84 </w:t>
            </w:r>
          </w:p>
        </w:tc>
      </w:tr>
      <w:tr w:rsidR="0088059A" w14:paraId="7095F7A3" w14:textId="77777777" w:rsidTr="00AE0414">
        <w:trPr>
          <w:trHeight w:val="300"/>
        </w:trPr>
        <w:tc>
          <w:tcPr>
            <w:tcW w:w="1082" w:type="dxa"/>
            <w:tcBorders>
              <w:top w:val="nil"/>
              <w:left w:val="nil"/>
              <w:bottom w:val="nil"/>
              <w:right w:val="nil"/>
            </w:tcBorders>
          </w:tcPr>
          <w:p w14:paraId="4C9562E1" w14:textId="77777777" w:rsidR="0088059A" w:rsidRDefault="0088059A" w:rsidP="00AE0414">
            <w:pPr>
              <w:spacing w:after="0" w:line="259" w:lineRule="auto"/>
              <w:ind w:left="122"/>
            </w:pPr>
            <w:r>
              <w:t xml:space="preserve">2 </w:t>
            </w:r>
          </w:p>
        </w:tc>
        <w:tc>
          <w:tcPr>
            <w:tcW w:w="2451" w:type="dxa"/>
            <w:tcBorders>
              <w:top w:val="nil"/>
              <w:left w:val="nil"/>
              <w:bottom w:val="nil"/>
              <w:right w:val="nil"/>
            </w:tcBorders>
          </w:tcPr>
          <w:p w14:paraId="19FF420F" w14:textId="77777777" w:rsidR="0088059A" w:rsidRDefault="0088059A" w:rsidP="00AE0414">
            <w:pPr>
              <w:spacing w:after="0" w:line="259" w:lineRule="auto"/>
              <w:ind w:right="55"/>
              <w:jc w:val="right"/>
            </w:pPr>
            <w:r>
              <w:t xml:space="preserve">6.46 </w:t>
            </w:r>
          </w:p>
        </w:tc>
      </w:tr>
      <w:tr w:rsidR="0088059A" w14:paraId="652EB118" w14:textId="77777777" w:rsidTr="00AE0414">
        <w:trPr>
          <w:trHeight w:val="300"/>
        </w:trPr>
        <w:tc>
          <w:tcPr>
            <w:tcW w:w="1082" w:type="dxa"/>
            <w:tcBorders>
              <w:top w:val="nil"/>
              <w:left w:val="nil"/>
              <w:bottom w:val="nil"/>
              <w:right w:val="nil"/>
            </w:tcBorders>
          </w:tcPr>
          <w:p w14:paraId="444A1F47" w14:textId="77777777" w:rsidR="0088059A" w:rsidRDefault="0088059A" w:rsidP="00AE0414">
            <w:pPr>
              <w:spacing w:after="0" w:line="259" w:lineRule="auto"/>
              <w:ind w:left="122"/>
            </w:pPr>
            <w:r>
              <w:t xml:space="preserve">3 </w:t>
            </w:r>
          </w:p>
        </w:tc>
        <w:tc>
          <w:tcPr>
            <w:tcW w:w="2451" w:type="dxa"/>
            <w:tcBorders>
              <w:top w:val="nil"/>
              <w:left w:val="nil"/>
              <w:bottom w:val="nil"/>
              <w:right w:val="nil"/>
            </w:tcBorders>
          </w:tcPr>
          <w:p w14:paraId="6A9EB265" w14:textId="77777777" w:rsidR="0088059A" w:rsidRDefault="0088059A" w:rsidP="00AE0414">
            <w:pPr>
              <w:spacing w:after="0" w:line="259" w:lineRule="auto"/>
              <w:ind w:right="55"/>
              <w:jc w:val="right"/>
            </w:pPr>
            <w:r>
              <w:t xml:space="preserve">16.12 </w:t>
            </w:r>
          </w:p>
        </w:tc>
      </w:tr>
      <w:tr w:rsidR="0088059A" w14:paraId="3550E8D9" w14:textId="77777777" w:rsidTr="00AE0414">
        <w:trPr>
          <w:trHeight w:val="300"/>
        </w:trPr>
        <w:tc>
          <w:tcPr>
            <w:tcW w:w="1082" w:type="dxa"/>
            <w:tcBorders>
              <w:top w:val="nil"/>
              <w:left w:val="nil"/>
              <w:bottom w:val="nil"/>
              <w:right w:val="nil"/>
            </w:tcBorders>
          </w:tcPr>
          <w:p w14:paraId="4B4CCED8" w14:textId="77777777" w:rsidR="0088059A" w:rsidRDefault="0088059A" w:rsidP="00AE0414">
            <w:pPr>
              <w:spacing w:after="0" w:line="259" w:lineRule="auto"/>
              <w:ind w:left="122"/>
            </w:pPr>
            <w:r>
              <w:t xml:space="preserve">4 </w:t>
            </w:r>
          </w:p>
        </w:tc>
        <w:tc>
          <w:tcPr>
            <w:tcW w:w="2451" w:type="dxa"/>
            <w:tcBorders>
              <w:top w:val="nil"/>
              <w:left w:val="nil"/>
              <w:bottom w:val="nil"/>
              <w:right w:val="nil"/>
            </w:tcBorders>
          </w:tcPr>
          <w:p w14:paraId="5CA8083D" w14:textId="77777777" w:rsidR="0088059A" w:rsidRDefault="0088059A" w:rsidP="00AE0414">
            <w:pPr>
              <w:spacing w:after="0" w:line="259" w:lineRule="auto"/>
              <w:ind w:right="55"/>
              <w:jc w:val="right"/>
            </w:pPr>
            <w:r>
              <w:t xml:space="preserve">-16.51 </w:t>
            </w:r>
          </w:p>
        </w:tc>
      </w:tr>
      <w:tr w:rsidR="0088059A" w14:paraId="23C5A162" w14:textId="77777777" w:rsidTr="00AE0414">
        <w:trPr>
          <w:trHeight w:val="300"/>
        </w:trPr>
        <w:tc>
          <w:tcPr>
            <w:tcW w:w="1082" w:type="dxa"/>
            <w:tcBorders>
              <w:top w:val="nil"/>
              <w:left w:val="nil"/>
              <w:bottom w:val="nil"/>
              <w:right w:val="nil"/>
            </w:tcBorders>
          </w:tcPr>
          <w:p w14:paraId="7C019AC1" w14:textId="77777777" w:rsidR="0088059A" w:rsidRDefault="0088059A" w:rsidP="00AE0414">
            <w:pPr>
              <w:spacing w:after="0" w:line="259" w:lineRule="auto"/>
              <w:ind w:left="122"/>
            </w:pPr>
            <w:r>
              <w:t xml:space="preserve">5 </w:t>
            </w:r>
          </w:p>
        </w:tc>
        <w:tc>
          <w:tcPr>
            <w:tcW w:w="2451" w:type="dxa"/>
            <w:tcBorders>
              <w:top w:val="nil"/>
              <w:left w:val="nil"/>
              <w:bottom w:val="nil"/>
              <w:right w:val="nil"/>
            </w:tcBorders>
          </w:tcPr>
          <w:p w14:paraId="649ADAB8" w14:textId="77777777" w:rsidR="0088059A" w:rsidRDefault="0088059A" w:rsidP="00AE0414">
            <w:pPr>
              <w:spacing w:after="0" w:line="259" w:lineRule="auto"/>
              <w:ind w:right="55"/>
              <w:jc w:val="right"/>
            </w:pPr>
            <w:r>
              <w:t xml:space="preserve">17.82 </w:t>
            </w:r>
          </w:p>
        </w:tc>
      </w:tr>
      <w:tr w:rsidR="0088059A" w14:paraId="61FA5464" w14:textId="77777777" w:rsidTr="00AE0414">
        <w:trPr>
          <w:trHeight w:val="300"/>
        </w:trPr>
        <w:tc>
          <w:tcPr>
            <w:tcW w:w="1082" w:type="dxa"/>
            <w:tcBorders>
              <w:top w:val="nil"/>
              <w:left w:val="nil"/>
              <w:bottom w:val="nil"/>
              <w:right w:val="nil"/>
            </w:tcBorders>
          </w:tcPr>
          <w:p w14:paraId="6FCCEC96" w14:textId="77777777" w:rsidR="0088059A" w:rsidRDefault="0088059A" w:rsidP="00AE0414">
            <w:pPr>
              <w:spacing w:after="0" w:line="259" w:lineRule="auto"/>
              <w:ind w:left="122"/>
            </w:pPr>
            <w:r>
              <w:t xml:space="preserve">6 </w:t>
            </w:r>
          </w:p>
        </w:tc>
        <w:tc>
          <w:tcPr>
            <w:tcW w:w="2451" w:type="dxa"/>
            <w:tcBorders>
              <w:top w:val="nil"/>
              <w:left w:val="nil"/>
              <w:bottom w:val="nil"/>
              <w:right w:val="nil"/>
            </w:tcBorders>
          </w:tcPr>
          <w:p w14:paraId="239D3B58" w14:textId="77777777" w:rsidR="0088059A" w:rsidRDefault="0088059A" w:rsidP="00AE0414">
            <w:pPr>
              <w:spacing w:after="0" w:line="259" w:lineRule="auto"/>
              <w:ind w:right="55"/>
              <w:jc w:val="right"/>
            </w:pPr>
            <w:r>
              <w:t xml:space="preserve">-13.31 </w:t>
            </w:r>
          </w:p>
        </w:tc>
      </w:tr>
      <w:tr w:rsidR="0088059A" w14:paraId="72300D19" w14:textId="77777777" w:rsidTr="00AE0414">
        <w:trPr>
          <w:trHeight w:val="300"/>
        </w:trPr>
        <w:tc>
          <w:tcPr>
            <w:tcW w:w="1082" w:type="dxa"/>
            <w:tcBorders>
              <w:top w:val="nil"/>
              <w:left w:val="nil"/>
              <w:bottom w:val="nil"/>
              <w:right w:val="nil"/>
            </w:tcBorders>
          </w:tcPr>
          <w:p w14:paraId="5B846DB9" w14:textId="77777777" w:rsidR="0088059A" w:rsidRDefault="0088059A" w:rsidP="00AE0414">
            <w:pPr>
              <w:spacing w:after="0" w:line="259" w:lineRule="auto"/>
              <w:ind w:left="122"/>
            </w:pPr>
            <w:r>
              <w:t xml:space="preserve">7 </w:t>
            </w:r>
          </w:p>
        </w:tc>
        <w:tc>
          <w:tcPr>
            <w:tcW w:w="2451" w:type="dxa"/>
            <w:tcBorders>
              <w:top w:val="nil"/>
              <w:left w:val="nil"/>
              <w:bottom w:val="nil"/>
              <w:right w:val="nil"/>
            </w:tcBorders>
          </w:tcPr>
          <w:p w14:paraId="0272338B" w14:textId="77777777" w:rsidR="0088059A" w:rsidRDefault="0088059A" w:rsidP="00AE0414">
            <w:pPr>
              <w:spacing w:after="0" w:line="259" w:lineRule="auto"/>
              <w:ind w:right="55"/>
              <w:jc w:val="right"/>
            </w:pPr>
            <w:r>
              <w:t xml:space="preserve">-3.52 </w:t>
            </w:r>
          </w:p>
        </w:tc>
      </w:tr>
      <w:tr w:rsidR="0088059A" w14:paraId="5109B1B1" w14:textId="77777777" w:rsidTr="00AE0414">
        <w:trPr>
          <w:trHeight w:val="300"/>
        </w:trPr>
        <w:tc>
          <w:tcPr>
            <w:tcW w:w="1082" w:type="dxa"/>
            <w:tcBorders>
              <w:top w:val="nil"/>
              <w:left w:val="nil"/>
              <w:bottom w:val="nil"/>
              <w:right w:val="nil"/>
            </w:tcBorders>
          </w:tcPr>
          <w:p w14:paraId="38735B5D" w14:textId="77777777" w:rsidR="0088059A" w:rsidRDefault="0088059A" w:rsidP="00AE0414">
            <w:pPr>
              <w:spacing w:after="0" w:line="259" w:lineRule="auto"/>
              <w:ind w:left="122"/>
            </w:pPr>
            <w:r>
              <w:t xml:space="preserve">8 </w:t>
            </w:r>
          </w:p>
        </w:tc>
        <w:tc>
          <w:tcPr>
            <w:tcW w:w="2451" w:type="dxa"/>
            <w:tcBorders>
              <w:top w:val="nil"/>
              <w:left w:val="nil"/>
              <w:bottom w:val="nil"/>
              <w:right w:val="nil"/>
            </w:tcBorders>
          </w:tcPr>
          <w:p w14:paraId="3C84E31D" w14:textId="77777777" w:rsidR="0088059A" w:rsidRDefault="0088059A" w:rsidP="00AE0414">
            <w:pPr>
              <w:spacing w:after="0" w:line="259" w:lineRule="auto"/>
              <w:ind w:right="55"/>
              <w:jc w:val="right"/>
            </w:pPr>
            <w:r>
              <w:t xml:space="preserve">8.43 </w:t>
            </w:r>
          </w:p>
        </w:tc>
      </w:tr>
      <w:tr w:rsidR="0088059A" w14:paraId="7FE750FB" w14:textId="77777777" w:rsidTr="00AE0414">
        <w:trPr>
          <w:trHeight w:val="300"/>
        </w:trPr>
        <w:tc>
          <w:tcPr>
            <w:tcW w:w="1082" w:type="dxa"/>
            <w:tcBorders>
              <w:top w:val="nil"/>
              <w:left w:val="nil"/>
              <w:bottom w:val="nil"/>
              <w:right w:val="nil"/>
            </w:tcBorders>
          </w:tcPr>
          <w:p w14:paraId="7BF2AB30" w14:textId="77777777" w:rsidR="0088059A" w:rsidRDefault="0088059A" w:rsidP="00AE0414">
            <w:pPr>
              <w:spacing w:after="0" w:line="259" w:lineRule="auto"/>
              <w:ind w:left="122"/>
            </w:pPr>
            <w:r>
              <w:t xml:space="preserve">9 </w:t>
            </w:r>
          </w:p>
        </w:tc>
        <w:tc>
          <w:tcPr>
            <w:tcW w:w="2451" w:type="dxa"/>
            <w:tcBorders>
              <w:top w:val="nil"/>
              <w:left w:val="nil"/>
              <w:bottom w:val="nil"/>
              <w:right w:val="nil"/>
            </w:tcBorders>
          </w:tcPr>
          <w:p w14:paraId="279E531D" w14:textId="77777777" w:rsidR="0088059A" w:rsidRDefault="0088059A" w:rsidP="00AE0414">
            <w:pPr>
              <w:spacing w:after="0" w:line="259" w:lineRule="auto"/>
              <w:ind w:right="55"/>
              <w:jc w:val="right"/>
            </w:pPr>
            <w:r>
              <w:t xml:space="preserve">8.23 </w:t>
            </w:r>
          </w:p>
        </w:tc>
      </w:tr>
      <w:tr w:rsidR="0088059A" w14:paraId="4C47A382" w14:textId="77777777" w:rsidTr="00AE0414">
        <w:trPr>
          <w:trHeight w:val="300"/>
        </w:trPr>
        <w:tc>
          <w:tcPr>
            <w:tcW w:w="1082" w:type="dxa"/>
            <w:tcBorders>
              <w:top w:val="nil"/>
              <w:left w:val="nil"/>
              <w:bottom w:val="nil"/>
              <w:right w:val="nil"/>
            </w:tcBorders>
          </w:tcPr>
          <w:p w14:paraId="681A9807" w14:textId="77777777" w:rsidR="0088059A" w:rsidRDefault="0088059A" w:rsidP="00AE0414">
            <w:pPr>
              <w:spacing w:after="0" w:line="259" w:lineRule="auto"/>
              <w:ind w:left="122"/>
            </w:pPr>
            <w:r>
              <w:t xml:space="preserve">10 </w:t>
            </w:r>
          </w:p>
        </w:tc>
        <w:tc>
          <w:tcPr>
            <w:tcW w:w="2451" w:type="dxa"/>
            <w:tcBorders>
              <w:top w:val="nil"/>
              <w:left w:val="nil"/>
              <w:bottom w:val="nil"/>
              <w:right w:val="nil"/>
            </w:tcBorders>
          </w:tcPr>
          <w:p w14:paraId="5F4745A5" w14:textId="77777777" w:rsidR="0088059A" w:rsidRDefault="0088059A" w:rsidP="00AE0414">
            <w:pPr>
              <w:spacing w:after="0" w:line="259" w:lineRule="auto"/>
              <w:ind w:right="55"/>
              <w:jc w:val="right"/>
            </w:pPr>
            <w:r>
              <w:t xml:space="preserve">7.06 </w:t>
            </w:r>
          </w:p>
        </w:tc>
      </w:tr>
      <w:tr w:rsidR="0088059A" w14:paraId="4516600F" w14:textId="77777777" w:rsidTr="00AE0414">
        <w:trPr>
          <w:trHeight w:val="300"/>
        </w:trPr>
        <w:tc>
          <w:tcPr>
            <w:tcW w:w="1082" w:type="dxa"/>
            <w:tcBorders>
              <w:top w:val="nil"/>
              <w:left w:val="nil"/>
              <w:bottom w:val="nil"/>
              <w:right w:val="nil"/>
            </w:tcBorders>
          </w:tcPr>
          <w:p w14:paraId="73588086" w14:textId="77777777" w:rsidR="0088059A" w:rsidRDefault="0088059A" w:rsidP="00AE0414">
            <w:pPr>
              <w:spacing w:after="0" w:line="259" w:lineRule="auto"/>
              <w:ind w:left="122"/>
            </w:pPr>
            <w:r>
              <w:t xml:space="preserve">11 </w:t>
            </w:r>
          </w:p>
        </w:tc>
        <w:tc>
          <w:tcPr>
            <w:tcW w:w="2451" w:type="dxa"/>
            <w:tcBorders>
              <w:top w:val="nil"/>
              <w:left w:val="nil"/>
              <w:bottom w:val="nil"/>
              <w:right w:val="nil"/>
            </w:tcBorders>
          </w:tcPr>
          <w:p w14:paraId="25478DC4" w14:textId="77777777" w:rsidR="0088059A" w:rsidRDefault="0088059A" w:rsidP="00AE0414">
            <w:pPr>
              <w:spacing w:after="0" w:line="259" w:lineRule="auto"/>
              <w:ind w:right="55"/>
              <w:jc w:val="right"/>
            </w:pPr>
            <w:r>
              <w:t xml:space="preserve">-15.74 </w:t>
            </w:r>
          </w:p>
        </w:tc>
      </w:tr>
      <w:tr w:rsidR="0088059A" w14:paraId="243BDD27" w14:textId="77777777" w:rsidTr="00AE0414">
        <w:trPr>
          <w:trHeight w:val="256"/>
        </w:trPr>
        <w:tc>
          <w:tcPr>
            <w:tcW w:w="1082" w:type="dxa"/>
            <w:tcBorders>
              <w:top w:val="nil"/>
              <w:left w:val="nil"/>
              <w:bottom w:val="single" w:sz="4" w:space="0" w:color="000000"/>
              <w:right w:val="nil"/>
            </w:tcBorders>
          </w:tcPr>
          <w:p w14:paraId="067000B6" w14:textId="77777777" w:rsidR="0088059A" w:rsidRDefault="0088059A" w:rsidP="00AE0414">
            <w:pPr>
              <w:spacing w:after="0" w:line="259" w:lineRule="auto"/>
              <w:ind w:left="122"/>
            </w:pPr>
            <w:r>
              <w:t xml:space="preserve">12 </w:t>
            </w:r>
          </w:p>
        </w:tc>
        <w:tc>
          <w:tcPr>
            <w:tcW w:w="2451" w:type="dxa"/>
            <w:tcBorders>
              <w:top w:val="nil"/>
              <w:left w:val="nil"/>
              <w:bottom w:val="single" w:sz="4" w:space="0" w:color="000000"/>
              <w:right w:val="nil"/>
            </w:tcBorders>
          </w:tcPr>
          <w:p w14:paraId="11D7F0C1" w14:textId="77777777" w:rsidR="0088059A" w:rsidRDefault="0088059A" w:rsidP="00AE0414">
            <w:pPr>
              <w:spacing w:after="0" w:line="259" w:lineRule="auto"/>
              <w:ind w:right="55"/>
              <w:jc w:val="right"/>
            </w:pPr>
            <w:r>
              <w:t xml:space="preserve">2.03 </w:t>
            </w:r>
          </w:p>
        </w:tc>
      </w:tr>
    </w:tbl>
    <w:p w14:paraId="279FEE1F" w14:textId="77777777" w:rsidR="0088059A" w:rsidRDefault="0088059A">
      <w:pPr>
        <w:spacing w:after="0" w:line="240" w:lineRule="auto"/>
        <w:rPr>
          <w:sz w:val="24"/>
          <w:szCs w:val="24"/>
        </w:rPr>
      </w:pPr>
    </w:p>
    <w:p w14:paraId="3D7EE3A5" w14:textId="77777777" w:rsidR="0088059A" w:rsidRDefault="0088059A" w:rsidP="0088059A">
      <w:pPr>
        <w:pStyle w:val="ListParagraph"/>
        <w:numPr>
          <w:ilvl w:val="0"/>
          <w:numId w:val="14"/>
        </w:numPr>
        <w:spacing w:after="49"/>
      </w:pPr>
      <w:r>
        <w:t xml:space="preserve">Perform the first-stage time-series regressions and tabulate the relevant summary statistics (Hints: use a multiple regression as in a standard spreadsheet package. Estimate the betas of the 12 stocks on the two factors). </w:t>
      </w:r>
    </w:p>
    <w:p w14:paraId="47EFF640" w14:textId="77777777" w:rsidR="0007038F" w:rsidRDefault="0007038F" w:rsidP="0007038F">
      <w:pPr>
        <w:pStyle w:val="ListParagraph"/>
        <w:spacing w:after="49"/>
      </w:pPr>
    </w:p>
    <w:p w14:paraId="717E1F7F" w14:textId="77777777" w:rsidR="0007038F" w:rsidRDefault="0007038F" w:rsidP="0007038F">
      <w:pPr>
        <w:pStyle w:val="ListParagraph"/>
        <w:spacing w:after="18" w:line="259" w:lineRule="auto"/>
      </w:pPr>
      <w:r w:rsidRPr="0007038F">
        <w:rPr>
          <w:rFonts w:ascii="Garamond" w:eastAsia="Garamond" w:hAnsi="Garamond" w:cs="Garamond"/>
          <w:b/>
        </w:rPr>
        <w:t xml:space="preserve">Answer: </w:t>
      </w:r>
      <w:r>
        <w:t xml:space="preserve"> </w:t>
      </w:r>
    </w:p>
    <w:p w14:paraId="0E8B4F9D" w14:textId="77777777" w:rsidR="0007038F" w:rsidRDefault="0007038F" w:rsidP="0007038F">
      <w:pPr>
        <w:pStyle w:val="ListParagraph"/>
        <w:spacing w:after="0" w:line="259" w:lineRule="auto"/>
      </w:pPr>
      <w:r>
        <w:t xml:space="preserve">The first-stage time-series (SCL) regression results are summarized below: </w:t>
      </w:r>
    </w:p>
    <w:tbl>
      <w:tblPr>
        <w:tblStyle w:val="TableGrid"/>
        <w:tblW w:w="7864" w:type="dxa"/>
        <w:tblInd w:w="706" w:type="dxa"/>
        <w:tblCellMar>
          <w:top w:w="25" w:type="dxa"/>
          <w:right w:w="115" w:type="dxa"/>
        </w:tblCellMar>
        <w:tblLook w:val="04A0" w:firstRow="1" w:lastRow="0" w:firstColumn="1" w:lastColumn="0" w:noHBand="0" w:noVBand="1"/>
      </w:tblPr>
      <w:tblGrid>
        <w:gridCol w:w="1461"/>
        <w:gridCol w:w="720"/>
        <w:gridCol w:w="721"/>
        <w:gridCol w:w="720"/>
        <w:gridCol w:w="821"/>
        <w:gridCol w:w="620"/>
        <w:gridCol w:w="821"/>
        <w:gridCol w:w="619"/>
        <w:gridCol w:w="821"/>
        <w:gridCol w:w="540"/>
      </w:tblGrid>
      <w:tr w:rsidR="0007038F" w14:paraId="69498F20" w14:textId="77777777" w:rsidTr="00AE0414">
        <w:trPr>
          <w:trHeight w:val="281"/>
        </w:trPr>
        <w:tc>
          <w:tcPr>
            <w:tcW w:w="1462" w:type="dxa"/>
            <w:vMerge w:val="restart"/>
            <w:tcBorders>
              <w:top w:val="single" w:sz="8" w:space="0" w:color="000000"/>
              <w:left w:val="nil"/>
              <w:bottom w:val="nil"/>
              <w:right w:val="nil"/>
            </w:tcBorders>
          </w:tcPr>
          <w:p w14:paraId="1179F2E9" w14:textId="77777777" w:rsidR="0007038F" w:rsidRDefault="0007038F" w:rsidP="00AE0414">
            <w:pPr>
              <w:spacing w:after="37" w:line="259" w:lineRule="auto"/>
              <w:ind w:left="46"/>
            </w:pPr>
            <w:r>
              <w:t xml:space="preserve"> </w:t>
            </w:r>
          </w:p>
          <w:p w14:paraId="0E6882F4" w14:textId="77777777" w:rsidR="0007038F" w:rsidRDefault="0007038F" w:rsidP="00AE0414">
            <w:pPr>
              <w:spacing w:after="0" w:line="259" w:lineRule="auto"/>
              <w:ind w:left="46"/>
            </w:pPr>
            <w:r>
              <w:rPr>
                <w:rFonts w:ascii="Garamond" w:eastAsia="Garamond" w:hAnsi="Garamond" w:cs="Garamond"/>
                <w:i/>
              </w:rPr>
              <w:t>R</w:t>
            </w:r>
            <w:r>
              <w:t xml:space="preserve">-square </w:t>
            </w:r>
          </w:p>
        </w:tc>
        <w:tc>
          <w:tcPr>
            <w:tcW w:w="720" w:type="dxa"/>
            <w:tcBorders>
              <w:top w:val="single" w:sz="8" w:space="0" w:color="000000"/>
              <w:left w:val="nil"/>
              <w:bottom w:val="single" w:sz="8" w:space="0" w:color="000000"/>
              <w:right w:val="nil"/>
            </w:tcBorders>
          </w:tcPr>
          <w:p w14:paraId="5A7487DB" w14:textId="77777777" w:rsidR="0007038F" w:rsidRDefault="0007038F" w:rsidP="00AE0414">
            <w:pPr>
              <w:spacing w:after="0" w:line="259" w:lineRule="auto"/>
              <w:ind w:left="204"/>
            </w:pPr>
            <w:r>
              <w:t xml:space="preserve">A </w:t>
            </w:r>
          </w:p>
        </w:tc>
        <w:tc>
          <w:tcPr>
            <w:tcW w:w="721" w:type="dxa"/>
            <w:tcBorders>
              <w:top w:val="single" w:sz="8" w:space="0" w:color="000000"/>
              <w:left w:val="nil"/>
              <w:bottom w:val="single" w:sz="8" w:space="0" w:color="000000"/>
              <w:right w:val="nil"/>
            </w:tcBorders>
          </w:tcPr>
          <w:p w14:paraId="438CC5C2" w14:textId="77777777" w:rsidR="0007038F" w:rsidRDefault="0007038F" w:rsidP="00AE0414">
            <w:pPr>
              <w:spacing w:after="0" w:line="259" w:lineRule="auto"/>
              <w:ind w:left="212"/>
            </w:pPr>
            <w:r>
              <w:t xml:space="preserve">B </w:t>
            </w:r>
          </w:p>
        </w:tc>
        <w:tc>
          <w:tcPr>
            <w:tcW w:w="720" w:type="dxa"/>
            <w:tcBorders>
              <w:top w:val="single" w:sz="8" w:space="0" w:color="000000"/>
              <w:left w:val="nil"/>
              <w:bottom w:val="single" w:sz="8" w:space="0" w:color="000000"/>
              <w:right w:val="nil"/>
            </w:tcBorders>
          </w:tcPr>
          <w:p w14:paraId="0A8B7E38" w14:textId="77777777" w:rsidR="0007038F" w:rsidRDefault="0007038F" w:rsidP="00AE0414">
            <w:pPr>
              <w:spacing w:after="0" w:line="259" w:lineRule="auto"/>
              <w:ind w:left="209"/>
            </w:pPr>
            <w:r>
              <w:t xml:space="preserve">C </w:t>
            </w:r>
          </w:p>
        </w:tc>
        <w:tc>
          <w:tcPr>
            <w:tcW w:w="821" w:type="dxa"/>
            <w:tcBorders>
              <w:top w:val="single" w:sz="8" w:space="0" w:color="000000"/>
              <w:left w:val="nil"/>
              <w:bottom w:val="single" w:sz="8" w:space="0" w:color="000000"/>
              <w:right w:val="nil"/>
            </w:tcBorders>
          </w:tcPr>
          <w:p w14:paraId="2475DC8C" w14:textId="77777777" w:rsidR="0007038F" w:rsidRDefault="0007038F" w:rsidP="00AE0414">
            <w:pPr>
              <w:spacing w:after="0" w:line="259" w:lineRule="auto"/>
              <w:ind w:left="194"/>
            </w:pPr>
            <w:r>
              <w:t xml:space="preserve">D </w:t>
            </w:r>
          </w:p>
        </w:tc>
        <w:tc>
          <w:tcPr>
            <w:tcW w:w="620" w:type="dxa"/>
            <w:tcBorders>
              <w:top w:val="single" w:sz="8" w:space="0" w:color="000000"/>
              <w:left w:val="nil"/>
              <w:bottom w:val="single" w:sz="8" w:space="0" w:color="000000"/>
              <w:right w:val="nil"/>
            </w:tcBorders>
          </w:tcPr>
          <w:p w14:paraId="589AB529" w14:textId="77777777" w:rsidR="0007038F" w:rsidRDefault="0007038F" w:rsidP="00AE0414">
            <w:pPr>
              <w:spacing w:after="0" w:line="259" w:lineRule="auto"/>
              <w:ind w:left="106"/>
            </w:pPr>
            <w:r>
              <w:t xml:space="preserve">E </w:t>
            </w:r>
          </w:p>
        </w:tc>
        <w:tc>
          <w:tcPr>
            <w:tcW w:w="821" w:type="dxa"/>
            <w:tcBorders>
              <w:top w:val="single" w:sz="8" w:space="0" w:color="000000"/>
              <w:left w:val="nil"/>
              <w:bottom w:val="single" w:sz="8" w:space="0" w:color="000000"/>
              <w:right w:val="nil"/>
            </w:tcBorders>
          </w:tcPr>
          <w:p w14:paraId="4224B89E" w14:textId="77777777" w:rsidR="0007038F" w:rsidRDefault="0007038F" w:rsidP="00AE0414">
            <w:pPr>
              <w:spacing w:after="0" w:line="259" w:lineRule="auto"/>
              <w:ind w:left="216"/>
            </w:pPr>
            <w:r>
              <w:t xml:space="preserve">F </w:t>
            </w:r>
          </w:p>
        </w:tc>
        <w:tc>
          <w:tcPr>
            <w:tcW w:w="619" w:type="dxa"/>
            <w:tcBorders>
              <w:top w:val="single" w:sz="8" w:space="0" w:color="000000"/>
              <w:left w:val="nil"/>
              <w:bottom w:val="single" w:sz="8" w:space="0" w:color="000000"/>
              <w:right w:val="nil"/>
            </w:tcBorders>
          </w:tcPr>
          <w:p w14:paraId="15CB4D42" w14:textId="77777777" w:rsidR="0007038F" w:rsidRDefault="0007038F" w:rsidP="00AE0414">
            <w:pPr>
              <w:spacing w:after="0" w:line="259" w:lineRule="auto"/>
              <w:ind w:left="94"/>
            </w:pPr>
            <w:r>
              <w:t xml:space="preserve">G </w:t>
            </w:r>
          </w:p>
        </w:tc>
        <w:tc>
          <w:tcPr>
            <w:tcW w:w="821" w:type="dxa"/>
            <w:tcBorders>
              <w:top w:val="single" w:sz="8" w:space="0" w:color="000000"/>
              <w:left w:val="nil"/>
              <w:bottom w:val="single" w:sz="8" w:space="0" w:color="000000"/>
              <w:right w:val="nil"/>
            </w:tcBorders>
          </w:tcPr>
          <w:p w14:paraId="335F97DF" w14:textId="77777777" w:rsidR="0007038F" w:rsidRDefault="0007038F" w:rsidP="00AE0414">
            <w:pPr>
              <w:spacing w:after="0" w:line="259" w:lineRule="auto"/>
              <w:ind w:left="194"/>
            </w:pPr>
            <w:r>
              <w:t xml:space="preserve">H </w:t>
            </w:r>
          </w:p>
        </w:tc>
        <w:tc>
          <w:tcPr>
            <w:tcW w:w="540" w:type="dxa"/>
            <w:tcBorders>
              <w:top w:val="single" w:sz="8" w:space="0" w:color="000000"/>
              <w:left w:val="nil"/>
              <w:bottom w:val="single" w:sz="8" w:space="0" w:color="000000"/>
              <w:right w:val="nil"/>
            </w:tcBorders>
          </w:tcPr>
          <w:p w14:paraId="75521702" w14:textId="77777777" w:rsidR="0007038F" w:rsidRDefault="0007038F" w:rsidP="00AE0414">
            <w:pPr>
              <w:spacing w:after="0" w:line="259" w:lineRule="auto"/>
              <w:ind w:left="140"/>
            </w:pPr>
            <w:r>
              <w:t xml:space="preserve">I </w:t>
            </w:r>
          </w:p>
        </w:tc>
      </w:tr>
      <w:tr w:rsidR="0007038F" w14:paraId="617F41A3" w14:textId="77777777" w:rsidTr="00AE0414">
        <w:trPr>
          <w:trHeight w:val="322"/>
        </w:trPr>
        <w:tc>
          <w:tcPr>
            <w:tcW w:w="0" w:type="auto"/>
            <w:vMerge/>
            <w:tcBorders>
              <w:top w:val="nil"/>
              <w:left w:val="nil"/>
              <w:bottom w:val="nil"/>
              <w:right w:val="nil"/>
            </w:tcBorders>
          </w:tcPr>
          <w:p w14:paraId="4604B1F1" w14:textId="77777777" w:rsidR="0007038F" w:rsidRDefault="0007038F" w:rsidP="00AE0414">
            <w:pPr>
              <w:spacing w:after="160" w:line="259" w:lineRule="auto"/>
            </w:pPr>
          </w:p>
        </w:tc>
        <w:tc>
          <w:tcPr>
            <w:tcW w:w="720" w:type="dxa"/>
            <w:tcBorders>
              <w:top w:val="single" w:sz="8" w:space="0" w:color="000000"/>
              <w:left w:val="nil"/>
              <w:bottom w:val="nil"/>
              <w:right w:val="nil"/>
            </w:tcBorders>
          </w:tcPr>
          <w:p w14:paraId="3D2B32EF" w14:textId="77777777" w:rsidR="0007038F" w:rsidRDefault="0007038F" w:rsidP="00AE0414">
            <w:pPr>
              <w:spacing w:after="0" w:line="259" w:lineRule="auto"/>
              <w:ind w:left="60"/>
            </w:pPr>
            <w:r>
              <w:t xml:space="preserve">0.07 </w:t>
            </w:r>
          </w:p>
        </w:tc>
        <w:tc>
          <w:tcPr>
            <w:tcW w:w="721" w:type="dxa"/>
            <w:tcBorders>
              <w:top w:val="single" w:sz="8" w:space="0" w:color="000000"/>
              <w:left w:val="nil"/>
              <w:bottom w:val="nil"/>
              <w:right w:val="nil"/>
            </w:tcBorders>
          </w:tcPr>
          <w:p w14:paraId="3D4DC022" w14:textId="77777777" w:rsidR="0007038F" w:rsidRDefault="0007038F" w:rsidP="00AE0414">
            <w:pPr>
              <w:spacing w:after="0" w:line="259" w:lineRule="auto"/>
              <w:ind w:left="60"/>
            </w:pPr>
            <w:r>
              <w:t xml:space="preserve">0.36 </w:t>
            </w:r>
          </w:p>
        </w:tc>
        <w:tc>
          <w:tcPr>
            <w:tcW w:w="720" w:type="dxa"/>
            <w:tcBorders>
              <w:top w:val="single" w:sz="8" w:space="0" w:color="000000"/>
              <w:left w:val="nil"/>
              <w:bottom w:val="nil"/>
              <w:right w:val="nil"/>
            </w:tcBorders>
          </w:tcPr>
          <w:p w14:paraId="6AD0B2DD" w14:textId="77777777" w:rsidR="0007038F" w:rsidRDefault="0007038F" w:rsidP="00AE0414">
            <w:pPr>
              <w:spacing w:after="0" w:line="259" w:lineRule="auto"/>
              <w:ind w:left="60"/>
            </w:pPr>
            <w:r>
              <w:t xml:space="preserve">0.11 </w:t>
            </w:r>
          </w:p>
        </w:tc>
        <w:tc>
          <w:tcPr>
            <w:tcW w:w="821" w:type="dxa"/>
            <w:tcBorders>
              <w:top w:val="single" w:sz="8" w:space="0" w:color="000000"/>
              <w:left w:val="nil"/>
              <w:bottom w:val="nil"/>
              <w:right w:val="nil"/>
            </w:tcBorders>
          </w:tcPr>
          <w:p w14:paraId="636AB24F" w14:textId="77777777" w:rsidR="0007038F" w:rsidRDefault="0007038F" w:rsidP="00AE0414">
            <w:pPr>
              <w:spacing w:after="0" w:line="259" w:lineRule="auto"/>
              <w:ind w:left="60"/>
            </w:pPr>
            <w:r>
              <w:t xml:space="preserve">0.44 </w:t>
            </w:r>
          </w:p>
        </w:tc>
        <w:tc>
          <w:tcPr>
            <w:tcW w:w="620" w:type="dxa"/>
            <w:tcBorders>
              <w:top w:val="single" w:sz="8" w:space="0" w:color="000000"/>
              <w:left w:val="nil"/>
              <w:bottom w:val="nil"/>
              <w:right w:val="nil"/>
            </w:tcBorders>
          </w:tcPr>
          <w:p w14:paraId="0F475B71" w14:textId="77777777" w:rsidR="0007038F" w:rsidRDefault="0007038F" w:rsidP="00AE0414">
            <w:pPr>
              <w:spacing w:after="0" w:line="259" w:lineRule="auto"/>
            </w:pPr>
            <w:r>
              <w:t xml:space="preserve">0.24 </w:t>
            </w:r>
          </w:p>
        </w:tc>
        <w:tc>
          <w:tcPr>
            <w:tcW w:w="821" w:type="dxa"/>
            <w:tcBorders>
              <w:top w:val="single" w:sz="8" w:space="0" w:color="000000"/>
              <w:left w:val="nil"/>
              <w:bottom w:val="nil"/>
              <w:right w:val="nil"/>
            </w:tcBorders>
          </w:tcPr>
          <w:p w14:paraId="3F8BB041" w14:textId="77777777" w:rsidR="0007038F" w:rsidRDefault="0007038F" w:rsidP="00AE0414">
            <w:pPr>
              <w:spacing w:after="0" w:line="259" w:lineRule="auto"/>
              <w:ind w:left="60"/>
            </w:pPr>
            <w:r>
              <w:t xml:space="preserve">0.84 </w:t>
            </w:r>
          </w:p>
        </w:tc>
        <w:tc>
          <w:tcPr>
            <w:tcW w:w="619" w:type="dxa"/>
            <w:tcBorders>
              <w:top w:val="single" w:sz="8" w:space="0" w:color="000000"/>
              <w:left w:val="nil"/>
              <w:bottom w:val="nil"/>
              <w:right w:val="nil"/>
            </w:tcBorders>
          </w:tcPr>
          <w:p w14:paraId="6CF57BE9" w14:textId="77777777" w:rsidR="0007038F" w:rsidRDefault="0007038F" w:rsidP="00AE0414">
            <w:pPr>
              <w:spacing w:after="0" w:line="259" w:lineRule="auto"/>
            </w:pPr>
            <w:r>
              <w:t xml:space="preserve">0.12 </w:t>
            </w:r>
          </w:p>
        </w:tc>
        <w:tc>
          <w:tcPr>
            <w:tcW w:w="821" w:type="dxa"/>
            <w:tcBorders>
              <w:top w:val="single" w:sz="8" w:space="0" w:color="000000"/>
              <w:left w:val="nil"/>
              <w:bottom w:val="nil"/>
              <w:right w:val="nil"/>
            </w:tcBorders>
          </w:tcPr>
          <w:p w14:paraId="209F92BB" w14:textId="77777777" w:rsidR="0007038F" w:rsidRDefault="0007038F" w:rsidP="00AE0414">
            <w:pPr>
              <w:spacing w:after="0" w:line="259" w:lineRule="auto"/>
              <w:ind w:left="60"/>
            </w:pPr>
            <w:r>
              <w:t xml:space="preserve">0.68 </w:t>
            </w:r>
          </w:p>
        </w:tc>
        <w:tc>
          <w:tcPr>
            <w:tcW w:w="540" w:type="dxa"/>
            <w:tcBorders>
              <w:top w:val="single" w:sz="8" w:space="0" w:color="000000"/>
              <w:left w:val="nil"/>
              <w:bottom w:val="nil"/>
              <w:right w:val="nil"/>
            </w:tcBorders>
          </w:tcPr>
          <w:p w14:paraId="24CCD7CB" w14:textId="77777777" w:rsidR="0007038F" w:rsidRDefault="0007038F" w:rsidP="00AE0414">
            <w:pPr>
              <w:spacing w:after="0" w:line="259" w:lineRule="auto"/>
            </w:pPr>
            <w:r>
              <w:t xml:space="preserve">0.71 </w:t>
            </w:r>
          </w:p>
        </w:tc>
      </w:tr>
      <w:tr w:rsidR="0007038F" w14:paraId="2FDE1B00" w14:textId="77777777" w:rsidTr="00AE0414">
        <w:trPr>
          <w:trHeight w:val="290"/>
        </w:trPr>
        <w:tc>
          <w:tcPr>
            <w:tcW w:w="1462" w:type="dxa"/>
            <w:tcBorders>
              <w:top w:val="nil"/>
              <w:left w:val="nil"/>
              <w:bottom w:val="nil"/>
              <w:right w:val="nil"/>
            </w:tcBorders>
          </w:tcPr>
          <w:p w14:paraId="6A060193" w14:textId="77777777" w:rsidR="0007038F" w:rsidRDefault="0007038F" w:rsidP="00AE0414">
            <w:pPr>
              <w:spacing w:after="0" w:line="259" w:lineRule="auto"/>
              <w:ind w:left="46"/>
            </w:pPr>
            <w:r>
              <w:t xml:space="preserve">Observations </w:t>
            </w:r>
          </w:p>
        </w:tc>
        <w:tc>
          <w:tcPr>
            <w:tcW w:w="720" w:type="dxa"/>
            <w:tcBorders>
              <w:top w:val="nil"/>
              <w:left w:val="nil"/>
              <w:bottom w:val="nil"/>
              <w:right w:val="nil"/>
            </w:tcBorders>
          </w:tcPr>
          <w:p w14:paraId="03774BCF" w14:textId="77777777" w:rsidR="0007038F" w:rsidRDefault="0007038F" w:rsidP="00AE0414">
            <w:pPr>
              <w:spacing w:after="0" w:line="259" w:lineRule="auto"/>
              <w:ind w:left="185"/>
            </w:pPr>
            <w:r>
              <w:t xml:space="preserve">12 </w:t>
            </w:r>
          </w:p>
        </w:tc>
        <w:tc>
          <w:tcPr>
            <w:tcW w:w="721" w:type="dxa"/>
            <w:tcBorders>
              <w:top w:val="nil"/>
              <w:left w:val="nil"/>
              <w:bottom w:val="nil"/>
              <w:right w:val="nil"/>
            </w:tcBorders>
          </w:tcPr>
          <w:p w14:paraId="12A3EACA" w14:textId="77777777" w:rsidR="0007038F" w:rsidRDefault="0007038F" w:rsidP="00AE0414">
            <w:pPr>
              <w:spacing w:after="0" w:line="259" w:lineRule="auto"/>
              <w:ind w:left="185"/>
            </w:pPr>
            <w:r>
              <w:t xml:space="preserve">12 </w:t>
            </w:r>
          </w:p>
        </w:tc>
        <w:tc>
          <w:tcPr>
            <w:tcW w:w="720" w:type="dxa"/>
            <w:tcBorders>
              <w:top w:val="nil"/>
              <w:left w:val="nil"/>
              <w:bottom w:val="nil"/>
              <w:right w:val="nil"/>
            </w:tcBorders>
          </w:tcPr>
          <w:p w14:paraId="35730FC4" w14:textId="77777777" w:rsidR="0007038F" w:rsidRDefault="0007038F" w:rsidP="00AE0414">
            <w:pPr>
              <w:spacing w:after="0" w:line="259" w:lineRule="auto"/>
              <w:ind w:left="185"/>
            </w:pPr>
            <w:r>
              <w:t xml:space="preserve">12 </w:t>
            </w:r>
          </w:p>
        </w:tc>
        <w:tc>
          <w:tcPr>
            <w:tcW w:w="821" w:type="dxa"/>
            <w:tcBorders>
              <w:top w:val="nil"/>
              <w:left w:val="nil"/>
              <w:bottom w:val="nil"/>
              <w:right w:val="nil"/>
            </w:tcBorders>
          </w:tcPr>
          <w:p w14:paraId="1A309784" w14:textId="77777777" w:rsidR="0007038F" w:rsidRDefault="0007038F" w:rsidP="00AE0414">
            <w:pPr>
              <w:spacing w:after="0" w:line="259" w:lineRule="auto"/>
              <w:ind w:left="185"/>
            </w:pPr>
            <w:r>
              <w:t xml:space="preserve">12 </w:t>
            </w:r>
          </w:p>
        </w:tc>
        <w:tc>
          <w:tcPr>
            <w:tcW w:w="620" w:type="dxa"/>
            <w:tcBorders>
              <w:top w:val="nil"/>
              <w:left w:val="nil"/>
              <w:bottom w:val="nil"/>
              <w:right w:val="nil"/>
            </w:tcBorders>
          </w:tcPr>
          <w:p w14:paraId="5531571A" w14:textId="77777777" w:rsidR="0007038F" w:rsidRDefault="0007038F" w:rsidP="00AE0414">
            <w:pPr>
              <w:spacing w:after="0" w:line="259" w:lineRule="auto"/>
              <w:ind w:left="74"/>
            </w:pPr>
            <w:r>
              <w:t xml:space="preserve">12 </w:t>
            </w:r>
          </w:p>
        </w:tc>
        <w:tc>
          <w:tcPr>
            <w:tcW w:w="821" w:type="dxa"/>
            <w:tcBorders>
              <w:top w:val="nil"/>
              <w:left w:val="nil"/>
              <w:bottom w:val="nil"/>
              <w:right w:val="nil"/>
            </w:tcBorders>
          </w:tcPr>
          <w:p w14:paraId="60E76A78" w14:textId="77777777" w:rsidR="0007038F" w:rsidRDefault="0007038F" w:rsidP="00AE0414">
            <w:pPr>
              <w:spacing w:after="0" w:line="259" w:lineRule="auto"/>
              <w:ind w:left="185"/>
            </w:pPr>
            <w:r>
              <w:t xml:space="preserve">12 </w:t>
            </w:r>
          </w:p>
        </w:tc>
        <w:tc>
          <w:tcPr>
            <w:tcW w:w="619" w:type="dxa"/>
            <w:tcBorders>
              <w:top w:val="nil"/>
              <w:left w:val="nil"/>
              <w:bottom w:val="nil"/>
              <w:right w:val="nil"/>
            </w:tcBorders>
          </w:tcPr>
          <w:p w14:paraId="28EC5842" w14:textId="77777777" w:rsidR="0007038F" w:rsidRDefault="0007038F" w:rsidP="00AE0414">
            <w:pPr>
              <w:spacing w:after="0" w:line="259" w:lineRule="auto"/>
              <w:ind w:left="74"/>
            </w:pPr>
            <w:r>
              <w:t xml:space="preserve">12 </w:t>
            </w:r>
          </w:p>
        </w:tc>
        <w:tc>
          <w:tcPr>
            <w:tcW w:w="821" w:type="dxa"/>
            <w:tcBorders>
              <w:top w:val="nil"/>
              <w:left w:val="nil"/>
              <w:bottom w:val="nil"/>
              <w:right w:val="nil"/>
            </w:tcBorders>
          </w:tcPr>
          <w:p w14:paraId="0E02AD94" w14:textId="77777777" w:rsidR="0007038F" w:rsidRDefault="0007038F" w:rsidP="00AE0414">
            <w:pPr>
              <w:spacing w:after="0" w:line="259" w:lineRule="auto"/>
              <w:ind w:left="185"/>
            </w:pPr>
            <w:r>
              <w:t xml:space="preserve">12 </w:t>
            </w:r>
          </w:p>
        </w:tc>
        <w:tc>
          <w:tcPr>
            <w:tcW w:w="540" w:type="dxa"/>
            <w:tcBorders>
              <w:top w:val="nil"/>
              <w:left w:val="nil"/>
              <w:bottom w:val="nil"/>
              <w:right w:val="nil"/>
            </w:tcBorders>
          </w:tcPr>
          <w:p w14:paraId="17C9B2D4" w14:textId="77777777" w:rsidR="0007038F" w:rsidRDefault="0007038F" w:rsidP="00AE0414">
            <w:pPr>
              <w:spacing w:after="0" w:line="259" w:lineRule="auto"/>
              <w:ind w:left="74"/>
            </w:pPr>
            <w:r>
              <w:t xml:space="preserve">12 </w:t>
            </w:r>
          </w:p>
        </w:tc>
      </w:tr>
      <w:tr w:rsidR="0007038F" w14:paraId="066C4B82" w14:textId="77777777" w:rsidTr="00AE0414">
        <w:trPr>
          <w:trHeight w:val="285"/>
        </w:trPr>
        <w:tc>
          <w:tcPr>
            <w:tcW w:w="1462" w:type="dxa"/>
            <w:tcBorders>
              <w:top w:val="nil"/>
              <w:left w:val="nil"/>
              <w:bottom w:val="nil"/>
              <w:right w:val="nil"/>
            </w:tcBorders>
          </w:tcPr>
          <w:p w14:paraId="76BE9A60" w14:textId="77777777" w:rsidR="0007038F" w:rsidRDefault="0007038F" w:rsidP="00AE0414">
            <w:pPr>
              <w:spacing w:after="0" w:line="259" w:lineRule="auto"/>
              <w:ind w:left="46"/>
            </w:pPr>
            <w:r>
              <w:t xml:space="preserve">Intercept </w:t>
            </w:r>
          </w:p>
        </w:tc>
        <w:tc>
          <w:tcPr>
            <w:tcW w:w="720" w:type="dxa"/>
            <w:tcBorders>
              <w:top w:val="nil"/>
              <w:left w:val="nil"/>
              <w:bottom w:val="nil"/>
              <w:right w:val="nil"/>
            </w:tcBorders>
          </w:tcPr>
          <w:p w14:paraId="09354ABE" w14:textId="77777777" w:rsidR="0007038F" w:rsidRDefault="0007038F" w:rsidP="00AE0414">
            <w:pPr>
              <w:spacing w:after="0" w:line="259" w:lineRule="auto"/>
              <w:ind w:left="70"/>
            </w:pPr>
            <w:r>
              <w:t xml:space="preserve">9.19 </w:t>
            </w:r>
          </w:p>
        </w:tc>
        <w:tc>
          <w:tcPr>
            <w:tcW w:w="721" w:type="dxa"/>
            <w:tcBorders>
              <w:top w:val="nil"/>
              <w:left w:val="nil"/>
              <w:bottom w:val="nil"/>
              <w:right w:val="nil"/>
            </w:tcBorders>
          </w:tcPr>
          <w:p w14:paraId="5C8103DC" w14:textId="77777777" w:rsidR="0007038F" w:rsidRDefault="0007038F" w:rsidP="00AE0414">
            <w:pPr>
              <w:spacing w:after="0" w:line="259" w:lineRule="auto"/>
            </w:pPr>
            <w:r>
              <w:t xml:space="preserve">-1.89 </w:t>
            </w:r>
          </w:p>
        </w:tc>
        <w:tc>
          <w:tcPr>
            <w:tcW w:w="720" w:type="dxa"/>
            <w:tcBorders>
              <w:top w:val="nil"/>
              <w:left w:val="nil"/>
              <w:bottom w:val="nil"/>
              <w:right w:val="nil"/>
            </w:tcBorders>
          </w:tcPr>
          <w:p w14:paraId="5C7DE889" w14:textId="77777777" w:rsidR="0007038F" w:rsidRDefault="0007038F" w:rsidP="00AE0414">
            <w:pPr>
              <w:spacing w:after="0" w:line="259" w:lineRule="auto"/>
            </w:pPr>
            <w:r>
              <w:t xml:space="preserve">-1.00 </w:t>
            </w:r>
          </w:p>
        </w:tc>
        <w:tc>
          <w:tcPr>
            <w:tcW w:w="821" w:type="dxa"/>
            <w:tcBorders>
              <w:top w:val="nil"/>
              <w:left w:val="nil"/>
              <w:bottom w:val="nil"/>
              <w:right w:val="nil"/>
            </w:tcBorders>
          </w:tcPr>
          <w:p w14:paraId="654EB2E6" w14:textId="77777777" w:rsidR="0007038F" w:rsidRDefault="0007038F" w:rsidP="00AE0414">
            <w:pPr>
              <w:spacing w:after="0" w:line="259" w:lineRule="auto"/>
            </w:pPr>
            <w:r>
              <w:t xml:space="preserve">-4.48 </w:t>
            </w:r>
          </w:p>
        </w:tc>
        <w:tc>
          <w:tcPr>
            <w:tcW w:w="620" w:type="dxa"/>
            <w:tcBorders>
              <w:top w:val="nil"/>
              <w:left w:val="nil"/>
              <w:bottom w:val="nil"/>
              <w:right w:val="nil"/>
            </w:tcBorders>
          </w:tcPr>
          <w:p w14:paraId="1732074F" w14:textId="77777777" w:rsidR="0007038F" w:rsidRDefault="0007038F" w:rsidP="00AE0414">
            <w:pPr>
              <w:spacing w:after="0" w:line="259" w:lineRule="auto"/>
            </w:pPr>
            <w:r>
              <w:t xml:space="preserve">0.17 </w:t>
            </w:r>
          </w:p>
        </w:tc>
        <w:tc>
          <w:tcPr>
            <w:tcW w:w="821" w:type="dxa"/>
            <w:tcBorders>
              <w:top w:val="nil"/>
              <w:left w:val="nil"/>
              <w:bottom w:val="nil"/>
              <w:right w:val="nil"/>
            </w:tcBorders>
          </w:tcPr>
          <w:p w14:paraId="754F2ECC" w14:textId="77777777" w:rsidR="0007038F" w:rsidRDefault="0007038F" w:rsidP="00AE0414">
            <w:pPr>
              <w:spacing w:after="0" w:line="259" w:lineRule="auto"/>
            </w:pPr>
            <w:r>
              <w:t xml:space="preserve">-3.47 </w:t>
            </w:r>
          </w:p>
        </w:tc>
        <w:tc>
          <w:tcPr>
            <w:tcW w:w="619" w:type="dxa"/>
            <w:tcBorders>
              <w:top w:val="nil"/>
              <w:left w:val="nil"/>
              <w:bottom w:val="nil"/>
              <w:right w:val="nil"/>
            </w:tcBorders>
          </w:tcPr>
          <w:p w14:paraId="79C344C9" w14:textId="77777777" w:rsidR="0007038F" w:rsidRDefault="0007038F" w:rsidP="00AE0414">
            <w:pPr>
              <w:spacing w:after="0" w:line="259" w:lineRule="auto"/>
            </w:pPr>
            <w:r>
              <w:t xml:space="preserve">5.32 </w:t>
            </w:r>
          </w:p>
        </w:tc>
        <w:tc>
          <w:tcPr>
            <w:tcW w:w="821" w:type="dxa"/>
            <w:tcBorders>
              <w:top w:val="nil"/>
              <w:left w:val="nil"/>
              <w:bottom w:val="nil"/>
              <w:right w:val="nil"/>
            </w:tcBorders>
          </w:tcPr>
          <w:p w14:paraId="5332DCD0" w14:textId="77777777" w:rsidR="0007038F" w:rsidRDefault="0007038F" w:rsidP="00AE0414">
            <w:pPr>
              <w:spacing w:after="0" w:line="259" w:lineRule="auto"/>
            </w:pPr>
            <w:r>
              <w:t xml:space="preserve">-2.64 </w:t>
            </w:r>
          </w:p>
        </w:tc>
        <w:tc>
          <w:tcPr>
            <w:tcW w:w="540" w:type="dxa"/>
            <w:tcBorders>
              <w:top w:val="nil"/>
              <w:left w:val="nil"/>
              <w:bottom w:val="nil"/>
              <w:right w:val="nil"/>
            </w:tcBorders>
          </w:tcPr>
          <w:p w14:paraId="614DF2E6" w14:textId="77777777" w:rsidR="0007038F" w:rsidRDefault="0007038F" w:rsidP="00AE0414">
            <w:pPr>
              <w:spacing w:after="0" w:line="259" w:lineRule="auto"/>
            </w:pPr>
            <w:r>
              <w:t xml:space="preserve">5.66 </w:t>
            </w:r>
          </w:p>
        </w:tc>
      </w:tr>
      <w:tr w:rsidR="0007038F" w14:paraId="339673AC" w14:textId="77777777" w:rsidTr="00AE0414">
        <w:trPr>
          <w:trHeight w:val="262"/>
        </w:trPr>
        <w:tc>
          <w:tcPr>
            <w:tcW w:w="1462" w:type="dxa"/>
            <w:tcBorders>
              <w:top w:val="nil"/>
              <w:left w:val="nil"/>
              <w:bottom w:val="nil"/>
              <w:right w:val="nil"/>
            </w:tcBorders>
          </w:tcPr>
          <w:p w14:paraId="03996790" w14:textId="77777777" w:rsidR="0007038F" w:rsidRDefault="0007038F" w:rsidP="00AE0414">
            <w:pPr>
              <w:spacing w:after="0" w:line="259" w:lineRule="auto"/>
              <w:ind w:left="46"/>
            </w:pPr>
            <w:r>
              <w:t xml:space="preserve">Beta </w:t>
            </w:r>
            <w:r>
              <w:rPr>
                <w:rFonts w:ascii="Garamond" w:eastAsia="Garamond" w:hAnsi="Garamond" w:cs="Garamond"/>
                <w:i/>
              </w:rPr>
              <w:t>M</w:t>
            </w:r>
            <w:r>
              <w:t xml:space="preserve"> </w:t>
            </w:r>
          </w:p>
        </w:tc>
        <w:tc>
          <w:tcPr>
            <w:tcW w:w="720" w:type="dxa"/>
            <w:tcBorders>
              <w:top w:val="nil"/>
              <w:left w:val="nil"/>
              <w:bottom w:val="nil"/>
              <w:right w:val="nil"/>
            </w:tcBorders>
          </w:tcPr>
          <w:p w14:paraId="2F26AEAB" w14:textId="77777777" w:rsidR="0007038F" w:rsidRDefault="0007038F" w:rsidP="00AE0414">
            <w:pPr>
              <w:spacing w:after="0" w:line="259" w:lineRule="auto"/>
            </w:pPr>
            <w:r>
              <w:t xml:space="preserve">-0.47 </w:t>
            </w:r>
          </w:p>
        </w:tc>
        <w:tc>
          <w:tcPr>
            <w:tcW w:w="721" w:type="dxa"/>
            <w:tcBorders>
              <w:top w:val="nil"/>
              <w:left w:val="nil"/>
              <w:bottom w:val="nil"/>
              <w:right w:val="nil"/>
            </w:tcBorders>
          </w:tcPr>
          <w:p w14:paraId="7A07A82A" w14:textId="77777777" w:rsidR="0007038F" w:rsidRDefault="0007038F" w:rsidP="00AE0414">
            <w:pPr>
              <w:spacing w:after="0" w:line="259" w:lineRule="auto"/>
              <w:ind w:left="70"/>
            </w:pPr>
            <w:r>
              <w:t xml:space="preserve">0.58 </w:t>
            </w:r>
          </w:p>
        </w:tc>
        <w:tc>
          <w:tcPr>
            <w:tcW w:w="720" w:type="dxa"/>
            <w:tcBorders>
              <w:top w:val="nil"/>
              <w:left w:val="nil"/>
              <w:bottom w:val="nil"/>
              <w:right w:val="nil"/>
            </w:tcBorders>
          </w:tcPr>
          <w:p w14:paraId="12CB4F7E" w14:textId="77777777" w:rsidR="0007038F" w:rsidRDefault="0007038F" w:rsidP="00AE0414">
            <w:pPr>
              <w:spacing w:after="0" w:line="259" w:lineRule="auto"/>
              <w:ind w:left="70"/>
            </w:pPr>
            <w:r>
              <w:t xml:space="preserve">0.41 </w:t>
            </w:r>
          </w:p>
        </w:tc>
        <w:tc>
          <w:tcPr>
            <w:tcW w:w="821" w:type="dxa"/>
            <w:tcBorders>
              <w:top w:val="nil"/>
              <w:left w:val="nil"/>
              <w:bottom w:val="nil"/>
              <w:right w:val="nil"/>
            </w:tcBorders>
          </w:tcPr>
          <w:p w14:paraId="1CB54E8C" w14:textId="77777777" w:rsidR="0007038F" w:rsidRDefault="0007038F" w:rsidP="00AE0414">
            <w:pPr>
              <w:spacing w:after="0" w:line="259" w:lineRule="auto"/>
              <w:ind w:left="70"/>
            </w:pPr>
            <w:r>
              <w:t xml:space="preserve">1.39 </w:t>
            </w:r>
          </w:p>
        </w:tc>
        <w:tc>
          <w:tcPr>
            <w:tcW w:w="620" w:type="dxa"/>
            <w:tcBorders>
              <w:top w:val="nil"/>
              <w:left w:val="nil"/>
              <w:bottom w:val="nil"/>
              <w:right w:val="nil"/>
            </w:tcBorders>
          </w:tcPr>
          <w:p w14:paraId="7293060E" w14:textId="77777777" w:rsidR="0007038F" w:rsidRDefault="0007038F" w:rsidP="00AE0414">
            <w:pPr>
              <w:spacing w:after="0" w:line="259" w:lineRule="auto"/>
            </w:pPr>
            <w:r>
              <w:t xml:space="preserve">0.89 </w:t>
            </w:r>
          </w:p>
        </w:tc>
        <w:tc>
          <w:tcPr>
            <w:tcW w:w="821" w:type="dxa"/>
            <w:tcBorders>
              <w:top w:val="nil"/>
              <w:left w:val="nil"/>
              <w:bottom w:val="nil"/>
              <w:right w:val="nil"/>
            </w:tcBorders>
          </w:tcPr>
          <w:p w14:paraId="0D5C45F1" w14:textId="77777777" w:rsidR="0007038F" w:rsidRDefault="0007038F" w:rsidP="00AE0414">
            <w:pPr>
              <w:spacing w:after="0" w:line="259" w:lineRule="auto"/>
              <w:ind w:left="70"/>
            </w:pPr>
            <w:r>
              <w:t xml:space="preserve">1.79 </w:t>
            </w:r>
          </w:p>
        </w:tc>
        <w:tc>
          <w:tcPr>
            <w:tcW w:w="619" w:type="dxa"/>
            <w:tcBorders>
              <w:top w:val="nil"/>
              <w:left w:val="nil"/>
              <w:bottom w:val="nil"/>
              <w:right w:val="nil"/>
            </w:tcBorders>
          </w:tcPr>
          <w:p w14:paraId="27F3F5F6" w14:textId="77777777" w:rsidR="0007038F" w:rsidRDefault="0007038F" w:rsidP="00AE0414">
            <w:pPr>
              <w:spacing w:after="0" w:line="259" w:lineRule="auto"/>
            </w:pPr>
            <w:r>
              <w:t xml:space="preserve">0.65 </w:t>
            </w:r>
          </w:p>
        </w:tc>
        <w:tc>
          <w:tcPr>
            <w:tcW w:w="821" w:type="dxa"/>
            <w:tcBorders>
              <w:top w:val="nil"/>
              <w:left w:val="nil"/>
              <w:bottom w:val="nil"/>
              <w:right w:val="nil"/>
            </w:tcBorders>
          </w:tcPr>
          <w:p w14:paraId="552F95D0" w14:textId="77777777" w:rsidR="0007038F" w:rsidRDefault="0007038F" w:rsidP="00AE0414">
            <w:pPr>
              <w:spacing w:after="0" w:line="259" w:lineRule="auto"/>
              <w:ind w:left="70"/>
            </w:pPr>
            <w:r>
              <w:t xml:space="preserve">1.91 </w:t>
            </w:r>
          </w:p>
        </w:tc>
        <w:tc>
          <w:tcPr>
            <w:tcW w:w="540" w:type="dxa"/>
            <w:tcBorders>
              <w:top w:val="nil"/>
              <w:left w:val="nil"/>
              <w:bottom w:val="nil"/>
              <w:right w:val="nil"/>
            </w:tcBorders>
          </w:tcPr>
          <w:p w14:paraId="1D93364A" w14:textId="77777777" w:rsidR="0007038F" w:rsidRDefault="0007038F" w:rsidP="00AE0414">
            <w:pPr>
              <w:spacing w:after="0" w:line="259" w:lineRule="auto"/>
            </w:pPr>
            <w:r>
              <w:t xml:space="preserve">2.08 </w:t>
            </w:r>
          </w:p>
        </w:tc>
      </w:tr>
      <w:tr w:rsidR="0007038F" w14:paraId="3619B38E" w14:textId="77777777" w:rsidTr="00AE0414">
        <w:trPr>
          <w:trHeight w:val="294"/>
        </w:trPr>
        <w:tc>
          <w:tcPr>
            <w:tcW w:w="1462" w:type="dxa"/>
            <w:tcBorders>
              <w:top w:val="nil"/>
              <w:left w:val="nil"/>
              <w:bottom w:val="nil"/>
              <w:right w:val="nil"/>
            </w:tcBorders>
          </w:tcPr>
          <w:p w14:paraId="2DE06F91" w14:textId="77777777" w:rsidR="0007038F" w:rsidRDefault="0007038F" w:rsidP="00AE0414">
            <w:pPr>
              <w:spacing w:after="0" w:line="259" w:lineRule="auto"/>
              <w:ind w:left="46"/>
            </w:pPr>
            <w:r>
              <w:t xml:space="preserve">Beta </w:t>
            </w:r>
            <w:r>
              <w:rPr>
                <w:rFonts w:ascii="Garamond" w:eastAsia="Garamond" w:hAnsi="Garamond" w:cs="Garamond"/>
                <w:i/>
              </w:rPr>
              <w:t>F</w:t>
            </w:r>
            <w:r>
              <w:t xml:space="preserve"> </w:t>
            </w:r>
          </w:p>
        </w:tc>
        <w:tc>
          <w:tcPr>
            <w:tcW w:w="720" w:type="dxa"/>
            <w:tcBorders>
              <w:top w:val="nil"/>
              <w:left w:val="nil"/>
              <w:bottom w:val="nil"/>
              <w:right w:val="nil"/>
            </w:tcBorders>
          </w:tcPr>
          <w:p w14:paraId="1624DE9A" w14:textId="77777777" w:rsidR="0007038F" w:rsidRDefault="0007038F" w:rsidP="00AE0414">
            <w:pPr>
              <w:spacing w:after="0" w:line="259" w:lineRule="auto"/>
            </w:pPr>
            <w:r>
              <w:t xml:space="preserve">-0.35 </w:t>
            </w:r>
          </w:p>
        </w:tc>
        <w:tc>
          <w:tcPr>
            <w:tcW w:w="721" w:type="dxa"/>
            <w:tcBorders>
              <w:top w:val="nil"/>
              <w:left w:val="nil"/>
              <w:bottom w:val="nil"/>
              <w:right w:val="nil"/>
            </w:tcBorders>
          </w:tcPr>
          <w:p w14:paraId="1F7C7404" w14:textId="77777777" w:rsidR="0007038F" w:rsidRDefault="0007038F" w:rsidP="00AE0414">
            <w:pPr>
              <w:spacing w:after="0" w:line="259" w:lineRule="auto"/>
              <w:ind w:left="70"/>
            </w:pPr>
            <w:r>
              <w:t xml:space="preserve">2.33 </w:t>
            </w:r>
          </w:p>
        </w:tc>
        <w:tc>
          <w:tcPr>
            <w:tcW w:w="720" w:type="dxa"/>
            <w:tcBorders>
              <w:top w:val="nil"/>
              <w:left w:val="nil"/>
              <w:bottom w:val="nil"/>
              <w:right w:val="nil"/>
            </w:tcBorders>
          </w:tcPr>
          <w:p w14:paraId="047B8E88" w14:textId="77777777" w:rsidR="0007038F" w:rsidRDefault="0007038F" w:rsidP="00AE0414">
            <w:pPr>
              <w:spacing w:after="0" w:line="259" w:lineRule="auto"/>
              <w:ind w:left="70"/>
            </w:pPr>
            <w:r>
              <w:t xml:space="preserve">0.67 </w:t>
            </w:r>
          </w:p>
        </w:tc>
        <w:tc>
          <w:tcPr>
            <w:tcW w:w="821" w:type="dxa"/>
            <w:tcBorders>
              <w:top w:val="nil"/>
              <w:left w:val="nil"/>
              <w:bottom w:val="nil"/>
              <w:right w:val="nil"/>
            </w:tcBorders>
          </w:tcPr>
          <w:p w14:paraId="1317990D" w14:textId="77777777" w:rsidR="0007038F" w:rsidRDefault="0007038F" w:rsidP="00AE0414">
            <w:pPr>
              <w:spacing w:after="0" w:line="259" w:lineRule="auto"/>
            </w:pPr>
            <w:r>
              <w:t xml:space="preserve">-1.05 </w:t>
            </w:r>
          </w:p>
        </w:tc>
        <w:tc>
          <w:tcPr>
            <w:tcW w:w="620" w:type="dxa"/>
            <w:tcBorders>
              <w:top w:val="nil"/>
              <w:left w:val="nil"/>
              <w:bottom w:val="nil"/>
              <w:right w:val="nil"/>
            </w:tcBorders>
          </w:tcPr>
          <w:p w14:paraId="0B57508E" w14:textId="77777777" w:rsidR="0007038F" w:rsidRDefault="0007038F" w:rsidP="00AE0414">
            <w:pPr>
              <w:spacing w:after="0" w:line="259" w:lineRule="auto"/>
            </w:pPr>
            <w:r>
              <w:t xml:space="preserve">1.03 </w:t>
            </w:r>
          </w:p>
        </w:tc>
        <w:tc>
          <w:tcPr>
            <w:tcW w:w="821" w:type="dxa"/>
            <w:tcBorders>
              <w:top w:val="nil"/>
              <w:left w:val="nil"/>
              <w:bottom w:val="nil"/>
              <w:right w:val="nil"/>
            </w:tcBorders>
          </w:tcPr>
          <w:p w14:paraId="2FBA2058" w14:textId="77777777" w:rsidR="0007038F" w:rsidRDefault="0007038F" w:rsidP="00AE0414">
            <w:pPr>
              <w:spacing w:after="0" w:line="259" w:lineRule="auto"/>
            </w:pPr>
            <w:r>
              <w:t xml:space="preserve">-1.95 </w:t>
            </w:r>
          </w:p>
        </w:tc>
        <w:tc>
          <w:tcPr>
            <w:tcW w:w="619" w:type="dxa"/>
            <w:tcBorders>
              <w:top w:val="nil"/>
              <w:left w:val="nil"/>
              <w:bottom w:val="nil"/>
              <w:right w:val="nil"/>
            </w:tcBorders>
          </w:tcPr>
          <w:p w14:paraId="127791C2" w14:textId="77777777" w:rsidR="0007038F" w:rsidRDefault="0007038F" w:rsidP="00AE0414">
            <w:pPr>
              <w:spacing w:after="0" w:line="259" w:lineRule="auto"/>
            </w:pPr>
            <w:r>
              <w:t xml:space="preserve">1.15 </w:t>
            </w:r>
          </w:p>
        </w:tc>
        <w:tc>
          <w:tcPr>
            <w:tcW w:w="821" w:type="dxa"/>
            <w:tcBorders>
              <w:top w:val="nil"/>
              <w:left w:val="nil"/>
              <w:bottom w:val="nil"/>
              <w:right w:val="nil"/>
            </w:tcBorders>
          </w:tcPr>
          <w:p w14:paraId="101F8563" w14:textId="77777777" w:rsidR="0007038F" w:rsidRDefault="0007038F" w:rsidP="00AE0414">
            <w:pPr>
              <w:spacing w:after="0" w:line="259" w:lineRule="auto"/>
              <w:ind w:left="70"/>
            </w:pPr>
            <w:r>
              <w:t xml:space="preserve">0.43 </w:t>
            </w:r>
          </w:p>
        </w:tc>
        <w:tc>
          <w:tcPr>
            <w:tcW w:w="540" w:type="dxa"/>
            <w:tcBorders>
              <w:top w:val="nil"/>
              <w:left w:val="nil"/>
              <w:bottom w:val="nil"/>
              <w:right w:val="nil"/>
            </w:tcBorders>
          </w:tcPr>
          <w:p w14:paraId="244CEC80" w14:textId="77777777" w:rsidR="0007038F" w:rsidRDefault="0007038F" w:rsidP="00AE0414">
            <w:pPr>
              <w:spacing w:after="0" w:line="259" w:lineRule="auto"/>
            </w:pPr>
            <w:r>
              <w:t xml:space="preserve">0.48 </w:t>
            </w:r>
          </w:p>
        </w:tc>
      </w:tr>
      <w:tr w:rsidR="0007038F" w14:paraId="0B2011DC" w14:textId="77777777" w:rsidTr="00AE0414">
        <w:trPr>
          <w:trHeight w:val="290"/>
        </w:trPr>
        <w:tc>
          <w:tcPr>
            <w:tcW w:w="1462" w:type="dxa"/>
            <w:tcBorders>
              <w:top w:val="nil"/>
              <w:left w:val="nil"/>
              <w:bottom w:val="nil"/>
              <w:right w:val="nil"/>
            </w:tcBorders>
          </w:tcPr>
          <w:p w14:paraId="130A2C40" w14:textId="77777777" w:rsidR="0007038F" w:rsidRDefault="0007038F" w:rsidP="00AE0414">
            <w:pPr>
              <w:spacing w:after="0" w:line="259" w:lineRule="auto"/>
              <w:ind w:left="46"/>
            </w:pPr>
            <w:r>
              <w:rPr>
                <w:rFonts w:ascii="Garamond" w:eastAsia="Garamond" w:hAnsi="Garamond" w:cs="Garamond"/>
                <w:i/>
              </w:rPr>
              <w:t>t</w:t>
            </w:r>
            <w:r>
              <w:t xml:space="preserve">-intercept </w:t>
            </w:r>
          </w:p>
        </w:tc>
        <w:tc>
          <w:tcPr>
            <w:tcW w:w="720" w:type="dxa"/>
            <w:tcBorders>
              <w:top w:val="nil"/>
              <w:left w:val="nil"/>
              <w:bottom w:val="nil"/>
              <w:right w:val="nil"/>
            </w:tcBorders>
          </w:tcPr>
          <w:p w14:paraId="085048AD" w14:textId="77777777" w:rsidR="0007038F" w:rsidRDefault="0007038F" w:rsidP="00AE0414">
            <w:pPr>
              <w:spacing w:after="0" w:line="259" w:lineRule="auto"/>
              <w:ind w:left="70"/>
            </w:pPr>
            <w:r>
              <w:t xml:space="preserve">0.71 </w:t>
            </w:r>
          </w:p>
        </w:tc>
        <w:tc>
          <w:tcPr>
            <w:tcW w:w="721" w:type="dxa"/>
            <w:tcBorders>
              <w:top w:val="nil"/>
              <w:left w:val="nil"/>
              <w:bottom w:val="nil"/>
              <w:right w:val="nil"/>
            </w:tcBorders>
          </w:tcPr>
          <w:p w14:paraId="0B00DBE2" w14:textId="77777777" w:rsidR="0007038F" w:rsidRDefault="0007038F" w:rsidP="00AE0414">
            <w:pPr>
              <w:spacing w:after="0" w:line="259" w:lineRule="auto"/>
            </w:pPr>
            <w:r>
              <w:t xml:space="preserve">-0.13 </w:t>
            </w:r>
          </w:p>
        </w:tc>
        <w:tc>
          <w:tcPr>
            <w:tcW w:w="720" w:type="dxa"/>
            <w:tcBorders>
              <w:top w:val="nil"/>
              <w:left w:val="nil"/>
              <w:bottom w:val="nil"/>
              <w:right w:val="nil"/>
            </w:tcBorders>
          </w:tcPr>
          <w:p w14:paraId="3B002812" w14:textId="77777777" w:rsidR="0007038F" w:rsidRDefault="0007038F" w:rsidP="00AE0414">
            <w:pPr>
              <w:spacing w:after="0" w:line="259" w:lineRule="auto"/>
            </w:pPr>
            <w:r>
              <w:t xml:space="preserve">-0.08 </w:t>
            </w:r>
          </w:p>
        </w:tc>
        <w:tc>
          <w:tcPr>
            <w:tcW w:w="821" w:type="dxa"/>
            <w:tcBorders>
              <w:top w:val="nil"/>
              <w:left w:val="nil"/>
              <w:bottom w:val="nil"/>
              <w:right w:val="nil"/>
            </w:tcBorders>
          </w:tcPr>
          <w:p w14:paraId="100E1282" w14:textId="77777777" w:rsidR="0007038F" w:rsidRDefault="0007038F" w:rsidP="00AE0414">
            <w:pPr>
              <w:spacing w:after="0" w:line="259" w:lineRule="auto"/>
            </w:pPr>
            <w:r>
              <w:t xml:space="preserve">-0.37 </w:t>
            </w:r>
          </w:p>
        </w:tc>
        <w:tc>
          <w:tcPr>
            <w:tcW w:w="620" w:type="dxa"/>
            <w:tcBorders>
              <w:top w:val="nil"/>
              <w:left w:val="nil"/>
              <w:bottom w:val="nil"/>
              <w:right w:val="nil"/>
            </w:tcBorders>
          </w:tcPr>
          <w:p w14:paraId="06E8C226" w14:textId="77777777" w:rsidR="0007038F" w:rsidRDefault="0007038F" w:rsidP="00AE0414">
            <w:pPr>
              <w:spacing w:after="0" w:line="259" w:lineRule="auto"/>
            </w:pPr>
            <w:r>
              <w:t xml:space="preserve">0.01 </w:t>
            </w:r>
          </w:p>
        </w:tc>
        <w:tc>
          <w:tcPr>
            <w:tcW w:w="821" w:type="dxa"/>
            <w:tcBorders>
              <w:top w:val="nil"/>
              <w:left w:val="nil"/>
              <w:bottom w:val="nil"/>
              <w:right w:val="nil"/>
            </w:tcBorders>
          </w:tcPr>
          <w:p w14:paraId="2A6CD2C5" w14:textId="77777777" w:rsidR="0007038F" w:rsidRDefault="0007038F" w:rsidP="00AE0414">
            <w:pPr>
              <w:spacing w:after="0" w:line="259" w:lineRule="auto"/>
            </w:pPr>
            <w:r>
              <w:t xml:space="preserve">-0.52 </w:t>
            </w:r>
          </w:p>
        </w:tc>
        <w:tc>
          <w:tcPr>
            <w:tcW w:w="619" w:type="dxa"/>
            <w:tcBorders>
              <w:top w:val="nil"/>
              <w:left w:val="nil"/>
              <w:bottom w:val="nil"/>
              <w:right w:val="nil"/>
            </w:tcBorders>
          </w:tcPr>
          <w:p w14:paraId="2BDE946D" w14:textId="77777777" w:rsidR="0007038F" w:rsidRDefault="0007038F" w:rsidP="00AE0414">
            <w:pPr>
              <w:spacing w:after="0" w:line="259" w:lineRule="auto"/>
            </w:pPr>
            <w:r>
              <w:t xml:space="preserve">0.29 </w:t>
            </w:r>
          </w:p>
        </w:tc>
        <w:tc>
          <w:tcPr>
            <w:tcW w:w="821" w:type="dxa"/>
            <w:tcBorders>
              <w:top w:val="nil"/>
              <w:left w:val="nil"/>
              <w:bottom w:val="nil"/>
              <w:right w:val="nil"/>
            </w:tcBorders>
          </w:tcPr>
          <w:p w14:paraId="14F0F0AB" w14:textId="77777777" w:rsidR="0007038F" w:rsidRDefault="0007038F" w:rsidP="00AE0414">
            <w:pPr>
              <w:spacing w:after="0" w:line="259" w:lineRule="auto"/>
            </w:pPr>
            <w:r>
              <w:t xml:space="preserve">-0.28 </w:t>
            </w:r>
          </w:p>
        </w:tc>
        <w:tc>
          <w:tcPr>
            <w:tcW w:w="540" w:type="dxa"/>
            <w:tcBorders>
              <w:top w:val="nil"/>
              <w:left w:val="nil"/>
              <w:bottom w:val="nil"/>
              <w:right w:val="nil"/>
            </w:tcBorders>
          </w:tcPr>
          <w:p w14:paraId="7A4D8624" w14:textId="77777777" w:rsidR="0007038F" w:rsidRDefault="0007038F" w:rsidP="00AE0414">
            <w:pPr>
              <w:spacing w:after="0" w:line="259" w:lineRule="auto"/>
            </w:pPr>
            <w:r>
              <w:t xml:space="preserve">0.59 </w:t>
            </w:r>
          </w:p>
        </w:tc>
      </w:tr>
      <w:tr w:rsidR="0007038F" w14:paraId="775BEEA2" w14:textId="77777777" w:rsidTr="00AE0414">
        <w:trPr>
          <w:trHeight w:val="271"/>
        </w:trPr>
        <w:tc>
          <w:tcPr>
            <w:tcW w:w="1462" w:type="dxa"/>
            <w:tcBorders>
              <w:top w:val="nil"/>
              <w:left w:val="nil"/>
              <w:bottom w:val="nil"/>
              <w:right w:val="nil"/>
            </w:tcBorders>
          </w:tcPr>
          <w:p w14:paraId="6859E548" w14:textId="77777777" w:rsidR="0007038F" w:rsidRDefault="0007038F" w:rsidP="00AE0414">
            <w:pPr>
              <w:spacing w:after="0" w:line="259" w:lineRule="auto"/>
              <w:ind w:left="46"/>
            </w:pPr>
            <w:r>
              <w:rPr>
                <w:rFonts w:ascii="Garamond" w:eastAsia="Garamond" w:hAnsi="Garamond" w:cs="Garamond"/>
                <w:i/>
              </w:rPr>
              <w:t>t</w:t>
            </w:r>
            <w:r>
              <w:t xml:space="preserve">-Beta </w:t>
            </w:r>
            <w:r>
              <w:rPr>
                <w:rFonts w:ascii="Garamond" w:eastAsia="Garamond" w:hAnsi="Garamond" w:cs="Garamond"/>
                <w:i/>
              </w:rPr>
              <w:t>M</w:t>
            </w:r>
            <w:r>
              <w:t xml:space="preserve"> </w:t>
            </w:r>
          </w:p>
        </w:tc>
        <w:tc>
          <w:tcPr>
            <w:tcW w:w="720" w:type="dxa"/>
            <w:tcBorders>
              <w:top w:val="nil"/>
              <w:left w:val="nil"/>
              <w:bottom w:val="nil"/>
              <w:right w:val="nil"/>
            </w:tcBorders>
          </w:tcPr>
          <w:p w14:paraId="5BBDFC7B" w14:textId="77777777" w:rsidR="0007038F" w:rsidRDefault="0007038F" w:rsidP="00AE0414">
            <w:pPr>
              <w:spacing w:after="0" w:line="259" w:lineRule="auto"/>
            </w:pPr>
            <w:r>
              <w:t xml:space="preserve">-0.77 </w:t>
            </w:r>
          </w:p>
        </w:tc>
        <w:tc>
          <w:tcPr>
            <w:tcW w:w="721" w:type="dxa"/>
            <w:tcBorders>
              <w:top w:val="nil"/>
              <w:left w:val="nil"/>
              <w:bottom w:val="nil"/>
              <w:right w:val="nil"/>
            </w:tcBorders>
          </w:tcPr>
          <w:p w14:paraId="228BE828" w14:textId="77777777" w:rsidR="0007038F" w:rsidRDefault="0007038F" w:rsidP="00AE0414">
            <w:pPr>
              <w:spacing w:after="0" w:line="259" w:lineRule="auto"/>
              <w:ind w:left="70"/>
            </w:pPr>
            <w:r>
              <w:t xml:space="preserve">0.87 </w:t>
            </w:r>
          </w:p>
        </w:tc>
        <w:tc>
          <w:tcPr>
            <w:tcW w:w="720" w:type="dxa"/>
            <w:tcBorders>
              <w:top w:val="nil"/>
              <w:left w:val="nil"/>
              <w:bottom w:val="nil"/>
              <w:right w:val="nil"/>
            </w:tcBorders>
          </w:tcPr>
          <w:p w14:paraId="6C560877" w14:textId="77777777" w:rsidR="0007038F" w:rsidRDefault="0007038F" w:rsidP="00AE0414">
            <w:pPr>
              <w:spacing w:after="0" w:line="259" w:lineRule="auto"/>
              <w:ind w:left="70"/>
            </w:pPr>
            <w:r>
              <w:t xml:space="preserve">0.75 </w:t>
            </w:r>
          </w:p>
        </w:tc>
        <w:tc>
          <w:tcPr>
            <w:tcW w:w="821" w:type="dxa"/>
            <w:tcBorders>
              <w:top w:val="nil"/>
              <w:left w:val="nil"/>
              <w:bottom w:val="nil"/>
              <w:right w:val="nil"/>
            </w:tcBorders>
          </w:tcPr>
          <w:p w14:paraId="3B8FB770" w14:textId="77777777" w:rsidR="0007038F" w:rsidRDefault="0007038F" w:rsidP="00AE0414">
            <w:pPr>
              <w:spacing w:after="0" w:line="259" w:lineRule="auto"/>
              <w:ind w:left="70"/>
            </w:pPr>
            <w:r>
              <w:t xml:space="preserve">2.46 </w:t>
            </w:r>
          </w:p>
        </w:tc>
        <w:tc>
          <w:tcPr>
            <w:tcW w:w="620" w:type="dxa"/>
            <w:tcBorders>
              <w:top w:val="nil"/>
              <w:left w:val="nil"/>
              <w:bottom w:val="nil"/>
              <w:right w:val="nil"/>
            </w:tcBorders>
          </w:tcPr>
          <w:p w14:paraId="137D276C" w14:textId="77777777" w:rsidR="0007038F" w:rsidRDefault="0007038F" w:rsidP="00AE0414">
            <w:pPr>
              <w:spacing w:after="0" w:line="259" w:lineRule="auto"/>
            </w:pPr>
            <w:r>
              <w:t xml:space="preserve">1.40 </w:t>
            </w:r>
          </w:p>
        </w:tc>
        <w:tc>
          <w:tcPr>
            <w:tcW w:w="821" w:type="dxa"/>
            <w:tcBorders>
              <w:top w:val="nil"/>
              <w:left w:val="nil"/>
              <w:bottom w:val="nil"/>
              <w:right w:val="nil"/>
            </w:tcBorders>
          </w:tcPr>
          <w:p w14:paraId="435E04A5" w14:textId="77777777" w:rsidR="0007038F" w:rsidRDefault="0007038F" w:rsidP="00AE0414">
            <w:pPr>
              <w:spacing w:after="0" w:line="259" w:lineRule="auto"/>
              <w:ind w:left="70"/>
            </w:pPr>
            <w:r>
              <w:t xml:space="preserve">5.80 </w:t>
            </w:r>
          </w:p>
        </w:tc>
        <w:tc>
          <w:tcPr>
            <w:tcW w:w="619" w:type="dxa"/>
            <w:tcBorders>
              <w:top w:val="nil"/>
              <w:left w:val="nil"/>
              <w:bottom w:val="nil"/>
              <w:right w:val="nil"/>
            </w:tcBorders>
          </w:tcPr>
          <w:p w14:paraId="08E50071" w14:textId="77777777" w:rsidR="0007038F" w:rsidRDefault="0007038F" w:rsidP="00AE0414">
            <w:pPr>
              <w:spacing w:after="0" w:line="259" w:lineRule="auto"/>
            </w:pPr>
            <w:r>
              <w:t xml:space="preserve">0.75 </w:t>
            </w:r>
          </w:p>
        </w:tc>
        <w:tc>
          <w:tcPr>
            <w:tcW w:w="821" w:type="dxa"/>
            <w:tcBorders>
              <w:top w:val="nil"/>
              <w:left w:val="nil"/>
              <w:bottom w:val="nil"/>
              <w:right w:val="nil"/>
            </w:tcBorders>
          </w:tcPr>
          <w:p w14:paraId="544EA200" w14:textId="77777777" w:rsidR="0007038F" w:rsidRDefault="0007038F" w:rsidP="00AE0414">
            <w:pPr>
              <w:spacing w:after="0" w:line="259" w:lineRule="auto"/>
              <w:ind w:left="70"/>
            </w:pPr>
            <w:r>
              <w:t xml:space="preserve">4.35 </w:t>
            </w:r>
          </w:p>
        </w:tc>
        <w:tc>
          <w:tcPr>
            <w:tcW w:w="540" w:type="dxa"/>
            <w:tcBorders>
              <w:top w:val="nil"/>
              <w:left w:val="nil"/>
              <w:bottom w:val="nil"/>
              <w:right w:val="nil"/>
            </w:tcBorders>
          </w:tcPr>
          <w:p w14:paraId="67A9C79E" w14:textId="77777777" w:rsidR="0007038F" w:rsidRDefault="0007038F" w:rsidP="00AE0414">
            <w:pPr>
              <w:spacing w:after="0" w:line="259" w:lineRule="auto"/>
            </w:pPr>
            <w:r>
              <w:t xml:space="preserve">4.65 </w:t>
            </w:r>
          </w:p>
        </w:tc>
      </w:tr>
      <w:tr w:rsidR="0007038F" w14:paraId="2908B07B" w14:textId="77777777" w:rsidTr="00AE0414">
        <w:trPr>
          <w:trHeight w:val="266"/>
        </w:trPr>
        <w:tc>
          <w:tcPr>
            <w:tcW w:w="1462" w:type="dxa"/>
            <w:tcBorders>
              <w:top w:val="nil"/>
              <w:left w:val="nil"/>
              <w:bottom w:val="single" w:sz="8" w:space="0" w:color="000000"/>
              <w:right w:val="nil"/>
            </w:tcBorders>
          </w:tcPr>
          <w:p w14:paraId="1CDEAED2" w14:textId="77777777" w:rsidR="0007038F" w:rsidRDefault="0007038F" w:rsidP="00AE0414">
            <w:pPr>
              <w:spacing w:after="0" w:line="259" w:lineRule="auto"/>
              <w:ind w:left="46"/>
            </w:pPr>
            <w:r>
              <w:rPr>
                <w:rFonts w:ascii="Garamond" w:eastAsia="Garamond" w:hAnsi="Garamond" w:cs="Garamond"/>
                <w:i/>
              </w:rPr>
              <w:t>t</w:t>
            </w:r>
            <w:r>
              <w:t xml:space="preserve">-Beta </w:t>
            </w:r>
            <w:r>
              <w:rPr>
                <w:rFonts w:ascii="Garamond" w:eastAsia="Garamond" w:hAnsi="Garamond" w:cs="Garamond"/>
                <w:i/>
              </w:rPr>
              <w:t>F</w:t>
            </w:r>
            <w:r>
              <w:t xml:space="preserve"> </w:t>
            </w:r>
          </w:p>
        </w:tc>
        <w:tc>
          <w:tcPr>
            <w:tcW w:w="720" w:type="dxa"/>
            <w:tcBorders>
              <w:top w:val="nil"/>
              <w:left w:val="nil"/>
              <w:bottom w:val="single" w:sz="8" w:space="0" w:color="000000"/>
              <w:right w:val="nil"/>
            </w:tcBorders>
          </w:tcPr>
          <w:p w14:paraId="25E56C68" w14:textId="77777777" w:rsidR="0007038F" w:rsidRDefault="0007038F" w:rsidP="00AE0414">
            <w:pPr>
              <w:spacing w:after="0" w:line="259" w:lineRule="auto"/>
            </w:pPr>
            <w:r>
              <w:t xml:space="preserve">-0.34 </w:t>
            </w:r>
          </w:p>
        </w:tc>
        <w:tc>
          <w:tcPr>
            <w:tcW w:w="721" w:type="dxa"/>
            <w:tcBorders>
              <w:top w:val="nil"/>
              <w:left w:val="nil"/>
              <w:bottom w:val="single" w:sz="8" w:space="0" w:color="000000"/>
              <w:right w:val="nil"/>
            </w:tcBorders>
          </w:tcPr>
          <w:p w14:paraId="6D7C9B82" w14:textId="77777777" w:rsidR="0007038F" w:rsidRDefault="0007038F" w:rsidP="00AE0414">
            <w:pPr>
              <w:spacing w:after="0" w:line="259" w:lineRule="auto"/>
              <w:ind w:left="70"/>
            </w:pPr>
            <w:r>
              <w:t xml:space="preserve">2.06 </w:t>
            </w:r>
          </w:p>
        </w:tc>
        <w:tc>
          <w:tcPr>
            <w:tcW w:w="720" w:type="dxa"/>
            <w:tcBorders>
              <w:top w:val="nil"/>
              <w:left w:val="nil"/>
              <w:bottom w:val="single" w:sz="8" w:space="0" w:color="000000"/>
              <w:right w:val="nil"/>
            </w:tcBorders>
          </w:tcPr>
          <w:p w14:paraId="6066C03D" w14:textId="77777777" w:rsidR="0007038F" w:rsidRDefault="0007038F" w:rsidP="00AE0414">
            <w:pPr>
              <w:spacing w:after="0" w:line="259" w:lineRule="auto"/>
              <w:ind w:left="70"/>
            </w:pPr>
            <w:r>
              <w:t xml:space="preserve">0.71 </w:t>
            </w:r>
          </w:p>
        </w:tc>
        <w:tc>
          <w:tcPr>
            <w:tcW w:w="821" w:type="dxa"/>
            <w:tcBorders>
              <w:top w:val="nil"/>
              <w:left w:val="nil"/>
              <w:bottom w:val="single" w:sz="8" w:space="0" w:color="000000"/>
              <w:right w:val="nil"/>
            </w:tcBorders>
          </w:tcPr>
          <w:p w14:paraId="60E9C14B" w14:textId="77777777" w:rsidR="0007038F" w:rsidRDefault="0007038F" w:rsidP="00AE0414">
            <w:pPr>
              <w:spacing w:after="0" w:line="259" w:lineRule="auto"/>
            </w:pPr>
            <w:r>
              <w:t xml:space="preserve">-1.08 </w:t>
            </w:r>
          </w:p>
        </w:tc>
        <w:tc>
          <w:tcPr>
            <w:tcW w:w="620" w:type="dxa"/>
            <w:tcBorders>
              <w:top w:val="nil"/>
              <w:left w:val="nil"/>
              <w:bottom w:val="single" w:sz="8" w:space="0" w:color="000000"/>
              <w:right w:val="nil"/>
            </w:tcBorders>
          </w:tcPr>
          <w:p w14:paraId="02A951FC" w14:textId="77777777" w:rsidR="0007038F" w:rsidRDefault="0007038F" w:rsidP="00AE0414">
            <w:pPr>
              <w:spacing w:after="0" w:line="259" w:lineRule="auto"/>
            </w:pPr>
            <w:r>
              <w:t xml:space="preserve">0.94 </w:t>
            </w:r>
          </w:p>
        </w:tc>
        <w:tc>
          <w:tcPr>
            <w:tcW w:w="821" w:type="dxa"/>
            <w:tcBorders>
              <w:top w:val="nil"/>
              <w:left w:val="nil"/>
              <w:bottom w:val="single" w:sz="8" w:space="0" w:color="000000"/>
              <w:right w:val="nil"/>
            </w:tcBorders>
          </w:tcPr>
          <w:p w14:paraId="34BAEE10" w14:textId="77777777" w:rsidR="0007038F" w:rsidRDefault="0007038F" w:rsidP="00AE0414">
            <w:pPr>
              <w:spacing w:after="0" w:line="259" w:lineRule="auto"/>
            </w:pPr>
            <w:r>
              <w:t xml:space="preserve">-3.69 </w:t>
            </w:r>
          </w:p>
        </w:tc>
        <w:tc>
          <w:tcPr>
            <w:tcW w:w="619" w:type="dxa"/>
            <w:tcBorders>
              <w:top w:val="nil"/>
              <w:left w:val="nil"/>
              <w:bottom w:val="single" w:sz="8" w:space="0" w:color="000000"/>
              <w:right w:val="nil"/>
            </w:tcBorders>
          </w:tcPr>
          <w:p w14:paraId="024BBA87" w14:textId="77777777" w:rsidR="0007038F" w:rsidRDefault="0007038F" w:rsidP="00AE0414">
            <w:pPr>
              <w:spacing w:after="0" w:line="259" w:lineRule="auto"/>
            </w:pPr>
            <w:r>
              <w:t xml:space="preserve">0.77 </w:t>
            </w:r>
          </w:p>
        </w:tc>
        <w:tc>
          <w:tcPr>
            <w:tcW w:w="821" w:type="dxa"/>
            <w:tcBorders>
              <w:top w:val="nil"/>
              <w:left w:val="nil"/>
              <w:bottom w:val="single" w:sz="8" w:space="0" w:color="000000"/>
              <w:right w:val="nil"/>
            </w:tcBorders>
          </w:tcPr>
          <w:p w14:paraId="2E3F87F0" w14:textId="77777777" w:rsidR="0007038F" w:rsidRDefault="0007038F" w:rsidP="00AE0414">
            <w:pPr>
              <w:spacing w:after="0" w:line="259" w:lineRule="auto"/>
              <w:ind w:left="70"/>
            </w:pPr>
            <w:r>
              <w:t xml:space="preserve">0.57 </w:t>
            </w:r>
          </w:p>
        </w:tc>
        <w:tc>
          <w:tcPr>
            <w:tcW w:w="540" w:type="dxa"/>
            <w:tcBorders>
              <w:top w:val="nil"/>
              <w:left w:val="nil"/>
              <w:bottom w:val="single" w:sz="8" w:space="0" w:color="000000"/>
              <w:right w:val="nil"/>
            </w:tcBorders>
          </w:tcPr>
          <w:p w14:paraId="564ED330" w14:textId="77777777" w:rsidR="0007038F" w:rsidRDefault="0007038F" w:rsidP="00AE0414">
            <w:pPr>
              <w:spacing w:after="0" w:line="259" w:lineRule="auto"/>
            </w:pPr>
            <w:r>
              <w:t xml:space="preserve">0.63 </w:t>
            </w:r>
          </w:p>
        </w:tc>
      </w:tr>
    </w:tbl>
    <w:p w14:paraId="4D672291" w14:textId="77777777" w:rsidR="0088059A" w:rsidRDefault="0088059A" w:rsidP="0007038F">
      <w:pPr>
        <w:spacing w:after="217" w:line="259" w:lineRule="auto"/>
        <w:ind w:left="720"/>
      </w:pPr>
    </w:p>
    <w:p w14:paraId="08A6043F" w14:textId="77777777" w:rsidR="0088059A" w:rsidRDefault="0088059A" w:rsidP="0088059A">
      <w:pPr>
        <w:pStyle w:val="ListParagraph"/>
        <w:numPr>
          <w:ilvl w:val="0"/>
          <w:numId w:val="14"/>
        </w:numPr>
        <w:spacing w:after="228"/>
      </w:pPr>
      <w:r>
        <w:t xml:space="preserve">Specify the hypothesis for a test of a second-stage regression for the two-factor Security Market Line. </w:t>
      </w:r>
    </w:p>
    <w:p w14:paraId="63FDAA1E" w14:textId="77777777" w:rsidR="0007038F" w:rsidRDefault="0007038F" w:rsidP="0007038F">
      <w:pPr>
        <w:pStyle w:val="ListParagraph"/>
        <w:spacing w:after="216" w:line="259" w:lineRule="auto"/>
      </w:pPr>
      <w:r w:rsidRPr="0007038F">
        <w:rPr>
          <w:rFonts w:ascii="Garamond" w:eastAsia="Garamond" w:hAnsi="Garamond" w:cs="Garamond"/>
          <w:b/>
        </w:rPr>
        <w:t xml:space="preserve">Answer: </w:t>
      </w:r>
    </w:p>
    <w:p w14:paraId="15743ACF" w14:textId="77777777" w:rsidR="0007038F" w:rsidRDefault="0007038F" w:rsidP="0007038F">
      <w:pPr>
        <w:ind w:left="720" w:right="140"/>
      </w:pPr>
      <w:r>
        <w:t xml:space="preserve">The hypotheses for the second-stage cross-sectional regression for the two-factor SML are: </w:t>
      </w:r>
    </w:p>
    <w:p w14:paraId="2700DEFB" w14:textId="77777777" w:rsidR="0007038F" w:rsidRDefault="0007038F" w:rsidP="0007038F">
      <w:pPr>
        <w:pStyle w:val="ListParagraph"/>
        <w:numPr>
          <w:ilvl w:val="0"/>
          <w:numId w:val="16"/>
        </w:numPr>
        <w:ind w:right="140"/>
      </w:pPr>
      <w:r>
        <w:lastRenderedPageBreak/>
        <w:t xml:space="preserve">The intercept is zero. </w:t>
      </w:r>
    </w:p>
    <w:p w14:paraId="67771D78" w14:textId="77777777" w:rsidR="0007038F" w:rsidRDefault="0007038F" w:rsidP="0007038F">
      <w:pPr>
        <w:pStyle w:val="ListParagraph"/>
        <w:numPr>
          <w:ilvl w:val="0"/>
          <w:numId w:val="16"/>
        </w:numPr>
      </w:pPr>
      <w:r>
        <w:t xml:space="preserve">The market-index slope coefficient equals the market-index average return. </w:t>
      </w:r>
    </w:p>
    <w:p w14:paraId="5FB28013" w14:textId="77777777" w:rsidR="0007038F" w:rsidRDefault="0007038F" w:rsidP="0007038F">
      <w:pPr>
        <w:pStyle w:val="ListParagraph"/>
        <w:numPr>
          <w:ilvl w:val="0"/>
          <w:numId w:val="16"/>
        </w:numPr>
      </w:pPr>
      <w:r>
        <w:t xml:space="preserve">The factor slope coefficient equals the average return on the </w:t>
      </w:r>
      <w:proofErr w:type="gramStart"/>
      <w:r>
        <w:t>factor.(</w:t>
      </w:r>
      <w:proofErr w:type="gramEnd"/>
      <w:r>
        <w:t xml:space="preserve">Note that the first two hypotheses are the same as those for the single factor model.) </w:t>
      </w:r>
    </w:p>
    <w:p w14:paraId="5DE83FED" w14:textId="77777777" w:rsidR="0088059A" w:rsidRDefault="0088059A" w:rsidP="0088059A">
      <w:pPr>
        <w:pStyle w:val="ListParagraph"/>
        <w:spacing w:after="217" w:line="259" w:lineRule="auto"/>
      </w:pPr>
    </w:p>
    <w:p w14:paraId="31E95DEF" w14:textId="77777777" w:rsidR="0088059A" w:rsidRDefault="0088059A" w:rsidP="0088059A">
      <w:pPr>
        <w:pStyle w:val="ListParagraph"/>
        <w:numPr>
          <w:ilvl w:val="0"/>
          <w:numId w:val="14"/>
        </w:numPr>
        <w:spacing w:after="228"/>
      </w:pPr>
      <w:r>
        <w:t xml:space="preserve">Do the data suggest a two-factor economy? </w:t>
      </w:r>
    </w:p>
    <w:p w14:paraId="60C576CF" w14:textId="77777777" w:rsidR="0007038F" w:rsidRDefault="0007038F" w:rsidP="0007038F">
      <w:pPr>
        <w:pStyle w:val="ListParagraph"/>
        <w:spacing w:after="46"/>
      </w:pPr>
      <w:r>
        <w:t xml:space="preserve">Answer:  </w:t>
      </w:r>
    </w:p>
    <w:p w14:paraId="126BCD00" w14:textId="77777777" w:rsidR="0007038F" w:rsidRDefault="0007038F" w:rsidP="0007038F">
      <w:pPr>
        <w:pStyle w:val="ListParagraph"/>
      </w:pPr>
      <w:r>
        <w:t xml:space="preserve">The inputs for the second-stage cross-sectional regression are: </w:t>
      </w:r>
    </w:p>
    <w:tbl>
      <w:tblPr>
        <w:tblStyle w:val="TableGrid"/>
        <w:tblW w:w="6111" w:type="dxa"/>
        <w:tblInd w:w="706" w:type="dxa"/>
        <w:tblCellMar>
          <w:top w:w="29" w:type="dxa"/>
          <w:right w:w="115" w:type="dxa"/>
        </w:tblCellMar>
        <w:tblLook w:val="04A0" w:firstRow="1" w:lastRow="0" w:firstColumn="1" w:lastColumn="0" w:noHBand="0" w:noVBand="1"/>
      </w:tblPr>
      <w:tblGrid>
        <w:gridCol w:w="895"/>
        <w:gridCol w:w="2552"/>
        <w:gridCol w:w="1418"/>
        <w:gridCol w:w="1246"/>
      </w:tblGrid>
      <w:tr w:rsidR="0007038F" w14:paraId="18667F20" w14:textId="77777777" w:rsidTr="00AE0414">
        <w:trPr>
          <w:trHeight w:val="348"/>
        </w:trPr>
        <w:tc>
          <w:tcPr>
            <w:tcW w:w="895" w:type="dxa"/>
            <w:vMerge w:val="restart"/>
            <w:tcBorders>
              <w:top w:val="single" w:sz="8" w:space="0" w:color="000000"/>
              <w:left w:val="nil"/>
              <w:bottom w:val="nil"/>
              <w:right w:val="nil"/>
            </w:tcBorders>
          </w:tcPr>
          <w:p w14:paraId="4CA43EC2" w14:textId="77777777" w:rsidR="0007038F" w:rsidRDefault="0007038F" w:rsidP="00AE0414">
            <w:pPr>
              <w:spacing w:after="57" w:line="259" w:lineRule="auto"/>
              <w:ind w:left="46"/>
            </w:pPr>
            <w:r>
              <w:t xml:space="preserve"> </w:t>
            </w:r>
          </w:p>
          <w:p w14:paraId="54087670" w14:textId="77777777" w:rsidR="0007038F" w:rsidRDefault="0007038F" w:rsidP="00AE0414">
            <w:pPr>
              <w:spacing w:after="0" w:line="259" w:lineRule="auto"/>
              <w:ind w:left="46"/>
            </w:pPr>
            <w:r>
              <w:t xml:space="preserve">A </w:t>
            </w:r>
          </w:p>
        </w:tc>
        <w:tc>
          <w:tcPr>
            <w:tcW w:w="2552" w:type="dxa"/>
            <w:tcBorders>
              <w:top w:val="single" w:sz="8" w:space="0" w:color="000000"/>
              <w:left w:val="nil"/>
              <w:bottom w:val="single" w:sz="8" w:space="0" w:color="000000"/>
              <w:right w:val="nil"/>
            </w:tcBorders>
          </w:tcPr>
          <w:p w14:paraId="63B477FC" w14:textId="77777777" w:rsidR="0007038F" w:rsidRDefault="0007038F" w:rsidP="00AE0414">
            <w:pPr>
              <w:spacing w:after="0" w:line="259" w:lineRule="auto"/>
            </w:pPr>
            <w:r>
              <w:t xml:space="preserve">Average Excess Return </w:t>
            </w:r>
          </w:p>
        </w:tc>
        <w:tc>
          <w:tcPr>
            <w:tcW w:w="1418" w:type="dxa"/>
            <w:tcBorders>
              <w:top w:val="single" w:sz="8" w:space="0" w:color="000000"/>
              <w:left w:val="nil"/>
              <w:bottom w:val="single" w:sz="8" w:space="0" w:color="000000"/>
              <w:right w:val="nil"/>
            </w:tcBorders>
          </w:tcPr>
          <w:p w14:paraId="1D6BDB76" w14:textId="77777777" w:rsidR="0007038F" w:rsidRDefault="0007038F" w:rsidP="00AE0414">
            <w:pPr>
              <w:spacing w:after="0" w:line="259" w:lineRule="auto"/>
            </w:pPr>
            <w:r>
              <w:t xml:space="preserve">Beta M </w:t>
            </w:r>
          </w:p>
        </w:tc>
        <w:tc>
          <w:tcPr>
            <w:tcW w:w="1246" w:type="dxa"/>
            <w:tcBorders>
              <w:top w:val="single" w:sz="8" w:space="0" w:color="000000"/>
              <w:left w:val="nil"/>
              <w:bottom w:val="single" w:sz="8" w:space="0" w:color="000000"/>
              <w:right w:val="nil"/>
            </w:tcBorders>
          </w:tcPr>
          <w:p w14:paraId="4DCEFA55" w14:textId="77777777" w:rsidR="0007038F" w:rsidRDefault="0007038F" w:rsidP="00AE0414">
            <w:pPr>
              <w:spacing w:after="0" w:line="259" w:lineRule="auto"/>
            </w:pPr>
            <w:r>
              <w:t xml:space="preserve">Beta F </w:t>
            </w:r>
          </w:p>
        </w:tc>
      </w:tr>
      <w:tr w:rsidR="0007038F" w14:paraId="1D922C60" w14:textId="77777777" w:rsidTr="00AE0414">
        <w:trPr>
          <w:trHeight w:val="311"/>
        </w:trPr>
        <w:tc>
          <w:tcPr>
            <w:tcW w:w="0" w:type="auto"/>
            <w:vMerge/>
            <w:tcBorders>
              <w:top w:val="nil"/>
              <w:left w:val="nil"/>
              <w:bottom w:val="nil"/>
              <w:right w:val="nil"/>
            </w:tcBorders>
          </w:tcPr>
          <w:p w14:paraId="2F27A5D9" w14:textId="77777777" w:rsidR="0007038F" w:rsidRDefault="0007038F" w:rsidP="00AE0414">
            <w:pPr>
              <w:spacing w:after="160" w:line="259" w:lineRule="auto"/>
            </w:pPr>
          </w:p>
        </w:tc>
        <w:tc>
          <w:tcPr>
            <w:tcW w:w="2552" w:type="dxa"/>
            <w:tcBorders>
              <w:top w:val="single" w:sz="8" w:space="0" w:color="000000"/>
              <w:left w:val="nil"/>
              <w:bottom w:val="nil"/>
              <w:right w:val="nil"/>
            </w:tcBorders>
          </w:tcPr>
          <w:p w14:paraId="1F124AA7" w14:textId="77777777" w:rsidR="0007038F" w:rsidRDefault="0007038F" w:rsidP="00AE0414">
            <w:pPr>
              <w:spacing w:after="0" w:line="259" w:lineRule="auto"/>
              <w:ind w:left="57"/>
              <w:jc w:val="center"/>
            </w:pPr>
            <w:r>
              <w:t xml:space="preserve">5.18 </w:t>
            </w:r>
          </w:p>
        </w:tc>
        <w:tc>
          <w:tcPr>
            <w:tcW w:w="1418" w:type="dxa"/>
            <w:tcBorders>
              <w:top w:val="single" w:sz="8" w:space="0" w:color="000000"/>
              <w:left w:val="nil"/>
              <w:bottom w:val="nil"/>
              <w:right w:val="nil"/>
            </w:tcBorders>
          </w:tcPr>
          <w:p w14:paraId="1BC6B3D3" w14:textId="77777777" w:rsidR="0007038F" w:rsidRDefault="0007038F" w:rsidP="00AE0414">
            <w:pPr>
              <w:spacing w:after="0" w:line="259" w:lineRule="auto"/>
              <w:ind w:left="55"/>
              <w:jc w:val="center"/>
            </w:pPr>
            <w:r>
              <w:t xml:space="preserve">-0.47 </w:t>
            </w:r>
          </w:p>
        </w:tc>
        <w:tc>
          <w:tcPr>
            <w:tcW w:w="1246" w:type="dxa"/>
            <w:tcBorders>
              <w:top w:val="single" w:sz="8" w:space="0" w:color="000000"/>
              <w:left w:val="nil"/>
              <w:bottom w:val="nil"/>
              <w:right w:val="nil"/>
            </w:tcBorders>
          </w:tcPr>
          <w:p w14:paraId="30ED603F" w14:textId="77777777" w:rsidR="0007038F" w:rsidRDefault="0007038F" w:rsidP="00AE0414">
            <w:pPr>
              <w:spacing w:after="0" w:line="259" w:lineRule="auto"/>
              <w:ind w:left="89"/>
              <w:jc w:val="center"/>
            </w:pPr>
            <w:r>
              <w:t xml:space="preserve">-0.35 </w:t>
            </w:r>
          </w:p>
        </w:tc>
      </w:tr>
      <w:tr w:rsidR="0007038F" w14:paraId="12499AE3" w14:textId="77777777" w:rsidTr="00AE0414">
        <w:trPr>
          <w:trHeight w:val="305"/>
        </w:trPr>
        <w:tc>
          <w:tcPr>
            <w:tcW w:w="895" w:type="dxa"/>
            <w:tcBorders>
              <w:top w:val="nil"/>
              <w:left w:val="nil"/>
              <w:bottom w:val="nil"/>
              <w:right w:val="nil"/>
            </w:tcBorders>
          </w:tcPr>
          <w:p w14:paraId="0BBD3067" w14:textId="77777777" w:rsidR="0007038F" w:rsidRDefault="0007038F" w:rsidP="00AE0414">
            <w:pPr>
              <w:spacing w:after="0" w:line="259" w:lineRule="auto"/>
              <w:ind w:left="46"/>
            </w:pPr>
            <w:r>
              <w:t xml:space="preserve">B </w:t>
            </w:r>
          </w:p>
        </w:tc>
        <w:tc>
          <w:tcPr>
            <w:tcW w:w="2552" w:type="dxa"/>
            <w:tcBorders>
              <w:top w:val="nil"/>
              <w:left w:val="nil"/>
              <w:bottom w:val="nil"/>
              <w:right w:val="nil"/>
            </w:tcBorders>
          </w:tcPr>
          <w:p w14:paraId="73F68481" w14:textId="77777777" w:rsidR="0007038F" w:rsidRDefault="0007038F" w:rsidP="00AE0414">
            <w:pPr>
              <w:spacing w:after="0" w:line="259" w:lineRule="auto"/>
              <w:ind w:left="57"/>
              <w:jc w:val="center"/>
            </w:pPr>
            <w:r>
              <w:t xml:space="preserve">4.19 </w:t>
            </w:r>
          </w:p>
        </w:tc>
        <w:tc>
          <w:tcPr>
            <w:tcW w:w="1418" w:type="dxa"/>
            <w:tcBorders>
              <w:top w:val="nil"/>
              <w:left w:val="nil"/>
              <w:bottom w:val="nil"/>
              <w:right w:val="nil"/>
            </w:tcBorders>
          </w:tcPr>
          <w:p w14:paraId="534645B1" w14:textId="77777777" w:rsidR="0007038F" w:rsidRDefault="0007038F" w:rsidP="00AE0414">
            <w:pPr>
              <w:spacing w:after="0" w:line="259" w:lineRule="auto"/>
              <w:ind w:left="57"/>
              <w:jc w:val="center"/>
            </w:pPr>
            <w:r>
              <w:t xml:space="preserve">0.58 </w:t>
            </w:r>
          </w:p>
        </w:tc>
        <w:tc>
          <w:tcPr>
            <w:tcW w:w="1246" w:type="dxa"/>
            <w:tcBorders>
              <w:top w:val="nil"/>
              <w:left w:val="nil"/>
              <w:bottom w:val="nil"/>
              <w:right w:val="nil"/>
            </w:tcBorders>
          </w:tcPr>
          <w:p w14:paraId="49EC88D1" w14:textId="77777777" w:rsidR="0007038F" w:rsidRDefault="0007038F" w:rsidP="00AE0414">
            <w:pPr>
              <w:spacing w:after="0" w:line="259" w:lineRule="auto"/>
              <w:ind w:left="86"/>
              <w:jc w:val="center"/>
            </w:pPr>
            <w:r>
              <w:t xml:space="preserve">2.33 </w:t>
            </w:r>
          </w:p>
        </w:tc>
      </w:tr>
      <w:tr w:rsidR="0007038F" w14:paraId="65289C92" w14:textId="77777777" w:rsidTr="00AE0414">
        <w:trPr>
          <w:trHeight w:val="330"/>
        </w:trPr>
        <w:tc>
          <w:tcPr>
            <w:tcW w:w="895" w:type="dxa"/>
            <w:tcBorders>
              <w:top w:val="nil"/>
              <w:left w:val="nil"/>
              <w:bottom w:val="nil"/>
              <w:right w:val="nil"/>
            </w:tcBorders>
          </w:tcPr>
          <w:p w14:paraId="2CC7AB97" w14:textId="77777777" w:rsidR="0007038F" w:rsidRDefault="0007038F" w:rsidP="00AE0414">
            <w:pPr>
              <w:spacing w:after="0" w:line="259" w:lineRule="auto"/>
              <w:ind w:left="46"/>
            </w:pPr>
            <w:r>
              <w:t xml:space="preserve">C </w:t>
            </w:r>
          </w:p>
        </w:tc>
        <w:tc>
          <w:tcPr>
            <w:tcW w:w="2552" w:type="dxa"/>
            <w:tcBorders>
              <w:top w:val="nil"/>
              <w:left w:val="nil"/>
              <w:bottom w:val="nil"/>
              <w:right w:val="nil"/>
            </w:tcBorders>
          </w:tcPr>
          <w:p w14:paraId="030E9162" w14:textId="77777777" w:rsidR="0007038F" w:rsidRDefault="0007038F" w:rsidP="00AE0414">
            <w:pPr>
              <w:spacing w:after="0" w:line="259" w:lineRule="auto"/>
              <w:ind w:left="57"/>
              <w:jc w:val="center"/>
            </w:pPr>
            <w:r>
              <w:t xml:space="preserve">2.75 </w:t>
            </w:r>
          </w:p>
        </w:tc>
        <w:tc>
          <w:tcPr>
            <w:tcW w:w="1418" w:type="dxa"/>
            <w:tcBorders>
              <w:top w:val="nil"/>
              <w:left w:val="nil"/>
              <w:bottom w:val="nil"/>
              <w:right w:val="nil"/>
            </w:tcBorders>
          </w:tcPr>
          <w:p w14:paraId="60EC01B0" w14:textId="77777777" w:rsidR="0007038F" w:rsidRDefault="0007038F" w:rsidP="00AE0414">
            <w:pPr>
              <w:spacing w:after="0" w:line="259" w:lineRule="auto"/>
              <w:ind w:left="57"/>
              <w:jc w:val="center"/>
            </w:pPr>
            <w:r>
              <w:t xml:space="preserve">0.41 </w:t>
            </w:r>
          </w:p>
        </w:tc>
        <w:tc>
          <w:tcPr>
            <w:tcW w:w="1246" w:type="dxa"/>
            <w:tcBorders>
              <w:top w:val="nil"/>
              <w:left w:val="nil"/>
              <w:bottom w:val="nil"/>
              <w:right w:val="nil"/>
            </w:tcBorders>
          </w:tcPr>
          <w:p w14:paraId="5909B9C5" w14:textId="77777777" w:rsidR="0007038F" w:rsidRDefault="0007038F" w:rsidP="00AE0414">
            <w:pPr>
              <w:spacing w:after="0" w:line="259" w:lineRule="auto"/>
              <w:ind w:left="86"/>
              <w:jc w:val="center"/>
            </w:pPr>
            <w:r>
              <w:t xml:space="preserve">0.67 </w:t>
            </w:r>
          </w:p>
        </w:tc>
      </w:tr>
      <w:tr w:rsidR="0007038F" w14:paraId="6B2715F5" w14:textId="77777777" w:rsidTr="00AE0414">
        <w:trPr>
          <w:trHeight w:val="330"/>
        </w:trPr>
        <w:tc>
          <w:tcPr>
            <w:tcW w:w="895" w:type="dxa"/>
            <w:tcBorders>
              <w:top w:val="nil"/>
              <w:left w:val="nil"/>
              <w:bottom w:val="nil"/>
              <w:right w:val="nil"/>
            </w:tcBorders>
          </w:tcPr>
          <w:p w14:paraId="620B7D5B" w14:textId="77777777" w:rsidR="0007038F" w:rsidRDefault="0007038F" w:rsidP="00AE0414">
            <w:pPr>
              <w:spacing w:after="0" w:line="259" w:lineRule="auto"/>
              <w:ind w:left="46"/>
            </w:pPr>
            <w:r>
              <w:t xml:space="preserve">D </w:t>
            </w:r>
          </w:p>
        </w:tc>
        <w:tc>
          <w:tcPr>
            <w:tcW w:w="2552" w:type="dxa"/>
            <w:tcBorders>
              <w:top w:val="nil"/>
              <w:left w:val="nil"/>
              <w:bottom w:val="nil"/>
              <w:right w:val="nil"/>
            </w:tcBorders>
          </w:tcPr>
          <w:p w14:paraId="6DD4F09C" w14:textId="77777777" w:rsidR="0007038F" w:rsidRDefault="0007038F" w:rsidP="00AE0414">
            <w:pPr>
              <w:spacing w:after="0" w:line="259" w:lineRule="auto"/>
              <w:ind w:left="57"/>
              <w:jc w:val="center"/>
            </w:pPr>
            <w:r>
              <w:t xml:space="preserve">6.15 </w:t>
            </w:r>
          </w:p>
        </w:tc>
        <w:tc>
          <w:tcPr>
            <w:tcW w:w="1418" w:type="dxa"/>
            <w:tcBorders>
              <w:top w:val="nil"/>
              <w:left w:val="nil"/>
              <w:bottom w:val="nil"/>
              <w:right w:val="nil"/>
            </w:tcBorders>
          </w:tcPr>
          <w:p w14:paraId="1D1F87BC" w14:textId="77777777" w:rsidR="0007038F" w:rsidRDefault="0007038F" w:rsidP="00AE0414">
            <w:pPr>
              <w:spacing w:after="0" w:line="259" w:lineRule="auto"/>
              <w:ind w:left="57"/>
              <w:jc w:val="center"/>
            </w:pPr>
            <w:r>
              <w:t xml:space="preserve">1.39 </w:t>
            </w:r>
          </w:p>
        </w:tc>
        <w:tc>
          <w:tcPr>
            <w:tcW w:w="1246" w:type="dxa"/>
            <w:tcBorders>
              <w:top w:val="nil"/>
              <w:left w:val="nil"/>
              <w:bottom w:val="nil"/>
              <w:right w:val="nil"/>
            </w:tcBorders>
          </w:tcPr>
          <w:p w14:paraId="5DA702E6" w14:textId="77777777" w:rsidR="0007038F" w:rsidRDefault="0007038F" w:rsidP="00AE0414">
            <w:pPr>
              <w:spacing w:after="0" w:line="259" w:lineRule="auto"/>
              <w:ind w:left="89"/>
              <w:jc w:val="center"/>
            </w:pPr>
            <w:r>
              <w:t xml:space="preserve">-1.05 </w:t>
            </w:r>
          </w:p>
        </w:tc>
      </w:tr>
      <w:tr w:rsidR="0007038F" w14:paraId="0424E2FD" w14:textId="77777777" w:rsidTr="00AE0414">
        <w:trPr>
          <w:trHeight w:val="330"/>
        </w:trPr>
        <w:tc>
          <w:tcPr>
            <w:tcW w:w="895" w:type="dxa"/>
            <w:tcBorders>
              <w:top w:val="nil"/>
              <w:left w:val="nil"/>
              <w:bottom w:val="nil"/>
              <w:right w:val="nil"/>
            </w:tcBorders>
          </w:tcPr>
          <w:p w14:paraId="55824121" w14:textId="77777777" w:rsidR="0007038F" w:rsidRDefault="0007038F" w:rsidP="00AE0414">
            <w:pPr>
              <w:spacing w:after="0" w:line="259" w:lineRule="auto"/>
              <w:ind w:left="46"/>
            </w:pPr>
            <w:r>
              <w:t xml:space="preserve">E </w:t>
            </w:r>
          </w:p>
        </w:tc>
        <w:tc>
          <w:tcPr>
            <w:tcW w:w="2552" w:type="dxa"/>
            <w:tcBorders>
              <w:top w:val="nil"/>
              <w:left w:val="nil"/>
              <w:bottom w:val="nil"/>
              <w:right w:val="nil"/>
            </w:tcBorders>
          </w:tcPr>
          <w:p w14:paraId="010962D6" w14:textId="77777777" w:rsidR="0007038F" w:rsidRDefault="0007038F" w:rsidP="00AE0414">
            <w:pPr>
              <w:spacing w:after="0" w:line="259" w:lineRule="auto"/>
              <w:ind w:left="57"/>
              <w:jc w:val="center"/>
            </w:pPr>
            <w:r>
              <w:t xml:space="preserve">8.05 </w:t>
            </w:r>
          </w:p>
        </w:tc>
        <w:tc>
          <w:tcPr>
            <w:tcW w:w="1418" w:type="dxa"/>
            <w:tcBorders>
              <w:top w:val="nil"/>
              <w:left w:val="nil"/>
              <w:bottom w:val="nil"/>
              <w:right w:val="nil"/>
            </w:tcBorders>
          </w:tcPr>
          <w:p w14:paraId="60216908" w14:textId="77777777" w:rsidR="0007038F" w:rsidRDefault="0007038F" w:rsidP="00AE0414">
            <w:pPr>
              <w:spacing w:after="0" w:line="259" w:lineRule="auto"/>
              <w:ind w:left="57"/>
              <w:jc w:val="center"/>
            </w:pPr>
            <w:r>
              <w:t xml:space="preserve">0.89 </w:t>
            </w:r>
          </w:p>
        </w:tc>
        <w:tc>
          <w:tcPr>
            <w:tcW w:w="1246" w:type="dxa"/>
            <w:tcBorders>
              <w:top w:val="nil"/>
              <w:left w:val="nil"/>
              <w:bottom w:val="nil"/>
              <w:right w:val="nil"/>
            </w:tcBorders>
          </w:tcPr>
          <w:p w14:paraId="7CC74812" w14:textId="77777777" w:rsidR="0007038F" w:rsidRDefault="0007038F" w:rsidP="00AE0414">
            <w:pPr>
              <w:spacing w:after="0" w:line="259" w:lineRule="auto"/>
              <w:ind w:left="86"/>
              <w:jc w:val="center"/>
            </w:pPr>
            <w:r>
              <w:t xml:space="preserve">1.03 </w:t>
            </w:r>
          </w:p>
        </w:tc>
      </w:tr>
      <w:tr w:rsidR="0007038F" w14:paraId="51D395FB" w14:textId="77777777" w:rsidTr="00AE0414">
        <w:trPr>
          <w:trHeight w:val="330"/>
        </w:trPr>
        <w:tc>
          <w:tcPr>
            <w:tcW w:w="895" w:type="dxa"/>
            <w:tcBorders>
              <w:top w:val="nil"/>
              <w:left w:val="nil"/>
              <w:bottom w:val="nil"/>
              <w:right w:val="nil"/>
            </w:tcBorders>
          </w:tcPr>
          <w:p w14:paraId="1624AE8C" w14:textId="77777777" w:rsidR="0007038F" w:rsidRDefault="0007038F" w:rsidP="00AE0414">
            <w:pPr>
              <w:spacing w:after="0" w:line="259" w:lineRule="auto"/>
              <w:ind w:left="46"/>
            </w:pPr>
            <w:r>
              <w:t xml:space="preserve">F </w:t>
            </w:r>
          </w:p>
        </w:tc>
        <w:tc>
          <w:tcPr>
            <w:tcW w:w="2552" w:type="dxa"/>
            <w:tcBorders>
              <w:top w:val="nil"/>
              <w:left w:val="nil"/>
              <w:bottom w:val="nil"/>
              <w:right w:val="nil"/>
            </w:tcBorders>
          </w:tcPr>
          <w:p w14:paraId="1848F1E6" w14:textId="77777777" w:rsidR="0007038F" w:rsidRDefault="0007038F" w:rsidP="00AE0414">
            <w:pPr>
              <w:spacing w:after="0" w:line="259" w:lineRule="auto"/>
              <w:ind w:left="57"/>
              <w:jc w:val="center"/>
            </w:pPr>
            <w:r>
              <w:t xml:space="preserve">9.90 </w:t>
            </w:r>
          </w:p>
        </w:tc>
        <w:tc>
          <w:tcPr>
            <w:tcW w:w="1418" w:type="dxa"/>
            <w:tcBorders>
              <w:top w:val="nil"/>
              <w:left w:val="nil"/>
              <w:bottom w:val="nil"/>
              <w:right w:val="nil"/>
            </w:tcBorders>
          </w:tcPr>
          <w:p w14:paraId="4174D182" w14:textId="77777777" w:rsidR="0007038F" w:rsidRDefault="0007038F" w:rsidP="00AE0414">
            <w:pPr>
              <w:spacing w:after="0" w:line="259" w:lineRule="auto"/>
              <w:ind w:left="57"/>
              <w:jc w:val="center"/>
            </w:pPr>
            <w:r>
              <w:t xml:space="preserve">1.79 </w:t>
            </w:r>
          </w:p>
        </w:tc>
        <w:tc>
          <w:tcPr>
            <w:tcW w:w="1246" w:type="dxa"/>
            <w:tcBorders>
              <w:top w:val="nil"/>
              <w:left w:val="nil"/>
              <w:bottom w:val="nil"/>
              <w:right w:val="nil"/>
            </w:tcBorders>
          </w:tcPr>
          <w:p w14:paraId="3996309C" w14:textId="77777777" w:rsidR="0007038F" w:rsidRDefault="0007038F" w:rsidP="00AE0414">
            <w:pPr>
              <w:spacing w:after="0" w:line="259" w:lineRule="auto"/>
              <w:ind w:left="89"/>
              <w:jc w:val="center"/>
            </w:pPr>
            <w:r>
              <w:t xml:space="preserve">-1.95 </w:t>
            </w:r>
          </w:p>
        </w:tc>
      </w:tr>
      <w:tr w:rsidR="0007038F" w14:paraId="3A1F67FE" w14:textId="77777777" w:rsidTr="00AE0414">
        <w:trPr>
          <w:trHeight w:val="330"/>
        </w:trPr>
        <w:tc>
          <w:tcPr>
            <w:tcW w:w="895" w:type="dxa"/>
            <w:tcBorders>
              <w:top w:val="nil"/>
              <w:left w:val="nil"/>
              <w:bottom w:val="nil"/>
              <w:right w:val="nil"/>
            </w:tcBorders>
          </w:tcPr>
          <w:p w14:paraId="3D2D98B3" w14:textId="77777777" w:rsidR="0007038F" w:rsidRDefault="0007038F" w:rsidP="00AE0414">
            <w:pPr>
              <w:spacing w:after="0" w:line="259" w:lineRule="auto"/>
              <w:ind w:left="46"/>
            </w:pPr>
            <w:r>
              <w:t xml:space="preserve">G </w:t>
            </w:r>
          </w:p>
        </w:tc>
        <w:tc>
          <w:tcPr>
            <w:tcW w:w="2552" w:type="dxa"/>
            <w:tcBorders>
              <w:top w:val="nil"/>
              <w:left w:val="nil"/>
              <w:bottom w:val="nil"/>
              <w:right w:val="nil"/>
            </w:tcBorders>
          </w:tcPr>
          <w:p w14:paraId="1947CEB1" w14:textId="77777777" w:rsidR="0007038F" w:rsidRDefault="0007038F" w:rsidP="00AE0414">
            <w:pPr>
              <w:spacing w:after="0" w:line="259" w:lineRule="auto"/>
              <w:ind w:left="54"/>
              <w:jc w:val="center"/>
            </w:pPr>
            <w:r>
              <w:t xml:space="preserve">11.32 </w:t>
            </w:r>
          </w:p>
        </w:tc>
        <w:tc>
          <w:tcPr>
            <w:tcW w:w="1418" w:type="dxa"/>
            <w:tcBorders>
              <w:top w:val="nil"/>
              <w:left w:val="nil"/>
              <w:bottom w:val="nil"/>
              <w:right w:val="nil"/>
            </w:tcBorders>
          </w:tcPr>
          <w:p w14:paraId="72D11099" w14:textId="77777777" w:rsidR="0007038F" w:rsidRDefault="0007038F" w:rsidP="00AE0414">
            <w:pPr>
              <w:spacing w:after="0" w:line="259" w:lineRule="auto"/>
              <w:ind w:left="57"/>
              <w:jc w:val="center"/>
            </w:pPr>
            <w:r>
              <w:t xml:space="preserve">0.65 </w:t>
            </w:r>
          </w:p>
        </w:tc>
        <w:tc>
          <w:tcPr>
            <w:tcW w:w="1246" w:type="dxa"/>
            <w:tcBorders>
              <w:top w:val="nil"/>
              <w:left w:val="nil"/>
              <w:bottom w:val="nil"/>
              <w:right w:val="nil"/>
            </w:tcBorders>
          </w:tcPr>
          <w:p w14:paraId="5976B58A" w14:textId="77777777" w:rsidR="0007038F" w:rsidRDefault="0007038F" w:rsidP="00AE0414">
            <w:pPr>
              <w:spacing w:after="0" w:line="259" w:lineRule="auto"/>
              <w:ind w:left="86"/>
              <w:jc w:val="center"/>
            </w:pPr>
            <w:r>
              <w:t xml:space="preserve">1.15 </w:t>
            </w:r>
          </w:p>
        </w:tc>
      </w:tr>
      <w:tr w:rsidR="0007038F" w14:paraId="0D8792CB" w14:textId="77777777" w:rsidTr="00AE0414">
        <w:trPr>
          <w:trHeight w:val="330"/>
        </w:trPr>
        <w:tc>
          <w:tcPr>
            <w:tcW w:w="895" w:type="dxa"/>
            <w:tcBorders>
              <w:top w:val="nil"/>
              <w:left w:val="nil"/>
              <w:bottom w:val="nil"/>
              <w:right w:val="nil"/>
            </w:tcBorders>
          </w:tcPr>
          <w:p w14:paraId="61E55496" w14:textId="77777777" w:rsidR="0007038F" w:rsidRDefault="0007038F" w:rsidP="00AE0414">
            <w:pPr>
              <w:spacing w:after="0" w:line="259" w:lineRule="auto"/>
              <w:ind w:left="46"/>
            </w:pPr>
            <w:r>
              <w:t xml:space="preserve">H </w:t>
            </w:r>
          </w:p>
        </w:tc>
        <w:tc>
          <w:tcPr>
            <w:tcW w:w="2552" w:type="dxa"/>
            <w:tcBorders>
              <w:top w:val="nil"/>
              <w:left w:val="nil"/>
              <w:bottom w:val="nil"/>
              <w:right w:val="nil"/>
            </w:tcBorders>
          </w:tcPr>
          <w:p w14:paraId="35EAEC1D" w14:textId="77777777" w:rsidR="0007038F" w:rsidRDefault="0007038F" w:rsidP="00AE0414">
            <w:pPr>
              <w:spacing w:after="0" w:line="259" w:lineRule="auto"/>
              <w:ind w:left="54"/>
              <w:jc w:val="center"/>
            </w:pPr>
            <w:r>
              <w:t xml:space="preserve">13.11 </w:t>
            </w:r>
          </w:p>
        </w:tc>
        <w:tc>
          <w:tcPr>
            <w:tcW w:w="1418" w:type="dxa"/>
            <w:tcBorders>
              <w:top w:val="nil"/>
              <w:left w:val="nil"/>
              <w:bottom w:val="nil"/>
              <w:right w:val="nil"/>
            </w:tcBorders>
          </w:tcPr>
          <w:p w14:paraId="1070E469" w14:textId="77777777" w:rsidR="0007038F" w:rsidRDefault="0007038F" w:rsidP="00AE0414">
            <w:pPr>
              <w:spacing w:after="0" w:line="259" w:lineRule="auto"/>
              <w:ind w:left="57"/>
              <w:jc w:val="center"/>
            </w:pPr>
            <w:r>
              <w:t xml:space="preserve">1.91 </w:t>
            </w:r>
          </w:p>
        </w:tc>
        <w:tc>
          <w:tcPr>
            <w:tcW w:w="1246" w:type="dxa"/>
            <w:tcBorders>
              <w:top w:val="nil"/>
              <w:left w:val="nil"/>
              <w:bottom w:val="nil"/>
              <w:right w:val="nil"/>
            </w:tcBorders>
          </w:tcPr>
          <w:p w14:paraId="55F75BBF" w14:textId="77777777" w:rsidR="0007038F" w:rsidRDefault="0007038F" w:rsidP="00AE0414">
            <w:pPr>
              <w:spacing w:after="0" w:line="259" w:lineRule="auto"/>
              <w:ind w:left="86"/>
              <w:jc w:val="center"/>
            </w:pPr>
            <w:r>
              <w:t xml:space="preserve">0.43 </w:t>
            </w:r>
          </w:p>
        </w:tc>
      </w:tr>
      <w:tr w:rsidR="0007038F" w14:paraId="654E4BC3" w14:textId="77777777" w:rsidTr="00AE0414">
        <w:trPr>
          <w:trHeight w:val="344"/>
        </w:trPr>
        <w:tc>
          <w:tcPr>
            <w:tcW w:w="895" w:type="dxa"/>
            <w:vMerge w:val="restart"/>
            <w:tcBorders>
              <w:top w:val="nil"/>
              <w:left w:val="nil"/>
              <w:bottom w:val="nil"/>
              <w:right w:val="nil"/>
            </w:tcBorders>
          </w:tcPr>
          <w:p w14:paraId="25173882" w14:textId="77777777" w:rsidR="0007038F" w:rsidRDefault="0007038F" w:rsidP="00AE0414">
            <w:pPr>
              <w:spacing w:after="56" w:line="259" w:lineRule="auto"/>
              <w:ind w:left="46"/>
            </w:pPr>
            <w:r>
              <w:t xml:space="preserve">I </w:t>
            </w:r>
          </w:p>
          <w:p w14:paraId="06DFA700" w14:textId="77777777" w:rsidR="0007038F" w:rsidRDefault="0007038F" w:rsidP="00AE0414">
            <w:pPr>
              <w:spacing w:after="0" w:line="259" w:lineRule="auto"/>
              <w:ind w:left="46"/>
            </w:pPr>
            <w:r>
              <w:t xml:space="preserve">M </w:t>
            </w:r>
          </w:p>
        </w:tc>
        <w:tc>
          <w:tcPr>
            <w:tcW w:w="2552" w:type="dxa"/>
            <w:tcBorders>
              <w:top w:val="nil"/>
              <w:left w:val="nil"/>
              <w:bottom w:val="single" w:sz="8" w:space="0" w:color="000000"/>
              <w:right w:val="nil"/>
            </w:tcBorders>
          </w:tcPr>
          <w:p w14:paraId="4D166153" w14:textId="77777777" w:rsidR="0007038F" w:rsidRDefault="0007038F" w:rsidP="00AE0414">
            <w:pPr>
              <w:spacing w:after="0" w:line="259" w:lineRule="auto"/>
              <w:ind w:left="54"/>
              <w:jc w:val="center"/>
            </w:pPr>
            <w:r>
              <w:t xml:space="preserve">22.83 </w:t>
            </w:r>
          </w:p>
        </w:tc>
        <w:tc>
          <w:tcPr>
            <w:tcW w:w="1418" w:type="dxa"/>
            <w:tcBorders>
              <w:top w:val="nil"/>
              <w:left w:val="nil"/>
              <w:bottom w:val="single" w:sz="8" w:space="0" w:color="000000"/>
              <w:right w:val="nil"/>
            </w:tcBorders>
          </w:tcPr>
          <w:p w14:paraId="6EA07B13" w14:textId="77777777" w:rsidR="0007038F" w:rsidRDefault="0007038F" w:rsidP="00AE0414">
            <w:pPr>
              <w:spacing w:after="0" w:line="259" w:lineRule="auto"/>
              <w:ind w:left="57"/>
              <w:jc w:val="center"/>
            </w:pPr>
            <w:r>
              <w:t xml:space="preserve">2.08 </w:t>
            </w:r>
          </w:p>
        </w:tc>
        <w:tc>
          <w:tcPr>
            <w:tcW w:w="1246" w:type="dxa"/>
            <w:tcBorders>
              <w:top w:val="nil"/>
              <w:left w:val="nil"/>
              <w:bottom w:val="single" w:sz="8" w:space="0" w:color="000000"/>
              <w:right w:val="nil"/>
            </w:tcBorders>
          </w:tcPr>
          <w:p w14:paraId="1D9E8483" w14:textId="77777777" w:rsidR="0007038F" w:rsidRDefault="0007038F" w:rsidP="00AE0414">
            <w:pPr>
              <w:spacing w:after="0" w:line="259" w:lineRule="auto"/>
              <w:ind w:left="86"/>
              <w:jc w:val="center"/>
            </w:pPr>
            <w:r>
              <w:t xml:space="preserve">0.48 </w:t>
            </w:r>
          </w:p>
        </w:tc>
      </w:tr>
      <w:tr w:rsidR="0007038F" w14:paraId="4D6D7E73" w14:textId="77777777" w:rsidTr="00AE0414">
        <w:trPr>
          <w:trHeight w:val="311"/>
        </w:trPr>
        <w:tc>
          <w:tcPr>
            <w:tcW w:w="0" w:type="auto"/>
            <w:vMerge/>
            <w:tcBorders>
              <w:top w:val="nil"/>
              <w:left w:val="nil"/>
              <w:bottom w:val="nil"/>
              <w:right w:val="nil"/>
            </w:tcBorders>
          </w:tcPr>
          <w:p w14:paraId="07BD5E32" w14:textId="77777777" w:rsidR="0007038F" w:rsidRDefault="0007038F" w:rsidP="00AE0414">
            <w:pPr>
              <w:spacing w:after="160" w:line="259" w:lineRule="auto"/>
            </w:pPr>
          </w:p>
        </w:tc>
        <w:tc>
          <w:tcPr>
            <w:tcW w:w="2552" w:type="dxa"/>
            <w:tcBorders>
              <w:top w:val="single" w:sz="8" w:space="0" w:color="000000"/>
              <w:left w:val="nil"/>
              <w:bottom w:val="nil"/>
              <w:right w:val="nil"/>
            </w:tcBorders>
          </w:tcPr>
          <w:p w14:paraId="06D35C4A" w14:textId="77777777" w:rsidR="0007038F" w:rsidRDefault="0007038F" w:rsidP="00AE0414">
            <w:pPr>
              <w:spacing w:after="0" w:line="259" w:lineRule="auto"/>
              <w:ind w:left="57"/>
              <w:jc w:val="center"/>
            </w:pPr>
            <w:r>
              <w:t xml:space="preserve">8.12 </w:t>
            </w:r>
          </w:p>
        </w:tc>
        <w:tc>
          <w:tcPr>
            <w:tcW w:w="1418" w:type="dxa"/>
            <w:tcBorders>
              <w:top w:val="single" w:sz="8" w:space="0" w:color="000000"/>
              <w:left w:val="nil"/>
              <w:bottom w:val="nil"/>
              <w:right w:val="nil"/>
            </w:tcBorders>
          </w:tcPr>
          <w:p w14:paraId="7588383B" w14:textId="77777777" w:rsidR="0007038F" w:rsidRDefault="0007038F" w:rsidP="00AE0414">
            <w:pPr>
              <w:spacing w:after="0" w:line="259" w:lineRule="auto"/>
            </w:pPr>
            <w:r>
              <w:t xml:space="preserve"> </w:t>
            </w:r>
          </w:p>
        </w:tc>
        <w:tc>
          <w:tcPr>
            <w:tcW w:w="1246" w:type="dxa"/>
            <w:tcBorders>
              <w:top w:val="single" w:sz="8" w:space="0" w:color="000000"/>
              <w:left w:val="nil"/>
              <w:bottom w:val="nil"/>
              <w:right w:val="nil"/>
            </w:tcBorders>
          </w:tcPr>
          <w:p w14:paraId="05E215DD" w14:textId="77777777" w:rsidR="0007038F" w:rsidRDefault="0007038F" w:rsidP="00AE0414">
            <w:pPr>
              <w:spacing w:after="0" w:line="259" w:lineRule="auto"/>
            </w:pPr>
            <w:r>
              <w:t xml:space="preserve"> </w:t>
            </w:r>
          </w:p>
        </w:tc>
      </w:tr>
      <w:tr w:rsidR="0007038F" w14:paraId="7C1796D3" w14:textId="77777777" w:rsidTr="00AE0414">
        <w:trPr>
          <w:trHeight w:val="321"/>
        </w:trPr>
        <w:tc>
          <w:tcPr>
            <w:tcW w:w="895" w:type="dxa"/>
            <w:tcBorders>
              <w:top w:val="nil"/>
              <w:left w:val="nil"/>
              <w:bottom w:val="single" w:sz="8" w:space="0" w:color="000000"/>
              <w:right w:val="nil"/>
            </w:tcBorders>
          </w:tcPr>
          <w:p w14:paraId="7C98E055" w14:textId="77777777" w:rsidR="0007038F" w:rsidRDefault="0007038F" w:rsidP="00AE0414">
            <w:pPr>
              <w:spacing w:after="0" w:line="259" w:lineRule="auto"/>
              <w:ind w:left="46"/>
            </w:pPr>
            <w:r>
              <w:t xml:space="preserve">F </w:t>
            </w:r>
          </w:p>
        </w:tc>
        <w:tc>
          <w:tcPr>
            <w:tcW w:w="2552" w:type="dxa"/>
            <w:tcBorders>
              <w:top w:val="nil"/>
              <w:left w:val="nil"/>
              <w:bottom w:val="single" w:sz="8" w:space="0" w:color="000000"/>
              <w:right w:val="nil"/>
            </w:tcBorders>
          </w:tcPr>
          <w:p w14:paraId="0FE325ED" w14:textId="77777777" w:rsidR="0007038F" w:rsidRDefault="0007038F" w:rsidP="00AE0414">
            <w:pPr>
              <w:spacing w:after="0" w:line="259" w:lineRule="auto"/>
              <w:ind w:left="57"/>
              <w:jc w:val="center"/>
            </w:pPr>
            <w:r>
              <w:t xml:space="preserve">0.60 </w:t>
            </w:r>
          </w:p>
        </w:tc>
        <w:tc>
          <w:tcPr>
            <w:tcW w:w="1418" w:type="dxa"/>
            <w:tcBorders>
              <w:top w:val="nil"/>
              <w:left w:val="nil"/>
              <w:bottom w:val="single" w:sz="8" w:space="0" w:color="000000"/>
              <w:right w:val="nil"/>
            </w:tcBorders>
          </w:tcPr>
          <w:p w14:paraId="1832B11E" w14:textId="77777777" w:rsidR="0007038F" w:rsidRDefault="0007038F" w:rsidP="00AE0414">
            <w:pPr>
              <w:spacing w:after="0" w:line="259" w:lineRule="auto"/>
            </w:pPr>
            <w:r>
              <w:t xml:space="preserve"> </w:t>
            </w:r>
          </w:p>
        </w:tc>
        <w:tc>
          <w:tcPr>
            <w:tcW w:w="1246" w:type="dxa"/>
            <w:tcBorders>
              <w:top w:val="nil"/>
              <w:left w:val="nil"/>
              <w:bottom w:val="single" w:sz="8" w:space="0" w:color="000000"/>
              <w:right w:val="nil"/>
            </w:tcBorders>
          </w:tcPr>
          <w:p w14:paraId="6BC19254" w14:textId="77777777" w:rsidR="0007038F" w:rsidRDefault="0007038F" w:rsidP="00AE0414">
            <w:pPr>
              <w:spacing w:after="0" w:line="259" w:lineRule="auto"/>
            </w:pPr>
            <w:r>
              <w:t xml:space="preserve"> </w:t>
            </w:r>
          </w:p>
        </w:tc>
      </w:tr>
    </w:tbl>
    <w:p w14:paraId="300215AA" w14:textId="77777777" w:rsidR="0007038F" w:rsidRDefault="0007038F" w:rsidP="0007038F">
      <w:pPr>
        <w:pStyle w:val="ListParagraph"/>
        <w:spacing w:after="37" w:line="259" w:lineRule="auto"/>
      </w:pPr>
    </w:p>
    <w:p w14:paraId="5B05DBB8" w14:textId="77777777" w:rsidR="0007038F" w:rsidRDefault="0007038F" w:rsidP="0007038F">
      <w:pPr>
        <w:pStyle w:val="ListParagraph"/>
      </w:pPr>
      <w:r>
        <w:t xml:space="preserve">The second-stage cross-sectional regression yields: </w:t>
      </w:r>
    </w:p>
    <w:p w14:paraId="0ACB0E32" w14:textId="77777777" w:rsidR="0007038F" w:rsidRDefault="008C3E15" w:rsidP="0007038F">
      <w:pPr>
        <w:pStyle w:val="ListParagraph"/>
        <w:spacing w:after="52" w:line="259" w:lineRule="auto"/>
      </w:pPr>
      <w:r>
        <w:pict w14:anchorId="3C8D396F">
          <v:group id="Group 25888" o:spid="_x0000_s1026" style="width:145.6pt;height:.95pt;mso-position-horizontal-relative:char;mso-position-vertical-relative:line" coordsize="18488,121">
            <v:shape id="Shape 31437" o:spid="_x0000_s1027" style="position:absolute;width:18488;height:121;visibility:visible;mso-wrap-style:square;v-text-anchor:top" coordsize="1848866,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" adj="0,,0" path="m,l1848866,r,12192l,12192,,e" fillcolor="black" stroked="f" strokeweight="0">
              <v:stroke miterlimit="83231f" joinstyle="miter"/>
              <v:formulas/>
              <v:path arrowok="t" o:connecttype="segments" textboxrect="0,0,1848866,12192"/>
            </v:shape>
            <w10:anchorlock/>
          </v:group>
        </w:pict>
      </w:r>
    </w:p>
    <w:p w14:paraId="2AEC3A4E" w14:textId="77777777" w:rsidR="0007038F" w:rsidRDefault="0007038F" w:rsidP="0007038F">
      <w:pPr>
        <w:pStyle w:val="ListParagraph"/>
        <w:spacing w:after="56"/>
      </w:pPr>
      <w:r>
        <w:t xml:space="preserve">Regression Statistics </w:t>
      </w:r>
    </w:p>
    <w:p w14:paraId="43858745" w14:textId="77777777" w:rsidR="0007038F" w:rsidRDefault="0007038F" w:rsidP="0007038F">
      <w:pPr>
        <w:pStyle w:val="ListParagraph"/>
        <w:tabs>
          <w:tab w:val="center" w:pos="1225"/>
          <w:tab w:val="center" w:pos="3064"/>
        </w:tabs>
        <w:spacing w:after="56"/>
      </w:pPr>
      <w:r w:rsidRPr="0007038F">
        <w:rPr>
          <w:rFonts w:ascii="Calibri" w:eastAsia="Calibri" w:hAnsi="Calibri" w:cs="Calibri"/>
        </w:rPr>
        <w:tab/>
      </w:r>
      <w:r>
        <w:t xml:space="preserve">Multiple R </w:t>
      </w:r>
      <w:r>
        <w:tab/>
        <w:t xml:space="preserve">0.7234 </w:t>
      </w:r>
    </w:p>
    <w:p w14:paraId="74A34019" w14:textId="77777777" w:rsidR="0007038F" w:rsidRDefault="0007038F" w:rsidP="0007038F">
      <w:pPr>
        <w:pStyle w:val="ListParagraph"/>
        <w:tabs>
          <w:tab w:val="center" w:pos="1150"/>
          <w:tab w:val="center" w:pos="3064"/>
        </w:tabs>
        <w:spacing w:after="85"/>
      </w:pPr>
      <w:r w:rsidRPr="0007038F">
        <w:rPr>
          <w:rFonts w:ascii="Calibri" w:eastAsia="Calibri" w:hAnsi="Calibri" w:cs="Calibri"/>
        </w:rPr>
        <w:tab/>
      </w:r>
      <w:r>
        <w:t xml:space="preserve">R-square </w:t>
      </w:r>
      <w:r>
        <w:tab/>
        <w:t xml:space="preserve">0.5233 </w:t>
      </w:r>
    </w:p>
    <w:p w14:paraId="35DEFDB6" w14:textId="77777777" w:rsidR="0007038F" w:rsidRDefault="0007038F" w:rsidP="0007038F">
      <w:pPr>
        <w:pStyle w:val="ListParagraph"/>
        <w:tabs>
          <w:tab w:val="center" w:pos="1577"/>
          <w:tab w:val="center" w:pos="3064"/>
        </w:tabs>
        <w:spacing w:after="48"/>
      </w:pPr>
      <w:r w:rsidRPr="0007038F">
        <w:rPr>
          <w:rFonts w:ascii="Calibri" w:eastAsia="Calibri" w:hAnsi="Calibri" w:cs="Calibri"/>
        </w:rPr>
        <w:tab/>
      </w:r>
      <w:r>
        <w:t xml:space="preserve">Adjusted R-square </w:t>
      </w:r>
      <w:r>
        <w:tab/>
        <w:t xml:space="preserve">0.3644 </w:t>
      </w:r>
    </w:p>
    <w:p w14:paraId="46B8080F" w14:textId="77777777" w:rsidR="0007038F" w:rsidRDefault="0007038F" w:rsidP="0007038F">
      <w:pPr>
        <w:pStyle w:val="ListParagraph"/>
        <w:ind w:right="5131"/>
      </w:pPr>
      <w:r>
        <w:t xml:space="preserve">Standard error 4.87 Observations 9 </w:t>
      </w:r>
    </w:p>
    <w:tbl>
      <w:tblPr>
        <w:tblStyle w:val="TableGrid"/>
        <w:tblW w:w="8521" w:type="dxa"/>
        <w:tblInd w:w="706" w:type="dxa"/>
        <w:tblCellMar>
          <w:top w:w="35" w:type="dxa"/>
          <w:right w:w="39" w:type="dxa"/>
        </w:tblCellMar>
        <w:tblLook w:val="04A0" w:firstRow="1" w:lastRow="0" w:firstColumn="1" w:lastColumn="0" w:noHBand="0" w:noVBand="1"/>
      </w:tblPr>
      <w:tblGrid>
        <w:gridCol w:w="1198"/>
        <w:gridCol w:w="1294"/>
        <w:gridCol w:w="2090"/>
        <w:gridCol w:w="1133"/>
        <w:gridCol w:w="2806"/>
      </w:tblGrid>
      <w:tr w:rsidR="0007038F" w14:paraId="2490696E" w14:textId="77777777" w:rsidTr="00AE0414">
        <w:trPr>
          <w:trHeight w:val="716"/>
        </w:trPr>
        <w:tc>
          <w:tcPr>
            <w:tcW w:w="1198" w:type="dxa"/>
            <w:tcBorders>
              <w:top w:val="single" w:sz="8" w:space="0" w:color="000000"/>
              <w:left w:val="nil"/>
              <w:bottom w:val="single" w:sz="4" w:space="0" w:color="000000"/>
              <w:right w:val="nil"/>
            </w:tcBorders>
            <w:vAlign w:val="center"/>
          </w:tcPr>
          <w:p w14:paraId="1D19F23B" w14:textId="77777777" w:rsidR="0007038F" w:rsidRDefault="0007038F" w:rsidP="00AE0414">
            <w:pPr>
              <w:spacing w:after="0" w:line="259" w:lineRule="auto"/>
              <w:ind w:left="46"/>
            </w:pPr>
            <w:r>
              <w:t xml:space="preserve"> </w:t>
            </w:r>
          </w:p>
        </w:tc>
        <w:tc>
          <w:tcPr>
            <w:tcW w:w="1294" w:type="dxa"/>
            <w:tcBorders>
              <w:top w:val="single" w:sz="8" w:space="0" w:color="000000"/>
              <w:left w:val="nil"/>
              <w:bottom w:val="single" w:sz="4" w:space="0" w:color="000000"/>
              <w:right w:val="nil"/>
            </w:tcBorders>
            <w:vAlign w:val="center"/>
          </w:tcPr>
          <w:p w14:paraId="076E7F8E" w14:textId="77777777" w:rsidR="0007038F" w:rsidRDefault="0007038F" w:rsidP="00AE0414">
            <w:pPr>
              <w:spacing w:after="0" w:line="259" w:lineRule="auto"/>
            </w:pPr>
            <w:r>
              <w:t xml:space="preserve">Coefficients </w:t>
            </w:r>
          </w:p>
        </w:tc>
        <w:tc>
          <w:tcPr>
            <w:tcW w:w="2090" w:type="dxa"/>
            <w:tcBorders>
              <w:top w:val="single" w:sz="8" w:space="0" w:color="000000"/>
              <w:left w:val="nil"/>
              <w:bottom w:val="single" w:sz="4" w:space="0" w:color="000000"/>
              <w:right w:val="nil"/>
            </w:tcBorders>
            <w:vAlign w:val="center"/>
          </w:tcPr>
          <w:p w14:paraId="35200DF4" w14:textId="77777777" w:rsidR="0007038F" w:rsidRDefault="0007038F" w:rsidP="00AE0414">
            <w:pPr>
              <w:spacing w:after="0" w:line="259" w:lineRule="auto"/>
            </w:pPr>
            <w:r>
              <w:t xml:space="preserve">Standard Error </w:t>
            </w:r>
          </w:p>
        </w:tc>
        <w:tc>
          <w:tcPr>
            <w:tcW w:w="1133" w:type="dxa"/>
            <w:tcBorders>
              <w:top w:val="single" w:sz="8" w:space="0" w:color="000000"/>
              <w:left w:val="nil"/>
              <w:bottom w:val="single" w:sz="4" w:space="0" w:color="000000"/>
              <w:right w:val="nil"/>
            </w:tcBorders>
            <w:vAlign w:val="center"/>
          </w:tcPr>
          <w:p w14:paraId="29C4194B" w14:textId="77777777" w:rsidR="0007038F" w:rsidRDefault="0007038F" w:rsidP="00AE0414">
            <w:pPr>
              <w:spacing w:after="0" w:line="259" w:lineRule="auto"/>
              <w:jc w:val="both"/>
            </w:pPr>
            <w:r>
              <w:rPr>
                <w:rFonts w:ascii="Garamond" w:eastAsia="Garamond" w:hAnsi="Garamond" w:cs="Garamond"/>
                <w:i/>
              </w:rPr>
              <w:t>t</w:t>
            </w:r>
            <w:r>
              <w:t xml:space="preserve"> Statistic for β =0 </w:t>
            </w:r>
          </w:p>
        </w:tc>
        <w:tc>
          <w:tcPr>
            <w:tcW w:w="2806" w:type="dxa"/>
            <w:tcBorders>
              <w:top w:val="single" w:sz="8" w:space="0" w:color="000000"/>
              <w:left w:val="nil"/>
              <w:bottom w:val="single" w:sz="4" w:space="0" w:color="000000"/>
              <w:right w:val="nil"/>
            </w:tcBorders>
            <w:vAlign w:val="center"/>
          </w:tcPr>
          <w:p w14:paraId="630B08F1" w14:textId="77777777" w:rsidR="0007038F" w:rsidRDefault="0007038F" w:rsidP="00AE0414">
            <w:pPr>
              <w:spacing w:after="14" w:line="259" w:lineRule="auto"/>
              <w:jc w:val="both"/>
            </w:pPr>
            <w:r>
              <w:rPr>
                <w:rFonts w:ascii="Garamond" w:eastAsia="Garamond" w:hAnsi="Garamond" w:cs="Garamond"/>
                <w:i/>
              </w:rPr>
              <w:t>t</w:t>
            </w:r>
            <w:r>
              <w:t xml:space="preserve"> Statistic for β </w:t>
            </w:r>
            <w:r>
              <w:rPr>
                <w:rFonts w:ascii="Garamond" w:eastAsia="Garamond" w:hAnsi="Garamond" w:cs="Garamond"/>
                <w:i/>
              </w:rPr>
              <w:t>t</w:t>
            </w:r>
            <w:r>
              <w:t xml:space="preserve"> Statistic for β </w:t>
            </w:r>
          </w:p>
          <w:p w14:paraId="3962F652" w14:textId="77777777" w:rsidR="0007038F" w:rsidRDefault="0007038F" w:rsidP="00AE0414">
            <w:pPr>
              <w:tabs>
                <w:tab w:val="center" w:pos="1631"/>
              </w:tabs>
              <w:spacing w:after="0" w:line="259" w:lineRule="auto"/>
            </w:pPr>
            <w:r>
              <w:t xml:space="preserve">=8.12 </w:t>
            </w:r>
            <w:r>
              <w:tab/>
              <w:t xml:space="preserve">=0.6 </w:t>
            </w:r>
          </w:p>
        </w:tc>
      </w:tr>
      <w:tr w:rsidR="0007038F" w14:paraId="6EFF78F7" w14:textId="77777777" w:rsidTr="00AE0414">
        <w:trPr>
          <w:trHeight w:val="310"/>
        </w:trPr>
        <w:tc>
          <w:tcPr>
            <w:tcW w:w="1198" w:type="dxa"/>
            <w:tcBorders>
              <w:top w:val="single" w:sz="4" w:space="0" w:color="000000"/>
              <w:left w:val="nil"/>
              <w:bottom w:val="nil"/>
              <w:right w:val="nil"/>
            </w:tcBorders>
          </w:tcPr>
          <w:p w14:paraId="532958EE" w14:textId="77777777" w:rsidR="0007038F" w:rsidRDefault="0007038F" w:rsidP="00AE0414">
            <w:pPr>
              <w:spacing w:after="0" w:line="259" w:lineRule="auto"/>
              <w:ind w:left="46"/>
            </w:pPr>
            <w:r>
              <w:t xml:space="preserve">Intercept </w:t>
            </w:r>
          </w:p>
        </w:tc>
        <w:tc>
          <w:tcPr>
            <w:tcW w:w="1294" w:type="dxa"/>
            <w:tcBorders>
              <w:top w:val="single" w:sz="4" w:space="0" w:color="000000"/>
              <w:left w:val="nil"/>
              <w:bottom w:val="nil"/>
              <w:right w:val="nil"/>
            </w:tcBorders>
          </w:tcPr>
          <w:p w14:paraId="74459699" w14:textId="77777777" w:rsidR="0007038F" w:rsidRDefault="0007038F" w:rsidP="00AE0414">
            <w:pPr>
              <w:spacing w:after="0" w:line="259" w:lineRule="auto"/>
            </w:pPr>
            <w:r>
              <w:t xml:space="preserve">3.35 </w:t>
            </w:r>
          </w:p>
        </w:tc>
        <w:tc>
          <w:tcPr>
            <w:tcW w:w="2090" w:type="dxa"/>
            <w:tcBorders>
              <w:top w:val="single" w:sz="4" w:space="0" w:color="000000"/>
              <w:left w:val="nil"/>
              <w:bottom w:val="nil"/>
              <w:right w:val="nil"/>
            </w:tcBorders>
          </w:tcPr>
          <w:p w14:paraId="2CAF5A41" w14:textId="77777777" w:rsidR="0007038F" w:rsidRDefault="0007038F" w:rsidP="00AE0414">
            <w:pPr>
              <w:spacing w:after="0" w:line="259" w:lineRule="auto"/>
            </w:pPr>
            <w:r>
              <w:t xml:space="preserve">2.88 </w:t>
            </w:r>
          </w:p>
        </w:tc>
        <w:tc>
          <w:tcPr>
            <w:tcW w:w="1133" w:type="dxa"/>
            <w:tcBorders>
              <w:top w:val="single" w:sz="4" w:space="0" w:color="000000"/>
              <w:left w:val="nil"/>
              <w:bottom w:val="nil"/>
              <w:right w:val="nil"/>
            </w:tcBorders>
          </w:tcPr>
          <w:p w14:paraId="5E262E07" w14:textId="77777777" w:rsidR="0007038F" w:rsidRDefault="0007038F" w:rsidP="00AE0414">
            <w:pPr>
              <w:spacing w:after="0" w:line="259" w:lineRule="auto"/>
            </w:pPr>
            <w:r>
              <w:t xml:space="preserve">1.16 </w:t>
            </w:r>
          </w:p>
        </w:tc>
        <w:tc>
          <w:tcPr>
            <w:tcW w:w="2806" w:type="dxa"/>
            <w:tcBorders>
              <w:top w:val="single" w:sz="4" w:space="0" w:color="000000"/>
              <w:left w:val="nil"/>
              <w:bottom w:val="nil"/>
              <w:right w:val="nil"/>
            </w:tcBorders>
          </w:tcPr>
          <w:p w14:paraId="79C0A824" w14:textId="77777777" w:rsidR="0007038F" w:rsidRDefault="0007038F" w:rsidP="00AE0414">
            <w:pPr>
              <w:spacing w:after="0" w:line="259" w:lineRule="auto"/>
            </w:pPr>
            <w:r>
              <w:t xml:space="preserve"> </w:t>
            </w:r>
            <w:r>
              <w:tab/>
              <w:t xml:space="preserve"> </w:t>
            </w:r>
          </w:p>
        </w:tc>
      </w:tr>
      <w:tr w:rsidR="0007038F" w14:paraId="01A64686" w14:textId="77777777" w:rsidTr="00AE0414">
        <w:trPr>
          <w:trHeight w:val="310"/>
        </w:trPr>
        <w:tc>
          <w:tcPr>
            <w:tcW w:w="1198" w:type="dxa"/>
            <w:tcBorders>
              <w:top w:val="nil"/>
              <w:left w:val="nil"/>
              <w:bottom w:val="nil"/>
              <w:right w:val="nil"/>
            </w:tcBorders>
          </w:tcPr>
          <w:p w14:paraId="59D0A0BA" w14:textId="77777777" w:rsidR="0007038F" w:rsidRDefault="0007038F" w:rsidP="00AE0414">
            <w:pPr>
              <w:spacing w:after="0" w:line="259" w:lineRule="auto"/>
              <w:ind w:left="46"/>
            </w:pPr>
            <w:r>
              <w:t xml:space="preserve">Beta M </w:t>
            </w:r>
          </w:p>
        </w:tc>
        <w:tc>
          <w:tcPr>
            <w:tcW w:w="1294" w:type="dxa"/>
            <w:tcBorders>
              <w:top w:val="nil"/>
              <w:left w:val="nil"/>
              <w:bottom w:val="nil"/>
              <w:right w:val="nil"/>
            </w:tcBorders>
          </w:tcPr>
          <w:p w14:paraId="33B2E94C" w14:textId="77777777" w:rsidR="0007038F" w:rsidRDefault="0007038F" w:rsidP="00AE0414">
            <w:pPr>
              <w:spacing w:after="0" w:line="259" w:lineRule="auto"/>
            </w:pPr>
            <w:r>
              <w:t xml:space="preserve">5.53 </w:t>
            </w:r>
          </w:p>
        </w:tc>
        <w:tc>
          <w:tcPr>
            <w:tcW w:w="2090" w:type="dxa"/>
            <w:tcBorders>
              <w:top w:val="nil"/>
              <w:left w:val="nil"/>
              <w:bottom w:val="nil"/>
              <w:right w:val="nil"/>
            </w:tcBorders>
          </w:tcPr>
          <w:p w14:paraId="71ACC766" w14:textId="77777777" w:rsidR="0007038F" w:rsidRDefault="0007038F" w:rsidP="00AE0414">
            <w:pPr>
              <w:spacing w:after="0" w:line="259" w:lineRule="auto"/>
            </w:pPr>
            <w:r>
              <w:t xml:space="preserve">2.16 </w:t>
            </w:r>
          </w:p>
        </w:tc>
        <w:tc>
          <w:tcPr>
            <w:tcW w:w="1133" w:type="dxa"/>
            <w:tcBorders>
              <w:top w:val="nil"/>
              <w:left w:val="nil"/>
              <w:bottom w:val="nil"/>
              <w:right w:val="nil"/>
            </w:tcBorders>
          </w:tcPr>
          <w:p w14:paraId="0C6A7624" w14:textId="77777777" w:rsidR="0007038F" w:rsidRDefault="0007038F" w:rsidP="00AE0414">
            <w:pPr>
              <w:spacing w:after="0" w:line="259" w:lineRule="auto"/>
            </w:pPr>
            <w:r>
              <w:t xml:space="preserve">2.56 </w:t>
            </w:r>
          </w:p>
        </w:tc>
        <w:tc>
          <w:tcPr>
            <w:tcW w:w="2806" w:type="dxa"/>
            <w:tcBorders>
              <w:top w:val="nil"/>
              <w:left w:val="nil"/>
              <w:bottom w:val="nil"/>
              <w:right w:val="nil"/>
            </w:tcBorders>
          </w:tcPr>
          <w:p w14:paraId="6B42EDB6" w14:textId="77777777" w:rsidR="0007038F" w:rsidRDefault="0007038F" w:rsidP="00AE0414">
            <w:pPr>
              <w:tabs>
                <w:tab w:val="center" w:pos="1418"/>
              </w:tabs>
              <w:spacing w:after="0" w:line="259" w:lineRule="auto"/>
            </w:pPr>
            <w:r>
              <w:t xml:space="preserve">-1.20 </w:t>
            </w:r>
            <w:r>
              <w:tab/>
              <w:t xml:space="preserve"> </w:t>
            </w:r>
          </w:p>
        </w:tc>
      </w:tr>
      <w:tr w:rsidR="0007038F" w14:paraId="34E95306" w14:textId="77777777" w:rsidTr="00AE0414">
        <w:trPr>
          <w:trHeight w:val="346"/>
        </w:trPr>
        <w:tc>
          <w:tcPr>
            <w:tcW w:w="1198" w:type="dxa"/>
            <w:tcBorders>
              <w:top w:val="nil"/>
              <w:left w:val="nil"/>
              <w:bottom w:val="single" w:sz="8" w:space="0" w:color="000000"/>
              <w:right w:val="nil"/>
            </w:tcBorders>
          </w:tcPr>
          <w:p w14:paraId="62EC2944" w14:textId="77777777" w:rsidR="0007038F" w:rsidRDefault="0007038F" w:rsidP="00AE0414">
            <w:pPr>
              <w:spacing w:after="0" w:line="259" w:lineRule="auto"/>
              <w:ind w:left="46"/>
            </w:pPr>
            <w:r>
              <w:t xml:space="preserve">Beta F </w:t>
            </w:r>
          </w:p>
        </w:tc>
        <w:tc>
          <w:tcPr>
            <w:tcW w:w="1294" w:type="dxa"/>
            <w:tcBorders>
              <w:top w:val="nil"/>
              <w:left w:val="nil"/>
              <w:bottom w:val="single" w:sz="8" w:space="0" w:color="000000"/>
              <w:right w:val="nil"/>
            </w:tcBorders>
          </w:tcPr>
          <w:p w14:paraId="18F80473" w14:textId="77777777" w:rsidR="0007038F" w:rsidRDefault="0007038F" w:rsidP="00AE0414">
            <w:pPr>
              <w:spacing w:after="0" w:line="259" w:lineRule="auto"/>
            </w:pPr>
            <w:r>
              <w:t xml:space="preserve">0.80 </w:t>
            </w:r>
          </w:p>
        </w:tc>
        <w:tc>
          <w:tcPr>
            <w:tcW w:w="2090" w:type="dxa"/>
            <w:tcBorders>
              <w:top w:val="nil"/>
              <w:left w:val="nil"/>
              <w:bottom w:val="single" w:sz="8" w:space="0" w:color="000000"/>
              <w:right w:val="nil"/>
            </w:tcBorders>
          </w:tcPr>
          <w:p w14:paraId="7DCF808C" w14:textId="77777777" w:rsidR="0007038F" w:rsidRDefault="0007038F" w:rsidP="00AE0414">
            <w:pPr>
              <w:spacing w:after="0" w:line="259" w:lineRule="auto"/>
            </w:pPr>
            <w:r>
              <w:t xml:space="preserve">1.42 </w:t>
            </w:r>
          </w:p>
        </w:tc>
        <w:tc>
          <w:tcPr>
            <w:tcW w:w="1133" w:type="dxa"/>
            <w:tcBorders>
              <w:top w:val="nil"/>
              <w:left w:val="nil"/>
              <w:bottom w:val="single" w:sz="8" w:space="0" w:color="000000"/>
              <w:right w:val="nil"/>
            </w:tcBorders>
          </w:tcPr>
          <w:p w14:paraId="1C8373B9" w14:textId="77777777" w:rsidR="0007038F" w:rsidRDefault="0007038F" w:rsidP="00AE0414">
            <w:pPr>
              <w:spacing w:after="0" w:line="259" w:lineRule="auto"/>
            </w:pPr>
            <w:r>
              <w:t xml:space="preserve">0.56 </w:t>
            </w:r>
          </w:p>
        </w:tc>
        <w:tc>
          <w:tcPr>
            <w:tcW w:w="2806" w:type="dxa"/>
            <w:tcBorders>
              <w:top w:val="nil"/>
              <w:left w:val="nil"/>
              <w:bottom w:val="single" w:sz="8" w:space="0" w:color="000000"/>
              <w:right w:val="nil"/>
            </w:tcBorders>
          </w:tcPr>
          <w:p w14:paraId="79FB333B" w14:textId="77777777" w:rsidR="0007038F" w:rsidRDefault="0007038F" w:rsidP="00AE0414">
            <w:pPr>
              <w:tabs>
                <w:tab w:val="center" w:pos="1607"/>
              </w:tabs>
              <w:spacing w:after="0" w:line="259" w:lineRule="auto"/>
            </w:pPr>
            <w:r>
              <w:t xml:space="preserve"> </w:t>
            </w:r>
            <w:r>
              <w:tab/>
              <w:t xml:space="preserve">0.14 </w:t>
            </w:r>
          </w:p>
        </w:tc>
      </w:tr>
    </w:tbl>
    <w:p w14:paraId="7622D8EE" w14:textId="77777777" w:rsidR="0007038F" w:rsidRDefault="0007038F" w:rsidP="0007038F">
      <w:pPr>
        <w:pStyle w:val="ListParagraph"/>
        <w:spacing w:after="35" w:line="259" w:lineRule="auto"/>
      </w:pPr>
      <w:r>
        <w:t xml:space="preserve"> </w:t>
      </w:r>
    </w:p>
    <w:p w14:paraId="31E914CD" w14:textId="77777777" w:rsidR="0007038F" w:rsidRDefault="0007038F" w:rsidP="0007038F">
      <w:pPr>
        <w:pStyle w:val="ListParagraph"/>
      </w:pPr>
      <w:r>
        <w:t xml:space="preserve">These results are slightly better than those for the single factor test; that is, the intercept is smaller and the slope of M is slightly greater. We cannot expect a great improvement since the factor we added does not appear to carry a large risk premium (average excess return is less than 1%), and its effect on mean returns is therefore small. The data do not reject the </w:t>
      </w:r>
      <w:r>
        <w:lastRenderedPageBreak/>
        <w:t xml:space="preserve">second factor because the slope is close to the average excess return and the difference is less than one standard error. However, with this sample size, the power of this test is extremely low. </w:t>
      </w:r>
    </w:p>
    <w:p w14:paraId="55CFDD81" w14:textId="77777777" w:rsidR="0088059A" w:rsidRPr="0088059A" w:rsidRDefault="0088059A" w:rsidP="0088059A">
      <w:pPr>
        <w:pStyle w:val="ListParagraph"/>
        <w:rPr>
          <w:sz w:val="24"/>
          <w:szCs w:val="24"/>
        </w:rPr>
      </w:pPr>
    </w:p>
    <w:sectPr w:rsidR="0088059A" w:rsidRPr="0088059A" w:rsidSect="001A340E">
      <w:pgSz w:w="11909" w:h="16834" w:code="9"/>
      <w:pgMar w:top="1440" w:right="1440" w:bottom="1440" w:left="1440" w:header="720" w:footer="864" w:gutter="0"/>
      <w:paperSrc w:first="1" w:other="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51FB"/>
    <w:multiLevelType w:val="hybridMultilevel"/>
    <w:tmpl w:val="F99A4C70"/>
    <w:lvl w:ilvl="0" w:tplc="E31A095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682DC3"/>
    <w:multiLevelType w:val="hybridMultilevel"/>
    <w:tmpl w:val="F326BE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11068F0"/>
    <w:multiLevelType w:val="hybridMultilevel"/>
    <w:tmpl w:val="391E9A5C"/>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 w15:restartNumberingAfterBreak="0">
    <w:nsid w:val="31B522CC"/>
    <w:multiLevelType w:val="hybridMultilevel"/>
    <w:tmpl w:val="5D08726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 w15:restartNumberingAfterBreak="0">
    <w:nsid w:val="32F76051"/>
    <w:multiLevelType w:val="singleLevel"/>
    <w:tmpl w:val="7E60AD2C"/>
    <w:lvl w:ilvl="0">
      <w:start w:val="1"/>
      <w:numFmt w:val="lowerLetter"/>
      <w:lvlText w:val="(%1)"/>
      <w:legacy w:legacy="1" w:legacySpace="0" w:legacyIndent="432"/>
      <w:lvlJc w:val="left"/>
      <w:pPr>
        <w:ind w:left="432" w:hanging="432"/>
      </w:pPr>
    </w:lvl>
  </w:abstractNum>
  <w:abstractNum w:abstractNumId="5" w15:restartNumberingAfterBreak="0">
    <w:nsid w:val="33D7035C"/>
    <w:multiLevelType w:val="hybridMultilevel"/>
    <w:tmpl w:val="0FEE6D72"/>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53B4ABD"/>
    <w:multiLevelType w:val="hybridMultilevel"/>
    <w:tmpl w:val="E528DDFE"/>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7" w15:restartNumberingAfterBreak="0">
    <w:nsid w:val="3D801730"/>
    <w:multiLevelType w:val="hybridMultilevel"/>
    <w:tmpl w:val="392EF2E2"/>
    <w:lvl w:ilvl="0" w:tplc="083060DE">
      <w:start w:val="2"/>
      <w:numFmt w:val="lowerLetter"/>
      <w:lvlText w:val="(%1)"/>
      <w:lvlJc w:val="left"/>
      <w:pPr>
        <w:tabs>
          <w:tab w:val="num" w:pos="375"/>
        </w:tabs>
        <w:ind w:left="375" w:hanging="375"/>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43D45A67"/>
    <w:multiLevelType w:val="hybridMultilevel"/>
    <w:tmpl w:val="B34A9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F0F3390"/>
    <w:multiLevelType w:val="hybridMultilevel"/>
    <w:tmpl w:val="D0C8294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0" w15:restartNumberingAfterBreak="0">
    <w:nsid w:val="58EB7DF5"/>
    <w:multiLevelType w:val="hybridMultilevel"/>
    <w:tmpl w:val="55400F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39243A"/>
    <w:multiLevelType w:val="hybridMultilevel"/>
    <w:tmpl w:val="769826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876784"/>
    <w:multiLevelType w:val="multilevel"/>
    <w:tmpl w:val="42B0EEC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689F62D8"/>
    <w:multiLevelType w:val="multilevel"/>
    <w:tmpl w:val="1F2C4ED0"/>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79FA39FE"/>
    <w:multiLevelType w:val="hybridMultilevel"/>
    <w:tmpl w:val="F30EE3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243A85"/>
    <w:multiLevelType w:val="multilevel"/>
    <w:tmpl w:val="E528DDFE"/>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num w:numId="1">
    <w:abstractNumId w:val="4"/>
  </w:num>
  <w:num w:numId="2">
    <w:abstractNumId w:val="4"/>
    <w:lvlOverride w:ilvl="0">
      <w:lvl w:ilvl="0">
        <w:start w:val="1"/>
        <w:numFmt w:val="lowerLetter"/>
        <w:lvlText w:val="(%1)"/>
        <w:legacy w:legacy="1" w:legacySpace="0" w:legacyIndent="432"/>
        <w:lvlJc w:val="left"/>
        <w:pPr>
          <w:ind w:left="432" w:hanging="432"/>
        </w:pPr>
      </w:lvl>
    </w:lvlOverride>
  </w:num>
  <w:num w:numId="3">
    <w:abstractNumId w:val="2"/>
  </w:num>
  <w:num w:numId="4">
    <w:abstractNumId w:val="6"/>
  </w:num>
  <w:num w:numId="5">
    <w:abstractNumId w:val="15"/>
  </w:num>
  <w:num w:numId="6">
    <w:abstractNumId w:val="9"/>
  </w:num>
  <w:num w:numId="7">
    <w:abstractNumId w:val="3"/>
  </w:num>
  <w:num w:numId="8">
    <w:abstractNumId w:val="14"/>
  </w:num>
  <w:num w:numId="9">
    <w:abstractNumId w:val="0"/>
  </w:num>
  <w:num w:numId="10">
    <w:abstractNumId w:val="5"/>
  </w:num>
  <w:num w:numId="11">
    <w:abstractNumId w:val="12"/>
  </w:num>
  <w:num w:numId="12">
    <w:abstractNumId w:val="7"/>
  </w:num>
  <w:num w:numId="13">
    <w:abstractNumId w:val="13"/>
  </w:num>
  <w:num w:numId="14">
    <w:abstractNumId w:val="10"/>
  </w:num>
  <w:num w:numId="15">
    <w:abstractNumId w:val="1"/>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embedSystemFonts/>
  <w:activeWritingStyle w:appName="MSWord" w:lang="en-GB" w:vendorID="64" w:dllVersion="6" w:nlCheck="1" w:checkStyle="0"/>
  <w:activeWritingStyle w:appName="MSWord" w:lang="en-GB" w:vendorID="64" w:dllVersion="0" w:nlCheck="1" w:checkStyle="0"/>
  <w:activeWritingStyle w:appName="MSWord" w:lang="en-GB" w:vendorID="64" w:dllVersion="4096" w:nlCheck="1" w:checkStyle="0"/>
  <w:activeWritingStyle w:appName="MSWord" w:lang="it-IT"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31A1"/>
    <w:rsid w:val="0007038F"/>
    <w:rsid w:val="000968D8"/>
    <w:rsid w:val="000C0830"/>
    <w:rsid w:val="001019C2"/>
    <w:rsid w:val="00104442"/>
    <w:rsid w:val="0011097C"/>
    <w:rsid w:val="00114724"/>
    <w:rsid w:val="001820A4"/>
    <w:rsid w:val="001929F7"/>
    <w:rsid w:val="001A340E"/>
    <w:rsid w:val="00206509"/>
    <w:rsid w:val="0023157D"/>
    <w:rsid w:val="002434E7"/>
    <w:rsid w:val="002913FF"/>
    <w:rsid w:val="002C150C"/>
    <w:rsid w:val="002F0033"/>
    <w:rsid w:val="00302B84"/>
    <w:rsid w:val="00302D0F"/>
    <w:rsid w:val="00394179"/>
    <w:rsid w:val="003D4A4A"/>
    <w:rsid w:val="00401545"/>
    <w:rsid w:val="00427129"/>
    <w:rsid w:val="00441800"/>
    <w:rsid w:val="004B4F0E"/>
    <w:rsid w:val="004C452C"/>
    <w:rsid w:val="004C61C6"/>
    <w:rsid w:val="004D0920"/>
    <w:rsid w:val="00536C2E"/>
    <w:rsid w:val="005C0D7F"/>
    <w:rsid w:val="005D0D0A"/>
    <w:rsid w:val="00690FDD"/>
    <w:rsid w:val="00703C51"/>
    <w:rsid w:val="0071079F"/>
    <w:rsid w:val="007751FB"/>
    <w:rsid w:val="007853B2"/>
    <w:rsid w:val="007F6438"/>
    <w:rsid w:val="00805A39"/>
    <w:rsid w:val="0088059A"/>
    <w:rsid w:val="008851C3"/>
    <w:rsid w:val="008C3E15"/>
    <w:rsid w:val="0091587F"/>
    <w:rsid w:val="00925098"/>
    <w:rsid w:val="00996ED3"/>
    <w:rsid w:val="009A7DCA"/>
    <w:rsid w:val="009B126A"/>
    <w:rsid w:val="00A05704"/>
    <w:rsid w:val="00A22284"/>
    <w:rsid w:val="00A82BEC"/>
    <w:rsid w:val="00AB79B9"/>
    <w:rsid w:val="00AC0264"/>
    <w:rsid w:val="00AE772C"/>
    <w:rsid w:val="00B40EB8"/>
    <w:rsid w:val="00BB35E4"/>
    <w:rsid w:val="00C86355"/>
    <w:rsid w:val="00CA6F9F"/>
    <w:rsid w:val="00CA704E"/>
    <w:rsid w:val="00D766A9"/>
    <w:rsid w:val="00DA2B27"/>
    <w:rsid w:val="00DF31A1"/>
    <w:rsid w:val="00DF4581"/>
    <w:rsid w:val="00E71AD0"/>
    <w:rsid w:val="00ED4A2D"/>
    <w:rsid w:val="00F306DB"/>
    <w:rsid w:val="00F633BA"/>
    <w:rsid w:val="00F66FB0"/>
    <w:rsid w:val="00F71437"/>
    <w:rsid w:val="00F778EF"/>
    <w:rsid w:val="00FA33FA"/>
    <w:rsid w:val="00FB745C"/>
    <w:rsid w:val="00FC1B7A"/>
    <w:rsid w:val="00FC6BC0"/>
    <w:rsid w:val="00FD7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2A981BE4"/>
  <w15:docId w15:val="{E8109C3E-4F29-49D3-B6B8-47E82E83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340E"/>
    <w:pPr>
      <w:spacing w:after="120" w:line="360" w:lineRule="auto"/>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A340E"/>
    <w:pPr>
      <w:spacing w:line="300" w:lineRule="atLeast"/>
      <w:ind w:left="284" w:hanging="284"/>
    </w:pPr>
  </w:style>
  <w:style w:type="paragraph" w:styleId="BodyTextIndent2">
    <w:name w:val="Body Text Indent 2"/>
    <w:basedOn w:val="Normal"/>
    <w:rsid w:val="001A340E"/>
    <w:pPr>
      <w:spacing w:line="300" w:lineRule="exact"/>
      <w:ind w:left="284"/>
      <w:jc w:val="both"/>
    </w:pPr>
  </w:style>
  <w:style w:type="table" w:styleId="TableClassic1">
    <w:name w:val="Table Classic 1"/>
    <w:basedOn w:val="TableNormal"/>
    <w:rsid w:val="00AE772C"/>
    <w:pPr>
      <w:spacing w:after="120"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MTDisplayEquation">
    <w:name w:val="MTDisplayEquation"/>
    <w:basedOn w:val="Normal"/>
    <w:next w:val="Normal"/>
    <w:rsid w:val="00206509"/>
    <w:pPr>
      <w:tabs>
        <w:tab w:val="center" w:pos="4640"/>
        <w:tab w:val="right" w:pos="9020"/>
      </w:tabs>
      <w:spacing w:line="300" w:lineRule="atLeast"/>
      <w:ind w:left="284"/>
    </w:pPr>
    <w:rPr>
      <w:b/>
      <w:iCs/>
      <w:sz w:val="24"/>
      <w:szCs w:val="24"/>
      <w:vertAlign w:val="subscript"/>
    </w:rPr>
  </w:style>
  <w:style w:type="paragraph" w:styleId="BalloonText">
    <w:name w:val="Balloon Text"/>
    <w:basedOn w:val="Normal"/>
    <w:link w:val="BalloonTextChar"/>
    <w:rsid w:val="00E71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1AD0"/>
    <w:rPr>
      <w:rFonts w:ascii="Tahoma" w:hAnsi="Tahoma" w:cs="Tahoma"/>
      <w:sz w:val="16"/>
      <w:szCs w:val="16"/>
      <w:lang w:eastAsia="en-US"/>
    </w:rPr>
  </w:style>
  <w:style w:type="paragraph" w:styleId="ListParagraph">
    <w:name w:val="List Paragraph"/>
    <w:basedOn w:val="Normal"/>
    <w:uiPriority w:val="34"/>
    <w:qFormat/>
    <w:rsid w:val="001019C2"/>
    <w:pPr>
      <w:ind w:left="720"/>
      <w:contextualSpacing/>
    </w:pPr>
  </w:style>
  <w:style w:type="table" w:customStyle="1" w:styleId="TableGrid">
    <w:name w:val="TableGrid"/>
    <w:rsid w:val="0088059A"/>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9953">
      <w:bodyDiv w:val="1"/>
      <w:marLeft w:val="0"/>
      <w:marRight w:val="0"/>
      <w:marTop w:val="0"/>
      <w:marBottom w:val="0"/>
      <w:divBdr>
        <w:top w:val="none" w:sz="0" w:space="0" w:color="auto"/>
        <w:left w:val="none" w:sz="0" w:space="0" w:color="auto"/>
        <w:bottom w:val="none" w:sz="0" w:space="0" w:color="auto"/>
        <w:right w:val="none" w:sz="0" w:space="0" w:color="auto"/>
      </w:divBdr>
    </w:div>
    <w:div w:id="923224687">
      <w:bodyDiv w:val="1"/>
      <w:marLeft w:val="0"/>
      <w:marRight w:val="0"/>
      <w:marTop w:val="0"/>
      <w:marBottom w:val="0"/>
      <w:divBdr>
        <w:top w:val="none" w:sz="0" w:space="0" w:color="auto"/>
        <w:left w:val="none" w:sz="0" w:space="0" w:color="auto"/>
        <w:bottom w:val="none" w:sz="0" w:space="0" w:color="auto"/>
        <w:right w:val="none" w:sz="0" w:space="0" w:color="auto"/>
      </w:divBdr>
    </w:div>
    <w:div w:id="147537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Investment Management (IB 357)	Problem Sheet 2	Spring Term 1997</vt:lpstr>
    </vt:vector>
  </TitlesOfParts>
  <Company>University of Warwick</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Management (IB 357)	Problem Sheet 2	Spring Term 1997</dc:title>
  <dc:subject/>
  <dc:creator>CGC Pitts: Authorized User</dc:creator>
  <cp:keywords/>
  <cp:lastModifiedBy>Raman, Vikas</cp:lastModifiedBy>
  <cp:revision>37</cp:revision>
  <cp:lastPrinted>2013-10-24T08:22:00Z</cp:lastPrinted>
  <dcterms:created xsi:type="dcterms:W3CDTF">2010-10-28T12:29:00Z</dcterms:created>
  <dcterms:modified xsi:type="dcterms:W3CDTF">2024-02-02T18:55:00Z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