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22B20" w14:textId="3E9C0F68" w:rsidR="0013075F" w:rsidRPr="00FB32F1" w:rsidRDefault="007D4540" w:rsidP="0013075F">
      <w:pPr>
        <w:spacing w:afterLines="50" w:after="156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>
        <w:rPr>
          <w:rFonts w:ascii="方正小标宋简体" w:eastAsia="方正小标宋简体" w:hint="eastAsia"/>
          <w:sz w:val="44"/>
          <w:szCs w:val="44"/>
        </w:rPr>
        <w:t>x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年x月x日至x月x日洪涝灾害灾情综述</w:t>
      </w:r>
    </w:p>
    <w:p w14:paraId="46410878" w14:textId="77777777" w:rsidR="0013075F" w:rsidRPr="00FB32F1" w:rsidRDefault="0013075F" w:rsidP="0013075F">
      <w:pPr>
        <w:spacing w:line="560" w:lineRule="exact"/>
        <w:jc w:val="center"/>
        <w:rPr>
          <w:rFonts w:ascii="楷体" w:eastAsia="楷体" w:hAnsi="楷体" w:hint="eastAsia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榆林市水利局</w:t>
      </w:r>
    </w:p>
    <w:p w14:paraId="47EEC60D" w14:textId="722C15C3" w:rsidR="0013075F" w:rsidRPr="00FB32F1" w:rsidRDefault="008D7963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  <w:r w:rsidRPr="00FB32F1">
        <w:rPr>
          <w:rFonts w:ascii="楷体" w:eastAsia="楷体" w:hAnsi="楷体" w:hint="eastAsia"/>
          <w:sz w:val="28"/>
          <w:szCs w:val="32"/>
        </w:rPr>
        <w:t>x</w:t>
      </w:r>
      <w:r w:rsidR="0013075F" w:rsidRPr="00FB32F1">
        <w:rPr>
          <w:rFonts w:ascii="楷体" w:eastAsia="楷体" w:hAnsi="楷体" w:hint="eastAsia"/>
          <w:sz w:val="28"/>
          <w:szCs w:val="32"/>
        </w:rPr>
        <w:t>年</w:t>
      </w:r>
      <w:r w:rsidRPr="00FB32F1">
        <w:rPr>
          <w:rFonts w:ascii="楷体" w:eastAsia="楷体" w:hAnsi="楷体" w:hint="eastAsia"/>
          <w:sz w:val="28"/>
          <w:szCs w:val="32"/>
        </w:rPr>
        <w:t>x</w:t>
      </w:r>
      <w:r w:rsidR="0013075F" w:rsidRPr="00FB32F1">
        <w:rPr>
          <w:rFonts w:ascii="楷体" w:eastAsia="楷体" w:hAnsi="楷体" w:hint="eastAsia"/>
          <w:sz w:val="28"/>
          <w:szCs w:val="32"/>
        </w:rPr>
        <w:t>月</w:t>
      </w:r>
      <w:r w:rsidRPr="00FB32F1">
        <w:rPr>
          <w:rFonts w:ascii="楷体" w:eastAsia="楷体" w:hAnsi="楷体" w:hint="eastAsia"/>
          <w:sz w:val="28"/>
          <w:szCs w:val="32"/>
        </w:rPr>
        <w:t>x</w:t>
      </w:r>
      <w:r w:rsidR="0013075F" w:rsidRPr="00FB32F1">
        <w:rPr>
          <w:rFonts w:ascii="楷体" w:eastAsia="楷体" w:hAnsi="楷体" w:hint="eastAsia"/>
          <w:sz w:val="28"/>
          <w:szCs w:val="32"/>
        </w:rPr>
        <w:t>日</w:t>
      </w:r>
    </w:p>
    <w:bookmarkEnd w:id="0"/>
    <w:p w14:paraId="343B3C16" w14:textId="3EE3EE0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 w:hint="eastAsia"/>
          <w:b/>
          <w:bCs/>
          <w:sz w:val="28"/>
          <w:szCs w:val="28"/>
        </w:rPr>
        <w:t>一、灾情综述</w:t>
      </w:r>
    </w:p>
    <w:p w14:paraId="5F7CD4C2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 w:hint="eastAsia"/>
          <w:sz w:val="28"/>
          <w:szCs w:val="28"/>
        </w:rPr>
        <w:t>[时间段]，[地区名称]遭受严重洪涝灾害袭击。据统计，本次洪涝灾害共涉及[具体数字]</w:t>
      </w:r>
      <w:proofErr w:type="gramStart"/>
      <w:r w:rsidRPr="002A6958">
        <w:rPr>
          <w:rFonts w:ascii="仿宋_GB2312" w:eastAsia="仿宋_GB2312" w:hAnsi="仿宋" w:hint="eastAsia"/>
          <w:sz w:val="28"/>
          <w:szCs w:val="28"/>
        </w:rPr>
        <w:t>个</w:t>
      </w:r>
      <w:proofErr w:type="gramEnd"/>
      <w:r w:rsidRPr="002A6958">
        <w:rPr>
          <w:rFonts w:ascii="仿宋_GB2312" w:eastAsia="仿宋_GB2312" w:hAnsi="仿宋" w:hint="eastAsia"/>
          <w:sz w:val="28"/>
          <w:szCs w:val="28"/>
        </w:rPr>
        <w:t>县（市、区）、[具体数字]</w:t>
      </w:r>
      <w:proofErr w:type="gramStart"/>
      <w:r w:rsidRPr="002A6958">
        <w:rPr>
          <w:rFonts w:ascii="仿宋_GB2312" w:eastAsia="仿宋_GB2312" w:hAnsi="仿宋" w:hint="eastAsia"/>
          <w:sz w:val="28"/>
          <w:szCs w:val="28"/>
        </w:rPr>
        <w:t>个</w:t>
      </w:r>
      <w:proofErr w:type="gramEnd"/>
      <w:r w:rsidRPr="002A6958">
        <w:rPr>
          <w:rFonts w:ascii="仿宋_GB2312" w:eastAsia="仿宋_GB2312" w:hAnsi="仿宋" w:hint="eastAsia"/>
          <w:sz w:val="28"/>
          <w:szCs w:val="28"/>
        </w:rPr>
        <w:t>乡（镇、街道），受灾人口达[具体数字]万人，农作物受灾面积[具体数字]</w:t>
      </w:r>
      <w:proofErr w:type="gramStart"/>
      <w:r w:rsidRPr="002A6958">
        <w:rPr>
          <w:rFonts w:ascii="仿宋_GB2312" w:eastAsia="仿宋_GB2312" w:hAnsi="仿宋" w:hint="eastAsia"/>
          <w:sz w:val="28"/>
          <w:szCs w:val="28"/>
        </w:rPr>
        <w:t>千公顷</w:t>
      </w:r>
      <w:proofErr w:type="gramEnd"/>
      <w:r w:rsidRPr="002A6958">
        <w:rPr>
          <w:rFonts w:ascii="仿宋_GB2312" w:eastAsia="仿宋_GB2312" w:hAnsi="仿宋" w:hint="eastAsia"/>
          <w:sz w:val="28"/>
          <w:szCs w:val="28"/>
        </w:rPr>
        <w:t>。灾害造成[具体数字]</w:t>
      </w:r>
      <w:proofErr w:type="gramStart"/>
      <w:r w:rsidRPr="002A6958">
        <w:rPr>
          <w:rFonts w:ascii="仿宋_GB2312" w:eastAsia="仿宋_GB2312" w:hAnsi="仿宋" w:hint="eastAsia"/>
          <w:sz w:val="28"/>
          <w:szCs w:val="28"/>
        </w:rPr>
        <w:t>个</w:t>
      </w:r>
      <w:proofErr w:type="gramEnd"/>
      <w:r w:rsidRPr="002A6958">
        <w:rPr>
          <w:rFonts w:ascii="仿宋_GB2312" w:eastAsia="仿宋_GB2312" w:hAnsi="仿宋" w:hint="eastAsia"/>
          <w:sz w:val="28"/>
          <w:szCs w:val="28"/>
        </w:rPr>
        <w:t>城镇受淹，因灾死亡[具体数字]人，失踪[具体数字]人，紧急转移安置人口[具体数字]人。本次洪涝灾害直接经济损失总计[具体数字]亿元，其中水利工程设施直接经济损失[具体数字]亿元。</w:t>
      </w:r>
    </w:p>
    <w:p w14:paraId="52FAFC3A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二、水利工程设施受损情况</w:t>
      </w:r>
    </w:p>
    <w:p w14:paraId="01AB308A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2.1 水库受损情况</w:t>
      </w:r>
    </w:p>
    <w:p w14:paraId="1F71CE17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此次洪涝灾害共造成[具体数字]座水库不同程度受损，其中大(1)型水库[具体数字]座、大(2)型水库[具体数字]座、中型水库[具体数字]座、小(1)型水库[具体数字]座、小(2)型水库[具体数字]座，直接经济损失合计[具体数字]万元。特别严重的是发生了[具体数字]座水库垮坝事件，涉及大(1)型水库[具体数字]座、大(2)型水库[具体数字]座、中型水库[具体数字]座、小(1)型水库[具体数字]座、小(2)型水库[具体数字]座。</w:t>
      </w:r>
    </w:p>
    <w:p w14:paraId="6BFC056C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lastRenderedPageBreak/>
        <w:t>2.2 堤防护岸受损情况</w:t>
      </w:r>
    </w:p>
    <w:p w14:paraId="3E68F280" w14:textId="02C63AE9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洪涝灾害导致堤防设施大面积受损，共计[具体数字]处堤防受损，其中1级堤防[具体数字]处、2级堤防[具体数字]处、3级及以下堤防[具体数字]处，受损长度分别为[具体数字]米、[具体数字]米、[具体数字]米，造成直接经济损失[具体数字]万元。更为严重的是出现了[具体数字]处堤防决口，涉及1级堤防[具体数字]处、2级堤防[具体数字]处、3级及以下堤防[具体数字]处，决口长度分别为[具体数字]米、[具体数字]米、[具体数字]米。大中型护岸[具体数字]处受损，小型护岸[具体数字]处受损，直接经济损失[具体数字]万元。</w:t>
      </w:r>
    </w:p>
    <w:p w14:paraId="5B2BF27D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2.3 其他水利设施受损情况</w:t>
      </w:r>
    </w:p>
    <w:p w14:paraId="40028505" w14:textId="474F5713" w:rsidR="002A6958" w:rsidRPr="002A6958" w:rsidRDefault="002A6958" w:rsidP="00B72D3F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水闸设施共[具体数字]座受损，直接损失[具体数字]万元。塘坝工程[具体数字]座受损，损失[具体数字]万元。灌排设施[具体数字]处受损，损失[具体数字]万元。水文测站[具体数字]</w:t>
      </w:r>
      <w:proofErr w:type="gramStart"/>
      <w:r w:rsidRPr="002A6958">
        <w:rPr>
          <w:rFonts w:ascii="仿宋_GB2312" w:eastAsia="仿宋_GB2312" w:hAnsi="仿宋"/>
          <w:sz w:val="28"/>
          <w:szCs w:val="28"/>
        </w:rPr>
        <w:t>个</w:t>
      </w:r>
      <w:proofErr w:type="gramEnd"/>
      <w:r w:rsidRPr="002A6958">
        <w:rPr>
          <w:rFonts w:ascii="仿宋_GB2312" w:eastAsia="仿宋_GB2312" w:hAnsi="仿宋"/>
          <w:sz w:val="28"/>
          <w:szCs w:val="28"/>
        </w:rPr>
        <w:t>受损，损失[具体数字]万元。机电井[具体数字]座受损，损失[具体数字]万元。机电泵站[具体数字]座受损，损失[具体数字]万元。水电站[具体数字]座受损，损失[具体数字]万元。</w:t>
      </w:r>
      <w:r w:rsidR="00B72D3F" w:rsidRPr="00B72D3F">
        <w:rPr>
          <w:rFonts w:ascii="仿宋_GB2312" w:eastAsia="仿宋_GB2312" w:hAnsi="仿宋" w:hint="eastAsia"/>
          <w:sz w:val="28"/>
          <w:szCs w:val="28"/>
        </w:rPr>
        <w:t>淤地坝[具体数字]座受损，直接损失[具体数字]万元。人饮基础设施[具体数字]处受损，直接损失[具体数字]万元。供水工程设施[具体数字]处受损，直接损失[具体数字] 万元</w:t>
      </w:r>
      <w:r w:rsidRPr="002A6958">
        <w:rPr>
          <w:rFonts w:ascii="仿宋_GB2312" w:eastAsia="仿宋_GB2312" w:hAnsi="仿宋"/>
          <w:sz w:val="28"/>
          <w:szCs w:val="28"/>
        </w:rPr>
        <w:t>其他水利工程设施[具体数字]处受损，损失[具体数字]万元。</w:t>
      </w:r>
    </w:p>
    <w:p w14:paraId="3BB5E1F7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三、重大水利工程事故详情</w:t>
      </w:r>
    </w:p>
    <w:p w14:paraId="4BAA8FB4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3.1 水库垮坝事故</w:t>
      </w:r>
    </w:p>
    <w:p w14:paraId="6957D776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lastRenderedPageBreak/>
        <w:t>本次洪涝灾害期间发生水库垮坝事故[具体数字]起。其中[水库名称]位于[水系名称]，为[水库规模]，总库容[具体数字]</w:t>
      </w:r>
      <w:proofErr w:type="gramStart"/>
      <w:r w:rsidRPr="002A6958">
        <w:rPr>
          <w:rFonts w:ascii="仿宋_GB2312" w:eastAsia="仿宋_GB2312" w:hAnsi="仿宋"/>
          <w:sz w:val="28"/>
          <w:szCs w:val="28"/>
        </w:rPr>
        <w:t>万立方米</w:t>
      </w:r>
      <w:proofErr w:type="gramEnd"/>
      <w:r w:rsidRPr="002A6958">
        <w:rPr>
          <w:rFonts w:ascii="仿宋_GB2312" w:eastAsia="仿宋_GB2312" w:hAnsi="仿宋"/>
          <w:sz w:val="28"/>
          <w:szCs w:val="28"/>
        </w:rPr>
        <w:t>，[大坝类型]，坝高[具体数字]米，由[管理单位]管理。该水库于[年-月-日-时]在[垮坝位置]发生垮坝，垮坝原因为[具体原因]，垮坝形式为[具体形式]，造成[具体数字]人受灾。[其他水库垮坝情况类似描述]</w:t>
      </w:r>
    </w:p>
    <w:p w14:paraId="69F1B95C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3.2 堤防决口事故</w:t>
      </w:r>
    </w:p>
    <w:p w14:paraId="7960E30C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洪涝灾害期间共发生堤防决口事故[具体数字]起。[堤防名称]位于[水系名称]，为[堤防级别]，由[管理单位]管理。该堤防于[年-月-日-时]在[决口位置]（起始桩号[具体桩号]）发生决口，决口宽度[具体数字]米，决口原因为[具体原因]，决口形式为[具体形式]，造成[具体数字]人受灾。[其他堤防决口情况类似描述]</w:t>
      </w:r>
    </w:p>
    <w:p w14:paraId="14F34164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3.3 较大水毁工程</w:t>
      </w:r>
    </w:p>
    <w:p w14:paraId="532060E2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本次洪涝灾害造成较大水毁工程[具体数字]处。[工程名称]为[工程类型]，工程级别为[具体级别]，由[管理单位]管理，位于[具体位置]。该工程水毁等级为[具体等级]，损毁情况为[损毁描述]，损毁原因为[具体原因]，造成直接经济损失[具体数字]万元。[其他较大水毁工程情况类似描述]</w:t>
      </w:r>
    </w:p>
    <w:p w14:paraId="1C31A9DA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四、城镇受淹情况</w:t>
      </w:r>
    </w:p>
    <w:p w14:paraId="384DCB51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洪涝灾害期间，共有[具体数字]</w:t>
      </w:r>
      <w:proofErr w:type="gramStart"/>
      <w:r w:rsidRPr="002A6958">
        <w:rPr>
          <w:rFonts w:ascii="仿宋_GB2312" w:eastAsia="仿宋_GB2312" w:hAnsi="仿宋"/>
          <w:sz w:val="28"/>
          <w:szCs w:val="28"/>
        </w:rPr>
        <w:t>个</w:t>
      </w:r>
      <w:proofErr w:type="gramEnd"/>
      <w:r w:rsidRPr="002A6958">
        <w:rPr>
          <w:rFonts w:ascii="仿宋_GB2312" w:eastAsia="仿宋_GB2312" w:hAnsi="仿宋"/>
          <w:sz w:val="28"/>
          <w:szCs w:val="28"/>
        </w:rPr>
        <w:t>城镇不同程度受淹。其中[城镇名称]受淹面积[具体数字]平方公里，占城镇总面积的[具体数字]%，</w:t>
      </w:r>
      <w:r w:rsidRPr="002A6958">
        <w:rPr>
          <w:rFonts w:ascii="仿宋_GB2312" w:eastAsia="仿宋_GB2312" w:hAnsi="仿宋"/>
          <w:sz w:val="28"/>
          <w:szCs w:val="28"/>
        </w:rPr>
        <w:lastRenderedPageBreak/>
        <w:t>进水时代表站水位[具体数字]米，进水时间为[月-日-时]，淹没历时[具体数字]小时，主要街区最大水深达[具体数字]米。[其他受淹城镇情况类似描述]</w:t>
      </w:r>
    </w:p>
    <w:p w14:paraId="1B7DA1F8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五、抗洪抢险技术支撑情况</w:t>
      </w:r>
    </w:p>
    <w:p w14:paraId="3DBB5BC5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5.1 巡堤查险工作</w:t>
      </w:r>
    </w:p>
    <w:p w14:paraId="57BC62A4" w14:textId="5D348569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各级政府高度重视抗洪抢险工作，组织开展了大规模的巡堤查险活动</w:t>
      </w:r>
      <w:r>
        <w:rPr>
          <w:rFonts w:ascii="仿宋_GB2312" w:eastAsia="仿宋_GB2312" w:hAnsi="仿宋" w:hint="eastAsia"/>
          <w:sz w:val="28"/>
          <w:szCs w:val="28"/>
        </w:rPr>
        <w:t>，</w:t>
      </w:r>
      <w:r w:rsidRPr="002A6958">
        <w:rPr>
          <w:rFonts w:ascii="仿宋_GB2312" w:eastAsia="仿宋_GB2312" w:hAnsi="仿宋"/>
          <w:sz w:val="28"/>
          <w:szCs w:val="28"/>
        </w:rPr>
        <w:t>巡堤查险[具体数字]人天</w:t>
      </w:r>
      <w:r>
        <w:rPr>
          <w:rFonts w:ascii="仿宋_GB2312" w:eastAsia="仿宋_GB2312" w:hAnsi="仿宋" w:hint="eastAsia"/>
          <w:sz w:val="28"/>
          <w:szCs w:val="28"/>
        </w:rPr>
        <w:t>。</w:t>
      </w:r>
      <w:r w:rsidRPr="002A6958">
        <w:rPr>
          <w:rFonts w:ascii="仿宋_GB2312" w:eastAsia="仿宋_GB2312" w:hAnsi="仿宋"/>
          <w:sz w:val="28"/>
          <w:szCs w:val="28"/>
        </w:rPr>
        <w:t>派出省级专家组[具体数字]人天、市级[具体数字]人天、县级[具体数字]人天指导抢险</w:t>
      </w:r>
      <w:r>
        <w:rPr>
          <w:rFonts w:ascii="仿宋_GB2312" w:eastAsia="仿宋_GB2312" w:hAnsi="仿宋" w:hint="eastAsia"/>
          <w:sz w:val="28"/>
          <w:szCs w:val="28"/>
        </w:rPr>
        <w:t>，</w:t>
      </w:r>
      <w:r w:rsidRPr="002A6958">
        <w:rPr>
          <w:rFonts w:ascii="仿宋_GB2312" w:eastAsia="仿宋_GB2312" w:hAnsi="仿宋"/>
          <w:sz w:val="28"/>
          <w:szCs w:val="28"/>
        </w:rPr>
        <w:t>为抗洪抢险提供技术支撑。</w:t>
      </w:r>
    </w:p>
    <w:p w14:paraId="712111C1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5.2 资金投入情况</w:t>
      </w:r>
    </w:p>
    <w:p w14:paraId="1CB313B3" w14:textId="77777777" w:rsidR="002A6958" w:rsidRPr="002A6958" w:rsidRDefault="002A6958" w:rsidP="002A6958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省级及以下各级政府总计投入抗洪抢险资金[具体数字]万元，其中水利救灾资金投入[具体数字]万元，技术支撑投入[具体数字]万元，有力保障了抗洪抢险工作的顺利开展。</w:t>
      </w:r>
    </w:p>
    <w:p w14:paraId="1D0773CD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5.3 防洪减灾效益</w:t>
      </w:r>
    </w:p>
    <w:p w14:paraId="41F234AC" w14:textId="77777777" w:rsidR="002A6958" w:rsidRPr="002A6958" w:rsidRDefault="002A6958" w:rsidP="00CF35E6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通过积极有效的防汛抗洪措施，取得了显著的防洪减灾效益。减少受灾人口[具体数字]万人，减淹耕地[具体数字]</w:t>
      </w:r>
      <w:proofErr w:type="gramStart"/>
      <w:r w:rsidRPr="002A6958">
        <w:rPr>
          <w:rFonts w:ascii="仿宋_GB2312" w:eastAsia="仿宋_GB2312" w:hAnsi="仿宋"/>
          <w:sz w:val="28"/>
          <w:szCs w:val="28"/>
        </w:rPr>
        <w:t>千公顷</w:t>
      </w:r>
      <w:proofErr w:type="gramEnd"/>
      <w:r w:rsidRPr="002A6958">
        <w:rPr>
          <w:rFonts w:ascii="仿宋_GB2312" w:eastAsia="仿宋_GB2312" w:hAnsi="仿宋"/>
          <w:sz w:val="28"/>
          <w:szCs w:val="28"/>
        </w:rPr>
        <w:t>，避免县级以上城镇受淹[具体数字]座，防洪减灾经济效益达[具体数字]亿元。</w:t>
      </w:r>
    </w:p>
    <w:p w14:paraId="03DB82FB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六、山洪灾害防御情况</w:t>
      </w:r>
    </w:p>
    <w:p w14:paraId="173C7828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6.1 预警发布情况</w:t>
      </w:r>
    </w:p>
    <w:p w14:paraId="05DA4704" w14:textId="77777777" w:rsidR="002A6958" w:rsidRPr="002A6958" w:rsidRDefault="002A6958" w:rsidP="00CF35E6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lastRenderedPageBreak/>
        <w:t>山洪灾害防御期间，共有[具体数字]个县发布山洪灾害预警，发布山洪灾害预警[具体数字]次，发布预警[具体数字]次。向责任人发布预警短信[具体数字]万条，向社会公众发布预警短信[具体数字]万条，启动预警广播[具体数字]站次，预警发布服务人数达[具体数字]人，成功转移人口[具体数字]万人。</w:t>
      </w:r>
    </w:p>
    <w:p w14:paraId="21E30593" w14:textId="77777777" w:rsidR="002A6958" w:rsidRPr="002A6958" w:rsidRDefault="002A6958" w:rsidP="00CF35E6">
      <w:pPr>
        <w:spacing w:before="100" w:beforeAutospacing="1" w:after="100" w:afterAutospacing="1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6.2 山洪灾害事件</w:t>
      </w:r>
    </w:p>
    <w:p w14:paraId="1D5996D2" w14:textId="77777777" w:rsidR="002A6958" w:rsidRPr="002A6958" w:rsidRDefault="002A6958" w:rsidP="00CF35E6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本次洪涝灾害期间共发生山洪灾害事件[具体数字]起。[发生时间：年-月-日-时]在[县（市、区）-乡（镇、街道）-村（社区）]发生山洪灾害，造成死亡[具体数字]人，失踪[具体数字]人。当时实测降雨量为1小时[具体数字]毫米、3小时[具体数字]毫米、6小时[具体数字]毫米、24小时[具体数字]毫米，灾害类型为[具体类型]，[是否发布预警]发布预警。该事件造成受灾人口[具体数字]人，倒塌房屋[具体数字]间，直接经济损失[具体数字]万元。[其他山洪灾害事件情况类似描述]</w:t>
      </w:r>
    </w:p>
    <w:p w14:paraId="10FBB588" w14:textId="77777777" w:rsidR="002A6958" w:rsidRPr="002A6958" w:rsidRDefault="002A6958" w:rsidP="007F5417">
      <w:pPr>
        <w:spacing w:before="100" w:beforeAutospacing="1" w:after="100" w:afterAutospacing="1"/>
        <w:outlineLvl w:val="0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2A6958">
        <w:rPr>
          <w:rFonts w:ascii="仿宋_GB2312" w:eastAsia="仿宋_GB2312" w:hAnsi="仿宋"/>
          <w:b/>
          <w:bCs/>
          <w:sz w:val="28"/>
          <w:szCs w:val="28"/>
        </w:rPr>
        <w:t>七、重点受灾地区分析</w:t>
      </w:r>
    </w:p>
    <w:p w14:paraId="236FE193" w14:textId="77777777" w:rsidR="002A6958" w:rsidRPr="002A6958" w:rsidRDefault="002A6958" w:rsidP="00CF35E6">
      <w:pPr>
        <w:spacing w:line="560" w:lineRule="exact"/>
        <w:ind w:firstLineChars="200" w:firstLine="560"/>
        <w:rPr>
          <w:rFonts w:ascii="仿宋_GB2312" w:eastAsia="仿宋_GB2312" w:hAnsi="仿宋" w:hint="eastAsia"/>
          <w:sz w:val="28"/>
          <w:szCs w:val="28"/>
        </w:rPr>
      </w:pPr>
      <w:r w:rsidRPr="002A6958">
        <w:rPr>
          <w:rFonts w:ascii="仿宋_GB2312" w:eastAsia="仿宋_GB2312" w:hAnsi="仿宋"/>
          <w:sz w:val="28"/>
          <w:szCs w:val="28"/>
        </w:rPr>
        <w:t>根据统计数据分析，[地区名称]、[地区名称]、[地区名称]等地区受灾相对较重。其中[地区名称]受损[设施类型][具体数字]座（处），损失[具体数字]万元，占该地区水利设施损失的[具体数字]%；[地区名称]受损[设施类型][具体数字]座（处），损失[具体数字]万元，占该地区水利设施损失的[具体数字]%。[地区名称][具体受损情况]受损[具体数字]处，损失[具体数字]万元，占该地区水利设施损失的[具体数字]%。</w:t>
      </w:r>
    </w:p>
    <w:p w14:paraId="74F317C4" w14:textId="77777777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lastRenderedPageBreak/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</w:t>
      </w:r>
      <w:proofErr w:type="gramStart"/>
      <w:r w:rsidRPr="002A6958">
        <w:rPr>
          <w:rFonts w:ascii="仿宋" w:eastAsia="仿宋" w:hAnsi="仿宋"/>
          <w:sz w:val="28"/>
          <w:szCs w:val="28"/>
        </w:rPr>
        <w:t>决口台</w:t>
      </w:r>
      <w:proofErr w:type="gramEnd"/>
      <w:r w:rsidRPr="002A6958">
        <w:rPr>
          <w:rFonts w:ascii="仿宋" w:eastAsia="仿宋" w:hAnsi="仿宋"/>
          <w:sz w:val="28"/>
          <w:szCs w:val="28"/>
        </w:rPr>
        <w:t>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</w:t>
      </w:r>
      <w:proofErr w:type="gramStart"/>
      <w:r w:rsidRPr="002A6958">
        <w:rPr>
          <w:rFonts w:ascii="仿宋" w:eastAsia="仿宋" w:hAnsi="仿宋"/>
          <w:sz w:val="28"/>
          <w:szCs w:val="28"/>
        </w:rPr>
        <w:t>工程台</w:t>
      </w:r>
      <w:proofErr w:type="gramEnd"/>
      <w:r w:rsidRPr="002A6958">
        <w:rPr>
          <w:rFonts w:ascii="仿宋" w:eastAsia="仿宋" w:hAnsi="仿宋"/>
          <w:sz w:val="28"/>
          <w:szCs w:val="28"/>
        </w:rPr>
        <w:t>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E8AAB" w14:textId="77777777" w:rsidR="00C418ED" w:rsidRDefault="00C418ED" w:rsidP="0013075F">
      <w:pPr>
        <w:rPr>
          <w:rFonts w:hint="eastAsia"/>
        </w:rPr>
      </w:pPr>
      <w:r>
        <w:separator/>
      </w:r>
    </w:p>
  </w:endnote>
  <w:endnote w:type="continuationSeparator" w:id="0">
    <w:p w14:paraId="335B3F47" w14:textId="77777777" w:rsidR="00C418ED" w:rsidRDefault="00C418ED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88A1D" w14:textId="77777777" w:rsidR="00C418ED" w:rsidRDefault="00C418ED" w:rsidP="0013075F">
      <w:pPr>
        <w:rPr>
          <w:rFonts w:hint="eastAsia"/>
        </w:rPr>
      </w:pPr>
      <w:r>
        <w:separator/>
      </w:r>
    </w:p>
  </w:footnote>
  <w:footnote w:type="continuationSeparator" w:id="0">
    <w:p w14:paraId="6923BBD6" w14:textId="77777777" w:rsidR="00C418ED" w:rsidRDefault="00C418ED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146399">
    <w:abstractNumId w:val="4"/>
  </w:num>
  <w:num w:numId="2" w16cid:durableId="1053192513">
    <w:abstractNumId w:val="7"/>
  </w:num>
  <w:num w:numId="3" w16cid:durableId="365133173">
    <w:abstractNumId w:val="0"/>
  </w:num>
  <w:num w:numId="4" w16cid:durableId="272368263">
    <w:abstractNumId w:val="8"/>
  </w:num>
  <w:num w:numId="5" w16cid:durableId="919875177">
    <w:abstractNumId w:val="2"/>
  </w:num>
  <w:num w:numId="6" w16cid:durableId="44112752">
    <w:abstractNumId w:val="3"/>
  </w:num>
  <w:num w:numId="7" w16cid:durableId="833299953">
    <w:abstractNumId w:val="6"/>
  </w:num>
  <w:num w:numId="8" w16cid:durableId="238902862">
    <w:abstractNumId w:val="5"/>
  </w:num>
  <w:num w:numId="9" w16cid:durableId="77601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1D"/>
    <w:rsid w:val="000C0DD2"/>
    <w:rsid w:val="001220FE"/>
    <w:rsid w:val="0013075F"/>
    <w:rsid w:val="00217609"/>
    <w:rsid w:val="002A6958"/>
    <w:rsid w:val="005D4AAF"/>
    <w:rsid w:val="00623D75"/>
    <w:rsid w:val="00634384"/>
    <w:rsid w:val="00782FA3"/>
    <w:rsid w:val="007D4540"/>
    <w:rsid w:val="007D794C"/>
    <w:rsid w:val="007F5417"/>
    <w:rsid w:val="008D7963"/>
    <w:rsid w:val="009E3D74"/>
    <w:rsid w:val="00B72D3F"/>
    <w:rsid w:val="00C418ED"/>
    <w:rsid w:val="00CE4346"/>
    <w:rsid w:val="00CF35E6"/>
    <w:rsid w:val="00D00B1D"/>
    <w:rsid w:val="00D94CAC"/>
    <w:rsid w:val="00E10D5E"/>
    <w:rsid w:val="00EB6BA3"/>
    <w:rsid w:val="00EC1261"/>
    <w:rsid w:val="00F5377A"/>
    <w:rsid w:val="00FB32F1"/>
    <w:rsid w:val="00FD584C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1361</Words>
  <Characters>1389</Characters>
  <Application>Microsoft Office Word</Application>
  <DocSecurity>0</DocSecurity>
  <Lines>60</Lines>
  <Paragraphs>46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天 夏</cp:lastModifiedBy>
  <cp:revision>13</cp:revision>
  <dcterms:created xsi:type="dcterms:W3CDTF">2025-06-11T01:04:00Z</dcterms:created>
  <dcterms:modified xsi:type="dcterms:W3CDTF">2025-06-13T06:45:00Z</dcterms:modified>
</cp:coreProperties>
</file>