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5DF1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  <w:lang w:bidi="lo-LA"/>
        </w:rPr>
      </w:pPr>
      <w:r w:rsidRPr="001208FD">
        <w:rPr>
          <w:rFonts w:ascii="Phetsarath OT" w:hAnsi="Phetsarath OT" w:cs="Phetsarath OT"/>
          <w:sz w:val="24"/>
          <w:szCs w:val="24"/>
          <w:lang w:bidi="lo-LA"/>
        </w:rPr>
        <w:t xml:space="preserve">Episode 4.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ການວິເຄາະໂດຍໃຊ້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/>
          <w:sz w:val="24"/>
          <w:szCs w:val="24"/>
          <w:lang w:bidi="lo-LA"/>
        </w:rPr>
        <w:t>SWOT - THE SWOT ANALYSIS</w:t>
      </w:r>
    </w:p>
    <w:p w14:paraId="6F94A02B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  <w:lang w:bidi="lo-LA"/>
        </w:rPr>
      </w:pP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ວິທີຊອກຫາຄໍາຕອບທີ່ຖືກຕ້ອງສໍາລັບຕົນເອງ</w:t>
      </w:r>
    </w:p>
    <w:p w14:paraId="33D1859C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07FF9268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72A0665C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  <w:lang w:bidi="lo-LA"/>
        </w:rPr>
      </w:pP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ຖ້າກໍາລັງເວົ້າເຖິງ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/>
          <w:sz w:val="24"/>
          <w:szCs w:val="24"/>
          <w:lang w:bidi="lo-LA"/>
        </w:rPr>
        <w:t xml:space="preserve">SWOT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ນັ້ນແປວ່າກໍາລັງເວົ້າເຖິງຈຸດແຂງ</w:t>
      </w:r>
      <w:r w:rsidRPr="001208F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ຈຸດອອ່ນ</w:t>
      </w:r>
      <w:r w:rsidRPr="001208F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ໂອກາດ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ອຸປະສັກຂອງຕົນເອງ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0E83DBAC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738F1FE3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54C72F77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  <w:lang w:bidi="lo-LA"/>
        </w:rPr>
      </w:pP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ເຕັກນິກນີ້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ແມ່ນອີງຕາມການສຶກສາຂອງມະຫາວິທະຍາໄລສະແຕນຝອດ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(</w:t>
      </w:r>
      <w:r w:rsidRPr="001208FD">
        <w:rPr>
          <w:rFonts w:ascii="Phetsarath OT" w:hAnsi="Phetsarath OT" w:cs="Phetsarath OT"/>
          <w:sz w:val="24"/>
          <w:szCs w:val="24"/>
          <w:lang w:bidi="lo-LA"/>
        </w:rPr>
        <w:t xml:space="preserve">Stanford University)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ແຕ່ທົດສະວັດ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/>
          <w:sz w:val="24"/>
          <w:szCs w:val="24"/>
          <w:lang w:bidi="lo-LA"/>
        </w:rPr>
        <w:t>1960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ເຊິ່ງຕອນນັ້ນເອົາໄວ້ວິເຄາະຂໍ້ມູນຂອງ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/>
          <w:sz w:val="24"/>
          <w:szCs w:val="24"/>
          <w:lang w:bidi="lo-LA"/>
        </w:rPr>
        <w:t>Fortune 500.</w:t>
      </w:r>
    </w:p>
    <w:p w14:paraId="7874C690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32F27674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1AB70899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  <w:lang w:bidi="lo-LA"/>
        </w:rPr>
      </w:pPr>
      <w:r w:rsidRPr="001208FD">
        <w:rPr>
          <w:rFonts w:ascii="Phetsarath OT" w:hAnsi="Phetsarath OT" w:cs="Phetsarath OT"/>
          <w:sz w:val="24"/>
          <w:szCs w:val="24"/>
          <w:lang w:bidi="lo-LA"/>
        </w:rPr>
        <w:t>Fortune 500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ແມ່ນລາຍຊື່ຂອງ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/>
          <w:sz w:val="24"/>
          <w:szCs w:val="24"/>
          <w:lang w:bidi="lo-LA"/>
        </w:rPr>
        <w:t>500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ບໍລິສັດທີ່ໃຫ່ຍທີ່ສຸດໃນສະຫະລັດອາເມລິກາ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ເຊິ່ງຮຽບຮຽງ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ຕີພິມໂດຍວາລະສານ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/>
          <w:sz w:val="24"/>
          <w:szCs w:val="24"/>
          <w:lang w:bidi="lo-LA"/>
        </w:rPr>
        <w:t>Fortune.</w:t>
      </w:r>
    </w:p>
    <w:p w14:paraId="7AD1A1DB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573B4B50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18C5268A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  <w:lang w:bidi="lo-LA"/>
        </w:rPr>
      </w:pP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ຈາກການສຶກສາພົບວ່າ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ບໍລິສັດໜຶ່ງໆຈະບັນລຸຕາມເປົ້າໝາຍທີ່ຕັ້ງໄວ້ແມ່ນພຽງແຕ່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/>
          <w:sz w:val="24"/>
          <w:szCs w:val="24"/>
          <w:lang w:bidi="lo-LA"/>
        </w:rPr>
        <w:t>35%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ເທົ່ານັ້ນ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ບັນຫາບໍ່ແມ່ນມາຈາກພະນັກງານບໍ່ມີຄວາມສາມາດພຽງພໍ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ແຕ່ເປັນເພາະວ່າເປົ້າໝາຍທີ່ຕັ້ງແມ່ນຄຸມເຄືອເກີນໄປ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5E6433E1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45271DF9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08B5AE21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  <w:lang w:bidi="lo-LA"/>
        </w:rPr>
      </w:pP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ພະນັກງານຈໍານວນຫຼວງຫຼາຍບໍ່ຮູ້ວ່າເປັນຫຍັງຈຶ່ງເຮັດນັ້ນ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ເປັນຫັຍງຈຶ່ງເຮັດນີ້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ເຖິງຂັ້ນທີ່ບໍ່ຮູ້ຊ້ຳວ່າເປັນຫຍັງຈຶ່ງເຮັດໃນສິ່ງທີ່ຕົນເອງກໍາລັງເຮັດຢູ່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3CE5E535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5A96E517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5164CF9B" w14:textId="3DF53749" w:rsidR="0022262B" w:rsidRDefault="001208FD" w:rsidP="001208FD">
      <w:pPr>
        <w:rPr>
          <w:rFonts w:ascii="Phetsarath OT" w:hAnsi="Phetsarath OT" w:cs="Phetsarath OT"/>
          <w:sz w:val="24"/>
          <w:szCs w:val="24"/>
          <w:lang w:bidi="lo-LA"/>
        </w:rPr>
      </w:pP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>ສະນັ້ນ</w:t>
      </w:r>
      <w:r w:rsidRPr="001208FD">
        <w:rPr>
          <w:rFonts w:ascii="Phetsarath OT" w:hAnsi="Phetsarath OT" w:cs="Phetsarath OT"/>
          <w:sz w:val="24"/>
          <w:szCs w:val="24"/>
          <w:lang w:bidi="lo-LA"/>
        </w:rPr>
        <w:t xml:space="preserve">, SWOT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ຈຶ່ງຖືກນໍາມາໃຊ້ເພື່ອຊ່ວຍໃຫ້ພະນັກງານລວມທັງຜູ້ບໍລິຫານເຂົ້າໃຈຈຸດປະສົງ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ເປົ້າໝາຍຂອງຕົນໃຫ້ຊັດເຈນ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ແຈ່ມແຈ້ງຂຶ້ນ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B5C776E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</w:rPr>
      </w:pP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ຄິດຍ້ອນກັບໄປເຖິງສິ່ງທີ່ຕົນເອງຢາກເຮັດໃນຊີວິດ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ຄິດວ່າມີຫຍັງແດ່ທີ່ເຮົາກໍລັງປະເຊີນຢູ່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ແລ້ວຂຽນມັນໃສ່ໃນແຕ່ລະຫ້ອງ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ເມື່ອເຖິງໄລຍະໜຶ່ງໃຫ້ກັບມາເບິ່ງຄືນ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ແລ້ວແນມຫາສິ່ງທີ່ປ່ຽນແປງໃນໂຕຂອງເຮົາເອງ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355E9BAA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</w:rPr>
      </w:pPr>
    </w:p>
    <w:p w14:paraId="0986A765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</w:rPr>
      </w:pPr>
    </w:p>
    <w:p w14:paraId="0DD090FB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</w:rPr>
      </w:pP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ເຂົ້າໃຈວ່າການທີ່ຈະເຮັດຫຍັງກໍຕາມໃຫ້ລະອຽດ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ມັນຈໍາເປັນຕ້ອງໃຊ້ເວລາ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ສຳລັບເລື່ອງນີ້ກໍເຊັ່ນດຽວກັນ</w:t>
      </w:r>
      <w:r w:rsidRPr="001208FD">
        <w:rPr>
          <w:rFonts w:ascii="Phetsarath OT" w:hAnsi="Phetsarath OT" w:cs="Phetsarath OT"/>
          <w:sz w:val="24"/>
          <w:szCs w:val="24"/>
        </w:rPr>
        <w:t xml:space="preserve">,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ຄວນຈະໃຊ້ເວລາໃນການຄິດຫງໍາກ່ຽວກັບແຕ່ລະບັນຫາ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ຂັ້ນຕອນໃນການວິເຄາະ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/>
          <w:sz w:val="24"/>
          <w:szCs w:val="24"/>
        </w:rPr>
        <w:t xml:space="preserve">SWOT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ໃຫ້ລະອຽດ</w:t>
      </w:r>
      <w:r w:rsidRPr="001208FD">
        <w:rPr>
          <w:rFonts w:ascii="Phetsarath OT" w:hAnsi="Phetsarath OT" w:cs="Phetsarath OT"/>
          <w:sz w:val="24"/>
          <w:szCs w:val="24"/>
        </w:rPr>
        <w:t xml:space="preserve">,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ບໍ່ແມ່ນພຽງແຕ່ຮີບຮ້ອນຂີດໆຂຽນໆໄປ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556A502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</w:rPr>
      </w:pPr>
    </w:p>
    <w:p w14:paraId="3804FD91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</w:rPr>
      </w:pPr>
    </w:p>
    <w:p w14:paraId="3280743A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</w:rPr>
      </w:pP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ສະນັ້ນ</w:t>
      </w:r>
      <w:r w:rsidRPr="001208FD">
        <w:rPr>
          <w:rFonts w:ascii="Phetsarath OT" w:hAnsi="Phetsarath OT" w:cs="Phetsarath OT"/>
          <w:sz w:val="24"/>
          <w:szCs w:val="24"/>
        </w:rPr>
        <w:t xml:space="preserve">,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ເຮົາຈະມີວິທີການແນວໃດເພື່ອທີ່ຈະພັດທະນາຈຸດແຂງ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ປັບປຸງແກ້ໄຂຈຸດອອ່ນເຫຼົ່ານັ້ນຂອງເຮົາ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/>
          <w:sz w:val="24"/>
          <w:szCs w:val="24"/>
        </w:rPr>
        <w:t xml:space="preserve">?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ຈະເຮັດແນວໃດເພື່ອທີ່ຈະຄວ້າໂອກາດໃຫ້ຢູ່ຂ້າງເຮົາໄດ້ຫຼາຍທີ່ສຸດ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/>
          <w:sz w:val="24"/>
          <w:szCs w:val="24"/>
        </w:rPr>
        <w:t xml:space="preserve">?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ເຊັ່ນດຽວກັນຈະມີວິທີການແນວໃດເພື່ອໃຫ້ເຮົາບໍ່ຕົກ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ໄຫຼໄປກັບອຸປະສັກ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ກັບດັກທີ່ຢູ່ຂ້າງໜ້າ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/>
          <w:sz w:val="24"/>
          <w:szCs w:val="24"/>
        </w:rPr>
        <w:t>?</w:t>
      </w:r>
    </w:p>
    <w:p w14:paraId="04F792AA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</w:rPr>
      </w:pPr>
    </w:p>
    <w:p w14:paraId="28C24313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</w:rPr>
      </w:pPr>
    </w:p>
    <w:p w14:paraId="3F93F609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</w:rPr>
      </w:pP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ສິ່ງທີ່ເຮັດໃຫ້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/>
          <w:sz w:val="24"/>
          <w:szCs w:val="24"/>
        </w:rPr>
        <w:t xml:space="preserve">SWOT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ມີຄວາມໜ້າສົນໃຈ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ແມ່ນເພາະວ່າ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ມັນໃຊ້ໄດ້ຮອບດ້ານ</w:t>
      </w:r>
      <w:r w:rsidRPr="001208FD">
        <w:rPr>
          <w:rFonts w:ascii="Phetsarath OT" w:hAnsi="Phetsarath OT" w:cs="Phetsarath OT"/>
          <w:sz w:val="24"/>
          <w:szCs w:val="24"/>
        </w:rPr>
        <w:t xml:space="preserve">,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ບໍ່ວ່າຈະເປັນການນໍາໄປໃຊ້ກັບທຸລະກິດ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ຫຼືແມ່ນແຕ່ການພັດທະນາການຕັດສິນໃຈຂອງຕົນເອງໃຫ້ສຽບຄົມຂຶ້ນກໍຍັງໄດ້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2A5291B6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</w:rPr>
      </w:pPr>
    </w:p>
    <w:p w14:paraId="3CACAFCF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</w:rPr>
      </w:pPr>
    </w:p>
    <w:p w14:paraId="47E176FC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</w:rPr>
      </w:pP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ຂໍ້ຄິດ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: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ສິ່ງທີ່ເຮົາຢ້ານທີ່ສຸດໃນບ່ອນທີ່ເຮົາເຮັດວຽກຢູ່ນັ້ນ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ແມ່ນຄວາມບໍ່ແນ່ນອນ</w:t>
      </w:r>
      <w:r w:rsidRPr="001208FD">
        <w:rPr>
          <w:rFonts w:ascii="Phetsarath OT" w:hAnsi="Phetsarath OT" w:cs="Phetsarath OT"/>
          <w:sz w:val="24"/>
          <w:szCs w:val="24"/>
        </w:rPr>
        <w:t xml:space="preserve">,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ຄວາມກັງວົນ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ຄວາມບໍ່ດຸ່ນດ່ຽງ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ສິ່ງຕ່າງໆເຫຼົ່ານັ້ນ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208FD">
        <w:rPr>
          <w:rFonts w:ascii="Phetsarath OT" w:hAnsi="Phetsarath OT" w:cs="Phetsarath OT" w:hint="cs"/>
          <w:sz w:val="24"/>
          <w:szCs w:val="24"/>
          <w:cs/>
          <w:lang w:bidi="lo-LA"/>
        </w:rPr>
        <w:t>ແມ່ນຈຸດທີ່ຈະປະກາຍຄວາມຄິດສ້າງສັນຂອງເຮົາ</w:t>
      </w:r>
      <w:r w:rsidRPr="001208FD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2F9E72C5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</w:rPr>
      </w:pPr>
    </w:p>
    <w:p w14:paraId="6CA5C582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</w:rPr>
      </w:pPr>
      <w:r w:rsidRPr="001208FD">
        <w:rPr>
          <w:rFonts w:ascii="Phetsarath OT" w:hAnsi="Phetsarath OT" w:cs="Phetsarath OT"/>
          <w:sz w:val="24"/>
          <w:szCs w:val="24"/>
        </w:rPr>
        <w:t>Margaret J. Wheatley</w:t>
      </w:r>
    </w:p>
    <w:p w14:paraId="2E96F32E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</w:rPr>
      </w:pPr>
    </w:p>
    <w:p w14:paraId="6FFBF55D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</w:rPr>
      </w:pPr>
    </w:p>
    <w:p w14:paraId="3000DFD5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</w:rPr>
      </w:pPr>
      <w:r w:rsidRPr="001208FD">
        <w:rPr>
          <w:rFonts w:ascii="Phetsarath OT" w:hAnsi="Phetsarath OT" w:cs="Phetsarath OT"/>
          <w:sz w:val="24"/>
          <w:szCs w:val="24"/>
        </w:rPr>
        <w:t>- THE DECISION BOOK (50 Models for Strategic Thinking)</w:t>
      </w:r>
    </w:p>
    <w:p w14:paraId="2C97A959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</w:rPr>
      </w:pPr>
    </w:p>
    <w:p w14:paraId="5148934C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</w:rPr>
      </w:pPr>
      <w:r w:rsidRPr="001208FD">
        <w:rPr>
          <w:rFonts w:ascii="Phetsarath OT" w:hAnsi="Phetsarath OT" w:cs="Phetsarath OT"/>
          <w:sz w:val="24"/>
          <w:szCs w:val="24"/>
        </w:rPr>
        <w:t xml:space="preserve">Mikael </w:t>
      </w:r>
      <w:proofErr w:type="spellStart"/>
      <w:r w:rsidRPr="001208FD">
        <w:rPr>
          <w:rFonts w:ascii="Phetsarath OT" w:hAnsi="Phetsarath OT" w:cs="Phetsarath OT"/>
          <w:sz w:val="24"/>
          <w:szCs w:val="24"/>
        </w:rPr>
        <w:t>Krogerus</w:t>
      </w:r>
      <w:proofErr w:type="spellEnd"/>
    </w:p>
    <w:p w14:paraId="6847ADE3" w14:textId="77777777" w:rsidR="001208FD" w:rsidRPr="001208FD" w:rsidRDefault="001208FD" w:rsidP="001208FD">
      <w:pPr>
        <w:rPr>
          <w:rFonts w:ascii="Phetsarath OT" w:hAnsi="Phetsarath OT" w:cs="Phetsarath OT"/>
          <w:sz w:val="24"/>
          <w:szCs w:val="24"/>
        </w:rPr>
      </w:pPr>
    </w:p>
    <w:p w14:paraId="0356B9D3" w14:textId="20E6D128" w:rsidR="001208FD" w:rsidRPr="001208FD" w:rsidRDefault="001208FD" w:rsidP="001208FD">
      <w:pPr>
        <w:rPr>
          <w:rFonts w:ascii="Phetsarath OT" w:hAnsi="Phetsarath OT" w:cs="Phetsarath OT"/>
          <w:sz w:val="24"/>
          <w:szCs w:val="24"/>
          <w:lang w:bidi="lo-LA"/>
        </w:rPr>
      </w:pPr>
      <w:r w:rsidRPr="001208FD">
        <w:rPr>
          <w:rFonts w:ascii="Phetsarath OT" w:hAnsi="Phetsarath OT" w:cs="Phetsarath OT"/>
          <w:sz w:val="24"/>
          <w:szCs w:val="24"/>
        </w:rPr>
        <w:t xml:space="preserve">Roman </w:t>
      </w:r>
      <w:proofErr w:type="spellStart"/>
      <w:r w:rsidRPr="001208FD">
        <w:rPr>
          <w:rFonts w:ascii="Phetsarath OT" w:hAnsi="Phetsarath OT" w:cs="Phetsarath OT"/>
          <w:sz w:val="24"/>
          <w:szCs w:val="24"/>
        </w:rPr>
        <w:t>Tschäppele</w:t>
      </w:r>
      <w:proofErr w:type="spellEnd"/>
    </w:p>
    <w:sectPr w:rsidR="001208FD" w:rsidRPr="0012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17"/>
    <w:rsid w:val="001208FD"/>
    <w:rsid w:val="0022262B"/>
    <w:rsid w:val="0043755E"/>
    <w:rsid w:val="005D36FF"/>
    <w:rsid w:val="00737607"/>
    <w:rsid w:val="00887317"/>
    <w:rsid w:val="00E1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A3CEB"/>
  <w15:chartTrackingRefBased/>
  <w15:docId w15:val="{20265ED1-E2CE-46C9-8C08-035E3A8C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Keodara Mettaysan</dc:creator>
  <cp:keywords/>
  <dc:description/>
  <cp:lastModifiedBy>Keodara Mettaysan</cp:lastModifiedBy>
  <cp:revision>2</cp:revision>
  <dcterms:created xsi:type="dcterms:W3CDTF">2022-04-03T05:51:00Z</dcterms:created>
  <dcterms:modified xsi:type="dcterms:W3CDTF">2022-04-03T05:51:00Z</dcterms:modified>
</cp:coreProperties>
</file>