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D00922">
      <w:pPr>
        <w:ind w:firstLine="2951" w:firstLineChars="1400"/>
        <w:rPr>
          <w:rFonts w:ascii="楷体" w:hAnsi="楷体" w:eastAsia="楷体"/>
          <w:b/>
        </w:rPr>
      </w:pPr>
      <w:r>
        <w:rPr>
          <w:rFonts w:hint="eastAsia" w:ascii="楷体" w:hAnsi="楷体" w:eastAsia="楷体"/>
          <w:b/>
        </w:rPr>
        <w:t>服务器登入操作手册</w:t>
      </w:r>
    </w:p>
    <w:p w14:paraId="3BC1C09E">
      <w:pPr>
        <w:ind w:firstLine="1687" w:firstLineChars="800"/>
        <w:rPr>
          <w:rFonts w:ascii="楷体" w:hAnsi="楷体" w:eastAsia="楷体"/>
          <w:b/>
        </w:rPr>
      </w:pPr>
    </w:p>
    <w:p w14:paraId="4084C8D5">
      <w:pPr>
        <w:ind w:firstLine="1687" w:firstLineChars="800"/>
        <w:rPr>
          <w:rFonts w:ascii="楷体" w:hAnsi="楷体" w:eastAsia="楷体"/>
          <w:b/>
        </w:rPr>
      </w:pPr>
    </w:p>
    <w:p w14:paraId="62396B23">
      <w:pPr>
        <w:rPr>
          <w:rFonts w:ascii="楷体" w:hAnsi="楷体" w:eastAsia="楷体"/>
          <w:b/>
        </w:rPr>
      </w:pPr>
      <w:r>
        <w:rPr>
          <w:rFonts w:hint="eastAsia" w:ascii="楷体" w:hAnsi="楷体" w:eastAsia="楷体"/>
          <w:b/>
        </w:rPr>
        <w:t>准备工作：</w:t>
      </w:r>
    </w:p>
    <w:p w14:paraId="2461753E">
      <w:pPr>
        <w:pStyle w:val="10"/>
        <w:numPr>
          <w:ilvl w:val="0"/>
          <w:numId w:val="1"/>
        </w:numPr>
        <w:ind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各自的easy</w:t>
      </w:r>
      <w:r>
        <w:rPr>
          <w:rFonts w:ascii="楷体" w:hAnsi="楷体" w:eastAsia="楷体"/>
        </w:rPr>
        <w:t>connect(vpn)</w:t>
      </w:r>
      <w:r>
        <w:rPr>
          <w:rFonts w:hint="eastAsia" w:ascii="楷体" w:hAnsi="楷体" w:eastAsia="楷体"/>
        </w:rPr>
        <w:t>、V</w:t>
      </w:r>
      <w:r>
        <w:rPr>
          <w:rFonts w:ascii="楷体" w:hAnsi="楷体" w:eastAsia="楷体"/>
        </w:rPr>
        <w:t>N</w:t>
      </w:r>
      <w:r>
        <w:rPr>
          <w:rFonts w:hint="eastAsia" w:ascii="楷体" w:hAnsi="楷体" w:eastAsia="楷体"/>
        </w:rPr>
        <w:t>C、l</w:t>
      </w:r>
      <w:r>
        <w:rPr>
          <w:rFonts w:ascii="楷体" w:hAnsi="楷体" w:eastAsia="楷体"/>
        </w:rPr>
        <w:t>inux</w:t>
      </w:r>
      <w:r>
        <w:rPr>
          <w:rFonts w:hint="eastAsia" w:ascii="楷体" w:hAnsi="楷体" w:eastAsia="楷体"/>
        </w:rPr>
        <w:t>服务器的账号和密码为同一组，将随此份操作手册一并发送给各位。</w:t>
      </w:r>
    </w:p>
    <w:tbl>
      <w:tblPr>
        <w:tblStyle w:val="5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1"/>
        <w:gridCol w:w="3190"/>
        <w:gridCol w:w="2144"/>
        <w:gridCol w:w="1697"/>
      </w:tblGrid>
      <w:tr w14:paraId="3ABEF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</w:tcPr>
          <w:p w14:paraId="755B81C9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属性</w:t>
            </w:r>
          </w:p>
        </w:tc>
        <w:tc>
          <w:tcPr>
            <w:tcW w:w="3190" w:type="dxa"/>
          </w:tcPr>
          <w:p w14:paraId="690037B5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V</w:t>
            </w:r>
            <w:r>
              <w:rPr>
                <w:rFonts w:ascii="楷体" w:hAnsi="楷体" w:eastAsia="楷体"/>
              </w:rPr>
              <w:t>PN</w:t>
            </w:r>
            <w:r>
              <w:rPr>
                <w:rFonts w:ascii="楷体" w:hAnsi="楷体" w:eastAsia="楷体"/>
                <w:color w:val="FF0000"/>
              </w:rPr>
              <w:t>*</w:t>
            </w:r>
          </w:p>
        </w:tc>
        <w:tc>
          <w:tcPr>
            <w:tcW w:w="2144" w:type="dxa"/>
          </w:tcPr>
          <w:p w14:paraId="171A6EA3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V</w:t>
            </w:r>
            <w:r>
              <w:rPr>
                <w:rFonts w:ascii="楷体" w:hAnsi="楷体" w:eastAsia="楷体"/>
              </w:rPr>
              <w:t>NC connection</w:t>
            </w:r>
          </w:p>
        </w:tc>
        <w:tc>
          <w:tcPr>
            <w:tcW w:w="1697" w:type="dxa"/>
          </w:tcPr>
          <w:p w14:paraId="519CEB8E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L</w:t>
            </w:r>
            <w:r>
              <w:rPr>
                <w:rFonts w:ascii="楷体" w:hAnsi="楷体" w:eastAsia="楷体"/>
              </w:rPr>
              <w:t>inux</w:t>
            </w:r>
            <w:r>
              <w:rPr>
                <w:rFonts w:hint="eastAsia" w:ascii="楷体" w:hAnsi="楷体" w:eastAsia="楷体"/>
              </w:rPr>
              <w:t>服务器</w:t>
            </w:r>
          </w:p>
        </w:tc>
      </w:tr>
      <w:tr w14:paraId="2445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1" w:type="dxa"/>
          </w:tcPr>
          <w:p w14:paraId="7EDF60CC">
            <w:pPr>
              <w:pStyle w:val="10"/>
              <w:ind w:firstLine="0" w:firstLineChars="0"/>
              <w:rPr>
                <w:rFonts w:ascii="楷体" w:hAnsi="楷体" w:eastAsia="楷体"/>
                <w:b/>
              </w:rPr>
            </w:pPr>
            <w:r>
              <w:rPr>
                <w:rFonts w:hint="eastAsia" w:ascii="楷体" w:hAnsi="楷体" w:eastAsia="楷体"/>
                <w:b/>
              </w:rPr>
              <w:t>访问地址</w:t>
            </w:r>
          </w:p>
        </w:tc>
        <w:tc>
          <w:tcPr>
            <w:tcW w:w="3190" w:type="dxa"/>
          </w:tcPr>
          <w:p w14:paraId="24DA98E3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  <w:color w:val="FF0000"/>
              </w:rPr>
              <w:t>https://222.71.182.106:3443</w:t>
            </w:r>
          </w:p>
        </w:tc>
        <w:tc>
          <w:tcPr>
            <w:tcW w:w="2144" w:type="dxa"/>
          </w:tcPr>
          <w:p w14:paraId="0D18AF91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  <w:color w:val="FF0000"/>
              </w:rPr>
              <w:t>服务器IP</w:t>
            </w:r>
            <w:r>
              <w:rPr>
                <w:rFonts w:ascii="楷体" w:hAnsi="楷体" w:eastAsia="楷体"/>
                <w:color w:val="FF0000"/>
              </w:rPr>
              <w:t>:</w:t>
            </w:r>
            <w:r>
              <w:rPr>
                <w:rFonts w:hint="eastAsia" w:ascii="楷体" w:hAnsi="楷体" w:eastAsia="楷体"/>
                <w:color w:val="FF0000"/>
              </w:rPr>
              <w:t>端口</w:t>
            </w:r>
          </w:p>
        </w:tc>
        <w:tc>
          <w:tcPr>
            <w:tcW w:w="1697" w:type="dxa"/>
          </w:tcPr>
          <w:p w14:paraId="1A278910">
            <w:pPr>
              <w:pStyle w:val="10"/>
              <w:ind w:firstLine="0" w:firstLineChars="0"/>
              <w:rPr>
                <w:rFonts w:ascii="楷体" w:hAnsi="楷体" w:eastAsia="楷体"/>
              </w:rPr>
            </w:pPr>
            <w:r>
              <w:rPr>
                <w:rFonts w:hint="eastAsia" w:ascii="楷体" w:hAnsi="楷体" w:eastAsia="楷体"/>
              </w:rPr>
              <w:t>-</w:t>
            </w:r>
          </w:p>
        </w:tc>
      </w:tr>
    </w:tbl>
    <w:p w14:paraId="2A81BFB0">
      <w:pPr>
        <w:pStyle w:val="10"/>
        <w:ind w:left="1440" w:firstLine="0" w:firstLineChars="0"/>
        <w:rPr>
          <w:rFonts w:ascii="楷体" w:hAnsi="楷体" w:eastAsia="楷体"/>
          <w:color w:val="FF0000"/>
        </w:rPr>
      </w:pPr>
      <w:r>
        <w:rPr>
          <w:rFonts w:ascii="楷体" w:hAnsi="楷体" w:eastAsia="楷体"/>
          <w:color w:val="FF0000"/>
        </w:rPr>
        <w:t>*</w:t>
      </w:r>
      <w:r>
        <w:rPr>
          <w:rFonts w:hint="eastAsia" w:ascii="楷体" w:hAnsi="楷体" w:eastAsia="楷体"/>
          <w:color w:val="000000" w:themeColor="text1"/>
          <w14:textFill>
            <w14:solidFill>
              <w14:schemeClr w14:val="tx1"/>
            </w14:solidFill>
          </w14:textFill>
        </w:rPr>
        <w:t>VPN账号第一次登入需要修改密码</w:t>
      </w:r>
    </w:p>
    <w:p w14:paraId="75175D19">
      <w:pPr>
        <w:rPr>
          <w:rFonts w:ascii="楷体" w:hAnsi="楷体" w:eastAsia="楷体"/>
        </w:rPr>
      </w:pPr>
    </w:p>
    <w:p w14:paraId="32B03772">
      <w:pPr>
        <w:pStyle w:val="10"/>
        <w:numPr>
          <w:ilvl w:val="0"/>
          <w:numId w:val="1"/>
        </w:numPr>
        <w:ind w:firstLineChars="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到以下网站下载easy</w:t>
      </w:r>
      <w:r>
        <w:rPr>
          <w:rFonts w:ascii="楷体" w:hAnsi="楷体" w:eastAsia="楷体"/>
        </w:rPr>
        <w:t>connect(vpn)</w:t>
      </w:r>
      <w:r>
        <w:rPr>
          <w:rFonts w:hint="eastAsia" w:ascii="楷体" w:hAnsi="楷体" w:eastAsia="楷体"/>
        </w:rPr>
        <w:t>、</w:t>
      </w:r>
      <w:r>
        <w:rPr>
          <w:rFonts w:ascii="楷体" w:hAnsi="楷体" w:eastAsia="楷体"/>
        </w:rPr>
        <w:t xml:space="preserve">VNC </w:t>
      </w:r>
      <w:r>
        <w:rPr>
          <w:rFonts w:hint="eastAsia" w:ascii="楷体" w:hAnsi="楷体" w:eastAsia="楷体"/>
        </w:rPr>
        <w:t>Vi</w:t>
      </w:r>
      <w:r>
        <w:rPr>
          <w:rFonts w:ascii="楷体" w:hAnsi="楷体" w:eastAsia="楷体"/>
        </w:rPr>
        <w:t xml:space="preserve">ewer </w:t>
      </w:r>
      <w:r>
        <w:rPr>
          <w:rFonts w:hint="eastAsia" w:ascii="楷体" w:hAnsi="楷体" w:eastAsia="楷体"/>
        </w:rPr>
        <w:t>客户端</w:t>
      </w:r>
    </w:p>
    <w:p w14:paraId="41B912D6">
      <w:pPr>
        <w:pStyle w:val="10"/>
        <w:numPr>
          <w:ilvl w:val="1"/>
          <w:numId w:val="1"/>
        </w:numPr>
        <w:ind w:firstLineChars="0"/>
        <w:rPr>
          <w:rFonts w:ascii="楷体" w:hAnsi="楷体" w:eastAsia="楷体"/>
          <w:color w:val="0070C0"/>
        </w:rPr>
      </w:pPr>
      <w:r>
        <w:rPr>
          <w:rFonts w:hint="eastAsia" w:ascii="楷体" w:hAnsi="楷体" w:eastAsia="楷体"/>
        </w:rPr>
        <w:t>VPN</w:t>
      </w:r>
      <w:r>
        <w:rPr>
          <w:rFonts w:ascii="楷体" w:hAnsi="楷体" w:eastAsia="楷体"/>
        </w:rPr>
        <w:t>—</w:t>
      </w:r>
      <w:r>
        <w:rPr>
          <w:rFonts w:hint="eastAsia" w:ascii="楷体" w:hAnsi="楷体" w:eastAsia="楷体"/>
        </w:rPr>
        <w:t>&gt;</w:t>
      </w:r>
      <w:r>
        <w:rPr>
          <w:rFonts w:ascii="楷体" w:hAnsi="楷体" w:eastAsia="楷体"/>
          <w:color w:val="0070C0"/>
        </w:rPr>
        <w:t xml:space="preserve"> </w:t>
      </w:r>
      <w:r>
        <w:rPr>
          <w:rFonts w:hint="eastAsia"/>
        </w:rPr>
        <w:t>https://222.71.182.106:3443</w:t>
      </w:r>
    </w:p>
    <w:p w14:paraId="0D2E940C">
      <w:pPr>
        <w:pStyle w:val="10"/>
        <w:ind w:left="780" w:firstLine="0" w:firstLineChars="0"/>
        <w:rPr>
          <w:rStyle w:val="7"/>
          <w:rFonts w:ascii="楷体" w:hAnsi="楷体" w:eastAsia="楷体"/>
          <w:color w:val="0070C0"/>
          <w:u w:val="none"/>
        </w:rPr>
      </w:pPr>
      <w:r>
        <w:drawing>
          <wp:inline distT="0" distB="0" distL="0" distR="0">
            <wp:extent cx="4630420" cy="1918970"/>
            <wp:effectExtent l="0" t="0" r="0" b="5080"/>
            <wp:docPr id="2" name="图片 2" descr="C:\Users\chenjsh\AppData\Roaming\WeLink\appdata\IM\chenjinshun@dad5e5926ed\ReceiveFiles\ReceiveFiles\ScreenShot\5bcfb9ac-e4ed-420c-8527-5b5ae59e320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chenjsh\AppData\Roaming\WeLink\appdata\IM\chenjinshun@dad5e5926ed\ReceiveFiles\ReceiveFiles\ScreenShot\5bcfb9ac-e4ed-420c-8527-5b5ae59e320c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082" cy="1922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6921">
      <w:pPr>
        <w:pStyle w:val="10"/>
        <w:numPr>
          <w:ilvl w:val="1"/>
          <w:numId w:val="1"/>
        </w:numPr>
        <w:ind w:firstLineChars="0"/>
        <w:rPr>
          <w:rFonts w:ascii="楷体" w:hAnsi="楷体" w:eastAsia="楷体"/>
          <w:color w:val="0070C0"/>
        </w:rPr>
      </w:pPr>
      <w:r>
        <w:rPr>
          <w:rFonts w:hint="eastAsia" w:ascii="楷体" w:hAnsi="楷体" w:eastAsia="楷体"/>
        </w:rPr>
        <w:t>Tigervnc</w:t>
      </w:r>
      <w:r>
        <w:rPr>
          <w:rFonts w:ascii="楷体" w:hAnsi="楷体" w:eastAsia="楷体"/>
        </w:rPr>
        <w:t xml:space="preserve"> —</w:t>
      </w:r>
      <w:r>
        <w:rPr>
          <w:rFonts w:hint="eastAsia" w:ascii="楷体" w:hAnsi="楷体" w:eastAsia="楷体"/>
        </w:rPr>
        <w:t>&gt;</w:t>
      </w:r>
      <w:r>
        <w:rPr>
          <w:rFonts w:ascii="楷体" w:hAnsi="楷体" w:eastAsia="楷体"/>
        </w:rPr>
        <w:t xml:space="preserve">  </w:t>
      </w:r>
      <w:r>
        <w:fldChar w:fldCharType="begin"/>
      </w:r>
      <w:r>
        <w:instrText xml:space="preserve"> HYPERLINK "http://tigervnc.bphinz.com/nightly/" </w:instrText>
      </w:r>
      <w:r>
        <w:fldChar w:fldCharType="separate"/>
      </w:r>
      <w:r>
        <w:rPr>
          <w:rStyle w:val="7"/>
          <w:rFonts w:hint="eastAsia" w:ascii="楷体" w:hAnsi="楷体" w:eastAsia="楷体"/>
        </w:rPr>
        <w:t>http://tigervnc.bphinz.com/nightly/</w:t>
      </w:r>
      <w:r>
        <w:rPr>
          <w:rStyle w:val="7"/>
          <w:rFonts w:hint="eastAsia" w:ascii="楷体" w:hAnsi="楷体" w:eastAsia="楷体"/>
        </w:rPr>
        <w:fldChar w:fldCharType="end"/>
      </w:r>
    </w:p>
    <w:p w14:paraId="794105CD">
      <w:pPr>
        <w:pStyle w:val="10"/>
        <w:ind w:left="360" w:firstLine="0" w:firstLineChars="0"/>
        <w:rPr>
          <w:rFonts w:ascii="楷体" w:hAnsi="楷体" w:eastAsia="楷体"/>
          <w:color w:val="0070C0"/>
        </w:rPr>
      </w:pPr>
      <w:r>
        <w:rPr>
          <w:rFonts w:hint="eastAsia" w:ascii="楷体" w:hAnsi="楷体" w:eastAsia="楷体"/>
          <w:color w:val="0070C0"/>
        </w:rPr>
        <w:t xml:space="preserve">  </w:t>
      </w:r>
      <w:r>
        <w:rPr>
          <w:rFonts w:hint="eastAsia" w:ascii="楷体" w:hAnsi="楷体" w:eastAsia="楷体"/>
        </w:rPr>
        <w:t xml:space="preserve">  下载windows版本安装包</w:t>
      </w:r>
    </w:p>
    <w:p w14:paraId="77FAA193">
      <w:pPr>
        <w:ind w:firstLine="630" w:firstLineChars="300"/>
        <w:rPr>
          <w:rFonts w:ascii="楷体" w:hAnsi="楷体" w:eastAsia="楷体"/>
          <w:b/>
        </w:rPr>
      </w:pPr>
      <w:r>
        <w:drawing>
          <wp:inline distT="0" distB="0" distL="114300" distR="114300">
            <wp:extent cx="5265420" cy="1074420"/>
            <wp:effectExtent l="0" t="0" r="7620" b="762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4C1E0">
      <w:pPr>
        <w:rPr>
          <w:rFonts w:ascii="楷体" w:hAnsi="楷体" w:eastAsia="楷体"/>
          <w:b/>
        </w:rPr>
      </w:pPr>
      <w:r>
        <w:rPr>
          <w:rFonts w:hint="eastAsia" w:ascii="楷体" w:hAnsi="楷体" w:eastAsia="楷体"/>
          <w:b/>
        </w:rPr>
        <w:t>登入步骤：</w:t>
      </w:r>
    </w:p>
    <w:p w14:paraId="1A1C173F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>S</w:t>
      </w:r>
      <w:r>
        <w:rPr>
          <w:rFonts w:ascii="楷体" w:hAnsi="楷体" w:eastAsia="楷体"/>
        </w:rPr>
        <w:t>tep1:</w:t>
      </w:r>
      <w:r>
        <w:rPr>
          <w:rFonts w:hint="eastAsia" w:ascii="楷体" w:hAnsi="楷体" w:eastAsia="楷体"/>
        </w:rPr>
        <w:t>在个人计算机上安装</w:t>
      </w:r>
      <w:r>
        <w:rPr>
          <w:rFonts w:ascii="楷体" w:hAnsi="楷体" w:eastAsia="楷体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easyconnect(VPN)</w:t>
      </w:r>
      <w:r>
        <w:rPr>
          <w:rFonts w:hint="eastAsia" w:ascii="楷体" w:hAnsi="楷体" w:eastAsia="楷体"/>
          <w:color w:val="000000" w:themeColor="text1"/>
          <w:highlight w:val="lightGray"/>
          <w14:textFill>
            <w14:solidFill>
              <w14:schemeClr w14:val="tx1"/>
            </w14:solidFill>
          </w14:textFill>
        </w:rPr>
        <w:t>、tigervnc</w:t>
      </w:r>
    </w:p>
    <w:p w14:paraId="5ECA93F4">
      <w:pPr>
        <w:rPr>
          <w:rFonts w:ascii="楷体" w:hAnsi="楷体" w:eastAsia="楷体"/>
        </w:rPr>
      </w:pPr>
    </w:p>
    <w:p w14:paraId="5C69CBE0">
      <w:pPr>
        <w:rPr>
          <w:rFonts w:ascii="楷体" w:hAnsi="楷体" w:eastAsia="楷体"/>
        </w:rPr>
      </w:pPr>
    </w:p>
    <w:p w14:paraId="64FC162D">
      <w:pPr>
        <w:rPr>
          <w:rFonts w:ascii="楷体" w:hAnsi="楷体" w:eastAsia="楷体"/>
        </w:rPr>
      </w:pPr>
      <w:r>
        <w:rPr>
          <w:rFonts w:ascii="楷体" w:hAnsi="楷体" w:eastAsia="楷体"/>
        </w:rPr>
        <w:t>S</w:t>
      </w:r>
      <w:r>
        <w:rPr>
          <w:rFonts w:hint="eastAsia" w:ascii="楷体" w:hAnsi="楷体" w:eastAsia="楷体"/>
        </w:rPr>
        <w:t>te</w:t>
      </w:r>
      <w:r>
        <w:rPr>
          <w:rFonts w:ascii="楷体" w:hAnsi="楷体" w:eastAsia="楷体"/>
        </w:rPr>
        <w:t>p2</w:t>
      </w:r>
      <w:r>
        <w:rPr>
          <w:rFonts w:hint="eastAsia" w:ascii="楷体" w:hAnsi="楷体" w:eastAsia="楷体"/>
        </w:rPr>
        <w:t>:在个人计算机桌面打开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drawing>
          <wp:inline distT="0" distB="0" distL="0" distR="0">
            <wp:extent cx="882650" cy="615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2695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楷体" w:hAnsi="楷体" w:eastAsia="楷体"/>
        </w:rPr>
        <w:t>，登入</w:t>
      </w:r>
      <w:r>
        <w:rPr>
          <w:rFonts w:ascii="楷体" w:hAnsi="楷体" w:eastAsia="楷体"/>
        </w:rPr>
        <w:t xml:space="preserve">VPN </w:t>
      </w:r>
    </w:p>
    <w:p w14:paraId="365DFB69">
      <w:pPr>
        <w:rPr>
          <w:rFonts w:ascii="楷体" w:hAnsi="楷体" w:eastAsia="楷体"/>
        </w:rPr>
      </w:pPr>
      <w:r>
        <w:rPr>
          <w:rFonts w:hint="eastAsia" w:ascii="楷体" w:hAnsi="楷体" w:eastAsia="楷体"/>
        </w:rPr>
        <w:t xml:space="preserve">VPN地址 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sym w:font="Wingdings" w:char="F0E0"/>
      </w:r>
      <w:r>
        <w:rPr>
          <w:rFonts w:ascii="楷体" w:hAnsi="楷体" w:eastAsia="楷体"/>
          <w:color w:val="0070C0"/>
        </w:rPr>
        <w:t>v</w:t>
      </w:r>
      <w:r>
        <w:rPr>
          <w:rFonts w:hint="eastAsia" w:ascii="楷体" w:hAnsi="楷体" w:eastAsia="楷体"/>
          <w:color w:val="0070C0"/>
        </w:rPr>
        <w:t>pn</w:t>
      </w:r>
      <w:r>
        <w:rPr>
          <w:rFonts w:ascii="楷体" w:hAnsi="楷体" w:eastAsia="楷体"/>
          <w:color w:val="0070C0"/>
        </w:rPr>
        <w:t>.empyrean.com.cn</w:t>
      </w:r>
      <w:r>
        <w:rPr>
          <w:rFonts w:ascii="楷体" w:hAnsi="楷体" w:eastAsia="楷体"/>
        </w:rPr>
        <w:t xml:space="preserve"> </w:t>
      </w:r>
    </w:p>
    <w:p w14:paraId="4F6042D7">
      <w:pPr>
        <w:rPr>
          <w:rFonts w:ascii="楷体" w:hAnsi="楷体" w:eastAsia="楷体"/>
        </w:rPr>
      </w:pPr>
    </w:p>
    <w:p w14:paraId="05767054">
      <w:pPr>
        <w:rPr>
          <w:rFonts w:ascii="楷体" w:hAnsi="楷体" w:eastAsia="楷体"/>
        </w:rPr>
      </w:pPr>
      <w:r>
        <w:drawing>
          <wp:inline distT="0" distB="0" distL="114300" distR="114300">
            <wp:extent cx="5271770" cy="3416300"/>
            <wp:effectExtent l="0" t="0" r="1270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E4A25">
      <w:pPr>
        <w:rPr>
          <w:rFonts w:ascii="楷体" w:hAnsi="楷体" w:eastAsia="楷体"/>
        </w:rPr>
      </w:pPr>
      <w:r>
        <w:rPr>
          <w:rFonts w:ascii="楷体" w:hAnsi="楷体" w:eastAsia="楷体"/>
        </w:rPr>
        <w:drawing>
          <wp:inline distT="0" distB="0" distL="0" distR="0">
            <wp:extent cx="5274310" cy="34601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587A">
      <w:pPr>
        <w:rPr>
          <w:rFonts w:ascii="楷体" w:hAnsi="楷体" w:eastAsia="楷体"/>
        </w:rPr>
      </w:pPr>
    </w:p>
    <w:p w14:paraId="1DD79900">
      <w:pPr>
        <w:rPr>
          <w:rFonts w:ascii="楷体" w:hAnsi="楷体" w:eastAsia="楷体"/>
        </w:rPr>
      </w:pPr>
      <w:r>
        <w:rPr>
          <w:rFonts w:ascii="楷体" w:hAnsi="楷体" w:eastAsia="楷体"/>
        </w:rPr>
        <w:t>Step3</w:t>
      </w:r>
      <w:r>
        <w:rPr>
          <w:rFonts w:hint="eastAsia" w:ascii="楷体" w:hAnsi="楷体" w:eastAsia="楷体"/>
        </w:rPr>
        <w:t>：登入服务器</w:t>
      </w:r>
      <w:r>
        <w:rPr>
          <w:rFonts w:ascii="楷体" w:hAnsi="楷体" w:eastAsia="楷体"/>
        </w:rPr>
        <w:t xml:space="preserve"> </w:t>
      </w:r>
    </w:p>
    <w:p w14:paraId="25583988">
      <w:pPr>
        <w:ind w:left="210" w:leftChars="100"/>
        <w:rPr>
          <w:rFonts w:hint="default" w:ascii="楷体" w:hAnsi="楷体" w:eastAsia="楷体"/>
          <w:lang w:val="en-US" w:eastAsia="zh-CN"/>
        </w:rPr>
      </w:pPr>
      <w:r>
        <w:rPr>
          <w:rFonts w:hint="eastAsia" w:ascii="楷体" w:hAnsi="楷体" w:eastAsia="楷体"/>
          <w:lang w:val="en-US" w:eastAsia="zh-CN"/>
        </w:rPr>
        <w:t>在“开始”菜单打开tigervnc</w:t>
      </w:r>
    </w:p>
    <w:p w14:paraId="3FAA6234">
      <w:pPr>
        <w:ind w:left="210" w:leftChars="10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1486535" cy="3018155"/>
            <wp:effectExtent l="0" t="0" r="6985" b="1460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53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EFF9">
      <w:pPr>
        <w:ind w:left="210" w:leftChars="10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在vnc服务器地址栏 输入“服务器IP:端口” 后，点击连接</w:t>
      </w:r>
    </w:p>
    <w:p w14:paraId="5297C8C9">
      <w:pPr>
        <w:ind w:left="210" w:leftChars="100"/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3429000" cy="1295400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5DE61">
      <w:pPr>
        <w:ind w:left="210" w:leftChars="100"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输入vnc密码后，点击确认</w:t>
      </w:r>
    </w:p>
    <w:p w14:paraId="140957F6">
      <w:pPr>
        <w:ind w:left="210" w:leftChars="100" w:firstLine="420"/>
      </w:pPr>
      <w:r>
        <w:drawing>
          <wp:inline distT="0" distB="0" distL="114300" distR="114300">
            <wp:extent cx="3101340" cy="1470660"/>
            <wp:effectExtent l="0" t="0" r="7620" b="762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B0DC1">
      <w:pPr>
        <w:ind w:left="210" w:leftChars="100"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输入Linux密码，点击Unlock</w:t>
      </w:r>
    </w:p>
    <w:p w14:paraId="62046A4C">
      <w:pPr>
        <w:ind w:left="210" w:leftChars="100" w:firstLine="420"/>
      </w:pPr>
      <w:r>
        <w:drawing>
          <wp:inline distT="0" distB="0" distL="114300" distR="114300">
            <wp:extent cx="5266690" cy="2722880"/>
            <wp:effectExtent l="0" t="0" r="6350" b="508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015BB">
      <w:pPr>
        <w:ind w:left="210" w:leftChars="100"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登录服务器成功</w:t>
      </w:r>
    </w:p>
    <w:p w14:paraId="266840DC">
      <w:pPr>
        <w:ind w:left="210" w:leftChars="100" w:firstLine="42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21940"/>
            <wp:effectExtent l="0" t="0" r="6350" b="1270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C878">
      <w:pPr>
        <w:ind w:left="210" w:leftChars="100"/>
        <w:rPr>
          <w:rFonts w:ascii="楷体" w:hAnsi="楷体" w:eastAsia="楷体"/>
        </w:rPr>
      </w:pPr>
    </w:p>
    <w:p w14:paraId="127F649C">
      <w:pPr>
        <w:ind w:left="210" w:leftChars="100"/>
        <w:rPr>
          <w:rFonts w:ascii="楷体" w:hAnsi="楷体" w:eastAsia="楷体"/>
        </w:rPr>
      </w:pPr>
    </w:p>
    <w:p w14:paraId="2520A849">
      <w:pPr>
        <w:rPr>
          <w:rFonts w:ascii="楷体" w:hAnsi="楷体" w:eastAsia="楷体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7E4550"/>
    <w:multiLevelType w:val="multilevel"/>
    <w:tmpl w:val="747E455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80" w:hanging="420"/>
      </w:pPr>
      <w:rPr>
        <w:rFonts w:hint="default"/>
        <w:color w:val="auto"/>
      </w:rPr>
    </w:lvl>
    <w:lvl w:ilvl="2" w:tentative="0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color w:val="auto"/>
      </w:rPr>
    </w:lvl>
    <w:lvl w:ilvl="3" w:tentative="0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  <w:color w:val="auto"/>
      </w:rPr>
    </w:lvl>
    <w:lvl w:ilvl="4" w:tentative="0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  <w:color w:val="auto"/>
      </w:rPr>
    </w:lvl>
    <w:lvl w:ilvl="5" w:tentative="0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  <w:color w:val="auto"/>
      </w:rPr>
    </w:lvl>
    <w:lvl w:ilvl="6" w:tentative="0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  <w:color w:val="auto"/>
      </w:rPr>
    </w:lvl>
    <w:lvl w:ilvl="7" w:tentative="0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  <w:color w:val="auto"/>
      </w:rPr>
    </w:lvl>
    <w:lvl w:ilvl="8" w:tentative="0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A1D"/>
    <w:rsid w:val="0001497D"/>
    <w:rsid w:val="000255CA"/>
    <w:rsid w:val="000A0795"/>
    <w:rsid w:val="000E3326"/>
    <w:rsid w:val="000F6A1D"/>
    <w:rsid w:val="00124EE9"/>
    <w:rsid w:val="001B4327"/>
    <w:rsid w:val="001C6453"/>
    <w:rsid w:val="00204664"/>
    <w:rsid w:val="00211D4F"/>
    <w:rsid w:val="002A2765"/>
    <w:rsid w:val="002E1DBD"/>
    <w:rsid w:val="003424B3"/>
    <w:rsid w:val="00425BB3"/>
    <w:rsid w:val="00436F77"/>
    <w:rsid w:val="00493BC3"/>
    <w:rsid w:val="004D0D72"/>
    <w:rsid w:val="0058149C"/>
    <w:rsid w:val="00615EA5"/>
    <w:rsid w:val="00616674"/>
    <w:rsid w:val="006D6ACF"/>
    <w:rsid w:val="007C6EB6"/>
    <w:rsid w:val="008564AE"/>
    <w:rsid w:val="008637D1"/>
    <w:rsid w:val="0090420A"/>
    <w:rsid w:val="00937284"/>
    <w:rsid w:val="009A1657"/>
    <w:rsid w:val="00A51AE8"/>
    <w:rsid w:val="00A5764F"/>
    <w:rsid w:val="00B40B2A"/>
    <w:rsid w:val="00CB416C"/>
    <w:rsid w:val="00CD4C42"/>
    <w:rsid w:val="00E07A22"/>
    <w:rsid w:val="00F55A47"/>
    <w:rsid w:val="00FE3F0B"/>
    <w:rsid w:val="00FF7C8B"/>
    <w:rsid w:val="46E3179F"/>
    <w:rsid w:val="52F27CAE"/>
    <w:rsid w:val="72B53B49"/>
    <w:rsid w:val="77C3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88</Words>
  <Characters>507</Characters>
  <Lines>4</Lines>
  <Paragraphs>1</Paragraphs>
  <TotalTime>13</TotalTime>
  <ScaleCrop>false</ScaleCrop>
  <LinksUpToDate>false</LinksUpToDate>
  <CharactersWithSpaces>594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2024-04-02T08:01:00Z</dcterms:created>
  <dc:creator>陈金顺</dc:creator>
  <cp:lastModifiedBy>shenyw</cp:lastModifiedBy>
  <dcterms:modified xsi:type="dcterms:W3CDTF">2026-09-16T09:36:59Z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6BC53E67D5BB4886B7360C541621A1E5_12</vt:lpwstr>
  </property>
</Properties>
</file>