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A0D2BB" w14:textId="7AD03DE8" w:rsidR="008D39B0" w:rsidRDefault="008D39B0" w:rsidP="008D39B0">
      <w:pPr>
        <w:pStyle w:val="Title"/>
        <w:jc w:val="center"/>
      </w:pPr>
      <w:r w:rsidRPr="008D39B0">
        <w:t>Variables, Data &amp; Midpoint Check-In</w:t>
      </w:r>
    </w:p>
    <w:p w14:paraId="13DC688D" w14:textId="02A36D32" w:rsidR="005737C1" w:rsidRDefault="00000000" w:rsidP="008D39B0">
      <w:pPr>
        <w:pStyle w:val="Subtitle"/>
        <w:jc w:val="center"/>
      </w:pPr>
      <w:r>
        <w:t>STEM Through Games</w:t>
      </w:r>
    </w:p>
    <w:sdt>
      <w:sdtPr>
        <w:id w:val="-25420093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auto"/>
          <w:sz w:val="22"/>
          <w:szCs w:val="22"/>
        </w:rPr>
      </w:sdtEndPr>
      <w:sdtContent>
        <w:p w14:paraId="4DF2B333" w14:textId="177ED992" w:rsidR="00AE7559" w:rsidRDefault="00AE7559">
          <w:pPr>
            <w:pStyle w:val="TOCHeading"/>
          </w:pPr>
          <w:r>
            <w:t>Table of Contents</w:t>
          </w:r>
        </w:p>
        <w:p w14:paraId="3532AE9A" w14:textId="1AB0FE48" w:rsidR="00AE7559" w:rsidRDefault="00AE755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5000524" w:history="1">
            <w:r w:rsidRPr="00427227">
              <w:rPr>
                <w:rStyle w:val="Hyperlink"/>
                <w:noProof/>
              </w:rPr>
              <w:t>Session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11ED6" w14:textId="112935FE" w:rsidR="00AE7559" w:rsidRDefault="00AE755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525" w:history="1">
            <w:r w:rsidRPr="00427227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8F03A" w14:textId="7818F39F" w:rsidR="00AE7559" w:rsidRDefault="00AE755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526" w:history="1">
            <w:r w:rsidRPr="00427227">
              <w:rPr>
                <w:rStyle w:val="Hyperlink"/>
                <w:noProof/>
              </w:rPr>
              <w:t>Concept Anchors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4BDE9" w14:textId="7429F8BB" w:rsidR="00AE7559" w:rsidRDefault="00AE755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527" w:history="1">
            <w:r w:rsidRPr="00427227">
              <w:rPr>
                <w:rStyle w:val="Hyperlink"/>
                <w:noProof/>
              </w:rPr>
              <w:t>Welcome &amp; Variable Warm-Up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64926" w14:textId="487BBB60" w:rsidR="00AE7559" w:rsidRDefault="00AE755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528" w:history="1">
            <w:r w:rsidRPr="00427227">
              <w:rPr>
                <w:rStyle w:val="Hyperlink"/>
                <w:noProof/>
              </w:rPr>
              <w:t>Mini-Lesson: What's a Variable?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0DE71" w14:textId="479CAC78" w:rsidR="00AE7559" w:rsidRDefault="00AE755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0529" w:history="1">
            <w:r w:rsidRPr="00427227">
              <w:rPr>
                <w:rStyle w:val="Hyperlink"/>
                <w:noProof/>
              </w:rPr>
              <w:t>Part A — Variables as Labeled Boxes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7244" w14:textId="42AE7855" w:rsidR="00AE7559" w:rsidRDefault="00AE755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0530" w:history="1">
            <w:r w:rsidRPr="00427227">
              <w:rPr>
                <w:rStyle w:val="Hyperlink"/>
                <w:noProof/>
              </w:rPr>
              <w:t>Part B — Making a Variable in 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64CAD" w14:textId="7018885A" w:rsidR="00AE7559" w:rsidRDefault="00AE755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0531" w:history="1">
            <w:r w:rsidRPr="00427227">
              <w:rPr>
                <w:rStyle w:val="Hyperlink"/>
                <w:noProof/>
              </w:rPr>
              <w:t>Part C — set vs.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88EF9" w14:textId="76E75F7F" w:rsidR="00AE7559" w:rsidRDefault="00AE755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532" w:history="1">
            <w:r w:rsidRPr="00427227">
              <w:rPr>
                <w:rStyle w:val="Hyperlink"/>
                <w:noProof/>
              </w:rPr>
              <w:t>Guided Build: Score Variable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19F2E" w14:textId="419A3E4E" w:rsidR="00AE7559" w:rsidRDefault="00AE755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0533" w:history="1">
            <w:r w:rsidRPr="00427227">
              <w:rPr>
                <w:rStyle w:val="Hyperlink"/>
                <w:noProof/>
              </w:rPr>
              <w:t>Step-by-Step Build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46E72" w14:textId="3B8B3DD2" w:rsidR="00AE7559" w:rsidRDefault="00AE755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534" w:history="1">
            <w:r w:rsidRPr="00427227">
              <w:rPr>
                <w:rStyle w:val="Hyperlink"/>
                <w:noProof/>
              </w:rPr>
              <w:t>Activity: Add Score &amp; Lives to “Avoid the Enemy”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DD0E0" w14:textId="1EA207EE" w:rsidR="00AE7559" w:rsidRDefault="00AE755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0535" w:history="1">
            <w:r w:rsidRPr="00427227">
              <w:rPr>
                <w:rStyle w:val="Hyperlink"/>
                <w:noProof/>
              </w:rPr>
              <w:t>Step-by-Step Build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2E375" w14:textId="0F5D6C14" w:rsidR="00AE7559" w:rsidRDefault="00AE755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536" w:history="1">
            <w:r w:rsidRPr="00427227">
              <w:rPr>
                <w:rStyle w:val="Hyperlink"/>
                <w:noProof/>
              </w:rPr>
              <w:t>Midpoint CTt &amp; STEM-CIS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D07A6" w14:textId="6172DFCA" w:rsidR="00AE7559" w:rsidRDefault="00AE755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537" w:history="1">
            <w:r w:rsidRPr="00427227">
              <w:rPr>
                <w:rStyle w:val="Hyperlink"/>
                <w:noProof/>
              </w:rPr>
              <w:t>Share-Out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B46CB" w14:textId="148986BC" w:rsidR="00AE7559" w:rsidRDefault="00AE755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538" w:history="1">
            <w:r w:rsidRPr="00427227">
              <w:rPr>
                <w:rStyle w:val="Hyperlink"/>
                <w:noProof/>
              </w:rPr>
              <w:t>Troubleshooting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182F7" w14:textId="64B1E3D9" w:rsidR="00AE7559" w:rsidRDefault="00AE7559">
          <w:r>
            <w:rPr>
              <w:b/>
              <w:bCs/>
              <w:noProof/>
            </w:rPr>
            <w:fldChar w:fldCharType="end"/>
          </w:r>
        </w:p>
      </w:sdtContent>
    </w:sdt>
    <w:p w14:paraId="4A8C81AC" w14:textId="77777777" w:rsidR="00AE7559" w:rsidRDefault="00AE7559" w:rsidP="008D39B0">
      <w:pPr>
        <w:pStyle w:val="Heading1"/>
        <w:rPr>
          <w:color w:val="000000" w:themeColor="text1"/>
        </w:rPr>
      </w:pPr>
    </w:p>
    <w:p w14:paraId="5B07932D" w14:textId="77777777" w:rsidR="00AE7559" w:rsidRDefault="00AE7559">
      <w:pPr>
        <w:rPr>
          <w:color w:val="000000" w:themeColor="text1"/>
          <w:sz w:val="32"/>
          <w:szCs w:val="32"/>
        </w:rPr>
      </w:pPr>
      <w:bookmarkStart w:id="0" w:name="_Toc235000524"/>
      <w:r>
        <w:rPr>
          <w:color w:val="000000" w:themeColor="text1"/>
        </w:rPr>
        <w:br w:type="page"/>
      </w:r>
    </w:p>
    <w:p w14:paraId="1212606B" w14:textId="3ADA1294" w:rsidR="005737C1" w:rsidRPr="008D39B0" w:rsidRDefault="00000000" w:rsidP="008D39B0">
      <w:pPr>
        <w:pStyle w:val="Heading1"/>
        <w:rPr>
          <w:color w:val="000000" w:themeColor="text1"/>
        </w:rPr>
      </w:pPr>
      <w:r w:rsidRPr="008D39B0">
        <w:rPr>
          <w:color w:val="000000" w:themeColor="text1"/>
        </w:rPr>
        <w:lastRenderedPageBreak/>
        <w:t>Session Snapshot</w:t>
      </w:r>
      <w:bookmarkEnd w:id="0"/>
      <w:r w:rsidRPr="008D39B0">
        <w:rPr>
          <w:color w:val="000000" w:themeColor="text1"/>
        </w:rPr>
        <w:t xml:space="preserve"> </w:t>
      </w:r>
    </w:p>
    <w:tbl>
      <w:tblPr>
        <w:tblW w:w="9445" w:type="dxa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5"/>
        <w:gridCol w:w="3420"/>
      </w:tblGrid>
      <w:tr w:rsidR="008D39B0" w:rsidRPr="008D39B0" w14:paraId="1F5335C4" w14:textId="77777777" w:rsidTr="008D39B0">
        <w:trPr>
          <w:tblHeader/>
        </w:trPr>
        <w:tc>
          <w:tcPr>
            <w:tcW w:w="602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8E598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b/>
                <w:bCs/>
                <w:color w:val="000000" w:themeColor="text1"/>
              </w:rPr>
              <w:t>Segment</w:t>
            </w:r>
          </w:p>
        </w:tc>
        <w:tc>
          <w:tcPr>
            <w:tcW w:w="34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CC29F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b/>
                <w:bCs/>
                <w:color w:val="000000" w:themeColor="text1"/>
              </w:rPr>
              <w:t>Format</w:t>
            </w:r>
          </w:p>
        </w:tc>
      </w:tr>
      <w:tr w:rsidR="008D39B0" w:rsidRPr="008D39B0" w14:paraId="3D259A2A" w14:textId="77777777" w:rsidTr="008D39B0">
        <w:tc>
          <w:tcPr>
            <w:tcW w:w="602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D841F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color w:val="000000" w:themeColor="text1"/>
              </w:rPr>
              <w:t>Welcome &amp; Variable Warm-Up</w:t>
            </w:r>
          </w:p>
        </w:tc>
        <w:tc>
          <w:tcPr>
            <w:tcW w:w="34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287EF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color w:val="000000" w:themeColor="text1"/>
              </w:rPr>
              <w:t>Whole group</w:t>
            </w:r>
          </w:p>
        </w:tc>
      </w:tr>
      <w:tr w:rsidR="008D39B0" w:rsidRPr="008D39B0" w14:paraId="31E04424" w14:textId="77777777" w:rsidTr="008D39B0">
        <w:tc>
          <w:tcPr>
            <w:tcW w:w="602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2E379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color w:val="000000" w:themeColor="text1"/>
              </w:rPr>
              <w:t>Mini-Lesson: What's a Variable?</w:t>
            </w:r>
          </w:p>
        </w:tc>
        <w:tc>
          <w:tcPr>
            <w:tcW w:w="34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D9D81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color w:val="000000" w:themeColor="text1"/>
              </w:rPr>
              <w:t>Whole group / demo</w:t>
            </w:r>
          </w:p>
        </w:tc>
      </w:tr>
      <w:tr w:rsidR="008D39B0" w:rsidRPr="008D39B0" w14:paraId="0EE32C1C" w14:textId="77777777" w:rsidTr="008D39B0">
        <w:tc>
          <w:tcPr>
            <w:tcW w:w="602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7B6ED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color w:val="000000" w:themeColor="text1"/>
              </w:rPr>
              <w:t>Guided Build: Score Variable Basics</w:t>
            </w:r>
          </w:p>
        </w:tc>
        <w:tc>
          <w:tcPr>
            <w:tcW w:w="34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15DAA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color w:val="000000" w:themeColor="text1"/>
              </w:rPr>
              <w:t>Whole group / follow-along</w:t>
            </w:r>
          </w:p>
        </w:tc>
      </w:tr>
      <w:tr w:rsidR="008D39B0" w:rsidRPr="008D39B0" w14:paraId="3BEE5BFE" w14:textId="77777777" w:rsidTr="008D39B0">
        <w:tc>
          <w:tcPr>
            <w:tcW w:w="602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9955F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color w:val="000000" w:themeColor="text1"/>
              </w:rPr>
              <w:t>Activity: Add Score &amp; Lives to “Avoid the Enemy”</w:t>
            </w:r>
          </w:p>
        </w:tc>
        <w:tc>
          <w:tcPr>
            <w:tcW w:w="34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42C8F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color w:val="000000" w:themeColor="text1"/>
              </w:rPr>
              <w:t>Individual / paired</w:t>
            </w:r>
          </w:p>
        </w:tc>
      </w:tr>
      <w:tr w:rsidR="008D39B0" w:rsidRPr="008D39B0" w14:paraId="164FA8E0" w14:textId="77777777" w:rsidTr="008D39B0">
        <w:tc>
          <w:tcPr>
            <w:tcW w:w="602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18328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color w:val="000000" w:themeColor="text1"/>
              </w:rPr>
              <w:t xml:space="preserve">Midpoint </w:t>
            </w:r>
            <w:proofErr w:type="spellStart"/>
            <w:r w:rsidRPr="008D39B0">
              <w:rPr>
                <w:color w:val="000000" w:themeColor="text1"/>
              </w:rPr>
              <w:t>CTt</w:t>
            </w:r>
            <w:proofErr w:type="spellEnd"/>
            <w:r w:rsidRPr="008D39B0">
              <w:rPr>
                <w:color w:val="000000" w:themeColor="text1"/>
              </w:rPr>
              <w:t xml:space="preserve"> &amp; STEM-CIS Administration</w:t>
            </w:r>
          </w:p>
        </w:tc>
        <w:tc>
          <w:tcPr>
            <w:tcW w:w="34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1900A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color w:val="000000" w:themeColor="text1"/>
              </w:rPr>
              <w:t>Individual</w:t>
            </w:r>
          </w:p>
        </w:tc>
      </w:tr>
      <w:tr w:rsidR="008D39B0" w:rsidRPr="008D39B0" w14:paraId="73269E87" w14:textId="77777777" w:rsidTr="008D39B0">
        <w:tc>
          <w:tcPr>
            <w:tcW w:w="602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2A2C2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color w:val="000000" w:themeColor="text1"/>
              </w:rPr>
              <w:t>Share-Out &amp; Preview of Week 7</w:t>
            </w:r>
          </w:p>
        </w:tc>
        <w:tc>
          <w:tcPr>
            <w:tcW w:w="34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A9157" w14:textId="77777777" w:rsidR="008D39B0" w:rsidRPr="008D39B0" w:rsidRDefault="008D39B0">
            <w:pPr>
              <w:rPr>
                <w:color w:val="000000" w:themeColor="text1"/>
              </w:rPr>
            </w:pPr>
            <w:r w:rsidRPr="008D39B0">
              <w:rPr>
                <w:color w:val="000000" w:themeColor="text1"/>
              </w:rPr>
              <w:t>Whole group</w:t>
            </w:r>
          </w:p>
        </w:tc>
      </w:tr>
    </w:tbl>
    <w:p w14:paraId="59E7CDFE" w14:textId="77777777" w:rsidR="00C813AE" w:rsidRDefault="00C813AE" w:rsidP="00C813AE">
      <w:pPr>
        <w:pStyle w:val="Heading1"/>
        <w:rPr>
          <w:color w:val="000000" w:themeColor="text1"/>
        </w:rPr>
      </w:pPr>
    </w:p>
    <w:p w14:paraId="2B9C9EC6" w14:textId="72B66258" w:rsidR="005737C1" w:rsidRPr="00C813AE" w:rsidRDefault="00000000" w:rsidP="00C813AE">
      <w:pPr>
        <w:pStyle w:val="Heading1"/>
        <w:rPr>
          <w:color w:val="000000" w:themeColor="text1"/>
        </w:rPr>
      </w:pPr>
      <w:bookmarkStart w:id="1" w:name="_Toc235000525"/>
      <w:r w:rsidRPr="00C813AE">
        <w:rPr>
          <w:color w:val="000000" w:themeColor="text1"/>
        </w:rPr>
        <w:t>Learning Objectives</w:t>
      </w:r>
      <w:bookmarkEnd w:id="1"/>
    </w:p>
    <w:p w14:paraId="3283E3D4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t>Create and use variables to track score, lives, or time.</w:t>
      </w:r>
    </w:p>
    <w:p w14:paraId="08C803F3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t>Understand a variable as a labeled, changeable piece of data.</w:t>
      </w:r>
    </w:p>
    <w:p w14:paraId="67BAD837" w14:textId="77777777" w:rsidR="00C813AE" w:rsidRDefault="00C813AE" w:rsidP="00C813AE">
      <w:pPr>
        <w:pStyle w:val="Heading1"/>
        <w:rPr>
          <w:color w:val="000000" w:themeColor="text1"/>
        </w:rPr>
      </w:pPr>
    </w:p>
    <w:p w14:paraId="7C4C4323" w14:textId="501599D1" w:rsidR="005737C1" w:rsidRPr="00C813AE" w:rsidRDefault="00000000" w:rsidP="00C813AE">
      <w:pPr>
        <w:pStyle w:val="Heading1"/>
        <w:rPr>
          <w:color w:val="000000" w:themeColor="text1"/>
        </w:rPr>
      </w:pPr>
      <w:bookmarkStart w:id="2" w:name="_Toc235000526"/>
      <w:r w:rsidRPr="00C813AE">
        <w:rPr>
          <w:color w:val="000000" w:themeColor="text1"/>
        </w:rPr>
        <w:t>Concept Anchors</w:t>
      </w:r>
      <w:bookmarkEnd w:id="2"/>
    </w:p>
    <w:p w14:paraId="14B888F5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CT Concept: </w:t>
      </w:r>
      <w:r>
        <w:t>Data representation and abstraction — using a named value to represent game state.</w:t>
      </w:r>
    </w:p>
    <w:p w14:paraId="066AE06C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Math / Physics Connection: </w:t>
      </w:r>
      <w:r>
        <w:t>Counting, addition/subtraction, and basic data tracking over time.</w:t>
      </w:r>
    </w:p>
    <w:p w14:paraId="4D30324D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Key Scratch Blocks: </w:t>
      </w:r>
      <w:r>
        <w:t xml:space="preserve">Make a Variable, set </w:t>
      </w:r>
      <w:proofErr w:type="gramStart"/>
      <w:r>
        <w:t>[ ]</w:t>
      </w:r>
      <w:proofErr w:type="gramEnd"/>
      <w:r>
        <w:t xml:space="preserve"> to, change </w:t>
      </w:r>
      <w:proofErr w:type="gramStart"/>
      <w:r>
        <w:t>[ ]</w:t>
      </w:r>
      <w:proofErr w:type="gramEnd"/>
      <w:r>
        <w:t xml:space="preserve"> by </w:t>
      </w:r>
      <w:proofErr w:type="gramStart"/>
      <w:r>
        <w:t>( )</w:t>
      </w:r>
      <w:proofErr w:type="gramEnd"/>
    </w:p>
    <w:p w14:paraId="4D068E1C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Activity: </w:t>
      </w:r>
      <w:r>
        <w:t>Add a live score and lives counter to the Week 5 dodge game; display both on-screen.</w:t>
      </w:r>
    </w:p>
    <w:p w14:paraId="0F86B5B8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Assessment / Deliverable: </w:t>
      </w:r>
      <w:r>
        <w:t xml:space="preserve">Midpoint administration of the </w:t>
      </w:r>
      <w:proofErr w:type="spellStart"/>
      <w:r>
        <w:t>CTt</w:t>
      </w:r>
      <w:proofErr w:type="spellEnd"/>
      <w:r>
        <w:t xml:space="preserve"> and STEM-CIS; educator survey/interview window opens.</w:t>
      </w:r>
    </w:p>
    <w:p w14:paraId="16DE42C5" w14:textId="77777777" w:rsidR="00C813AE" w:rsidRDefault="00C813AE" w:rsidP="00C813AE">
      <w:pPr>
        <w:pStyle w:val="Heading1"/>
        <w:rPr>
          <w:color w:val="000000" w:themeColor="text1"/>
        </w:rPr>
      </w:pPr>
    </w:p>
    <w:p w14:paraId="080873CF" w14:textId="77777777" w:rsidR="00C813AE" w:rsidRDefault="00C813AE">
      <w:pPr>
        <w:pStyle w:val="Heading2"/>
        <w:spacing w:before="260" w:after="120"/>
      </w:pPr>
    </w:p>
    <w:p w14:paraId="71A32B51" w14:textId="69017B9F" w:rsidR="005737C1" w:rsidRPr="00C813AE" w:rsidRDefault="00000000" w:rsidP="00C813AE">
      <w:pPr>
        <w:pStyle w:val="Heading1"/>
        <w:rPr>
          <w:color w:val="000000" w:themeColor="text1"/>
        </w:rPr>
      </w:pPr>
      <w:bookmarkStart w:id="3" w:name="_Toc235000527"/>
      <w:r w:rsidRPr="00C813AE">
        <w:rPr>
          <w:color w:val="000000" w:themeColor="text1"/>
        </w:rPr>
        <w:t>Welcome &amp; Variable Warm-Up</w:t>
      </w:r>
      <w:bookmarkEnd w:id="3"/>
    </w:p>
    <w:p w14:paraId="1BC1BFA2" w14:textId="77777777" w:rsidR="005737C1" w:rsidRDefault="00000000">
      <w:pPr>
        <w:spacing w:after="120"/>
      </w:pPr>
      <w:r>
        <w:t>Goal: physically experience what a variable is — a single, named value that can change over time — before touching Scratch.</w:t>
      </w:r>
    </w:p>
    <w:p w14:paraId="72E17168" w14:textId="77777777" w:rsidR="005737C1" w:rsidRDefault="00000000">
      <w:pPr>
        <w:spacing w:after="120"/>
      </w:pPr>
      <w:r>
        <w:t>Facilitator script / activity: “The Human Scoreboard”</w:t>
      </w:r>
    </w:p>
    <w:p w14:paraId="4DC88E87" w14:textId="77777777" w:rsidR="005737C1" w:rsidRDefault="00000000">
      <w:pPr>
        <w:pStyle w:val="ListParagraph"/>
        <w:numPr>
          <w:ilvl w:val="0"/>
          <w:numId w:val="2"/>
        </w:numPr>
        <w:spacing w:after="90"/>
      </w:pPr>
      <w:r>
        <w:t>Choose a volunteer to hold a small whiteboard or paper sign showing the number 0. Label it “Score.”</w:t>
      </w:r>
    </w:p>
    <w:p w14:paraId="2210B287" w14:textId="77777777" w:rsidR="005737C1" w:rsidRDefault="00000000">
      <w:pPr>
        <w:pStyle w:val="ListParagraph"/>
        <w:numPr>
          <w:ilvl w:val="0"/>
          <w:numId w:val="2"/>
        </w:numPr>
        <w:spacing w:after="90"/>
      </w:pPr>
      <w:r>
        <w:t>Call out events with a point value, e.g., “Correct answer: +1,” “Silly dance: +2,” “Oops, dropped the marker: –1.”</w:t>
      </w:r>
    </w:p>
    <w:p w14:paraId="759DA494" w14:textId="77777777" w:rsidR="005737C1" w:rsidRDefault="00000000">
      <w:pPr>
        <w:pStyle w:val="ListParagraph"/>
        <w:numPr>
          <w:ilvl w:val="0"/>
          <w:numId w:val="2"/>
        </w:numPr>
        <w:spacing w:after="90"/>
      </w:pPr>
      <w:r>
        <w:t>After each event, the volunteer erases the old number and writes the new total — the old value is gone; only the current value is visible.</w:t>
      </w:r>
    </w:p>
    <w:p w14:paraId="3BBFC32B" w14:textId="77777777" w:rsidR="005737C1" w:rsidRDefault="00000000">
      <w:pPr>
        <w:pStyle w:val="ListParagraph"/>
        <w:numPr>
          <w:ilvl w:val="0"/>
          <w:numId w:val="2"/>
        </w:numPr>
        <w:spacing w:after="90"/>
      </w:pPr>
      <w:r>
        <w:t>Ask: “Can the sign show two numbers at once?” (No — just like a variable, it always holds exactly one current value.)</w:t>
      </w:r>
    </w:p>
    <w:p w14:paraId="46AF16C5" w14:textId="77777777" w:rsidR="005737C1" w:rsidRDefault="00000000">
      <w:pPr>
        <w:pStyle w:val="ListParagraph"/>
        <w:numPr>
          <w:ilvl w:val="0"/>
          <w:numId w:val="2"/>
        </w:numPr>
        <w:spacing w:after="90"/>
      </w:pPr>
      <w:r>
        <w:lastRenderedPageBreak/>
        <w:t>Debrief: “That sign is a variable. It has a name (Score) and a value that changes, but there's only ever one answer when you look at it right now. That's exactly what Scratch's variables do.”</w:t>
      </w:r>
    </w:p>
    <w:p w14:paraId="46096EB7" w14:textId="77777777" w:rsidR="005737C1" w:rsidRDefault="00000000">
      <w:pPr>
        <w:spacing w:after="120"/>
      </w:pPr>
      <w:proofErr w:type="gramStart"/>
      <w:r>
        <w:rPr>
          <w:i/>
          <w:iCs/>
          <w:color w:val="555555"/>
        </w:rPr>
        <w:t>Facilitator</w:t>
      </w:r>
      <w:proofErr w:type="gram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note:</w:t>
      </w:r>
      <w:proofErr w:type="gramEnd"/>
      <w:r>
        <w:rPr>
          <w:i/>
          <w:iCs/>
          <w:color w:val="555555"/>
        </w:rPr>
        <w:t xml:space="preserve"> keep the point values simple, whole numbers, and lighthearted — this warm-up should feel like a game, not a test.</w:t>
      </w:r>
    </w:p>
    <w:p w14:paraId="5BB27A0F" w14:textId="77777777" w:rsidR="00C813AE" w:rsidRDefault="00C813AE" w:rsidP="00C813AE">
      <w:pPr>
        <w:pStyle w:val="Heading1"/>
        <w:rPr>
          <w:color w:val="000000" w:themeColor="text1"/>
        </w:rPr>
      </w:pPr>
    </w:p>
    <w:p w14:paraId="72E93293" w14:textId="3D9D6EDA" w:rsidR="005737C1" w:rsidRPr="00C813AE" w:rsidRDefault="00000000" w:rsidP="00C813AE">
      <w:pPr>
        <w:pStyle w:val="Heading1"/>
        <w:rPr>
          <w:color w:val="000000" w:themeColor="text1"/>
        </w:rPr>
      </w:pPr>
      <w:bookmarkStart w:id="4" w:name="_Toc235000528"/>
      <w:r w:rsidRPr="00C813AE">
        <w:rPr>
          <w:color w:val="000000" w:themeColor="text1"/>
        </w:rPr>
        <w:t>Mini-Lesson: What's a Variable?</w:t>
      </w:r>
      <w:bookmarkEnd w:id="4"/>
      <w:r w:rsidRPr="00C813AE">
        <w:rPr>
          <w:color w:val="000000" w:themeColor="text1"/>
        </w:rPr>
        <w:t xml:space="preserve"> </w:t>
      </w:r>
    </w:p>
    <w:p w14:paraId="77463845" w14:textId="77777777" w:rsidR="005737C1" w:rsidRDefault="00000000">
      <w:pPr>
        <w:spacing w:after="120"/>
      </w:pPr>
      <w:r>
        <w:t>This is a facilitator-led demo on the projector.</w:t>
      </w:r>
    </w:p>
    <w:p w14:paraId="5BE9AD78" w14:textId="77777777" w:rsidR="005737C1" w:rsidRPr="00C813AE" w:rsidRDefault="00000000">
      <w:pPr>
        <w:pStyle w:val="Heading3"/>
        <w:spacing w:before="160" w:after="120"/>
        <w:rPr>
          <w:color w:val="000000" w:themeColor="text1"/>
        </w:rPr>
      </w:pPr>
      <w:bookmarkStart w:id="5" w:name="_Toc235000529"/>
      <w:r w:rsidRPr="00C813AE">
        <w:rPr>
          <w:color w:val="000000" w:themeColor="text1"/>
        </w:rPr>
        <w:t>Part A — Variables as Labeled Boxes</w:t>
      </w:r>
      <w:bookmarkEnd w:id="5"/>
    </w:p>
    <w:p w14:paraId="2EB0BEEB" w14:textId="77777777" w:rsidR="005737C1" w:rsidRPr="00C813AE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Draw or show a simple labeled box on the slide/board: “Score = 0.” Explain that a variable is like a labeled container that holds one piece of data at a time.</w:t>
      </w:r>
    </w:p>
    <w:p w14:paraId="4D990D8B" w14:textId="77777777" w:rsidR="005737C1" w:rsidRPr="00C813AE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Put a new number in the box (cross out 0, write 5): the label (“Score”) never changes, but the value inside can.</w:t>
      </w:r>
    </w:p>
    <w:p w14:paraId="03A974FA" w14:textId="77777777" w:rsidR="005737C1" w:rsidRPr="00C813AE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Name the concept: “This is data representation and abstraction — we use one named value to stand in for something happening in our game, like a player's score or how many lives they have left.”</w:t>
      </w:r>
    </w:p>
    <w:p w14:paraId="16F94861" w14:textId="77777777" w:rsidR="005737C1" w:rsidRPr="00C813AE" w:rsidRDefault="00000000">
      <w:pPr>
        <w:pStyle w:val="Heading3"/>
        <w:spacing w:before="160" w:after="120"/>
        <w:rPr>
          <w:color w:val="000000" w:themeColor="text1"/>
        </w:rPr>
      </w:pPr>
      <w:bookmarkStart w:id="6" w:name="_Toc235000530"/>
      <w:r w:rsidRPr="00C813AE">
        <w:rPr>
          <w:color w:val="000000" w:themeColor="text1"/>
        </w:rPr>
        <w:t>Part B — Making a Variable in Scratch</w:t>
      </w:r>
      <w:bookmarkEnd w:id="6"/>
    </w:p>
    <w:p w14:paraId="745A757F" w14:textId="77777777" w:rsidR="005737C1" w:rsidRPr="00C813AE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Open the Data category (orange) in the block palette and click “Make a Variable.”</w:t>
      </w:r>
    </w:p>
    <w:p w14:paraId="4D5A752F" w14:textId="77777777" w:rsidR="005737C1" w:rsidRPr="00C813AE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Name it “Score” and choose “For all sprites” so every sprite in the project can read and change it. Click OK.</w:t>
      </w:r>
    </w:p>
    <w:p w14:paraId="224E6311" w14:textId="77777777" w:rsidR="005737C1" w:rsidRPr="00C813AE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Point out what appeared: three new blocks (set [Score] to, change [Score] by, and the Score reporter oval) plus a small live monitor on the stage showing the current value.</w:t>
      </w:r>
    </w:p>
    <w:p w14:paraId="343B5898" w14:textId="77777777" w:rsidR="005737C1" w:rsidRPr="00C813AE" w:rsidRDefault="00000000">
      <w:pPr>
        <w:pStyle w:val="Heading3"/>
        <w:spacing w:before="160" w:after="120"/>
        <w:rPr>
          <w:color w:val="000000" w:themeColor="text1"/>
        </w:rPr>
      </w:pPr>
      <w:bookmarkStart w:id="7" w:name="_Toc235000531"/>
      <w:r w:rsidRPr="00C813AE">
        <w:rPr>
          <w:color w:val="000000" w:themeColor="text1"/>
        </w:rPr>
        <w:t>Part C — set vs. change</w:t>
      </w:r>
      <w:bookmarkEnd w:id="7"/>
    </w:p>
    <w:p w14:paraId="63C29BC1" w14:textId="77777777" w:rsidR="005737C1" w:rsidRPr="00C813AE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Demo live: “set [Score] to (0)” always resets to exactly that number, no matter what it was before.</w:t>
      </w:r>
    </w:p>
    <w:p w14:paraId="3BDE2177" w14:textId="77777777" w:rsidR="005737C1" w:rsidRPr="00C813AE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Demo live: “change [Score] by (5)” adds 5 to whatever the value currently is; “change [Score] by (–2)” subtracts 2. Click each a few times and watch the monitor update.</w:t>
      </w:r>
    </w:p>
    <w:p w14:paraId="53B6B0B7" w14:textId="77777777" w:rsidR="005737C1" w:rsidRPr="00C813AE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Summarize: “Use set when you want to force an exact starting value (like at the beginning of a game). Use change when you want to add or subtract from whatever the value already is.”</w:t>
      </w:r>
    </w:p>
    <w:p w14:paraId="79590CFA" w14:textId="77777777" w:rsidR="00C813AE" w:rsidRDefault="00C813AE">
      <w:pPr>
        <w:pStyle w:val="Heading2"/>
        <w:spacing w:before="260" w:after="120"/>
      </w:pPr>
    </w:p>
    <w:p w14:paraId="22A63832" w14:textId="1A47B24A" w:rsidR="005737C1" w:rsidRPr="00C813AE" w:rsidRDefault="00000000" w:rsidP="00C813AE">
      <w:pPr>
        <w:pStyle w:val="Heading1"/>
        <w:rPr>
          <w:color w:val="000000" w:themeColor="text1"/>
        </w:rPr>
      </w:pPr>
      <w:bookmarkStart w:id="8" w:name="_Toc235000532"/>
      <w:r w:rsidRPr="00C813AE">
        <w:rPr>
          <w:color w:val="000000" w:themeColor="text1"/>
        </w:rPr>
        <w:t>Guided Build: Score Variable Basics</w:t>
      </w:r>
      <w:bookmarkEnd w:id="8"/>
    </w:p>
    <w:p w14:paraId="5DC6963A" w14:textId="77777777" w:rsidR="005737C1" w:rsidRDefault="00000000">
      <w:pPr>
        <w:spacing w:after="120"/>
      </w:pPr>
      <w:r>
        <w:t>Everyone builds a simple working score counter together before moving into the full activity.</w:t>
      </w:r>
    </w:p>
    <w:p w14:paraId="267E1486" w14:textId="77777777" w:rsidR="005737C1" w:rsidRPr="00C813AE" w:rsidRDefault="00000000">
      <w:pPr>
        <w:pStyle w:val="Heading3"/>
        <w:spacing w:before="160" w:after="120"/>
        <w:rPr>
          <w:color w:val="000000" w:themeColor="text1"/>
        </w:rPr>
      </w:pPr>
      <w:bookmarkStart w:id="9" w:name="_Toc235000533"/>
      <w:r w:rsidRPr="00C813AE">
        <w:rPr>
          <w:color w:val="000000" w:themeColor="text1"/>
        </w:rPr>
        <w:t>Step-by-Step Build Guide</w:t>
      </w:r>
      <w:bookmarkEnd w:id="9"/>
    </w:p>
    <w:p w14:paraId="4DE63045" w14:textId="77777777" w:rsidR="005737C1" w:rsidRPr="00C813AE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If you haven't already, create a variable named “Score” (For all sprites).</w:t>
      </w:r>
    </w:p>
    <w:p w14:paraId="12D6ADDF" w14:textId="77777777" w:rsidR="005737C1" w:rsidRPr="00C813AE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Click any sprite. From Events, add “when green flag clicked.” From Data, add “set [Score] to (0)” underneath it, so the score resets every time the game restarts.</w:t>
      </w:r>
    </w:p>
    <w:p w14:paraId="50D8FF94" w14:textId="77777777" w:rsidR="005737C1" w:rsidRPr="00C813AE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From Events, add a second script: “when [space] key pressed.” From Data, add “change [Score] by (1)” underneath it.</w:t>
      </w:r>
    </w:p>
    <w:p w14:paraId="2FD1BA1E" w14:textId="77777777" w:rsidR="005737C1" w:rsidRPr="00C813AE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lastRenderedPageBreak/>
        <w:t xml:space="preserve">Click the green flag, then press the space bar several times, and watch the monitor on the stage </w:t>
      </w:r>
      <w:proofErr w:type="gramStart"/>
      <w:r w:rsidRPr="00C813AE">
        <w:rPr>
          <w:color w:val="000000" w:themeColor="text1"/>
        </w:rPr>
        <w:t>count up</w:t>
      </w:r>
      <w:proofErr w:type="gramEnd"/>
      <w:r w:rsidRPr="00C813AE">
        <w:rPr>
          <w:color w:val="000000" w:themeColor="text1"/>
        </w:rPr>
        <w:t xml:space="preserve"> by one each time.</w:t>
      </w:r>
    </w:p>
    <w:p w14:paraId="1BDDD336" w14:textId="77777777" w:rsidR="005737C1" w:rsidRDefault="00000000">
      <w:pPr>
        <w:pStyle w:val="ListParagraph"/>
        <w:numPr>
          <w:ilvl w:val="0"/>
          <w:numId w:val="3"/>
        </w:numPr>
        <w:spacing w:after="90"/>
      </w:pPr>
      <w:r>
        <w:t>Debug: if pressing space doesn't change anything, confirm you used “change… by,” not “set… to” — “set” always forces the same fixed number and will never add up.</w:t>
      </w:r>
    </w:p>
    <w:p w14:paraId="27FC8EF1" w14:textId="77777777" w:rsidR="005737C1" w:rsidRDefault="00000000">
      <w:pPr>
        <w:pStyle w:val="ListParagraph"/>
        <w:numPr>
          <w:ilvl w:val="0"/>
          <w:numId w:val="3"/>
        </w:numPr>
        <w:spacing w:after="90"/>
      </w:pPr>
      <w:r>
        <w:t>Debug: if the score keeps resetting to 0 by itself, check that “set [Score] to (0)” is only inside “when green flag clicked,” not inside a forever loop (which would reset it every single frame).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737C1" w14:paraId="4BF5D434" w14:textId="77777777"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04829A" w14:textId="77777777" w:rsidR="005737C1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Score variable basics (Guided Build):</w:t>
            </w:r>
          </w:p>
          <w:p w14:paraId="0B1319A0" w14:textId="77777777" w:rsidR="005737C1" w:rsidRDefault="005737C1">
            <w:pPr>
              <w:spacing w:after="40"/>
            </w:pPr>
          </w:p>
          <w:p w14:paraId="76CAD422" w14:textId="77777777" w:rsidR="005737C1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          when [space] key pressed</w:t>
            </w:r>
          </w:p>
          <w:p w14:paraId="5E39015A" w14:textId="77777777" w:rsidR="005737C1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set [Score] to (0)                   change [Score] by (1)</w:t>
            </w:r>
          </w:p>
        </w:tc>
      </w:tr>
    </w:tbl>
    <w:p w14:paraId="2C0FA0D9" w14:textId="77777777" w:rsidR="00C813AE" w:rsidRDefault="00C813AE" w:rsidP="00C813AE">
      <w:pPr>
        <w:pStyle w:val="Heading1"/>
        <w:rPr>
          <w:color w:val="000000" w:themeColor="text1"/>
        </w:rPr>
      </w:pPr>
    </w:p>
    <w:p w14:paraId="30DAA80E" w14:textId="1C20A967" w:rsidR="005737C1" w:rsidRPr="00C813AE" w:rsidRDefault="00000000" w:rsidP="00C813AE">
      <w:pPr>
        <w:pStyle w:val="Heading1"/>
        <w:rPr>
          <w:color w:val="000000" w:themeColor="text1"/>
        </w:rPr>
      </w:pPr>
      <w:bookmarkStart w:id="10" w:name="_Toc235000534"/>
      <w:r w:rsidRPr="00C813AE">
        <w:rPr>
          <w:color w:val="000000" w:themeColor="text1"/>
        </w:rPr>
        <w:t>Activity: Add Score &amp; Lives to “Avoid the Enemy”</w:t>
      </w:r>
      <w:bookmarkEnd w:id="10"/>
      <w:r w:rsidRPr="00C813AE">
        <w:rPr>
          <w:color w:val="000000" w:themeColor="text1"/>
        </w:rPr>
        <w:t xml:space="preserve"> </w:t>
      </w:r>
    </w:p>
    <w:p w14:paraId="4F6E00C5" w14:textId="77777777" w:rsidR="005737C1" w:rsidRDefault="00000000">
      <w:pPr>
        <w:spacing w:after="120"/>
      </w:pPr>
      <w:r>
        <w:t>Students reopen their Week 5 dodge game and upgrade it from an instant game-over into a real score-and-lives system — the enemy now costs a life instead of ending the game immediately.</w:t>
      </w:r>
    </w:p>
    <w:p w14:paraId="4A205DAF" w14:textId="77777777" w:rsidR="005737C1" w:rsidRPr="00C813AE" w:rsidRDefault="00000000">
      <w:pPr>
        <w:pStyle w:val="Heading3"/>
        <w:spacing w:before="160" w:after="120"/>
        <w:rPr>
          <w:color w:val="000000" w:themeColor="text1"/>
        </w:rPr>
      </w:pPr>
      <w:bookmarkStart w:id="11" w:name="_Toc235000535"/>
      <w:r w:rsidRPr="00C813AE">
        <w:rPr>
          <w:color w:val="000000" w:themeColor="text1"/>
        </w:rPr>
        <w:t>Step-by-Step Build Guide</w:t>
      </w:r>
      <w:bookmarkEnd w:id="11"/>
    </w:p>
    <w:p w14:paraId="56B6CD6D" w14:textId="77777777" w:rsidR="005737C1" w:rsidRPr="00C813AE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Reopen your saved Week 5 “Avoid the Enemy” project.</w:t>
      </w:r>
    </w:p>
    <w:p w14:paraId="3DF3BA0C" w14:textId="77777777" w:rsidR="005737C1" w:rsidRPr="00C813AE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Create two variables (For all sprites): “Score” and “Lives.”</w:t>
      </w:r>
    </w:p>
    <w:p w14:paraId="4A3523F8" w14:textId="77777777" w:rsidR="005737C1" w:rsidRPr="00C813AE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On the player sprite's “when green flag clicked” script, add “set [Score] to (0)” and “set [Lives] to (3)” near the top, before the forever loop.</w:t>
      </w:r>
    </w:p>
    <w:p w14:paraId="73B1B11D" w14:textId="77777777" w:rsidR="005737C1" w:rsidRPr="00C813AE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Add a new script: “when green flag clicked” → “forever” → “wait (1) seconds” → “change [Score] by (1)” so the score climbs automatically the longer the player survives.</w:t>
      </w:r>
    </w:p>
    <w:p w14:paraId="02E4A571" w14:textId="77777777" w:rsidR="005737C1" w:rsidRPr="00C813AE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Find your existing “if &lt;touching Enemy?&gt; then… stop [all]” block from Week 5. Replace “stop [all]” with “change [Lives] by (–1).”</w:t>
      </w:r>
    </w:p>
    <w:p w14:paraId="18AB95ED" w14:textId="77777777" w:rsidR="005737C1" w:rsidRPr="00C813AE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Immediately after that, add “if &lt;Lives = 0&gt; then” and put “stop [all]” inside it, so the game only truly ends once Lives reaches 0.</w:t>
      </w:r>
    </w:p>
    <w:p w14:paraId="09A36F95" w14:textId="77777777" w:rsidR="005737C1" w:rsidRPr="00C813AE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 xml:space="preserve">Add “go to x: </w:t>
      </w:r>
      <w:proofErr w:type="gramStart"/>
      <w:r w:rsidRPr="00C813AE">
        <w:rPr>
          <w:color w:val="000000" w:themeColor="text1"/>
        </w:rPr>
        <w:t>( )</w:t>
      </w:r>
      <w:proofErr w:type="gramEnd"/>
      <w:r w:rsidRPr="00C813AE">
        <w:rPr>
          <w:color w:val="000000" w:themeColor="text1"/>
        </w:rPr>
        <w:t xml:space="preserve"> y: </w:t>
      </w:r>
      <w:proofErr w:type="gramStart"/>
      <w:r w:rsidRPr="00C813AE">
        <w:rPr>
          <w:color w:val="000000" w:themeColor="text1"/>
        </w:rPr>
        <w:t>( )</w:t>
      </w:r>
      <w:proofErr w:type="gramEnd"/>
      <w:r w:rsidRPr="00C813AE">
        <w:rPr>
          <w:color w:val="000000" w:themeColor="text1"/>
        </w:rPr>
        <w:t>” (a safe starting spot) right after losing a life, so the player doesn't lose several lives in the same collision before moving away from the Enemy.</w:t>
      </w:r>
    </w:p>
    <w:p w14:paraId="5DFC605F" w14:textId="77777777" w:rsidR="005737C1" w:rsidRPr="00C813AE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Test: let the Enemy catch you three times and confirm the game only ends after the third hit, and that Score keeps climbing the whole time you survive.</w:t>
      </w:r>
    </w:p>
    <w:p w14:paraId="360A1406" w14:textId="77777777" w:rsidR="005737C1" w:rsidRPr="00C813AE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Personalize the display: right-click each variable's monitor on the stage and choose “large readout,” then drag both into a corner so they're easy to read during play.</w:t>
      </w:r>
    </w:p>
    <w:p w14:paraId="3BAEF928" w14:textId="77777777" w:rsidR="005737C1" w:rsidRPr="00C813AE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C813AE">
        <w:rPr>
          <w:color w:val="000000" w:themeColor="text1"/>
        </w:rPr>
        <w:t>Save your updated project.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737C1" w14:paraId="33E4FAF7" w14:textId="77777777"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99383E" w14:textId="77777777" w:rsidR="005737C1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Updated collision script (“Avoid the Enemy” + Score/Lives):</w:t>
            </w:r>
          </w:p>
          <w:p w14:paraId="0B0F6BA8" w14:textId="77777777" w:rsidR="005737C1" w:rsidRDefault="005737C1">
            <w:pPr>
              <w:spacing w:after="40"/>
            </w:pPr>
          </w:p>
          <w:p w14:paraId="69A1CA4B" w14:textId="77777777" w:rsidR="005737C1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        when ⌘ green flag clicked</w:t>
            </w:r>
          </w:p>
          <w:p w14:paraId="7EDA9D46" w14:textId="77777777" w:rsidR="005737C1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set [Score] to (0)                 forever</w:t>
            </w:r>
          </w:p>
          <w:p w14:paraId="23D07434" w14:textId="77777777" w:rsidR="005737C1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set [Lives] to (3)                   if &lt;touching [Enemy]?&gt; then</w:t>
            </w:r>
          </w:p>
          <w:p w14:paraId="0F06A66A" w14:textId="77777777" w:rsidR="005737C1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forever                                 change [Lives] by (-1)</w:t>
            </w:r>
          </w:p>
          <w:p w14:paraId="0D2AFAD7" w14:textId="77777777" w:rsidR="005737C1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[arrow-key movement…]                go to x: (0) y: (0)</w:t>
            </w:r>
          </w:p>
          <w:p w14:paraId="44E5C4C6" w14:textId="77777777" w:rsidR="005737C1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lastRenderedPageBreak/>
              <w:t xml:space="preserve">                                        if &lt;Lives = 0&gt; then</w:t>
            </w:r>
          </w:p>
          <w:p w14:paraId="3DBAC263" w14:textId="77777777" w:rsidR="005737C1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                stop [all]</w:t>
            </w:r>
          </w:p>
          <w:p w14:paraId="40C01D5E" w14:textId="77777777" w:rsidR="005737C1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forever</w:t>
            </w:r>
          </w:p>
          <w:p w14:paraId="25336AFA" w14:textId="77777777" w:rsidR="005737C1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wait (1) seconds</w:t>
            </w:r>
          </w:p>
          <w:p w14:paraId="409BCBC4" w14:textId="77777777" w:rsidR="005737C1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change [Score] by (1)</w:t>
            </w:r>
          </w:p>
        </w:tc>
      </w:tr>
    </w:tbl>
    <w:p w14:paraId="727CAA9F" w14:textId="77777777" w:rsidR="005737C1" w:rsidRDefault="00000000">
      <w:pPr>
        <w:spacing w:after="60"/>
      </w:pPr>
      <w:r>
        <w:rPr>
          <w:i/>
          <w:iCs/>
          <w:color w:val="555555"/>
        </w:rPr>
        <w:lastRenderedPageBreak/>
        <w:t xml:space="preserve">Facilitator circulation tips: the most common snag is placing “set [Score] to (0)” or “set [Lives] to (3)” inside a forever loop — it will reset every </w:t>
      </w:r>
      <w:proofErr w:type="gramStart"/>
      <w:r>
        <w:rPr>
          <w:i/>
          <w:iCs/>
          <w:color w:val="555555"/>
        </w:rPr>
        <w:t>frame</w:t>
      </w:r>
      <w:proofErr w:type="gramEnd"/>
      <w:r>
        <w:rPr>
          <w:i/>
          <w:iCs/>
          <w:color w:val="555555"/>
        </w:rPr>
        <w:t xml:space="preserve"> and the value will never climb. Confirm both “set” blocks sit directly under “when green flag clicked,” outside any loop.</w:t>
      </w:r>
    </w:p>
    <w:p w14:paraId="33AA8E3F" w14:textId="77777777" w:rsidR="005737C1" w:rsidRDefault="00000000">
      <w:pPr>
        <w:spacing w:after="120"/>
      </w:pPr>
      <w:r>
        <w:rPr>
          <w:i/>
          <w:iCs/>
          <w:color w:val="555555"/>
        </w:rPr>
        <w:t>Differentiation: students who want more structure can stop once Score climbs automatically and Lives correctly reaches 0. Students ready for more can add a “Game Over” display using the Score and Lives values, award bonus points for using the shield key from Week 5, or add a third variable (e.g., Time) using the built-in timer.</w:t>
      </w:r>
    </w:p>
    <w:p w14:paraId="67D57AF0" w14:textId="77777777" w:rsidR="00C813AE" w:rsidRDefault="00C813AE" w:rsidP="00C813AE">
      <w:pPr>
        <w:pStyle w:val="Heading1"/>
        <w:rPr>
          <w:color w:val="000000" w:themeColor="text1"/>
        </w:rPr>
      </w:pPr>
    </w:p>
    <w:p w14:paraId="311FE3B9" w14:textId="730A290B" w:rsidR="005737C1" w:rsidRPr="00C813AE" w:rsidRDefault="00000000" w:rsidP="00C813AE">
      <w:pPr>
        <w:pStyle w:val="Heading1"/>
        <w:rPr>
          <w:color w:val="000000" w:themeColor="text1"/>
        </w:rPr>
      </w:pPr>
      <w:bookmarkStart w:id="12" w:name="_Toc235000536"/>
      <w:r w:rsidRPr="00C813AE">
        <w:rPr>
          <w:color w:val="000000" w:themeColor="text1"/>
        </w:rPr>
        <w:t xml:space="preserve">Midpoint </w:t>
      </w:r>
      <w:proofErr w:type="spellStart"/>
      <w:r w:rsidRPr="00C813AE">
        <w:rPr>
          <w:color w:val="000000" w:themeColor="text1"/>
        </w:rPr>
        <w:t>CTt</w:t>
      </w:r>
      <w:proofErr w:type="spellEnd"/>
      <w:r w:rsidRPr="00C813AE">
        <w:rPr>
          <w:color w:val="000000" w:themeColor="text1"/>
        </w:rPr>
        <w:t xml:space="preserve"> &amp; STEM-CIS Administration</w:t>
      </w:r>
      <w:bookmarkEnd w:id="12"/>
      <w:r w:rsidRPr="00C813AE">
        <w:rPr>
          <w:color w:val="000000" w:themeColor="text1"/>
        </w:rPr>
        <w:t xml:space="preserve"> </w:t>
      </w:r>
    </w:p>
    <w:p w14:paraId="2F700C12" w14:textId="77777777" w:rsidR="005737C1" w:rsidRDefault="00000000">
      <w:pPr>
        <w:spacing w:after="120"/>
      </w:pPr>
      <w:r>
        <w:t>This is today's primary assessment window — the midpoint checkpoint for the program's evaluation plan. It runs alongside (not instead of) today's Scratch deliverable check.</w:t>
      </w:r>
    </w:p>
    <w:p w14:paraId="788BDC89" w14:textId="77777777" w:rsidR="005737C1" w:rsidRDefault="00000000">
      <w:pPr>
        <w:pStyle w:val="ListParagraph"/>
        <w:numPr>
          <w:ilvl w:val="0"/>
          <w:numId w:val="5"/>
        </w:numPr>
        <w:spacing w:after="90"/>
      </w:pPr>
      <w:r>
        <w:t>Pause the build activity and have students save and close their projects.</w:t>
      </w:r>
    </w:p>
    <w:p w14:paraId="28987758" w14:textId="77777777" w:rsidR="005737C1" w:rsidRDefault="00000000">
      <w:pPr>
        <w:pStyle w:val="ListParagraph"/>
        <w:numPr>
          <w:ilvl w:val="0"/>
          <w:numId w:val="5"/>
        </w:numPr>
        <w:spacing w:after="90"/>
      </w:pPr>
      <w:r>
        <w:t>Explain in neutral, low-stakes language: “This isn't a graded test — it helps us understand what you've learned so far and make the program better. There are no wrong answers.”</w:t>
      </w:r>
    </w:p>
    <w:p w14:paraId="7C27434E" w14:textId="77777777" w:rsidR="005737C1" w:rsidRDefault="00000000">
      <w:pPr>
        <w:pStyle w:val="ListParagraph"/>
        <w:numPr>
          <w:ilvl w:val="0"/>
          <w:numId w:val="5"/>
        </w:numPr>
        <w:spacing w:after="90"/>
      </w:pPr>
      <w:r>
        <w:t>Distribute or open the Computational Thinking test (</w:t>
      </w:r>
      <w:proofErr w:type="spellStart"/>
      <w:r>
        <w:t>CTt</w:t>
      </w:r>
      <w:proofErr w:type="spellEnd"/>
      <w:r>
        <w:t>) first. Allow students to work independently and quietly.</w:t>
      </w:r>
    </w:p>
    <w:p w14:paraId="094E0D76" w14:textId="77777777" w:rsidR="005737C1" w:rsidRDefault="00000000">
      <w:pPr>
        <w:pStyle w:val="ListParagraph"/>
        <w:numPr>
          <w:ilvl w:val="0"/>
          <w:numId w:val="5"/>
        </w:numPr>
        <w:spacing w:after="90"/>
      </w:pPr>
      <w:r>
        <w:t xml:space="preserve">Collect completed </w:t>
      </w:r>
      <w:proofErr w:type="spellStart"/>
      <w:r>
        <w:t>CTt</w:t>
      </w:r>
      <w:proofErr w:type="spellEnd"/>
      <w:r>
        <w:t xml:space="preserve"> forms, then distribute or open the STEM Career Interest Survey (STEM-CIS).</w:t>
      </w:r>
    </w:p>
    <w:p w14:paraId="12672097" w14:textId="77777777" w:rsidR="005737C1" w:rsidRDefault="00000000">
      <w:pPr>
        <w:pStyle w:val="ListParagraph"/>
        <w:numPr>
          <w:ilvl w:val="0"/>
          <w:numId w:val="5"/>
        </w:numPr>
        <w:spacing w:after="90"/>
      </w:pPr>
      <w:r>
        <w:t>Collect completed STEM-CIS forms and confirm every student has submitted both.</w:t>
      </w:r>
    </w:p>
    <w:p w14:paraId="195A0797" w14:textId="77777777" w:rsidR="005737C1" w:rsidRDefault="00000000">
      <w:pPr>
        <w:pStyle w:val="ListParagraph"/>
        <w:numPr>
          <w:ilvl w:val="0"/>
          <w:numId w:val="5"/>
        </w:numPr>
        <w:spacing w:after="90"/>
      </w:pPr>
      <w:proofErr w:type="gramStart"/>
      <w:r>
        <w:t>Facilitator</w:t>
      </w:r>
      <w:proofErr w:type="gramEnd"/>
      <w:r>
        <w:t xml:space="preserve"> note: this session also opens the educator survey / interview window — circulate the sign-up sheet to co-facilitators, classroom teachers, or partner staff for scheduling over the coming week.</w:t>
      </w:r>
    </w:p>
    <w:p w14:paraId="2DE1F151" w14:textId="77777777" w:rsidR="005737C1" w:rsidRDefault="00000000">
      <w:pPr>
        <w:spacing w:after="100"/>
      </w:pPr>
      <w:r>
        <w:t>Deliverable checklist for today's build (complete alongside or just after the surveys):</w:t>
      </w:r>
    </w:p>
    <w:tbl>
      <w:tblPr>
        <w:tblW w:w="9500" w:type="dxa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000"/>
      </w:tblGrid>
      <w:tr w:rsidR="005737C1" w14:paraId="58AB30EC" w14:textId="77777777" w:rsidTr="00AE7559">
        <w:trPr>
          <w:tblHeader/>
        </w:trPr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37283" w14:textId="77777777" w:rsidR="005737C1" w:rsidRPr="00AE7559" w:rsidRDefault="00000000">
            <w:pPr>
              <w:rPr>
                <w:color w:val="000000" w:themeColor="text1"/>
              </w:rPr>
            </w:pPr>
            <w:r w:rsidRPr="00AE7559">
              <w:rPr>
                <w:b/>
                <w:bCs/>
                <w:color w:val="000000" w:themeColor="text1"/>
              </w:rPr>
              <w:t>Checklist Item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CED5F" w14:textId="77777777" w:rsidR="005737C1" w:rsidRPr="00AE7559" w:rsidRDefault="00000000">
            <w:pPr>
              <w:rPr>
                <w:color w:val="000000" w:themeColor="text1"/>
              </w:rPr>
            </w:pPr>
            <w:r w:rsidRPr="00AE7559">
              <w:rPr>
                <w:b/>
                <w:bCs/>
                <w:color w:val="000000" w:themeColor="text1"/>
              </w:rPr>
              <w:t>Done?</w:t>
            </w:r>
          </w:p>
        </w:tc>
      </w:tr>
      <w:tr w:rsidR="005737C1" w14:paraId="52F40C9D" w14:textId="77777777" w:rsidTr="00AE7559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0BEA7" w14:textId="77777777" w:rsidR="005737C1" w:rsidRPr="00AE7559" w:rsidRDefault="00000000">
            <w:pPr>
              <w:rPr>
                <w:color w:val="000000" w:themeColor="text1"/>
              </w:rPr>
            </w:pPr>
            <w:r w:rsidRPr="00AE7559">
              <w:rPr>
                <w:color w:val="000000" w:themeColor="text1"/>
              </w:rPr>
              <w:t xml:space="preserve">Score variable created and </w:t>
            </w:r>
            <w:proofErr w:type="gramStart"/>
            <w:r w:rsidRPr="00AE7559">
              <w:rPr>
                <w:color w:val="000000" w:themeColor="text1"/>
              </w:rPr>
              <w:t>increases</w:t>
            </w:r>
            <w:proofErr w:type="gramEnd"/>
            <w:r w:rsidRPr="00AE7559">
              <w:rPr>
                <w:color w:val="000000" w:themeColor="text1"/>
              </w:rPr>
              <w:t xml:space="preserve"> automatically over time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EDC3D" w14:textId="77777777" w:rsidR="005737C1" w:rsidRPr="00AE7559" w:rsidRDefault="00000000">
            <w:pPr>
              <w:rPr>
                <w:color w:val="000000" w:themeColor="text1"/>
              </w:rPr>
            </w:pPr>
            <w:r w:rsidRPr="00AE7559">
              <w:rPr>
                <w:color w:val="000000" w:themeColor="text1"/>
              </w:rPr>
              <w:t xml:space="preserve">☐ </w:t>
            </w:r>
            <w:proofErr w:type="gramStart"/>
            <w:r w:rsidRPr="00AE7559">
              <w:rPr>
                <w:color w:val="000000" w:themeColor="text1"/>
              </w:rPr>
              <w:t>Y  /</w:t>
            </w:r>
            <w:proofErr w:type="gramEnd"/>
            <w:r w:rsidRPr="00AE7559">
              <w:rPr>
                <w:color w:val="000000" w:themeColor="text1"/>
              </w:rPr>
              <w:t xml:space="preserve">  ☐ N</w:t>
            </w:r>
          </w:p>
        </w:tc>
      </w:tr>
      <w:tr w:rsidR="005737C1" w14:paraId="43BFF52B" w14:textId="77777777" w:rsidTr="00AE7559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4D7FF" w14:textId="77777777" w:rsidR="005737C1" w:rsidRPr="00AE7559" w:rsidRDefault="00000000">
            <w:pPr>
              <w:rPr>
                <w:color w:val="000000" w:themeColor="text1"/>
              </w:rPr>
            </w:pPr>
            <w:r w:rsidRPr="00AE7559">
              <w:rPr>
                <w:color w:val="000000" w:themeColor="text1"/>
              </w:rPr>
              <w:t>Lives variable created, starts at 3, and decreases by 1 on each Enemy touch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F403C" w14:textId="77777777" w:rsidR="005737C1" w:rsidRPr="00AE7559" w:rsidRDefault="00000000">
            <w:pPr>
              <w:rPr>
                <w:color w:val="000000" w:themeColor="text1"/>
              </w:rPr>
            </w:pPr>
            <w:r w:rsidRPr="00AE7559">
              <w:rPr>
                <w:color w:val="000000" w:themeColor="text1"/>
              </w:rPr>
              <w:t xml:space="preserve">☐ </w:t>
            </w:r>
            <w:proofErr w:type="gramStart"/>
            <w:r w:rsidRPr="00AE7559">
              <w:rPr>
                <w:color w:val="000000" w:themeColor="text1"/>
              </w:rPr>
              <w:t>Y  /</w:t>
            </w:r>
            <w:proofErr w:type="gramEnd"/>
            <w:r w:rsidRPr="00AE7559">
              <w:rPr>
                <w:color w:val="000000" w:themeColor="text1"/>
              </w:rPr>
              <w:t xml:space="preserve">  ☐ N</w:t>
            </w:r>
          </w:p>
        </w:tc>
      </w:tr>
      <w:tr w:rsidR="005737C1" w14:paraId="6D9DEC82" w14:textId="77777777" w:rsidTr="00AE7559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D5561" w14:textId="77777777" w:rsidR="005737C1" w:rsidRPr="00AE7559" w:rsidRDefault="00000000">
            <w:pPr>
              <w:rPr>
                <w:color w:val="000000" w:themeColor="text1"/>
              </w:rPr>
            </w:pPr>
            <w:r w:rsidRPr="00AE7559">
              <w:rPr>
                <w:color w:val="000000" w:themeColor="text1"/>
              </w:rPr>
              <w:t>Game ends only when Lives reaches 0 (not on first touch)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12D27" w14:textId="77777777" w:rsidR="005737C1" w:rsidRPr="00AE7559" w:rsidRDefault="00000000">
            <w:pPr>
              <w:rPr>
                <w:color w:val="000000" w:themeColor="text1"/>
              </w:rPr>
            </w:pPr>
            <w:r w:rsidRPr="00AE7559">
              <w:rPr>
                <w:color w:val="000000" w:themeColor="text1"/>
              </w:rPr>
              <w:t xml:space="preserve">☐ </w:t>
            </w:r>
            <w:proofErr w:type="gramStart"/>
            <w:r w:rsidRPr="00AE7559">
              <w:rPr>
                <w:color w:val="000000" w:themeColor="text1"/>
              </w:rPr>
              <w:t>Y  /</w:t>
            </w:r>
            <w:proofErr w:type="gramEnd"/>
            <w:r w:rsidRPr="00AE7559">
              <w:rPr>
                <w:color w:val="000000" w:themeColor="text1"/>
              </w:rPr>
              <w:t xml:space="preserve">  ☐ N</w:t>
            </w:r>
          </w:p>
        </w:tc>
      </w:tr>
      <w:tr w:rsidR="005737C1" w14:paraId="5F325FFB" w14:textId="77777777" w:rsidTr="00AE7559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73208" w14:textId="77777777" w:rsidR="005737C1" w:rsidRPr="00AE7559" w:rsidRDefault="00000000">
            <w:pPr>
              <w:rPr>
                <w:color w:val="000000" w:themeColor="text1"/>
              </w:rPr>
            </w:pPr>
            <w:r w:rsidRPr="00AE7559">
              <w:rPr>
                <w:color w:val="000000" w:themeColor="text1"/>
              </w:rPr>
              <w:t>Both variable monitors are visible and readable on the stage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75206" w14:textId="77777777" w:rsidR="005737C1" w:rsidRPr="00AE7559" w:rsidRDefault="00000000">
            <w:pPr>
              <w:rPr>
                <w:color w:val="000000" w:themeColor="text1"/>
              </w:rPr>
            </w:pPr>
            <w:r w:rsidRPr="00AE7559">
              <w:rPr>
                <w:color w:val="000000" w:themeColor="text1"/>
              </w:rPr>
              <w:t xml:space="preserve">☐ </w:t>
            </w:r>
            <w:proofErr w:type="gramStart"/>
            <w:r w:rsidRPr="00AE7559">
              <w:rPr>
                <w:color w:val="000000" w:themeColor="text1"/>
              </w:rPr>
              <w:t>Y  /</w:t>
            </w:r>
            <w:proofErr w:type="gramEnd"/>
            <w:r w:rsidRPr="00AE7559">
              <w:rPr>
                <w:color w:val="000000" w:themeColor="text1"/>
              </w:rPr>
              <w:t xml:space="preserve">  ☐ N</w:t>
            </w:r>
          </w:p>
        </w:tc>
      </w:tr>
      <w:tr w:rsidR="005737C1" w14:paraId="71E113F1" w14:textId="77777777" w:rsidTr="00AE7559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91C0B" w14:textId="77777777" w:rsidR="005737C1" w:rsidRPr="00AE7559" w:rsidRDefault="00000000">
            <w:pPr>
              <w:rPr>
                <w:color w:val="000000" w:themeColor="text1"/>
              </w:rPr>
            </w:pPr>
            <w:r w:rsidRPr="00AE7559">
              <w:rPr>
                <w:color w:val="000000" w:themeColor="text1"/>
              </w:rPr>
              <w:t xml:space="preserve">Midpoint </w:t>
            </w:r>
            <w:proofErr w:type="spellStart"/>
            <w:r w:rsidRPr="00AE7559">
              <w:rPr>
                <w:color w:val="000000" w:themeColor="text1"/>
              </w:rPr>
              <w:t>CTt</w:t>
            </w:r>
            <w:proofErr w:type="spellEnd"/>
            <w:r w:rsidRPr="00AE7559">
              <w:rPr>
                <w:color w:val="000000" w:themeColor="text1"/>
              </w:rPr>
              <w:t xml:space="preserve"> and STEM-CIS submitted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58F23" w14:textId="77777777" w:rsidR="005737C1" w:rsidRPr="00AE7559" w:rsidRDefault="00000000">
            <w:pPr>
              <w:rPr>
                <w:color w:val="000000" w:themeColor="text1"/>
              </w:rPr>
            </w:pPr>
            <w:r w:rsidRPr="00AE7559">
              <w:rPr>
                <w:color w:val="000000" w:themeColor="text1"/>
              </w:rPr>
              <w:t xml:space="preserve">☐ </w:t>
            </w:r>
            <w:proofErr w:type="gramStart"/>
            <w:r w:rsidRPr="00AE7559">
              <w:rPr>
                <w:color w:val="000000" w:themeColor="text1"/>
              </w:rPr>
              <w:t>Y  /</w:t>
            </w:r>
            <w:proofErr w:type="gramEnd"/>
            <w:r w:rsidRPr="00AE7559">
              <w:rPr>
                <w:color w:val="000000" w:themeColor="text1"/>
              </w:rPr>
              <w:t xml:space="preserve">  ☐ N</w:t>
            </w:r>
          </w:p>
        </w:tc>
      </w:tr>
    </w:tbl>
    <w:p w14:paraId="62C709C5" w14:textId="668E5F3F" w:rsidR="005737C1" w:rsidRPr="00AE7559" w:rsidRDefault="00000000" w:rsidP="00AE7559">
      <w:pPr>
        <w:pStyle w:val="Heading1"/>
        <w:rPr>
          <w:color w:val="000000" w:themeColor="text1"/>
        </w:rPr>
      </w:pPr>
      <w:bookmarkStart w:id="13" w:name="_Toc235000537"/>
      <w:r w:rsidRPr="00AE7559">
        <w:rPr>
          <w:color w:val="000000" w:themeColor="text1"/>
        </w:rPr>
        <w:t>Share-Out</w:t>
      </w:r>
      <w:bookmarkEnd w:id="13"/>
      <w:r w:rsidRPr="00AE7559">
        <w:rPr>
          <w:color w:val="000000" w:themeColor="text1"/>
        </w:rPr>
        <w:t xml:space="preserve"> </w:t>
      </w:r>
    </w:p>
    <w:p w14:paraId="08CEC920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t>1 volunteer demos their updated Score/Lives dodge game live on the projector.</w:t>
      </w:r>
    </w:p>
    <w:p w14:paraId="00067C16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Ask the room: “In your own words, what's the difference between the set block and the change block?” (</w:t>
      </w:r>
      <w:proofErr w:type="gramStart"/>
      <w:r>
        <w:t>set</w:t>
      </w:r>
      <w:proofErr w:type="gramEnd"/>
      <w:r>
        <w:t xml:space="preserve"> always forces an exact value; change adds or subtracts from whatever the value already is.)</w:t>
      </w:r>
    </w:p>
    <w:p w14:paraId="13D318F5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t>Exit reflection: “Name one real-life example of something that could be tracked with a variable” (e.g., a bank balance, a sports score, temperature).</w:t>
      </w:r>
    </w:p>
    <w:p w14:paraId="247134FE" w14:textId="77777777" w:rsidR="005737C1" w:rsidRDefault="00000000">
      <w:pPr>
        <w:spacing w:after="120"/>
      </w:pPr>
      <w:r>
        <w:t>Close with a one-sentence preview: “Next week: physics! We'll use variables and coordinates together to model real motion and velocity.”</w:t>
      </w:r>
    </w:p>
    <w:p w14:paraId="260AA812" w14:textId="053F0051" w:rsidR="005737C1" w:rsidRPr="00AE7559" w:rsidRDefault="00000000" w:rsidP="00AE7559">
      <w:pPr>
        <w:pStyle w:val="Heading1"/>
        <w:rPr>
          <w:color w:val="000000" w:themeColor="text1"/>
        </w:rPr>
      </w:pPr>
      <w:bookmarkStart w:id="14" w:name="_Toc235000538"/>
      <w:r w:rsidRPr="00AE7559">
        <w:rPr>
          <w:color w:val="000000" w:themeColor="text1"/>
        </w:rPr>
        <w:t>Troubleshooting Quick Reference</w:t>
      </w:r>
      <w:bookmarkEnd w:id="14"/>
    </w:p>
    <w:p w14:paraId="01DE79E5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Score/Lives resets unexpectedly: </w:t>
      </w:r>
      <w:r>
        <w:t>Confirm “set… to” only runs once, directly under “when green flag clicked” — not inside a forever loop, which would reset it every frame.</w:t>
      </w:r>
    </w:p>
    <w:p w14:paraId="4EF6FCA0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Change block doesn't seem to do anything: </w:t>
      </w:r>
      <w:r>
        <w:t xml:space="preserve">Confirm the block is “change </w:t>
      </w:r>
      <w:proofErr w:type="gramStart"/>
      <w:r>
        <w:t>[ ]</w:t>
      </w:r>
      <w:proofErr w:type="gramEnd"/>
      <w:r>
        <w:t xml:space="preserve"> by,” not “set </w:t>
      </w:r>
      <w:proofErr w:type="gramStart"/>
      <w:r>
        <w:t>[ ]</w:t>
      </w:r>
      <w:proofErr w:type="gramEnd"/>
      <w:r>
        <w:t xml:space="preserve"> to” — set always forces the same fixed number.</w:t>
      </w:r>
    </w:p>
    <w:p w14:paraId="744671AF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Variable doesn't show on the stage: </w:t>
      </w:r>
      <w:r>
        <w:t>Check the checkbox next to the variable's name in the Data palette — unchecked variables are hidden from the stage.</w:t>
      </w:r>
    </w:p>
    <w:p w14:paraId="4D8440C8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Game doesn't end when Lives reaches 0: </w:t>
      </w:r>
      <w:r>
        <w:t>Confirm the comparison block reads “Lives = 0” using the equals operator, and that it's checked inside a loop that keeps running.</w:t>
      </w:r>
    </w:p>
    <w:p w14:paraId="65B61C62" w14:textId="77777777" w:rsidR="005737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Player loses multiple lives in one collision: </w:t>
      </w:r>
      <w:r>
        <w:t>Add a brief “wait” or reposition the player with “go to x/y” immediately after losing a life, so the same touch isn't detected again next frame.</w:t>
      </w:r>
    </w:p>
    <w:sectPr w:rsidR="005737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51780D"/>
    <w:multiLevelType w:val="hybridMultilevel"/>
    <w:tmpl w:val="BF720426"/>
    <w:lvl w:ilvl="0" w:tplc="A28E9BE0">
      <w:start w:val="1"/>
      <w:numFmt w:val="decimal"/>
      <w:lvlText w:val="%1."/>
      <w:lvlJc w:val="left"/>
      <w:pPr>
        <w:ind w:left="460" w:hanging="260"/>
      </w:pPr>
    </w:lvl>
    <w:lvl w:ilvl="1" w:tplc="655CE588">
      <w:numFmt w:val="decimal"/>
      <w:lvlText w:val=""/>
      <w:lvlJc w:val="left"/>
    </w:lvl>
    <w:lvl w:ilvl="2" w:tplc="3F1473D4">
      <w:numFmt w:val="decimal"/>
      <w:lvlText w:val=""/>
      <w:lvlJc w:val="left"/>
    </w:lvl>
    <w:lvl w:ilvl="3" w:tplc="2B943D6C">
      <w:numFmt w:val="decimal"/>
      <w:lvlText w:val=""/>
      <w:lvlJc w:val="left"/>
    </w:lvl>
    <w:lvl w:ilvl="4" w:tplc="B19C2F4A">
      <w:numFmt w:val="decimal"/>
      <w:lvlText w:val=""/>
      <w:lvlJc w:val="left"/>
    </w:lvl>
    <w:lvl w:ilvl="5" w:tplc="B9C09A28">
      <w:numFmt w:val="decimal"/>
      <w:lvlText w:val=""/>
      <w:lvlJc w:val="left"/>
    </w:lvl>
    <w:lvl w:ilvl="6" w:tplc="948A1770">
      <w:numFmt w:val="decimal"/>
      <w:lvlText w:val=""/>
      <w:lvlJc w:val="left"/>
    </w:lvl>
    <w:lvl w:ilvl="7" w:tplc="7B18BAE6">
      <w:numFmt w:val="decimal"/>
      <w:lvlText w:val=""/>
      <w:lvlJc w:val="left"/>
    </w:lvl>
    <w:lvl w:ilvl="8" w:tplc="C1BE3414">
      <w:numFmt w:val="decimal"/>
      <w:lvlText w:val=""/>
      <w:lvlJc w:val="left"/>
    </w:lvl>
  </w:abstractNum>
  <w:abstractNum w:abstractNumId="1" w15:restartNumberingAfterBreak="0">
    <w:nsid w:val="1DDB0654"/>
    <w:multiLevelType w:val="hybridMultilevel"/>
    <w:tmpl w:val="FD8802DC"/>
    <w:lvl w:ilvl="0" w:tplc="10C015E4">
      <w:start w:val="1"/>
      <w:numFmt w:val="decimal"/>
      <w:lvlText w:val="%1."/>
      <w:lvlJc w:val="left"/>
      <w:pPr>
        <w:ind w:left="460" w:hanging="260"/>
      </w:pPr>
    </w:lvl>
    <w:lvl w:ilvl="1" w:tplc="1B8888F8">
      <w:numFmt w:val="decimal"/>
      <w:lvlText w:val=""/>
      <w:lvlJc w:val="left"/>
    </w:lvl>
    <w:lvl w:ilvl="2" w:tplc="069A8D9C">
      <w:numFmt w:val="decimal"/>
      <w:lvlText w:val=""/>
      <w:lvlJc w:val="left"/>
    </w:lvl>
    <w:lvl w:ilvl="3" w:tplc="2B0CE960">
      <w:numFmt w:val="decimal"/>
      <w:lvlText w:val=""/>
      <w:lvlJc w:val="left"/>
    </w:lvl>
    <w:lvl w:ilvl="4" w:tplc="B378B9CA">
      <w:numFmt w:val="decimal"/>
      <w:lvlText w:val=""/>
      <w:lvlJc w:val="left"/>
    </w:lvl>
    <w:lvl w:ilvl="5" w:tplc="2A7AFBA2">
      <w:numFmt w:val="decimal"/>
      <w:lvlText w:val=""/>
      <w:lvlJc w:val="left"/>
    </w:lvl>
    <w:lvl w:ilvl="6" w:tplc="315CE304">
      <w:numFmt w:val="decimal"/>
      <w:lvlText w:val=""/>
      <w:lvlJc w:val="left"/>
    </w:lvl>
    <w:lvl w:ilvl="7" w:tplc="C40A5518">
      <w:numFmt w:val="decimal"/>
      <w:lvlText w:val=""/>
      <w:lvlJc w:val="left"/>
    </w:lvl>
    <w:lvl w:ilvl="8" w:tplc="E09A1484">
      <w:numFmt w:val="decimal"/>
      <w:lvlText w:val=""/>
      <w:lvlJc w:val="left"/>
    </w:lvl>
  </w:abstractNum>
  <w:abstractNum w:abstractNumId="2" w15:restartNumberingAfterBreak="0">
    <w:nsid w:val="43FF4213"/>
    <w:multiLevelType w:val="hybridMultilevel"/>
    <w:tmpl w:val="10D048FE"/>
    <w:lvl w:ilvl="0" w:tplc="B33EDD48">
      <w:start w:val="1"/>
      <w:numFmt w:val="decimal"/>
      <w:lvlText w:val="%1."/>
      <w:lvlJc w:val="left"/>
      <w:pPr>
        <w:ind w:left="460" w:hanging="260"/>
      </w:pPr>
    </w:lvl>
    <w:lvl w:ilvl="1" w:tplc="98D463D8">
      <w:numFmt w:val="decimal"/>
      <w:lvlText w:val=""/>
      <w:lvlJc w:val="left"/>
    </w:lvl>
    <w:lvl w:ilvl="2" w:tplc="D8A495C8">
      <w:numFmt w:val="decimal"/>
      <w:lvlText w:val=""/>
      <w:lvlJc w:val="left"/>
    </w:lvl>
    <w:lvl w:ilvl="3" w:tplc="81C863D8">
      <w:numFmt w:val="decimal"/>
      <w:lvlText w:val=""/>
      <w:lvlJc w:val="left"/>
    </w:lvl>
    <w:lvl w:ilvl="4" w:tplc="B850622A">
      <w:numFmt w:val="decimal"/>
      <w:lvlText w:val=""/>
      <w:lvlJc w:val="left"/>
    </w:lvl>
    <w:lvl w:ilvl="5" w:tplc="72162D88">
      <w:numFmt w:val="decimal"/>
      <w:lvlText w:val=""/>
      <w:lvlJc w:val="left"/>
    </w:lvl>
    <w:lvl w:ilvl="6" w:tplc="3300FAE0">
      <w:numFmt w:val="decimal"/>
      <w:lvlText w:val=""/>
      <w:lvlJc w:val="left"/>
    </w:lvl>
    <w:lvl w:ilvl="7" w:tplc="E842E9E8">
      <w:numFmt w:val="decimal"/>
      <w:lvlText w:val=""/>
      <w:lvlJc w:val="left"/>
    </w:lvl>
    <w:lvl w:ilvl="8" w:tplc="F55C7578">
      <w:numFmt w:val="decimal"/>
      <w:lvlText w:val=""/>
      <w:lvlJc w:val="left"/>
    </w:lvl>
  </w:abstractNum>
  <w:abstractNum w:abstractNumId="3" w15:restartNumberingAfterBreak="0">
    <w:nsid w:val="5F5F1060"/>
    <w:multiLevelType w:val="hybridMultilevel"/>
    <w:tmpl w:val="CA7ED056"/>
    <w:lvl w:ilvl="0" w:tplc="1A8E4424">
      <w:start w:val="1"/>
      <w:numFmt w:val="decimal"/>
      <w:lvlText w:val="%1."/>
      <w:lvlJc w:val="left"/>
      <w:pPr>
        <w:ind w:left="460" w:hanging="260"/>
      </w:pPr>
    </w:lvl>
    <w:lvl w:ilvl="1" w:tplc="A0DEF244">
      <w:numFmt w:val="decimal"/>
      <w:lvlText w:val=""/>
      <w:lvlJc w:val="left"/>
    </w:lvl>
    <w:lvl w:ilvl="2" w:tplc="A808CB3A">
      <w:numFmt w:val="decimal"/>
      <w:lvlText w:val=""/>
      <w:lvlJc w:val="left"/>
    </w:lvl>
    <w:lvl w:ilvl="3" w:tplc="FA3C869C">
      <w:numFmt w:val="decimal"/>
      <w:lvlText w:val=""/>
      <w:lvlJc w:val="left"/>
    </w:lvl>
    <w:lvl w:ilvl="4" w:tplc="AEDA607C">
      <w:numFmt w:val="decimal"/>
      <w:lvlText w:val=""/>
      <w:lvlJc w:val="left"/>
    </w:lvl>
    <w:lvl w:ilvl="5" w:tplc="C9FC6B94">
      <w:numFmt w:val="decimal"/>
      <w:lvlText w:val=""/>
      <w:lvlJc w:val="left"/>
    </w:lvl>
    <w:lvl w:ilvl="6" w:tplc="AEF2FD04">
      <w:numFmt w:val="decimal"/>
      <w:lvlText w:val=""/>
      <w:lvlJc w:val="left"/>
    </w:lvl>
    <w:lvl w:ilvl="7" w:tplc="4F0617A2">
      <w:numFmt w:val="decimal"/>
      <w:lvlText w:val=""/>
      <w:lvlJc w:val="left"/>
    </w:lvl>
    <w:lvl w:ilvl="8" w:tplc="035A1236">
      <w:numFmt w:val="decimal"/>
      <w:lvlText w:val=""/>
      <w:lvlJc w:val="left"/>
    </w:lvl>
  </w:abstractNum>
  <w:abstractNum w:abstractNumId="4" w15:restartNumberingAfterBreak="0">
    <w:nsid w:val="7D446E5F"/>
    <w:multiLevelType w:val="hybridMultilevel"/>
    <w:tmpl w:val="1BCA73BE"/>
    <w:lvl w:ilvl="0" w:tplc="C43A7172">
      <w:start w:val="1"/>
      <w:numFmt w:val="bullet"/>
      <w:lvlText w:val="●"/>
      <w:lvlJc w:val="left"/>
      <w:pPr>
        <w:ind w:left="720" w:hanging="360"/>
      </w:pPr>
    </w:lvl>
    <w:lvl w:ilvl="1" w:tplc="93BAD22C">
      <w:start w:val="1"/>
      <w:numFmt w:val="bullet"/>
      <w:lvlText w:val="○"/>
      <w:lvlJc w:val="left"/>
      <w:pPr>
        <w:ind w:left="1440" w:hanging="360"/>
      </w:pPr>
    </w:lvl>
    <w:lvl w:ilvl="2" w:tplc="647C86D2">
      <w:start w:val="1"/>
      <w:numFmt w:val="bullet"/>
      <w:lvlText w:val="■"/>
      <w:lvlJc w:val="left"/>
      <w:pPr>
        <w:ind w:left="2160" w:hanging="360"/>
      </w:pPr>
    </w:lvl>
    <w:lvl w:ilvl="3" w:tplc="B46AD6BC">
      <w:start w:val="1"/>
      <w:numFmt w:val="bullet"/>
      <w:lvlText w:val="●"/>
      <w:lvlJc w:val="left"/>
      <w:pPr>
        <w:ind w:left="2880" w:hanging="360"/>
      </w:pPr>
    </w:lvl>
    <w:lvl w:ilvl="4" w:tplc="6710624C">
      <w:start w:val="1"/>
      <w:numFmt w:val="bullet"/>
      <w:lvlText w:val="○"/>
      <w:lvlJc w:val="left"/>
      <w:pPr>
        <w:ind w:left="3600" w:hanging="360"/>
      </w:pPr>
    </w:lvl>
    <w:lvl w:ilvl="5" w:tplc="716CD2CA">
      <w:start w:val="1"/>
      <w:numFmt w:val="bullet"/>
      <w:lvlText w:val="■"/>
      <w:lvlJc w:val="left"/>
      <w:pPr>
        <w:ind w:left="4320" w:hanging="360"/>
      </w:pPr>
    </w:lvl>
    <w:lvl w:ilvl="6" w:tplc="334427BA">
      <w:start w:val="1"/>
      <w:numFmt w:val="bullet"/>
      <w:lvlText w:val="●"/>
      <w:lvlJc w:val="left"/>
      <w:pPr>
        <w:ind w:left="5040" w:hanging="360"/>
      </w:pPr>
    </w:lvl>
    <w:lvl w:ilvl="7" w:tplc="8D487B3E">
      <w:start w:val="1"/>
      <w:numFmt w:val="bullet"/>
      <w:lvlText w:val="●"/>
      <w:lvlJc w:val="left"/>
      <w:pPr>
        <w:ind w:left="5760" w:hanging="360"/>
      </w:pPr>
    </w:lvl>
    <w:lvl w:ilvl="8" w:tplc="87567B48">
      <w:start w:val="1"/>
      <w:numFmt w:val="bullet"/>
      <w:lvlText w:val="●"/>
      <w:lvlJc w:val="left"/>
      <w:pPr>
        <w:ind w:left="6480" w:hanging="360"/>
      </w:pPr>
    </w:lvl>
  </w:abstractNum>
  <w:num w:numId="1" w16cid:durableId="1546528471">
    <w:abstractNumId w:val="4"/>
    <w:lvlOverride w:ilvl="0">
      <w:startOverride w:val="1"/>
    </w:lvlOverride>
  </w:num>
  <w:num w:numId="2" w16cid:durableId="163323988">
    <w:abstractNumId w:val="3"/>
    <w:lvlOverride w:ilvl="0">
      <w:startOverride w:val="1"/>
    </w:lvlOverride>
  </w:num>
  <w:num w:numId="3" w16cid:durableId="730352225">
    <w:abstractNumId w:val="2"/>
    <w:lvlOverride w:ilvl="0">
      <w:startOverride w:val="1"/>
    </w:lvlOverride>
  </w:num>
  <w:num w:numId="4" w16cid:durableId="845021331">
    <w:abstractNumId w:val="0"/>
    <w:lvlOverride w:ilvl="0">
      <w:startOverride w:val="1"/>
    </w:lvlOverride>
  </w:num>
  <w:num w:numId="5" w16cid:durableId="262978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7C1"/>
    <w:rsid w:val="005737C1"/>
    <w:rsid w:val="008D39B0"/>
    <w:rsid w:val="008E6732"/>
    <w:rsid w:val="00AE7559"/>
    <w:rsid w:val="00BC71D2"/>
    <w:rsid w:val="00C8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98E17"/>
  <w15:docId w15:val="{EC1969F6-B4D9-424C-B0A5-7C5B5478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9B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D39B0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AE755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E7559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E7559"/>
    <w:pPr>
      <w:ind w:left="440"/>
    </w:pPr>
    <w:rPr>
      <w:rFonts w:asciiTheme="minorHAnsi" w:hAnsiTheme="minorHAns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E7559"/>
    <w:pPr>
      <w:spacing w:before="120"/>
      <w:ind w:left="220"/>
    </w:pPr>
    <w:rPr>
      <w:rFonts w:asciiTheme="minorHAnsi" w:hAnsiTheme="minorHAns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E7559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E7559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E7559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E7559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E7559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E7559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B2AB05E6-1C9B-1744-A573-B9D6F2553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1726</Words>
  <Characters>9839</Characters>
  <Application>Microsoft Office Word</Application>
  <DocSecurity>0</DocSecurity>
  <Lines>81</Lines>
  <Paragraphs>23</Paragraphs>
  <ScaleCrop>false</ScaleCrop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5</cp:revision>
  <dcterms:created xsi:type="dcterms:W3CDTF">2026-07-15T00:24:00Z</dcterms:created>
  <dcterms:modified xsi:type="dcterms:W3CDTF">2026-07-15T13:35:00Z</dcterms:modified>
</cp:coreProperties>
</file>