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30C868" w14:textId="4127F5E2" w:rsidR="0011389E" w:rsidRDefault="0011389E" w:rsidP="0011389E">
      <w:pPr>
        <w:pStyle w:val="Title"/>
        <w:jc w:val="center"/>
      </w:pPr>
      <w:r w:rsidRPr="0011389E">
        <w:t>Operators, Randomness &amp; Probability</w:t>
      </w:r>
    </w:p>
    <w:p w14:paraId="6DC75635" w14:textId="3C9FE569" w:rsidR="005D72C5" w:rsidRDefault="00000000" w:rsidP="0011389E">
      <w:pPr>
        <w:pStyle w:val="Subtitle"/>
        <w:jc w:val="center"/>
      </w:pPr>
      <w:r>
        <w:t>STEM Through Games</w:t>
      </w:r>
    </w:p>
    <w:p w14:paraId="1391AC7A" w14:textId="0E2F2F17" w:rsidR="005D72C5" w:rsidRDefault="005D72C5">
      <w:pPr>
        <w:spacing w:after="300"/>
        <w:jc w:val="center"/>
      </w:pPr>
    </w:p>
    <w:sdt>
      <w:sdtPr>
        <w:id w:val="-1650984470"/>
        <w:docPartObj>
          <w:docPartGallery w:val="Table of Contents"/>
          <w:docPartUnique/>
        </w:docPartObj>
      </w:sdtPr>
      <w:sdtEndPr>
        <w:rPr>
          <w:rFonts w:ascii="Calibri" w:eastAsia="Calibri" w:hAnsi="Calibri" w:cs="Calibri"/>
          <w:noProof/>
          <w:color w:val="auto"/>
          <w:sz w:val="22"/>
          <w:szCs w:val="22"/>
        </w:rPr>
      </w:sdtEndPr>
      <w:sdtContent>
        <w:p w14:paraId="07BBB876" w14:textId="7D7A102F" w:rsidR="0011389E" w:rsidRDefault="0011389E">
          <w:pPr>
            <w:pStyle w:val="TOCHeading"/>
          </w:pPr>
          <w:r>
            <w:t>Table of Contents</w:t>
          </w:r>
        </w:p>
        <w:p w14:paraId="6C61B928" w14:textId="143F9CC7" w:rsidR="0011389E" w:rsidRDefault="0011389E">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35001353" w:history="1">
            <w:r w:rsidRPr="0047034B">
              <w:rPr>
                <w:rStyle w:val="Hyperlink"/>
                <w:noProof/>
              </w:rPr>
              <w:t>Session Snapshot</w:t>
            </w:r>
            <w:r>
              <w:rPr>
                <w:noProof/>
                <w:webHidden/>
              </w:rPr>
              <w:tab/>
            </w:r>
            <w:r>
              <w:rPr>
                <w:noProof/>
                <w:webHidden/>
              </w:rPr>
              <w:fldChar w:fldCharType="begin"/>
            </w:r>
            <w:r>
              <w:rPr>
                <w:noProof/>
                <w:webHidden/>
              </w:rPr>
              <w:instrText xml:space="preserve"> PAGEREF _Toc235001353 \h </w:instrText>
            </w:r>
            <w:r>
              <w:rPr>
                <w:noProof/>
                <w:webHidden/>
              </w:rPr>
            </w:r>
            <w:r>
              <w:rPr>
                <w:noProof/>
                <w:webHidden/>
              </w:rPr>
              <w:fldChar w:fldCharType="separate"/>
            </w:r>
            <w:r>
              <w:rPr>
                <w:noProof/>
                <w:webHidden/>
              </w:rPr>
              <w:t>2</w:t>
            </w:r>
            <w:r>
              <w:rPr>
                <w:noProof/>
                <w:webHidden/>
              </w:rPr>
              <w:fldChar w:fldCharType="end"/>
            </w:r>
          </w:hyperlink>
        </w:p>
        <w:p w14:paraId="7C091B14" w14:textId="0C69425C" w:rsidR="0011389E" w:rsidRDefault="0011389E">
          <w:pPr>
            <w:pStyle w:val="TOC1"/>
            <w:tabs>
              <w:tab w:val="right" w:leader="dot" w:pos="9350"/>
            </w:tabs>
            <w:rPr>
              <w:noProof/>
            </w:rPr>
          </w:pPr>
          <w:hyperlink w:anchor="_Toc235001354" w:history="1">
            <w:r w:rsidRPr="0047034B">
              <w:rPr>
                <w:rStyle w:val="Hyperlink"/>
                <w:noProof/>
              </w:rPr>
              <w:t>Learning Objectives</w:t>
            </w:r>
            <w:r>
              <w:rPr>
                <w:noProof/>
                <w:webHidden/>
              </w:rPr>
              <w:tab/>
            </w:r>
            <w:r>
              <w:rPr>
                <w:noProof/>
                <w:webHidden/>
              </w:rPr>
              <w:fldChar w:fldCharType="begin"/>
            </w:r>
            <w:r>
              <w:rPr>
                <w:noProof/>
                <w:webHidden/>
              </w:rPr>
              <w:instrText xml:space="preserve"> PAGEREF _Toc235001354 \h </w:instrText>
            </w:r>
            <w:r>
              <w:rPr>
                <w:noProof/>
                <w:webHidden/>
              </w:rPr>
            </w:r>
            <w:r>
              <w:rPr>
                <w:noProof/>
                <w:webHidden/>
              </w:rPr>
              <w:fldChar w:fldCharType="separate"/>
            </w:r>
            <w:r>
              <w:rPr>
                <w:noProof/>
                <w:webHidden/>
              </w:rPr>
              <w:t>2</w:t>
            </w:r>
            <w:r>
              <w:rPr>
                <w:noProof/>
                <w:webHidden/>
              </w:rPr>
              <w:fldChar w:fldCharType="end"/>
            </w:r>
          </w:hyperlink>
        </w:p>
        <w:p w14:paraId="0460CF85" w14:textId="13AF3193" w:rsidR="0011389E" w:rsidRDefault="0011389E">
          <w:pPr>
            <w:pStyle w:val="TOC1"/>
            <w:tabs>
              <w:tab w:val="right" w:leader="dot" w:pos="9350"/>
            </w:tabs>
            <w:rPr>
              <w:noProof/>
            </w:rPr>
          </w:pPr>
          <w:hyperlink w:anchor="_Toc235001355" w:history="1">
            <w:r w:rsidRPr="0047034B">
              <w:rPr>
                <w:rStyle w:val="Hyperlink"/>
                <w:noProof/>
              </w:rPr>
              <w:t>Concept Anchors</w:t>
            </w:r>
            <w:r>
              <w:rPr>
                <w:noProof/>
                <w:webHidden/>
              </w:rPr>
              <w:tab/>
            </w:r>
            <w:r>
              <w:rPr>
                <w:noProof/>
                <w:webHidden/>
              </w:rPr>
              <w:fldChar w:fldCharType="begin"/>
            </w:r>
            <w:r>
              <w:rPr>
                <w:noProof/>
                <w:webHidden/>
              </w:rPr>
              <w:instrText xml:space="preserve"> PAGEREF _Toc235001355 \h </w:instrText>
            </w:r>
            <w:r>
              <w:rPr>
                <w:noProof/>
                <w:webHidden/>
              </w:rPr>
            </w:r>
            <w:r>
              <w:rPr>
                <w:noProof/>
                <w:webHidden/>
              </w:rPr>
              <w:fldChar w:fldCharType="separate"/>
            </w:r>
            <w:r>
              <w:rPr>
                <w:noProof/>
                <w:webHidden/>
              </w:rPr>
              <w:t>2</w:t>
            </w:r>
            <w:r>
              <w:rPr>
                <w:noProof/>
                <w:webHidden/>
              </w:rPr>
              <w:fldChar w:fldCharType="end"/>
            </w:r>
          </w:hyperlink>
        </w:p>
        <w:p w14:paraId="1105E188" w14:textId="7C7B2DDE" w:rsidR="0011389E" w:rsidRDefault="0011389E">
          <w:pPr>
            <w:pStyle w:val="TOC1"/>
            <w:tabs>
              <w:tab w:val="right" w:leader="dot" w:pos="9350"/>
            </w:tabs>
            <w:rPr>
              <w:noProof/>
            </w:rPr>
          </w:pPr>
          <w:hyperlink w:anchor="_Toc235001356" w:history="1">
            <w:r w:rsidRPr="0047034B">
              <w:rPr>
                <w:rStyle w:val="Hyperlink"/>
                <w:noProof/>
              </w:rPr>
              <w:t>Welcome &amp; Randomness Warm-Up</w:t>
            </w:r>
            <w:r>
              <w:rPr>
                <w:noProof/>
                <w:webHidden/>
              </w:rPr>
              <w:tab/>
            </w:r>
            <w:r>
              <w:rPr>
                <w:noProof/>
                <w:webHidden/>
              </w:rPr>
              <w:fldChar w:fldCharType="begin"/>
            </w:r>
            <w:r>
              <w:rPr>
                <w:noProof/>
                <w:webHidden/>
              </w:rPr>
              <w:instrText xml:space="preserve"> PAGEREF _Toc235001356 \h </w:instrText>
            </w:r>
            <w:r>
              <w:rPr>
                <w:noProof/>
                <w:webHidden/>
              </w:rPr>
            </w:r>
            <w:r>
              <w:rPr>
                <w:noProof/>
                <w:webHidden/>
              </w:rPr>
              <w:fldChar w:fldCharType="separate"/>
            </w:r>
            <w:r>
              <w:rPr>
                <w:noProof/>
                <w:webHidden/>
              </w:rPr>
              <w:t>2</w:t>
            </w:r>
            <w:r>
              <w:rPr>
                <w:noProof/>
                <w:webHidden/>
              </w:rPr>
              <w:fldChar w:fldCharType="end"/>
            </w:r>
          </w:hyperlink>
        </w:p>
        <w:p w14:paraId="29A9EB6F" w14:textId="18E1077F" w:rsidR="0011389E" w:rsidRDefault="0011389E">
          <w:pPr>
            <w:pStyle w:val="TOC1"/>
            <w:tabs>
              <w:tab w:val="right" w:leader="dot" w:pos="9350"/>
            </w:tabs>
            <w:rPr>
              <w:noProof/>
            </w:rPr>
          </w:pPr>
          <w:hyperlink w:anchor="_Toc235001357" w:history="1">
            <w:r w:rsidRPr="0047034B">
              <w:rPr>
                <w:rStyle w:val="Hyperlink"/>
                <w:noProof/>
              </w:rPr>
              <w:t>Mini-Lesson: pick random, Operators &amp; mod</w:t>
            </w:r>
            <w:r>
              <w:rPr>
                <w:noProof/>
                <w:webHidden/>
              </w:rPr>
              <w:tab/>
            </w:r>
            <w:r>
              <w:rPr>
                <w:noProof/>
                <w:webHidden/>
              </w:rPr>
              <w:fldChar w:fldCharType="begin"/>
            </w:r>
            <w:r>
              <w:rPr>
                <w:noProof/>
                <w:webHidden/>
              </w:rPr>
              <w:instrText xml:space="preserve"> PAGEREF _Toc235001357 \h </w:instrText>
            </w:r>
            <w:r>
              <w:rPr>
                <w:noProof/>
                <w:webHidden/>
              </w:rPr>
            </w:r>
            <w:r>
              <w:rPr>
                <w:noProof/>
                <w:webHidden/>
              </w:rPr>
              <w:fldChar w:fldCharType="separate"/>
            </w:r>
            <w:r>
              <w:rPr>
                <w:noProof/>
                <w:webHidden/>
              </w:rPr>
              <w:t>3</w:t>
            </w:r>
            <w:r>
              <w:rPr>
                <w:noProof/>
                <w:webHidden/>
              </w:rPr>
              <w:fldChar w:fldCharType="end"/>
            </w:r>
          </w:hyperlink>
        </w:p>
        <w:p w14:paraId="76B9D0AC" w14:textId="11EA4852" w:rsidR="0011389E" w:rsidRDefault="0011389E">
          <w:pPr>
            <w:pStyle w:val="TOC3"/>
            <w:tabs>
              <w:tab w:val="right" w:leader="dot" w:pos="9350"/>
            </w:tabs>
            <w:rPr>
              <w:noProof/>
            </w:rPr>
          </w:pPr>
          <w:hyperlink w:anchor="_Toc235001358" w:history="1">
            <w:r w:rsidRPr="0047034B">
              <w:rPr>
                <w:rStyle w:val="Hyperlink"/>
                <w:noProof/>
              </w:rPr>
              <w:t>Part A — pick random ( ) to ( )</w:t>
            </w:r>
            <w:r>
              <w:rPr>
                <w:noProof/>
                <w:webHidden/>
              </w:rPr>
              <w:tab/>
            </w:r>
            <w:r>
              <w:rPr>
                <w:noProof/>
                <w:webHidden/>
              </w:rPr>
              <w:fldChar w:fldCharType="begin"/>
            </w:r>
            <w:r>
              <w:rPr>
                <w:noProof/>
                <w:webHidden/>
              </w:rPr>
              <w:instrText xml:space="preserve"> PAGEREF _Toc235001358 \h </w:instrText>
            </w:r>
            <w:r>
              <w:rPr>
                <w:noProof/>
                <w:webHidden/>
              </w:rPr>
            </w:r>
            <w:r>
              <w:rPr>
                <w:noProof/>
                <w:webHidden/>
              </w:rPr>
              <w:fldChar w:fldCharType="separate"/>
            </w:r>
            <w:r>
              <w:rPr>
                <w:noProof/>
                <w:webHidden/>
              </w:rPr>
              <w:t>3</w:t>
            </w:r>
            <w:r>
              <w:rPr>
                <w:noProof/>
                <w:webHidden/>
              </w:rPr>
              <w:fldChar w:fldCharType="end"/>
            </w:r>
          </w:hyperlink>
        </w:p>
        <w:p w14:paraId="51873E09" w14:textId="675AE451" w:rsidR="0011389E" w:rsidRDefault="0011389E">
          <w:pPr>
            <w:pStyle w:val="TOC3"/>
            <w:tabs>
              <w:tab w:val="right" w:leader="dot" w:pos="9350"/>
            </w:tabs>
            <w:rPr>
              <w:noProof/>
            </w:rPr>
          </w:pPr>
          <w:hyperlink w:anchor="_Toc235001359" w:history="1">
            <w:r w:rsidRPr="0047034B">
              <w:rPr>
                <w:rStyle w:val="Hyperlink"/>
                <w:noProof/>
              </w:rPr>
              <w:t>Part B — Operators Refresher</w:t>
            </w:r>
            <w:r>
              <w:rPr>
                <w:noProof/>
                <w:webHidden/>
              </w:rPr>
              <w:tab/>
            </w:r>
            <w:r>
              <w:rPr>
                <w:noProof/>
                <w:webHidden/>
              </w:rPr>
              <w:fldChar w:fldCharType="begin"/>
            </w:r>
            <w:r>
              <w:rPr>
                <w:noProof/>
                <w:webHidden/>
              </w:rPr>
              <w:instrText xml:space="preserve"> PAGEREF _Toc235001359 \h </w:instrText>
            </w:r>
            <w:r>
              <w:rPr>
                <w:noProof/>
                <w:webHidden/>
              </w:rPr>
            </w:r>
            <w:r>
              <w:rPr>
                <w:noProof/>
                <w:webHidden/>
              </w:rPr>
              <w:fldChar w:fldCharType="separate"/>
            </w:r>
            <w:r>
              <w:rPr>
                <w:noProof/>
                <w:webHidden/>
              </w:rPr>
              <w:t>3</w:t>
            </w:r>
            <w:r>
              <w:rPr>
                <w:noProof/>
                <w:webHidden/>
              </w:rPr>
              <w:fldChar w:fldCharType="end"/>
            </w:r>
          </w:hyperlink>
        </w:p>
        <w:p w14:paraId="4C63BA28" w14:textId="05C30B5F" w:rsidR="0011389E" w:rsidRDefault="0011389E">
          <w:pPr>
            <w:pStyle w:val="TOC3"/>
            <w:tabs>
              <w:tab w:val="right" w:leader="dot" w:pos="9350"/>
            </w:tabs>
            <w:rPr>
              <w:noProof/>
            </w:rPr>
          </w:pPr>
          <w:hyperlink w:anchor="_Toc235001360" w:history="1">
            <w:r w:rsidRPr="0047034B">
              <w:rPr>
                <w:rStyle w:val="Hyperlink"/>
                <w:noProof/>
              </w:rPr>
              <w:t>Part C — mod ( ): The Remainder Operator</w:t>
            </w:r>
            <w:r>
              <w:rPr>
                <w:noProof/>
                <w:webHidden/>
              </w:rPr>
              <w:tab/>
            </w:r>
            <w:r>
              <w:rPr>
                <w:noProof/>
                <w:webHidden/>
              </w:rPr>
              <w:fldChar w:fldCharType="begin"/>
            </w:r>
            <w:r>
              <w:rPr>
                <w:noProof/>
                <w:webHidden/>
              </w:rPr>
              <w:instrText xml:space="preserve"> PAGEREF _Toc235001360 \h </w:instrText>
            </w:r>
            <w:r>
              <w:rPr>
                <w:noProof/>
                <w:webHidden/>
              </w:rPr>
            </w:r>
            <w:r>
              <w:rPr>
                <w:noProof/>
                <w:webHidden/>
              </w:rPr>
              <w:fldChar w:fldCharType="separate"/>
            </w:r>
            <w:r>
              <w:rPr>
                <w:noProof/>
                <w:webHidden/>
              </w:rPr>
              <w:t>3</w:t>
            </w:r>
            <w:r>
              <w:rPr>
                <w:noProof/>
                <w:webHidden/>
              </w:rPr>
              <w:fldChar w:fldCharType="end"/>
            </w:r>
          </w:hyperlink>
        </w:p>
        <w:p w14:paraId="28E97709" w14:textId="2BC12837" w:rsidR="0011389E" w:rsidRDefault="0011389E">
          <w:pPr>
            <w:pStyle w:val="TOC1"/>
            <w:tabs>
              <w:tab w:val="right" w:leader="dot" w:pos="9350"/>
            </w:tabs>
            <w:rPr>
              <w:noProof/>
            </w:rPr>
          </w:pPr>
          <w:hyperlink w:anchor="_Toc235001361" w:history="1">
            <w:r w:rsidRPr="0047034B">
              <w:rPr>
                <w:rStyle w:val="Hyperlink"/>
                <w:noProof/>
              </w:rPr>
              <w:t>Guided Build: Random Spawn Basics</w:t>
            </w:r>
            <w:r>
              <w:rPr>
                <w:noProof/>
                <w:webHidden/>
              </w:rPr>
              <w:tab/>
            </w:r>
            <w:r>
              <w:rPr>
                <w:noProof/>
                <w:webHidden/>
              </w:rPr>
              <w:fldChar w:fldCharType="begin"/>
            </w:r>
            <w:r>
              <w:rPr>
                <w:noProof/>
                <w:webHidden/>
              </w:rPr>
              <w:instrText xml:space="preserve"> PAGEREF _Toc235001361 \h </w:instrText>
            </w:r>
            <w:r>
              <w:rPr>
                <w:noProof/>
                <w:webHidden/>
              </w:rPr>
            </w:r>
            <w:r>
              <w:rPr>
                <w:noProof/>
                <w:webHidden/>
              </w:rPr>
              <w:fldChar w:fldCharType="separate"/>
            </w:r>
            <w:r>
              <w:rPr>
                <w:noProof/>
                <w:webHidden/>
              </w:rPr>
              <w:t>3</w:t>
            </w:r>
            <w:r>
              <w:rPr>
                <w:noProof/>
                <w:webHidden/>
              </w:rPr>
              <w:fldChar w:fldCharType="end"/>
            </w:r>
          </w:hyperlink>
        </w:p>
        <w:p w14:paraId="1F885A54" w14:textId="5F36BB0E" w:rsidR="0011389E" w:rsidRDefault="0011389E">
          <w:pPr>
            <w:pStyle w:val="TOC3"/>
            <w:tabs>
              <w:tab w:val="right" w:leader="dot" w:pos="9350"/>
            </w:tabs>
            <w:rPr>
              <w:noProof/>
            </w:rPr>
          </w:pPr>
          <w:hyperlink w:anchor="_Toc235001362" w:history="1">
            <w:r w:rsidRPr="0047034B">
              <w:rPr>
                <w:rStyle w:val="Hyperlink"/>
                <w:noProof/>
              </w:rPr>
              <w:t>Step-by-Step Build Guide</w:t>
            </w:r>
            <w:r>
              <w:rPr>
                <w:noProof/>
                <w:webHidden/>
              </w:rPr>
              <w:tab/>
            </w:r>
            <w:r>
              <w:rPr>
                <w:noProof/>
                <w:webHidden/>
              </w:rPr>
              <w:fldChar w:fldCharType="begin"/>
            </w:r>
            <w:r>
              <w:rPr>
                <w:noProof/>
                <w:webHidden/>
              </w:rPr>
              <w:instrText xml:space="preserve"> PAGEREF _Toc235001362 \h </w:instrText>
            </w:r>
            <w:r>
              <w:rPr>
                <w:noProof/>
                <w:webHidden/>
              </w:rPr>
            </w:r>
            <w:r>
              <w:rPr>
                <w:noProof/>
                <w:webHidden/>
              </w:rPr>
              <w:fldChar w:fldCharType="separate"/>
            </w:r>
            <w:r>
              <w:rPr>
                <w:noProof/>
                <w:webHidden/>
              </w:rPr>
              <w:t>3</w:t>
            </w:r>
            <w:r>
              <w:rPr>
                <w:noProof/>
                <w:webHidden/>
              </w:rPr>
              <w:fldChar w:fldCharType="end"/>
            </w:r>
          </w:hyperlink>
        </w:p>
        <w:p w14:paraId="4CFE1BFC" w14:textId="5A944499" w:rsidR="0011389E" w:rsidRDefault="0011389E">
          <w:pPr>
            <w:pStyle w:val="TOC1"/>
            <w:tabs>
              <w:tab w:val="right" w:leader="dot" w:pos="9350"/>
            </w:tabs>
            <w:rPr>
              <w:noProof/>
            </w:rPr>
          </w:pPr>
          <w:hyperlink w:anchor="_Toc235001363" w:history="1">
            <w:r w:rsidRPr="0047034B">
              <w:rPr>
                <w:rStyle w:val="Hyperlink"/>
                <w:noProof/>
              </w:rPr>
              <w:t>Activity: Random Enemies &amp; Rewards in the Week 8 Platformer</w:t>
            </w:r>
            <w:r>
              <w:rPr>
                <w:noProof/>
                <w:webHidden/>
              </w:rPr>
              <w:tab/>
            </w:r>
            <w:r>
              <w:rPr>
                <w:noProof/>
                <w:webHidden/>
              </w:rPr>
              <w:fldChar w:fldCharType="begin"/>
            </w:r>
            <w:r>
              <w:rPr>
                <w:noProof/>
                <w:webHidden/>
              </w:rPr>
              <w:instrText xml:space="preserve"> PAGEREF _Toc235001363 \h </w:instrText>
            </w:r>
            <w:r>
              <w:rPr>
                <w:noProof/>
                <w:webHidden/>
              </w:rPr>
            </w:r>
            <w:r>
              <w:rPr>
                <w:noProof/>
                <w:webHidden/>
              </w:rPr>
              <w:fldChar w:fldCharType="separate"/>
            </w:r>
            <w:r>
              <w:rPr>
                <w:noProof/>
                <w:webHidden/>
              </w:rPr>
              <w:t>4</w:t>
            </w:r>
            <w:r>
              <w:rPr>
                <w:noProof/>
                <w:webHidden/>
              </w:rPr>
              <w:fldChar w:fldCharType="end"/>
            </w:r>
          </w:hyperlink>
        </w:p>
        <w:p w14:paraId="4B8479B9" w14:textId="1AEFA59F" w:rsidR="0011389E" w:rsidRDefault="0011389E">
          <w:pPr>
            <w:pStyle w:val="TOC3"/>
            <w:tabs>
              <w:tab w:val="right" w:leader="dot" w:pos="9350"/>
            </w:tabs>
            <w:rPr>
              <w:noProof/>
            </w:rPr>
          </w:pPr>
          <w:hyperlink w:anchor="_Toc235001364" w:history="1">
            <w:r w:rsidRPr="0047034B">
              <w:rPr>
                <w:rStyle w:val="Hyperlink"/>
                <w:noProof/>
              </w:rPr>
              <w:t>Step-by-Step Build Guide</w:t>
            </w:r>
            <w:r>
              <w:rPr>
                <w:noProof/>
                <w:webHidden/>
              </w:rPr>
              <w:tab/>
            </w:r>
            <w:r>
              <w:rPr>
                <w:noProof/>
                <w:webHidden/>
              </w:rPr>
              <w:fldChar w:fldCharType="begin"/>
            </w:r>
            <w:r>
              <w:rPr>
                <w:noProof/>
                <w:webHidden/>
              </w:rPr>
              <w:instrText xml:space="preserve"> PAGEREF _Toc235001364 \h </w:instrText>
            </w:r>
            <w:r>
              <w:rPr>
                <w:noProof/>
                <w:webHidden/>
              </w:rPr>
            </w:r>
            <w:r>
              <w:rPr>
                <w:noProof/>
                <w:webHidden/>
              </w:rPr>
              <w:fldChar w:fldCharType="separate"/>
            </w:r>
            <w:r>
              <w:rPr>
                <w:noProof/>
                <w:webHidden/>
              </w:rPr>
              <w:t>4</w:t>
            </w:r>
            <w:r>
              <w:rPr>
                <w:noProof/>
                <w:webHidden/>
              </w:rPr>
              <w:fldChar w:fldCharType="end"/>
            </w:r>
          </w:hyperlink>
        </w:p>
        <w:p w14:paraId="343E8C9E" w14:textId="10927704" w:rsidR="0011389E" w:rsidRDefault="0011389E">
          <w:pPr>
            <w:pStyle w:val="TOC1"/>
            <w:tabs>
              <w:tab w:val="right" w:leader="dot" w:pos="9350"/>
            </w:tabs>
            <w:rPr>
              <w:noProof/>
            </w:rPr>
          </w:pPr>
          <w:hyperlink w:anchor="_Toc235001365" w:history="1">
            <w:r w:rsidRPr="0047034B">
              <w:rPr>
                <w:rStyle w:val="Hyperlink"/>
                <w:noProof/>
              </w:rPr>
              <w:t>Class Discussion: Randomness &amp; Balance</w:t>
            </w:r>
            <w:r>
              <w:rPr>
                <w:noProof/>
                <w:webHidden/>
              </w:rPr>
              <w:tab/>
            </w:r>
            <w:r>
              <w:rPr>
                <w:noProof/>
                <w:webHidden/>
              </w:rPr>
              <w:fldChar w:fldCharType="begin"/>
            </w:r>
            <w:r>
              <w:rPr>
                <w:noProof/>
                <w:webHidden/>
              </w:rPr>
              <w:instrText xml:space="preserve"> PAGEREF _Toc235001365 \h </w:instrText>
            </w:r>
            <w:r>
              <w:rPr>
                <w:noProof/>
                <w:webHidden/>
              </w:rPr>
            </w:r>
            <w:r>
              <w:rPr>
                <w:noProof/>
                <w:webHidden/>
              </w:rPr>
              <w:fldChar w:fldCharType="separate"/>
            </w:r>
            <w:r>
              <w:rPr>
                <w:noProof/>
                <w:webHidden/>
              </w:rPr>
              <w:t>5</w:t>
            </w:r>
            <w:r>
              <w:rPr>
                <w:noProof/>
                <w:webHidden/>
              </w:rPr>
              <w:fldChar w:fldCharType="end"/>
            </w:r>
          </w:hyperlink>
        </w:p>
        <w:p w14:paraId="5EA55E24" w14:textId="59B3DE44" w:rsidR="0011389E" w:rsidRDefault="0011389E">
          <w:pPr>
            <w:pStyle w:val="TOC1"/>
            <w:tabs>
              <w:tab w:val="right" w:leader="dot" w:pos="9350"/>
            </w:tabs>
            <w:rPr>
              <w:noProof/>
            </w:rPr>
          </w:pPr>
          <w:hyperlink w:anchor="_Toc235001366" w:history="1">
            <w:r w:rsidRPr="0047034B">
              <w:rPr>
                <w:rStyle w:val="Hyperlink"/>
                <w:noProof/>
              </w:rPr>
              <w:t>Written Reflection</w:t>
            </w:r>
            <w:r>
              <w:rPr>
                <w:noProof/>
                <w:webHidden/>
              </w:rPr>
              <w:tab/>
            </w:r>
            <w:r>
              <w:rPr>
                <w:noProof/>
                <w:webHidden/>
              </w:rPr>
              <w:fldChar w:fldCharType="begin"/>
            </w:r>
            <w:r>
              <w:rPr>
                <w:noProof/>
                <w:webHidden/>
              </w:rPr>
              <w:instrText xml:space="preserve"> PAGEREF _Toc235001366 \h </w:instrText>
            </w:r>
            <w:r>
              <w:rPr>
                <w:noProof/>
                <w:webHidden/>
              </w:rPr>
            </w:r>
            <w:r>
              <w:rPr>
                <w:noProof/>
                <w:webHidden/>
              </w:rPr>
              <w:fldChar w:fldCharType="separate"/>
            </w:r>
            <w:r>
              <w:rPr>
                <w:noProof/>
                <w:webHidden/>
              </w:rPr>
              <w:t>5</w:t>
            </w:r>
            <w:r>
              <w:rPr>
                <w:noProof/>
                <w:webHidden/>
              </w:rPr>
              <w:fldChar w:fldCharType="end"/>
            </w:r>
          </w:hyperlink>
        </w:p>
        <w:p w14:paraId="091975A1" w14:textId="395AD353" w:rsidR="0011389E" w:rsidRDefault="0011389E">
          <w:pPr>
            <w:pStyle w:val="TOC1"/>
            <w:tabs>
              <w:tab w:val="right" w:leader="dot" w:pos="9350"/>
            </w:tabs>
            <w:rPr>
              <w:noProof/>
            </w:rPr>
          </w:pPr>
          <w:hyperlink w:anchor="_Toc235001367" w:history="1">
            <w:r w:rsidRPr="0047034B">
              <w:rPr>
                <w:rStyle w:val="Hyperlink"/>
                <w:noProof/>
              </w:rPr>
              <w:t>Appendix: Troubleshooting Quick Reference</w:t>
            </w:r>
            <w:r>
              <w:rPr>
                <w:noProof/>
                <w:webHidden/>
              </w:rPr>
              <w:tab/>
            </w:r>
            <w:r>
              <w:rPr>
                <w:noProof/>
                <w:webHidden/>
              </w:rPr>
              <w:fldChar w:fldCharType="begin"/>
            </w:r>
            <w:r>
              <w:rPr>
                <w:noProof/>
                <w:webHidden/>
              </w:rPr>
              <w:instrText xml:space="preserve"> PAGEREF _Toc235001367 \h </w:instrText>
            </w:r>
            <w:r>
              <w:rPr>
                <w:noProof/>
                <w:webHidden/>
              </w:rPr>
            </w:r>
            <w:r>
              <w:rPr>
                <w:noProof/>
                <w:webHidden/>
              </w:rPr>
              <w:fldChar w:fldCharType="separate"/>
            </w:r>
            <w:r>
              <w:rPr>
                <w:noProof/>
                <w:webHidden/>
              </w:rPr>
              <w:t>5</w:t>
            </w:r>
            <w:r>
              <w:rPr>
                <w:noProof/>
                <w:webHidden/>
              </w:rPr>
              <w:fldChar w:fldCharType="end"/>
            </w:r>
          </w:hyperlink>
        </w:p>
        <w:p w14:paraId="47A0467B" w14:textId="0E5C140E" w:rsidR="0011389E" w:rsidRDefault="0011389E">
          <w:r>
            <w:rPr>
              <w:b/>
              <w:bCs/>
              <w:noProof/>
            </w:rPr>
            <w:fldChar w:fldCharType="end"/>
          </w:r>
        </w:p>
      </w:sdtContent>
    </w:sdt>
    <w:p w14:paraId="5C6D6A9E" w14:textId="77777777" w:rsidR="0011389E" w:rsidRDefault="0011389E" w:rsidP="0011389E">
      <w:pPr>
        <w:pStyle w:val="Heading1"/>
        <w:rPr>
          <w:color w:val="000000" w:themeColor="text1"/>
        </w:rPr>
      </w:pPr>
    </w:p>
    <w:p w14:paraId="54C7F94E" w14:textId="77777777" w:rsidR="0011389E" w:rsidRDefault="0011389E">
      <w:pPr>
        <w:rPr>
          <w:color w:val="000000" w:themeColor="text1"/>
          <w:sz w:val="32"/>
          <w:szCs w:val="32"/>
        </w:rPr>
      </w:pPr>
      <w:bookmarkStart w:id="0" w:name="_Toc235001353"/>
      <w:r>
        <w:rPr>
          <w:color w:val="000000" w:themeColor="text1"/>
        </w:rPr>
        <w:br w:type="page"/>
      </w:r>
    </w:p>
    <w:p w14:paraId="56928BF3" w14:textId="7CB55D44" w:rsidR="005D72C5" w:rsidRPr="0011389E" w:rsidRDefault="00000000" w:rsidP="0011389E">
      <w:pPr>
        <w:pStyle w:val="Heading1"/>
        <w:rPr>
          <w:color w:val="000000" w:themeColor="text1"/>
        </w:rPr>
      </w:pPr>
      <w:r w:rsidRPr="0011389E">
        <w:rPr>
          <w:color w:val="000000" w:themeColor="text1"/>
        </w:rPr>
        <w:lastRenderedPageBreak/>
        <w:t>Session Snapshot</w:t>
      </w:r>
      <w:bookmarkEnd w:id="0"/>
    </w:p>
    <w:tbl>
      <w:tblPr>
        <w:tblW w:w="9265" w:type="dxa"/>
        <w:shd w:val="clear" w:color="auto" w:fill="FFFFFF" w:themeFill="background1"/>
        <w:tblCellMar>
          <w:left w:w="10" w:type="dxa"/>
          <w:right w:w="10" w:type="dxa"/>
        </w:tblCellMar>
        <w:tblLook w:val="0000" w:firstRow="0" w:lastRow="0" w:firstColumn="0" w:lastColumn="0" w:noHBand="0" w:noVBand="0"/>
      </w:tblPr>
      <w:tblGrid>
        <w:gridCol w:w="6115"/>
        <w:gridCol w:w="3150"/>
      </w:tblGrid>
      <w:tr w:rsidR="0011389E" w:rsidRPr="0011389E" w14:paraId="329D7E81" w14:textId="77777777" w:rsidTr="0011389E">
        <w:trPr>
          <w:tblHeader/>
        </w:trPr>
        <w:tc>
          <w:tcPr>
            <w:tcW w:w="6115" w:type="dxa"/>
            <w:shd w:val="clear" w:color="auto" w:fill="FFFFFF" w:themeFill="background1"/>
            <w:tcMar>
              <w:top w:w="80" w:type="dxa"/>
              <w:left w:w="100" w:type="dxa"/>
              <w:bottom w:w="80" w:type="dxa"/>
              <w:right w:w="100" w:type="dxa"/>
            </w:tcMar>
            <w:vAlign w:val="center"/>
          </w:tcPr>
          <w:p w14:paraId="2E777CA3" w14:textId="77777777" w:rsidR="0011389E" w:rsidRPr="0011389E" w:rsidRDefault="0011389E">
            <w:pPr>
              <w:rPr>
                <w:color w:val="000000" w:themeColor="text1"/>
              </w:rPr>
            </w:pPr>
            <w:r w:rsidRPr="0011389E">
              <w:rPr>
                <w:b/>
                <w:bCs/>
                <w:color w:val="000000" w:themeColor="text1"/>
              </w:rPr>
              <w:t>Segment</w:t>
            </w:r>
          </w:p>
        </w:tc>
        <w:tc>
          <w:tcPr>
            <w:tcW w:w="3150" w:type="dxa"/>
            <w:shd w:val="clear" w:color="auto" w:fill="FFFFFF" w:themeFill="background1"/>
            <w:tcMar>
              <w:top w:w="80" w:type="dxa"/>
              <w:left w:w="100" w:type="dxa"/>
              <w:bottom w:w="80" w:type="dxa"/>
              <w:right w:w="100" w:type="dxa"/>
            </w:tcMar>
            <w:vAlign w:val="center"/>
          </w:tcPr>
          <w:p w14:paraId="38F53921" w14:textId="77777777" w:rsidR="0011389E" w:rsidRPr="0011389E" w:rsidRDefault="0011389E">
            <w:pPr>
              <w:rPr>
                <w:color w:val="000000" w:themeColor="text1"/>
              </w:rPr>
            </w:pPr>
            <w:r w:rsidRPr="0011389E">
              <w:rPr>
                <w:b/>
                <w:bCs/>
                <w:color w:val="000000" w:themeColor="text1"/>
              </w:rPr>
              <w:t>Format</w:t>
            </w:r>
          </w:p>
        </w:tc>
      </w:tr>
      <w:tr w:rsidR="0011389E" w:rsidRPr="0011389E" w14:paraId="68C5B356" w14:textId="77777777" w:rsidTr="0011389E">
        <w:tc>
          <w:tcPr>
            <w:tcW w:w="6115" w:type="dxa"/>
            <w:shd w:val="clear" w:color="auto" w:fill="FFFFFF" w:themeFill="background1"/>
            <w:tcMar>
              <w:top w:w="80" w:type="dxa"/>
              <w:left w:w="100" w:type="dxa"/>
              <w:bottom w:w="80" w:type="dxa"/>
              <w:right w:w="100" w:type="dxa"/>
            </w:tcMar>
            <w:vAlign w:val="center"/>
          </w:tcPr>
          <w:p w14:paraId="434064B7" w14:textId="77777777" w:rsidR="0011389E" w:rsidRPr="0011389E" w:rsidRDefault="0011389E">
            <w:pPr>
              <w:rPr>
                <w:color w:val="000000" w:themeColor="text1"/>
              </w:rPr>
            </w:pPr>
            <w:r w:rsidRPr="0011389E">
              <w:rPr>
                <w:color w:val="000000" w:themeColor="text1"/>
              </w:rPr>
              <w:t>Welcome &amp; Randomness Warm-Up</w:t>
            </w:r>
          </w:p>
        </w:tc>
        <w:tc>
          <w:tcPr>
            <w:tcW w:w="3150" w:type="dxa"/>
            <w:shd w:val="clear" w:color="auto" w:fill="FFFFFF" w:themeFill="background1"/>
            <w:tcMar>
              <w:top w:w="80" w:type="dxa"/>
              <w:left w:w="100" w:type="dxa"/>
              <w:bottom w:w="80" w:type="dxa"/>
              <w:right w:w="100" w:type="dxa"/>
            </w:tcMar>
            <w:vAlign w:val="center"/>
          </w:tcPr>
          <w:p w14:paraId="1864A975" w14:textId="77777777" w:rsidR="0011389E" w:rsidRPr="0011389E" w:rsidRDefault="0011389E">
            <w:pPr>
              <w:rPr>
                <w:color w:val="000000" w:themeColor="text1"/>
              </w:rPr>
            </w:pPr>
            <w:r w:rsidRPr="0011389E">
              <w:rPr>
                <w:color w:val="000000" w:themeColor="text1"/>
              </w:rPr>
              <w:t>Whole group</w:t>
            </w:r>
          </w:p>
        </w:tc>
      </w:tr>
      <w:tr w:rsidR="0011389E" w:rsidRPr="0011389E" w14:paraId="2A3FD605" w14:textId="77777777" w:rsidTr="0011389E">
        <w:tc>
          <w:tcPr>
            <w:tcW w:w="6115" w:type="dxa"/>
            <w:shd w:val="clear" w:color="auto" w:fill="FFFFFF" w:themeFill="background1"/>
            <w:tcMar>
              <w:top w:w="80" w:type="dxa"/>
              <w:left w:w="100" w:type="dxa"/>
              <w:bottom w:w="80" w:type="dxa"/>
              <w:right w:w="100" w:type="dxa"/>
            </w:tcMar>
            <w:vAlign w:val="center"/>
          </w:tcPr>
          <w:p w14:paraId="0C81982A" w14:textId="77777777" w:rsidR="0011389E" w:rsidRPr="0011389E" w:rsidRDefault="0011389E">
            <w:pPr>
              <w:rPr>
                <w:color w:val="000000" w:themeColor="text1"/>
              </w:rPr>
            </w:pPr>
            <w:r w:rsidRPr="0011389E">
              <w:rPr>
                <w:color w:val="000000" w:themeColor="text1"/>
              </w:rPr>
              <w:t>Mini-Lesson: pick random, Operators &amp; mod</w:t>
            </w:r>
          </w:p>
        </w:tc>
        <w:tc>
          <w:tcPr>
            <w:tcW w:w="3150" w:type="dxa"/>
            <w:shd w:val="clear" w:color="auto" w:fill="FFFFFF" w:themeFill="background1"/>
            <w:tcMar>
              <w:top w:w="80" w:type="dxa"/>
              <w:left w:w="100" w:type="dxa"/>
              <w:bottom w:w="80" w:type="dxa"/>
              <w:right w:w="100" w:type="dxa"/>
            </w:tcMar>
            <w:vAlign w:val="center"/>
          </w:tcPr>
          <w:p w14:paraId="62B73A2E" w14:textId="77777777" w:rsidR="0011389E" w:rsidRPr="0011389E" w:rsidRDefault="0011389E">
            <w:pPr>
              <w:rPr>
                <w:color w:val="000000" w:themeColor="text1"/>
              </w:rPr>
            </w:pPr>
            <w:r w:rsidRPr="0011389E">
              <w:rPr>
                <w:color w:val="000000" w:themeColor="text1"/>
              </w:rPr>
              <w:t>Whole group / demo</w:t>
            </w:r>
          </w:p>
        </w:tc>
      </w:tr>
      <w:tr w:rsidR="0011389E" w:rsidRPr="0011389E" w14:paraId="3F53B6D3" w14:textId="77777777" w:rsidTr="0011389E">
        <w:tc>
          <w:tcPr>
            <w:tcW w:w="6115" w:type="dxa"/>
            <w:shd w:val="clear" w:color="auto" w:fill="FFFFFF" w:themeFill="background1"/>
            <w:tcMar>
              <w:top w:w="80" w:type="dxa"/>
              <w:left w:w="100" w:type="dxa"/>
              <w:bottom w:w="80" w:type="dxa"/>
              <w:right w:w="100" w:type="dxa"/>
            </w:tcMar>
            <w:vAlign w:val="center"/>
          </w:tcPr>
          <w:p w14:paraId="6B2E9699" w14:textId="77777777" w:rsidR="0011389E" w:rsidRPr="0011389E" w:rsidRDefault="0011389E">
            <w:pPr>
              <w:rPr>
                <w:color w:val="000000" w:themeColor="text1"/>
              </w:rPr>
            </w:pPr>
            <w:r w:rsidRPr="0011389E">
              <w:rPr>
                <w:color w:val="000000" w:themeColor="text1"/>
              </w:rPr>
              <w:t>Guided Build: Random Spawn Basics</w:t>
            </w:r>
          </w:p>
        </w:tc>
        <w:tc>
          <w:tcPr>
            <w:tcW w:w="3150" w:type="dxa"/>
            <w:shd w:val="clear" w:color="auto" w:fill="FFFFFF" w:themeFill="background1"/>
            <w:tcMar>
              <w:top w:w="80" w:type="dxa"/>
              <w:left w:w="100" w:type="dxa"/>
              <w:bottom w:w="80" w:type="dxa"/>
              <w:right w:w="100" w:type="dxa"/>
            </w:tcMar>
            <w:vAlign w:val="center"/>
          </w:tcPr>
          <w:p w14:paraId="75545527" w14:textId="77777777" w:rsidR="0011389E" w:rsidRPr="0011389E" w:rsidRDefault="0011389E">
            <w:pPr>
              <w:rPr>
                <w:color w:val="000000" w:themeColor="text1"/>
              </w:rPr>
            </w:pPr>
            <w:r w:rsidRPr="0011389E">
              <w:rPr>
                <w:color w:val="000000" w:themeColor="text1"/>
              </w:rPr>
              <w:t>Whole group / follow-along</w:t>
            </w:r>
          </w:p>
        </w:tc>
      </w:tr>
      <w:tr w:rsidR="0011389E" w:rsidRPr="0011389E" w14:paraId="689393E9" w14:textId="77777777" w:rsidTr="0011389E">
        <w:tc>
          <w:tcPr>
            <w:tcW w:w="6115" w:type="dxa"/>
            <w:shd w:val="clear" w:color="auto" w:fill="FFFFFF" w:themeFill="background1"/>
            <w:tcMar>
              <w:top w:w="80" w:type="dxa"/>
              <w:left w:w="100" w:type="dxa"/>
              <w:bottom w:w="80" w:type="dxa"/>
              <w:right w:w="100" w:type="dxa"/>
            </w:tcMar>
            <w:vAlign w:val="center"/>
          </w:tcPr>
          <w:p w14:paraId="61F60B0D" w14:textId="77777777" w:rsidR="0011389E" w:rsidRPr="0011389E" w:rsidRDefault="0011389E">
            <w:pPr>
              <w:rPr>
                <w:color w:val="000000" w:themeColor="text1"/>
              </w:rPr>
            </w:pPr>
            <w:r w:rsidRPr="0011389E">
              <w:rPr>
                <w:color w:val="000000" w:themeColor="text1"/>
              </w:rPr>
              <w:t>Activity: Random Enemies/Rewards in the Week 8 Platformer</w:t>
            </w:r>
          </w:p>
        </w:tc>
        <w:tc>
          <w:tcPr>
            <w:tcW w:w="3150" w:type="dxa"/>
            <w:shd w:val="clear" w:color="auto" w:fill="FFFFFF" w:themeFill="background1"/>
            <w:tcMar>
              <w:top w:w="80" w:type="dxa"/>
              <w:left w:w="100" w:type="dxa"/>
              <w:bottom w:w="80" w:type="dxa"/>
              <w:right w:w="100" w:type="dxa"/>
            </w:tcMar>
            <w:vAlign w:val="center"/>
          </w:tcPr>
          <w:p w14:paraId="3712D574" w14:textId="77777777" w:rsidR="0011389E" w:rsidRPr="0011389E" w:rsidRDefault="0011389E">
            <w:pPr>
              <w:rPr>
                <w:color w:val="000000" w:themeColor="text1"/>
              </w:rPr>
            </w:pPr>
            <w:r w:rsidRPr="0011389E">
              <w:rPr>
                <w:color w:val="000000" w:themeColor="text1"/>
              </w:rPr>
              <w:t>Individual / paired</w:t>
            </w:r>
          </w:p>
        </w:tc>
      </w:tr>
      <w:tr w:rsidR="0011389E" w:rsidRPr="0011389E" w14:paraId="67DAB46E" w14:textId="77777777" w:rsidTr="0011389E">
        <w:tc>
          <w:tcPr>
            <w:tcW w:w="6115" w:type="dxa"/>
            <w:shd w:val="clear" w:color="auto" w:fill="FFFFFF" w:themeFill="background1"/>
            <w:tcMar>
              <w:top w:w="80" w:type="dxa"/>
              <w:left w:w="100" w:type="dxa"/>
              <w:bottom w:w="80" w:type="dxa"/>
              <w:right w:w="100" w:type="dxa"/>
            </w:tcMar>
            <w:vAlign w:val="center"/>
          </w:tcPr>
          <w:p w14:paraId="539D102D" w14:textId="77777777" w:rsidR="0011389E" w:rsidRPr="0011389E" w:rsidRDefault="0011389E">
            <w:pPr>
              <w:rPr>
                <w:color w:val="000000" w:themeColor="text1"/>
              </w:rPr>
            </w:pPr>
            <w:r w:rsidRPr="0011389E">
              <w:rPr>
                <w:color w:val="000000" w:themeColor="text1"/>
              </w:rPr>
              <w:t>Class Discussion: Randomness &amp; Balance</w:t>
            </w:r>
          </w:p>
        </w:tc>
        <w:tc>
          <w:tcPr>
            <w:tcW w:w="3150" w:type="dxa"/>
            <w:shd w:val="clear" w:color="auto" w:fill="FFFFFF" w:themeFill="background1"/>
            <w:tcMar>
              <w:top w:w="80" w:type="dxa"/>
              <w:left w:w="100" w:type="dxa"/>
              <w:bottom w:w="80" w:type="dxa"/>
              <w:right w:w="100" w:type="dxa"/>
            </w:tcMar>
            <w:vAlign w:val="center"/>
          </w:tcPr>
          <w:p w14:paraId="4B827BF8" w14:textId="77777777" w:rsidR="0011389E" w:rsidRPr="0011389E" w:rsidRDefault="0011389E">
            <w:pPr>
              <w:rPr>
                <w:color w:val="000000" w:themeColor="text1"/>
              </w:rPr>
            </w:pPr>
            <w:r w:rsidRPr="0011389E">
              <w:rPr>
                <w:color w:val="000000" w:themeColor="text1"/>
              </w:rPr>
              <w:t>Whole group</w:t>
            </w:r>
          </w:p>
        </w:tc>
      </w:tr>
      <w:tr w:rsidR="0011389E" w:rsidRPr="0011389E" w14:paraId="29CF6033" w14:textId="77777777" w:rsidTr="0011389E">
        <w:tc>
          <w:tcPr>
            <w:tcW w:w="6115" w:type="dxa"/>
            <w:shd w:val="clear" w:color="auto" w:fill="FFFFFF" w:themeFill="background1"/>
            <w:tcMar>
              <w:top w:w="80" w:type="dxa"/>
              <w:left w:w="100" w:type="dxa"/>
              <w:bottom w:w="80" w:type="dxa"/>
              <w:right w:w="100" w:type="dxa"/>
            </w:tcMar>
            <w:vAlign w:val="center"/>
          </w:tcPr>
          <w:p w14:paraId="1F76C357" w14:textId="77777777" w:rsidR="0011389E" w:rsidRPr="0011389E" w:rsidRDefault="0011389E">
            <w:pPr>
              <w:rPr>
                <w:color w:val="000000" w:themeColor="text1"/>
              </w:rPr>
            </w:pPr>
            <w:r w:rsidRPr="0011389E">
              <w:rPr>
                <w:color w:val="000000" w:themeColor="text1"/>
              </w:rPr>
              <w:t>Written Reflection &amp; Preview of Week 10</w:t>
            </w:r>
          </w:p>
        </w:tc>
        <w:tc>
          <w:tcPr>
            <w:tcW w:w="3150" w:type="dxa"/>
            <w:shd w:val="clear" w:color="auto" w:fill="FFFFFF" w:themeFill="background1"/>
            <w:tcMar>
              <w:top w:w="80" w:type="dxa"/>
              <w:left w:w="100" w:type="dxa"/>
              <w:bottom w:w="80" w:type="dxa"/>
              <w:right w:w="100" w:type="dxa"/>
            </w:tcMar>
            <w:vAlign w:val="center"/>
          </w:tcPr>
          <w:p w14:paraId="2A30B653" w14:textId="77777777" w:rsidR="0011389E" w:rsidRPr="0011389E" w:rsidRDefault="0011389E">
            <w:pPr>
              <w:rPr>
                <w:color w:val="000000" w:themeColor="text1"/>
              </w:rPr>
            </w:pPr>
            <w:r w:rsidRPr="0011389E">
              <w:rPr>
                <w:color w:val="000000" w:themeColor="text1"/>
              </w:rPr>
              <w:t>Individual</w:t>
            </w:r>
          </w:p>
        </w:tc>
      </w:tr>
    </w:tbl>
    <w:p w14:paraId="492A989A" w14:textId="77777777" w:rsidR="0011389E" w:rsidRDefault="0011389E">
      <w:pPr>
        <w:pStyle w:val="Heading2"/>
        <w:spacing w:before="260" w:after="120"/>
      </w:pPr>
    </w:p>
    <w:p w14:paraId="13AA5A66" w14:textId="208C8081" w:rsidR="005D72C5" w:rsidRPr="0011389E" w:rsidRDefault="00000000" w:rsidP="0011389E">
      <w:pPr>
        <w:pStyle w:val="Heading1"/>
        <w:rPr>
          <w:color w:val="000000" w:themeColor="text1"/>
        </w:rPr>
      </w:pPr>
      <w:bookmarkStart w:id="1" w:name="_Toc235001354"/>
      <w:r w:rsidRPr="0011389E">
        <w:rPr>
          <w:color w:val="000000" w:themeColor="text1"/>
        </w:rPr>
        <w:t>Learning Objectives</w:t>
      </w:r>
      <w:bookmarkEnd w:id="1"/>
    </w:p>
    <w:p w14:paraId="095AB4AE" w14:textId="77777777" w:rsidR="005D72C5" w:rsidRDefault="00000000">
      <w:pPr>
        <w:pStyle w:val="ListParagraph"/>
        <w:numPr>
          <w:ilvl w:val="0"/>
          <w:numId w:val="1"/>
        </w:numPr>
        <w:spacing w:after="60"/>
      </w:pPr>
      <w:r>
        <w:t xml:space="preserve">Use the pick random </w:t>
      </w:r>
      <w:proofErr w:type="gramStart"/>
      <w:r>
        <w:t>( )</w:t>
      </w:r>
      <w:proofErr w:type="gramEnd"/>
      <w:r>
        <w:t xml:space="preserve"> to </w:t>
      </w:r>
      <w:proofErr w:type="gramStart"/>
      <w:r>
        <w:t>( )</w:t>
      </w:r>
      <w:proofErr w:type="gramEnd"/>
      <w:r>
        <w:t xml:space="preserve"> block to introduce unpredictability.</w:t>
      </w:r>
    </w:p>
    <w:p w14:paraId="77D21E78" w14:textId="77777777" w:rsidR="005D72C5" w:rsidRDefault="00000000">
      <w:pPr>
        <w:pStyle w:val="ListParagraph"/>
        <w:numPr>
          <w:ilvl w:val="0"/>
          <w:numId w:val="1"/>
        </w:numPr>
        <w:spacing w:after="60"/>
      </w:pPr>
      <w:r>
        <w:t>Reason about probability and fairness in game design.</w:t>
      </w:r>
    </w:p>
    <w:p w14:paraId="4DD2BAA9" w14:textId="77777777" w:rsidR="0011389E" w:rsidRDefault="0011389E">
      <w:pPr>
        <w:pStyle w:val="Heading2"/>
        <w:spacing w:before="260" w:after="120"/>
      </w:pPr>
    </w:p>
    <w:p w14:paraId="52E7E8B0" w14:textId="4A342741" w:rsidR="005D72C5" w:rsidRPr="0011389E" w:rsidRDefault="00000000" w:rsidP="0011389E">
      <w:pPr>
        <w:pStyle w:val="Heading1"/>
        <w:rPr>
          <w:color w:val="000000" w:themeColor="text1"/>
        </w:rPr>
      </w:pPr>
      <w:bookmarkStart w:id="2" w:name="_Toc235001355"/>
      <w:r w:rsidRPr="0011389E">
        <w:rPr>
          <w:color w:val="000000" w:themeColor="text1"/>
        </w:rPr>
        <w:t>Concept Anchors</w:t>
      </w:r>
      <w:bookmarkEnd w:id="2"/>
    </w:p>
    <w:p w14:paraId="25D694F6" w14:textId="77777777" w:rsidR="005D72C5" w:rsidRDefault="00000000">
      <w:pPr>
        <w:pStyle w:val="ListParagraph"/>
        <w:numPr>
          <w:ilvl w:val="0"/>
          <w:numId w:val="1"/>
        </w:numPr>
        <w:spacing w:after="60"/>
      </w:pPr>
      <w:r>
        <w:rPr>
          <w:b/>
          <w:bCs/>
        </w:rPr>
        <w:t xml:space="preserve">CT Concept: </w:t>
      </w:r>
      <w:r>
        <w:t xml:space="preserve">Algorithmic randomness — how programs generate unpredictable, </w:t>
      </w:r>
      <w:proofErr w:type="spellStart"/>
      <w:r>
        <w:t>replayable</w:t>
      </w:r>
      <w:proofErr w:type="spellEnd"/>
      <w:r>
        <w:t xml:space="preserve"> outcomes.</w:t>
      </w:r>
    </w:p>
    <w:p w14:paraId="341D5FDC" w14:textId="77777777" w:rsidR="005D72C5" w:rsidRDefault="00000000">
      <w:pPr>
        <w:pStyle w:val="ListParagraph"/>
        <w:numPr>
          <w:ilvl w:val="0"/>
          <w:numId w:val="1"/>
        </w:numPr>
        <w:spacing w:after="60"/>
      </w:pPr>
      <w:r>
        <w:rPr>
          <w:b/>
          <w:bCs/>
        </w:rPr>
        <w:t xml:space="preserve">Math / Physics Connection: </w:t>
      </w:r>
      <w:r>
        <w:t>Probability, ranges, and basic operators (+, −, ×, ÷, mod).</w:t>
      </w:r>
    </w:p>
    <w:p w14:paraId="65F34121" w14:textId="77777777" w:rsidR="005D72C5" w:rsidRDefault="00000000">
      <w:pPr>
        <w:pStyle w:val="ListParagraph"/>
        <w:numPr>
          <w:ilvl w:val="0"/>
          <w:numId w:val="1"/>
        </w:numPr>
        <w:spacing w:after="60"/>
      </w:pPr>
      <w:r>
        <w:rPr>
          <w:b/>
          <w:bCs/>
        </w:rPr>
        <w:t xml:space="preserve">Key Scratch Blocks: </w:t>
      </w:r>
      <w:r>
        <w:t xml:space="preserve">pick random </w:t>
      </w:r>
      <w:proofErr w:type="gramStart"/>
      <w:r>
        <w:t>( )</w:t>
      </w:r>
      <w:proofErr w:type="gramEnd"/>
      <w:r>
        <w:t xml:space="preserve"> to </w:t>
      </w:r>
      <w:proofErr w:type="gramStart"/>
      <w:r>
        <w:t>( )</w:t>
      </w:r>
      <w:proofErr w:type="gramEnd"/>
      <w:r>
        <w:t xml:space="preserve">, operators, mod </w:t>
      </w:r>
      <w:proofErr w:type="gramStart"/>
      <w:r>
        <w:t>( )</w:t>
      </w:r>
      <w:proofErr w:type="gramEnd"/>
    </w:p>
    <w:p w14:paraId="40167065" w14:textId="77777777" w:rsidR="005D72C5" w:rsidRDefault="00000000">
      <w:pPr>
        <w:pStyle w:val="ListParagraph"/>
        <w:numPr>
          <w:ilvl w:val="0"/>
          <w:numId w:val="1"/>
        </w:numPr>
        <w:spacing w:after="60"/>
      </w:pPr>
      <w:r>
        <w:rPr>
          <w:b/>
          <w:bCs/>
        </w:rPr>
        <w:t xml:space="preserve">Activity: </w:t>
      </w:r>
      <w:r>
        <w:t>Add randomly spawning enemies or rewards to the platformer from Week 8; discuss how randomness changes difficulty.</w:t>
      </w:r>
    </w:p>
    <w:p w14:paraId="37E2B1A0" w14:textId="77777777" w:rsidR="005D72C5" w:rsidRDefault="00000000">
      <w:pPr>
        <w:pStyle w:val="ListParagraph"/>
        <w:numPr>
          <w:ilvl w:val="0"/>
          <w:numId w:val="1"/>
        </w:numPr>
        <w:spacing w:after="60"/>
      </w:pPr>
      <w:r>
        <w:rPr>
          <w:b/>
          <w:bCs/>
        </w:rPr>
        <w:t xml:space="preserve">Assessment / Deliverable: </w:t>
      </w:r>
      <w:r>
        <w:t>Class discussion + short written reflection on how randomness affected gameplay balance.</w:t>
      </w:r>
    </w:p>
    <w:p w14:paraId="707D11C0" w14:textId="77777777" w:rsidR="0011389E" w:rsidRDefault="0011389E">
      <w:pPr>
        <w:pStyle w:val="Heading2"/>
        <w:spacing w:before="260" w:after="120"/>
      </w:pPr>
    </w:p>
    <w:p w14:paraId="76E1B7E5" w14:textId="37C87FA4" w:rsidR="005D72C5" w:rsidRPr="0011389E" w:rsidRDefault="00000000" w:rsidP="0011389E">
      <w:pPr>
        <w:pStyle w:val="Heading1"/>
        <w:rPr>
          <w:color w:val="000000" w:themeColor="text1"/>
        </w:rPr>
      </w:pPr>
      <w:bookmarkStart w:id="3" w:name="_Toc235001356"/>
      <w:r w:rsidRPr="0011389E">
        <w:rPr>
          <w:color w:val="000000" w:themeColor="text1"/>
        </w:rPr>
        <w:t>Welcome &amp; Randomness Warm-Up</w:t>
      </w:r>
      <w:bookmarkEnd w:id="3"/>
    </w:p>
    <w:p w14:paraId="4C58D070" w14:textId="77777777" w:rsidR="005D72C5" w:rsidRDefault="00000000">
      <w:pPr>
        <w:spacing w:after="120"/>
      </w:pPr>
      <w:r>
        <w:t>Goal: physically experience that any single random outcome is unpredictable, but outcomes follow a pattern over many repeats.</w:t>
      </w:r>
    </w:p>
    <w:p w14:paraId="06414975" w14:textId="77777777" w:rsidR="005D72C5" w:rsidRDefault="00000000">
      <w:pPr>
        <w:spacing w:after="120"/>
      </w:pPr>
      <w:r>
        <w:t>Facilitator script / activity: “Roll &amp; Tally”</w:t>
      </w:r>
    </w:p>
    <w:p w14:paraId="11ABCF25" w14:textId="77777777" w:rsidR="005D72C5" w:rsidRDefault="00000000">
      <w:pPr>
        <w:pStyle w:val="ListParagraph"/>
        <w:numPr>
          <w:ilvl w:val="0"/>
          <w:numId w:val="2"/>
        </w:numPr>
        <w:spacing w:after="90"/>
      </w:pPr>
      <w:r>
        <w:t>In small groups, students take turns rolling a die (or spinning a spinner) and calling out the result.</w:t>
      </w:r>
    </w:p>
    <w:p w14:paraId="0736766B" w14:textId="77777777" w:rsidR="005D72C5" w:rsidRDefault="00000000">
      <w:pPr>
        <w:pStyle w:val="ListParagraph"/>
        <w:numPr>
          <w:ilvl w:val="0"/>
          <w:numId w:val="2"/>
        </w:numPr>
        <w:spacing w:after="90"/>
      </w:pPr>
      <w:r>
        <w:t>As a class, tally every roll on the board, sorted by number (1 through 6).</w:t>
      </w:r>
    </w:p>
    <w:p w14:paraId="4F698E48" w14:textId="77777777" w:rsidR="005D72C5" w:rsidRDefault="00000000">
      <w:pPr>
        <w:pStyle w:val="ListParagraph"/>
        <w:numPr>
          <w:ilvl w:val="0"/>
          <w:numId w:val="2"/>
        </w:numPr>
        <w:spacing w:after="90"/>
      </w:pPr>
      <w:r>
        <w:t>After ~20–30 rolls, ask: “Could you have predicted any single roll in advance?” (No.) “Looking at the tally now, does any number seem to be showing up way more or way less than the others?” (Usually roughly even.)</w:t>
      </w:r>
    </w:p>
    <w:p w14:paraId="1F844ED4" w14:textId="77777777" w:rsidR="005D72C5" w:rsidRDefault="00000000">
      <w:pPr>
        <w:pStyle w:val="ListParagraph"/>
        <w:numPr>
          <w:ilvl w:val="0"/>
          <w:numId w:val="2"/>
        </w:numPr>
        <w:spacing w:after="90"/>
      </w:pPr>
      <w:r>
        <w:lastRenderedPageBreak/>
        <w:t xml:space="preserve">Debrief: “Each roll by itself is unpredictable, but across many rolls, the results settle into a pattern — each number shows up </w:t>
      </w:r>
      <w:proofErr w:type="gramStart"/>
      <w:r>
        <w:t>about</w:t>
      </w:r>
      <w:proofErr w:type="gramEnd"/>
      <w:r>
        <w:t xml:space="preserve"> equally often. That's probability, and </w:t>
      </w:r>
      <w:proofErr w:type="gramStart"/>
      <w:r>
        <w:t>it's</w:t>
      </w:r>
      <w:proofErr w:type="gramEnd"/>
      <w:r>
        <w:t xml:space="preserve"> exactly what Scratch's pick random block does every time your code calls it.”</w:t>
      </w:r>
    </w:p>
    <w:p w14:paraId="31D0D95B" w14:textId="77777777" w:rsidR="005D72C5" w:rsidRDefault="00000000">
      <w:pPr>
        <w:spacing w:after="120"/>
      </w:pPr>
      <w:proofErr w:type="gramStart"/>
      <w:r>
        <w:rPr>
          <w:i/>
          <w:iCs/>
          <w:color w:val="555555"/>
        </w:rPr>
        <w:t>Facilitator</w:t>
      </w:r>
      <w:proofErr w:type="gramEnd"/>
      <w:r>
        <w:rPr>
          <w:i/>
          <w:iCs/>
          <w:color w:val="555555"/>
        </w:rPr>
        <w:t xml:space="preserve"> note: if time is short, a quick class-wide show of hands (“who rolled a 1? a </w:t>
      </w:r>
      <w:proofErr w:type="gramStart"/>
      <w:r>
        <w:rPr>
          <w:i/>
          <w:iCs/>
          <w:color w:val="555555"/>
        </w:rPr>
        <w:t>2?…</w:t>
      </w:r>
      <w:proofErr w:type="gramEnd"/>
      <w:r>
        <w:rPr>
          <w:i/>
          <w:iCs/>
          <w:color w:val="555555"/>
        </w:rPr>
        <w:t>”) works as a faster substitute for a full tally.</w:t>
      </w:r>
    </w:p>
    <w:p w14:paraId="0DE25F4C" w14:textId="77777777" w:rsidR="0011389E" w:rsidRDefault="0011389E">
      <w:pPr>
        <w:pStyle w:val="Heading2"/>
        <w:spacing w:before="260" w:after="120"/>
      </w:pPr>
    </w:p>
    <w:p w14:paraId="342F56B2" w14:textId="01754EE7" w:rsidR="005D72C5" w:rsidRPr="0011389E" w:rsidRDefault="00000000" w:rsidP="0011389E">
      <w:pPr>
        <w:pStyle w:val="Heading1"/>
        <w:rPr>
          <w:color w:val="000000" w:themeColor="text1"/>
        </w:rPr>
      </w:pPr>
      <w:bookmarkStart w:id="4" w:name="_Toc235001357"/>
      <w:r w:rsidRPr="0011389E">
        <w:rPr>
          <w:color w:val="000000" w:themeColor="text1"/>
        </w:rPr>
        <w:t>Mini-Lesson: pick random, Operators &amp; mod</w:t>
      </w:r>
      <w:bookmarkEnd w:id="4"/>
    </w:p>
    <w:p w14:paraId="171DADF4" w14:textId="77777777" w:rsidR="005D72C5" w:rsidRPr="0011389E" w:rsidRDefault="00000000">
      <w:pPr>
        <w:spacing w:after="120"/>
        <w:rPr>
          <w:color w:val="000000" w:themeColor="text1"/>
        </w:rPr>
      </w:pPr>
      <w:r w:rsidRPr="0011389E">
        <w:rPr>
          <w:color w:val="000000" w:themeColor="text1"/>
        </w:rPr>
        <w:t>This is a facilitator-led demo on the projector.</w:t>
      </w:r>
    </w:p>
    <w:p w14:paraId="68A72176" w14:textId="77777777" w:rsidR="005D72C5" w:rsidRPr="0011389E" w:rsidRDefault="00000000">
      <w:pPr>
        <w:pStyle w:val="Heading3"/>
        <w:spacing w:before="160" w:after="120"/>
        <w:rPr>
          <w:color w:val="000000" w:themeColor="text1"/>
        </w:rPr>
      </w:pPr>
      <w:bookmarkStart w:id="5" w:name="_Toc235001358"/>
      <w:r w:rsidRPr="0011389E">
        <w:rPr>
          <w:color w:val="000000" w:themeColor="text1"/>
        </w:rPr>
        <w:t xml:space="preserve">Part A — pick random </w:t>
      </w:r>
      <w:proofErr w:type="gramStart"/>
      <w:r w:rsidRPr="0011389E">
        <w:rPr>
          <w:color w:val="000000" w:themeColor="text1"/>
        </w:rPr>
        <w:t>( )</w:t>
      </w:r>
      <w:proofErr w:type="gramEnd"/>
      <w:r w:rsidRPr="0011389E">
        <w:rPr>
          <w:color w:val="000000" w:themeColor="text1"/>
        </w:rPr>
        <w:t xml:space="preserve"> to </w:t>
      </w:r>
      <w:proofErr w:type="gramStart"/>
      <w:r w:rsidRPr="0011389E">
        <w:rPr>
          <w:color w:val="000000" w:themeColor="text1"/>
        </w:rPr>
        <w:t>( )</w:t>
      </w:r>
      <w:bookmarkEnd w:id="5"/>
      <w:proofErr w:type="gramEnd"/>
    </w:p>
    <w:p w14:paraId="6EBB9211" w14:textId="77777777" w:rsidR="005D72C5" w:rsidRPr="0011389E" w:rsidRDefault="00000000">
      <w:pPr>
        <w:pStyle w:val="ListParagraph"/>
        <w:numPr>
          <w:ilvl w:val="0"/>
          <w:numId w:val="2"/>
        </w:numPr>
        <w:spacing w:after="90"/>
        <w:rPr>
          <w:color w:val="000000" w:themeColor="text1"/>
        </w:rPr>
      </w:pPr>
      <w:r w:rsidRPr="0011389E">
        <w:rPr>
          <w:color w:val="000000" w:themeColor="text1"/>
        </w:rPr>
        <w:t>Show the “pick random (1) to (10)” block dropped into a “say” block. Click it repeatedly and point out the value changes every single time.</w:t>
      </w:r>
    </w:p>
    <w:p w14:paraId="2CDF8D17" w14:textId="77777777" w:rsidR="005D72C5" w:rsidRPr="0011389E" w:rsidRDefault="00000000">
      <w:pPr>
        <w:pStyle w:val="ListParagraph"/>
        <w:numPr>
          <w:ilvl w:val="0"/>
          <w:numId w:val="2"/>
        </w:numPr>
        <w:spacing w:after="90"/>
        <w:rPr>
          <w:color w:val="000000" w:themeColor="text1"/>
        </w:rPr>
      </w:pPr>
      <w:r w:rsidRPr="0011389E">
        <w:rPr>
          <w:color w:val="000000" w:themeColor="text1"/>
        </w:rPr>
        <w:t>Explain: “Every number in the range, including both ends, has a chance to come up — just like the die you just rolled.”</w:t>
      </w:r>
    </w:p>
    <w:p w14:paraId="17346906" w14:textId="77777777" w:rsidR="005D72C5" w:rsidRPr="0011389E" w:rsidRDefault="00000000">
      <w:pPr>
        <w:pStyle w:val="Heading3"/>
        <w:spacing w:before="160" w:after="120"/>
        <w:rPr>
          <w:color w:val="000000" w:themeColor="text1"/>
        </w:rPr>
      </w:pPr>
      <w:bookmarkStart w:id="6" w:name="_Toc235001359"/>
      <w:r w:rsidRPr="0011389E">
        <w:rPr>
          <w:color w:val="000000" w:themeColor="text1"/>
        </w:rPr>
        <w:t>Part B — Operators Refresher</w:t>
      </w:r>
      <w:bookmarkEnd w:id="6"/>
    </w:p>
    <w:p w14:paraId="50ADD176" w14:textId="77777777" w:rsidR="005D72C5" w:rsidRPr="0011389E" w:rsidRDefault="00000000">
      <w:pPr>
        <w:pStyle w:val="ListParagraph"/>
        <w:numPr>
          <w:ilvl w:val="0"/>
          <w:numId w:val="2"/>
        </w:numPr>
        <w:spacing w:after="90"/>
        <w:rPr>
          <w:color w:val="000000" w:themeColor="text1"/>
        </w:rPr>
      </w:pPr>
      <w:r w:rsidRPr="0011389E">
        <w:rPr>
          <w:color w:val="000000" w:themeColor="text1"/>
        </w:rPr>
        <w:t>Show the + − × ÷ operator blocks and remind students they plug into any round (number) slot — including inside pick random.</w:t>
      </w:r>
    </w:p>
    <w:p w14:paraId="3749843E" w14:textId="77777777" w:rsidR="005D72C5" w:rsidRPr="0011389E" w:rsidRDefault="00000000">
      <w:pPr>
        <w:pStyle w:val="ListParagraph"/>
        <w:numPr>
          <w:ilvl w:val="0"/>
          <w:numId w:val="2"/>
        </w:numPr>
        <w:spacing w:after="90"/>
        <w:rPr>
          <w:color w:val="000000" w:themeColor="text1"/>
        </w:rPr>
      </w:pPr>
      <w:r w:rsidRPr="0011389E">
        <w:rPr>
          <w:color w:val="000000" w:themeColor="text1"/>
        </w:rPr>
        <w:t>Demo: “pick random (1) to (10) × (2)” — explain this picks a random 1–10 first, then doubles it, changing the effective range and spacing of possible results.</w:t>
      </w:r>
    </w:p>
    <w:p w14:paraId="1A631957" w14:textId="77777777" w:rsidR="005D72C5" w:rsidRPr="0011389E" w:rsidRDefault="00000000">
      <w:pPr>
        <w:pStyle w:val="Heading3"/>
        <w:spacing w:before="160" w:after="120"/>
        <w:rPr>
          <w:color w:val="000000" w:themeColor="text1"/>
        </w:rPr>
      </w:pPr>
      <w:bookmarkStart w:id="7" w:name="_Toc235001360"/>
      <w:r w:rsidRPr="0011389E">
        <w:rPr>
          <w:color w:val="000000" w:themeColor="text1"/>
        </w:rPr>
        <w:t xml:space="preserve">Part C — mod </w:t>
      </w:r>
      <w:proofErr w:type="gramStart"/>
      <w:r w:rsidRPr="0011389E">
        <w:rPr>
          <w:color w:val="000000" w:themeColor="text1"/>
        </w:rPr>
        <w:t>( )</w:t>
      </w:r>
      <w:proofErr w:type="gramEnd"/>
      <w:r w:rsidRPr="0011389E">
        <w:rPr>
          <w:color w:val="000000" w:themeColor="text1"/>
        </w:rPr>
        <w:t>: The Remainder Operator</w:t>
      </w:r>
      <w:bookmarkEnd w:id="7"/>
    </w:p>
    <w:p w14:paraId="66CFD7C6" w14:textId="77777777" w:rsidR="005D72C5" w:rsidRPr="0011389E" w:rsidRDefault="00000000">
      <w:pPr>
        <w:pStyle w:val="ListParagraph"/>
        <w:numPr>
          <w:ilvl w:val="0"/>
          <w:numId w:val="2"/>
        </w:numPr>
        <w:spacing w:after="90"/>
        <w:rPr>
          <w:color w:val="000000" w:themeColor="text1"/>
        </w:rPr>
      </w:pPr>
      <w:r w:rsidRPr="0011389E">
        <w:rPr>
          <w:color w:val="000000" w:themeColor="text1"/>
        </w:rPr>
        <w:t>Introduce mod as “the remainder left over after dividing.” Demo: “7 mod (2)” = 1 (7 ÷ 2 leaves a remainder of 1); “8 mod (2)” = 0.</w:t>
      </w:r>
    </w:p>
    <w:p w14:paraId="4E95B779" w14:textId="77777777" w:rsidR="005D72C5" w:rsidRPr="0011389E" w:rsidRDefault="00000000">
      <w:pPr>
        <w:pStyle w:val="ListParagraph"/>
        <w:numPr>
          <w:ilvl w:val="0"/>
          <w:numId w:val="2"/>
        </w:numPr>
        <w:spacing w:after="90"/>
        <w:rPr>
          <w:color w:val="000000" w:themeColor="text1"/>
        </w:rPr>
      </w:pPr>
      <w:r w:rsidRPr="0011389E">
        <w:rPr>
          <w:color w:val="000000" w:themeColor="text1"/>
        </w:rPr>
        <w:t xml:space="preserve">Show the classic use: </w:t>
      </w:r>
      <w:proofErr w:type="gramStart"/>
      <w:r w:rsidRPr="0011389E">
        <w:rPr>
          <w:color w:val="000000" w:themeColor="text1"/>
        </w:rPr>
        <w:t>“( )</w:t>
      </w:r>
      <w:proofErr w:type="gramEnd"/>
      <w:r w:rsidRPr="0011389E">
        <w:rPr>
          <w:color w:val="000000" w:themeColor="text1"/>
        </w:rPr>
        <w:t xml:space="preserve"> mod (2) = 0” is true only for even numbers — a quick way to check odd/even inside an if block.</w:t>
      </w:r>
    </w:p>
    <w:p w14:paraId="60AC700D" w14:textId="77777777" w:rsidR="005D72C5" w:rsidRDefault="00000000">
      <w:pPr>
        <w:pStyle w:val="ListParagraph"/>
        <w:numPr>
          <w:ilvl w:val="0"/>
          <w:numId w:val="2"/>
        </w:numPr>
        <w:spacing w:after="90"/>
      </w:pPr>
      <w:r w:rsidRPr="0011389E">
        <w:rPr>
          <w:color w:val="000000" w:themeColor="text1"/>
        </w:rPr>
        <w:t xml:space="preserve">Preview today's design idea: “We can combine randomness with mod to make outcomes feel </w:t>
      </w:r>
      <w:proofErr w:type="gramStart"/>
      <w:r w:rsidRPr="0011389E">
        <w:rPr>
          <w:color w:val="000000" w:themeColor="text1"/>
        </w:rPr>
        <w:t>more fair</w:t>
      </w:r>
      <w:proofErr w:type="gramEnd"/>
      <w:r w:rsidRPr="0011389E">
        <w:rPr>
          <w:color w:val="000000" w:themeColor="text1"/>
        </w:rPr>
        <w:t xml:space="preserve"> — for example, guaranteeing a bonus every third </w:t>
      </w:r>
      <w:proofErr w:type="spellStart"/>
      <w:r w:rsidRPr="0011389E">
        <w:rPr>
          <w:color w:val="000000" w:themeColor="text1"/>
        </w:rPr>
        <w:t>pickup</w:t>
      </w:r>
      <w:proofErr w:type="spellEnd"/>
      <w:r w:rsidRPr="0011389E">
        <w:rPr>
          <w:color w:val="000000" w:themeColor="text1"/>
        </w:rPr>
        <w:t xml:space="preserve"> instead of leaving every single reward purely up to chance.” Name the CT concept: algorithmic randomness — how programs generate unpredictable, </w:t>
      </w:r>
      <w:proofErr w:type="spellStart"/>
      <w:r w:rsidRPr="0011389E">
        <w:rPr>
          <w:color w:val="000000" w:themeColor="text1"/>
        </w:rPr>
        <w:t>replayable</w:t>
      </w:r>
      <w:proofErr w:type="spellEnd"/>
      <w:r w:rsidRPr="0011389E">
        <w:rPr>
          <w:color w:val="000000" w:themeColor="text1"/>
        </w:rPr>
        <w:t xml:space="preserve"> outcomes.</w:t>
      </w:r>
    </w:p>
    <w:p w14:paraId="5D3E7FA7" w14:textId="77777777" w:rsidR="0011389E" w:rsidRDefault="0011389E">
      <w:pPr>
        <w:pStyle w:val="Heading2"/>
        <w:spacing w:before="260" w:after="120"/>
      </w:pPr>
    </w:p>
    <w:p w14:paraId="52538D6B" w14:textId="022F3620" w:rsidR="005D72C5" w:rsidRPr="0011389E" w:rsidRDefault="00000000" w:rsidP="0011389E">
      <w:pPr>
        <w:pStyle w:val="Heading1"/>
        <w:rPr>
          <w:color w:val="000000" w:themeColor="text1"/>
        </w:rPr>
      </w:pPr>
      <w:bookmarkStart w:id="8" w:name="_Toc235001361"/>
      <w:r w:rsidRPr="0011389E">
        <w:rPr>
          <w:color w:val="000000" w:themeColor="text1"/>
        </w:rPr>
        <w:t>Guided Build: Random Spawn Basics</w:t>
      </w:r>
      <w:bookmarkEnd w:id="8"/>
    </w:p>
    <w:p w14:paraId="6A6534E2" w14:textId="77777777" w:rsidR="005D72C5" w:rsidRPr="0011389E" w:rsidRDefault="00000000">
      <w:pPr>
        <w:spacing w:after="120"/>
        <w:rPr>
          <w:color w:val="000000" w:themeColor="text1"/>
        </w:rPr>
      </w:pPr>
      <w:r w:rsidRPr="0011389E">
        <w:rPr>
          <w:color w:val="000000" w:themeColor="text1"/>
        </w:rPr>
        <w:t>Everyone builds one sprite that reappears at a random position on a random timer, before adding this behavior to the full platformer.</w:t>
      </w:r>
    </w:p>
    <w:p w14:paraId="47AABB56" w14:textId="77777777" w:rsidR="005D72C5" w:rsidRPr="0011389E" w:rsidRDefault="00000000">
      <w:pPr>
        <w:pStyle w:val="Heading3"/>
        <w:spacing w:before="160" w:after="120"/>
        <w:rPr>
          <w:color w:val="000000" w:themeColor="text1"/>
        </w:rPr>
      </w:pPr>
      <w:bookmarkStart w:id="9" w:name="_Toc235001362"/>
      <w:r w:rsidRPr="0011389E">
        <w:rPr>
          <w:color w:val="000000" w:themeColor="text1"/>
        </w:rPr>
        <w:t>Step-by-Step Build Guide</w:t>
      </w:r>
      <w:bookmarkEnd w:id="9"/>
    </w:p>
    <w:p w14:paraId="7BE1A808" w14:textId="77777777" w:rsidR="005D72C5" w:rsidRPr="0011389E" w:rsidRDefault="00000000">
      <w:pPr>
        <w:pStyle w:val="ListParagraph"/>
        <w:numPr>
          <w:ilvl w:val="0"/>
          <w:numId w:val="3"/>
        </w:numPr>
        <w:spacing w:after="90"/>
        <w:rPr>
          <w:color w:val="000000" w:themeColor="text1"/>
        </w:rPr>
      </w:pPr>
      <w:r w:rsidRPr="0011389E">
        <w:rPr>
          <w:color w:val="000000" w:themeColor="text1"/>
        </w:rPr>
        <w:t>Add a new sprite (anything simple, like a star or gem) to a fresh or existing project.</w:t>
      </w:r>
    </w:p>
    <w:p w14:paraId="1AF83A49" w14:textId="77777777" w:rsidR="005D72C5" w:rsidRPr="0011389E" w:rsidRDefault="00000000">
      <w:pPr>
        <w:pStyle w:val="ListParagraph"/>
        <w:numPr>
          <w:ilvl w:val="0"/>
          <w:numId w:val="3"/>
        </w:numPr>
        <w:spacing w:after="90"/>
        <w:rPr>
          <w:color w:val="000000" w:themeColor="text1"/>
        </w:rPr>
      </w:pPr>
      <w:r w:rsidRPr="0011389E">
        <w:rPr>
          <w:color w:val="000000" w:themeColor="text1"/>
        </w:rPr>
        <w:t>From Events, add “when green flag clicked.” From Control, add “forever.”</w:t>
      </w:r>
    </w:p>
    <w:p w14:paraId="3FE0D444" w14:textId="77777777" w:rsidR="005D72C5" w:rsidRPr="0011389E" w:rsidRDefault="00000000">
      <w:pPr>
        <w:pStyle w:val="ListParagraph"/>
        <w:numPr>
          <w:ilvl w:val="0"/>
          <w:numId w:val="3"/>
        </w:numPr>
        <w:spacing w:after="90"/>
        <w:rPr>
          <w:color w:val="000000" w:themeColor="text1"/>
        </w:rPr>
      </w:pPr>
      <w:r w:rsidRPr="0011389E">
        <w:rPr>
          <w:color w:val="000000" w:themeColor="text1"/>
        </w:rPr>
        <w:t xml:space="preserve">Inside the loop, from Motion, add “go to x: </w:t>
      </w:r>
      <w:proofErr w:type="gramStart"/>
      <w:r w:rsidRPr="0011389E">
        <w:rPr>
          <w:color w:val="000000" w:themeColor="text1"/>
        </w:rPr>
        <w:t>( )</w:t>
      </w:r>
      <w:proofErr w:type="gramEnd"/>
      <w:r w:rsidRPr="0011389E">
        <w:rPr>
          <w:color w:val="000000" w:themeColor="text1"/>
        </w:rPr>
        <w:t xml:space="preserve"> y: (160).” From Operators, drag “pick random (–220) to (220)” into the x slot.</w:t>
      </w:r>
    </w:p>
    <w:p w14:paraId="2F3C1510" w14:textId="77777777" w:rsidR="005D72C5" w:rsidRPr="0011389E" w:rsidRDefault="00000000">
      <w:pPr>
        <w:pStyle w:val="ListParagraph"/>
        <w:numPr>
          <w:ilvl w:val="0"/>
          <w:numId w:val="3"/>
        </w:numPr>
        <w:spacing w:after="90"/>
        <w:rPr>
          <w:color w:val="000000" w:themeColor="text1"/>
        </w:rPr>
      </w:pPr>
      <w:r w:rsidRPr="0011389E">
        <w:rPr>
          <w:color w:val="000000" w:themeColor="text1"/>
        </w:rPr>
        <w:lastRenderedPageBreak/>
        <w:t xml:space="preserve">From Control, add “wait </w:t>
      </w:r>
      <w:proofErr w:type="gramStart"/>
      <w:r w:rsidRPr="0011389E">
        <w:rPr>
          <w:color w:val="000000" w:themeColor="text1"/>
        </w:rPr>
        <w:t>( )</w:t>
      </w:r>
      <w:proofErr w:type="gramEnd"/>
      <w:r w:rsidRPr="0011389E">
        <w:rPr>
          <w:color w:val="000000" w:themeColor="text1"/>
        </w:rPr>
        <w:t xml:space="preserve"> seconds” underneath. From Operators, drag “pick random (1) to (3)” into the wait slot.</w:t>
      </w:r>
    </w:p>
    <w:p w14:paraId="2F00D0EB" w14:textId="77777777" w:rsidR="005D72C5" w:rsidRPr="0011389E" w:rsidRDefault="00000000">
      <w:pPr>
        <w:pStyle w:val="ListParagraph"/>
        <w:numPr>
          <w:ilvl w:val="0"/>
          <w:numId w:val="3"/>
        </w:numPr>
        <w:spacing w:after="90"/>
        <w:rPr>
          <w:color w:val="000000" w:themeColor="text1"/>
        </w:rPr>
      </w:pPr>
      <w:r w:rsidRPr="0011389E">
        <w:rPr>
          <w:color w:val="000000" w:themeColor="text1"/>
        </w:rPr>
        <w:t>Click the green flag and watch the sprite reappear in a new, unpredictable horizontal position every 1–3 seconds.</w:t>
      </w:r>
    </w:p>
    <w:p w14:paraId="4D5B937F" w14:textId="77777777" w:rsidR="005D72C5" w:rsidRDefault="00000000">
      <w:pPr>
        <w:pStyle w:val="ListParagraph"/>
        <w:numPr>
          <w:ilvl w:val="0"/>
          <w:numId w:val="3"/>
        </w:numPr>
        <w:spacing w:after="90"/>
      </w:pPr>
      <w:r w:rsidRPr="0011389E">
        <w:rPr>
          <w:color w:val="000000" w:themeColor="text1"/>
        </w:rPr>
        <w:t>Debug: if the sprite always appears in the same spot, confirm the min and max values in “pick random” aren't equal, and that the block is recalculated live inside the loop rather than stored once in a variable that's never updated.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5D72C5" w14:paraId="11FF73E9" w14:textId="77777777">
        <w:tc>
          <w:tcPr>
            <w:tcW w:w="9500" w:type="dxa"/>
            <w:shd w:val="clear" w:color="auto" w:fill="1E1E2E"/>
            <w:tcMar>
              <w:top w:w="140" w:type="dxa"/>
              <w:left w:w="200" w:type="dxa"/>
              <w:bottom w:w="140" w:type="dxa"/>
              <w:right w:w="200" w:type="dxa"/>
            </w:tcMar>
          </w:tcPr>
          <w:p w14:paraId="4D365DF5" w14:textId="77777777" w:rsidR="005D72C5" w:rsidRDefault="00000000">
            <w:pPr>
              <w:spacing w:after="40"/>
            </w:pPr>
            <w:r>
              <w:rPr>
                <w:rFonts w:ascii="Consolas" w:eastAsia="Consolas" w:hAnsi="Consolas" w:cs="Consolas"/>
                <w:color w:val="FFD966"/>
                <w:sz w:val="20"/>
                <w:szCs w:val="20"/>
              </w:rPr>
              <w:t>Random spawn basics (Guided Build):</w:t>
            </w:r>
          </w:p>
          <w:p w14:paraId="39BF4C48" w14:textId="77777777" w:rsidR="005D72C5" w:rsidRDefault="005D72C5">
            <w:pPr>
              <w:spacing w:after="40"/>
            </w:pPr>
          </w:p>
          <w:p w14:paraId="7ADE3C8C" w14:textId="77777777" w:rsidR="005D72C5" w:rsidRDefault="00000000">
            <w:pPr>
              <w:spacing w:after="40"/>
            </w:pPr>
            <w:r>
              <w:rPr>
                <w:rFonts w:ascii="Consolas" w:eastAsia="Consolas" w:hAnsi="Consolas" w:cs="Consolas"/>
                <w:color w:val="FFD966"/>
                <w:sz w:val="20"/>
                <w:szCs w:val="20"/>
              </w:rPr>
              <w:t>when ⌘ green flag clicked</w:t>
            </w:r>
          </w:p>
          <w:p w14:paraId="3AC5B142" w14:textId="77777777" w:rsidR="005D72C5" w:rsidRDefault="00000000">
            <w:pPr>
              <w:spacing w:after="40"/>
            </w:pPr>
            <w:r>
              <w:rPr>
                <w:rFonts w:ascii="Consolas" w:eastAsia="Consolas" w:hAnsi="Consolas" w:cs="Consolas"/>
                <w:color w:val="FFD966"/>
                <w:sz w:val="20"/>
                <w:szCs w:val="20"/>
              </w:rPr>
              <w:t>forever</w:t>
            </w:r>
          </w:p>
          <w:p w14:paraId="4D2E081E" w14:textId="77777777" w:rsidR="005D72C5" w:rsidRDefault="00000000">
            <w:pPr>
              <w:spacing w:after="40"/>
            </w:pPr>
            <w:r>
              <w:rPr>
                <w:rFonts w:ascii="Consolas" w:eastAsia="Consolas" w:hAnsi="Consolas" w:cs="Consolas"/>
                <w:color w:val="FFD966"/>
                <w:sz w:val="20"/>
                <w:szCs w:val="20"/>
              </w:rPr>
              <w:t xml:space="preserve">  go to x: (pick random (-220) to (220)) y: (160)</w:t>
            </w:r>
          </w:p>
          <w:p w14:paraId="79FA4A40" w14:textId="77777777" w:rsidR="005D72C5" w:rsidRDefault="00000000">
            <w:r>
              <w:rPr>
                <w:rFonts w:ascii="Consolas" w:eastAsia="Consolas" w:hAnsi="Consolas" w:cs="Consolas"/>
                <w:color w:val="FFD966"/>
                <w:sz w:val="20"/>
                <w:szCs w:val="20"/>
              </w:rPr>
              <w:t xml:space="preserve">  wait (pick random (1) to (3)) seconds</w:t>
            </w:r>
          </w:p>
        </w:tc>
      </w:tr>
    </w:tbl>
    <w:p w14:paraId="100E7276" w14:textId="085A7959" w:rsidR="005D72C5" w:rsidRPr="0011389E" w:rsidRDefault="00000000" w:rsidP="0011389E">
      <w:pPr>
        <w:pStyle w:val="Heading1"/>
        <w:rPr>
          <w:color w:val="000000" w:themeColor="text1"/>
        </w:rPr>
      </w:pPr>
      <w:bookmarkStart w:id="10" w:name="_Toc235001363"/>
      <w:r w:rsidRPr="0011389E">
        <w:rPr>
          <w:color w:val="000000" w:themeColor="text1"/>
        </w:rPr>
        <w:t>Activity: Random Enemies &amp; Rewards in the Week 8 Platformer</w:t>
      </w:r>
      <w:bookmarkEnd w:id="10"/>
      <w:r w:rsidRPr="0011389E">
        <w:rPr>
          <w:color w:val="000000" w:themeColor="text1"/>
        </w:rPr>
        <w:t xml:space="preserve"> </w:t>
      </w:r>
    </w:p>
    <w:p w14:paraId="1549D0EB" w14:textId="77777777" w:rsidR="005D72C5" w:rsidRDefault="00000000">
      <w:pPr>
        <w:spacing w:after="120"/>
      </w:pPr>
      <w:r>
        <w:t>Students bring randomness into their existing platformer: an enemy that spawns unpredictably, a reward with a random value, or both — then tune the ranges until the game feels fair.</w:t>
      </w:r>
    </w:p>
    <w:p w14:paraId="4BE075C0" w14:textId="77777777" w:rsidR="005D72C5" w:rsidRPr="0011389E" w:rsidRDefault="00000000">
      <w:pPr>
        <w:pStyle w:val="Heading3"/>
        <w:spacing w:before="160" w:after="120"/>
        <w:rPr>
          <w:color w:val="000000" w:themeColor="text1"/>
        </w:rPr>
      </w:pPr>
      <w:bookmarkStart w:id="11" w:name="_Toc235001364"/>
      <w:r w:rsidRPr="0011389E">
        <w:rPr>
          <w:color w:val="000000" w:themeColor="text1"/>
        </w:rPr>
        <w:t>Step-by-Step Build Guide</w:t>
      </w:r>
      <w:bookmarkEnd w:id="11"/>
    </w:p>
    <w:p w14:paraId="7D12314B" w14:textId="77777777" w:rsidR="005D72C5" w:rsidRPr="0011389E" w:rsidRDefault="00000000">
      <w:pPr>
        <w:pStyle w:val="ListParagraph"/>
        <w:numPr>
          <w:ilvl w:val="0"/>
          <w:numId w:val="4"/>
        </w:numPr>
        <w:spacing w:after="90"/>
        <w:rPr>
          <w:color w:val="000000" w:themeColor="text1"/>
        </w:rPr>
      </w:pPr>
      <w:r w:rsidRPr="0011389E">
        <w:rPr>
          <w:color w:val="000000" w:themeColor="text1"/>
        </w:rPr>
        <w:t>Reopen your saved Week 8 platformer project.</w:t>
      </w:r>
    </w:p>
    <w:p w14:paraId="3DFA15B0" w14:textId="77777777" w:rsidR="005D72C5" w:rsidRPr="0011389E" w:rsidRDefault="00000000">
      <w:pPr>
        <w:pStyle w:val="ListParagraph"/>
        <w:numPr>
          <w:ilvl w:val="0"/>
          <w:numId w:val="4"/>
        </w:numPr>
        <w:spacing w:after="90"/>
        <w:rPr>
          <w:color w:val="000000" w:themeColor="text1"/>
        </w:rPr>
      </w:pPr>
      <w:r w:rsidRPr="0011389E">
        <w:rPr>
          <w:color w:val="000000" w:themeColor="text1"/>
        </w:rPr>
        <w:t xml:space="preserve">Add a random-spawning Enemy: reuse the guided-build script on an Enemy </w:t>
      </w:r>
      <w:proofErr w:type="gramStart"/>
      <w:r w:rsidRPr="0011389E">
        <w:rPr>
          <w:color w:val="000000" w:themeColor="text1"/>
        </w:rPr>
        <w:t>sprite, and</w:t>
      </w:r>
      <w:proofErr w:type="gramEnd"/>
      <w:r w:rsidRPr="0011389E">
        <w:rPr>
          <w:color w:val="000000" w:themeColor="text1"/>
        </w:rPr>
        <w:t xml:space="preserve"> reuse your Week 5 “if &lt;touching Enemy?&gt; then” logic and Week 6 Lives variable so getting hit still costs a life.</w:t>
      </w:r>
    </w:p>
    <w:p w14:paraId="3E1EDC20" w14:textId="77777777" w:rsidR="005D72C5" w:rsidRPr="0011389E" w:rsidRDefault="00000000">
      <w:pPr>
        <w:pStyle w:val="ListParagraph"/>
        <w:numPr>
          <w:ilvl w:val="0"/>
          <w:numId w:val="4"/>
        </w:numPr>
        <w:spacing w:after="90"/>
        <w:rPr>
          <w:color w:val="000000" w:themeColor="text1"/>
        </w:rPr>
      </w:pPr>
      <w:r w:rsidRPr="0011389E">
        <w:rPr>
          <w:color w:val="000000" w:themeColor="text1"/>
        </w:rPr>
        <w:t>Add a random-value Reward: add a Reward sprite with the same random-position spawn script. On the Player, add “if &lt;touching [Reward]?&gt; then change [Score] by (pick random (1) to (5))” so each pickup is worth a random amount, then reposition the Reward randomly again so it respawns.</w:t>
      </w:r>
    </w:p>
    <w:p w14:paraId="40EF93A3" w14:textId="77777777" w:rsidR="005D72C5" w:rsidRPr="0011389E" w:rsidRDefault="00000000">
      <w:pPr>
        <w:pStyle w:val="ListParagraph"/>
        <w:numPr>
          <w:ilvl w:val="0"/>
          <w:numId w:val="4"/>
        </w:numPr>
        <w:spacing w:after="90"/>
        <w:rPr>
          <w:color w:val="000000" w:themeColor="text1"/>
        </w:rPr>
      </w:pPr>
      <w:r w:rsidRPr="0011389E">
        <w:rPr>
          <w:color w:val="000000" w:themeColor="text1"/>
        </w:rPr>
        <w:t xml:space="preserve">Add a fairness rule with mod: create a “Pickups” variable that increases by 1 each time a Reward is collected. Add “if &lt;(Pickups) mod (3) = (0)&gt; then change [Score] by (10)” so every third </w:t>
      </w:r>
      <w:proofErr w:type="spellStart"/>
      <w:r w:rsidRPr="0011389E">
        <w:rPr>
          <w:color w:val="000000" w:themeColor="text1"/>
        </w:rPr>
        <w:t>pickup</w:t>
      </w:r>
      <w:proofErr w:type="spellEnd"/>
      <w:r w:rsidRPr="0011389E">
        <w:rPr>
          <w:color w:val="000000" w:themeColor="text1"/>
        </w:rPr>
        <w:t xml:space="preserve"> guarantees a bonus, blending pure chance with a predictable pattern.</w:t>
      </w:r>
    </w:p>
    <w:p w14:paraId="41FFB027" w14:textId="77777777" w:rsidR="005D72C5" w:rsidRPr="0011389E" w:rsidRDefault="00000000">
      <w:pPr>
        <w:pStyle w:val="ListParagraph"/>
        <w:numPr>
          <w:ilvl w:val="0"/>
          <w:numId w:val="4"/>
        </w:numPr>
        <w:spacing w:after="90"/>
        <w:rPr>
          <w:color w:val="000000" w:themeColor="text1"/>
        </w:rPr>
      </w:pPr>
      <w:r w:rsidRPr="0011389E">
        <w:rPr>
          <w:color w:val="000000" w:themeColor="text1"/>
        </w:rPr>
        <w:t xml:space="preserve">Playtest: does the randomness make the platformer feel more exciting, or too unpredictable and unfair? Try narrowing the pick random ranges (less extreme) or widening them (more extreme) and compare how each </w:t>
      </w:r>
      <w:proofErr w:type="gramStart"/>
      <w:r w:rsidRPr="0011389E">
        <w:rPr>
          <w:color w:val="000000" w:themeColor="text1"/>
        </w:rPr>
        <w:t>feels</w:t>
      </w:r>
      <w:proofErr w:type="gramEnd"/>
      <w:r w:rsidRPr="0011389E">
        <w:rPr>
          <w:color w:val="000000" w:themeColor="text1"/>
        </w:rPr>
        <w:t>.</w:t>
      </w:r>
    </w:p>
    <w:p w14:paraId="09159D24" w14:textId="77777777" w:rsidR="005D72C5" w:rsidRPr="0011389E" w:rsidRDefault="00000000">
      <w:pPr>
        <w:pStyle w:val="ListParagraph"/>
        <w:numPr>
          <w:ilvl w:val="0"/>
          <w:numId w:val="4"/>
        </w:numPr>
        <w:spacing w:after="90"/>
        <w:rPr>
          <w:color w:val="000000" w:themeColor="text1"/>
        </w:rPr>
      </w:pPr>
      <w:r w:rsidRPr="0011389E">
        <w:rPr>
          <w:color w:val="000000" w:themeColor="text1"/>
        </w:rPr>
        <w:t xml:space="preserve">Tune the spawn timing: adjust the “wait (pick random </w:t>
      </w:r>
      <w:proofErr w:type="gramStart"/>
      <w:r w:rsidRPr="0011389E">
        <w:rPr>
          <w:color w:val="000000" w:themeColor="text1"/>
        </w:rPr>
        <w:t>( )</w:t>
      </w:r>
      <w:proofErr w:type="gramEnd"/>
      <w:r w:rsidRPr="0011389E">
        <w:rPr>
          <w:color w:val="000000" w:themeColor="text1"/>
        </w:rPr>
        <w:t xml:space="preserve"> to </w:t>
      </w:r>
      <w:proofErr w:type="gramStart"/>
      <w:r w:rsidRPr="0011389E">
        <w:rPr>
          <w:color w:val="000000" w:themeColor="text1"/>
        </w:rPr>
        <w:t>( )</w:t>
      </w:r>
      <w:proofErr w:type="gramEnd"/>
      <w:r w:rsidRPr="0011389E">
        <w:rPr>
          <w:color w:val="000000" w:themeColor="text1"/>
        </w:rPr>
        <w:t>) seconds” range so enemies/rewards appear at a pace that feels challenging but not overwhelming.</w:t>
      </w:r>
    </w:p>
    <w:p w14:paraId="1D3A20CF" w14:textId="77777777" w:rsidR="005D72C5" w:rsidRDefault="00000000">
      <w:pPr>
        <w:pStyle w:val="ListParagraph"/>
        <w:numPr>
          <w:ilvl w:val="0"/>
          <w:numId w:val="4"/>
        </w:numPr>
        <w:spacing w:after="90"/>
      </w:pPr>
      <w:r w:rsidRPr="0011389E">
        <w:rPr>
          <w:color w:val="000000" w:themeColor="text1"/>
        </w:rPr>
        <w:t xml:space="preserve">Personalize: theme your Enemy and Reward sprites to fit your </w:t>
      </w:r>
      <w:proofErr w:type="gramStart"/>
      <w:r w:rsidRPr="0011389E">
        <w:rPr>
          <w:color w:val="000000" w:themeColor="text1"/>
        </w:rPr>
        <w:t>platformer, and</w:t>
      </w:r>
      <w:proofErr w:type="gramEnd"/>
      <w:r w:rsidRPr="0011389E">
        <w:rPr>
          <w:color w:val="000000" w:themeColor="text1"/>
        </w:rPr>
        <w:t xml:space="preserve"> save your project</w:t>
      </w:r>
      <w: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5D72C5" w14:paraId="430CF948" w14:textId="77777777">
        <w:tc>
          <w:tcPr>
            <w:tcW w:w="9500" w:type="dxa"/>
            <w:shd w:val="clear" w:color="auto" w:fill="1E1E2E"/>
            <w:tcMar>
              <w:top w:w="140" w:type="dxa"/>
              <w:left w:w="200" w:type="dxa"/>
              <w:bottom w:w="140" w:type="dxa"/>
              <w:right w:w="200" w:type="dxa"/>
            </w:tcMar>
          </w:tcPr>
          <w:p w14:paraId="5A09578D" w14:textId="77777777" w:rsidR="005D72C5" w:rsidRDefault="00000000">
            <w:pPr>
              <w:spacing w:after="40"/>
            </w:pPr>
            <w:r>
              <w:rPr>
                <w:rFonts w:ascii="Consolas" w:eastAsia="Consolas" w:hAnsi="Consolas" w:cs="Consolas"/>
                <w:color w:val="FFD966"/>
                <w:sz w:val="20"/>
                <w:szCs w:val="20"/>
              </w:rPr>
              <w:t>Random reward with mod bonus (Activity):</w:t>
            </w:r>
          </w:p>
          <w:p w14:paraId="33709876" w14:textId="77777777" w:rsidR="005D72C5" w:rsidRDefault="005D72C5">
            <w:pPr>
              <w:spacing w:after="40"/>
            </w:pPr>
          </w:p>
          <w:p w14:paraId="0195B15A" w14:textId="77777777" w:rsidR="005D72C5" w:rsidRDefault="00000000">
            <w:pPr>
              <w:spacing w:after="40"/>
            </w:pPr>
            <w:r>
              <w:rPr>
                <w:rFonts w:ascii="Consolas" w:eastAsia="Consolas" w:hAnsi="Consolas" w:cs="Consolas"/>
                <w:color w:val="FFD966"/>
                <w:sz w:val="20"/>
                <w:szCs w:val="20"/>
              </w:rPr>
              <w:t>if &lt;touching [Reward]?&gt; then</w:t>
            </w:r>
          </w:p>
          <w:p w14:paraId="66C16BEF" w14:textId="77777777" w:rsidR="005D72C5" w:rsidRDefault="00000000">
            <w:pPr>
              <w:spacing w:after="40"/>
            </w:pPr>
            <w:r>
              <w:rPr>
                <w:rFonts w:ascii="Consolas" w:eastAsia="Consolas" w:hAnsi="Consolas" w:cs="Consolas"/>
                <w:color w:val="FFD966"/>
                <w:sz w:val="20"/>
                <w:szCs w:val="20"/>
              </w:rPr>
              <w:t xml:space="preserve">  change [Score] by (pick random (1) to (5))</w:t>
            </w:r>
          </w:p>
          <w:p w14:paraId="2556B067" w14:textId="77777777" w:rsidR="005D72C5" w:rsidRDefault="00000000">
            <w:pPr>
              <w:spacing w:after="40"/>
            </w:pPr>
            <w:r>
              <w:rPr>
                <w:rFonts w:ascii="Consolas" w:eastAsia="Consolas" w:hAnsi="Consolas" w:cs="Consolas"/>
                <w:color w:val="FFD966"/>
                <w:sz w:val="20"/>
                <w:szCs w:val="20"/>
              </w:rPr>
              <w:t xml:space="preserve">  change [Pickups] by (1)</w:t>
            </w:r>
          </w:p>
          <w:p w14:paraId="09BA3909" w14:textId="77777777" w:rsidR="005D72C5" w:rsidRDefault="00000000">
            <w:pPr>
              <w:spacing w:after="40"/>
            </w:pPr>
            <w:r>
              <w:rPr>
                <w:rFonts w:ascii="Consolas" w:eastAsia="Consolas" w:hAnsi="Consolas" w:cs="Consolas"/>
                <w:color w:val="FFD966"/>
                <w:sz w:val="20"/>
                <w:szCs w:val="20"/>
              </w:rPr>
              <w:t xml:space="preserve">  if &lt;(Pickups) mod (3) = (0)&gt; then</w:t>
            </w:r>
          </w:p>
          <w:p w14:paraId="482ACB09" w14:textId="77777777" w:rsidR="005D72C5" w:rsidRDefault="00000000">
            <w:pPr>
              <w:spacing w:after="40"/>
            </w:pPr>
            <w:r>
              <w:rPr>
                <w:rFonts w:ascii="Consolas" w:eastAsia="Consolas" w:hAnsi="Consolas" w:cs="Consolas"/>
                <w:color w:val="FFD966"/>
                <w:sz w:val="20"/>
                <w:szCs w:val="20"/>
              </w:rPr>
              <w:t xml:space="preserve">    change [Score] by (10)</w:t>
            </w:r>
          </w:p>
          <w:p w14:paraId="2CBBFE06" w14:textId="77777777" w:rsidR="005D72C5" w:rsidRDefault="00000000">
            <w:r>
              <w:rPr>
                <w:rFonts w:ascii="Consolas" w:eastAsia="Consolas" w:hAnsi="Consolas" w:cs="Consolas"/>
                <w:color w:val="FFD966"/>
                <w:sz w:val="20"/>
                <w:szCs w:val="20"/>
              </w:rPr>
              <w:t xml:space="preserve">  go to x: (pick random (-220) to (220)) y: (pick random (0) to (160))</w:t>
            </w:r>
          </w:p>
        </w:tc>
      </w:tr>
    </w:tbl>
    <w:p w14:paraId="63C41579" w14:textId="77777777" w:rsidR="005D72C5" w:rsidRDefault="00000000">
      <w:pPr>
        <w:spacing w:after="60"/>
      </w:pPr>
      <w:r>
        <w:rPr>
          <w:i/>
          <w:iCs/>
          <w:color w:val="555555"/>
        </w:rPr>
        <w:lastRenderedPageBreak/>
        <w:t>Facilitator circulation tips: if a random position lands a sprite inside a platform or off the visible stage, the pick random range is too wide — help students narrow it to a safe playable zone.</w:t>
      </w:r>
    </w:p>
    <w:p w14:paraId="7478A662" w14:textId="77777777" w:rsidR="005D72C5" w:rsidRDefault="00000000">
      <w:pPr>
        <w:spacing w:after="120"/>
      </w:pPr>
      <w:r>
        <w:rPr>
          <w:i/>
          <w:iCs/>
          <w:color w:val="555555"/>
        </w:rPr>
        <w:t xml:space="preserve">Differentiation: students who want more structure can add just one randomly spawning Reward with a </w:t>
      </w:r>
      <w:proofErr w:type="gramStart"/>
      <w:r>
        <w:rPr>
          <w:i/>
          <w:iCs/>
          <w:color w:val="555555"/>
        </w:rPr>
        <w:t>fixed point</w:t>
      </w:r>
      <w:proofErr w:type="gramEnd"/>
      <w:r>
        <w:rPr>
          <w:i/>
          <w:iCs/>
          <w:color w:val="555555"/>
        </w:rPr>
        <w:t xml:space="preserve"> value. Students ready for more can add both Enemy and Reward randomness, tune the mod bonus pattern (e.g., every 5th instead of every 3rd), or make the Enemy's spawn wait time itself random to feel less predictable.</w:t>
      </w:r>
    </w:p>
    <w:p w14:paraId="10F27356" w14:textId="77777777" w:rsidR="0011389E" w:rsidRDefault="0011389E">
      <w:pPr>
        <w:pStyle w:val="Heading2"/>
        <w:spacing w:before="260" w:after="120"/>
      </w:pPr>
    </w:p>
    <w:p w14:paraId="5393FF3A" w14:textId="244EE593" w:rsidR="005D72C5" w:rsidRPr="0011389E" w:rsidRDefault="00000000" w:rsidP="0011389E">
      <w:pPr>
        <w:pStyle w:val="Heading1"/>
        <w:rPr>
          <w:color w:val="000000" w:themeColor="text1"/>
        </w:rPr>
      </w:pPr>
      <w:bookmarkStart w:id="12" w:name="_Toc235001365"/>
      <w:r w:rsidRPr="0011389E">
        <w:rPr>
          <w:color w:val="000000" w:themeColor="text1"/>
        </w:rPr>
        <w:t>Class Discussion: Randomness &amp; Balance</w:t>
      </w:r>
      <w:bookmarkEnd w:id="12"/>
    </w:p>
    <w:p w14:paraId="6FB3370C" w14:textId="77777777" w:rsidR="005D72C5" w:rsidRDefault="00000000">
      <w:pPr>
        <w:spacing w:after="120"/>
      </w:pPr>
      <w:r>
        <w:t>Facilitator-led whole-group discussion connecting today's build back to the CT concept and math/physics connection.</w:t>
      </w:r>
    </w:p>
    <w:p w14:paraId="4953C58A" w14:textId="77777777" w:rsidR="005D72C5" w:rsidRDefault="00000000">
      <w:pPr>
        <w:pStyle w:val="ListParagraph"/>
        <w:numPr>
          <w:ilvl w:val="0"/>
          <w:numId w:val="1"/>
        </w:numPr>
        <w:spacing w:after="60"/>
      </w:pPr>
      <w:r>
        <w:t>“Does randomness make a game more fun, or more frustrating? Can you think of an example of each from a game you've played?”</w:t>
      </w:r>
    </w:p>
    <w:p w14:paraId="2DCE147A" w14:textId="77777777" w:rsidR="005D72C5" w:rsidRDefault="00000000">
      <w:pPr>
        <w:pStyle w:val="ListParagraph"/>
        <w:numPr>
          <w:ilvl w:val="0"/>
          <w:numId w:val="1"/>
        </w:numPr>
        <w:spacing w:after="60"/>
      </w:pPr>
      <w:r>
        <w:t>“Is it fair if a reward is sometimes worth 1 point and sometimes 5, purely by luck? Why or why not?”</w:t>
      </w:r>
    </w:p>
    <w:p w14:paraId="55F461E3" w14:textId="77777777" w:rsidR="005D72C5" w:rsidRDefault="00000000">
      <w:pPr>
        <w:pStyle w:val="ListParagraph"/>
        <w:numPr>
          <w:ilvl w:val="0"/>
          <w:numId w:val="1"/>
        </w:numPr>
        <w:spacing w:after="60"/>
      </w:pPr>
      <w:r>
        <w:t xml:space="preserve">“How did using mod to guarantee a bonus every third </w:t>
      </w:r>
      <w:proofErr w:type="spellStart"/>
      <w:r>
        <w:t>pickup</w:t>
      </w:r>
      <w:proofErr w:type="spellEnd"/>
      <w:r>
        <w:t xml:space="preserve"> change how ‘fair’ the randomness felt?”</w:t>
      </w:r>
    </w:p>
    <w:p w14:paraId="1B5C2BF1" w14:textId="77777777" w:rsidR="005D72C5" w:rsidRDefault="00000000">
      <w:pPr>
        <w:pStyle w:val="ListParagraph"/>
        <w:numPr>
          <w:ilvl w:val="0"/>
          <w:numId w:val="1"/>
        </w:numPr>
        <w:spacing w:after="60"/>
      </w:pPr>
      <w:r>
        <w:t>“If you wanted your platformer to feel less random and more skill-based, what would you change?”</w:t>
      </w:r>
    </w:p>
    <w:p w14:paraId="3A0E744C" w14:textId="77777777" w:rsidR="005D72C5" w:rsidRDefault="00000000">
      <w:pPr>
        <w:spacing w:after="120"/>
      </w:pPr>
      <w:proofErr w:type="gramStart"/>
      <w:r>
        <w:rPr>
          <w:i/>
          <w:iCs/>
          <w:color w:val="555555"/>
        </w:rPr>
        <w:t>Facilitator</w:t>
      </w:r>
      <w:proofErr w:type="gramEnd"/>
      <w:r>
        <w:rPr>
          <w:i/>
          <w:iCs/>
          <w:color w:val="555555"/>
        </w:rPr>
        <w:t xml:space="preserve"> </w:t>
      </w:r>
      <w:proofErr w:type="gramStart"/>
      <w:r>
        <w:rPr>
          <w:i/>
          <w:iCs/>
          <w:color w:val="555555"/>
        </w:rPr>
        <w:t>note:</w:t>
      </w:r>
      <w:proofErr w:type="gramEnd"/>
      <w:r>
        <w:rPr>
          <w:i/>
          <w:iCs/>
          <w:color w:val="555555"/>
        </w:rPr>
        <w:t xml:space="preserve"> collect a few responses on the board; there's no single correct answer — the goal is for students to connect their own playtesting experience to the idea of probability and fairness in design.</w:t>
      </w:r>
    </w:p>
    <w:p w14:paraId="6A5B693E" w14:textId="77777777" w:rsidR="0011389E" w:rsidRDefault="0011389E" w:rsidP="0011389E">
      <w:pPr>
        <w:pStyle w:val="Heading1"/>
        <w:rPr>
          <w:color w:val="000000" w:themeColor="text1"/>
        </w:rPr>
      </w:pPr>
    </w:p>
    <w:p w14:paraId="579066D8" w14:textId="5D18FAD5" w:rsidR="005D72C5" w:rsidRPr="0011389E" w:rsidRDefault="00000000" w:rsidP="0011389E">
      <w:pPr>
        <w:pStyle w:val="Heading1"/>
        <w:rPr>
          <w:color w:val="000000" w:themeColor="text1"/>
        </w:rPr>
      </w:pPr>
      <w:bookmarkStart w:id="13" w:name="_Toc235001366"/>
      <w:r w:rsidRPr="0011389E">
        <w:rPr>
          <w:color w:val="000000" w:themeColor="text1"/>
        </w:rPr>
        <w:t>Written Reflection</w:t>
      </w:r>
      <w:bookmarkEnd w:id="13"/>
      <w:r w:rsidRPr="0011389E">
        <w:rPr>
          <w:color w:val="000000" w:themeColor="text1"/>
        </w:rPr>
        <w:t xml:space="preserve"> </w:t>
      </w:r>
    </w:p>
    <w:p w14:paraId="59C64123" w14:textId="77777777" w:rsidR="005D72C5" w:rsidRDefault="00000000">
      <w:pPr>
        <w:pStyle w:val="ListParagraph"/>
        <w:numPr>
          <w:ilvl w:val="0"/>
          <w:numId w:val="5"/>
        </w:numPr>
        <w:spacing w:after="90"/>
      </w:pPr>
      <w:r>
        <w:t>Open a reflection slip or digital form.</w:t>
      </w:r>
    </w:p>
    <w:p w14:paraId="25BDBF4C" w14:textId="77777777" w:rsidR="005D72C5" w:rsidRDefault="00000000">
      <w:pPr>
        <w:pStyle w:val="ListParagraph"/>
        <w:numPr>
          <w:ilvl w:val="0"/>
          <w:numId w:val="5"/>
        </w:numPr>
        <w:spacing w:after="90"/>
      </w:pPr>
      <w:r>
        <w:t xml:space="preserve">Prompt: “Describe one place you added randomness to your platformer this week. Did it make the game feel </w:t>
      </w:r>
      <w:proofErr w:type="gramStart"/>
      <w:r>
        <w:t>more fair</w:t>
      </w:r>
      <w:proofErr w:type="gramEnd"/>
      <w:r>
        <w:t>, or less fair? Why?”</w:t>
      </w:r>
    </w:p>
    <w:p w14:paraId="7B608971" w14:textId="77777777" w:rsidR="005D72C5" w:rsidRDefault="00000000">
      <w:pPr>
        <w:pStyle w:val="ListParagraph"/>
        <w:numPr>
          <w:ilvl w:val="0"/>
          <w:numId w:val="5"/>
        </w:numPr>
        <w:spacing w:after="90"/>
      </w:pPr>
      <w:r>
        <w:t>Students write independently for the remaining time and submit before leaving.</w:t>
      </w:r>
    </w:p>
    <w:p w14:paraId="4185B527" w14:textId="77777777" w:rsidR="005D72C5" w:rsidRDefault="00000000">
      <w:pPr>
        <w:spacing w:after="100"/>
      </w:pPr>
      <w:r>
        <w:t>Deliverable checklist for today's written reflection:</w:t>
      </w:r>
    </w:p>
    <w:tbl>
      <w:tblPr>
        <w:tblW w:w="9500" w:type="dxa"/>
        <w:shd w:val="clear" w:color="auto" w:fill="FFFFFF" w:themeFill="background1"/>
        <w:tblCellMar>
          <w:left w:w="10" w:type="dxa"/>
          <w:right w:w="10" w:type="dxa"/>
        </w:tblCellMar>
        <w:tblLook w:val="0000" w:firstRow="0" w:lastRow="0" w:firstColumn="0" w:lastColumn="0" w:noHBand="0" w:noVBand="0"/>
      </w:tblPr>
      <w:tblGrid>
        <w:gridCol w:w="7500"/>
        <w:gridCol w:w="2000"/>
      </w:tblGrid>
      <w:tr w:rsidR="005D72C5" w:rsidRPr="0011389E" w14:paraId="4609B532" w14:textId="77777777" w:rsidTr="0011389E">
        <w:trPr>
          <w:tblHeader/>
        </w:trPr>
        <w:tc>
          <w:tcPr>
            <w:tcW w:w="7500" w:type="dxa"/>
            <w:shd w:val="clear" w:color="auto" w:fill="FFFFFF" w:themeFill="background1"/>
            <w:tcMar>
              <w:top w:w="80" w:type="dxa"/>
              <w:left w:w="100" w:type="dxa"/>
              <w:bottom w:w="80" w:type="dxa"/>
              <w:right w:w="100" w:type="dxa"/>
            </w:tcMar>
          </w:tcPr>
          <w:p w14:paraId="418371CF" w14:textId="77777777" w:rsidR="005D72C5" w:rsidRPr="0011389E" w:rsidRDefault="00000000">
            <w:pPr>
              <w:rPr>
                <w:color w:val="000000" w:themeColor="text1"/>
              </w:rPr>
            </w:pPr>
            <w:r w:rsidRPr="0011389E">
              <w:rPr>
                <w:b/>
                <w:bCs/>
                <w:color w:val="000000" w:themeColor="text1"/>
              </w:rPr>
              <w:t>Reflection Criterion</w:t>
            </w:r>
          </w:p>
        </w:tc>
        <w:tc>
          <w:tcPr>
            <w:tcW w:w="2000" w:type="dxa"/>
            <w:shd w:val="clear" w:color="auto" w:fill="FFFFFF" w:themeFill="background1"/>
            <w:tcMar>
              <w:top w:w="80" w:type="dxa"/>
              <w:left w:w="100" w:type="dxa"/>
              <w:bottom w:w="80" w:type="dxa"/>
              <w:right w:w="100" w:type="dxa"/>
            </w:tcMar>
          </w:tcPr>
          <w:p w14:paraId="6AB1E777" w14:textId="77777777" w:rsidR="005D72C5" w:rsidRPr="0011389E" w:rsidRDefault="00000000">
            <w:pPr>
              <w:rPr>
                <w:color w:val="000000" w:themeColor="text1"/>
              </w:rPr>
            </w:pPr>
            <w:r w:rsidRPr="0011389E">
              <w:rPr>
                <w:b/>
                <w:bCs/>
                <w:color w:val="000000" w:themeColor="text1"/>
              </w:rPr>
              <w:t>Met?</w:t>
            </w:r>
          </w:p>
        </w:tc>
      </w:tr>
      <w:tr w:rsidR="005D72C5" w:rsidRPr="0011389E" w14:paraId="337AB76E" w14:textId="77777777" w:rsidTr="0011389E">
        <w:tc>
          <w:tcPr>
            <w:tcW w:w="7500" w:type="dxa"/>
            <w:shd w:val="clear" w:color="auto" w:fill="FFFFFF" w:themeFill="background1"/>
            <w:tcMar>
              <w:top w:w="80" w:type="dxa"/>
              <w:left w:w="100" w:type="dxa"/>
              <w:bottom w:w="80" w:type="dxa"/>
              <w:right w:w="100" w:type="dxa"/>
            </w:tcMar>
          </w:tcPr>
          <w:p w14:paraId="7D790764" w14:textId="77777777" w:rsidR="005D72C5" w:rsidRPr="0011389E" w:rsidRDefault="00000000">
            <w:pPr>
              <w:rPr>
                <w:color w:val="000000" w:themeColor="text1"/>
              </w:rPr>
            </w:pPr>
            <w:r w:rsidRPr="0011389E">
              <w:rPr>
                <w:color w:val="000000" w:themeColor="text1"/>
              </w:rPr>
              <w:t>Describes a specific example of randomness added to the student's own project</w:t>
            </w:r>
          </w:p>
        </w:tc>
        <w:tc>
          <w:tcPr>
            <w:tcW w:w="2000" w:type="dxa"/>
            <w:shd w:val="clear" w:color="auto" w:fill="FFFFFF" w:themeFill="background1"/>
            <w:tcMar>
              <w:top w:w="80" w:type="dxa"/>
              <w:left w:w="100" w:type="dxa"/>
              <w:bottom w:w="80" w:type="dxa"/>
              <w:right w:w="100" w:type="dxa"/>
            </w:tcMar>
          </w:tcPr>
          <w:p w14:paraId="271D8B6E" w14:textId="77777777" w:rsidR="005D72C5" w:rsidRPr="0011389E" w:rsidRDefault="00000000">
            <w:pPr>
              <w:rPr>
                <w:color w:val="000000" w:themeColor="text1"/>
              </w:rPr>
            </w:pPr>
            <w:r w:rsidRPr="0011389E">
              <w:rPr>
                <w:color w:val="000000" w:themeColor="text1"/>
              </w:rPr>
              <w:t xml:space="preserve">☐ </w:t>
            </w:r>
            <w:proofErr w:type="gramStart"/>
            <w:r w:rsidRPr="0011389E">
              <w:rPr>
                <w:color w:val="000000" w:themeColor="text1"/>
              </w:rPr>
              <w:t>Y  /</w:t>
            </w:r>
            <w:proofErr w:type="gramEnd"/>
            <w:r w:rsidRPr="0011389E">
              <w:rPr>
                <w:color w:val="000000" w:themeColor="text1"/>
              </w:rPr>
              <w:t xml:space="preserve">  ☐ N</w:t>
            </w:r>
          </w:p>
        </w:tc>
      </w:tr>
      <w:tr w:rsidR="005D72C5" w:rsidRPr="0011389E" w14:paraId="41EFBC1F" w14:textId="77777777" w:rsidTr="0011389E">
        <w:tc>
          <w:tcPr>
            <w:tcW w:w="7500" w:type="dxa"/>
            <w:shd w:val="clear" w:color="auto" w:fill="FFFFFF" w:themeFill="background1"/>
            <w:tcMar>
              <w:top w:w="80" w:type="dxa"/>
              <w:left w:w="100" w:type="dxa"/>
              <w:bottom w:w="80" w:type="dxa"/>
              <w:right w:w="100" w:type="dxa"/>
            </w:tcMar>
          </w:tcPr>
          <w:p w14:paraId="05DBC0D8" w14:textId="77777777" w:rsidR="005D72C5" w:rsidRPr="0011389E" w:rsidRDefault="00000000">
            <w:pPr>
              <w:rPr>
                <w:color w:val="000000" w:themeColor="text1"/>
              </w:rPr>
            </w:pPr>
            <w:r w:rsidRPr="0011389E">
              <w:rPr>
                <w:color w:val="000000" w:themeColor="text1"/>
              </w:rPr>
              <w:t>Uses probability vocabulary correctly (e.g., “random,” “chance,” “range,” “fair”)</w:t>
            </w:r>
          </w:p>
        </w:tc>
        <w:tc>
          <w:tcPr>
            <w:tcW w:w="2000" w:type="dxa"/>
            <w:shd w:val="clear" w:color="auto" w:fill="FFFFFF" w:themeFill="background1"/>
            <w:tcMar>
              <w:top w:w="80" w:type="dxa"/>
              <w:left w:w="100" w:type="dxa"/>
              <w:bottom w:w="80" w:type="dxa"/>
              <w:right w:w="100" w:type="dxa"/>
            </w:tcMar>
          </w:tcPr>
          <w:p w14:paraId="5A81D5B1" w14:textId="77777777" w:rsidR="005D72C5" w:rsidRPr="0011389E" w:rsidRDefault="00000000">
            <w:pPr>
              <w:rPr>
                <w:color w:val="000000" w:themeColor="text1"/>
              </w:rPr>
            </w:pPr>
            <w:r w:rsidRPr="0011389E">
              <w:rPr>
                <w:color w:val="000000" w:themeColor="text1"/>
              </w:rPr>
              <w:t xml:space="preserve">☐ </w:t>
            </w:r>
            <w:proofErr w:type="gramStart"/>
            <w:r w:rsidRPr="0011389E">
              <w:rPr>
                <w:color w:val="000000" w:themeColor="text1"/>
              </w:rPr>
              <w:t>Y  /</w:t>
            </w:r>
            <w:proofErr w:type="gramEnd"/>
            <w:r w:rsidRPr="0011389E">
              <w:rPr>
                <w:color w:val="000000" w:themeColor="text1"/>
              </w:rPr>
              <w:t xml:space="preserve">  ☐ N</w:t>
            </w:r>
          </w:p>
        </w:tc>
      </w:tr>
      <w:tr w:rsidR="005D72C5" w:rsidRPr="0011389E" w14:paraId="727323B7" w14:textId="77777777" w:rsidTr="0011389E">
        <w:tc>
          <w:tcPr>
            <w:tcW w:w="7500" w:type="dxa"/>
            <w:shd w:val="clear" w:color="auto" w:fill="FFFFFF" w:themeFill="background1"/>
            <w:tcMar>
              <w:top w:w="80" w:type="dxa"/>
              <w:left w:w="100" w:type="dxa"/>
              <w:bottom w:w="80" w:type="dxa"/>
              <w:right w:w="100" w:type="dxa"/>
            </w:tcMar>
          </w:tcPr>
          <w:p w14:paraId="2510BC6B" w14:textId="77777777" w:rsidR="005D72C5" w:rsidRPr="0011389E" w:rsidRDefault="00000000">
            <w:pPr>
              <w:rPr>
                <w:color w:val="000000" w:themeColor="text1"/>
              </w:rPr>
            </w:pPr>
            <w:r w:rsidRPr="0011389E">
              <w:rPr>
                <w:color w:val="000000" w:themeColor="text1"/>
              </w:rPr>
              <w:t>Explains whether the randomness felt fair or unfair, with a reason</w:t>
            </w:r>
          </w:p>
        </w:tc>
        <w:tc>
          <w:tcPr>
            <w:tcW w:w="2000" w:type="dxa"/>
            <w:shd w:val="clear" w:color="auto" w:fill="FFFFFF" w:themeFill="background1"/>
            <w:tcMar>
              <w:top w:w="80" w:type="dxa"/>
              <w:left w:w="100" w:type="dxa"/>
              <w:bottom w:w="80" w:type="dxa"/>
              <w:right w:w="100" w:type="dxa"/>
            </w:tcMar>
          </w:tcPr>
          <w:p w14:paraId="0E190F78" w14:textId="77777777" w:rsidR="005D72C5" w:rsidRPr="0011389E" w:rsidRDefault="00000000">
            <w:pPr>
              <w:rPr>
                <w:color w:val="000000" w:themeColor="text1"/>
              </w:rPr>
            </w:pPr>
            <w:r w:rsidRPr="0011389E">
              <w:rPr>
                <w:color w:val="000000" w:themeColor="text1"/>
              </w:rPr>
              <w:t xml:space="preserve">☐ </w:t>
            </w:r>
            <w:proofErr w:type="gramStart"/>
            <w:r w:rsidRPr="0011389E">
              <w:rPr>
                <w:color w:val="000000" w:themeColor="text1"/>
              </w:rPr>
              <w:t>Y  /</w:t>
            </w:r>
            <w:proofErr w:type="gramEnd"/>
            <w:r w:rsidRPr="0011389E">
              <w:rPr>
                <w:color w:val="000000" w:themeColor="text1"/>
              </w:rPr>
              <w:t xml:space="preserve">  ☐ N</w:t>
            </w:r>
          </w:p>
        </w:tc>
      </w:tr>
      <w:tr w:rsidR="005D72C5" w:rsidRPr="0011389E" w14:paraId="3A6FDA6A" w14:textId="77777777" w:rsidTr="0011389E">
        <w:tc>
          <w:tcPr>
            <w:tcW w:w="7500" w:type="dxa"/>
            <w:shd w:val="clear" w:color="auto" w:fill="FFFFFF" w:themeFill="background1"/>
            <w:tcMar>
              <w:top w:w="80" w:type="dxa"/>
              <w:left w:w="100" w:type="dxa"/>
              <w:bottom w:w="80" w:type="dxa"/>
              <w:right w:w="100" w:type="dxa"/>
            </w:tcMar>
          </w:tcPr>
          <w:p w14:paraId="462E1B5E" w14:textId="77777777" w:rsidR="005D72C5" w:rsidRPr="0011389E" w:rsidRDefault="00000000">
            <w:pPr>
              <w:rPr>
                <w:color w:val="000000" w:themeColor="text1"/>
              </w:rPr>
            </w:pPr>
            <w:r w:rsidRPr="0011389E">
              <w:rPr>
                <w:color w:val="000000" w:themeColor="text1"/>
              </w:rPr>
              <w:t>Written in the student's own words, connected to their own playtesting</w:t>
            </w:r>
          </w:p>
        </w:tc>
        <w:tc>
          <w:tcPr>
            <w:tcW w:w="2000" w:type="dxa"/>
            <w:shd w:val="clear" w:color="auto" w:fill="FFFFFF" w:themeFill="background1"/>
            <w:tcMar>
              <w:top w:w="80" w:type="dxa"/>
              <w:left w:w="100" w:type="dxa"/>
              <w:bottom w:w="80" w:type="dxa"/>
              <w:right w:w="100" w:type="dxa"/>
            </w:tcMar>
          </w:tcPr>
          <w:p w14:paraId="71DCB099" w14:textId="77777777" w:rsidR="005D72C5" w:rsidRPr="0011389E" w:rsidRDefault="00000000">
            <w:pPr>
              <w:rPr>
                <w:color w:val="000000" w:themeColor="text1"/>
              </w:rPr>
            </w:pPr>
            <w:r w:rsidRPr="0011389E">
              <w:rPr>
                <w:color w:val="000000" w:themeColor="text1"/>
              </w:rPr>
              <w:t xml:space="preserve">☐ </w:t>
            </w:r>
            <w:proofErr w:type="gramStart"/>
            <w:r w:rsidRPr="0011389E">
              <w:rPr>
                <w:color w:val="000000" w:themeColor="text1"/>
              </w:rPr>
              <w:t>Y  /</w:t>
            </w:r>
            <w:proofErr w:type="gramEnd"/>
            <w:r w:rsidRPr="0011389E">
              <w:rPr>
                <w:color w:val="000000" w:themeColor="text1"/>
              </w:rPr>
              <w:t xml:space="preserve">  ☐ N</w:t>
            </w:r>
          </w:p>
        </w:tc>
      </w:tr>
    </w:tbl>
    <w:p w14:paraId="701ADF82" w14:textId="77777777" w:rsidR="005D72C5" w:rsidRDefault="00000000">
      <w:pPr>
        <w:spacing w:after="120"/>
      </w:pPr>
      <w:r>
        <w:t>Close with a one-sentence preview: “Next week, we'll keep growing your game-design toolkit with new mechanics to build on everything so far.”</w:t>
      </w:r>
    </w:p>
    <w:p w14:paraId="51FD779C" w14:textId="77777777" w:rsidR="005D72C5" w:rsidRPr="0011389E" w:rsidRDefault="00000000" w:rsidP="0011389E">
      <w:pPr>
        <w:pStyle w:val="Heading1"/>
        <w:rPr>
          <w:color w:val="000000" w:themeColor="text1"/>
        </w:rPr>
      </w:pPr>
      <w:bookmarkStart w:id="14" w:name="_Toc235001367"/>
      <w:r w:rsidRPr="0011389E">
        <w:rPr>
          <w:color w:val="000000" w:themeColor="text1"/>
        </w:rPr>
        <w:t>Appendix: Troubleshooting Quick Reference</w:t>
      </w:r>
      <w:bookmarkEnd w:id="14"/>
    </w:p>
    <w:p w14:paraId="03E27F68" w14:textId="77777777" w:rsidR="005D72C5" w:rsidRDefault="00000000">
      <w:pPr>
        <w:pStyle w:val="ListParagraph"/>
        <w:numPr>
          <w:ilvl w:val="0"/>
          <w:numId w:val="1"/>
        </w:numPr>
        <w:spacing w:after="60"/>
      </w:pPr>
      <w:r>
        <w:rPr>
          <w:b/>
          <w:bCs/>
        </w:rPr>
        <w:lastRenderedPageBreak/>
        <w:t xml:space="preserve">pick random always returns the same number: </w:t>
      </w:r>
      <w:r>
        <w:t>Confirm the minimum and maximum values aren't equal, and that the block is inside a loop being recalculated each time — not stored once in a variable that never updates.</w:t>
      </w:r>
    </w:p>
    <w:p w14:paraId="233E6331" w14:textId="77777777" w:rsidR="005D72C5" w:rsidRDefault="00000000">
      <w:pPr>
        <w:pStyle w:val="ListParagraph"/>
        <w:numPr>
          <w:ilvl w:val="0"/>
          <w:numId w:val="1"/>
        </w:numPr>
        <w:spacing w:after="60"/>
      </w:pPr>
      <w:r>
        <w:rPr>
          <w:b/>
          <w:bCs/>
        </w:rPr>
        <w:t xml:space="preserve">Enemy or Reward spawns off-stage or inside a platform: </w:t>
      </w:r>
      <w:r>
        <w:t>Narrow the pick random range so it stays within a safe, visible playable area.</w:t>
      </w:r>
    </w:p>
    <w:p w14:paraId="2B70214C" w14:textId="77777777" w:rsidR="005D72C5" w:rsidRDefault="00000000">
      <w:pPr>
        <w:pStyle w:val="ListParagraph"/>
        <w:numPr>
          <w:ilvl w:val="0"/>
          <w:numId w:val="1"/>
        </w:numPr>
        <w:spacing w:after="60"/>
      </w:pPr>
      <w:r>
        <w:rPr>
          <w:b/>
          <w:bCs/>
        </w:rPr>
        <w:t xml:space="preserve">mod bonus never seems to trigger: </w:t>
      </w:r>
      <w:r>
        <w:t xml:space="preserve">Confirm the comparison reads exactly “(Pickups) mod (3) = (0)”, and that the Pickups variable is </w:t>
      </w:r>
      <w:proofErr w:type="gramStart"/>
      <w:r>
        <w:t>actually increasing</w:t>
      </w:r>
      <w:proofErr w:type="gramEnd"/>
      <w:r>
        <w:t xml:space="preserve"> by 1 on every pickup.</w:t>
      </w:r>
    </w:p>
    <w:p w14:paraId="07BA39ED" w14:textId="77777777" w:rsidR="005D72C5" w:rsidRDefault="00000000">
      <w:pPr>
        <w:pStyle w:val="ListParagraph"/>
        <w:numPr>
          <w:ilvl w:val="0"/>
          <w:numId w:val="1"/>
        </w:numPr>
        <w:spacing w:after="60"/>
      </w:pPr>
      <w:r>
        <w:rPr>
          <w:b/>
          <w:bCs/>
        </w:rPr>
        <w:t xml:space="preserve">Game suddenly feels too easy or too hard: </w:t>
      </w:r>
      <w:r>
        <w:t>Adjust the width of the pick random ranges or the spawn wait-time range to tune difficulty.</w:t>
      </w:r>
    </w:p>
    <w:p w14:paraId="0E4D005C" w14:textId="77777777" w:rsidR="005D72C5" w:rsidRDefault="00000000">
      <w:pPr>
        <w:pStyle w:val="ListParagraph"/>
        <w:numPr>
          <w:ilvl w:val="0"/>
          <w:numId w:val="1"/>
        </w:numPr>
        <w:spacing w:after="60"/>
      </w:pPr>
      <w:r>
        <w:rPr>
          <w:b/>
          <w:bCs/>
        </w:rPr>
        <w:t xml:space="preserve">Reward always gives the same amount: </w:t>
      </w:r>
      <w:r>
        <w:t xml:space="preserve">Confirm “change [Score] by” has “pick random </w:t>
      </w:r>
      <w:proofErr w:type="gramStart"/>
      <w:r>
        <w:t>( )</w:t>
      </w:r>
      <w:proofErr w:type="gramEnd"/>
      <w:r>
        <w:t xml:space="preserve"> to </w:t>
      </w:r>
      <w:proofErr w:type="gramStart"/>
      <w:r>
        <w:t>( )</w:t>
      </w:r>
      <w:proofErr w:type="gramEnd"/>
      <w:r>
        <w:t>” dragged directly into its number slot, not a fixed number.</w:t>
      </w:r>
    </w:p>
    <w:sectPr w:rsidR="005D72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6F633C"/>
    <w:multiLevelType w:val="hybridMultilevel"/>
    <w:tmpl w:val="6538A25A"/>
    <w:lvl w:ilvl="0" w:tplc="C84828F8">
      <w:start w:val="1"/>
      <w:numFmt w:val="decimal"/>
      <w:lvlText w:val="%1."/>
      <w:lvlJc w:val="left"/>
      <w:pPr>
        <w:ind w:left="460" w:hanging="260"/>
      </w:pPr>
    </w:lvl>
    <w:lvl w:ilvl="1" w:tplc="0DB88B38">
      <w:numFmt w:val="decimal"/>
      <w:lvlText w:val=""/>
      <w:lvlJc w:val="left"/>
    </w:lvl>
    <w:lvl w:ilvl="2" w:tplc="4F0CDDC6">
      <w:numFmt w:val="decimal"/>
      <w:lvlText w:val=""/>
      <w:lvlJc w:val="left"/>
    </w:lvl>
    <w:lvl w:ilvl="3" w:tplc="A9C45A46">
      <w:numFmt w:val="decimal"/>
      <w:lvlText w:val=""/>
      <w:lvlJc w:val="left"/>
    </w:lvl>
    <w:lvl w:ilvl="4" w:tplc="BA8C022A">
      <w:numFmt w:val="decimal"/>
      <w:lvlText w:val=""/>
      <w:lvlJc w:val="left"/>
    </w:lvl>
    <w:lvl w:ilvl="5" w:tplc="7794E834">
      <w:numFmt w:val="decimal"/>
      <w:lvlText w:val=""/>
      <w:lvlJc w:val="left"/>
    </w:lvl>
    <w:lvl w:ilvl="6" w:tplc="C4F816AA">
      <w:numFmt w:val="decimal"/>
      <w:lvlText w:val=""/>
      <w:lvlJc w:val="left"/>
    </w:lvl>
    <w:lvl w:ilvl="7" w:tplc="B62E89A8">
      <w:numFmt w:val="decimal"/>
      <w:lvlText w:val=""/>
      <w:lvlJc w:val="left"/>
    </w:lvl>
    <w:lvl w:ilvl="8" w:tplc="73A28276">
      <w:numFmt w:val="decimal"/>
      <w:lvlText w:val=""/>
      <w:lvlJc w:val="left"/>
    </w:lvl>
  </w:abstractNum>
  <w:abstractNum w:abstractNumId="1" w15:restartNumberingAfterBreak="0">
    <w:nsid w:val="1CFF1A54"/>
    <w:multiLevelType w:val="hybridMultilevel"/>
    <w:tmpl w:val="787CA6A6"/>
    <w:lvl w:ilvl="0" w:tplc="D616B960">
      <w:start w:val="1"/>
      <w:numFmt w:val="decimal"/>
      <w:lvlText w:val="%1."/>
      <w:lvlJc w:val="left"/>
      <w:pPr>
        <w:ind w:left="460" w:hanging="260"/>
      </w:pPr>
    </w:lvl>
    <w:lvl w:ilvl="1" w:tplc="283E5D78">
      <w:numFmt w:val="decimal"/>
      <w:lvlText w:val=""/>
      <w:lvlJc w:val="left"/>
    </w:lvl>
    <w:lvl w:ilvl="2" w:tplc="25385604">
      <w:numFmt w:val="decimal"/>
      <w:lvlText w:val=""/>
      <w:lvlJc w:val="left"/>
    </w:lvl>
    <w:lvl w:ilvl="3" w:tplc="616493FE">
      <w:numFmt w:val="decimal"/>
      <w:lvlText w:val=""/>
      <w:lvlJc w:val="left"/>
    </w:lvl>
    <w:lvl w:ilvl="4" w:tplc="DE0E40BA">
      <w:numFmt w:val="decimal"/>
      <w:lvlText w:val=""/>
      <w:lvlJc w:val="left"/>
    </w:lvl>
    <w:lvl w:ilvl="5" w:tplc="7B027E7A">
      <w:numFmt w:val="decimal"/>
      <w:lvlText w:val=""/>
      <w:lvlJc w:val="left"/>
    </w:lvl>
    <w:lvl w:ilvl="6" w:tplc="AC84D2BE">
      <w:numFmt w:val="decimal"/>
      <w:lvlText w:val=""/>
      <w:lvlJc w:val="left"/>
    </w:lvl>
    <w:lvl w:ilvl="7" w:tplc="55A86364">
      <w:numFmt w:val="decimal"/>
      <w:lvlText w:val=""/>
      <w:lvlJc w:val="left"/>
    </w:lvl>
    <w:lvl w:ilvl="8" w:tplc="60C01828">
      <w:numFmt w:val="decimal"/>
      <w:lvlText w:val=""/>
      <w:lvlJc w:val="left"/>
    </w:lvl>
  </w:abstractNum>
  <w:abstractNum w:abstractNumId="2" w15:restartNumberingAfterBreak="0">
    <w:nsid w:val="356F3230"/>
    <w:multiLevelType w:val="hybridMultilevel"/>
    <w:tmpl w:val="22465F00"/>
    <w:lvl w:ilvl="0" w:tplc="FF4CA4A0">
      <w:start w:val="1"/>
      <w:numFmt w:val="decimal"/>
      <w:lvlText w:val="%1."/>
      <w:lvlJc w:val="left"/>
      <w:pPr>
        <w:ind w:left="460" w:hanging="260"/>
      </w:pPr>
    </w:lvl>
    <w:lvl w:ilvl="1" w:tplc="0414CCE2">
      <w:numFmt w:val="decimal"/>
      <w:lvlText w:val=""/>
      <w:lvlJc w:val="left"/>
    </w:lvl>
    <w:lvl w:ilvl="2" w:tplc="A3965C02">
      <w:numFmt w:val="decimal"/>
      <w:lvlText w:val=""/>
      <w:lvlJc w:val="left"/>
    </w:lvl>
    <w:lvl w:ilvl="3" w:tplc="30BCEB40">
      <w:numFmt w:val="decimal"/>
      <w:lvlText w:val=""/>
      <w:lvlJc w:val="left"/>
    </w:lvl>
    <w:lvl w:ilvl="4" w:tplc="9A3A12B6">
      <w:numFmt w:val="decimal"/>
      <w:lvlText w:val=""/>
      <w:lvlJc w:val="left"/>
    </w:lvl>
    <w:lvl w:ilvl="5" w:tplc="300EE2F2">
      <w:numFmt w:val="decimal"/>
      <w:lvlText w:val=""/>
      <w:lvlJc w:val="left"/>
    </w:lvl>
    <w:lvl w:ilvl="6" w:tplc="05700404">
      <w:numFmt w:val="decimal"/>
      <w:lvlText w:val=""/>
      <w:lvlJc w:val="left"/>
    </w:lvl>
    <w:lvl w:ilvl="7" w:tplc="6EBED41E">
      <w:numFmt w:val="decimal"/>
      <w:lvlText w:val=""/>
      <w:lvlJc w:val="left"/>
    </w:lvl>
    <w:lvl w:ilvl="8" w:tplc="167A8396">
      <w:numFmt w:val="decimal"/>
      <w:lvlText w:val=""/>
      <w:lvlJc w:val="left"/>
    </w:lvl>
  </w:abstractNum>
  <w:abstractNum w:abstractNumId="3" w15:restartNumberingAfterBreak="0">
    <w:nsid w:val="579237D7"/>
    <w:multiLevelType w:val="hybridMultilevel"/>
    <w:tmpl w:val="041C21F0"/>
    <w:lvl w:ilvl="0" w:tplc="74D820F0">
      <w:start w:val="1"/>
      <w:numFmt w:val="bullet"/>
      <w:lvlText w:val="●"/>
      <w:lvlJc w:val="left"/>
      <w:pPr>
        <w:ind w:left="720" w:hanging="360"/>
      </w:pPr>
    </w:lvl>
    <w:lvl w:ilvl="1" w:tplc="EE643244">
      <w:start w:val="1"/>
      <w:numFmt w:val="bullet"/>
      <w:lvlText w:val="○"/>
      <w:lvlJc w:val="left"/>
      <w:pPr>
        <w:ind w:left="1440" w:hanging="360"/>
      </w:pPr>
    </w:lvl>
    <w:lvl w:ilvl="2" w:tplc="BE72A5FA">
      <w:start w:val="1"/>
      <w:numFmt w:val="bullet"/>
      <w:lvlText w:val="■"/>
      <w:lvlJc w:val="left"/>
      <w:pPr>
        <w:ind w:left="2160" w:hanging="360"/>
      </w:pPr>
    </w:lvl>
    <w:lvl w:ilvl="3" w:tplc="F9D617BC">
      <w:start w:val="1"/>
      <w:numFmt w:val="bullet"/>
      <w:lvlText w:val="●"/>
      <w:lvlJc w:val="left"/>
      <w:pPr>
        <w:ind w:left="2880" w:hanging="360"/>
      </w:pPr>
    </w:lvl>
    <w:lvl w:ilvl="4" w:tplc="F5A676C2">
      <w:start w:val="1"/>
      <w:numFmt w:val="bullet"/>
      <w:lvlText w:val="○"/>
      <w:lvlJc w:val="left"/>
      <w:pPr>
        <w:ind w:left="3600" w:hanging="360"/>
      </w:pPr>
    </w:lvl>
    <w:lvl w:ilvl="5" w:tplc="50E4AB78">
      <w:start w:val="1"/>
      <w:numFmt w:val="bullet"/>
      <w:lvlText w:val="■"/>
      <w:lvlJc w:val="left"/>
      <w:pPr>
        <w:ind w:left="4320" w:hanging="360"/>
      </w:pPr>
    </w:lvl>
    <w:lvl w:ilvl="6" w:tplc="B4D4B3AE">
      <w:start w:val="1"/>
      <w:numFmt w:val="bullet"/>
      <w:lvlText w:val="●"/>
      <w:lvlJc w:val="left"/>
      <w:pPr>
        <w:ind w:left="5040" w:hanging="360"/>
      </w:pPr>
    </w:lvl>
    <w:lvl w:ilvl="7" w:tplc="BA109C0A">
      <w:start w:val="1"/>
      <w:numFmt w:val="bullet"/>
      <w:lvlText w:val="●"/>
      <w:lvlJc w:val="left"/>
      <w:pPr>
        <w:ind w:left="5760" w:hanging="360"/>
      </w:pPr>
    </w:lvl>
    <w:lvl w:ilvl="8" w:tplc="D9A07174">
      <w:start w:val="1"/>
      <w:numFmt w:val="bullet"/>
      <w:lvlText w:val="●"/>
      <w:lvlJc w:val="left"/>
      <w:pPr>
        <w:ind w:left="6480" w:hanging="360"/>
      </w:pPr>
    </w:lvl>
  </w:abstractNum>
  <w:abstractNum w:abstractNumId="4" w15:restartNumberingAfterBreak="0">
    <w:nsid w:val="69A52E0B"/>
    <w:multiLevelType w:val="hybridMultilevel"/>
    <w:tmpl w:val="4E349EF6"/>
    <w:lvl w:ilvl="0" w:tplc="DD26ADB0">
      <w:start w:val="1"/>
      <w:numFmt w:val="decimal"/>
      <w:lvlText w:val="%1."/>
      <w:lvlJc w:val="left"/>
      <w:pPr>
        <w:ind w:left="460" w:hanging="260"/>
      </w:pPr>
    </w:lvl>
    <w:lvl w:ilvl="1" w:tplc="C2024B66">
      <w:numFmt w:val="decimal"/>
      <w:lvlText w:val=""/>
      <w:lvlJc w:val="left"/>
    </w:lvl>
    <w:lvl w:ilvl="2" w:tplc="F99C83DE">
      <w:numFmt w:val="decimal"/>
      <w:lvlText w:val=""/>
      <w:lvlJc w:val="left"/>
    </w:lvl>
    <w:lvl w:ilvl="3" w:tplc="51F45D70">
      <w:numFmt w:val="decimal"/>
      <w:lvlText w:val=""/>
      <w:lvlJc w:val="left"/>
    </w:lvl>
    <w:lvl w:ilvl="4" w:tplc="1050272C">
      <w:numFmt w:val="decimal"/>
      <w:lvlText w:val=""/>
      <w:lvlJc w:val="left"/>
    </w:lvl>
    <w:lvl w:ilvl="5" w:tplc="2A0EA630">
      <w:numFmt w:val="decimal"/>
      <w:lvlText w:val=""/>
      <w:lvlJc w:val="left"/>
    </w:lvl>
    <w:lvl w:ilvl="6" w:tplc="306AD530">
      <w:numFmt w:val="decimal"/>
      <w:lvlText w:val=""/>
      <w:lvlJc w:val="left"/>
    </w:lvl>
    <w:lvl w:ilvl="7" w:tplc="2382A0BC">
      <w:numFmt w:val="decimal"/>
      <w:lvlText w:val=""/>
      <w:lvlJc w:val="left"/>
    </w:lvl>
    <w:lvl w:ilvl="8" w:tplc="EA4C1F3A">
      <w:numFmt w:val="decimal"/>
      <w:lvlText w:val=""/>
      <w:lvlJc w:val="left"/>
    </w:lvl>
  </w:abstractNum>
  <w:num w:numId="1" w16cid:durableId="460612528">
    <w:abstractNumId w:val="3"/>
    <w:lvlOverride w:ilvl="0">
      <w:startOverride w:val="1"/>
    </w:lvlOverride>
  </w:num>
  <w:num w:numId="2" w16cid:durableId="417137596">
    <w:abstractNumId w:val="4"/>
    <w:lvlOverride w:ilvl="0">
      <w:startOverride w:val="1"/>
    </w:lvlOverride>
  </w:num>
  <w:num w:numId="3" w16cid:durableId="1719622470">
    <w:abstractNumId w:val="1"/>
    <w:lvlOverride w:ilvl="0">
      <w:startOverride w:val="1"/>
    </w:lvlOverride>
  </w:num>
  <w:num w:numId="4" w16cid:durableId="186602196">
    <w:abstractNumId w:val="2"/>
    <w:lvlOverride w:ilvl="0">
      <w:startOverride w:val="1"/>
    </w:lvlOverride>
  </w:num>
  <w:num w:numId="5" w16cid:durableId="134879686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2C5"/>
    <w:rsid w:val="0011389E"/>
    <w:rsid w:val="005D72C5"/>
    <w:rsid w:val="00BC71D2"/>
    <w:rsid w:val="00D95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0EB120"/>
  <w15:docId w15:val="{EC1969F6-B4D9-424C-B0A5-7C5B54782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11389E"/>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11389E"/>
    <w:rPr>
      <w:rFonts w:asciiTheme="minorHAnsi" w:eastAsiaTheme="minorEastAsia" w:hAnsiTheme="minorHAnsi" w:cstheme="minorBidi"/>
      <w:color w:val="5A5A5A" w:themeColor="text1" w:themeTint="A5"/>
      <w:spacing w:val="15"/>
    </w:rPr>
  </w:style>
  <w:style w:type="paragraph" w:styleId="TOCHeading">
    <w:name w:val="TOC Heading"/>
    <w:basedOn w:val="Heading1"/>
    <w:next w:val="Normal"/>
    <w:uiPriority w:val="39"/>
    <w:unhideWhenUsed/>
    <w:qFormat/>
    <w:rsid w:val="0011389E"/>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OC1">
    <w:name w:val="toc 1"/>
    <w:basedOn w:val="Normal"/>
    <w:next w:val="Normal"/>
    <w:autoRedefine/>
    <w:uiPriority w:val="39"/>
    <w:unhideWhenUsed/>
    <w:rsid w:val="0011389E"/>
    <w:pPr>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11389E"/>
    <w:pPr>
      <w:ind w:left="440"/>
    </w:pPr>
    <w:rPr>
      <w:rFonts w:asciiTheme="minorHAnsi" w:hAnsiTheme="minorHAnsi"/>
      <w:sz w:val="20"/>
      <w:szCs w:val="20"/>
    </w:rPr>
  </w:style>
  <w:style w:type="paragraph" w:styleId="TOC2">
    <w:name w:val="toc 2"/>
    <w:basedOn w:val="Normal"/>
    <w:next w:val="Normal"/>
    <w:autoRedefine/>
    <w:uiPriority w:val="39"/>
    <w:semiHidden/>
    <w:unhideWhenUsed/>
    <w:rsid w:val="0011389E"/>
    <w:pPr>
      <w:spacing w:before="120"/>
      <w:ind w:left="220"/>
    </w:pPr>
    <w:rPr>
      <w:rFonts w:asciiTheme="minorHAnsi" w:hAnsiTheme="minorHAnsi"/>
      <w:b/>
      <w:bCs/>
    </w:rPr>
  </w:style>
  <w:style w:type="paragraph" w:styleId="TOC4">
    <w:name w:val="toc 4"/>
    <w:basedOn w:val="Normal"/>
    <w:next w:val="Normal"/>
    <w:autoRedefine/>
    <w:uiPriority w:val="39"/>
    <w:semiHidden/>
    <w:unhideWhenUsed/>
    <w:rsid w:val="0011389E"/>
    <w:pPr>
      <w:ind w:left="660"/>
    </w:pPr>
    <w:rPr>
      <w:rFonts w:asciiTheme="minorHAnsi" w:hAnsiTheme="minorHAnsi"/>
      <w:sz w:val="20"/>
      <w:szCs w:val="20"/>
    </w:rPr>
  </w:style>
  <w:style w:type="paragraph" w:styleId="TOC5">
    <w:name w:val="toc 5"/>
    <w:basedOn w:val="Normal"/>
    <w:next w:val="Normal"/>
    <w:autoRedefine/>
    <w:uiPriority w:val="39"/>
    <w:semiHidden/>
    <w:unhideWhenUsed/>
    <w:rsid w:val="0011389E"/>
    <w:pPr>
      <w:ind w:left="880"/>
    </w:pPr>
    <w:rPr>
      <w:rFonts w:asciiTheme="minorHAnsi" w:hAnsiTheme="minorHAnsi"/>
      <w:sz w:val="20"/>
      <w:szCs w:val="20"/>
    </w:rPr>
  </w:style>
  <w:style w:type="paragraph" w:styleId="TOC6">
    <w:name w:val="toc 6"/>
    <w:basedOn w:val="Normal"/>
    <w:next w:val="Normal"/>
    <w:autoRedefine/>
    <w:uiPriority w:val="39"/>
    <w:semiHidden/>
    <w:unhideWhenUsed/>
    <w:rsid w:val="0011389E"/>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11389E"/>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11389E"/>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11389E"/>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E16AD1E-5B21-C145-BEF0-A679A852E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1613</Words>
  <Characters>9198</Characters>
  <Application>Microsoft Office Word</Application>
  <DocSecurity>0</DocSecurity>
  <Lines>76</Lines>
  <Paragraphs>21</Paragraphs>
  <ScaleCrop>false</ScaleCrop>
  <Company/>
  <LinksUpToDate>false</LinksUpToDate>
  <CharactersWithSpaces>10790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3</cp:revision>
  <dcterms:created xsi:type="dcterms:W3CDTF">2026-07-15T00:48:00Z</dcterms:created>
  <dcterms:modified xsi:type="dcterms:W3CDTF">2026-07-15T13:49:00Z</dcterms:modified>
</cp:coreProperties>
</file>