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4B5865" w14:textId="4FD918D0" w:rsidR="00955879" w:rsidRDefault="00734B07" w:rsidP="00734B07">
      <w:pPr>
        <w:pStyle w:val="Title"/>
        <w:jc w:val="center"/>
      </w:pPr>
      <w:r w:rsidRPr="00734B07">
        <w:t>Dialogue Systems &amp; Game Narrative</w:t>
      </w:r>
    </w:p>
    <w:sdt>
      <w:sdtPr>
        <w:id w:val="-93172137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noProof/>
          <w:color w:val="404040"/>
          <w:sz w:val="22"/>
          <w:szCs w:val="22"/>
        </w:rPr>
      </w:sdtEndPr>
      <w:sdtContent>
        <w:p w14:paraId="58B4006F" w14:textId="2D242AA4" w:rsidR="00C5688D" w:rsidRDefault="00C5688D">
          <w:pPr>
            <w:pStyle w:val="TOCHeading"/>
          </w:pPr>
          <w:r>
            <w:t>Table of Contents</w:t>
          </w:r>
        </w:p>
        <w:p w14:paraId="0356CE67" w14:textId="665829DD" w:rsidR="00C5688D" w:rsidRDefault="00C5688D">
          <w:pPr>
            <w:pStyle w:val="TOC1"/>
            <w:tabs>
              <w:tab w:val="right" w:leader="dot" w:pos="1021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33270350" w:history="1">
            <w:r w:rsidRPr="0042484E">
              <w:rPr>
                <w:rStyle w:val="Hyperlink"/>
                <w:noProof/>
              </w:rPr>
              <w:t>Learning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_Toc233270350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8EEDB" w14:textId="567F2162" w:rsidR="00C5688D" w:rsidRDefault="00C5688D">
          <w:pPr>
            <w:pStyle w:val="TOC1"/>
            <w:tabs>
              <w:tab w:val="right" w:leader="dot" w:pos="1021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2"/>
              <w14:ligatures w14:val="standardContextual"/>
            </w:rPr>
          </w:pPr>
          <w:hyperlink w:anchor="_Toc233270351" w:history="1">
            <w:r w:rsidRPr="0042484E">
              <w:rPr>
                <w:rStyle w:val="Hyperlink"/>
                <w:noProof/>
              </w:rPr>
              <w:t>Standards Alignment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_Toc233270351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00C32" w14:textId="6E1874EE" w:rsidR="00C5688D" w:rsidRDefault="00C5688D">
          <w:pPr>
            <w:pStyle w:val="TOC1"/>
            <w:tabs>
              <w:tab w:val="right" w:leader="dot" w:pos="1021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2"/>
              <w14:ligatures w14:val="standardContextual"/>
            </w:rPr>
          </w:pPr>
          <w:hyperlink w:anchor="_Toc233270352" w:history="1">
            <w:r w:rsidRPr="0042484E">
              <w:rPr>
                <w:rStyle w:val="Hyperlink"/>
                <w:noProof/>
              </w:rPr>
              <w:t>Warm-Up  (10 minutes)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_Toc233270352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09C53" w14:textId="3AFC1A26" w:rsidR="00C5688D" w:rsidRDefault="00C5688D">
          <w:pPr>
            <w:pStyle w:val="TOC2"/>
            <w:tabs>
              <w:tab w:val="right" w:leader="dot" w:pos="10214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270353" w:history="1">
            <w:r w:rsidRPr="0042484E">
              <w:rPr>
                <w:rStyle w:val="Hyperlink"/>
                <w:noProof/>
              </w:rPr>
              <w:t>Discussion Prompt (5 minutes)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_Toc233270353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A04E8" w14:textId="07EB4601" w:rsidR="00C5688D" w:rsidRDefault="00C5688D">
          <w:pPr>
            <w:pStyle w:val="TOC2"/>
            <w:tabs>
              <w:tab w:val="right" w:leader="dot" w:pos="10214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270354" w:history="1">
            <w:r w:rsidRPr="0042484E">
              <w:rPr>
                <w:rStyle w:val="Hyperlink"/>
                <w:noProof/>
              </w:rPr>
              <w:t>Show Example (5 minutes)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_Toc233270354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AE936" w14:textId="7A9B5E9A" w:rsidR="00C5688D" w:rsidRDefault="00C5688D">
          <w:pPr>
            <w:pStyle w:val="TOC1"/>
            <w:tabs>
              <w:tab w:val="right" w:leader="dot" w:pos="1021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2"/>
              <w14:ligatures w14:val="standardContextual"/>
            </w:rPr>
          </w:pPr>
          <w:hyperlink w:anchor="_Toc233270355" w:history="1">
            <w:r w:rsidRPr="0042484E">
              <w:rPr>
                <w:rStyle w:val="Hyperlink"/>
                <w:noProof/>
              </w:rPr>
              <w:t>Main Activity  (35 minutes)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_Toc233270355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1878B" w14:textId="6D68CB76" w:rsidR="00C5688D" w:rsidRDefault="00C5688D">
          <w:pPr>
            <w:pStyle w:val="TOC2"/>
            <w:tabs>
              <w:tab w:val="right" w:leader="dot" w:pos="10214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270356" w:history="1">
            <w:r w:rsidRPr="0042484E">
              <w:rPr>
                <w:rStyle w:val="Hyperlink"/>
                <w:noProof/>
              </w:rPr>
              <w:t>Part 1: Design on Paper (15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_Toc233270356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9D1E9" w14:textId="3C21E80D" w:rsidR="00C5688D" w:rsidRDefault="00C5688D">
          <w:pPr>
            <w:pStyle w:val="TOC2"/>
            <w:tabs>
              <w:tab w:val="right" w:leader="dot" w:pos="10214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270357" w:history="1">
            <w:r w:rsidRPr="0042484E">
              <w:rPr>
                <w:rStyle w:val="Hyperlink"/>
                <w:noProof/>
              </w:rPr>
              <w:t>Part 2: Implement in Godot (20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_Toc233270357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6BF93" w14:textId="75B7EC41" w:rsidR="00C5688D" w:rsidRDefault="00C5688D">
          <w:pPr>
            <w:pStyle w:val="TOC2"/>
            <w:tabs>
              <w:tab w:val="right" w:leader="dot" w:pos="10214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270358" w:history="1">
            <w:r w:rsidRPr="0042484E">
              <w:rPr>
                <w:rStyle w:val="Hyperlink"/>
                <w:noProof/>
              </w:rPr>
              <w:t>Part 3: Share &amp; Compare (5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_Toc233270358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01B7B" w14:textId="1A01FCA1" w:rsidR="00C5688D" w:rsidRDefault="00C5688D">
          <w:pPr>
            <w:pStyle w:val="TOC1"/>
            <w:tabs>
              <w:tab w:val="right" w:leader="dot" w:pos="1021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2"/>
              <w14:ligatures w14:val="standardContextual"/>
            </w:rPr>
          </w:pPr>
          <w:hyperlink w:anchor="_Toc233270359" w:history="1">
            <w:r w:rsidRPr="0042484E">
              <w:rPr>
                <w:rStyle w:val="Hyperlink"/>
                <w:noProof/>
              </w:rPr>
              <w:t>Math Connection – Arrays &amp; Indexing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_Toc233270359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B168D" w14:textId="55B03634" w:rsidR="00C5688D" w:rsidRDefault="00C5688D">
          <w:pPr>
            <w:pStyle w:val="TOC1"/>
            <w:tabs>
              <w:tab w:val="right" w:leader="dot" w:pos="1021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2"/>
              <w14:ligatures w14:val="standardContextual"/>
            </w:rPr>
          </w:pPr>
          <w:hyperlink w:anchor="_Toc233270360" w:history="1">
            <w:r w:rsidRPr="0042484E">
              <w:rPr>
                <w:rStyle w:val="Hyperlink"/>
                <w:noProof/>
              </w:rPr>
              <w:t>Extension Challenges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_Toc233270360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CE308" w14:textId="2C2766DF" w:rsidR="00C5688D" w:rsidRDefault="00C5688D">
          <w:pPr>
            <w:pStyle w:val="TOC1"/>
            <w:tabs>
              <w:tab w:val="right" w:leader="dot" w:pos="1021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2"/>
              <w14:ligatures w14:val="standardContextual"/>
            </w:rPr>
          </w:pPr>
          <w:hyperlink w:anchor="_Toc233270361" w:history="1">
            <w:r w:rsidRPr="0042484E">
              <w:rPr>
                <w:rStyle w:val="Hyperlink"/>
                <w:noProof/>
              </w:rPr>
              <w:t>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_Toc233270361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E9281" w14:textId="34BBA215" w:rsidR="00C5688D" w:rsidRDefault="00C5688D">
          <w:pPr>
            <w:pStyle w:val="TOC2"/>
            <w:tabs>
              <w:tab w:val="right" w:leader="dot" w:pos="10214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270362" w:history="1">
            <w:r w:rsidRPr="0042484E">
              <w:rPr>
                <w:rStyle w:val="Hyperlink"/>
                <w:noProof/>
              </w:rPr>
              <w:t>Formative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_Toc233270362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74E95" w14:textId="1BCBA13C" w:rsidR="00C5688D" w:rsidRDefault="00C5688D">
          <w:pPr>
            <w:pStyle w:val="TOC2"/>
            <w:tabs>
              <w:tab w:val="right" w:leader="dot" w:pos="10214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270363" w:history="1">
            <w:r w:rsidRPr="0042484E">
              <w:rPr>
                <w:rStyle w:val="Hyperlink"/>
                <w:noProof/>
              </w:rPr>
              <w:t>Exit Ticket (3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_Toc233270363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E7D61" w14:textId="72BABC90" w:rsidR="00C5688D" w:rsidRDefault="00C5688D">
          <w:pPr>
            <w:pStyle w:val="TOC1"/>
            <w:tabs>
              <w:tab w:val="right" w:leader="dot" w:pos="1021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2"/>
              <w14:ligatures w14:val="standardContextual"/>
            </w:rPr>
          </w:pPr>
          <w:hyperlink w:anchor="_Toc233270364" w:history="1">
            <w:r w:rsidRPr="0042484E">
              <w:rPr>
                <w:rStyle w:val="Hyperlink"/>
                <w:noProof/>
              </w:rPr>
              <w:t>Reflection  (5 minutes)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_Toc233270364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C9E25" w14:textId="4D7C806D" w:rsidR="00C5688D" w:rsidRDefault="00C5688D">
          <w:pPr>
            <w:pStyle w:val="TOC1"/>
            <w:tabs>
              <w:tab w:val="right" w:leader="dot" w:pos="1021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2"/>
              <w14:ligatures w14:val="standardContextual"/>
            </w:rPr>
          </w:pPr>
          <w:hyperlink w:anchor="_Toc233270365" w:history="1">
            <w:r w:rsidRPr="0042484E">
              <w:rPr>
                <w:rStyle w:val="Hyperlink"/>
                <w:noProof/>
              </w:rPr>
              <w:t>Teacher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_Toc233270365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1781F" w14:textId="685BDC36" w:rsidR="00C5688D" w:rsidRDefault="00C5688D">
          <w:r>
            <w:rPr>
              <w:b/>
              <w:bCs/>
              <w:noProof/>
            </w:rPr>
            <w:fldChar w:fldCharType="end"/>
          </w:r>
        </w:p>
      </w:sdtContent>
    </w:sdt>
    <w:p w14:paraId="425C16FE" w14:textId="77777777" w:rsidR="00955879" w:rsidRDefault="00955879">
      <w:pPr>
        <w:spacing w:before="80"/>
      </w:pPr>
    </w:p>
    <w:p w14:paraId="1AC98DC4" w14:textId="77777777" w:rsidR="00C5688D" w:rsidRDefault="00C5688D">
      <w:pPr>
        <w:rPr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</w:rPr>
        <w:br w:type="page"/>
      </w:r>
    </w:p>
    <w:p w14:paraId="540F0081" w14:textId="5C9D54C2" w:rsidR="00734B07" w:rsidRPr="00734B07" w:rsidRDefault="00734B07" w:rsidP="00734B07">
      <w:pPr>
        <w:pStyle w:val="Heading1"/>
        <w:rPr>
          <w:b w:val="0"/>
          <w:bCs w:val="0"/>
          <w:color w:val="000000" w:themeColor="text1"/>
        </w:rPr>
      </w:pPr>
      <w:bookmarkStart w:id="0" w:name="_Toc233270350"/>
      <w:r w:rsidRPr="00734B07">
        <w:rPr>
          <w:b w:val="0"/>
          <w:bCs w:val="0"/>
          <w:color w:val="000000" w:themeColor="text1"/>
        </w:rPr>
        <w:lastRenderedPageBreak/>
        <w:t>Learning Objectives</w:t>
      </w:r>
      <w:bookmarkEnd w:id="0"/>
    </w:p>
    <w:p w14:paraId="5E933632" w14:textId="77777777" w:rsidR="00734B07" w:rsidRDefault="00734B07" w:rsidP="00734B07"/>
    <w:p w14:paraId="186420F8" w14:textId="77777777" w:rsidR="00734B07" w:rsidRDefault="00734B07" w:rsidP="00734B07">
      <w:pPr>
        <w:pStyle w:val="ListParagraph"/>
        <w:numPr>
          <w:ilvl w:val="0"/>
          <w:numId w:val="5"/>
        </w:numPr>
      </w:pPr>
      <w:r>
        <w:t>Design a simple branching dialogue system for an NPC</w:t>
      </w:r>
    </w:p>
    <w:p w14:paraId="7E393523" w14:textId="77777777" w:rsidR="00734B07" w:rsidRDefault="00734B07" w:rsidP="00734B07">
      <w:pPr>
        <w:pStyle w:val="ListParagraph"/>
        <w:numPr>
          <w:ilvl w:val="0"/>
          <w:numId w:val="5"/>
        </w:numPr>
      </w:pPr>
      <w:r>
        <w:t xml:space="preserve">Connect story choices to game variables using </w:t>
      </w:r>
      <w:proofErr w:type="spellStart"/>
      <w:r>
        <w:t>GDScript</w:t>
      </w:r>
      <w:proofErr w:type="spellEnd"/>
    </w:p>
    <w:p w14:paraId="278A4DA0" w14:textId="77777777" w:rsidR="00734B07" w:rsidRDefault="00734B07" w:rsidP="00734B07">
      <w:pPr>
        <w:pStyle w:val="ListParagraph"/>
        <w:numPr>
          <w:ilvl w:val="0"/>
          <w:numId w:val="5"/>
        </w:numPr>
      </w:pPr>
      <w:r>
        <w:t>Understand how games tell stories differently from books or films</w:t>
      </w:r>
    </w:p>
    <w:p w14:paraId="600A3851" w14:textId="6D81CC5F" w:rsidR="00734B07" w:rsidRDefault="00734B07" w:rsidP="00734B07">
      <w:pPr>
        <w:pStyle w:val="ListParagraph"/>
        <w:numPr>
          <w:ilvl w:val="0"/>
          <w:numId w:val="5"/>
        </w:numPr>
      </w:pPr>
      <w:r>
        <w:t>Apply array indexing math to manage ordered dialogue sequences</w:t>
      </w:r>
    </w:p>
    <w:p w14:paraId="64A0DD2A" w14:textId="77777777" w:rsidR="00734B07" w:rsidRDefault="00734B07">
      <w:pPr>
        <w:spacing w:before="80"/>
      </w:pPr>
    </w:p>
    <w:p w14:paraId="5062F26E" w14:textId="77777777" w:rsidR="00F470F2" w:rsidRPr="00F470F2" w:rsidRDefault="00F470F2" w:rsidP="00F470F2">
      <w:pPr>
        <w:pStyle w:val="Heading1"/>
        <w:rPr>
          <w:b w:val="0"/>
          <w:bCs w:val="0"/>
          <w:color w:val="000000" w:themeColor="text1"/>
        </w:rPr>
      </w:pPr>
      <w:bookmarkStart w:id="1" w:name="_Toc233270351"/>
      <w:r w:rsidRPr="00F470F2">
        <w:rPr>
          <w:b w:val="0"/>
          <w:bCs w:val="0"/>
          <w:color w:val="000000" w:themeColor="text1"/>
        </w:rPr>
        <w:t>Standards Alignment</w:t>
      </w:r>
      <w:bookmarkEnd w:id="1"/>
    </w:p>
    <w:p w14:paraId="7EFB3CE0" w14:textId="77777777" w:rsidR="00F470F2" w:rsidRDefault="00F470F2" w:rsidP="00F470F2"/>
    <w:p w14:paraId="075B5231" w14:textId="77777777" w:rsidR="00F470F2" w:rsidRDefault="00F470F2" w:rsidP="00F470F2">
      <w:pPr>
        <w:pStyle w:val="ListParagraph"/>
        <w:numPr>
          <w:ilvl w:val="0"/>
          <w:numId w:val="6"/>
        </w:numPr>
      </w:pPr>
      <w:proofErr w:type="gramStart"/>
      <w:r>
        <w:t>CCSS.MATH.CONTENT</w:t>
      </w:r>
      <w:proofErr w:type="gramEnd"/>
      <w:r>
        <w:t>.</w:t>
      </w:r>
      <w:proofErr w:type="gramStart"/>
      <w:r>
        <w:t>6.SP</w:t>
      </w:r>
      <w:proofErr w:type="gramEnd"/>
      <w:r>
        <w:t xml:space="preserve"> – Understand ordered data structures and indices</w:t>
      </w:r>
    </w:p>
    <w:p w14:paraId="556CDC2B" w14:textId="77777777" w:rsidR="00F470F2" w:rsidRDefault="00F470F2" w:rsidP="00F470F2">
      <w:pPr>
        <w:pStyle w:val="ListParagraph"/>
        <w:numPr>
          <w:ilvl w:val="0"/>
          <w:numId w:val="6"/>
        </w:numPr>
      </w:pPr>
      <w:r>
        <w:t>CSTA 2-AP-11 – Create clearly named variables that represent different data types</w:t>
      </w:r>
    </w:p>
    <w:p w14:paraId="4C474A91" w14:textId="77777777" w:rsidR="00F470F2" w:rsidRDefault="00F470F2" w:rsidP="00F470F2">
      <w:pPr>
        <w:pStyle w:val="ListParagraph"/>
        <w:numPr>
          <w:ilvl w:val="0"/>
          <w:numId w:val="6"/>
        </w:numPr>
      </w:pPr>
      <w:r>
        <w:t>CSTA 2-AP-12 – Design and iteratively develop programs that combine control structures</w:t>
      </w:r>
    </w:p>
    <w:p w14:paraId="67F2A051" w14:textId="66047A8F" w:rsidR="00955879" w:rsidRDefault="00F470F2" w:rsidP="00F470F2">
      <w:pPr>
        <w:pStyle w:val="ListParagraph"/>
        <w:numPr>
          <w:ilvl w:val="0"/>
          <w:numId w:val="6"/>
        </w:numPr>
      </w:pPr>
      <w:r>
        <w:t>ISTE 1.5c – Use computational thinking to explore and build knowledge</w:t>
      </w:r>
    </w:p>
    <w:p w14:paraId="7E2B649B" w14:textId="77777777" w:rsidR="00F470F2" w:rsidRDefault="00F470F2" w:rsidP="00F470F2"/>
    <w:p w14:paraId="0E159A65" w14:textId="77777777" w:rsidR="00F470F2" w:rsidRDefault="00F470F2" w:rsidP="00F470F2"/>
    <w:p w14:paraId="7168B02F" w14:textId="79E2C87F" w:rsidR="00F470F2" w:rsidRPr="00F470F2" w:rsidRDefault="00F470F2" w:rsidP="00F470F2">
      <w:pPr>
        <w:pStyle w:val="Heading1"/>
        <w:rPr>
          <w:b w:val="0"/>
          <w:bCs w:val="0"/>
          <w:color w:val="000000" w:themeColor="text1"/>
        </w:rPr>
      </w:pPr>
      <w:bookmarkStart w:id="2" w:name="_Toc233270352"/>
      <w:r w:rsidRPr="00F470F2">
        <w:rPr>
          <w:b w:val="0"/>
          <w:bCs w:val="0"/>
          <w:color w:val="000000" w:themeColor="text1"/>
        </w:rPr>
        <w:t>Warm-</w:t>
      </w:r>
      <w:proofErr w:type="gramStart"/>
      <w:r w:rsidRPr="00F470F2">
        <w:rPr>
          <w:b w:val="0"/>
          <w:bCs w:val="0"/>
          <w:color w:val="000000" w:themeColor="text1"/>
        </w:rPr>
        <w:t>Up  (</w:t>
      </w:r>
      <w:proofErr w:type="gramEnd"/>
      <w:r w:rsidRPr="00F470F2">
        <w:rPr>
          <w:b w:val="0"/>
          <w:bCs w:val="0"/>
          <w:color w:val="000000" w:themeColor="text1"/>
        </w:rPr>
        <w:t>10 minutes)</w:t>
      </w:r>
      <w:bookmarkEnd w:id="2"/>
    </w:p>
    <w:p w14:paraId="583BFD39" w14:textId="77777777" w:rsidR="00F470F2" w:rsidRDefault="00F470F2" w:rsidP="00F470F2"/>
    <w:p w14:paraId="106E612E" w14:textId="66BB6C63" w:rsidR="00F470F2" w:rsidRPr="00F470F2" w:rsidRDefault="00F470F2" w:rsidP="00F470F2">
      <w:pPr>
        <w:pStyle w:val="Heading2"/>
        <w:rPr>
          <w:color w:val="000000" w:themeColor="text1"/>
        </w:rPr>
      </w:pPr>
      <w:bookmarkStart w:id="3" w:name="_Toc233270353"/>
      <w:r w:rsidRPr="00F470F2">
        <w:rPr>
          <w:color w:val="000000" w:themeColor="text1"/>
        </w:rPr>
        <w:t>Discussion Prompt (5 minutes)</w:t>
      </w:r>
      <w:bookmarkEnd w:id="3"/>
    </w:p>
    <w:p w14:paraId="7592E3A5" w14:textId="77777777" w:rsidR="00F470F2" w:rsidRDefault="00F470F2" w:rsidP="00F470F2">
      <w:r>
        <w:t>Ask students: What is the difference between reading a story and playing one?</w:t>
      </w:r>
    </w:p>
    <w:p w14:paraId="1F342B27" w14:textId="77777777" w:rsidR="00F470F2" w:rsidRDefault="00F470F2" w:rsidP="00F470F2"/>
    <w:p w14:paraId="47C3CC92" w14:textId="77777777" w:rsidR="00F470F2" w:rsidRDefault="00F470F2" w:rsidP="00F470F2">
      <w:pPr>
        <w:pStyle w:val="ListParagraph"/>
        <w:numPr>
          <w:ilvl w:val="0"/>
          <w:numId w:val="6"/>
        </w:numPr>
      </w:pPr>
      <w:r>
        <w:t>In a book, the author decides exactly what happens.</w:t>
      </w:r>
    </w:p>
    <w:p w14:paraId="41EEE63C" w14:textId="77777777" w:rsidR="00F470F2" w:rsidRDefault="00F470F2" w:rsidP="00F470F2">
      <w:pPr>
        <w:pStyle w:val="ListParagraph"/>
        <w:numPr>
          <w:ilvl w:val="0"/>
          <w:numId w:val="6"/>
        </w:numPr>
      </w:pPr>
      <w:r>
        <w:t>In a game, the player can make choices that change the outcome.</w:t>
      </w:r>
    </w:p>
    <w:p w14:paraId="56323129" w14:textId="77777777" w:rsidR="00F470F2" w:rsidRDefault="00F470F2" w:rsidP="00F470F2">
      <w:pPr>
        <w:pStyle w:val="ListParagraph"/>
        <w:numPr>
          <w:ilvl w:val="0"/>
          <w:numId w:val="6"/>
        </w:numPr>
      </w:pPr>
      <w:r>
        <w:t>Games can react to the player — books and films cannot.</w:t>
      </w:r>
    </w:p>
    <w:p w14:paraId="39DF5397" w14:textId="3058B55B" w:rsidR="00F470F2" w:rsidRDefault="00F470F2" w:rsidP="00F470F2">
      <w:pPr>
        <w:pStyle w:val="ListParagraph"/>
        <w:numPr>
          <w:ilvl w:val="0"/>
          <w:numId w:val="6"/>
        </w:numPr>
      </w:pPr>
      <w:r>
        <w:t>A game world persists; you can explore it in any order.</w:t>
      </w:r>
    </w:p>
    <w:p w14:paraId="47968F1D" w14:textId="77777777" w:rsidR="00F470F2" w:rsidRDefault="00F470F2" w:rsidP="00F470F2"/>
    <w:p w14:paraId="75FD1B68" w14:textId="4CCB20D2" w:rsidR="00F470F2" w:rsidRPr="00F470F2" w:rsidRDefault="00F470F2" w:rsidP="00F470F2">
      <w:pPr>
        <w:pStyle w:val="Heading2"/>
        <w:rPr>
          <w:b w:val="0"/>
          <w:bCs w:val="0"/>
          <w:color w:val="000000" w:themeColor="text1"/>
        </w:rPr>
      </w:pPr>
      <w:bookmarkStart w:id="4" w:name="_Toc233270354"/>
      <w:r w:rsidRPr="00F470F2">
        <w:rPr>
          <w:b w:val="0"/>
          <w:bCs w:val="0"/>
          <w:color w:val="000000" w:themeColor="text1"/>
        </w:rPr>
        <w:t>Show Example (5 minutes)</w:t>
      </w:r>
      <w:bookmarkEnd w:id="4"/>
    </w:p>
    <w:p w14:paraId="423FB541" w14:textId="0A1156C0" w:rsidR="00955879" w:rsidRDefault="00F470F2" w:rsidP="00F470F2">
      <w:r>
        <w:t>Display a short clip or screenshot from an adventure game (e.g., Undertale, Celeste, or a classic text adventure). Ask: How does this dialogue make you feel like a participant rather than an observer?</w:t>
      </w:r>
    </w:p>
    <w:p w14:paraId="1769B6E7" w14:textId="77777777" w:rsidR="00F470F2" w:rsidRDefault="00F470F2" w:rsidP="00F470F2">
      <w:pPr>
        <w:spacing w:before="160"/>
      </w:pPr>
    </w:p>
    <w:p w14:paraId="5DC0666B" w14:textId="3440882D" w:rsidR="00F470F2" w:rsidRPr="00F470F2" w:rsidRDefault="00F470F2" w:rsidP="00F470F2">
      <w:pPr>
        <w:pStyle w:val="Heading1"/>
        <w:rPr>
          <w:b w:val="0"/>
          <w:bCs w:val="0"/>
          <w:color w:val="000000" w:themeColor="text1"/>
        </w:rPr>
      </w:pPr>
      <w:bookmarkStart w:id="5" w:name="_Toc233270355"/>
      <w:r w:rsidRPr="00F470F2">
        <w:rPr>
          <w:b w:val="0"/>
          <w:bCs w:val="0"/>
          <w:color w:val="000000" w:themeColor="text1"/>
        </w:rPr>
        <w:t xml:space="preserve">Main </w:t>
      </w:r>
      <w:proofErr w:type="gramStart"/>
      <w:r w:rsidRPr="00F470F2">
        <w:rPr>
          <w:b w:val="0"/>
          <w:bCs w:val="0"/>
          <w:color w:val="000000" w:themeColor="text1"/>
        </w:rPr>
        <w:t>Activity  (</w:t>
      </w:r>
      <w:proofErr w:type="gramEnd"/>
      <w:r w:rsidRPr="00F470F2">
        <w:rPr>
          <w:b w:val="0"/>
          <w:bCs w:val="0"/>
          <w:color w:val="000000" w:themeColor="text1"/>
        </w:rPr>
        <w:t>35 minutes)</w:t>
      </w:r>
      <w:bookmarkEnd w:id="5"/>
    </w:p>
    <w:p w14:paraId="5A7FC9B3" w14:textId="1DBC5974" w:rsidR="00955879" w:rsidRPr="00F470F2" w:rsidRDefault="00000000" w:rsidP="00F470F2">
      <w:pPr>
        <w:pStyle w:val="Heading2"/>
        <w:rPr>
          <w:b w:val="0"/>
          <w:bCs w:val="0"/>
          <w:color w:val="000000" w:themeColor="text1"/>
        </w:rPr>
      </w:pPr>
      <w:bookmarkStart w:id="6" w:name="_Toc233270356"/>
      <w:r w:rsidRPr="00F470F2">
        <w:rPr>
          <w:b w:val="0"/>
          <w:bCs w:val="0"/>
          <w:color w:val="000000" w:themeColor="text1"/>
        </w:rPr>
        <w:t>Part 1: Design on Paper (15 min)</w:t>
      </w:r>
      <w:bookmarkEnd w:id="6"/>
    </w:p>
    <w:p w14:paraId="7369B742" w14:textId="77777777" w:rsidR="00955879" w:rsidRDefault="00955879">
      <w:pPr>
        <w:spacing w:before="40"/>
      </w:pPr>
    </w:p>
    <w:p w14:paraId="39A85A02" w14:textId="77777777" w:rsidR="00955879" w:rsidRDefault="00000000">
      <w:pPr>
        <w:spacing w:before="40" w:after="40"/>
      </w:pPr>
      <w:r>
        <w:t>Students sketch a branching dialogue tree on paper before coding:</w:t>
      </w:r>
    </w:p>
    <w:p w14:paraId="0A91E24F" w14:textId="77777777" w:rsidR="00955879" w:rsidRDefault="00000000">
      <w:pPr>
        <w:pStyle w:val="ListParagraph"/>
        <w:numPr>
          <w:ilvl w:val="0"/>
          <w:numId w:val="2"/>
        </w:numPr>
      </w:pPr>
      <w:r>
        <w:t>NPC speaks an opening line to the player</w:t>
      </w:r>
    </w:p>
    <w:p w14:paraId="19A3B38A" w14:textId="77777777" w:rsidR="00955879" w:rsidRDefault="00000000">
      <w:pPr>
        <w:pStyle w:val="ListParagraph"/>
        <w:numPr>
          <w:ilvl w:val="0"/>
          <w:numId w:val="2"/>
        </w:numPr>
      </w:pPr>
      <w:r>
        <w:t>Player is presented with Choice A or Choice B</w:t>
      </w:r>
    </w:p>
    <w:p w14:paraId="382B6982" w14:textId="77777777" w:rsidR="00955879" w:rsidRDefault="00000000">
      <w:pPr>
        <w:pStyle w:val="ListParagraph"/>
        <w:numPr>
          <w:ilvl w:val="0"/>
          <w:numId w:val="2"/>
        </w:numPr>
      </w:pPr>
      <w:r>
        <w:t>Each branch leads to a different outcome or follow-up line</w:t>
      </w:r>
    </w:p>
    <w:p w14:paraId="747B78CA" w14:textId="77777777" w:rsidR="00955879" w:rsidRDefault="00000000">
      <w:pPr>
        <w:pStyle w:val="ListParagraph"/>
        <w:numPr>
          <w:ilvl w:val="0"/>
          <w:numId w:val="2"/>
        </w:numPr>
      </w:pPr>
      <w:r>
        <w:t>Include at least two levels of branching (3-4 decision points)</w:t>
      </w:r>
    </w:p>
    <w:p w14:paraId="3FD5D20C" w14:textId="77777777" w:rsidR="00955879" w:rsidRDefault="00955879">
      <w:pPr>
        <w:spacing w:before="120"/>
      </w:pPr>
    </w:p>
    <w:p w14:paraId="08E7E929" w14:textId="77777777" w:rsidR="00955879" w:rsidRPr="00F470F2" w:rsidRDefault="00000000" w:rsidP="00F470F2">
      <w:pPr>
        <w:pStyle w:val="Heading2"/>
        <w:rPr>
          <w:b w:val="0"/>
          <w:bCs w:val="0"/>
          <w:color w:val="000000" w:themeColor="text1"/>
        </w:rPr>
      </w:pPr>
      <w:bookmarkStart w:id="7" w:name="_Toc233270357"/>
      <w:r w:rsidRPr="00F470F2">
        <w:rPr>
          <w:b w:val="0"/>
          <w:bCs w:val="0"/>
          <w:color w:val="000000" w:themeColor="text1"/>
        </w:rPr>
        <w:t>Part 2: Implement in Godot (20 min)</w:t>
      </w:r>
      <w:bookmarkEnd w:id="7"/>
    </w:p>
    <w:p w14:paraId="43E8725B" w14:textId="77777777" w:rsidR="00955879" w:rsidRDefault="00955879">
      <w:pPr>
        <w:spacing w:before="40"/>
      </w:pPr>
    </w:p>
    <w:p w14:paraId="4777EA32" w14:textId="77777777" w:rsidR="00955879" w:rsidRDefault="00000000">
      <w:pPr>
        <w:spacing w:before="40" w:after="40"/>
      </w:pPr>
      <w:r>
        <w:t>Create a new scene with the following node structure:</w:t>
      </w:r>
    </w:p>
    <w:p w14:paraId="5E605189" w14:textId="77777777" w:rsidR="00955879" w:rsidRDefault="00000000">
      <w:pPr>
        <w:pStyle w:val="ListParagraph"/>
        <w:numPr>
          <w:ilvl w:val="0"/>
          <w:numId w:val="2"/>
        </w:numPr>
      </w:pPr>
      <w:r>
        <w:lastRenderedPageBreak/>
        <w:t>Control (root node)</w:t>
      </w:r>
    </w:p>
    <w:p w14:paraId="3024D8A6" w14:textId="77777777" w:rsidR="00955879" w:rsidRDefault="00000000">
      <w:pPr>
        <w:pStyle w:val="ListParagraph"/>
        <w:numPr>
          <w:ilvl w:val="0"/>
          <w:numId w:val="2"/>
        </w:numPr>
      </w:pPr>
      <w:proofErr w:type="spellStart"/>
      <w:r>
        <w:t>PanelContainer</w:t>
      </w:r>
      <w:proofErr w:type="spellEnd"/>
      <w:r>
        <w:t xml:space="preserve"> → Panel (dialogue background)</w:t>
      </w:r>
    </w:p>
    <w:p w14:paraId="10983704" w14:textId="266C61FC" w:rsidR="00955879" w:rsidRDefault="00000000">
      <w:pPr>
        <w:pStyle w:val="ListParagraph"/>
        <w:numPr>
          <w:ilvl w:val="0"/>
          <w:numId w:val="2"/>
        </w:numPr>
      </w:pPr>
      <w:proofErr w:type="spellStart"/>
      <w:r>
        <w:t>RichTextLabel</w:t>
      </w:r>
      <w:proofErr w:type="spellEnd"/>
      <w:r>
        <w:t xml:space="preserve"> (named </w:t>
      </w:r>
      <w:proofErr w:type="spellStart"/>
      <w:r>
        <w:t>DialogueLabel</w:t>
      </w:r>
      <w:proofErr w:type="spellEnd"/>
      <w:r>
        <w:t xml:space="preserve">) </w:t>
      </w:r>
      <w:r w:rsidR="00F470F2">
        <w:t>-</w:t>
      </w:r>
      <w:r>
        <w:t xml:space="preserve"> displays current line</w:t>
      </w:r>
    </w:p>
    <w:p w14:paraId="3A835EB5" w14:textId="0996A6C6" w:rsidR="00955879" w:rsidRDefault="00000000">
      <w:pPr>
        <w:pStyle w:val="ListParagraph"/>
        <w:numPr>
          <w:ilvl w:val="0"/>
          <w:numId w:val="2"/>
        </w:numPr>
      </w:pPr>
      <w:r>
        <w:t xml:space="preserve">Button (named </w:t>
      </w:r>
      <w:proofErr w:type="spellStart"/>
      <w:r>
        <w:t>NextButton</w:t>
      </w:r>
      <w:proofErr w:type="spellEnd"/>
      <w:r>
        <w:t xml:space="preserve">) </w:t>
      </w:r>
      <w:r w:rsidR="00F470F2">
        <w:t>-</w:t>
      </w:r>
      <w:r>
        <w:t xml:space="preserve"> labelled "Next"</w:t>
      </w:r>
    </w:p>
    <w:p w14:paraId="5CD51FD1" w14:textId="77777777" w:rsidR="00955879" w:rsidRDefault="00955879">
      <w:pPr>
        <w:spacing w:before="100"/>
      </w:pPr>
    </w:p>
    <w:p w14:paraId="77327B80" w14:textId="77777777" w:rsidR="00955879" w:rsidRDefault="00000000">
      <w:pPr>
        <w:spacing w:before="40" w:after="40"/>
      </w:pPr>
      <w:r>
        <w:t xml:space="preserve">Attach the following </w:t>
      </w:r>
      <w:proofErr w:type="spellStart"/>
      <w:r>
        <w:t>GDScript</w:t>
      </w:r>
      <w:proofErr w:type="spellEnd"/>
      <w:r>
        <w:t xml:space="preserve"> to the Control node:</w:t>
      </w:r>
    </w:p>
    <w:p w14:paraId="66B8D0E3" w14:textId="77777777" w:rsidR="00955879" w:rsidRDefault="0095587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55879" w14:paraId="6B9E8F76" w14:textId="77777777">
        <w:tc>
          <w:tcPr>
            <w:tcW w:w="9360" w:type="dxa"/>
            <w:tcBorders>
              <w:top w:val="single" w:sz="3" w:space="0" w:color="2E75B6"/>
              <w:left w:val="thick" w:sz="8" w:space="0" w:color="2E75B6"/>
              <w:bottom w:val="single" w:sz="3" w:space="0" w:color="2E75B6"/>
              <w:right w:val="single" w:sz="1" w:space="0" w:color="CCCCCC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B328A2D" w14:textId="77777777" w:rsidR="00955879" w:rsidRDefault="00000000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var dialogue = [</w:t>
            </w:r>
          </w:p>
          <w:p w14:paraId="3CEBC7E6" w14:textId="77777777" w:rsidR="00955879" w:rsidRDefault="00000000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 xml:space="preserve">    "Welcome to the village, traveler.",</w:t>
            </w:r>
          </w:p>
          <w:p w14:paraId="3C609D71" w14:textId="77777777" w:rsidR="00955879" w:rsidRDefault="00000000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 xml:space="preserve">    "We have a problem with goblins...",</w:t>
            </w:r>
          </w:p>
          <w:p w14:paraId="6184DE8D" w14:textId="77777777" w:rsidR="00955879" w:rsidRDefault="00000000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 xml:space="preserve">    "Will you help us?"</w:t>
            </w:r>
          </w:p>
          <w:p w14:paraId="415AB3A5" w14:textId="77777777" w:rsidR="00955879" w:rsidRDefault="00000000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]</w:t>
            </w:r>
          </w:p>
          <w:p w14:paraId="4FAA9469" w14:textId="77777777" w:rsidR="00955879" w:rsidRDefault="00000000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 xml:space="preserve">var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dialogue_index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 xml:space="preserve"> = 0</w:t>
            </w:r>
          </w:p>
          <w:p w14:paraId="5E0C6752" w14:textId="77777777" w:rsidR="00955879" w:rsidRDefault="00955879">
            <w:pPr>
              <w:spacing w:before="20" w:after="20"/>
              <w:ind w:left="160"/>
            </w:pPr>
          </w:p>
          <w:p w14:paraId="1CE49334" w14:textId="77777777" w:rsidR="00955879" w:rsidRDefault="00000000">
            <w:pPr>
              <w:spacing w:before="20" w:after="20"/>
              <w:ind w:left="160"/>
            </w:pPr>
            <w:proofErr w:type="spellStart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func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 xml:space="preserve"> _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on_next_</w:t>
            </w:r>
            <w:proofErr w:type="gramStart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pressed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):</w:t>
            </w:r>
          </w:p>
          <w:p w14:paraId="07EFE046" w14:textId="77777777" w:rsidR="00955879" w:rsidRDefault="00000000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dialogue_index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 xml:space="preserve"> += 1</w:t>
            </w:r>
          </w:p>
          <w:p w14:paraId="187BA19E" w14:textId="77777777" w:rsidR="00955879" w:rsidRDefault="00000000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 xml:space="preserve">    if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dialogue_index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 xml:space="preserve"> &lt;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dialogue.size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():</w:t>
            </w:r>
          </w:p>
          <w:p w14:paraId="59F3E91D" w14:textId="77777777" w:rsidR="00955879" w:rsidRDefault="00000000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 xml:space="preserve">        $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DialogueLabel.text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 xml:space="preserve"> = dialogue[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dialogue_index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]</w:t>
            </w:r>
          </w:p>
          <w:p w14:paraId="7D42D8A5" w14:textId="77777777" w:rsidR="00955879" w:rsidRDefault="00000000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 xml:space="preserve">    else:</w:t>
            </w:r>
          </w:p>
          <w:p w14:paraId="087E2D5A" w14:textId="77777777" w:rsidR="00955879" w:rsidRDefault="00000000">
            <w:pPr>
              <w:spacing w:before="20" w:after="20"/>
              <w:ind w:left="160"/>
            </w:pPr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hide()  #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 xml:space="preserve"> end of dialogue</w:t>
            </w:r>
          </w:p>
        </w:tc>
      </w:tr>
    </w:tbl>
    <w:p w14:paraId="3CF2A3CB" w14:textId="77777777" w:rsidR="00955879" w:rsidRDefault="00955879">
      <w:pPr>
        <w:spacing w:before="100"/>
      </w:pPr>
    </w:p>
    <w:p w14:paraId="43827B3D" w14:textId="77777777" w:rsidR="00955879" w:rsidRPr="005235E1" w:rsidRDefault="00000000" w:rsidP="005235E1">
      <w:pPr>
        <w:pStyle w:val="Heading2"/>
        <w:rPr>
          <w:b w:val="0"/>
          <w:bCs w:val="0"/>
          <w:color w:val="000000" w:themeColor="text1"/>
        </w:rPr>
      </w:pPr>
      <w:bookmarkStart w:id="8" w:name="_Toc233270358"/>
      <w:r w:rsidRPr="005235E1">
        <w:rPr>
          <w:b w:val="0"/>
          <w:bCs w:val="0"/>
          <w:color w:val="000000" w:themeColor="text1"/>
        </w:rPr>
        <w:t>Part 3: Share &amp; Compare (5 min)</w:t>
      </w:r>
      <w:bookmarkEnd w:id="8"/>
    </w:p>
    <w:p w14:paraId="7FBE9A7D" w14:textId="77777777" w:rsidR="00955879" w:rsidRDefault="00955879">
      <w:pPr>
        <w:spacing w:before="40"/>
      </w:pPr>
    </w:p>
    <w:p w14:paraId="4E39AA9D" w14:textId="77777777" w:rsidR="00955879" w:rsidRDefault="00000000">
      <w:pPr>
        <w:spacing w:before="40" w:after="40"/>
      </w:pPr>
      <w:r>
        <w:t>Students pair up and walk each other through their dialogue trees. How did your branching choices differ from your partner's?</w:t>
      </w:r>
    </w:p>
    <w:p w14:paraId="155336F5" w14:textId="77777777" w:rsidR="00955879" w:rsidRDefault="00955879">
      <w:pPr>
        <w:spacing w:before="160"/>
      </w:pPr>
    </w:p>
    <w:p w14:paraId="788AD7B1" w14:textId="3F6D1AEB" w:rsidR="005235E1" w:rsidRPr="005235E1" w:rsidRDefault="005235E1" w:rsidP="005235E1">
      <w:pPr>
        <w:pStyle w:val="Heading1"/>
        <w:rPr>
          <w:b w:val="0"/>
          <w:bCs w:val="0"/>
          <w:color w:val="000000" w:themeColor="text1"/>
        </w:rPr>
      </w:pPr>
      <w:bookmarkStart w:id="9" w:name="_Toc233270359"/>
      <w:r w:rsidRPr="005235E1">
        <w:rPr>
          <w:b w:val="0"/>
          <w:bCs w:val="0"/>
          <w:color w:val="000000" w:themeColor="text1"/>
        </w:rPr>
        <w:t>Math Connection – Arrays &amp; Indexing</w:t>
      </w:r>
      <w:bookmarkEnd w:id="9"/>
    </w:p>
    <w:p w14:paraId="5E2B91EF" w14:textId="77777777" w:rsidR="005235E1" w:rsidRDefault="005235E1">
      <w:pPr>
        <w:spacing w:before="40" w:after="40"/>
        <w:rPr>
          <w:b/>
          <w:bCs/>
        </w:rPr>
      </w:pPr>
    </w:p>
    <w:p w14:paraId="389D5E77" w14:textId="066C01B9" w:rsidR="00955879" w:rsidRDefault="00000000">
      <w:pPr>
        <w:spacing w:before="40" w:after="40"/>
      </w:pPr>
      <w:r>
        <w:rPr>
          <w:b/>
          <w:bCs/>
        </w:rPr>
        <w:t>Arrays &amp; Indexing</w:t>
      </w:r>
    </w:p>
    <w:p w14:paraId="083DC94F" w14:textId="77777777" w:rsidR="00955879" w:rsidRDefault="00955879">
      <w:pPr>
        <w:spacing w:before="60"/>
      </w:pPr>
    </w:p>
    <w:p w14:paraId="45609984" w14:textId="77777777" w:rsidR="00955879" w:rsidRDefault="00000000">
      <w:pPr>
        <w:spacing w:before="40" w:after="40"/>
      </w:pPr>
      <w:r>
        <w:t xml:space="preserve">Arrays store ordered lists of data. In </w:t>
      </w:r>
      <w:proofErr w:type="spellStart"/>
      <w:r>
        <w:t>GDScript</w:t>
      </w:r>
      <w:proofErr w:type="spellEnd"/>
      <w:r>
        <w:t>:</w:t>
      </w:r>
    </w:p>
    <w:p w14:paraId="25EE312D" w14:textId="77777777" w:rsidR="00955879" w:rsidRDefault="00000000">
      <w:pPr>
        <w:pStyle w:val="ListParagraph"/>
        <w:numPr>
          <w:ilvl w:val="0"/>
          <w:numId w:val="2"/>
        </w:numPr>
      </w:pPr>
      <w:proofErr w:type="gramStart"/>
      <w:r>
        <w:t>dialogue[</w:t>
      </w:r>
      <w:proofErr w:type="gramEnd"/>
      <w:r>
        <w:t>0</w:t>
      </w:r>
      <w:proofErr w:type="gramStart"/>
      <w:r>
        <w:t>]  →</w:t>
      </w:r>
      <w:proofErr w:type="gramEnd"/>
      <w:r>
        <w:t xml:space="preserve">  "Welcome to the village, traveler."  (first element)</w:t>
      </w:r>
    </w:p>
    <w:p w14:paraId="3DE1451E" w14:textId="77777777" w:rsidR="00955879" w:rsidRDefault="00000000">
      <w:pPr>
        <w:pStyle w:val="ListParagraph"/>
        <w:numPr>
          <w:ilvl w:val="0"/>
          <w:numId w:val="2"/>
        </w:numPr>
      </w:pPr>
      <w:proofErr w:type="gramStart"/>
      <w:r>
        <w:t>dialogue[</w:t>
      </w:r>
      <w:proofErr w:type="gramEnd"/>
      <w:r>
        <w:t>1</w:t>
      </w:r>
      <w:proofErr w:type="gramStart"/>
      <w:r>
        <w:t>]  →</w:t>
      </w:r>
      <w:proofErr w:type="gramEnd"/>
      <w:r>
        <w:t xml:space="preserve">  "We have a problem with goblins..."  (second element)</w:t>
      </w:r>
    </w:p>
    <w:p w14:paraId="06256B77" w14:textId="77777777" w:rsidR="00955879" w:rsidRDefault="00000000">
      <w:pPr>
        <w:pStyle w:val="ListParagraph"/>
        <w:numPr>
          <w:ilvl w:val="0"/>
          <w:numId w:val="2"/>
        </w:numPr>
      </w:pPr>
      <w:proofErr w:type="gramStart"/>
      <w:r>
        <w:t>dialogue[</w:t>
      </w:r>
      <w:proofErr w:type="gramEnd"/>
      <w:r>
        <w:t>2</w:t>
      </w:r>
      <w:proofErr w:type="gramStart"/>
      <w:r>
        <w:t>]  →</w:t>
      </w:r>
      <w:proofErr w:type="gramEnd"/>
      <w:r>
        <w:t xml:space="preserve">  "Will you help us?"  (third element)</w:t>
      </w:r>
    </w:p>
    <w:p w14:paraId="6498665B" w14:textId="77777777" w:rsidR="00955879" w:rsidRDefault="00955879">
      <w:pPr>
        <w:spacing w:before="60"/>
      </w:pPr>
    </w:p>
    <w:p w14:paraId="459B9EC1" w14:textId="77777777" w:rsidR="00955879" w:rsidRDefault="00000000">
      <w:pPr>
        <w:spacing w:before="40" w:after="40"/>
      </w:pPr>
      <w:r>
        <w:rPr>
          <w:b/>
          <w:bCs/>
        </w:rPr>
        <w:t>Key Rule:</w:t>
      </w:r>
    </w:p>
    <w:p w14:paraId="7E2628F4" w14:textId="77777777" w:rsidR="00955879" w:rsidRDefault="00000000">
      <w:pPr>
        <w:spacing w:before="40" w:after="40"/>
      </w:pPr>
      <w:r>
        <w:t>For an array of size n, valid indices are 0 through n-1.</w:t>
      </w:r>
    </w:p>
    <w:p w14:paraId="18FE067D" w14:textId="77777777" w:rsidR="00955879" w:rsidRDefault="00000000">
      <w:pPr>
        <w:spacing w:before="40" w:after="40"/>
      </w:pPr>
      <w:r>
        <w:t xml:space="preserve">Example: </w:t>
      </w:r>
      <w:proofErr w:type="spellStart"/>
      <w:proofErr w:type="gramStart"/>
      <w:r>
        <w:t>dialogue.size</w:t>
      </w:r>
      <w:proofErr w:type="spellEnd"/>
      <w:proofErr w:type="gramEnd"/>
      <w:r>
        <w:t>() = 3, so valid indices are 0, 1, 2.</w:t>
      </w:r>
    </w:p>
    <w:p w14:paraId="644BA7D3" w14:textId="77777777" w:rsidR="00955879" w:rsidRDefault="00955879">
      <w:pPr>
        <w:spacing w:before="60"/>
      </w:pPr>
    </w:p>
    <w:p w14:paraId="45722F41" w14:textId="77777777" w:rsidR="00955879" w:rsidRDefault="00000000">
      <w:pPr>
        <w:spacing w:before="40" w:after="40"/>
      </w:pPr>
      <w:r>
        <w:rPr>
          <w:b/>
          <w:bCs/>
        </w:rPr>
        <w:t>Boundary Check in Code:</w:t>
      </w:r>
    </w:p>
    <w:p w14:paraId="488BB624" w14:textId="77777777" w:rsidR="00955879" w:rsidRDefault="00000000">
      <w:pPr>
        <w:spacing w:before="40" w:after="40"/>
      </w:pPr>
      <w:r>
        <w:t xml:space="preserve">The condition   if </w:t>
      </w:r>
      <w:proofErr w:type="spellStart"/>
      <w:r>
        <w:t>dialogue_index</w:t>
      </w:r>
      <w:proofErr w:type="spellEnd"/>
      <w:r>
        <w:t xml:space="preserve"> &lt; </w:t>
      </w:r>
      <w:proofErr w:type="spellStart"/>
      <w:proofErr w:type="gramStart"/>
      <w:r>
        <w:t>dialogue.size</w:t>
      </w:r>
      <w:proofErr w:type="spellEnd"/>
      <w:r>
        <w:t xml:space="preserve">()   </w:t>
      </w:r>
      <w:proofErr w:type="gramEnd"/>
      <w:r>
        <w:t>prevents an out-of-bounds error — the same principle used in loops in mathematics and computing.</w:t>
      </w:r>
    </w:p>
    <w:p w14:paraId="32D761A4" w14:textId="77777777" w:rsidR="00955879" w:rsidRDefault="00955879">
      <w:pPr>
        <w:spacing w:before="160"/>
      </w:pPr>
    </w:p>
    <w:p w14:paraId="7E7260F6" w14:textId="180313A6" w:rsidR="00955879" w:rsidRPr="005235E1" w:rsidRDefault="005235E1" w:rsidP="005235E1">
      <w:pPr>
        <w:pStyle w:val="Heading1"/>
        <w:rPr>
          <w:b w:val="0"/>
          <w:bCs w:val="0"/>
          <w:color w:val="000000" w:themeColor="text1"/>
        </w:rPr>
      </w:pPr>
      <w:bookmarkStart w:id="10" w:name="_Toc233270360"/>
      <w:r w:rsidRPr="005235E1">
        <w:rPr>
          <w:b w:val="0"/>
          <w:bCs w:val="0"/>
          <w:color w:val="000000" w:themeColor="text1"/>
        </w:rPr>
        <w:t>Extension Challenges</w:t>
      </w:r>
      <w:bookmarkEnd w:id="10"/>
    </w:p>
    <w:p w14:paraId="04FEB7CE" w14:textId="77777777" w:rsidR="00955879" w:rsidRDefault="00000000">
      <w:pPr>
        <w:spacing w:before="40" w:after="40"/>
      </w:pPr>
      <w:r>
        <w:rPr>
          <w:b/>
          <w:bCs/>
        </w:rPr>
        <w:lastRenderedPageBreak/>
        <w:t>For students who finish early:</w:t>
      </w:r>
    </w:p>
    <w:p w14:paraId="3ADE05AB" w14:textId="77777777" w:rsidR="00955879" w:rsidRDefault="00000000">
      <w:pPr>
        <w:pStyle w:val="ListParagraph"/>
        <w:numPr>
          <w:ilvl w:val="0"/>
          <w:numId w:val="2"/>
        </w:numPr>
      </w:pPr>
      <w:r>
        <w:t xml:space="preserve">Add a second array for a branching path: if player chose Option A, load </w:t>
      </w:r>
      <w:proofErr w:type="spellStart"/>
      <w:proofErr w:type="gramStart"/>
      <w:r>
        <w:t>dialogueA</w:t>
      </w:r>
      <w:proofErr w:type="spellEnd"/>
      <w:r>
        <w:t>[</w:t>
      </w:r>
      <w:proofErr w:type="gramEnd"/>
      <w:r>
        <w:t xml:space="preserve">]; if B, load </w:t>
      </w:r>
      <w:proofErr w:type="spellStart"/>
      <w:proofErr w:type="gramStart"/>
      <w:r>
        <w:t>dialogueB</w:t>
      </w:r>
      <w:proofErr w:type="spellEnd"/>
      <w:r>
        <w:t>[</w:t>
      </w:r>
      <w:proofErr w:type="gramEnd"/>
      <w:r>
        <w:t>]</w:t>
      </w:r>
    </w:p>
    <w:p w14:paraId="728C54EC" w14:textId="77777777" w:rsidR="00955879" w:rsidRDefault="00000000">
      <w:pPr>
        <w:pStyle w:val="ListParagraph"/>
        <w:numPr>
          <w:ilvl w:val="0"/>
          <w:numId w:val="2"/>
        </w:numPr>
      </w:pPr>
      <w:r>
        <w:t>Introduce a variable (e.g., var trust = 0) that increases based on the player's choices</w:t>
      </w:r>
    </w:p>
    <w:p w14:paraId="0CA2DFD8" w14:textId="77777777" w:rsidR="00955879" w:rsidRDefault="00000000">
      <w:pPr>
        <w:pStyle w:val="ListParagraph"/>
        <w:numPr>
          <w:ilvl w:val="0"/>
          <w:numId w:val="2"/>
        </w:numPr>
      </w:pPr>
      <w:r>
        <w:t>Style the dialogue panel using theme overrides: background color, font size, border radius</w:t>
      </w:r>
    </w:p>
    <w:p w14:paraId="5F72098E" w14:textId="77777777" w:rsidR="00955879" w:rsidRDefault="00000000">
      <w:pPr>
        <w:pStyle w:val="ListParagraph"/>
        <w:numPr>
          <w:ilvl w:val="0"/>
          <w:numId w:val="2"/>
        </w:numPr>
      </w:pPr>
      <w:r>
        <w:t xml:space="preserve">Add an NPC portrait image using a </w:t>
      </w:r>
      <w:proofErr w:type="spellStart"/>
      <w:r>
        <w:t>TextureRect</w:t>
      </w:r>
      <w:proofErr w:type="spellEnd"/>
      <w:r>
        <w:t xml:space="preserve"> node beside the dialogue text</w:t>
      </w:r>
    </w:p>
    <w:p w14:paraId="34E56D3F" w14:textId="77777777" w:rsidR="00955879" w:rsidRDefault="00955879">
      <w:pPr>
        <w:spacing w:before="160"/>
      </w:pPr>
    </w:p>
    <w:p w14:paraId="4AA4E62E" w14:textId="76C8073F" w:rsidR="00955879" w:rsidRPr="005235E1" w:rsidRDefault="005235E1" w:rsidP="005235E1">
      <w:pPr>
        <w:pStyle w:val="Heading1"/>
        <w:rPr>
          <w:b w:val="0"/>
          <w:bCs w:val="0"/>
          <w:color w:val="000000" w:themeColor="text1"/>
        </w:rPr>
      </w:pPr>
      <w:bookmarkStart w:id="11" w:name="_Toc233270361"/>
      <w:r w:rsidRPr="005235E1">
        <w:rPr>
          <w:b w:val="0"/>
          <w:bCs w:val="0"/>
          <w:color w:val="000000" w:themeColor="text1"/>
        </w:rPr>
        <w:t>Assessment</w:t>
      </w:r>
      <w:bookmarkEnd w:id="11"/>
    </w:p>
    <w:p w14:paraId="331F5757" w14:textId="5A3B6835" w:rsidR="00955879" w:rsidRPr="005235E1" w:rsidRDefault="00000000" w:rsidP="005235E1">
      <w:pPr>
        <w:pStyle w:val="Heading2"/>
        <w:rPr>
          <w:b w:val="0"/>
          <w:bCs w:val="0"/>
          <w:color w:val="000000" w:themeColor="text1"/>
        </w:rPr>
      </w:pPr>
      <w:bookmarkStart w:id="12" w:name="_Toc233270362"/>
      <w:r w:rsidRPr="005235E1">
        <w:rPr>
          <w:b w:val="0"/>
          <w:bCs w:val="0"/>
          <w:color w:val="000000" w:themeColor="text1"/>
        </w:rPr>
        <w:t>Formative Assessment</w:t>
      </w:r>
      <w:bookmarkEnd w:id="12"/>
    </w:p>
    <w:p w14:paraId="54667C45" w14:textId="77777777" w:rsidR="00955879" w:rsidRDefault="00000000">
      <w:pPr>
        <w:pStyle w:val="ListParagraph"/>
        <w:numPr>
          <w:ilvl w:val="0"/>
          <w:numId w:val="2"/>
        </w:numPr>
      </w:pPr>
      <w:r>
        <w:t>Observe paper dialogue tree designs — does the branching logic make narrative sense?</w:t>
      </w:r>
    </w:p>
    <w:p w14:paraId="7ABA50D5" w14:textId="77777777" w:rsidR="00955879" w:rsidRDefault="00000000">
      <w:pPr>
        <w:pStyle w:val="ListParagraph"/>
        <w:numPr>
          <w:ilvl w:val="0"/>
          <w:numId w:val="2"/>
        </w:numPr>
      </w:pPr>
      <w:r>
        <w:t xml:space="preserve">Check code: does </w:t>
      </w:r>
      <w:proofErr w:type="spellStart"/>
      <w:r>
        <w:t>dialogue_index</w:t>
      </w:r>
      <w:proofErr w:type="spellEnd"/>
      <w:r>
        <w:t xml:space="preserve"> correctly traverse the array without crashing?</w:t>
      </w:r>
    </w:p>
    <w:p w14:paraId="58BBFF8D" w14:textId="77777777" w:rsidR="00955879" w:rsidRDefault="00955879">
      <w:pPr>
        <w:spacing w:before="60"/>
      </w:pPr>
    </w:p>
    <w:p w14:paraId="3F47ADF2" w14:textId="34198C80" w:rsidR="00955879" w:rsidRPr="005235E1" w:rsidRDefault="00000000" w:rsidP="005235E1">
      <w:pPr>
        <w:pStyle w:val="Heading2"/>
        <w:rPr>
          <w:b w:val="0"/>
          <w:bCs w:val="0"/>
          <w:color w:val="000000" w:themeColor="text1"/>
        </w:rPr>
      </w:pPr>
      <w:bookmarkStart w:id="13" w:name="_Toc233270363"/>
      <w:r w:rsidRPr="005235E1">
        <w:rPr>
          <w:b w:val="0"/>
          <w:bCs w:val="0"/>
          <w:color w:val="000000" w:themeColor="text1"/>
        </w:rPr>
        <w:t>Exit Ticket (3 min)</w:t>
      </w:r>
      <w:bookmarkEnd w:id="13"/>
    </w:p>
    <w:p w14:paraId="3BE90211" w14:textId="77777777" w:rsidR="00955879" w:rsidRDefault="00000000">
      <w:pPr>
        <w:spacing w:before="40" w:after="40"/>
      </w:pPr>
      <w:r>
        <w:t>Ask students to write on a sticky note or in their journal:</w:t>
      </w:r>
    </w:p>
    <w:p w14:paraId="75012841" w14:textId="77777777" w:rsidR="00955879" w:rsidRDefault="00000000">
      <w:pPr>
        <w:pStyle w:val="ListParagraph"/>
        <w:numPr>
          <w:ilvl w:val="0"/>
          <w:numId w:val="2"/>
        </w:numPr>
      </w:pPr>
      <w:r>
        <w:t xml:space="preserve">What does </w:t>
      </w:r>
      <w:proofErr w:type="gramStart"/>
      <w:r>
        <w:t>dialogue[</w:t>
      </w:r>
      <w:proofErr w:type="gramEnd"/>
      <w:r>
        <w:t>0] mean in your code?</w:t>
      </w:r>
    </w:p>
    <w:p w14:paraId="48723CE6" w14:textId="77777777" w:rsidR="00955879" w:rsidRDefault="00000000">
      <w:pPr>
        <w:pStyle w:val="ListParagraph"/>
        <w:numPr>
          <w:ilvl w:val="0"/>
          <w:numId w:val="2"/>
        </w:numPr>
      </w:pPr>
      <w:r>
        <w:t xml:space="preserve">What happens if </w:t>
      </w:r>
      <w:proofErr w:type="spellStart"/>
      <w:r>
        <w:t>dialogue_index</w:t>
      </w:r>
      <w:proofErr w:type="spellEnd"/>
      <w:r>
        <w:t xml:space="preserve"> equals </w:t>
      </w:r>
      <w:proofErr w:type="spellStart"/>
      <w:proofErr w:type="gramStart"/>
      <w:r>
        <w:t>dialogue.size</w:t>
      </w:r>
      <w:proofErr w:type="spellEnd"/>
      <w:proofErr w:type="gramEnd"/>
      <w:r>
        <w:t>()?</w:t>
      </w:r>
    </w:p>
    <w:p w14:paraId="619723FC" w14:textId="77777777" w:rsidR="00955879" w:rsidRDefault="00000000">
      <w:pPr>
        <w:pStyle w:val="ListParagraph"/>
        <w:numPr>
          <w:ilvl w:val="0"/>
          <w:numId w:val="2"/>
        </w:numPr>
      </w:pPr>
      <w:r>
        <w:t>Name one way a game story is different from a book story.</w:t>
      </w:r>
    </w:p>
    <w:p w14:paraId="7E4C71FB" w14:textId="77777777" w:rsidR="00955879" w:rsidRDefault="00955879">
      <w:pPr>
        <w:spacing w:before="160"/>
      </w:pPr>
    </w:p>
    <w:p w14:paraId="37F3D97F" w14:textId="059D46F9" w:rsidR="00955879" w:rsidRPr="005235E1" w:rsidRDefault="005235E1" w:rsidP="005235E1">
      <w:pPr>
        <w:pStyle w:val="Heading1"/>
        <w:rPr>
          <w:b w:val="0"/>
          <w:bCs w:val="0"/>
          <w:color w:val="000000" w:themeColor="text1"/>
        </w:rPr>
      </w:pPr>
      <w:bookmarkStart w:id="14" w:name="_Toc233270364"/>
      <w:proofErr w:type="gramStart"/>
      <w:r w:rsidRPr="005235E1">
        <w:rPr>
          <w:b w:val="0"/>
          <w:bCs w:val="0"/>
          <w:color w:val="000000" w:themeColor="text1"/>
        </w:rPr>
        <w:t>Reflection  (</w:t>
      </w:r>
      <w:proofErr w:type="gramEnd"/>
      <w:r w:rsidRPr="005235E1">
        <w:rPr>
          <w:b w:val="0"/>
          <w:bCs w:val="0"/>
          <w:color w:val="000000" w:themeColor="text1"/>
        </w:rPr>
        <w:t>5 minutes)</w:t>
      </w:r>
      <w:bookmarkEnd w:id="14"/>
    </w:p>
    <w:p w14:paraId="20EBC12B" w14:textId="77777777" w:rsidR="00955879" w:rsidRDefault="00000000">
      <w:pPr>
        <w:spacing w:before="40" w:after="40"/>
      </w:pPr>
      <w:r>
        <w:rPr>
          <w:b/>
          <w:bCs/>
        </w:rPr>
        <w:t>Discussion Question:</w:t>
      </w:r>
    </w:p>
    <w:p w14:paraId="0F5E54E8" w14:textId="77777777" w:rsidR="00955879" w:rsidRDefault="00000000">
      <w:pPr>
        <w:spacing w:before="40" w:after="40"/>
      </w:pPr>
      <w:r>
        <w:t>How does player choice change the story experience compared to a fixed narrative?</w:t>
      </w:r>
    </w:p>
    <w:p w14:paraId="30EC0A4B" w14:textId="77777777" w:rsidR="00955879" w:rsidRDefault="00955879">
      <w:pPr>
        <w:spacing w:before="80"/>
      </w:pPr>
    </w:p>
    <w:p w14:paraId="6A53BA0F" w14:textId="77777777" w:rsidR="00955879" w:rsidRDefault="00000000">
      <w:pPr>
        <w:spacing w:before="40" w:after="40"/>
      </w:pPr>
      <w:r>
        <w:rPr>
          <w:b/>
          <w:bCs/>
        </w:rPr>
        <w:t>Guiding Points:</w:t>
      </w:r>
    </w:p>
    <w:p w14:paraId="2915B0FC" w14:textId="77777777" w:rsidR="00955879" w:rsidRDefault="00000000">
      <w:pPr>
        <w:pStyle w:val="ListParagraph"/>
        <w:numPr>
          <w:ilvl w:val="0"/>
          <w:numId w:val="2"/>
        </w:numPr>
      </w:pPr>
      <w:r>
        <w:t>Player agency creates emotional investment — choices feel personal.</w:t>
      </w:r>
    </w:p>
    <w:p w14:paraId="40337DBA" w14:textId="77777777" w:rsidR="00955879" w:rsidRDefault="00000000">
      <w:pPr>
        <w:pStyle w:val="ListParagraph"/>
        <w:numPr>
          <w:ilvl w:val="0"/>
          <w:numId w:val="2"/>
        </w:numPr>
      </w:pPr>
      <w:r>
        <w:t>Non-linear narratives require writers to plan multiple outcomes simultaneously.</w:t>
      </w:r>
    </w:p>
    <w:p w14:paraId="126B1BAB" w14:textId="77777777" w:rsidR="00955879" w:rsidRDefault="00000000">
      <w:pPr>
        <w:pStyle w:val="ListParagraph"/>
        <w:numPr>
          <w:ilvl w:val="0"/>
          <w:numId w:val="2"/>
        </w:numPr>
      </w:pPr>
      <w:r>
        <w:t>Variables and arrays are the tools that make interactivity possible.</w:t>
      </w:r>
    </w:p>
    <w:p w14:paraId="32113375" w14:textId="77777777" w:rsidR="00955879" w:rsidRDefault="00000000">
      <w:pPr>
        <w:pStyle w:val="ListParagraph"/>
        <w:numPr>
          <w:ilvl w:val="0"/>
          <w:numId w:val="2"/>
        </w:numPr>
      </w:pPr>
      <w:r>
        <w:t>Think about your favorite game — did you feel like you were shaping the story?</w:t>
      </w:r>
    </w:p>
    <w:p w14:paraId="58EFDC28" w14:textId="77777777" w:rsidR="00955879" w:rsidRDefault="00955879">
      <w:pPr>
        <w:spacing w:before="80"/>
      </w:pPr>
    </w:p>
    <w:p w14:paraId="04DDBD68" w14:textId="77777777" w:rsidR="00955879" w:rsidRDefault="00000000">
      <w:pPr>
        <w:spacing w:before="40" w:after="40"/>
      </w:pPr>
      <w:r>
        <w:rPr>
          <w:b/>
          <w:bCs/>
        </w:rPr>
        <w:t>Journal Prompt (optional homework):</w:t>
      </w:r>
    </w:p>
    <w:p w14:paraId="49B7EE36" w14:textId="77777777" w:rsidR="00955879" w:rsidRDefault="00000000">
      <w:pPr>
        <w:spacing w:before="40" w:after="40"/>
      </w:pPr>
      <w:r>
        <w:rPr>
          <w:i/>
          <w:iCs/>
        </w:rPr>
        <w:t>Describe a moment in a game where a choice you made felt meaningful. What variables do you think the game was tracking in the background?</w:t>
      </w:r>
    </w:p>
    <w:p w14:paraId="303A66A2" w14:textId="77777777" w:rsidR="00955879" w:rsidRDefault="00955879">
      <w:pPr>
        <w:spacing w:before="200"/>
      </w:pPr>
    </w:p>
    <w:p w14:paraId="195E18BA" w14:textId="318C7D47" w:rsidR="005235E1" w:rsidRPr="005235E1" w:rsidRDefault="005235E1" w:rsidP="005235E1">
      <w:pPr>
        <w:pStyle w:val="Heading1"/>
        <w:rPr>
          <w:b w:val="0"/>
          <w:bCs w:val="0"/>
          <w:color w:val="000000" w:themeColor="text1"/>
        </w:rPr>
      </w:pPr>
      <w:bookmarkStart w:id="15" w:name="_Toc233270365"/>
      <w:r w:rsidRPr="005235E1">
        <w:rPr>
          <w:b w:val="0"/>
          <w:bCs w:val="0"/>
          <w:color w:val="000000" w:themeColor="text1"/>
        </w:rPr>
        <w:t>Teacher Notes</w:t>
      </w:r>
      <w:bookmarkEnd w:id="15"/>
    </w:p>
    <w:p w14:paraId="054C36A9" w14:textId="77777777" w:rsidR="00955879" w:rsidRDefault="00955879">
      <w:pPr>
        <w:spacing w:before="80"/>
      </w:pPr>
    </w:p>
    <w:p w14:paraId="57D99728" w14:textId="77777777" w:rsidR="00955879" w:rsidRDefault="00000000">
      <w:pPr>
        <w:spacing w:before="40" w:after="40"/>
      </w:pPr>
      <w:r>
        <w:rPr>
          <w:b/>
          <w:bCs/>
        </w:rPr>
        <w:t>Differentiation:</w:t>
      </w:r>
    </w:p>
    <w:p w14:paraId="5188C859" w14:textId="77777777" w:rsidR="00955879" w:rsidRDefault="00000000">
      <w:pPr>
        <w:pStyle w:val="ListParagraph"/>
        <w:numPr>
          <w:ilvl w:val="0"/>
          <w:numId w:val="2"/>
        </w:numPr>
      </w:pPr>
      <w:r>
        <w:t>For struggling students: provide a pre-made dialogue array and have them just implement the index counter logic.</w:t>
      </w:r>
    </w:p>
    <w:p w14:paraId="077AF0FA" w14:textId="77777777" w:rsidR="00955879" w:rsidRDefault="00000000">
      <w:pPr>
        <w:pStyle w:val="ListParagraph"/>
        <w:numPr>
          <w:ilvl w:val="0"/>
          <w:numId w:val="2"/>
        </w:numPr>
      </w:pPr>
      <w:r>
        <w:t>For advanced students: challenge them to implement a Dictionary-based dialogue system with character names as keys.</w:t>
      </w:r>
    </w:p>
    <w:p w14:paraId="127B56DA" w14:textId="77777777" w:rsidR="00955879" w:rsidRDefault="00955879">
      <w:pPr>
        <w:spacing w:before="80"/>
      </w:pPr>
    </w:p>
    <w:p w14:paraId="20BFAD3C" w14:textId="77777777" w:rsidR="00955879" w:rsidRDefault="00000000">
      <w:pPr>
        <w:spacing w:before="40" w:after="40"/>
      </w:pPr>
      <w:r>
        <w:rPr>
          <w:b/>
          <w:bCs/>
        </w:rPr>
        <w:t>Common Mistakes to Watch For:</w:t>
      </w:r>
    </w:p>
    <w:p w14:paraId="74658793" w14:textId="77777777" w:rsidR="00955879" w:rsidRDefault="00000000">
      <w:pPr>
        <w:pStyle w:val="ListParagraph"/>
        <w:numPr>
          <w:ilvl w:val="0"/>
          <w:numId w:val="2"/>
        </w:numPr>
      </w:pPr>
      <w:r>
        <w:t xml:space="preserve">Off-by-one </w:t>
      </w:r>
      <w:proofErr w:type="gramStart"/>
      <w:r>
        <w:t>errors:</w:t>
      </w:r>
      <w:proofErr w:type="gramEnd"/>
      <w:r>
        <w:t xml:space="preserve"> students may use &lt;= instead of &lt; in the boundary check.</w:t>
      </w:r>
    </w:p>
    <w:p w14:paraId="760EF5C1" w14:textId="77777777" w:rsidR="00955879" w:rsidRDefault="00000000">
      <w:pPr>
        <w:pStyle w:val="ListParagraph"/>
        <w:numPr>
          <w:ilvl w:val="0"/>
          <w:numId w:val="2"/>
        </w:numPr>
      </w:pPr>
      <w:r>
        <w:lastRenderedPageBreak/>
        <w:t>Forgetting to connect the Button signal to the function in the Godot editor.</w:t>
      </w:r>
    </w:p>
    <w:p w14:paraId="36F6E7C6" w14:textId="77777777" w:rsidR="00955879" w:rsidRDefault="00000000">
      <w:pPr>
        <w:pStyle w:val="ListParagraph"/>
        <w:numPr>
          <w:ilvl w:val="0"/>
          <w:numId w:val="2"/>
        </w:numPr>
      </w:pPr>
      <w:r>
        <w:t xml:space="preserve">Using </w:t>
      </w:r>
      <w:proofErr w:type="spellStart"/>
      <w:proofErr w:type="gramStart"/>
      <w:r>
        <w:t>dialogue.length</w:t>
      </w:r>
      <w:proofErr w:type="spellEnd"/>
      <w:proofErr w:type="gramEnd"/>
      <w:r>
        <w:t xml:space="preserve"> instead of </w:t>
      </w:r>
      <w:proofErr w:type="spellStart"/>
      <w:proofErr w:type="gramStart"/>
      <w:r>
        <w:t>dialogue.size</w:t>
      </w:r>
      <w:proofErr w:type="spellEnd"/>
      <w:proofErr w:type="gramEnd"/>
      <w:r>
        <w:t xml:space="preserve">() — remind them </w:t>
      </w:r>
      <w:proofErr w:type="spellStart"/>
      <w:r>
        <w:t>GDScript</w:t>
      </w:r>
      <w:proofErr w:type="spellEnd"/>
      <w:r>
        <w:t xml:space="preserve"> uses </w:t>
      </w:r>
      <w:proofErr w:type="gramStart"/>
      <w:r>
        <w:t>size(</w:t>
      </w:r>
      <w:proofErr w:type="gramEnd"/>
      <w:r>
        <w:t>).</w:t>
      </w:r>
    </w:p>
    <w:p w14:paraId="392657BE" w14:textId="77777777" w:rsidR="00955879" w:rsidRDefault="00955879">
      <w:pPr>
        <w:spacing w:before="80"/>
      </w:pPr>
    </w:p>
    <w:p w14:paraId="32616112" w14:textId="21F23596" w:rsidR="00955879" w:rsidRDefault="00955879">
      <w:pPr>
        <w:spacing w:before="40" w:after="40"/>
      </w:pPr>
    </w:p>
    <w:sectPr w:rsidR="00955879">
      <w:headerReference w:type="default" r:id="rId8"/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47C9ABB" w14:textId="77777777" w:rsidR="0083372D" w:rsidRDefault="0083372D">
      <w:r>
        <w:separator/>
      </w:r>
    </w:p>
  </w:endnote>
  <w:endnote w:type="continuationSeparator" w:id="0">
    <w:p w14:paraId="707F8ECF" w14:textId="77777777" w:rsidR="0083372D" w:rsidRDefault="008337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BC96A80" w14:textId="77777777" w:rsidR="0083372D" w:rsidRDefault="0083372D">
      <w:r>
        <w:separator/>
      </w:r>
    </w:p>
  </w:footnote>
  <w:footnote w:type="continuationSeparator" w:id="0">
    <w:p w14:paraId="36D65DC7" w14:textId="77777777" w:rsidR="0083372D" w:rsidRDefault="008337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2D0A1A"/>
    <w:multiLevelType w:val="hybridMultilevel"/>
    <w:tmpl w:val="AE4C0F9E"/>
    <w:lvl w:ilvl="0" w:tplc="6200FD66">
      <w:numFmt w:val="bullet"/>
      <w:lvlText w:val="•"/>
      <w:lvlJc w:val="left"/>
      <w:pPr>
        <w:ind w:left="1080" w:hanging="72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8011E7"/>
    <w:multiLevelType w:val="hybridMultilevel"/>
    <w:tmpl w:val="ECC6203E"/>
    <w:lvl w:ilvl="0" w:tplc="432C6BD0">
      <w:start w:val="1"/>
      <w:numFmt w:val="bullet"/>
      <w:lvlText w:val="•"/>
      <w:lvlJc w:val="left"/>
      <w:pPr>
        <w:ind w:left="540" w:hanging="280"/>
      </w:pPr>
    </w:lvl>
    <w:lvl w:ilvl="1" w:tplc="ADA2AA68">
      <w:numFmt w:val="decimal"/>
      <w:lvlText w:val=""/>
      <w:lvlJc w:val="left"/>
    </w:lvl>
    <w:lvl w:ilvl="2" w:tplc="DCECC8BE">
      <w:numFmt w:val="decimal"/>
      <w:lvlText w:val=""/>
      <w:lvlJc w:val="left"/>
    </w:lvl>
    <w:lvl w:ilvl="3" w:tplc="BD028878">
      <w:numFmt w:val="decimal"/>
      <w:lvlText w:val=""/>
      <w:lvlJc w:val="left"/>
    </w:lvl>
    <w:lvl w:ilvl="4" w:tplc="D8E66F92">
      <w:numFmt w:val="decimal"/>
      <w:lvlText w:val=""/>
      <w:lvlJc w:val="left"/>
    </w:lvl>
    <w:lvl w:ilvl="5" w:tplc="D5628E54">
      <w:numFmt w:val="decimal"/>
      <w:lvlText w:val=""/>
      <w:lvlJc w:val="left"/>
    </w:lvl>
    <w:lvl w:ilvl="6" w:tplc="9D36C960">
      <w:numFmt w:val="decimal"/>
      <w:lvlText w:val=""/>
      <w:lvlJc w:val="left"/>
    </w:lvl>
    <w:lvl w:ilvl="7" w:tplc="0324D8E6">
      <w:numFmt w:val="decimal"/>
      <w:lvlText w:val=""/>
      <w:lvlJc w:val="left"/>
    </w:lvl>
    <w:lvl w:ilvl="8" w:tplc="B1EC315C">
      <w:numFmt w:val="decimal"/>
      <w:lvlText w:val=""/>
      <w:lvlJc w:val="left"/>
    </w:lvl>
  </w:abstractNum>
  <w:abstractNum w:abstractNumId="2" w15:restartNumberingAfterBreak="0">
    <w:nsid w:val="215151DB"/>
    <w:multiLevelType w:val="hybridMultilevel"/>
    <w:tmpl w:val="0DB8C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C1309A"/>
    <w:multiLevelType w:val="hybridMultilevel"/>
    <w:tmpl w:val="610681B6"/>
    <w:lvl w:ilvl="0" w:tplc="ACDCFCE8">
      <w:start w:val="1"/>
      <w:numFmt w:val="bullet"/>
      <w:lvlText w:val="●"/>
      <w:lvlJc w:val="left"/>
      <w:pPr>
        <w:ind w:left="720" w:hanging="360"/>
      </w:pPr>
    </w:lvl>
    <w:lvl w:ilvl="1" w:tplc="0C0EDCC8">
      <w:start w:val="1"/>
      <w:numFmt w:val="bullet"/>
      <w:lvlText w:val="○"/>
      <w:lvlJc w:val="left"/>
      <w:pPr>
        <w:ind w:left="1440" w:hanging="360"/>
      </w:pPr>
    </w:lvl>
    <w:lvl w:ilvl="2" w:tplc="64FCA018">
      <w:start w:val="1"/>
      <w:numFmt w:val="bullet"/>
      <w:lvlText w:val="■"/>
      <w:lvlJc w:val="left"/>
      <w:pPr>
        <w:ind w:left="2160" w:hanging="360"/>
      </w:pPr>
    </w:lvl>
    <w:lvl w:ilvl="3" w:tplc="5E2E9B44">
      <w:start w:val="1"/>
      <w:numFmt w:val="bullet"/>
      <w:lvlText w:val="●"/>
      <w:lvlJc w:val="left"/>
      <w:pPr>
        <w:ind w:left="2880" w:hanging="360"/>
      </w:pPr>
    </w:lvl>
    <w:lvl w:ilvl="4" w:tplc="1E94915E">
      <w:start w:val="1"/>
      <w:numFmt w:val="bullet"/>
      <w:lvlText w:val="○"/>
      <w:lvlJc w:val="left"/>
      <w:pPr>
        <w:ind w:left="3600" w:hanging="360"/>
      </w:pPr>
    </w:lvl>
    <w:lvl w:ilvl="5" w:tplc="70A25C5E">
      <w:start w:val="1"/>
      <w:numFmt w:val="bullet"/>
      <w:lvlText w:val="■"/>
      <w:lvlJc w:val="left"/>
      <w:pPr>
        <w:ind w:left="4320" w:hanging="360"/>
      </w:pPr>
    </w:lvl>
    <w:lvl w:ilvl="6" w:tplc="1722B5F0">
      <w:start w:val="1"/>
      <w:numFmt w:val="bullet"/>
      <w:lvlText w:val="●"/>
      <w:lvlJc w:val="left"/>
      <w:pPr>
        <w:ind w:left="5040" w:hanging="360"/>
      </w:pPr>
    </w:lvl>
    <w:lvl w:ilvl="7" w:tplc="60E45F2E">
      <w:start w:val="1"/>
      <w:numFmt w:val="bullet"/>
      <w:lvlText w:val="●"/>
      <w:lvlJc w:val="left"/>
      <w:pPr>
        <w:ind w:left="5760" w:hanging="360"/>
      </w:pPr>
    </w:lvl>
    <w:lvl w:ilvl="8" w:tplc="BEF41E52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01039A9"/>
    <w:multiLevelType w:val="hybridMultilevel"/>
    <w:tmpl w:val="B1800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7C7E58"/>
    <w:multiLevelType w:val="hybridMultilevel"/>
    <w:tmpl w:val="C7ACC5A6"/>
    <w:lvl w:ilvl="0" w:tplc="6200FD66">
      <w:numFmt w:val="bullet"/>
      <w:lvlText w:val="•"/>
      <w:lvlJc w:val="left"/>
      <w:pPr>
        <w:ind w:left="1080" w:hanging="72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E56D7D"/>
    <w:multiLevelType w:val="hybridMultilevel"/>
    <w:tmpl w:val="329038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DD5F7D"/>
    <w:multiLevelType w:val="hybridMultilevel"/>
    <w:tmpl w:val="FC1EB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6893762">
    <w:abstractNumId w:val="3"/>
    <w:lvlOverride w:ilvl="0">
      <w:startOverride w:val="1"/>
    </w:lvlOverride>
  </w:num>
  <w:num w:numId="2" w16cid:durableId="62529103">
    <w:abstractNumId w:val="1"/>
    <w:lvlOverride w:ilvl="0">
      <w:startOverride w:val="1"/>
    </w:lvlOverride>
  </w:num>
  <w:num w:numId="3" w16cid:durableId="1479607974">
    <w:abstractNumId w:val="4"/>
  </w:num>
  <w:num w:numId="4" w16cid:durableId="741411194">
    <w:abstractNumId w:val="5"/>
  </w:num>
  <w:num w:numId="5" w16cid:durableId="1677685813">
    <w:abstractNumId w:val="7"/>
  </w:num>
  <w:num w:numId="6" w16cid:durableId="1868593368">
    <w:abstractNumId w:val="6"/>
  </w:num>
  <w:num w:numId="7" w16cid:durableId="1669139860">
    <w:abstractNumId w:val="2"/>
  </w:num>
  <w:num w:numId="8" w16cid:durableId="19092313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5879"/>
    <w:rsid w:val="005235E1"/>
    <w:rsid w:val="00734B07"/>
    <w:rsid w:val="0083372D"/>
    <w:rsid w:val="00955879"/>
    <w:rsid w:val="00B45611"/>
    <w:rsid w:val="00B578C6"/>
    <w:rsid w:val="00C5688D"/>
    <w:rsid w:val="00E10EE6"/>
    <w:rsid w:val="00E324F0"/>
    <w:rsid w:val="00F47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CEFABF"/>
  <w15:docId w15:val="{D55F4284-62A1-494A-B0C6-A903A509C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color w:val="40404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34B0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34B07"/>
  </w:style>
  <w:style w:type="paragraph" w:styleId="Footer">
    <w:name w:val="footer"/>
    <w:basedOn w:val="Normal"/>
    <w:link w:val="FooterChar"/>
    <w:uiPriority w:val="99"/>
    <w:unhideWhenUsed/>
    <w:rsid w:val="00734B0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4B07"/>
  </w:style>
  <w:style w:type="paragraph" w:styleId="TOCHeading">
    <w:name w:val="TOC Heading"/>
    <w:basedOn w:val="Heading1"/>
    <w:next w:val="Normal"/>
    <w:uiPriority w:val="39"/>
    <w:unhideWhenUsed/>
    <w:qFormat/>
    <w:rsid w:val="00C5688D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C5688D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C5688D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C5688D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C5688D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C5688D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C5688D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C5688D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C5688D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C5688D"/>
    <w:pPr>
      <w:ind w:left="176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 Version="16"/>
</file>

<file path=customXml/itemProps1.xml><?xml version="1.0" encoding="utf-8"?>
<ds:datastoreItem xmlns:ds="http://schemas.openxmlformats.org/officeDocument/2006/customXml" ds:itemID="{E07A6A93-79BB-C04A-90B5-24CE75A280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964</Words>
  <Characters>5498</Characters>
  <Application>Microsoft Office Word</Application>
  <DocSecurity>0</DocSecurity>
  <Lines>45</Lines>
  <Paragraphs>12</Paragraphs>
  <ScaleCrop>false</ScaleCrop>
  <Company/>
  <LinksUpToDate>false</LinksUpToDate>
  <CharactersWithSpaces>6450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Babichenko, Dmitriy</cp:lastModifiedBy>
  <cp:revision>6</cp:revision>
  <dcterms:created xsi:type="dcterms:W3CDTF">2026-06-05T17:31:00Z</dcterms:created>
  <dcterms:modified xsi:type="dcterms:W3CDTF">2026-06-25T12:58:00Z</dcterms:modified>
</cp:coreProperties>
</file>