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b w:val="1"/>
        </w:rPr>
      </w:pPr>
      <w:r w:rsidDel="00000000" w:rsidR="00000000" w:rsidRPr="00000000">
        <w:rPr>
          <w:b w:val="1"/>
          <w:rtl w:val="0"/>
        </w:rPr>
        <w:t xml:space="preserve">Day 1 + 2 : Thursday and Friday</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We had to find an idea for the last project we have to do. We first thought about quantifying the reaction of </w:t>
      </w:r>
      <w:r w:rsidDel="00000000" w:rsidR="00000000" w:rsidRPr="00000000">
        <w:rPr>
          <w:i w:val="1"/>
          <w:rtl w:val="0"/>
        </w:rPr>
        <w:t xml:space="preserve">E. coli </w:t>
      </w:r>
      <w:r w:rsidDel="00000000" w:rsidR="00000000" w:rsidRPr="00000000">
        <w:rPr>
          <w:rtl w:val="0"/>
        </w:rPr>
        <w:t xml:space="preserve">to bleach but Tamara told us that they don’t have special sensors for bleach. However they have a reaction to it (they create a biofilm to resist), it is not suitable for this project theme. Then, we thought about working on another organism (an algae) that react to blue light by changing the pH around it. However, this algae grow very slowly and the pH change is very small (around 0.01) and we don’t have a pH-meter precise enough to measure it. We finally came up with another idea : we are going to work on </w:t>
      </w:r>
      <w:r w:rsidDel="00000000" w:rsidR="00000000" w:rsidRPr="00000000">
        <w:rPr>
          <w:i w:val="1"/>
          <w:rtl w:val="0"/>
        </w:rPr>
        <w:t xml:space="preserve">Dictyostelium discoideum </w:t>
      </w:r>
      <w:r w:rsidDel="00000000" w:rsidR="00000000" w:rsidRPr="00000000">
        <w:rPr>
          <w:rtl w:val="0"/>
        </w:rPr>
        <w:t xml:space="preserve">and its reaction to folic acid. Indeed, the amoebas of this fungus has chemotaxis to folic acid. When in starvation, they aggregate around it and form a little stem of cells with a spore at its edge. We will change the concentration of folic acid they are exposed to and quantify their reaction by measuring their movement with ImageJ.</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drawing>
          <wp:inline distB="114300" distT="114300" distL="114300" distR="114300">
            <wp:extent cx="5219700" cy="2679700"/>
            <wp:effectExtent b="0" l="0" r="0" t="0"/>
            <wp:docPr descr="Afficher l'image d'origine" id="1" name="image02.jpg"/>
            <a:graphic>
              <a:graphicData uri="http://schemas.openxmlformats.org/drawingml/2006/picture">
                <pic:pic>
                  <pic:nvPicPr>
                    <pic:cNvPr descr="Afficher l'image d'origine" id="0" name="image02.jpg"/>
                    <pic:cNvPicPr preferRelativeResize="0"/>
                  </pic:nvPicPr>
                  <pic:blipFill>
                    <a:blip r:embed="rId5"/>
                    <a:srcRect b="0" l="0" r="0" t="0"/>
                    <a:stretch>
                      <a:fillRect/>
                    </a:stretch>
                  </pic:blipFill>
                  <pic:spPr>
                    <a:xfrm>
                      <a:off x="0" y="0"/>
                      <a:ext cx="5219700" cy="2679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Alexanderwild.com</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Day 3 : Monday</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Today, we focused on our protocol in order to improve it. In fact, we decided to observe the speed of the </w:t>
      </w:r>
      <w:r w:rsidDel="00000000" w:rsidR="00000000" w:rsidRPr="00000000">
        <w:rPr>
          <w:i w:val="1"/>
          <w:rtl w:val="0"/>
        </w:rPr>
        <w:t xml:space="preserve">Dictyostelium</w:t>
      </w:r>
      <w:r w:rsidDel="00000000" w:rsidR="00000000" w:rsidRPr="00000000">
        <w:rPr>
          <w:rtl w:val="0"/>
        </w:rPr>
        <w:t xml:space="preserve"> according to the concentration of folic acids. Thus, we prepared 5 different pastille concentrations of acids in the center of the plate. We put four drops (1µL) situated around the pastille. We did five replicates. Each hours, we measured the distance from the starting point of </w:t>
      </w:r>
      <w:r w:rsidDel="00000000" w:rsidR="00000000" w:rsidRPr="00000000">
        <w:rPr>
          <w:i w:val="1"/>
          <w:rtl w:val="0"/>
        </w:rPr>
        <w:t xml:space="preserve">Dictyostelium </w:t>
      </w:r>
      <w:r w:rsidDel="00000000" w:rsidR="00000000" w:rsidRPr="00000000">
        <w:rPr>
          <w:rtl w:val="0"/>
        </w:rPr>
        <w:t xml:space="preserve">with a confocal microscope and imageJ (we know the measure of one pixel of the camera and the magnification of the microscope). </w:t>
      </w:r>
    </w:p>
    <w:p w:rsidR="00000000" w:rsidDel="00000000" w:rsidP="00000000" w:rsidRDefault="00000000" w:rsidRPr="00000000">
      <w:pPr>
        <w:contextualSpacing w:val="0"/>
        <w:jc w:val="both"/>
        <w:rPr/>
      </w:pPr>
      <w:r w:rsidDel="00000000" w:rsidR="00000000" w:rsidRPr="00000000">
        <w:rPr>
          <w:rtl w:val="0"/>
        </w:rPr>
        <w:t xml:space="preserve">We decided to prepare our concentration of folic acids. In literature, we read that </w:t>
      </w:r>
      <w:r w:rsidDel="00000000" w:rsidR="00000000" w:rsidRPr="00000000">
        <w:rPr>
          <w:i w:val="1"/>
          <w:rtl w:val="0"/>
        </w:rPr>
        <w:t xml:space="preserve">Dictyostelium</w:t>
      </w:r>
      <w:r w:rsidDel="00000000" w:rsidR="00000000" w:rsidRPr="00000000">
        <w:rPr>
          <w:rtl w:val="0"/>
        </w:rPr>
        <w:t xml:space="preserve"> react to folic acids at one drop at 1 mol/L 10 fold. Thus, we chose 1 mol/L as positive control. Then, we chose 0.5 mol/L, 1.5 mol/L and 2 mol/L. 0 mol/L is our negative control. We also tested the pH variation. In fact, in literature, they had caustic soda in the folic acids to balance the pH around 7. We found that without caustic soda, the pH is equal to 6.5 while it is equal to 7. Thus our test shown that with our tested-concentrations the pH variation seems to be low and negligible.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i w:val="1"/>
        </w:rPr>
      </w:pPr>
      <w:r w:rsidDel="00000000" w:rsidR="00000000" w:rsidRPr="00000000">
        <w:rPr>
          <w:i w:val="1"/>
          <w:rtl w:val="0"/>
        </w:rPr>
        <w:t xml:space="preserve">Table 1 : Dissolution of folic acids pastille</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Concentrations (mol/L)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Number of pastille (5mg)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Volume of water (mL)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20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22.7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22.6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15.2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22.8</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Day 4 - Tuesday:</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Today, we first prepared our 25 agar plates. We chose to put 3 mL in four falcon. Each falcon will be use for the four drops we put on the plate. In this way, we maximize our chance to obtain </w:t>
      </w:r>
      <w:r w:rsidDel="00000000" w:rsidR="00000000" w:rsidRPr="00000000">
        <w:rPr>
          <w:i w:val="1"/>
          <w:rtl w:val="0"/>
        </w:rPr>
        <w:t xml:space="preserve">Dictyostelium</w:t>
      </w:r>
      <w:r w:rsidDel="00000000" w:rsidR="00000000" w:rsidRPr="00000000">
        <w:rPr>
          <w:rtl w:val="0"/>
        </w:rPr>
        <w:t xml:space="preserve"> on the plate. They are replicate of our experiment. We also put some </w:t>
      </w:r>
      <w:r w:rsidDel="00000000" w:rsidR="00000000" w:rsidRPr="00000000">
        <w:rPr>
          <w:i w:val="1"/>
          <w:rtl w:val="0"/>
        </w:rPr>
        <w:t xml:space="preserve">Dictyostelium discoideum </w:t>
      </w:r>
      <w:r w:rsidDel="00000000" w:rsidR="00000000" w:rsidRPr="00000000">
        <w:rPr>
          <w:rtl w:val="0"/>
        </w:rPr>
        <w:t xml:space="preserve">in liquid LB with </w:t>
      </w:r>
      <w:r w:rsidDel="00000000" w:rsidR="00000000" w:rsidRPr="00000000">
        <w:rPr>
          <w:i w:val="1"/>
          <w:rtl w:val="0"/>
        </w:rPr>
        <w:t xml:space="preserve">E. coli</w:t>
      </w:r>
      <w:r w:rsidDel="00000000" w:rsidR="00000000" w:rsidRPr="00000000">
        <w:rPr>
          <w:rtl w:val="0"/>
        </w:rPr>
        <w:t xml:space="preserve"> to make them grow. We put them in shaking incubation at 22 °C and 180 RPM. We created the python script for our data analysis. We plan to module it when we will have our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Day 5 - Wednesday:</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morning we put tablets inside the plates. Before putting drops of </w:t>
      </w:r>
      <w:r w:rsidDel="00000000" w:rsidR="00000000" w:rsidRPr="00000000">
        <w:rPr>
          <w:i w:val="1"/>
          <w:rtl w:val="0"/>
        </w:rPr>
        <w:t xml:space="preserve">Dictyostelium discoideum, </w:t>
      </w:r>
      <w:r w:rsidDel="00000000" w:rsidR="00000000" w:rsidRPr="00000000">
        <w:rPr>
          <w:rtl w:val="0"/>
        </w:rPr>
        <w:t xml:space="preserve">we tried to see them at the microscope. We realised that there were only </w:t>
      </w:r>
      <w:r w:rsidDel="00000000" w:rsidR="00000000" w:rsidRPr="00000000">
        <w:rPr>
          <w:i w:val="1"/>
          <w:rtl w:val="0"/>
        </w:rPr>
        <w:t xml:space="preserve">E. coli</w:t>
      </w:r>
      <w:r w:rsidDel="00000000" w:rsidR="00000000" w:rsidRPr="00000000">
        <w:rPr>
          <w:rtl w:val="0"/>
        </w:rPr>
        <w:t xml:space="preserve"> and not any amibe in the solution prepared the day before in the falcon. This is why we elaborated another experiment : </w:t>
      </w:r>
    </w:p>
    <w:p w:rsidR="00000000" w:rsidDel="00000000" w:rsidP="00000000" w:rsidRDefault="00000000" w:rsidRPr="00000000">
      <w:pPr>
        <w:contextualSpacing w:val="0"/>
        <w:rPr/>
      </w:pPr>
      <w:r w:rsidDel="00000000" w:rsidR="00000000" w:rsidRPr="00000000">
        <w:rPr>
          <w:rtl w:val="0"/>
        </w:rPr>
        <w:t xml:space="preserve">How </w:t>
      </w:r>
      <w:r w:rsidDel="00000000" w:rsidR="00000000" w:rsidRPr="00000000">
        <w:rPr>
          <w:i w:val="1"/>
          <w:rtl w:val="0"/>
        </w:rPr>
        <w:t xml:space="preserve">Sordaria fimicola </w:t>
      </w:r>
      <w:r w:rsidDel="00000000" w:rsidR="00000000" w:rsidRPr="00000000">
        <w:rPr>
          <w:rtl w:val="0"/>
        </w:rPr>
        <w:t xml:space="preserve">is influenced in its development by a gradient of  pH created by tablets dived in acetic acid at 100% ? </w:t>
      </w:r>
    </w:p>
    <w:p w:rsidR="00000000" w:rsidDel="00000000" w:rsidP="00000000" w:rsidRDefault="00000000" w:rsidRPr="00000000">
      <w:pPr>
        <w:contextualSpacing w:val="0"/>
        <w:rPr/>
      </w:pPr>
      <w:r w:rsidDel="00000000" w:rsidR="00000000" w:rsidRPr="00000000">
        <w:rPr>
          <w:rtl w:val="0"/>
        </w:rPr>
        <w:t xml:space="preserve">For the protocol we keep the same idea than previously but :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New organism : </w:t>
      </w:r>
      <w:r w:rsidDel="00000000" w:rsidR="00000000" w:rsidRPr="00000000">
        <w:rPr>
          <w:i w:val="1"/>
          <w:rtl w:val="0"/>
        </w:rPr>
        <w:t xml:space="preserve">Sordaria fimicola + Lactobacillus acidophilus. </w:t>
      </w:r>
      <w:r w:rsidDel="00000000" w:rsidR="00000000" w:rsidRPr="00000000">
        <w:rPr>
          <w:rtl w:val="0"/>
        </w:rPr>
        <w:t xml:space="preserve">We tested both organism because we weren’t be sure that our organism can grow in one night. Moreover, we weren’t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Others concentrations :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0% acetic acid ( negative control)</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25% acetic acid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75% acetic acid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100% acetic acid (positive control)</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Day 6 : Thursday</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Today, we changed our project (again). Indeed, our organisms had not grow.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was found that tomato juice was a proper medium</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lactic acid fermentation, and the probiotic</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tomato juice obtained could serve as a health</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beverage for vegetarians or consumers who are</w:t>
      </w:r>
    </w:p>
    <w:p w:rsidR="00000000" w:rsidDel="00000000" w:rsidP="00000000" w:rsidRDefault="00000000" w:rsidRPr="00000000">
      <w:pPr>
        <w:contextualSpacing w:val="0"/>
        <w:rPr/>
      </w:pPr>
      <w:r w:rsidDel="00000000" w:rsidR="00000000" w:rsidRPr="00000000">
        <w:rPr>
          <w:rtl w:val="0"/>
        </w:rPr>
        <w:t xml:space="preserve">allergic to dairy products</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-114299</wp:posOffset>
                </wp:positionH>
                <wp:positionV relativeFrom="paragraph">
                  <wp:posOffset>247650</wp:posOffset>
                </wp:positionV>
                <wp:extent cx="5943600" cy="4060308"/>
                <wp:effectExtent b="0" l="0" r="0" t="0"/>
                <wp:wrapTopAndBottom distB="114300" distT="114300"/>
                <wp:docPr id="5" name=""/>
                <a:graphic>
                  <a:graphicData uri="http://schemas.microsoft.com/office/word/2010/wordprocessingGroup">
                    <wpg:wgp>
                      <wpg:cNvGrpSpPr/>
                      <wpg:grpSpPr>
                        <a:xfrm>
                          <a:off x="318775" y="457125"/>
                          <a:ext cx="5943600" cy="4060308"/>
                          <a:chOff x="318775" y="457125"/>
                          <a:chExt cx="6593625" cy="4456050"/>
                        </a:xfrm>
                      </wpg:grpSpPr>
                      <wps:wsp>
                        <wps:cNvSpPr/>
                        <wps:cNvPr id="14" name="Shape 14"/>
                        <wps:spPr>
                          <a:xfrm>
                            <a:off x="318775" y="3381375"/>
                            <a:ext cx="2400300" cy="1531800"/>
                          </a:xfrm>
                          <a:prstGeom prst="rect">
                            <a:avLst/>
                          </a:prstGeom>
                          <a:solidFill>
                            <a:srgbClr val="999999"/>
                          </a:solidFill>
                          <a:ln cap="flat" cmpd="sng" w="9525">
                            <a:solidFill>
                              <a:srgbClr val="99999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5" name="Shape 15"/>
                        <wps:spPr>
                          <a:xfrm>
                            <a:off x="753525" y="813481"/>
                            <a:ext cx="1132500" cy="2187000"/>
                          </a:xfrm>
                          <a:prstGeom prst="snip2SameRect">
                            <a:avLst>
                              <a:gd fmla="val 16667" name="adj1"/>
                              <a:gd fmla="val 0" name="adj2"/>
                            </a:avLst>
                          </a:prstGeom>
                          <a:solidFill>
                            <a:srgbClr val="E06666"/>
                          </a:solidFill>
                          <a:ln cap="flat" cmpd="sng" w="9525">
                            <a:solidFill>
                              <a:srgbClr val="E0666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6" name="Shape 16"/>
                        <wps:spPr>
                          <a:xfrm>
                            <a:off x="1030130" y="457125"/>
                            <a:ext cx="579000" cy="3564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7" name="Shape 17"/>
                        <wps:spPr>
                          <a:xfrm>
                            <a:off x="676275" y="1264900"/>
                            <a:ext cx="1286700" cy="183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48"/>
                                  <w:vertAlign w:val="baseline"/>
                                </w:rPr>
                                <w:t xml:space="preserve">Tomato juice medium</w:t>
                              </w:r>
                            </w:p>
                          </w:txbxContent>
                        </wps:txbx>
                        <wps:bodyPr anchorCtr="0" anchor="t" bIns="91425" lIns="91425" rIns="91425" tIns="91425"/>
                      </wps:wsp>
                      <wps:wsp>
                        <wps:cNvSpPr/>
                        <wps:cNvPr id="18" name="Shape 18"/>
                        <wps:spPr>
                          <a:xfrm>
                            <a:off x="2672825" y="1613624"/>
                            <a:ext cx="1000800" cy="1407300"/>
                          </a:xfrm>
                          <a:prstGeom prst="triangle">
                            <a:avLst>
                              <a:gd fmla="val 50000" name="adj"/>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9" name="Shape 19"/>
                        <wps:spPr>
                          <a:xfrm>
                            <a:off x="3067818" y="1409700"/>
                            <a:ext cx="210600" cy="5058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0" name="Shape 20"/>
                        <wps:spPr>
                          <a:xfrm>
                            <a:off x="2672825" y="2514883"/>
                            <a:ext cx="1000800" cy="505800"/>
                          </a:xfrm>
                          <a:prstGeom prst="trapezoid">
                            <a:avLst>
                              <a:gd fmla="val 25000" name="adj"/>
                            </a:avLst>
                          </a:prstGeom>
                          <a:solidFill>
                            <a:srgbClr val="E0666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1" name="Shape 21"/>
                        <wps:spPr>
                          <a:xfrm>
                            <a:off x="5082996" y="1613624"/>
                            <a:ext cx="1000800" cy="1407300"/>
                          </a:xfrm>
                          <a:prstGeom prst="triangle">
                            <a:avLst>
                              <a:gd fmla="val 50000" name="adj"/>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2" name="Shape 22"/>
                        <wps:spPr>
                          <a:xfrm>
                            <a:off x="5477990" y="1409700"/>
                            <a:ext cx="210600" cy="5058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3" name="Shape 23"/>
                        <wps:spPr>
                          <a:xfrm>
                            <a:off x="5082996" y="2514883"/>
                            <a:ext cx="1000800" cy="505800"/>
                          </a:xfrm>
                          <a:prstGeom prst="trapezoid">
                            <a:avLst>
                              <a:gd fmla="val 25000" name="adj"/>
                            </a:avLst>
                          </a:prstGeom>
                          <a:solidFill>
                            <a:srgbClr val="E0666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4" name="Shape 24"/>
                        <wps:spPr>
                          <a:xfrm>
                            <a:off x="3932786" y="1613624"/>
                            <a:ext cx="1000800" cy="1407300"/>
                          </a:xfrm>
                          <a:prstGeom prst="triangle">
                            <a:avLst>
                              <a:gd fmla="val 50000" name="adj"/>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5" name="Shape 25"/>
                        <wps:spPr>
                          <a:xfrm>
                            <a:off x="4327780" y="1409700"/>
                            <a:ext cx="210600" cy="5058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6" name="Shape 26"/>
                        <wps:spPr>
                          <a:xfrm>
                            <a:off x="3932786" y="2514883"/>
                            <a:ext cx="1000800" cy="505800"/>
                          </a:xfrm>
                          <a:prstGeom prst="trapezoid">
                            <a:avLst>
                              <a:gd fmla="val 25000" name="adj"/>
                            </a:avLst>
                          </a:prstGeom>
                          <a:solidFill>
                            <a:srgbClr val="E0666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7" name="Shape 27"/>
                        <wps:spPr>
                          <a:xfrm>
                            <a:off x="5336723" y="3224924"/>
                            <a:ext cx="1132500" cy="2666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t xml:space="preserve">pH = 3.1</w:t>
                              </w:r>
                            </w:p>
                          </w:txbxContent>
                        </wps:txbx>
                        <wps:bodyPr anchorCtr="0" anchor="t" bIns="91425" lIns="91425" rIns="91425" tIns="91425"/>
                      </wps:wsp>
                      <wps:wsp>
                        <wps:cNvSpPr/>
                        <wps:cNvPr id="28" name="Shape 28"/>
                        <wps:spPr>
                          <a:xfrm>
                            <a:off x="676275" y="3533775"/>
                            <a:ext cx="579000" cy="533400"/>
                          </a:xfrm>
                          <a:prstGeom prst="arc">
                            <a:avLst>
                              <a:gd fmla="val 0" name="adj1"/>
                              <a:gd fmla="val 16149876" name="adj2"/>
                            </a:avLst>
                          </a:prstGeom>
                          <a:noFill/>
                          <a:ln cap="flat" cmpd="sng" w="9525">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rot="10800000">
                            <a:off x="961875" y="3533775"/>
                            <a:ext cx="3900" cy="266700"/>
                          </a:xfrm>
                          <a:prstGeom prst="straightConnector1">
                            <a:avLst/>
                          </a:prstGeom>
                          <a:noFill/>
                          <a:ln cap="flat" cmpd="sng" w="9525">
                            <a:solidFill>
                              <a:srgbClr val="FFFFFF"/>
                            </a:solidFill>
                            <a:prstDash val="solid"/>
                            <a:round/>
                            <a:headEnd len="lg" w="lg" type="none"/>
                            <a:tailEnd len="lg" w="lg" type="stealth"/>
                          </a:ln>
                        </wps:spPr>
                        <wps:bodyPr anchorCtr="0" anchor="ctr" bIns="91425" lIns="91425" rIns="91425" tIns="91425"/>
                      </wps:wsp>
                      <wps:wsp>
                        <wps:cNvCnPr/>
                        <wps:spPr>
                          <a:xfrm>
                            <a:off x="965775" y="3800475"/>
                            <a:ext cx="289500" cy="0"/>
                          </a:xfrm>
                          <a:prstGeom prst="straightConnector1">
                            <a:avLst/>
                          </a:prstGeom>
                          <a:noFill/>
                          <a:ln cap="flat" cmpd="sng" w="9525">
                            <a:solidFill>
                              <a:srgbClr val="FFFFFF"/>
                            </a:solidFill>
                            <a:prstDash val="solid"/>
                            <a:round/>
                            <a:headEnd len="lg" w="lg" type="none"/>
                            <a:tailEnd len="lg" w="lg" type="stealth"/>
                          </a:ln>
                        </wps:spPr>
                        <wps:bodyPr anchorCtr="0" anchor="ctr" bIns="91425" lIns="91425" rIns="91425" tIns="91425"/>
                      </wps:wsp>
                      <wps:wsp>
                        <wps:cNvSpPr txBox="1"/>
                        <wps:cNvPr id="31" name="Shape 31"/>
                        <wps:spPr>
                          <a:xfrm>
                            <a:off x="1295325" y="3428925"/>
                            <a:ext cx="1228800" cy="47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One night</w:t>
                              </w:r>
                            </w:p>
                          </w:txbxContent>
                        </wps:txbx>
                        <wps:bodyPr anchorCtr="0" anchor="t" bIns="91425" lIns="91425" rIns="91425" tIns="91425"/>
                      </wps:wsp>
                      <wps:wsp>
                        <wps:cNvSpPr txBox="1"/>
                        <wps:cNvPr id="32" name="Shape 32"/>
                        <wps:spPr>
                          <a:xfrm>
                            <a:off x="561975" y="4067175"/>
                            <a:ext cx="1790700" cy="7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28"/>
                                  <w:vertAlign w:val="baseline"/>
                                </w:rPr>
                                <w:t xml:space="preserve">2 measurements : </w:t>
                              </w:r>
                              <w:r w:rsidDel="00000000" w:rsidR="00000000" w:rsidRPr="00000000">
                                <w:rPr>
                                  <w:rFonts w:ascii="Arial" w:cs="Arial" w:eastAsia="Arial" w:hAnsi="Arial"/>
                                  <w:b w:val="0"/>
                                  <w:i w:val="0"/>
                                  <w:smallCaps w:val="0"/>
                                  <w:strike w:val="0"/>
                                  <w:color w:val="ffffff"/>
                                  <w:sz w:val="28"/>
                                  <w:vertAlign w:val="baseline"/>
                                </w:rPr>
                                <w:t xml:space="preserve">at the </w:t>
                              </w:r>
                              <w:r w:rsidDel="00000000" w:rsidR="00000000" w:rsidRPr="00000000">
                                <w:rPr>
                                  <w:rFonts w:ascii="Arial" w:cs="Arial" w:eastAsia="Arial" w:hAnsi="Arial"/>
                                  <w:b w:val="0"/>
                                  <w:i w:val="0"/>
                                  <w:smallCaps w:val="0"/>
                                  <w:strike w:val="0"/>
                                  <w:color w:val="ffffff"/>
                                  <w:sz w:val="28"/>
                                  <w:vertAlign w:val="baseline"/>
                                </w:rPr>
                                <w:t xml:space="preserve">beginning</w:t>
                              </w:r>
                              <w:r w:rsidDel="00000000" w:rsidR="00000000" w:rsidRPr="00000000">
                                <w:rPr>
                                  <w:rFonts w:ascii="Arial" w:cs="Arial" w:eastAsia="Arial" w:hAnsi="Arial"/>
                                  <w:b w:val="0"/>
                                  <w:i w:val="0"/>
                                  <w:smallCaps w:val="0"/>
                                  <w:strike w:val="0"/>
                                  <w:color w:val="ffffff"/>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A</w:t>
                              </w:r>
                              <w:r w:rsidDel="00000000" w:rsidR="00000000" w:rsidRPr="00000000">
                                <w:rPr>
                                  <w:rFonts w:ascii="Arial" w:cs="Arial" w:eastAsia="Arial" w:hAnsi="Arial"/>
                                  <w:b w:val="0"/>
                                  <w:i w:val="0"/>
                                  <w:smallCaps w:val="0"/>
                                  <w:strike w:val="0"/>
                                  <w:color w:val="ffffff"/>
                                  <w:sz w:val="28"/>
                                  <w:vertAlign w:val="baseline"/>
                                </w:rPr>
                                <w:t xml:space="preserve">fter one night</w:t>
                              </w:r>
                            </w:p>
                          </w:txbxContent>
                        </wps:txbx>
                        <wps:bodyPr anchorCtr="0" anchor="t" bIns="91425" lIns="91425" rIns="91425" tIns="91425"/>
                      </wps:wsp>
                      <wps:wsp>
                        <wps:cNvSpPr txBox="1"/>
                        <wps:cNvPr id="33" name="Shape 33"/>
                        <wps:spPr>
                          <a:xfrm>
                            <a:off x="1295325" y="3707925"/>
                            <a:ext cx="828600" cy="35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37 °C</w:t>
                              </w:r>
                            </w:p>
                          </w:txbxContent>
                        </wps:txbx>
                        <wps:bodyPr anchorCtr="0" anchor="t" bIns="91425" lIns="91425" rIns="91425" tIns="91425"/>
                      </wps:wsp>
                      <wps:wsp>
                        <wps:cNvCnPr/>
                        <wps:spPr>
                          <a:xfrm>
                            <a:off x="1609130" y="635325"/>
                            <a:ext cx="1563900" cy="774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1609130" y="635325"/>
                            <a:ext cx="2823900" cy="774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1609130" y="635325"/>
                            <a:ext cx="3974100" cy="774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37" name="Shape 37"/>
                        <wps:spPr>
                          <a:xfrm>
                            <a:off x="4230475" y="2671650"/>
                            <a:ext cx="86100" cy="858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8" name="Shape 38"/>
                        <wps:spPr>
                          <a:xfrm>
                            <a:off x="2904825" y="2757450"/>
                            <a:ext cx="86100" cy="858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9" name="Shape 39"/>
                        <wps:spPr>
                          <a:xfrm>
                            <a:off x="3497050" y="2886075"/>
                            <a:ext cx="86100" cy="858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0" name="Shape 40"/>
                        <wps:spPr>
                          <a:xfrm>
                            <a:off x="3057225" y="2909850"/>
                            <a:ext cx="86100" cy="858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1" name="Shape 41"/>
                        <wps:spPr>
                          <a:xfrm>
                            <a:off x="4544575" y="2624025"/>
                            <a:ext cx="86100" cy="858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2" name="Shape 42"/>
                        <wps:spPr>
                          <a:xfrm>
                            <a:off x="5727250" y="2671637"/>
                            <a:ext cx="86100" cy="858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3" name="Shape 43"/>
                        <wps:spPr>
                          <a:xfrm>
                            <a:off x="4460425" y="2838975"/>
                            <a:ext cx="86100" cy="858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4" name="Shape 44"/>
                        <wps:spPr>
                          <a:xfrm>
                            <a:off x="5479600" y="2877262"/>
                            <a:ext cx="86100" cy="858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flipH="1">
                            <a:off x="5740325" y="1112125"/>
                            <a:ext cx="414300" cy="1198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46" name="Shape 46"/>
                        <wps:spPr>
                          <a:xfrm>
                            <a:off x="2825225" y="1766024"/>
                            <a:ext cx="1000800" cy="1407300"/>
                          </a:xfrm>
                          <a:prstGeom prst="triangle">
                            <a:avLst>
                              <a:gd fmla="val 50000" name="adj"/>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7" name="Shape 47"/>
                        <wps:spPr>
                          <a:xfrm>
                            <a:off x="3220218" y="1562100"/>
                            <a:ext cx="210600" cy="5058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8" name="Shape 48"/>
                        <wps:spPr>
                          <a:xfrm>
                            <a:off x="2825225" y="2667283"/>
                            <a:ext cx="1000800" cy="505800"/>
                          </a:xfrm>
                          <a:prstGeom prst="trapezoid">
                            <a:avLst>
                              <a:gd fmla="val 25000" name="adj"/>
                            </a:avLst>
                          </a:prstGeom>
                          <a:solidFill>
                            <a:srgbClr val="E0666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9" name="Shape 49"/>
                        <wps:spPr>
                          <a:xfrm>
                            <a:off x="5235396" y="1766024"/>
                            <a:ext cx="1000800" cy="1407300"/>
                          </a:xfrm>
                          <a:prstGeom prst="triangle">
                            <a:avLst>
                              <a:gd fmla="val 50000" name="adj"/>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0" name="Shape 50"/>
                        <wps:spPr>
                          <a:xfrm>
                            <a:off x="5630390" y="1562100"/>
                            <a:ext cx="210600" cy="5058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1" name="Shape 51"/>
                        <wps:spPr>
                          <a:xfrm>
                            <a:off x="5235396" y="2667283"/>
                            <a:ext cx="1000800" cy="505800"/>
                          </a:xfrm>
                          <a:prstGeom prst="trapezoid">
                            <a:avLst>
                              <a:gd fmla="val 25000" name="adj"/>
                            </a:avLst>
                          </a:prstGeom>
                          <a:solidFill>
                            <a:srgbClr val="E0666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2" name="Shape 52"/>
                        <wps:spPr>
                          <a:xfrm>
                            <a:off x="4085186" y="1766024"/>
                            <a:ext cx="1000800" cy="1407300"/>
                          </a:xfrm>
                          <a:prstGeom prst="triangle">
                            <a:avLst>
                              <a:gd fmla="val 50000" name="adj"/>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3" name="Shape 53"/>
                        <wps:spPr>
                          <a:xfrm>
                            <a:off x="4480180" y="1562100"/>
                            <a:ext cx="210600" cy="5058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4" name="Shape 54"/>
                        <wps:spPr>
                          <a:xfrm>
                            <a:off x="4085186" y="2667283"/>
                            <a:ext cx="1000800" cy="505800"/>
                          </a:xfrm>
                          <a:prstGeom prst="trapezoid">
                            <a:avLst>
                              <a:gd fmla="val 25000" name="adj"/>
                            </a:avLst>
                          </a:prstGeom>
                          <a:solidFill>
                            <a:srgbClr val="E0666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5" name="Shape 55"/>
                        <wps:spPr>
                          <a:xfrm>
                            <a:off x="2779924" y="3206349"/>
                            <a:ext cx="1091399"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t xml:space="preserve">pH = 5.2</w:t>
                              </w:r>
                            </w:p>
                          </w:txbxContent>
                        </wps:txbx>
                        <wps:bodyPr anchorCtr="0" anchor="t" bIns="91425" lIns="91425" rIns="91425" tIns="91425"/>
                      </wps:wsp>
                      <wps:wsp>
                        <wps:cNvSpPr txBox="1"/>
                        <wps:cNvPr id="56" name="Shape 56"/>
                        <wps:spPr>
                          <a:xfrm>
                            <a:off x="4115474" y="3206350"/>
                            <a:ext cx="10914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t xml:space="preserve">pH = 4.3</w:t>
                              </w:r>
                            </w:p>
                          </w:txbxContent>
                        </wps:txbx>
                        <wps:bodyPr anchorCtr="0" anchor="t" bIns="91425" lIns="91425" rIns="91425" tIns="91425"/>
                      </wps:wsp>
                      <wps:wsp>
                        <wps:cNvSpPr/>
                        <wps:cNvPr id="57" name="Shape 57"/>
                        <wps:spPr>
                          <a:xfrm>
                            <a:off x="4382875" y="2824050"/>
                            <a:ext cx="86100" cy="858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8" name="Shape 58"/>
                        <wps:spPr>
                          <a:xfrm>
                            <a:off x="3057225" y="2909850"/>
                            <a:ext cx="86100" cy="858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9" name="Shape 59"/>
                        <wps:spPr>
                          <a:xfrm>
                            <a:off x="3649450" y="3038475"/>
                            <a:ext cx="86100" cy="858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0" name="Shape 60"/>
                        <wps:spPr>
                          <a:xfrm>
                            <a:off x="3209625" y="3062250"/>
                            <a:ext cx="86100" cy="858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1" name="Shape 61"/>
                        <wps:spPr>
                          <a:xfrm>
                            <a:off x="4696975" y="2776425"/>
                            <a:ext cx="86100" cy="858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2" name="Shape 62"/>
                        <wps:spPr>
                          <a:xfrm>
                            <a:off x="5879650" y="2824037"/>
                            <a:ext cx="86100" cy="858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3" name="Shape 63"/>
                        <wps:spPr>
                          <a:xfrm>
                            <a:off x="4612825" y="2991375"/>
                            <a:ext cx="86100" cy="858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4" name="Shape 64"/>
                        <wps:spPr>
                          <a:xfrm>
                            <a:off x="5632000" y="3029662"/>
                            <a:ext cx="86100" cy="858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5" name="Shape 65"/>
                        <wps:spPr>
                          <a:xfrm>
                            <a:off x="5489125" y="2776412"/>
                            <a:ext cx="86100" cy="858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flipH="1">
                            <a:off x="5953140" y="1681302"/>
                            <a:ext cx="414300" cy="1155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67" name="Shape 67"/>
                        <wps:spPr>
                          <a:xfrm>
                            <a:off x="6083800" y="1358025"/>
                            <a:ext cx="828600" cy="35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bacteria</w:t>
                              </w:r>
                            </w:p>
                          </w:txbxContent>
                        </wps:txbx>
                        <wps:bodyPr anchorCtr="0" anchor="t" bIns="91425" lIns="91425" rIns="91425" tIns="91425"/>
                      </wps:wsp>
                      <wps:wsp>
                        <wps:cNvSpPr txBox="1"/>
                        <wps:cNvPr id="68" name="Shape 68"/>
                        <wps:spPr>
                          <a:xfrm>
                            <a:off x="5841000" y="546775"/>
                            <a:ext cx="895200" cy="53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Without bacteria</w:t>
                              </w:r>
                            </w:p>
                          </w:txbxContent>
                        </wps:txbx>
                        <wps:bodyPr anchorCtr="0" anchor="t"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247650</wp:posOffset>
                </wp:positionV>
                <wp:extent cx="5943600" cy="4060308"/>
                <wp:effectExtent b="0" l="0" r="0" t="0"/>
                <wp:wrapTopAndBottom distB="114300" distT="114300"/>
                <wp:docPr id="5" name="image09.png"/>
                <a:graphic>
                  <a:graphicData uri="http://schemas.openxmlformats.org/drawingml/2006/picture">
                    <pic:pic>
                      <pic:nvPicPr>
                        <pic:cNvPr id="0" name="image09.png"/>
                        <pic:cNvPicPr preferRelativeResize="0"/>
                      </pic:nvPicPr>
                      <pic:blipFill>
                        <a:blip r:embed="rId6"/>
                        <a:srcRect/>
                        <a:stretch>
                          <a:fillRect/>
                        </a:stretch>
                      </pic:blipFill>
                      <pic:spPr>
                        <a:xfrm>
                          <a:off x="0" y="0"/>
                          <a:ext cx="5943600" cy="4060308"/>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mc:AlternateContent>
          <mc:Choice Requires="wpg">
            <w:drawing>
              <wp:inline distB="114300" distT="114300" distL="114300" distR="114300">
                <wp:extent cx="4181475" cy="3314745"/>
                <wp:effectExtent b="0" l="0" r="0" t="0"/>
                <wp:docPr id="4" name=""/>
                <a:graphic>
                  <a:graphicData uri="http://schemas.microsoft.com/office/word/2010/wordprocessingGroup">
                    <wpg:wgp>
                      <wpg:cNvGrpSpPr/>
                      <wpg:grpSpPr>
                        <a:xfrm>
                          <a:off x="190500" y="295275"/>
                          <a:ext cx="4181475" cy="3314745"/>
                          <a:chOff x="190500" y="295275"/>
                          <a:chExt cx="6000900" cy="4753050"/>
                        </a:xfrm>
                      </wpg:grpSpPr>
                      <wps:wsp>
                        <wps:cNvSpPr/>
                        <wps:cNvPr id="2" name="Shape 2"/>
                        <wps:spPr>
                          <a:xfrm rot="10800000">
                            <a:off x="1390650" y="1800225"/>
                            <a:ext cx="714300" cy="1419300"/>
                          </a:xfrm>
                          <a:prstGeom prst="snipRoundRect">
                            <a:avLst>
                              <a:gd fmla="val 16667" name="adj1"/>
                              <a:gd fmla="val 16667" name="adj2"/>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 name="Shape 3"/>
                        <wps:spPr>
                          <a:xfrm rot="10800000">
                            <a:off x="1400100" y="2238525"/>
                            <a:ext cx="695400" cy="981000"/>
                          </a:xfrm>
                          <a:prstGeom prst="snipRoundRect">
                            <a:avLst>
                              <a:gd fmla="val 16667" name="adj1"/>
                              <a:gd fmla="val 16667" name="adj2"/>
                            </a:avLst>
                          </a:prstGeom>
                          <a:solidFill>
                            <a:srgbClr val="E0666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3267075" y="1324125"/>
                            <a:ext cx="1085700" cy="1895400"/>
                          </a:xfrm>
                          <a:prstGeom prst="rect">
                            <a:avLst/>
                          </a:prstGeom>
                          <a:solidFill>
                            <a:srgbClr val="999999"/>
                          </a:solidFill>
                          <a:ln cap="flat" cmpd="sng" w="9525">
                            <a:solidFill>
                              <a:srgbClr val="66666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 name="Shape 5"/>
                        <wps:spPr>
                          <a:xfrm>
                            <a:off x="3428925" y="1476375"/>
                            <a:ext cx="762000" cy="4953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5.5</w:t>
                              </w:r>
                            </w:p>
                          </w:txbxContent>
                        </wps:txbx>
                        <wps:bodyPr anchorCtr="0" anchor="t" bIns="91425" lIns="91425" rIns="91425" tIns="91425"/>
                      </wps:wsp>
                      <wps:wsp>
                        <wps:cNvSpPr txBox="1"/>
                        <wps:cNvPr id="6" name="Shape 6"/>
                        <wps:spPr>
                          <a:xfrm>
                            <a:off x="3267075" y="2190750"/>
                            <a:ext cx="1085700" cy="7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48"/>
                                  <w:vertAlign w:val="baseline"/>
                                </w:rPr>
                                <w:t xml:space="preserve">pH-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48"/>
                                  <w:vertAlign w:val="baseline"/>
                                </w:rPr>
                              </w:r>
                              <w:r w:rsidDel="00000000" w:rsidR="00000000" w:rsidRPr="00000000">
                                <w:rPr>
                                  <w:rFonts w:ascii="Arial" w:cs="Arial" w:eastAsia="Arial" w:hAnsi="Arial"/>
                                  <w:b w:val="0"/>
                                  <w:i w:val="0"/>
                                  <w:smallCaps w:val="0"/>
                                  <w:strike w:val="0"/>
                                  <w:color w:val="ffffff"/>
                                  <w:sz w:val="48"/>
                                  <w:vertAlign w:val="baseline"/>
                                </w:rPr>
                                <w:t xml:space="preserve">meter</w:t>
                              </w:r>
                            </w:p>
                          </w:txbxContent>
                        </wps:txbx>
                        <wps:bodyPr anchorCtr="0" anchor="t" bIns="91425" lIns="91425" rIns="91425" tIns="91425"/>
                      </wps:wsp>
                      <wps:wsp>
                        <wps:cNvCnPr/>
                        <wps:spPr>
                          <a:xfrm flipH="1" rot="10800000">
                            <a:off x="1733550" y="295275"/>
                            <a:ext cx="533400" cy="22860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wps:wsp>
                        <wps:cNvCnPr/>
                        <wps:spPr>
                          <a:xfrm flipH="1" rot="-5400000">
                            <a:off x="2243100" y="309600"/>
                            <a:ext cx="1038300" cy="10287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9" name="Shape 9"/>
                        <wps:spPr>
                          <a:xfrm>
                            <a:off x="904875" y="1009650"/>
                            <a:ext cx="933300" cy="762000"/>
                          </a:xfrm>
                          <a:prstGeom prst="uturnArrow">
                            <a:avLst>
                              <a:gd fmla="val 13749" name="adj1"/>
                              <a:gd fmla="val 25000" name="adj2"/>
                              <a:gd fmla="val 25000" name="adj3"/>
                              <a:gd fmla="val 50000" name="adj4"/>
                              <a:gd fmla="val 75000" name="adj5"/>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0" name="Shape 10"/>
                        <wps:spPr>
                          <a:xfrm>
                            <a:off x="190500" y="523950"/>
                            <a:ext cx="2057400" cy="6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t xml:space="preserve">15 mL of solution</w:t>
                              </w:r>
                            </w:p>
                          </w:txbxContent>
                        </wps:txbx>
                        <wps:bodyPr anchorCtr="0" anchor="t" bIns="91425" lIns="91425" rIns="91425" tIns="91425"/>
                      </wps:wsp>
                      <wps:wsp>
                        <wps:cNvSpPr/>
                        <wps:cNvPr id="11" name="Shape 11"/>
                        <wps:spPr>
                          <a:xfrm>
                            <a:off x="1838175" y="4110000"/>
                            <a:ext cx="1028700" cy="809700"/>
                          </a:xfrm>
                          <a:prstGeom prst="mathMultiply">
                            <a:avLst>
                              <a:gd fmla="val 7057" name="adj1"/>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2" name="Shape 12"/>
                        <wps:spPr>
                          <a:xfrm>
                            <a:off x="2721825" y="4057650"/>
                            <a:ext cx="480900" cy="7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96"/>
                                  <w:vertAlign w:val="baseline"/>
                                </w:rPr>
                                <w:t xml:space="preserve">3</w:t>
                              </w:r>
                            </w:p>
                          </w:txbxContent>
                        </wps:txbx>
                        <wps:bodyPr anchorCtr="0" anchor="t" bIns="91425" lIns="91425" rIns="91425" tIns="91425"/>
                      </wps:wsp>
                      <wps:wsp>
                        <wps:cNvSpPr txBox="1"/>
                        <wps:cNvPr id="13" name="Shape 13"/>
                        <wps:spPr>
                          <a:xfrm>
                            <a:off x="3276600" y="4238625"/>
                            <a:ext cx="2914800" cy="80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Technical replicate</w:t>
                              </w:r>
                            </w:p>
                          </w:txbxContent>
                        </wps:txbx>
                        <wps:bodyPr anchorCtr="0" anchor="t" bIns="91425" lIns="91425" rIns="91425" tIns="91425"/>
                      </wps:wsp>
                    </wpg:wgp>
                  </a:graphicData>
                </a:graphic>
              </wp:inline>
            </w:drawing>
          </mc:Choice>
          <mc:Fallback>
            <w:drawing>
              <wp:inline distB="114300" distT="114300" distL="114300" distR="114300">
                <wp:extent cx="4181475" cy="3314745"/>
                <wp:effectExtent b="0" l="0" r="0" t="0"/>
                <wp:docPr id="4" name="image07.png"/>
                <a:graphic>
                  <a:graphicData uri="http://schemas.openxmlformats.org/drawingml/2006/picture">
                    <pic:pic>
                      <pic:nvPicPr>
                        <pic:cNvPr id="0" name="image07.png"/>
                        <pic:cNvPicPr preferRelativeResize="0"/>
                      </pic:nvPicPr>
                      <pic:blipFill>
                        <a:blip r:embed="rId7"/>
                        <a:srcRect/>
                        <a:stretch>
                          <a:fillRect/>
                        </a:stretch>
                      </pic:blipFill>
                      <pic:spPr>
                        <a:xfrm>
                          <a:off x="0" y="0"/>
                          <a:ext cx="4181475" cy="33147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Sensor : amino acid-dependent decarboxylase - antiporter systems </w:t>
      </w:r>
    </w:p>
    <w:p w:rsidR="00000000" w:rsidDel="00000000" w:rsidP="00000000" w:rsidRDefault="00000000" w:rsidRPr="00000000">
      <w:pPr>
        <w:contextualSpacing w:val="0"/>
        <w:rPr/>
      </w:pPr>
      <w:r w:rsidDel="00000000" w:rsidR="00000000" w:rsidRPr="00000000">
        <w:rPr>
          <w:rtl w:val="0"/>
        </w:rPr>
        <w:t xml:space="preserve">Proton consuming decarboxylation reaction </w:t>
      </w:r>
    </w:p>
    <w:p w:rsidR="00000000" w:rsidDel="00000000" w:rsidP="00000000" w:rsidRDefault="00000000" w:rsidRPr="00000000">
      <w:pPr>
        <w:contextualSpacing w:val="0"/>
        <w:rPr/>
      </w:pPr>
      <w:r w:rsidDel="00000000" w:rsidR="00000000" w:rsidRPr="00000000">
        <w:rPr>
          <w:rtl w:val="0"/>
        </w:rPr>
        <w:t xml:space="preserve">Antiporter : localisation in the membrane  and become active when the extracellular pH drops below threshold levels - secondary active transport =&gt; one species of solute moves along its electrochemical gradient (move against and in the direction the gradient)</w:t>
      </w:r>
    </w:p>
    <w:p w:rsidR="00000000" w:rsidDel="00000000" w:rsidP="00000000" w:rsidRDefault="00000000" w:rsidRPr="00000000">
      <w:pPr>
        <w:contextualSpacing w:val="0"/>
        <w:rPr/>
      </w:pPr>
      <w:r w:rsidDel="00000000" w:rsidR="00000000" w:rsidRPr="00000000">
        <w:rPr>
          <w:rtl w:val="0"/>
        </w:rPr>
        <w:t xml:space="preserve">Ici : amino-acid antiporter</w:t>
      </w:r>
    </w:p>
    <w:p w:rsidR="00000000" w:rsidDel="00000000" w:rsidP="00000000" w:rsidRDefault="00000000" w:rsidRPr="00000000">
      <w:pPr>
        <w:contextualSpacing w:val="0"/>
        <w:rPr/>
      </w:pPr>
      <w:r w:rsidDel="00000000" w:rsidR="00000000" w:rsidRPr="00000000">
        <w:drawing>
          <wp:inline distB="114300" distT="114300" distL="114300" distR="114300">
            <wp:extent cx="2409825" cy="1333500"/>
            <wp:effectExtent b="0" l="0" r="0" t="0"/>
            <wp:docPr id="3"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2409825" cy="133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active proteins for survival under acid stress.</w:t>
      </w:r>
    </w:p>
    <w:p w:rsidR="00000000" w:rsidDel="00000000" w:rsidP="00000000" w:rsidRDefault="00000000" w:rsidRPr="00000000">
      <w:pPr>
        <w:contextualSpacing w:val="0"/>
        <w:rPr/>
      </w:pPr>
      <w:r w:rsidDel="00000000" w:rsidR="00000000" w:rsidRPr="00000000">
        <w:drawing>
          <wp:inline distB="114300" distT="114300" distL="114300" distR="114300">
            <wp:extent cx="3810000" cy="4057650"/>
            <wp:effectExtent b="0" l="0" r="0" t="0"/>
            <wp:docPr id="2" name="image04.png"/>
            <a:graphic>
              <a:graphicData uri="http://schemas.openxmlformats.org/drawingml/2006/picture">
                <pic:pic>
                  <pic:nvPicPr>
                    <pic:cNvPr id="0" name="image04.png"/>
                    <pic:cNvPicPr preferRelativeResize="0"/>
                  </pic:nvPicPr>
                  <pic:blipFill>
                    <a:blip r:embed="rId9"/>
                    <a:srcRect b="0" l="0" r="0" t="0"/>
                    <a:stretch>
                      <a:fillRect/>
                    </a:stretch>
                  </pic:blipFill>
                  <pic:spPr>
                    <a:xfrm>
                      <a:off x="0" y="0"/>
                      <a:ext cx="3810000" cy="405765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4.png"/><Relationship Id="rId5" Type="http://schemas.openxmlformats.org/officeDocument/2006/relationships/image" Target="media/image02.jpg"/><Relationship Id="rId6" Type="http://schemas.openxmlformats.org/officeDocument/2006/relationships/image" Target="media/image09.png"/><Relationship Id="rId7" Type="http://schemas.openxmlformats.org/officeDocument/2006/relationships/image" Target="media/image07.png"/><Relationship Id="rId8" Type="http://schemas.openxmlformats.org/officeDocument/2006/relationships/image" Target="media/image05.png"/></Relationships>
</file>