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33825" cy="54864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4768" l="0" r="0" t="1675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commentRangeStart w:id="0"/>
      <w:r w:rsidDel="00000000" w:rsidR="00000000" w:rsidRPr="00000000">
        <w:rPr>
          <w:rtl w:val="0"/>
        </w:rPr>
        <w:t xml:space="preserve">Figure X: researcher inspecting the cabin of a commercial truck at Hino Parañaque Subic GS Auto Inc. (SGSA).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Figure X: Further inspection of the sample vehicle at the partner company's facility.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0025" cy="5214108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2680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214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Figure X: Researchers and the partner company’s representative evaluating the cloud dashboard during prototype demonstration.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Figure X: A demonstration session of the prototype's web-based monitoring interface. 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Figure X: The research proponents at the Hino Parañaque office following a successful meeting and demonstration of the prototype system with the partner company.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114675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30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Figure X: The research team during the initial consultation meeting with the representative from Hino Parañaque Subic GS Auto Inc. (SGSA).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Figure X: A group photograph of the research team and the partner company's representative in the conference room.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Survey: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Rate your level of agreement with each statement (1 = Strongly Disagree, 5 = Strongly Agree).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A: Dashboard &amp; Real-Time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The dashboard clearly shows where each truck is located at any given time.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The fuel level displayed on the dashboard is easy to read and understand.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The information shown on the dashboard updates quickly and feels current.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I can easily see the route history and path a truck has taken.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The dashboard makes it easy to monitor multiple trucks at the same time.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The map view on the dashboard is easy to navigate and understand.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The GPS location shown on the map accurately reflects where the truck is at any given time.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Section B: Fuel Monitoring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The fuel level shown in the system matches what I would expect based on operations.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The system provides fuel consumption information that is useful for day-to-day management.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Fuel data is consistently available even when a truck is in areas with poor signal.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C: Anomaly Detection &amp;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The system alerts me when there is an unusual or suspicious drop in fuel.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The anomaly alerts are easy to understand — I know what they mean right away.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The system does not generate too many false alarms or alerts that turn out to be nothing.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When an anomaly is flagged, it provides enough context (e.g., time, location, truck) for me to investigate.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The anomaly detection helps me identify possible fuel theft or leakage more effectively.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D: Driver Safety &amp; Rest Alerts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The system notifies me when a driver has been on the road for too long without a break.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The rest and driving hour alerts help me ensure the safety of our drivers.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I can easily see the history of driver alerts and rest compliance from the dashboard.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The system's overspeed alerts are helpful in keeping drivers within safe speed limits.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E: Maintenance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The system accurately tracks the distance traveled by each truck.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I am notified in time when a truck is due for an oil change or maintenance check.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The maintenance alerts have helped reduce unexpected vehicle breakdowns.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I can view the maintenance history of each truck through the dashboard.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Section F: Overall System Usability &amp; Satisfaction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1. The system is easy to learn and use without needing a lot of technicality.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The system has helped improve how we manage our fleet overall.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 I would recommend this system to other fleet operators or transport companies.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4. The system has reduced the time I spend manually checking on trucks and drivers.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5. Overall, I am satisfied with the system's performance and usefulness.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What feature of the system do you find most useful? *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Real-time GPS tracking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Fuel monitoring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Anomaly alerts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Maintenance alerts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Driver safety alerts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Any issues or difficulties you experienced while using the system? *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issues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Slow updates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Inaccurate data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Interface complexity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Connectivity issues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How has the system changed your team's monitoring of fuel and truck operations compared to before? 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Declined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Slightly Declined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change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Slightly Improved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Significantly improved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 How much has the system improved driver safety monitoring?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Declined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Slightly Declined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change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Slightly Improved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Significantly improved</w:t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onrad Romel Castelo" w:id="0" w:date="2026-06-24T11:31:47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 pics with captions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6.jpg"/><Relationship Id="rId13" Type="http://schemas.openxmlformats.org/officeDocument/2006/relationships/image" Target="media/image1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