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color="auto" w:fill="FFFFFF"/>
        <w:jc w:val="center"/>
        <w:rPr>
          <w:rFonts w:ascii="Calibri" w:hAnsi="Calibri" w:cs="Calibri"/>
          <w:b/>
          <w:color w:val="1F4E79" w:themeColor="accent1" w:themeShade="80"/>
          <w:u w:val="single"/>
        </w:rPr>
      </w:pPr>
      <w:r>
        <w:rPr>
          <w:rFonts w:ascii="Calibri" w:hAnsi="Calibri" w:cs="Calibri"/>
          <w:b/>
          <w:color w:val="1F4E79" w:themeColor="accent1" w:themeShade="80"/>
          <w:u w:val="single"/>
        </w:rPr>
        <w:t>Uiautomatorviewer</w:t>
      </w:r>
    </w:p>
    <w:p/>
    <w:p>
      <w:pPr>
        <w:spacing w:after="0" w:line="240" w:lineRule="auto"/>
        <w:rPr>
          <w:rFonts w:ascii="Times New Roman" w:hAnsi="Times New Roman" w:eastAsia="Times New Roman" w:cs="Times New Roman"/>
          <w:sz w:val="24"/>
          <w:szCs w:val="24"/>
        </w:rPr>
      </w:pPr>
      <w:r>
        <w:rPr>
          <w:rFonts w:ascii="Arial" w:hAnsi="Arial" w:eastAsia="Times New Roman" w:cs="Arial"/>
          <w:color w:val="343434"/>
          <w:sz w:val="25"/>
          <w:szCs w:val="25"/>
          <w:shd w:val="clear" w:color="auto" w:fill="FFFFFF"/>
        </w:rPr>
        <w:t>Identifying Android application (AUT) objects using Uiautomatorviewer to write automation scripts</w:t>
      </w:r>
    </w:p>
    <w:p>
      <w:p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color w:val="343434"/>
          <w:sz w:val="25"/>
          <w:szCs w:val="25"/>
        </w:rPr>
        <w:t>To automate any android application using Appium, user needs to identify the objects in AUT (Application under test).</w:t>
      </w:r>
    </w:p>
    <w:p>
      <w:p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color w:val="343434"/>
          <w:sz w:val="25"/>
          <w:szCs w:val="25"/>
        </w:rPr>
        <w:t>While executing automation scripts, Appium uses "Uiautomatorviewer" to identify different properties of the object and use the properties to identify the required object. </w:t>
      </w:r>
      <w:r>
        <w:rPr>
          <w:rFonts w:ascii="Arial" w:hAnsi="Arial" w:eastAsia="Times New Roman" w:cs="Arial"/>
          <w:color w:val="343434"/>
          <w:sz w:val="25"/>
          <w:szCs w:val="25"/>
        </w:rPr>
        <w:br w:type="textWrapping"/>
      </w:r>
    </w:p>
    <w:p>
      <w:pPr>
        <w:shd w:val="clear" w:color="auto" w:fill="FFFFFF"/>
        <w:spacing w:before="100" w:beforeAutospacing="1" w:after="100" w:afterAutospacing="1" w:line="372" w:lineRule="atLeast"/>
        <w:outlineLvl w:val="1"/>
        <w:rPr>
          <w:rFonts w:ascii="Calibri" w:hAnsi="Calibri" w:eastAsia="Times New Roman" w:cs="Calibri"/>
          <w:b/>
          <w:bCs/>
          <w:color w:val="343434"/>
          <w:sz w:val="39"/>
          <w:szCs w:val="39"/>
        </w:rPr>
      </w:pPr>
      <w:r>
        <w:rPr>
          <w:rFonts w:ascii="Calibri" w:hAnsi="Calibri" w:eastAsia="Times New Roman" w:cs="Calibri"/>
          <w:b/>
          <w:bCs/>
          <w:color w:val="343434"/>
          <w:sz w:val="39"/>
          <w:szCs w:val="39"/>
        </w:rPr>
        <w:t>What is it?</w:t>
      </w:r>
    </w:p>
    <w:p>
      <w:p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color w:val="343434"/>
          <w:sz w:val="25"/>
          <w:szCs w:val="25"/>
        </w:rPr>
        <w:t>"UIautomatorviewer" is a GUI tool to scan and analyze the UI components of an android application. With "UIautomatorviewer", you can inspect the UI of an android application in order to find out the hierarchy and view different properties (id, text…) of the element.</w:t>
      </w:r>
    </w:p>
    <w:p>
      <w:pPr>
        <w:shd w:val="clear" w:color="auto" w:fill="FFFFFF"/>
        <w:spacing w:before="100" w:beforeAutospacing="1" w:after="100" w:afterAutospacing="1" w:line="240" w:lineRule="auto"/>
        <w:jc w:val="center"/>
        <w:rPr>
          <w:rFonts w:ascii="Arial" w:hAnsi="Arial" w:eastAsia="Times New Roman" w:cs="Arial"/>
          <w:color w:val="343434"/>
          <w:sz w:val="25"/>
          <w:szCs w:val="25"/>
        </w:rPr>
      </w:pPr>
      <w:r>
        <w:rPr>
          <w:rFonts w:ascii="Arial" w:hAnsi="Arial" w:eastAsia="Times New Roman" w:cs="Arial"/>
          <w:color w:val="04B8E6"/>
          <w:sz w:val="25"/>
          <w:szCs w:val="25"/>
        </w:rPr>
        <w:drawing>
          <wp:inline distT="0" distB="0" distL="0" distR="0">
            <wp:extent cx="6536055" cy="4730750"/>
            <wp:effectExtent l="0" t="0" r="0" b="0"/>
            <wp:docPr id="11" name="Picture 11" descr="Uiautomatorviewer Tutorial">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iautomatorviewer Tutor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550051" cy="4741424"/>
                    </a:xfrm>
                    <a:prstGeom prst="rect">
                      <a:avLst/>
                    </a:prstGeom>
                    <a:noFill/>
                    <a:ln>
                      <a:noFill/>
                    </a:ln>
                  </pic:spPr>
                </pic:pic>
              </a:graphicData>
            </a:graphic>
          </wp:inline>
        </w:drawing>
      </w:r>
    </w:p>
    <w:p>
      <w:pPr>
        <w:shd w:val="clear" w:color="auto" w:fill="FFFFFF"/>
        <w:spacing w:before="100" w:beforeAutospacing="1" w:after="100" w:afterAutospacing="1" w:line="372" w:lineRule="atLeast"/>
        <w:outlineLvl w:val="1"/>
        <w:rPr>
          <w:rFonts w:ascii="Calibri" w:hAnsi="Calibri" w:eastAsia="Times New Roman" w:cs="Calibri"/>
          <w:b/>
          <w:bCs/>
          <w:color w:val="343434"/>
          <w:sz w:val="39"/>
          <w:szCs w:val="39"/>
        </w:rPr>
      </w:pPr>
      <w:r>
        <w:rPr>
          <w:rFonts w:ascii="Calibri" w:hAnsi="Calibri" w:eastAsia="Times New Roman" w:cs="Calibri"/>
          <w:b/>
          <w:bCs/>
          <w:color w:val="343434"/>
          <w:sz w:val="39"/>
          <w:szCs w:val="39"/>
        </w:rPr>
        <w:t>Where to get it?</w:t>
      </w:r>
    </w:p>
    <w:p>
      <w:p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color w:val="343434"/>
          <w:sz w:val="25"/>
          <w:szCs w:val="25"/>
        </w:rPr>
        <w:t>"Uiautomatorviewer" is a part of the Android SDK manager and will be accessible once you install the sdk manager. Download and install Android SDK manger from </w:t>
      </w:r>
      <w:r>
        <w:fldChar w:fldCharType="begin"/>
      </w:r>
      <w:r>
        <w:instrText xml:space="preserve"> HYPERLINK "http://developer.android.com/sdk/index.html" </w:instrText>
      </w:r>
      <w:r>
        <w:fldChar w:fldCharType="separate"/>
      </w:r>
      <w:r>
        <w:rPr>
          <w:rFonts w:ascii="Arial" w:hAnsi="Arial" w:eastAsia="Times New Roman" w:cs="Arial"/>
          <w:color w:val="04B8E6"/>
          <w:sz w:val="25"/>
          <w:szCs w:val="25"/>
          <w:u w:val="single"/>
        </w:rPr>
        <w:t>here</w:t>
      </w:r>
      <w:r>
        <w:rPr>
          <w:rFonts w:ascii="Arial" w:hAnsi="Arial" w:eastAsia="Times New Roman" w:cs="Arial"/>
          <w:color w:val="04B8E6"/>
          <w:sz w:val="25"/>
          <w:szCs w:val="25"/>
          <w:u w:val="single"/>
        </w:rPr>
        <w:fldChar w:fldCharType="end"/>
      </w:r>
    </w:p>
    <w:p>
      <w:pPr>
        <w:shd w:val="clear" w:color="auto" w:fill="FFFFFF"/>
        <w:spacing w:before="100" w:beforeAutospacing="1" w:after="100" w:afterAutospacing="1" w:line="372" w:lineRule="atLeast"/>
        <w:outlineLvl w:val="1"/>
        <w:rPr>
          <w:rFonts w:ascii="Calibri" w:hAnsi="Calibri" w:eastAsia="Times New Roman" w:cs="Calibri"/>
          <w:b/>
          <w:bCs/>
          <w:color w:val="343434"/>
          <w:sz w:val="39"/>
          <w:szCs w:val="39"/>
        </w:rPr>
      </w:pPr>
      <w:r>
        <w:rPr>
          <w:rFonts w:ascii="Calibri" w:hAnsi="Calibri" w:eastAsia="Times New Roman" w:cs="Calibri"/>
          <w:b/>
          <w:bCs/>
          <w:color w:val="343434"/>
          <w:sz w:val="39"/>
          <w:szCs w:val="39"/>
        </w:rPr>
        <w:t>How to get started?</w:t>
      </w:r>
    </w:p>
    <w:p>
      <w:p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color w:val="343434"/>
          <w:sz w:val="25"/>
          <w:szCs w:val="25"/>
        </w:rPr>
        <w:t>Once Android SDK installed, navigate to link </w:t>
      </w:r>
      <w:r>
        <w:rPr>
          <w:rFonts w:ascii="Arial" w:hAnsi="Arial" w:eastAsia="Times New Roman" w:cs="Arial"/>
          <w:b/>
          <w:bCs/>
          <w:color w:val="343434"/>
          <w:sz w:val="25"/>
          <w:szCs w:val="25"/>
        </w:rPr>
        <w:t>c:\users\&lt;username&gt;\AppData\Local\Android\sdk\tools</w:t>
      </w:r>
      <w:r>
        <w:rPr>
          <w:rFonts w:hint="default" w:ascii="Arial" w:hAnsi="Arial" w:eastAsia="Times New Roman" w:cs="Arial"/>
          <w:b/>
          <w:bCs/>
          <w:color w:val="343434"/>
          <w:sz w:val="25"/>
          <w:szCs w:val="25"/>
          <w:lang w:val="en-GB"/>
        </w:rPr>
        <w:t>\bin</w:t>
      </w:r>
      <w:bookmarkStart w:id="0" w:name="_GoBack"/>
      <w:bookmarkEnd w:id="0"/>
      <w:r>
        <w:rPr>
          <w:rFonts w:ascii="Arial" w:hAnsi="Arial" w:eastAsia="Times New Roman" w:cs="Arial"/>
          <w:b/>
          <w:bCs/>
          <w:color w:val="343434"/>
          <w:sz w:val="25"/>
          <w:szCs w:val="25"/>
        </w:rPr>
        <w:t> </w:t>
      </w:r>
      <w:r>
        <w:rPr>
          <w:rFonts w:ascii="Arial" w:hAnsi="Arial" w:eastAsia="Times New Roman" w:cs="Arial"/>
          <w:color w:val="343434"/>
          <w:sz w:val="25"/>
          <w:szCs w:val="25"/>
        </w:rPr>
        <w:t>you'll notice a batch file with name '</w:t>
      </w:r>
      <w:r>
        <w:rPr>
          <w:rFonts w:ascii="Arial" w:hAnsi="Arial" w:eastAsia="Times New Roman" w:cs="Arial"/>
          <w:b/>
          <w:bCs/>
          <w:color w:val="343434"/>
          <w:sz w:val="25"/>
          <w:szCs w:val="25"/>
        </w:rPr>
        <w:t>uiautomatorviewer.bat</w:t>
      </w:r>
      <w:r>
        <w:rPr>
          <w:rFonts w:ascii="Arial" w:hAnsi="Arial" w:eastAsia="Times New Roman" w:cs="Arial"/>
          <w:color w:val="343434"/>
          <w:sz w:val="25"/>
          <w:szCs w:val="25"/>
        </w:rPr>
        <w:t>'. Double click on it to launch "Uiautomatorviewer" GUI</w:t>
      </w:r>
    </w:p>
    <w:p>
      <w:pPr>
        <w:shd w:val="clear" w:color="auto" w:fill="FFFFFF"/>
        <w:spacing w:before="100" w:beforeAutospacing="1" w:after="100" w:afterAutospacing="1" w:line="240" w:lineRule="auto"/>
        <w:jc w:val="center"/>
        <w:rPr>
          <w:rFonts w:ascii="Arial" w:hAnsi="Arial" w:eastAsia="Times New Roman" w:cs="Arial"/>
          <w:color w:val="343434"/>
          <w:sz w:val="25"/>
          <w:szCs w:val="25"/>
        </w:rPr>
      </w:pPr>
      <w:r>
        <w:rPr>
          <w:rFonts w:ascii="Arial" w:hAnsi="Arial" w:eastAsia="Times New Roman" w:cs="Arial"/>
          <w:color w:val="04B8E6"/>
          <w:sz w:val="25"/>
          <w:szCs w:val="25"/>
        </w:rPr>
        <w:drawing>
          <wp:inline distT="0" distB="0" distL="0" distR="0">
            <wp:extent cx="5599430" cy="4848860"/>
            <wp:effectExtent l="0" t="0" r="1270" b="8890"/>
            <wp:docPr id="10" name="Picture 10" descr="Uiautomatorviewer Tutoria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Uiautomatorviewer 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99430" cy="4848860"/>
                    </a:xfrm>
                    <a:prstGeom prst="rect">
                      <a:avLst/>
                    </a:prstGeom>
                    <a:noFill/>
                    <a:ln>
                      <a:noFill/>
                    </a:ln>
                  </pic:spPr>
                </pic:pic>
              </a:graphicData>
            </a:graphic>
          </wp:inline>
        </w:drawing>
      </w:r>
    </w:p>
    <w:p>
      <w:pPr>
        <w:shd w:val="clear" w:color="auto" w:fill="FFFFFF"/>
        <w:spacing w:before="100" w:beforeAutospacing="1" w:after="100" w:afterAutospacing="1" w:line="372" w:lineRule="atLeast"/>
        <w:outlineLvl w:val="1"/>
        <w:rPr>
          <w:rFonts w:ascii="Calibri" w:hAnsi="Calibri" w:eastAsia="Times New Roman" w:cs="Calibri"/>
          <w:b/>
          <w:bCs/>
          <w:color w:val="343434"/>
          <w:sz w:val="39"/>
          <w:szCs w:val="39"/>
        </w:rPr>
      </w:pPr>
      <w:r>
        <w:rPr>
          <w:rFonts w:ascii="Calibri" w:hAnsi="Calibri" w:eastAsia="Times New Roman" w:cs="Calibri"/>
          <w:b/>
          <w:bCs/>
          <w:color w:val="343434"/>
          <w:sz w:val="39"/>
          <w:szCs w:val="39"/>
        </w:rPr>
        <w:t>How to use Uiautomatorviewer to find objects in my application</w:t>
      </w:r>
    </w:p>
    <w:p>
      <w:pPr>
        <w:numPr>
          <w:ilvl w:val="0"/>
          <w:numId w:val="1"/>
        </w:num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color w:val="343434"/>
          <w:sz w:val="25"/>
          <w:szCs w:val="25"/>
        </w:rPr>
        <w:t>Enable "developer" options on your device. Click </w:t>
      </w:r>
      <w:r>
        <w:fldChar w:fldCharType="begin"/>
      </w:r>
      <w:r>
        <w:instrText xml:space="preserve"> HYPERLINK "http://www.syncios.com/blog/enable-developer-optionsusb-debugging-mode-on-devices-with-android-4-2-jelly-bean/" </w:instrText>
      </w:r>
      <w:r>
        <w:fldChar w:fldCharType="separate"/>
      </w:r>
      <w:r>
        <w:rPr>
          <w:rFonts w:ascii="Arial" w:hAnsi="Arial" w:eastAsia="Times New Roman" w:cs="Arial"/>
          <w:color w:val="04B8E6"/>
          <w:sz w:val="25"/>
          <w:szCs w:val="25"/>
          <w:u w:val="single"/>
        </w:rPr>
        <w:t>here</w:t>
      </w:r>
      <w:r>
        <w:rPr>
          <w:rFonts w:ascii="Arial" w:hAnsi="Arial" w:eastAsia="Times New Roman" w:cs="Arial"/>
          <w:color w:val="04B8E6"/>
          <w:sz w:val="25"/>
          <w:szCs w:val="25"/>
          <w:u w:val="single"/>
        </w:rPr>
        <w:fldChar w:fldCharType="end"/>
      </w:r>
      <w:r>
        <w:rPr>
          <w:rFonts w:ascii="Arial" w:hAnsi="Arial" w:eastAsia="Times New Roman" w:cs="Arial"/>
          <w:color w:val="343434"/>
          <w:sz w:val="25"/>
          <w:szCs w:val="25"/>
        </w:rPr>
        <w:t> to know how to enable developer options on Android devices</w:t>
      </w:r>
    </w:p>
    <w:p>
      <w:pPr>
        <w:numPr>
          <w:ilvl w:val="0"/>
          <w:numId w:val="1"/>
        </w:num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color w:val="343434"/>
          <w:sz w:val="25"/>
          <w:szCs w:val="25"/>
        </w:rPr>
        <w:t>Connect your android device to PC via USB cable</w:t>
      </w:r>
    </w:p>
    <w:p>
      <w:pPr>
        <w:numPr>
          <w:ilvl w:val="0"/>
          <w:numId w:val="1"/>
        </w:num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color w:val="343434"/>
          <w:sz w:val="25"/>
          <w:szCs w:val="25"/>
        </w:rPr>
        <w:t>Select "Guru99" app from applications</w:t>
      </w:r>
    </w:p>
    <w:p>
      <w:pPr>
        <w:shd w:val="clear" w:color="auto" w:fill="FFFFFF"/>
        <w:spacing w:before="100" w:beforeAutospacing="1" w:after="100" w:afterAutospacing="1" w:line="240" w:lineRule="auto"/>
        <w:jc w:val="center"/>
        <w:rPr>
          <w:rFonts w:ascii="Arial" w:hAnsi="Arial" w:eastAsia="Times New Roman" w:cs="Arial"/>
          <w:color w:val="343434"/>
          <w:sz w:val="25"/>
          <w:szCs w:val="25"/>
        </w:rPr>
      </w:pPr>
      <w:r>
        <w:rPr>
          <w:rFonts w:ascii="Arial" w:hAnsi="Arial" w:eastAsia="Times New Roman" w:cs="Arial"/>
          <w:color w:val="04B8E6"/>
          <w:sz w:val="25"/>
          <w:szCs w:val="25"/>
        </w:rPr>
        <w:drawing>
          <wp:inline distT="0" distB="0" distL="0" distR="0">
            <wp:extent cx="3516630" cy="6236970"/>
            <wp:effectExtent l="0" t="0" r="7620" b="0"/>
            <wp:docPr id="9" name="Picture 9" descr="Uiautomatorviewer Tutoria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iautomatorviewer 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516630" cy="6236970"/>
                    </a:xfrm>
                    <a:prstGeom prst="rect">
                      <a:avLst/>
                    </a:prstGeom>
                    <a:noFill/>
                    <a:ln>
                      <a:noFill/>
                    </a:ln>
                  </pic:spPr>
                </pic:pic>
              </a:graphicData>
            </a:graphic>
          </wp:inline>
        </w:drawing>
      </w:r>
    </w:p>
    <w:p>
      <w:pPr>
        <w:numPr>
          <w:ilvl w:val="0"/>
          <w:numId w:val="2"/>
        </w:num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color w:val="343434"/>
          <w:sz w:val="25"/>
          <w:szCs w:val="25"/>
        </w:rPr>
        <w:t>Click the 'Device screenshot' button to refresh the "Uiautomatorviewer" and to load the guru99 application GUI on "Uiautomatorviewer"</w:t>
      </w:r>
    </w:p>
    <w:p>
      <w:pPr>
        <w:shd w:val="clear" w:color="auto" w:fill="FFFFFF"/>
        <w:spacing w:before="100" w:beforeAutospacing="1" w:after="100" w:afterAutospacing="1" w:line="240" w:lineRule="auto"/>
        <w:jc w:val="center"/>
        <w:rPr>
          <w:rFonts w:ascii="Arial" w:hAnsi="Arial" w:eastAsia="Times New Roman" w:cs="Arial"/>
          <w:color w:val="343434"/>
          <w:sz w:val="25"/>
          <w:szCs w:val="25"/>
        </w:rPr>
      </w:pPr>
      <w:r>
        <w:rPr>
          <w:rFonts w:ascii="Arial" w:hAnsi="Arial" w:eastAsia="Times New Roman" w:cs="Arial"/>
          <w:color w:val="04B8E6"/>
          <w:sz w:val="25"/>
          <w:szCs w:val="25"/>
        </w:rPr>
        <w:drawing>
          <wp:inline distT="0" distB="0" distL="0" distR="0">
            <wp:extent cx="6325870" cy="4742180"/>
            <wp:effectExtent l="0" t="0" r="0" b="1270"/>
            <wp:docPr id="8" name="Picture 8" descr="Uiautomatorviewer Tutorial">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iautomatorviewer Tutor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335390" cy="4749431"/>
                    </a:xfrm>
                    <a:prstGeom prst="rect">
                      <a:avLst/>
                    </a:prstGeom>
                    <a:noFill/>
                    <a:ln>
                      <a:noFill/>
                    </a:ln>
                  </pic:spPr>
                </pic:pic>
              </a:graphicData>
            </a:graphic>
          </wp:inline>
        </w:drawing>
      </w:r>
    </w:p>
    <w:p>
      <w:pPr>
        <w:numPr>
          <w:ilvl w:val="0"/>
          <w:numId w:val="3"/>
        </w:num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color w:val="343434"/>
          <w:sz w:val="25"/>
          <w:szCs w:val="25"/>
        </w:rPr>
        <w:t>After refresh is completed a screenshot of Guru99 application opens</w:t>
      </w:r>
    </w:p>
    <w:p>
      <w:pPr>
        <w:shd w:val="clear" w:color="auto" w:fill="FFFFFF"/>
        <w:spacing w:before="100" w:beforeAutospacing="1" w:after="100" w:afterAutospacing="1" w:line="240" w:lineRule="auto"/>
        <w:jc w:val="center"/>
        <w:rPr>
          <w:rFonts w:ascii="Arial" w:hAnsi="Arial" w:eastAsia="Times New Roman" w:cs="Arial"/>
          <w:color w:val="343434"/>
          <w:sz w:val="25"/>
          <w:szCs w:val="25"/>
        </w:rPr>
      </w:pPr>
      <w:r>
        <w:rPr>
          <w:rFonts w:ascii="Arial" w:hAnsi="Arial" w:eastAsia="Times New Roman" w:cs="Arial"/>
          <w:color w:val="04B8E6"/>
          <w:sz w:val="25"/>
          <w:szCs w:val="25"/>
        </w:rPr>
        <w:drawing>
          <wp:inline distT="0" distB="0" distL="0" distR="0">
            <wp:extent cx="6493510" cy="4631690"/>
            <wp:effectExtent l="0" t="0" r="2540" b="0"/>
            <wp:docPr id="7" name="Picture 7" descr="Uiautomatorviewer Tutoria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iautomatorviewer Tutori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503171" cy="4638272"/>
                    </a:xfrm>
                    <a:prstGeom prst="rect">
                      <a:avLst/>
                    </a:prstGeom>
                    <a:noFill/>
                    <a:ln>
                      <a:noFill/>
                    </a:ln>
                  </pic:spPr>
                </pic:pic>
              </a:graphicData>
            </a:graphic>
          </wp:inline>
        </w:drawing>
      </w:r>
    </w:p>
    <w:p>
      <w:pPr>
        <w:numPr>
          <w:ilvl w:val="0"/>
          <w:numId w:val="4"/>
        </w:num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color w:val="343434"/>
          <w:sz w:val="25"/>
          <w:szCs w:val="25"/>
        </w:rPr>
        <w:t>As you see in the above image, on the right side of the window there are 2 panels.</w:t>
      </w:r>
    </w:p>
    <w:p>
      <w:pPr>
        <w:numPr>
          <w:ilvl w:val="0"/>
          <w:numId w:val="5"/>
        </w:numPr>
        <w:shd w:val="clear" w:color="auto" w:fill="FFFFFF"/>
        <w:spacing w:before="100" w:beforeAutospacing="1" w:after="100" w:afterAutospacing="1" w:line="240" w:lineRule="auto"/>
        <w:ind w:left="1440"/>
        <w:rPr>
          <w:rFonts w:ascii="Arial" w:hAnsi="Arial" w:eastAsia="Times New Roman" w:cs="Arial"/>
          <w:color w:val="343434"/>
          <w:sz w:val="25"/>
          <w:szCs w:val="25"/>
        </w:rPr>
      </w:pPr>
      <w:r>
        <w:rPr>
          <w:rFonts w:ascii="Arial" w:hAnsi="Arial" w:eastAsia="Times New Roman" w:cs="Arial"/>
          <w:color w:val="343434"/>
          <w:sz w:val="25"/>
          <w:szCs w:val="25"/>
        </w:rPr>
        <w:t>Upper panel contains node hierarchy the way the UI components are arranged and contained, clicking on the each node gives properties of UI element in the lower panel</w:t>
      </w:r>
    </w:p>
    <w:p>
      <w:pPr>
        <w:numPr>
          <w:ilvl w:val="0"/>
          <w:numId w:val="6"/>
        </w:num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color w:val="343434"/>
          <w:sz w:val="25"/>
          <w:szCs w:val="25"/>
        </w:rPr>
        <w:t>Select '</w:t>
      </w:r>
      <w:r>
        <w:rPr>
          <w:rFonts w:ascii="Arial" w:hAnsi="Arial" w:eastAsia="Times New Roman" w:cs="Arial"/>
          <w:b/>
          <w:bCs/>
          <w:color w:val="343434"/>
          <w:sz w:val="25"/>
          <w:szCs w:val="25"/>
        </w:rPr>
        <w:t>Quiz</w:t>
      </w:r>
      <w:r>
        <w:rPr>
          <w:rFonts w:ascii="Arial" w:hAnsi="Arial" w:eastAsia="Times New Roman" w:cs="Arial"/>
          <w:color w:val="343434"/>
          <w:sz w:val="25"/>
          <w:szCs w:val="25"/>
        </w:rPr>
        <w:t>' button in the above image to view different properties (text, resource-id...)</w:t>
      </w:r>
    </w:p>
    <w:p>
      <w:pPr>
        <w:shd w:val="clear" w:color="auto" w:fill="FFFFFF"/>
        <w:spacing w:before="100" w:beforeAutospacing="1" w:after="100" w:afterAutospacing="1" w:line="240" w:lineRule="auto"/>
        <w:jc w:val="center"/>
        <w:rPr>
          <w:rFonts w:ascii="Arial" w:hAnsi="Arial" w:eastAsia="Times New Roman" w:cs="Arial"/>
          <w:color w:val="343434"/>
          <w:sz w:val="25"/>
          <w:szCs w:val="25"/>
        </w:rPr>
      </w:pPr>
      <w:r>
        <w:rPr>
          <w:rFonts w:ascii="Arial" w:hAnsi="Arial" w:eastAsia="Times New Roman" w:cs="Arial"/>
          <w:color w:val="04B8E6"/>
          <w:sz w:val="25"/>
          <w:szCs w:val="25"/>
        </w:rPr>
        <w:drawing>
          <wp:inline distT="0" distB="0" distL="0" distR="0">
            <wp:extent cx="6557645" cy="4229735"/>
            <wp:effectExtent l="0" t="0" r="0" b="0"/>
            <wp:docPr id="6" name="Picture 6" descr="Uiautomatorviewer Tutorial">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iautomatorviewer Tutori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6574933" cy="4240919"/>
                    </a:xfrm>
                    <a:prstGeom prst="rect">
                      <a:avLst/>
                    </a:prstGeom>
                    <a:noFill/>
                    <a:ln>
                      <a:noFill/>
                    </a:ln>
                  </pic:spPr>
                </pic:pic>
              </a:graphicData>
            </a:graphic>
          </wp:inline>
        </w:drawing>
      </w:r>
    </w:p>
    <w:p>
      <w:pPr>
        <w:shd w:val="clear" w:color="auto" w:fill="FFFFFF"/>
        <w:spacing w:before="100" w:beforeAutospacing="1" w:after="100" w:afterAutospacing="1" w:line="372" w:lineRule="atLeast"/>
        <w:outlineLvl w:val="1"/>
        <w:rPr>
          <w:rFonts w:ascii="Calibri" w:hAnsi="Calibri" w:eastAsia="Times New Roman" w:cs="Calibri"/>
          <w:b/>
          <w:bCs/>
          <w:color w:val="343434"/>
          <w:sz w:val="39"/>
          <w:szCs w:val="39"/>
        </w:rPr>
      </w:pPr>
      <w:r>
        <w:rPr>
          <w:rFonts w:ascii="Calibri" w:hAnsi="Calibri" w:eastAsia="Times New Roman" w:cs="Calibri"/>
          <w:b/>
          <w:bCs/>
          <w:color w:val="343434"/>
          <w:sz w:val="39"/>
          <w:szCs w:val="39"/>
        </w:rPr>
        <w:t>How to use these properties to identify elements for automation</w:t>
      </w:r>
    </w:p>
    <w:p>
      <w:p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color w:val="343434"/>
          <w:sz w:val="25"/>
          <w:szCs w:val="25"/>
        </w:rPr>
        <w:t>Well you cannot use the properties directly, each property has other names. Let's see how to use those properties values to work. Following attributes can be used to identify '</w:t>
      </w:r>
      <w:r>
        <w:rPr>
          <w:rFonts w:ascii="Arial" w:hAnsi="Arial" w:eastAsia="Times New Roman" w:cs="Arial"/>
          <w:b/>
          <w:bCs/>
          <w:color w:val="343434"/>
          <w:sz w:val="25"/>
          <w:szCs w:val="25"/>
        </w:rPr>
        <w:t>Quiz</w:t>
      </w:r>
      <w:r>
        <w:rPr>
          <w:rFonts w:ascii="Arial" w:hAnsi="Arial" w:eastAsia="Times New Roman" w:cs="Arial"/>
          <w:color w:val="343434"/>
          <w:sz w:val="25"/>
          <w:szCs w:val="25"/>
        </w:rPr>
        <w:t>' button in Guru99 app.</w:t>
      </w:r>
    </w:p>
    <w:p>
      <w:pPr>
        <w:numPr>
          <w:ilvl w:val="0"/>
          <w:numId w:val="7"/>
        </w:num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b/>
          <w:bCs/>
          <w:color w:val="343434"/>
          <w:sz w:val="25"/>
          <w:szCs w:val="25"/>
        </w:rPr>
        <w:t>text</w:t>
      </w:r>
      <w:r>
        <w:rPr>
          <w:rFonts w:ascii="Arial" w:hAnsi="Arial" w:eastAsia="Times New Roman" w:cs="Arial"/>
          <w:color w:val="343434"/>
          <w:sz w:val="25"/>
          <w:szCs w:val="25"/>
        </w:rPr>
        <w:t> attribute can be used as "</w:t>
      </w:r>
      <w:r>
        <w:rPr>
          <w:rFonts w:ascii="Arial" w:hAnsi="Arial" w:eastAsia="Times New Roman" w:cs="Arial"/>
          <w:b/>
          <w:bCs/>
          <w:color w:val="343434"/>
          <w:sz w:val="25"/>
          <w:szCs w:val="25"/>
        </w:rPr>
        <w:t>name"</w:t>
      </w:r>
    </w:p>
    <w:p>
      <w:pPr>
        <w:shd w:val="clear" w:color="auto" w:fill="FFFFFF"/>
        <w:spacing w:before="100" w:beforeAutospacing="1" w:after="100" w:afterAutospacing="1" w:line="240" w:lineRule="auto"/>
        <w:jc w:val="center"/>
        <w:rPr>
          <w:rFonts w:ascii="Arial" w:hAnsi="Arial" w:eastAsia="Times New Roman" w:cs="Arial"/>
          <w:color w:val="343434"/>
          <w:sz w:val="25"/>
          <w:szCs w:val="25"/>
        </w:rPr>
      </w:pPr>
      <w:r>
        <w:rPr>
          <w:rFonts w:ascii="Arial" w:hAnsi="Arial" w:eastAsia="Times New Roman" w:cs="Arial"/>
          <w:color w:val="04B8E6"/>
          <w:sz w:val="25"/>
          <w:szCs w:val="25"/>
        </w:rPr>
        <w:drawing>
          <wp:inline distT="0" distB="0" distL="0" distR="0">
            <wp:extent cx="5542915" cy="406400"/>
            <wp:effectExtent l="0" t="0" r="635" b="0"/>
            <wp:docPr id="5" name="Picture 5" descr="Uiautomatorviewer Tutorial">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iautomatorviewer Tutoria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542915" cy="406400"/>
                    </a:xfrm>
                    <a:prstGeom prst="rect">
                      <a:avLst/>
                    </a:prstGeom>
                    <a:noFill/>
                    <a:ln>
                      <a:noFill/>
                    </a:ln>
                  </pic:spPr>
                </pic:pic>
              </a:graphicData>
            </a:graphic>
          </wp:inline>
        </w:drawing>
      </w:r>
    </w:p>
    <w:p>
      <w:pPr>
        <w:numPr>
          <w:ilvl w:val="0"/>
          <w:numId w:val="8"/>
        </w:num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b/>
          <w:bCs/>
          <w:color w:val="343434"/>
          <w:sz w:val="25"/>
          <w:szCs w:val="25"/>
        </w:rPr>
        <w:t>resource-id</w:t>
      </w:r>
      <w:r>
        <w:rPr>
          <w:rFonts w:ascii="Arial" w:hAnsi="Arial" w:eastAsia="Times New Roman" w:cs="Arial"/>
          <w:color w:val="343434"/>
          <w:sz w:val="25"/>
          <w:szCs w:val="25"/>
        </w:rPr>
        <w:t> attribute can be used as "</w:t>
      </w:r>
      <w:r>
        <w:rPr>
          <w:rFonts w:ascii="Arial" w:hAnsi="Arial" w:eastAsia="Times New Roman" w:cs="Arial"/>
          <w:b/>
          <w:bCs/>
          <w:color w:val="343434"/>
          <w:sz w:val="25"/>
          <w:szCs w:val="25"/>
        </w:rPr>
        <w:t>id"</w:t>
      </w:r>
    </w:p>
    <w:p>
      <w:pPr>
        <w:shd w:val="clear" w:color="auto" w:fill="FFFFFF"/>
        <w:spacing w:before="100" w:beforeAutospacing="1" w:after="100" w:afterAutospacing="1" w:line="240" w:lineRule="auto"/>
        <w:jc w:val="center"/>
        <w:rPr>
          <w:rFonts w:ascii="Arial" w:hAnsi="Arial" w:eastAsia="Times New Roman" w:cs="Arial"/>
          <w:color w:val="343434"/>
          <w:sz w:val="25"/>
          <w:szCs w:val="25"/>
        </w:rPr>
      </w:pPr>
      <w:r>
        <w:rPr>
          <w:rFonts w:ascii="Arial" w:hAnsi="Arial" w:eastAsia="Times New Roman" w:cs="Arial"/>
          <w:color w:val="04B8E6"/>
          <w:sz w:val="25"/>
          <w:szCs w:val="25"/>
        </w:rPr>
        <w:drawing>
          <wp:inline distT="0" distB="0" distL="0" distR="0">
            <wp:extent cx="6457315" cy="313055"/>
            <wp:effectExtent l="0" t="0" r="635" b="0"/>
            <wp:docPr id="4" name="Picture 4" descr="Uiautomatorviewer Tutorial">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iautomatorviewer Tutoria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flipV="1">
                      <a:off x="0" y="0"/>
                      <a:ext cx="6683459" cy="324213"/>
                    </a:xfrm>
                    <a:prstGeom prst="rect">
                      <a:avLst/>
                    </a:prstGeom>
                    <a:noFill/>
                    <a:ln>
                      <a:noFill/>
                    </a:ln>
                  </pic:spPr>
                </pic:pic>
              </a:graphicData>
            </a:graphic>
          </wp:inline>
        </w:drawing>
      </w:r>
    </w:p>
    <w:p>
      <w:pPr>
        <w:numPr>
          <w:ilvl w:val="0"/>
          <w:numId w:val="9"/>
        </w:num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b/>
          <w:bCs/>
          <w:color w:val="343434"/>
          <w:sz w:val="25"/>
          <w:szCs w:val="25"/>
        </w:rPr>
        <w:t>class </w:t>
      </w:r>
      <w:r>
        <w:rPr>
          <w:rFonts w:ascii="Arial" w:hAnsi="Arial" w:eastAsia="Times New Roman" w:cs="Arial"/>
          <w:color w:val="343434"/>
          <w:sz w:val="25"/>
          <w:szCs w:val="25"/>
        </w:rPr>
        <w:t>attribute can be used as "</w:t>
      </w:r>
      <w:r>
        <w:rPr>
          <w:rFonts w:ascii="Arial" w:hAnsi="Arial" w:eastAsia="Times New Roman" w:cs="Arial"/>
          <w:b/>
          <w:bCs/>
          <w:color w:val="343434"/>
          <w:sz w:val="25"/>
          <w:szCs w:val="25"/>
        </w:rPr>
        <w:t>className"</w:t>
      </w:r>
    </w:p>
    <w:p>
      <w:pPr>
        <w:shd w:val="clear" w:color="auto" w:fill="FFFFFF"/>
        <w:spacing w:before="100" w:beforeAutospacing="1" w:after="100" w:afterAutospacing="1" w:line="240" w:lineRule="auto"/>
        <w:jc w:val="center"/>
        <w:rPr>
          <w:rFonts w:ascii="Arial" w:hAnsi="Arial" w:eastAsia="Times New Roman" w:cs="Arial"/>
          <w:color w:val="343434"/>
          <w:sz w:val="25"/>
          <w:szCs w:val="25"/>
        </w:rPr>
      </w:pPr>
      <w:r>
        <w:rPr>
          <w:rFonts w:ascii="Arial" w:hAnsi="Arial" w:eastAsia="Times New Roman" w:cs="Arial"/>
          <w:color w:val="04B8E6"/>
          <w:sz w:val="25"/>
          <w:szCs w:val="25"/>
        </w:rPr>
        <w:drawing>
          <wp:inline distT="0" distB="0" distL="0" distR="0">
            <wp:extent cx="6584315" cy="379095"/>
            <wp:effectExtent l="0" t="0" r="0" b="1905"/>
            <wp:docPr id="3" name="Picture 3" descr="Uiautomatorviewer Tutorial">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iautomatorviewer Tutoria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6722408" cy="387215"/>
                    </a:xfrm>
                    <a:prstGeom prst="rect">
                      <a:avLst/>
                    </a:prstGeom>
                    <a:noFill/>
                    <a:ln>
                      <a:noFill/>
                    </a:ln>
                  </pic:spPr>
                </pic:pic>
              </a:graphicData>
            </a:graphic>
          </wp:inline>
        </w:drawing>
      </w:r>
    </w:p>
    <w:p>
      <w:pPr>
        <w:numPr>
          <w:ilvl w:val="0"/>
          <w:numId w:val="10"/>
        </w:num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b/>
          <w:bCs/>
          <w:color w:val="343434"/>
          <w:sz w:val="25"/>
          <w:szCs w:val="25"/>
        </w:rPr>
        <w:t>content-desc</w:t>
      </w:r>
      <w:r>
        <w:rPr>
          <w:rFonts w:ascii="Arial" w:hAnsi="Arial" w:eastAsia="Times New Roman" w:cs="Arial"/>
          <w:color w:val="343434"/>
          <w:sz w:val="25"/>
          <w:szCs w:val="25"/>
        </w:rPr>
        <w:t> attribute can be used as "</w:t>
      </w:r>
      <w:r>
        <w:rPr>
          <w:rFonts w:ascii="Arial" w:hAnsi="Arial" w:eastAsia="Times New Roman" w:cs="Arial"/>
          <w:b/>
          <w:bCs/>
          <w:color w:val="343434"/>
          <w:sz w:val="25"/>
          <w:szCs w:val="25"/>
        </w:rPr>
        <w:t>AccessibilityId"</w:t>
      </w:r>
    </w:p>
    <w:p>
      <w:pPr>
        <w:shd w:val="clear" w:color="auto" w:fill="FFFFFF"/>
        <w:spacing w:before="100" w:beforeAutospacing="1" w:after="100" w:afterAutospacing="1" w:line="240" w:lineRule="auto"/>
        <w:ind w:left="720"/>
        <w:jc w:val="center"/>
        <w:rPr>
          <w:rFonts w:ascii="Arial" w:hAnsi="Arial" w:eastAsia="Times New Roman" w:cs="Arial"/>
          <w:color w:val="343434"/>
          <w:sz w:val="25"/>
          <w:szCs w:val="25"/>
        </w:rPr>
      </w:pPr>
      <w:r>
        <w:rPr>
          <w:rFonts w:ascii="Arial" w:hAnsi="Arial" w:eastAsia="Times New Roman" w:cs="Arial"/>
          <w:color w:val="04B8E6"/>
          <w:sz w:val="25"/>
          <w:szCs w:val="25"/>
        </w:rPr>
        <w:drawing>
          <wp:inline distT="0" distB="0" distL="0" distR="0">
            <wp:extent cx="5943600" cy="372745"/>
            <wp:effectExtent l="0" t="0" r="0" b="8255"/>
            <wp:docPr id="2" name="Picture 2" descr="Uiautomatorviewer Tutorial">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iautomatorviewer Tutoria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943600" cy="372745"/>
                    </a:xfrm>
                    <a:prstGeom prst="rect">
                      <a:avLst/>
                    </a:prstGeom>
                    <a:noFill/>
                    <a:ln>
                      <a:noFill/>
                    </a:ln>
                  </pic:spPr>
                </pic:pic>
              </a:graphicData>
            </a:graphic>
          </wp:inline>
        </w:drawing>
      </w:r>
    </w:p>
    <w:p>
      <w:pPr>
        <w:shd w:val="clear" w:color="auto" w:fill="FFFFFF"/>
        <w:spacing w:before="100" w:beforeAutospacing="1" w:after="100" w:afterAutospacing="1" w:line="240" w:lineRule="auto"/>
        <w:ind w:left="720"/>
        <w:rPr>
          <w:rFonts w:ascii="Arial" w:hAnsi="Arial" w:eastAsia="Times New Roman" w:cs="Arial"/>
          <w:color w:val="343434"/>
          <w:sz w:val="25"/>
          <w:szCs w:val="25"/>
        </w:rPr>
      </w:pPr>
      <w:r>
        <w:rPr>
          <w:rFonts w:ascii="Arial" w:hAnsi="Arial" w:eastAsia="Times New Roman" w:cs="Arial"/>
          <w:color w:val="343434"/>
          <w:sz w:val="25"/>
          <w:szCs w:val="25"/>
        </w:rPr>
        <w:t>Along with above attributes we can write xpaths for object identification</w:t>
      </w:r>
    </w:p>
    <w:p>
      <w:pPr>
        <w:shd w:val="clear" w:color="auto" w:fill="FFFFFF"/>
        <w:spacing w:before="100" w:beforeAutospacing="1" w:after="100" w:afterAutospacing="1" w:line="372" w:lineRule="atLeast"/>
        <w:outlineLvl w:val="1"/>
        <w:rPr>
          <w:rFonts w:ascii="Calibri" w:hAnsi="Calibri" w:eastAsia="Times New Roman" w:cs="Calibri"/>
          <w:b/>
          <w:bCs/>
          <w:color w:val="343434"/>
          <w:sz w:val="39"/>
          <w:szCs w:val="39"/>
        </w:rPr>
      </w:pPr>
      <w:r>
        <w:rPr>
          <w:rFonts w:ascii="Calibri" w:hAnsi="Calibri" w:eastAsia="Times New Roman" w:cs="Calibri"/>
          <w:b/>
          <w:bCs/>
          <w:color w:val="343434"/>
          <w:sz w:val="39"/>
          <w:szCs w:val="39"/>
        </w:rPr>
        <w:t>Error one might encounter while using Uiautomatorviewer</w:t>
      </w:r>
    </w:p>
    <w:p>
      <w:pPr>
        <w:numPr>
          <w:ilvl w:val="0"/>
          <w:numId w:val="11"/>
        </w:num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color w:val="343434"/>
          <w:sz w:val="25"/>
          <w:szCs w:val="25"/>
        </w:rPr>
        <w:t>I'm seeing the error- "No Android devices were detected by adb" as shown in below screen shot how I can resolve this</w:t>
      </w:r>
    </w:p>
    <w:p>
      <w:pPr>
        <w:shd w:val="clear" w:color="auto" w:fill="FFFFFF"/>
        <w:spacing w:before="100" w:beforeAutospacing="1" w:after="100" w:afterAutospacing="1" w:line="240" w:lineRule="auto"/>
        <w:jc w:val="center"/>
        <w:rPr>
          <w:rFonts w:ascii="Arial" w:hAnsi="Arial" w:eastAsia="Times New Roman" w:cs="Arial"/>
          <w:color w:val="343434"/>
          <w:sz w:val="25"/>
          <w:szCs w:val="25"/>
        </w:rPr>
      </w:pPr>
      <w:r>
        <w:rPr>
          <w:rFonts w:ascii="Arial" w:hAnsi="Arial" w:eastAsia="Times New Roman" w:cs="Arial"/>
          <w:color w:val="04B8E6"/>
          <w:sz w:val="25"/>
          <w:szCs w:val="25"/>
        </w:rPr>
        <w:drawing>
          <wp:inline distT="0" distB="0" distL="0" distR="0">
            <wp:extent cx="5974715" cy="4479290"/>
            <wp:effectExtent l="0" t="0" r="6985" b="0"/>
            <wp:docPr id="1" name="Picture 1" descr="Uiautomatorviewer Tutorial">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iautomatorviewer Tutoria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982978" cy="4485239"/>
                    </a:xfrm>
                    <a:prstGeom prst="rect">
                      <a:avLst/>
                    </a:prstGeom>
                    <a:noFill/>
                    <a:ln>
                      <a:noFill/>
                    </a:ln>
                  </pic:spPr>
                </pic:pic>
              </a:graphicData>
            </a:graphic>
          </wp:inline>
        </w:drawing>
      </w:r>
    </w:p>
    <w:p>
      <w:pPr>
        <w:shd w:val="clear" w:color="auto" w:fill="FFFFFF"/>
        <w:spacing w:before="100" w:beforeAutospacing="1" w:after="100" w:afterAutospacing="1" w:line="240" w:lineRule="auto"/>
        <w:rPr>
          <w:rFonts w:ascii="Arial" w:hAnsi="Arial" w:eastAsia="Times New Roman" w:cs="Arial"/>
          <w:color w:val="343434"/>
          <w:sz w:val="25"/>
          <w:szCs w:val="25"/>
        </w:rPr>
      </w:pPr>
      <w:r>
        <w:rPr>
          <w:rFonts w:ascii="Arial" w:hAnsi="Arial" w:eastAsia="Times New Roman" w:cs="Arial"/>
          <w:b/>
          <w:bCs/>
          <w:color w:val="343434"/>
          <w:sz w:val="25"/>
          <w:szCs w:val="25"/>
        </w:rPr>
        <w:t>Solution:</w:t>
      </w:r>
      <w:r>
        <w:rPr>
          <w:rFonts w:ascii="Arial" w:hAnsi="Arial" w:eastAsia="Times New Roman" w:cs="Arial"/>
          <w:color w:val="343434"/>
          <w:sz w:val="25"/>
          <w:szCs w:val="25"/>
        </w:rPr>
        <w:t> Make sure your device is connected to PC</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40902020509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6849DF"/>
    <w:multiLevelType w:val="multilevel"/>
    <w:tmpl w:val="006849DF"/>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E4C2CA6"/>
    <w:multiLevelType w:val="multilevel"/>
    <w:tmpl w:val="0E4C2CA6"/>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4F462BB"/>
    <w:multiLevelType w:val="multilevel"/>
    <w:tmpl w:val="24F462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803776F"/>
    <w:multiLevelType w:val="multilevel"/>
    <w:tmpl w:val="380377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81E0832"/>
    <w:multiLevelType w:val="multilevel"/>
    <w:tmpl w:val="381E08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AEC3AB5"/>
    <w:multiLevelType w:val="multilevel"/>
    <w:tmpl w:val="3AEC3A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FE62390"/>
    <w:multiLevelType w:val="multilevel"/>
    <w:tmpl w:val="3FE62390"/>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6288411A"/>
    <w:multiLevelType w:val="multilevel"/>
    <w:tmpl w:val="628841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6513649C"/>
    <w:multiLevelType w:val="multilevel"/>
    <w:tmpl w:val="651364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9147591"/>
    <w:multiLevelType w:val="multilevel"/>
    <w:tmpl w:val="69147591"/>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721A2DAE"/>
    <w:multiLevelType w:val="multilevel"/>
    <w:tmpl w:val="721A2DA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0"/>
  </w:num>
  <w:num w:numId="2">
    <w:abstractNumId w:val="6"/>
  </w:num>
  <w:num w:numId="3">
    <w:abstractNumId w:val="9"/>
  </w:num>
  <w:num w:numId="4">
    <w:abstractNumId w:val="1"/>
  </w:num>
  <w:num w:numId="5">
    <w:abstractNumId w:val="3"/>
  </w:num>
  <w:num w:numId="6">
    <w:abstractNumId w:val="0"/>
  </w:num>
  <w:num w:numId="7">
    <w:abstractNumId w:val="7"/>
  </w:num>
  <w:num w:numId="8">
    <w:abstractNumId w:val="4"/>
  </w:num>
  <w:num w:numId="9">
    <w:abstractNumId w:val="2"/>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366"/>
    <w:rsid w:val="00703BED"/>
    <w:rsid w:val="00704A2A"/>
    <w:rsid w:val="00BA3366"/>
    <w:rsid w:val="11220C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9"/>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semiHidden/>
    <w:unhideWhenUsed/>
    <w:qFormat/>
    <w:uiPriority w:val="99"/>
    <w:rPr>
      <w:color w:val="0000FF"/>
      <w:u w:val="single"/>
    </w:r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Strong"/>
    <w:basedOn w:val="4"/>
    <w:qFormat/>
    <w:uiPriority w:val="22"/>
    <w:rPr>
      <w:b/>
      <w:bCs/>
    </w:rPr>
  </w:style>
  <w:style w:type="character" w:customStyle="1" w:styleId="9">
    <w:name w:val="Heading 2 Char"/>
    <w:basedOn w:val="4"/>
    <w:link w:val="3"/>
    <w:qFormat/>
    <w:uiPriority w:val="9"/>
    <w:rPr>
      <w:rFonts w:ascii="Times New Roman" w:hAnsi="Times New Roman" w:eastAsia="Times New Roman" w:cs="Times New Roman"/>
      <w:b/>
      <w:bCs/>
      <w:sz w:val="36"/>
      <w:szCs w:val="36"/>
    </w:rPr>
  </w:style>
  <w:style w:type="character" w:customStyle="1" w:styleId="10">
    <w:name w:val="Heading 1 Char"/>
    <w:basedOn w:val="4"/>
    <w:link w:val="2"/>
    <w:qFormat/>
    <w:uiPriority w:val="9"/>
    <w:rPr>
      <w:rFonts w:asciiTheme="majorHAnsi" w:hAnsiTheme="majorHAnsi" w:eastAsiaTheme="majorEastAsia" w:cstheme="majorBidi"/>
      <w:color w:val="2E75B6"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hyperlink" Target="https://cdn.guru99.com/images/9-2015/082715_1132_Identifying2.png" TargetMode="External"/><Relationship Id="rId7" Type="http://schemas.openxmlformats.org/officeDocument/2006/relationships/image" Target="media/image1.png"/><Relationship Id="rId6" Type="http://schemas.openxmlformats.org/officeDocument/2006/relationships/hyperlink" Target="https://cdn.guru99.com/images/9-2015/082715_1132_Identifying1.png" TargetMode="External"/><Relationship Id="rId5" Type="http://schemas.openxmlformats.org/officeDocument/2006/relationships/theme" Target="theme/theme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1.png"/><Relationship Id="rId26" Type="http://schemas.openxmlformats.org/officeDocument/2006/relationships/hyperlink" Target="https://cdn.guru99.com/images/9-2015/082715_1132_Identifying11.png" TargetMode="External"/><Relationship Id="rId25" Type="http://schemas.openxmlformats.org/officeDocument/2006/relationships/image" Target="media/image10.png"/><Relationship Id="rId24" Type="http://schemas.openxmlformats.org/officeDocument/2006/relationships/hyperlink" Target="https://cdn.guru99.com/images/9-2015/082715_1132_Identifying10.png" TargetMode="External"/><Relationship Id="rId23" Type="http://schemas.openxmlformats.org/officeDocument/2006/relationships/image" Target="media/image9.png"/><Relationship Id="rId22" Type="http://schemas.openxmlformats.org/officeDocument/2006/relationships/hyperlink" Target="https://cdn.guru99.com/images/9-2015/082715_1132_Identifying9.png" TargetMode="External"/><Relationship Id="rId21" Type="http://schemas.openxmlformats.org/officeDocument/2006/relationships/image" Target="media/image8.png"/><Relationship Id="rId20" Type="http://schemas.openxmlformats.org/officeDocument/2006/relationships/hyperlink" Target="https://cdn.guru99.com/images/9-2015/082715_1132_Identifying8.png" TargetMode="External"/><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hyperlink" Target="https://cdn.guru99.com/images/9-2015/082715_1132_Identifying7.png" TargetMode="External"/><Relationship Id="rId17" Type="http://schemas.openxmlformats.org/officeDocument/2006/relationships/image" Target="media/image6.png"/><Relationship Id="rId16" Type="http://schemas.openxmlformats.org/officeDocument/2006/relationships/hyperlink" Target="https://cdn.guru99.com/images/9-2015/082715_1132_Identifying6.png" TargetMode="External"/><Relationship Id="rId15" Type="http://schemas.openxmlformats.org/officeDocument/2006/relationships/image" Target="media/image5.png"/><Relationship Id="rId14" Type="http://schemas.openxmlformats.org/officeDocument/2006/relationships/hyperlink" Target="https://cdn.guru99.com/images/9-2015/082715_1132_Identifying5.png" TargetMode="External"/><Relationship Id="rId13" Type="http://schemas.openxmlformats.org/officeDocument/2006/relationships/image" Target="media/image4.png"/><Relationship Id="rId12" Type="http://schemas.openxmlformats.org/officeDocument/2006/relationships/hyperlink" Target="https://cdn.guru99.com/images/9-2015/082715_1132_Identifying4.png" TargetMode="External"/><Relationship Id="rId11" Type="http://schemas.openxmlformats.org/officeDocument/2006/relationships/image" Target="media/image3.jpeg"/><Relationship Id="rId10" Type="http://schemas.openxmlformats.org/officeDocument/2006/relationships/hyperlink" Target="https://cdn.guru99.com/images/9-2015/082715_1132_Identifying3.jpg" TargetMode="Externa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Pitney Bowes</Company>
  <Pages>9</Pages>
  <Words>426</Words>
  <Characters>2433</Characters>
  <Lines>20</Lines>
  <Paragraphs>5</Paragraphs>
  <TotalTime>2</TotalTime>
  <ScaleCrop>false</ScaleCrop>
  <LinksUpToDate>false</LinksUpToDate>
  <CharactersWithSpaces>2854</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2018-04-24T03:19:00Z</dcterms:created>
  <dc:creator>Rajesh Singh</dc:creator>
  <cp:lastModifiedBy>google1590887995</cp:lastModifiedBy>
  <dcterms:modified xsi:type="dcterms:W3CDTF">2021-11-10T11:22:49Z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705DCD59814F4B9A836EE228FA382FAA</vt:lpwstr>
  </property>
</Properties>
</file>