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1、引言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 编写目的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编写概要设计文档，是为了指导后续的详细设计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 面向对象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架构师、高级工程师、初中级工程师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 参考文档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1、《电商系统v1.0版本产品需求文档》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2、《电商系统v1.0版本需求分析文档》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2、逻辑架构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2.1 逻辑架构</w:t>
      </w:r>
      <w:r>
        <w:rPr>
          <w:rFonts w:hint="eastAsia"/>
          <w:lang w:val="en-US" w:eastAsia="zh-CN"/>
        </w:rPr>
        <w:t>图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3040" cy="5098415"/>
            <wp:effectExtent l="0" t="0" r="0" b="0"/>
            <wp:docPr id="1" name="图片 1" descr="01_逻辑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1_逻辑架构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 设计细节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Web服务器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tomcat作为web服务器，不引入apache或者是nginx这种服务器，因为第一个版本，预计的用户数量也就是100个内测用户，并发量基本低于1/s。系统主要是为了跑通咱们的系统逻辑，进行内测。所以说为了开发和部署的方便以及效率起见，直接采用tomcat作为web服务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业务系统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将16个中心（权限中心、商品中心、采购中心、WMS中心、会员中心、商品查询、购物车、支付中心、订单中心、物流中心、评论中心、促销中心、客服中心、财务中心、调度中心、库存中心）全部放在一个单块应用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不做任何的系统拆分，全部采取B/S架构，接口对外提供服务。因为刚开始我们开发人员很少，不需要做太多的服务拆分，全部耦合在一个服务中，开发所有的代码，效率反而是最高的。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 脚手架框架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采用目前业界最新最热门最流行的spring boot技术，作为脚手架框架，利用spring boot与其他的框架技术快速的整合。同时spring boot的可扩展性非常好，未来如果要用到缓存、mq等其他的技术，都可以快速的跟spring boot脚手架进行整合。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而且，团队已经初步对spring boot完成了技术调研，spring boot 20%的核心功能都已经掌握的很扎实了。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2.2.4 MVC框架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采取业界最流行的spring web mvc框架即可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2.2.5 IOC/AOP框架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采取业界最流行的spring core框架即可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2.2.6 ORM框架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取业界最流行的mybatis3框架，不采用纯粹的ORM框架，hibernate，是因为类似hinernate那样的框架太重了，黑盒，自动生成的那个SQL性能较差。所以不建议采用hibernate。反而是mybatis框架基本可以自己手写sql语句，灵活，通用，很方便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2.2.7 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采用MySQL作为数据库，因为oracle数据库到了后期使用要付费，费用高昂，而且扩展性不是很好。目前互联网行业最通用的都是采用mysql数据库，哪怕是后面数据量大了，要分库分表，也有很多成熟的方案可以用。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2.2.8 基础设施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，网络，基础设施，采用阿里云，因为目前行业里国内，基本上就是这个阿里云的产品最好，稳定性，技术支持能力最好。我们作为一个初创型团队，不应该直接自己花很多的钱去采购和运维管理自己的服务器，那样的话成本太高了，而且很麻烦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2.2.9 日志框架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采用spring boot默认支持的logback作为日志框架即可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2.2.10 系统监控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第一个版本主要是内测，不需要复杂的系统监控，只需要使用spring boot actuator提供的简单的健康检查监控即可。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3、运行架构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3.1 系统核心流程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3.1.1 </w:t>
      </w:r>
      <w:r>
        <w:rPr>
          <w:rFonts w:hint="eastAsia"/>
          <w:lang w:val="en-US" w:eastAsia="zh-CN"/>
        </w:rPr>
        <w:t>采购流程</w:t>
      </w:r>
      <w:r>
        <w:rPr>
          <w:rFonts w:hint="default"/>
          <w:lang w:val="en-US" w:eastAsia="zh-CN"/>
        </w:rPr>
        <w:t>时序图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"https://www.processon.com/diagraming/5a77cbb8e4b059c41ab4ea8a"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采购流程时序图</w:t>
      </w:r>
      <w:r>
        <w:rPr>
          <w:rFonts w:hint="default"/>
        </w:rPr>
        <w:fldChar w:fldCharType="end"/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3.1.2 </w:t>
      </w:r>
      <w:r>
        <w:rPr>
          <w:rFonts w:hint="eastAsia"/>
          <w:lang w:val="en-US" w:eastAsia="zh-CN"/>
        </w:rPr>
        <w:t>购物流程</w:t>
      </w:r>
      <w:r>
        <w:rPr>
          <w:rFonts w:hint="default"/>
          <w:lang w:val="en-US" w:eastAsia="zh-CN"/>
        </w:rPr>
        <w:t>时序图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"https://www.processon.com/diagraming/5a77d33ce4b059c41ab50763"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购物流程时序图</w:t>
      </w:r>
      <w:r>
        <w:rPr>
          <w:rFonts w:hint="default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 退货流程时序图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"https://www.processon.com/diagraming/5a77d821e4b0812a0f065bc0"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退货流程时序图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3.2 </w:t>
      </w:r>
      <w:r>
        <w:rPr>
          <w:rFonts w:hint="eastAsia"/>
          <w:lang w:val="en-US" w:eastAsia="zh-CN"/>
        </w:rPr>
        <w:t>功能时序图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功能的运行流程与需求文档中几乎保持一致，所以在这里就不画了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4、物理架构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4.1 软件架构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drawing>
          <wp:inline distT="0" distB="0" distL="114300" distR="114300">
            <wp:extent cx="2286000" cy="4711065"/>
            <wp:effectExtent l="0" t="0" r="0" b="0"/>
            <wp:docPr id="13" name="图片 13" descr="05_软件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05_软件架构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4.2 硬件架构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4.2.1 开发环境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76500" cy="3987165"/>
            <wp:effectExtent l="0" t="0" r="0" b="0"/>
            <wp:docPr id="5" name="图片 5" descr="06_开发环境配置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6_开发环境配置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4.2.2 集成测试环境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2628265" cy="4342765"/>
            <wp:effectExtent l="0" t="0" r="0" b="0"/>
            <wp:docPr id="7" name="图片 7" descr="07_集成测试环境配置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07_集成测试环境配置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4.2.3 系统测试环境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628265" cy="4342765"/>
            <wp:effectExtent l="0" t="0" r="0" b="0"/>
            <wp:docPr id="8" name="图片 8" descr="08_系统测试环境配置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08_系统测试环境配置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4.2.4 验收测试环境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28265" cy="4342765"/>
            <wp:effectExtent l="0" t="0" r="0" b="0"/>
            <wp:docPr id="11" name="图片 11" descr="09_验收测试环境配置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09_验收测试环境配置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/>
          <w:lang w:val="en-US" w:eastAsia="zh-CN"/>
        </w:rPr>
        <w:t>4.2.5 线上环境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28265" cy="4520565"/>
            <wp:effectExtent l="0" t="0" r="0" b="0"/>
            <wp:docPr id="2" name="图片 2" descr="10_线上环境配置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0_线上环境配置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41FC5"/>
    <w:rsid w:val="00FE65DA"/>
    <w:rsid w:val="029B0544"/>
    <w:rsid w:val="032C1A8B"/>
    <w:rsid w:val="07475BF3"/>
    <w:rsid w:val="09013368"/>
    <w:rsid w:val="0953210B"/>
    <w:rsid w:val="0A0533BA"/>
    <w:rsid w:val="0C3B29C6"/>
    <w:rsid w:val="0D4546B8"/>
    <w:rsid w:val="0D6242B2"/>
    <w:rsid w:val="0FC237FB"/>
    <w:rsid w:val="0FC8558A"/>
    <w:rsid w:val="126B5059"/>
    <w:rsid w:val="14E34F6D"/>
    <w:rsid w:val="15D3721F"/>
    <w:rsid w:val="18DB708A"/>
    <w:rsid w:val="19236971"/>
    <w:rsid w:val="195535C8"/>
    <w:rsid w:val="197519EB"/>
    <w:rsid w:val="1A096D40"/>
    <w:rsid w:val="1A3A45CF"/>
    <w:rsid w:val="1B3765AA"/>
    <w:rsid w:val="1B8171A5"/>
    <w:rsid w:val="1BB1229D"/>
    <w:rsid w:val="1D2F0003"/>
    <w:rsid w:val="1EFE61C2"/>
    <w:rsid w:val="1F102178"/>
    <w:rsid w:val="215B5556"/>
    <w:rsid w:val="216C442A"/>
    <w:rsid w:val="2242684E"/>
    <w:rsid w:val="24104A79"/>
    <w:rsid w:val="24307C63"/>
    <w:rsid w:val="259A3354"/>
    <w:rsid w:val="278F48CB"/>
    <w:rsid w:val="27F45179"/>
    <w:rsid w:val="28C737E7"/>
    <w:rsid w:val="2A3B7C1A"/>
    <w:rsid w:val="2AFF0F78"/>
    <w:rsid w:val="2CE433F9"/>
    <w:rsid w:val="2D9B2526"/>
    <w:rsid w:val="2E092561"/>
    <w:rsid w:val="2EDF26AC"/>
    <w:rsid w:val="30AB2DBE"/>
    <w:rsid w:val="315E2813"/>
    <w:rsid w:val="37B614AD"/>
    <w:rsid w:val="37C23E51"/>
    <w:rsid w:val="37DD56D6"/>
    <w:rsid w:val="398B45CA"/>
    <w:rsid w:val="39A63385"/>
    <w:rsid w:val="3A7025AC"/>
    <w:rsid w:val="3ACE7A31"/>
    <w:rsid w:val="3BE11030"/>
    <w:rsid w:val="3CC16775"/>
    <w:rsid w:val="3D5C6510"/>
    <w:rsid w:val="3DC74C80"/>
    <w:rsid w:val="3DCC19DB"/>
    <w:rsid w:val="3F7A3A9A"/>
    <w:rsid w:val="405F0D68"/>
    <w:rsid w:val="4166574E"/>
    <w:rsid w:val="4168464B"/>
    <w:rsid w:val="42FD7DB0"/>
    <w:rsid w:val="42FF78BE"/>
    <w:rsid w:val="44D05793"/>
    <w:rsid w:val="495E4DE1"/>
    <w:rsid w:val="49644AE5"/>
    <w:rsid w:val="4B8D12FA"/>
    <w:rsid w:val="4B955E94"/>
    <w:rsid w:val="4D232B1D"/>
    <w:rsid w:val="51724AC4"/>
    <w:rsid w:val="518E63B9"/>
    <w:rsid w:val="51B741C4"/>
    <w:rsid w:val="53917853"/>
    <w:rsid w:val="55EB2FF8"/>
    <w:rsid w:val="568652E3"/>
    <w:rsid w:val="59A55681"/>
    <w:rsid w:val="59CB5B38"/>
    <w:rsid w:val="5B5861AE"/>
    <w:rsid w:val="5D023D19"/>
    <w:rsid w:val="5FCE6A27"/>
    <w:rsid w:val="63F23398"/>
    <w:rsid w:val="6491496C"/>
    <w:rsid w:val="6581785E"/>
    <w:rsid w:val="659B09B6"/>
    <w:rsid w:val="66C05103"/>
    <w:rsid w:val="66DC3FF6"/>
    <w:rsid w:val="6B046C21"/>
    <w:rsid w:val="6D974457"/>
    <w:rsid w:val="6DC14B06"/>
    <w:rsid w:val="6E30533A"/>
    <w:rsid w:val="6F4C7E0E"/>
    <w:rsid w:val="70516D28"/>
    <w:rsid w:val="75027CCD"/>
    <w:rsid w:val="76207548"/>
    <w:rsid w:val="79631B59"/>
    <w:rsid w:val="7A402C06"/>
    <w:rsid w:val="7B51229B"/>
    <w:rsid w:val="7CA4113E"/>
    <w:rsid w:val="7CAC7640"/>
    <w:rsid w:val="7E9721AC"/>
    <w:rsid w:val="7F56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Leo</cp:lastModifiedBy>
  <dcterms:modified xsi:type="dcterms:W3CDTF">2018-02-06T02:16:55Z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