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7777777" w:rsidR="00134A11" w:rsidRDefault="00BB5C74">
      <w:r>
        <w:rPr>
          <w:rFonts w:hint="eastAsia"/>
        </w:rPr>
        <w:t>Spark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</w:t>
      </w:r>
      <w:proofErr w:type="spellStart"/>
      <w:r w:rsidR="00240675">
        <w:rPr>
          <w:rFonts w:hint="eastAsia"/>
        </w:rPr>
        <w:t>mvn</w:t>
      </w:r>
      <w:proofErr w:type="spellEnd"/>
      <w:r w:rsidR="00240675">
        <w:rPr>
          <w:rFonts w:hint="eastAsia"/>
        </w:rPr>
        <w:t>开发</w:t>
      </w:r>
      <w:proofErr w:type="spellStart"/>
      <w:r w:rsidR="00240675">
        <w:rPr>
          <w:rFonts w:hint="eastAsia"/>
        </w:rPr>
        <w:t>scala</w:t>
      </w:r>
      <w:proofErr w:type="spellEnd"/>
    </w:p>
    <w:p w14:paraId="605092D0" w14:textId="110C8DC5" w:rsidR="00240675" w:rsidRDefault="00EF1A96">
      <w:hyperlink r:id="rId4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proofErr w:type="spellStart"/>
      <w:r>
        <w:t>cloudera</w:t>
      </w:r>
      <w:proofErr w:type="spellEnd"/>
      <w:r>
        <w:rPr>
          <w:rFonts w:hint="eastAsia"/>
        </w:rPr>
        <w:t>文档：</w:t>
      </w:r>
    </w:p>
    <w:p w14:paraId="2B49A8DF" w14:textId="269750E6" w:rsidR="00913B3A" w:rsidRDefault="00EF1A96">
      <w:hyperlink r:id="rId5" w:history="1">
        <w:r w:rsidR="00913B3A" w:rsidRPr="009858F0">
          <w:rPr>
            <w:rStyle w:val="a3"/>
          </w:rPr>
          <w:t>https://www.cloudera.com/documentation/enterprise/5-8-x/topics/spark.html</w:t>
        </w:r>
      </w:hyperlink>
    </w:p>
    <w:p w14:paraId="680AE24A" w14:textId="77777777" w:rsidR="00913B3A" w:rsidRDefault="00913B3A"/>
    <w:p w14:paraId="2FC5F00D" w14:textId="7CA1EAB9" w:rsidR="003477EE" w:rsidRDefault="003477EE" w:rsidP="003477EE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一、</w:t>
      </w:r>
      <w:r>
        <w:rPr>
          <w:rFonts w:ascii="Helvetica Neue" w:eastAsia="Times New Roman" w:hAnsi="Helvetica Neue"/>
          <w:color w:val="1D1F22"/>
        </w:rPr>
        <w:t>Spark Programming Guide</w:t>
      </w:r>
    </w:p>
    <w:p w14:paraId="48D058EF" w14:textId="77777777" w:rsidR="00C730E4" w:rsidRDefault="00C730E4" w:rsidP="00C730E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RDD Persistence</w:t>
      </w:r>
    </w:p>
    <w:p w14:paraId="66915DA0" w14:textId="4E2251C3" w:rsidR="00921929" w:rsidRPr="00921929" w:rsidRDefault="00921929" w:rsidP="00921929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cache()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persist</w:t>
      </w:r>
      <w:r>
        <w:rPr>
          <w:rFonts w:eastAsia="Times New Roman"/>
        </w:rPr>
        <w:t>()</w:t>
      </w:r>
    </w:p>
    <w:p w14:paraId="20D9797B" w14:textId="42A786AE" w:rsidR="003E1747" w:rsidRPr="003E1747" w:rsidRDefault="005E5258" w:rsidP="003E1747">
      <w:r>
        <w:rPr>
          <w:rFonts w:hint="eastAsia"/>
        </w:rPr>
        <w:t>1</w:t>
      </w:r>
      <w:r w:rsidR="003E1747">
        <w:rPr>
          <w:rFonts w:hint="eastAsia"/>
        </w:rPr>
        <w:t>什么时候要缓存</w:t>
      </w:r>
      <w:r w:rsidR="006102DC">
        <w:rPr>
          <w:rFonts w:hint="eastAsia"/>
        </w:rPr>
        <w:t>RDD</w:t>
      </w:r>
      <w:r w:rsidR="006102DC">
        <w:rPr>
          <w:rFonts w:hint="eastAsia"/>
        </w:rPr>
        <w:t>。</w:t>
      </w:r>
    </w:p>
    <w:p w14:paraId="5C4DAD82" w14:textId="0E28567B" w:rsidR="00C730E4" w:rsidRDefault="005E5258" w:rsidP="00C730E4">
      <w:r>
        <w:rPr>
          <w:rFonts w:hint="eastAsia"/>
        </w:rPr>
        <w:t xml:space="preserve"> </w:t>
      </w:r>
      <w:r>
        <w:rPr>
          <w:rFonts w:hint="eastAsia"/>
        </w:rPr>
        <w:t>用于复用</w:t>
      </w:r>
      <w:r>
        <w:rPr>
          <w:rFonts w:hint="eastAsia"/>
        </w:rPr>
        <w:t>RDD</w:t>
      </w:r>
      <w:r>
        <w:rPr>
          <w:rFonts w:hint="eastAsia"/>
        </w:rPr>
        <w:t>，不再重新计算。</w:t>
      </w:r>
    </w:p>
    <w:p w14:paraId="454549AD" w14:textId="17D3E10E" w:rsidR="005E5258" w:rsidRDefault="005E5258" w:rsidP="00C730E4">
      <w:r>
        <w:rPr>
          <w:rFonts w:hint="eastAsia"/>
        </w:rPr>
        <w:t xml:space="preserve">2 </w:t>
      </w:r>
      <w:r w:rsidR="00266B64">
        <w:rPr>
          <w:rFonts w:hint="eastAsia"/>
        </w:rPr>
        <w:t>有哪些策略？</w:t>
      </w:r>
    </w:p>
    <w:p w14:paraId="4A93814A" w14:textId="05841A8E" w:rsidR="00266B64" w:rsidRDefault="00266B64" w:rsidP="00C730E4">
      <w:r>
        <w:rPr>
          <w:rFonts w:hint="eastAsia"/>
        </w:rPr>
        <w:t xml:space="preserve">3 </w:t>
      </w:r>
      <w:r w:rsidR="00BC3B52">
        <w:rPr>
          <w:rFonts w:hint="eastAsia"/>
        </w:rPr>
        <w:t>怎样选择合适的策略？</w:t>
      </w:r>
    </w:p>
    <w:p w14:paraId="4B07CE59" w14:textId="3F8ABCB7" w:rsidR="00BC3B52" w:rsidRDefault="00EC45FD" w:rsidP="00C730E4">
      <w:pP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1 </w:t>
      </w:r>
      <w:r>
        <w:rPr>
          <w:rFonts w:hint="eastAsia"/>
        </w:rPr>
        <w:t>如果内存足够，则使用</w:t>
      </w:r>
      <w:r w:rsidR="00F0210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</w:t>
      </w:r>
      <w:r w:rsidR="00F0210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，内存不足，则使用</w:t>
      </w:r>
      <w:r w:rsidR="003C4E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3C4E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MEMORY_ONLY_SER</w:t>
      </w:r>
    </w:p>
    <w:p w14:paraId="48768309" w14:textId="08E08FA2" w:rsidR="003C4E46" w:rsidRDefault="003C4E46" w:rsidP="00C730E4">
      <w:pP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2 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不要序列化到磁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，除非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经过计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算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过滤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了大量数据。因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，再从磁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盘读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的效率</w:t>
      </w: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同</w:t>
      </w:r>
      <w:r w:rsidR="002E3875"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重新计算的效率一样。</w:t>
      </w:r>
    </w:p>
    <w:p w14:paraId="2144CF4E" w14:textId="70EF2013" w:rsidR="006119D0" w:rsidRDefault="002E3875" w:rsidP="006119D0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</w:t>
      </w:r>
      <w:r w:rsidR="006119D0">
        <w:rPr>
          <w:rFonts w:ascii="Helvetica Neue" w:eastAsia="Times New Roman" w:hAnsi="Helvetica Neue"/>
          <w:color w:val="1D1F22"/>
        </w:rPr>
        <w:t>Removing Data</w:t>
      </w:r>
    </w:p>
    <w:p w14:paraId="20AE633A" w14:textId="24373C28" w:rsidR="006119D0" w:rsidRDefault="006119D0" w:rsidP="006119D0">
      <w:r>
        <w:rPr>
          <w:rFonts w:hint="eastAsia"/>
        </w:rPr>
        <w:t xml:space="preserve">1 </w:t>
      </w:r>
      <w:r w:rsidR="00355D27">
        <w:rPr>
          <w:rFonts w:hint="eastAsia"/>
        </w:rPr>
        <w:t>系统会使用</w:t>
      </w:r>
      <w:r w:rsidR="00355D27">
        <w:rPr>
          <w:rFonts w:hint="eastAsia"/>
        </w:rPr>
        <w:t>LRU</w:t>
      </w:r>
      <w:r w:rsidR="00355D27">
        <w:rPr>
          <w:rFonts w:hint="eastAsia"/>
        </w:rPr>
        <w:t>策略删除缓存数据。</w:t>
      </w:r>
    </w:p>
    <w:p w14:paraId="7F33FF92" w14:textId="47BA403D" w:rsidR="002E3875" w:rsidRPr="00F02108" w:rsidRDefault="00355D27" w:rsidP="00C730E4">
      <w:pPr>
        <w:rPr>
          <w:rFonts w:eastAsia="Times New Roman"/>
        </w:rPr>
      </w:pPr>
      <w:r>
        <w:rPr>
          <w:rFonts w:hint="eastAsia"/>
        </w:rPr>
        <w:t xml:space="preserve">2 </w:t>
      </w:r>
      <w:r>
        <w:rPr>
          <w:rFonts w:hint="eastAsia"/>
        </w:rPr>
        <w:t>可以使用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RDD.unpersist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显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示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删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除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8B30E22" w14:textId="62E97CA9" w:rsidR="00234F0C" w:rsidRDefault="00234F0C" w:rsidP="00622A0A">
      <w:pPr>
        <w:pStyle w:val="1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SparkS</w:t>
      </w:r>
      <w:r w:rsidR="00C20383">
        <w:rPr>
          <w:rFonts w:hint="eastAsia"/>
        </w:rPr>
        <w:t>QL</w:t>
      </w:r>
      <w:proofErr w:type="spellEnd"/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 xml:space="preserve">1 </w:t>
      </w:r>
      <w:r>
        <w:rPr>
          <w:rFonts w:hint="eastAsia"/>
        </w:rPr>
        <w:t>同</w:t>
      </w:r>
      <w:r>
        <w:rPr>
          <w:rFonts w:hint="eastAsia"/>
        </w:rPr>
        <w:t>spark</w:t>
      </w:r>
      <w:r>
        <w:rPr>
          <w:rFonts w:hint="eastAsia"/>
        </w:rPr>
        <w:t>的区别是：</w:t>
      </w:r>
      <w:r>
        <w:rPr>
          <w:rFonts w:hint="eastAsia"/>
        </w:rPr>
        <w:t xml:space="preserve"> </w:t>
      </w:r>
      <w:r>
        <w:rPr>
          <w:rFonts w:hint="eastAsia"/>
        </w:rPr>
        <w:t>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 xml:space="preserve">2 </w:t>
      </w:r>
      <w:r>
        <w:rPr>
          <w:rFonts w:hint="eastAsia"/>
        </w:rPr>
        <w:t>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lastRenderedPageBreak/>
        <w:t xml:space="preserve">Datasets and </w:t>
      </w:r>
      <w:proofErr w:type="spellStart"/>
      <w:r>
        <w:t>DataFrames</w:t>
      </w:r>
      <w:proofErr w:type="spellEnd"/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rPr>
          <w:rFonts w:eastAsia="Times New Roman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中：相当于</w:t>
      </w:r>
      <w:r w:rsidRPr="00027C18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中：相当于</w:t>
      </w:r>
      <w:r w:rsidR="009378CA" w:rsidRPr="009378C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Starting Point: </w:t>
      </w:r>
      <w:proofErr w:type="spellStart"/>
      <w:r>
        <w:rPr>
          <w:rFonts w:ascii="Helvetica Neue" w:eastAsia="Times New Roman" w:hAnsi="Helvetica Neue"/>
          <w:color w:val="1D1F22"/>
        </w:rPr>
        <w:t>SparkSession</w:t>
      </w:r>
      <w:proofErr w:type="spellEnd"/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</w:t>
      </w:r>
      <w:r>
        <w:rPr>
          <w:rFonts w:hint="eastAsia"/>
        </w:rPr>
        <w:t>builder</w:t>
      </w:r>
      <w:r>
        <w:rPr>
          <w:rFonts w:hint="eastAsia"/>
        </w:rPr>
        <w:t>，生成一个</w:t>
      </w:r>
      <w:r>
        <w:rPr>
          <w:rFonts w:hint="eastAsia"/>
        </w:rPr>
        <w:t>Builder</w:t>
      </w:r>
      <w:r>
        <w:rPr>
          <w:rFonts w:hint="eastAsia"/>
        </w:rPr>
        <w:t>；</w:t>
      </w:r>
    </w:p>
    <w:p w14:paraId="312FEB35" w14:textId="119A68DE" w:rsidR="00EA62FE" w:rsidRDefault="00EA62FE" w:rsidP="00EA62FE">
      <w:r>
        <w:rPr>
          <w:rFonts w:hint="eastAsia"/>
        </w:rPr>
        <w:t>在</w:t>
      </w:r>
      <w:r>
        <w:rPr>
          <w:rFonts w:hint="eastAsia"/>
        </w:rPr>
        <w:t>Builder</w:t>
      </w:r>
      <w:r>
        <w:rPr>
          <w:rFonts w:hint="eastAsia"/>
        </w:rPr>
        <w:t>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proofErr w:type="spellStart"/>
      <w:r w:rsidR="00AE7E91">
        <w:t>getOrCreate</w:t>
      </w:r>
      <w:proofErr w:type="spellEnd"/>
      <w:r>
        <w:rPr>
          <w:rFonts w:hint="eastAsia"/>
        </w:rPr>
        <w:t>方法，返回一个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Creating </w:t>
      </w:r>
      <w:proofErr w:type="spellStart"/>
      <w:r>
        <w:rPr>
          <w:rFonts w:ascii="Helvetica Neue" w:eastAsia="Times New Roman" w:hAnsi="Helvetica Neue"/>
          <w:color w:val="1D1F22"/>
        </w:rPr>
        <w:t>DataFrames</w:t>
      </w:r>
      <w:proofErr w:type="spellEnd"/>
    </w:p>
    <w:p w14:paraId="799442A8" w14:textId="7FBE13D1" w:rsidR="00F649BB" w:rsidRDefault="004C1E8E" w:rsidP="00F649BB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</w:t>
      </w:r>
      <w:r w:rsidR="00017B92">
        <w:rPr>
          <w:rFonts w:hint="eastAsia"/>
        </w:rPr>
        <w:t>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proofErr w:type="spellStart"/>
      <w:r w:rsidR="00B24E9C">
        <w:rPr>
          <w:rFonts w:hint="eastAsia"/>
        </w:rPr>
        <w:t>api</w:t>
      </w:r>
      <w:proofErr w:type="spellEnd"/>
      <w:r w:rsidR="00B24E9C">
        <w:rPr>
          <w:rFonts w:hint="eastAsia"/>
        </w:rPr>
        <w:t>都在</w:t>
      </w:r>
      <w:proofErr w:type="spellStart"/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proofErr w:type="spellEnd"/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proofErr w:type="spellStart"/>
      <w:r w:rsidR="000027A9">
        <w:rPr>
          <w:rFonts w:hint="eastAsia"/>
        </w:rPr>
        <w:t>json</w:t>
      </w:r>
      <w:proofErr w:type="spellEnd"/>
      <w:r w:rsidR="000027A9">
        <w:rPr>
          <w:rFonts w:hint="eastAsia"/>
        </w:rPr>
        <w:t>文件</w:t>
      </w:r>
      <w:r w:rsidR="00CD4891">
        <w:t xml:space="preserve">: </w:t>
      </w:r>
      <w:proofErr w:type="spellStart"/>
      <w:r w:rsidR="00CD4891">
        <w:t>read.json</w:t>
      </w:r>
      <w:proofErr w:type="spellEnd"/>
      <w:r w:rsidR="00CD4891">
        <w:t>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</w:t>
      </w:r>
      <w:r>
        <w:rPr>
          <w:rFonts w:hint="eastAsia"/>
        </w:rPr>
        <w:t>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</w:t>
      </w:r>
      <w:r>
        <w:rPr>
          <w:rFonts w:hint="eastAsia"/>
        </w:rPr>
        <w:t>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D1F22"/>
        </w:rPr>
        <w:t>Untyped</w:t>
      </w:r>
      <w:proofErr w:type="spellEnd"/>
      <w:r>
        <w:rPr>
          <w:rFonts w:ascii="Helvetica Neue" w:eastAsia="Times New Roman" w:hAnsi="Helvetica Neue"/>
          <w:color w:val="1D1F22"/>
        </w:rPr>
        <w:t xml:space="preserve">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proofErr w:type="spellStart"/>
      <w:r w:rsidR="00C21133">
        <w:rPr>
          <w:rFonts w:hint="eastAsia"/>
        </w:rPr>
        <w:t>DataSet</w:t>
      </w:r>
      <w:proofErr w:type="spellEnd"/>
      <w:r w:rsidR="00C21133">
        <w:rPr>
          <w:rFonts w:hint="eastAsia"/>
        </w:rPr>
        <w:t>中</w:t>
      </w:r>
      <w:r w:rsidR="00B57F8C">
        <w:rPr>
          <w:rFonts w:hint="eastAsia"/>
        </w:rPr>
        <w:t>，</w:t>
      </w:r>
      <w:proofErr w:type="spellStart"/>
      <w:r w:rsidR="00B57F8C">
        <w:rPr>
          <w:rFonts w:hint="eastAsia"/>
        </w:rPr>
        <w:t>DataFrame</w:t>
      </w:r>
      <w:proofErr w:type="spellEnd"/>
      <w:r w:rsidR="00B57F8C">
        <w:rPr>
          <w:rFonts w:hint="eastAsia"/>
        </w:rPr>
        <w:t>是</w:t>
      </w:r>
      <w:proofErr w:type="spellStart"/>
      <w:r w:rsidR="00B57F8C">
        <w:rPr>
          <w:rFonts w:hint="eastAsia"/>
        </w:rPr>
        <w:t>DataSet</w:t>
      </w:r>
      <w:proofErr w:type="spellEnd"/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proofErr w:type="gramStart"/>
      <w:r>
        <w:t>select(</w:t>
      </w:r>
      <w:proofErr w:type="gramEnd"/>
      <w:r>
        <w:t>)</w:t>
      </w:r>
    </w:p>
    <w:p w14:paraId="419136B7" w14:textId="1DD31B0B" w:rsidR="00FD2823" w:rsidRDefault="009E44BE" w:rsidP="00BD45E4">
      <w:r>
        <w:t xml:space="preserve">2 where: </w:t>
      </w:r>
      <w:proofErr w:type="gramStart"/>
      <w:r>
        <w:t>filter(</w:t>
      </w:r>
      <w:proofErr w:type="gramEnd"/>
      <w:r>
        <w:t>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proofErr w:type="spellStart"/>
      <w:proofErr w:type="gramStart"/>
      <w:r>
        <w:t>groupBy</w:t>
      </w:r>
      <w:proofErr w:type="spellEnd"/>
      <w:r w:rsidR="00867821">
        <w:t>(</w:t>
      </w:r>
      <w:proofErr w:type="gramEnd"/>
      <w:r w:rsidR="00867821">
        <w:t>)</w:t>
      </w:r>
    </w:p>
    <w:p w14:paraId="49CD4348" w14:textId="6252338E" w:rsidR="00854326" w:rsidRDefault="00854326" w:rsidP="00BD45E4">
      <w:r>
        <w:t xml:space="preserve">4 </w:t>
      </w:r>
      <w:proofErr w:type="gramStart"/>
      <w:r>
        <w:t>count(</w:t>
      </w:r>
      <w:proofErr w:type="gramEnd"/>
      <w:r>
        <w:t xml:space="preserve">*) :  </w:t>
      </w:r>
      <w:proofErr w:type="spellStart"/>
      <w:r>
        <w:t>count</w:t>
      </w:r>
      <w:proofErr w:type="spellEnd"/>
    </w:p>
    <w:p w14:paraId="30EFC639" w14:textId="6F043E52" w:rsidR="00F649BB" w:rsidRPr="000A2BCA" w:rsidRDefault="00C844B3" w:rsidP="000A2BCA">
      <w:pPr>
        <w:spacing w:before="180" w:after="150" w:line="600" w:lineRule="atLeast"/>
        <w:outlineLvl w:val="1"/>
        <w:rPr>
          <w:rFonts w:ascii="Helvetica Neue" w:eastAsia="Times New Roman" w:hAnsi="Helvetica Neue"/>
          <w:b/>
          <w:bCs/>
          <w:color w:val="1D1F22"/>
          <w:sz w:val="36"/>
          <w:szCs w:val="36"/>
        </w:rPr>
      </w:pPr>
      <w:r w:rsidRPr="00C844B3">
        <w:rPr>
          <w:rFonts w:ascii="Helvetica Neue" w:eastAsia="Times New Roman" w:hAnsi="Helvetica Neue"/>
          <w:b/>
          <w:bCs/>
          <w:color w:val="1D1F22"/>
          <w:sz w:val="36"/>
          <w:szCs w:val="36"/>
        </w:rPr>
        <w:t>Running SQL Queries Programmatically</w:t>
      </w:r>
    </w:p>
    <w:p w14:paraId="0CDC655B" w14:textId="7EA7AED1" w:rsidR="00A72C63" w:rsidRDefault="008171C7" w:rsidP="009378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使用程序中</w:t>
      </w:r>
      <w:r>
        <w:rPr>
          <w:rFonts w:eastAsia="Times New Roman" w:hint="eastAsia"/>
        </w:rPr>
        <w:t>+</w:t>
      </w:r>
      <w:proofErr w:type="spellStart"/>
      <w:r>
        <w:rPr>
          <w:rFonts w:eastAsia="Times New Roman" w:hint="eastAsia"/>
        </w:rPr>
        <w:t>sql</w:t>
      </w:r>
      <w:proofErr w:type="spellEnd"/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句的方式</w:t>
      </w:r>
      <w:r w:rsidR="00DD056A">
        <w:rPr>
          <w:rFonts w:ascii="MS Mincho" w:eastAsia="MS Mincho" w:hAnsi="MS Mincho" w:cs="MS Mincho"/>
        </w:rPr>
        <w:t>，就</w:t>
      </w:r>
      <w:r w:rsidR="00DD056A">
        <w:rPr>
          <w:rFonts w:ascii="MS Mincho" w:eastAsia="MS Mincho" w:hAnsi="MS Mincho" w:cs="MS Mincho" w:hint="eastAsia"/>
        </w:rPr>
        <w:t>像</w:t>
      </w:r>
      <w:r w:rsidR="00DD056A">
        <w:rPr>
          <w:rFonts w:ascii="SimSun" w:eastAsia="SimSun" w:hAnsi="SimSun" w:cs="SimSun"/>
        </w:rPr>
        <w:t>查询</w:t>
      </w:r>
      <w:r w:rsidR="00DD056A">
        <w:rPr>
          <w:rFonts w:ascii="MS Mincho" w:eastAsia="MS Mincho" w:hAnsi="MS Mincho" w:cs="MS Mincho" w:hint="eastAsia"/>
        </w:rPr>
        <w:t>一个表</w:t>
      </w:r>
      <w:r w:rsidR="007D5C80">
        <w:rPr>
          <w:rFonts w:ascii="MS Mincho" w:eastAsia="MS Mincho" w:hAnsi="MS Mincho" w:cs="MS Mincho" w:hint="eastAsia"/>
        </w:rPr>
        <w:t>。需要把</w:t>
      </w:r>
      <w:proofErr w:type="spellStart"/>
      <w:r w:rsidR="007D5C80">
        <w:rPr>
          <w:rFonts w:ascii="MS Mincho" w:eastAsia="MS Mincho" w:hAnsi="MS Mincho" w:cs="MS Mincho" w:hint="eastAsia"/>
        </w:rPr>
        <w:t>df</w:t>
      </w:r>
      <w:proofErr w:type="spellEnd"/>
      <w:r w:rsidR="007D5C80">
        <w:rPr>
          <w:rFonts w:ascii="SimSun" w:eastAsia="SimSun" w:hAnsi="SimSun" w:cs="SimSun"/>
        </w:rPr>
        <w:t>转换</w:t>
      </w:r>
      <w:r w:rsidR="007D5C80">
        <w:rPr>
          <w:rFonts w:ascii="MS Mincho" w:eastAsia="MS Mincho" w:hAnsi="MS Mincho" w:cs="MS Mincho" w:hint="eastAsia"/>
        </w:rPr>
        <w:t>成一个</w:t>
      </w:r>
      <w:r w:rsidR="007D5C80">
        <w:rPr>
          <w:rFonts w:ascii="SimSun" w:eastAsia="SimSun" w:hAnsi="SimSun" w:cs="SimSun"/>
        </w:rPr>
        <w:t>临时</w:t>
      </w:r>
      <w:r w:rsidR="007D5C80">
        <w:rPr>
          <w:rFonts w:ascii="MS Mincho" w:eastAsia="MS Mincho" w:hAnsi="MS Mincho" w:cs="MS Mincho" w:hint="eastAsia"/>
        </w:rPr>
        <w:t>的</w:t>
      </w:r>
      <w:r w:rsidR="007D5C80">
        <w:rPr>
          <w:rFonts w:ascii="SimSun" w:eastAsia="SimSun" w:hAnsi="SimSun" w:cs="SimSun" w:hint="eastAsia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proofErr w:type="spellStart"/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</w:t>
      </w:r>
      <w:proofErr w:type="spellEnd"/>
      <w:r w:rsidR="00673315">
        <w:rPr>
          <w:rStyle w:val="n"/>
          <w:rFonts w:ascii="Menlo" w:hAnsi="Menlo" w:cs="Menlo"/>
          <w:color w:val="333333"/>
          <w:sz w:val="18"/>
          <w:szCs w:val="18"/>
        </w:rPr>
        <w:t>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proofErr w:type="spellStart"/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proofErr w:type="spell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proofErr w:type="spellStart"/>
      <w:r>
        <w:rPr>
          <w:rFonts w:ascii="Menlo" w:hAnsi="Menlo" w:cs="Menlo" w:hint="eastAsia"/>
          <w:color w:val="333333"/>
          <w:sz w:val="18"/>
          <w:szCs w:val="18"/>
        </w:rPr>
        <w:t>sql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rPr>
          <w:rFonts w:ascii="SimSun" w:eastAsia="SimSun" w:hAnsi="SimSun" w:cs="SimSun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eastAsia="Times New Roman"/>
        </w:rPr>
      </w:pPr>
    </w:p>
    <w:p w14:paraId="3D9CF9F9" w14:textId="01EC8762" w:rsidR="00D7328E" w:rsidRDefault="00C45C48" w:rsidP="009378CA">
      <w:pPr>
        <w:rPr>
          <w:rFonts w:eastAsia="Times New Roman"/>
        </w:rPr>
      </w:pPr>
      <w:r>
        <w:rPr>
          <w:rFonts w:ascii="SimSun" w:eastAsia="SimSun" w:hAnsi="SimSun" w:cs="SimSun"/>
        </w:rPr>
        <w:t>临时视图</w:t>
      </w:r>
      <w:r>
        <w:rPr>
          <w:rFonts w:ascii="MS Mincho" w:eastAsia="MS Mincho" w:hAnsi="MS Mincho" w:cs="MS Mincho"/>
        </w:rPr>
        <w:t>是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相关的</w:t>
      </w:r>
      <w:r w:rsidR="0024421D">
        <w:rPr>
          <w:rFonts w:ascii="MS Mincho" w:eastAsia="MS Mincho" w:hAnsi="MS Mincho" w:cs="MS Mincho"/>
        </w:rPr>
        <w:t>，以</w:t>
      </w:r>
      <w:r w:rsidR="0024421D">
        <w:rPr>
          <w:rFonts w:eastAsia="Times New Roman" w:hint="eastAsia"/>
        </w:rPr>
        <w:t>session</w:t>
      </w:r>
      <w:r w:rsidR="0024421D">
        <w:rPr>
          <w:rFonts w:ascii="SimSun" w:eastAsia="SimSun" w:hAnsi="SimSun" w:cs="SimSun"/>
        </w:rPr>
        <w:t>为</w:t>
      </w:r>
      <w:r w:rsidR="0024421D">
        <w:rPr>
          <w:rFonts w:ascii="MS Mincho" w:eastAsia="MS Mincho" w:hAnsi="MS Mincho" w:cs="MS Mincho"/>
        </w:rPr>
        <w:t>生命周期</w:t>
      </w:r>
      <w:r w:rsidR="0024421D">
        <w:rPr>
          <w:rFonts w:eastAsia="Times New Roman" w:hint="eastAsia"/>
        </w:rPr>
        <w:t>。</w:t>
      </w:r>
    </w:p>
    <w:p w14:paraId="12BB3D71" w14:textId="53C48297" w:rsidR="00097F22" w:rsidRDefault="00B95D8E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要想跨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共享，并直</w:t>
      </w:r>
      <w:r>
        <w:rPr>
          <w:rFonts w:ascii="MS Mincho" w:eastAsia="MS Mincho" w:hAnsi="MS Mincho" w:cs="MS Mincho" w:hint="eastAsia"/>
        </w:rPr>
        <w:t>至程序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束，</w:t>
      </w:r>
      <w:r w:rsidR="00313AF1">
        <w:rPr>
          <w:rFonts w:ascii="MS Mincho" w:eastAsia="MS Mincho" w:hAnsi="MS Mincho" w:cs="MS Mincho" w:hint="eastAsia"/>
        </w:rPr>
        <w:t>可以</w:t>
      </w:r>
      <w:r w:rsidR="00313AF1">
        <w:rPr>
          <w:rFonts w:ascii="SimSun" w:eastAsia="SimSun" w:hAnsi="SimSun" w:cs="SimSun"/>
        </w:rPr>
        <w:t>创</w:t>
      </w:r>
      <w:r w:rsidR="00313AF1">
        <w:rPr>
          <w:rFonts w:ascii="MS Mincho" w:eastAsia="MS Mincho" w:hAnsi="MS Mincho" w:cs="MS Mincho" w:hint="eastAsia"/>
        </w:rPr>
        <w:t>建一个全局的view。</w:t>
      </w:r>
    </w:p>
    <w:p w14:paraId="1B32E3F8" w14:textId="34CFB821" w:rsid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 w:hint="eastAsia"/>
          <w:color w:val="333333"/>
          <w:sz w:val="18"/>
          <w:szCs w:val="18"/>
        </w:rPr>
        <w:t>pi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6C614D">
        <w:rPr>
          <w:rFonts w:ascii="Menlo" w:hAnsi="Menlo" w:cs="Menlo"/>
          <w:color w:val="333333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sz w:val="18"/>
          <w:szCs w:val="18"/>
        </w:rPr>
        <w:t>createGlobalTempView</w:t>
      </w:r>
      <w:proofErr w:type="spellEnd"/>
      <w:r w:rsidRPr="006C614D">
        <w:rPr>
          <w:rFonts w:ascii="Menlo" w:hAnsi="Menlo" w:cs="Menlo"/>
          <w:color w:val="666666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rPr>
          <w:rFonts w:eastAsia="Times New Roman"/>
        </w:rPr>
      </w:pPr>
    </w:p>
    <w:p w14:paraId="14018CBD" w14:textId="77777777" w:rsidR="006C614D" w:rsidRDefault="006C614D" w:rsidP="009378CA">
      <w:pPr>
        <w:rPr>
          <w:rFonts w:ascii="MS Mincho" w:eastAsia="MS Mincho" w:hAnsi="MS Mincho" w:cs="MS Mincho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还有一套类似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0739412B" w14:textId="786B6905" w:rsidR="00DF7303" w:rsidRDefault="007161BF" w:rsidP="009378CA">
      <w:pPr>
        <w:rPr>
          <w:rFonts w:eastAsia="Times New Roman"/>
        </w:rPr>
      </w:pPr>
      <w:r>
        <w:rPr>
          <w:rFonts w:eastAsia="Times New Roman"/>
        </w:rPr>
        <w:t>Dataset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eastAsia="Times New Roman" w:hint="eastAsia"/>
        </w:rPr>
        <w:t>：</w:t>
      </w:r>
    </w:p>
    <w:p w14:paraId="261E6DEA" w14:textId="6C6F6C46" w:rsidR="007161BF" w:rsidRDefault="006A2CD9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序列化方式不一</w:t>
      </w:r>
      <w:r>
        <w:rPr>
          <w:rFonts w:ascii="SimSun" w:eastAsia="SimSun" w:hAnsi="SimSun" w:cs="SimSun"/>
        </w:rPr>
        <w:t>样</w:t>
      </w:r>
    </w:p>
    <w:p w14:paraId="09999B71" w14:textId="4F046C8A" w:rsidR="006A2CD9" w:rsidRDefault="006A2CD9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 w:hint="eastAsia"/>
        </w:rPr>
        <w:t>的序列化方式（</w:t>
      </w:r>
      <w:proofErr w:type="spellStart"/>
      <w:r>
        <w:rPr>
          <w:rFonts w:ascii="MS Mincho" w:eastAsia="MS Mincho" w:hAnsi="MS Mincho" w:cs="MS Mincho" w:hint="eastAsia"/>
        </w:rPr>
        <w:t>kryo</w:t>
      </w:r>
      <w:proofErr w:type="spellEnd"/>
      <w:r>
        <w:rPr>
          <w:rFonts w:ascii="MS Mincho" w:eastAsia="MS Mincho" w:hAnsi="MS Mincho" w:cs="MS Mincho" w:hint="eastAsia"/>
        </w:rPr>
        <w:t>或其他）将其</w:t>
      </w:r>
      <w:r>
        <w:rPr>
          <w:rFonts w:ascii="SimSun" w:eastAsia="SimSun" w:hAnsi="SimSun" w:cs="SimSun"/>
        </w:rPr>
        <w:t>转换为</w:t>
      </w:r>
      <w:r>
        <w:rPr>
          <w:rFonts w:ascii="MS Mincho" w:eastAsia="MS Mincho" w:hAnsi="MS Mincho" w:cs="MS Mincho" w:hint="eastAsia"/>
        </w:rPr>
        <w:t>字</w:t>
      </w:r>
      <w:r>
        <w:rPr>
          <w:rFonts w:ascii="SimSun" w:eastAsia="SimSun" w:hAnsi="SimSun" w:cs="SimSun"/>
        </w:rPr>
        <w:t>节</w:t>
      </w:r>
    </w:p>
    <w:p w14:paraId="77C4C71E" w14:textId="74DC970C" w:rsidR="006A2CD9" w:rsidRDefault="006A2CD9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Dataset</w:t>
      </w:r>
      <w:r w:rsidR="00A00DF2">
        <w:rPr>
          <w:rFonts w:ascii="SimSun" w:eastAsia="SimSun" w:hAnsi="SimSun" w:cs="SimSun" w:hint="eastAsia"/>
        </w:rPr>
        <w:t>虽然也是转换成为字节，但是</w:t>
      </w:r>
      <w:r w:rsidR="009C2C25">
        <w:rPr>
          <w:rFonts w:ascii="SimSun" w:eastAsia="SimSun" w:hAnsi="SimSun" w:cs="SimSun" w:hint="eastAsia"/>
        </w:rPr>
        <w:t>是有结构的，</w:t>
      </w:r>
      <w:r w:rsidR="009C2C25" w:rsidRPr="009C2C25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</w:rPr>
        <w:t>是</w:t>
      </w:r>
      <w:r w:rsidR="009C2C25">
        <w:rPr>
          <w:rFonts w:ascii="SimSun" w:eastAsia="SimSun" w:hAnsi="SimSun" w:cs="SimSun"/>
        </w:rPr>
        <w:t>动态</w:t>
      </w:r>
      <w:r w:rsidR="009C2C25">
        <w:rPr>
          <w:rFonts w:ascii="MS Mincho" w:eastAsia="MS Mincho" w:hAnsi="MS Mincho" w:cs="MS Mincho"/>
        </w:rPr>
        <w:t>生成的，支持一系列</w:t>
      </w:r>
      <w:r w:rsidR="009C2C25">
        <w:rPr>
          <w:rFonts w:ascii="SimSun" w:eastAsia="SimSun" w:hAnsi="SimSun" w:cs="SimSun"/>
        </w:rPr>
        <w:t>对</w:t>
      </w:r>
      <w:r w:rsidR="009C2C25">
        <w:rPr>
          <w:rFonts w:ascii="MS Mincho" w:eastAsia="MS Mincho" w:hAnsi="MS Mincho" w:cs="MS Mincho"/>
        </w:rPr>
        <w:t>数据的操作</w:t>
      </w:r>
      <w:r w:rsidR="009C2C25">
        <w:rPr>
          <w:rFonts w:eastAsia="Times New Roman" w:hint="eastAsia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将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SimSun" w:eastAsia="SimSun" w:hAnsi="SimSun" w:cs="SimSun"/>
        </w:rPr>
        <w:t>转换为</w:t>
      </w:r>
      <w:r>
        <w:rPr>
          <w:rFonts w:eastAsia="Times New Roman" w:hint="eastAsia"/>
        </w:rPr>
        <w:t>Dataset</w:t>
      </w:r>
      <w:r w:rsidR="002B093C">
        <w:rPr>
          <w:rFonts w:ascii="MS Mincho" w:eastAsia="MS Mincho" w:hAnsi="MS Mincho" w:cs="MS Mincho"/>
        </w:rPr>
        <w:t>有两种方式</w:t>
      </w:r>
      <w:r w:rsidR="002B093C">
        <w:rPr>
          <w:rFonts w:eastAsia="Times New Roman" w:hint="eastAsia"/>
        </w:rPr>
        <w:t>:</w:t>
      </w:r>
    </w:p>
    <w:p w14:paraId="6B4A9C0F" w14:textId="306C5065" w:rsidR="002B093C" w:rsidRDefault="002B093C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使用反射的方式</w:t>
      </w:r>
      <w:r>
        <w:rPr>
          <w:rFonts w:ascii="MS Mincho" w:eastAsia="MS Mincho" w:hAnsi="MS Mincho" w:cs="MS Mincho" w:hint="eastAsia"/>
        </w:rPr>
        <w:t>推断</w:t>
      </w:r>
      <w:r w:rsidR="007B7A54">
        <w:rPr>
          <w:rFonts w:ascii="MS Mincho" w:eastAsia="MS Mincho" w:hAnsi="MS Mincho" w:cs="MS Mincho" w:hint="eastAsia"/>
        </w:rPr>
        <w:t>schema</w:t>
      </w:r>
    </w:p>
    <w:p w14:paraId="18E2B26A" w14:textId="1CCA0DCD" w:rsidR="004F4040" w:rsidRDefault="00A219C6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 w:hint="eastAsia"/>
        </w:rPr>
        <w:t>case class</w:t>
      </w:r>
    </w:p>
    <w:p w14:paraId="122A12C7" w14:textId="396B1A6C" w:rsidR="002964B0" w:rsidRDefault="0029597D" w:rsidP="009378CA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2 </w:t>
      </w:r>
      <w:r w:rsidR="00C26EC3">
        <w:rPr>
          <w:rFonts w:ascii="MS Mincho" w:eastAsia="MS Mincho" w:hAnsi="MS Mincho" w:cs="MS Mincho"/>
        </w:rPr>
        <w:t>程序中</w:t>
      </w:r>
      <w:r w:rsidR="006C7941">
        <w:rPr>
          <w:rFonts w:ascii="SimSun" w:eastAsia="SimSun" w:hAnsi="SimSun" w:cs="SimSun"/>
        </w:rPr>
        <w:t>动态</w:t>
      </w:r>
      <w:r w:rsidR="006C7941">
        <w:rPr>
          <w:rFonts w:ascii="MS Mincho" w:eastAsia="MS Mincho" w:hAnsi="MS Mincho" w:cs="MS Mincho" w:hint="eastAsia"/>
        </w:rPr>
        <w:t>生成schema</w:t>
      </w:r>
    </w:p>
    <w:p w14:paraId="5CE164E5" w14:textId="4637483B" w:rsidR="006C7941" w:rsidRDefault="006C7941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 缺点：复</w:t>
      </w:r>
      <w:r>
        <w:rPr>
          <w:rFonts w:ascii="SimSun" w:eastAsia="SimSun" w:hAnsi="SimSun" w:cs="SimSun"/>
        </w:rPr>
        <w:t>杂</w:t>
      </w:r>
    </w:p>
    <w:p w14:paraId="51DAE4D0" w14:textId="46905288" w:rsidR="006C7941" w:rsidRPr="009378CA" w:rsidRDefault="006C7941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点：</w:t>
      </w:r>
      <w:r w:rsidR="005E56F8">
        <w:rPr>
          <w:rFonts w:ascii="MS Mincho" w:eastAsia="MS Mincho" w:hAnsi="MS Mincho" w:cs="MS Mincho" w:hint="eastAsia"/>
        </w:rPr>
        <w:t>不用提前建立，等知道数据后，根据数据来</w:t>
      </w:r>
      <w:r w:rsidR="005E56F8">
        <w:rPr>
          <w:rFonts w:ascii="SimSun" w:eastAsia="SimSun" w:hAnsi="SimSun" w:cs="SimSun" w:hint="eastAsia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proofErr w:type="spellEnd"/>
      <w:proofErr w:type="gram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Menlo" w:hAnsi="Menlo" w:cs="Menlo"/>
          <w:color w:val="4070A0"/>
          <w:sz w:val="18"/>
          <w:szCs w:val="18"/>
        </w:rPr>
        <w:t>namesAndAges.parquet</w:t>
      </w:r>
      <w:proofErr w:type="spellEnd"/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eastAsia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eastAsia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eastAsia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eastAsia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JDBC </w:t>
      </w:r>
      <w:proofErr w:type="gramStart"/>
      <w:r>
        <w:rPr>
          <w:rFonts w:ascii="Helvetica Neue" w:eastAsia="Times New Roman" w:hAnsi="Helvetica Neue"/>
          <w:color w:val="1D1F22"/>
        </w:rPr>
        <w:t>To</w:t>
      </w:r>
      <w:proofErr w:type="gramEnd"/>
      <w:r>
        <w:rPr>
          <w:rFonts w:ascii="Helvetica Neue" w:eastAsia="Times New Roman" w:hAnsi="Helvetica Neue"/>
          <w:color w:val="1D1F22"/>
        </w:rPr>
        <w:t xml:space="preserve">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6EAB0F07" w14:textId="77777777" w:rsidR="00CD534F" w:rsidRDefault="00CD534F" w:rsidP="00CD534F">
      <w:pPr>
        <w:rPr>
          <w:rFonts w:eastAsia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Caching Data </w:t>
      </w:r>
      <w:proofErr w:type="gramStart"/>
      <w:r>
        <w:rPr>
          <w:rFonts w:ascii="Helvetica Neue" w:eastAsia="Times New Roman" w:hAnsi="Helvetica Neue"/>
          <w:color w:val="1D1F22"/>
        </w:rPr>
        <w:t>In</w:t>
      </w:r>
      <w:proofErr w:type="gramEnd"/>
      <w:r>
        <w:rPr>
          <w:rFonts w:ascii="Helvetica Neue" w:eastAsia="Times New Roman" w:hAnsi="Helvetica Neue"/>
          <w:color w:val="1D1F22"/>
        </w:rPr>
        <w:t xml:space="preserve">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</w:t>
      </w:r>
      <w:proofErr w:type="spellEnd"/>
      <w:r>
        <w:rPr>
          <w:rFonts w:ascii="MS Mincho" w:eastAsia="MS Mincho" w:hAnsi="MS Mincho" w:cs="MS Mincho" w:hint="eastAsia"/>
        </w:rPr>
        <w:t>:</w:t>
      </w:r>
    </w:p>
    <w:p w14:paraId="2E6CD8D9" w14:textId="19B45F40" w:rsidR="00F85D07" w:rsidRPr="00C52C4E" w:rsidRDefault="00C52C4E" w:rsidP="00C52C4E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spark.cacheTable</w:t>
      </w:r>
      <w:proofErr w:type="spellEnd"/>
      <w:proofErr w:type="gram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tableName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")</w:t>
      </w:r>
      <w:r w:rsidRPr="00C52C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or 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dataFrame.cache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14:paraId="6CC61367" w14:textId="6F83B1CA" w:rsidR="00C52C4E" w:rsidRDefault="00F85D07" w:rsidP="006A5887">
      <w:pPr>
        <w:rPr>
          <w:rFonts w:eastAsia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proofErr w:type="spellStart"/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  <w:proofErr w:type="spellEnd"/>
    </w:p>
    <w:p w14:paraId="54249C69" w14:textId="320F751C" w:rsidR="0066069F" w:rsidRDefault="00EF1A96" w:rsidP="0066069F">
      <w:hyperlink r:id="rId6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EF1A96" w:rsidP="0066069F">
      <w:hyperlink r:id="rId7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</w:t>
      </w:r>
      <w:r>
        <w:rPr>
          <w:rFonts w:hint="eastAsia"/>
        </w:rPr>
        <w:t>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proofErr w:type="spellStart"/>
      <w:r w:rsidR="00151FA4">
        <w:rPr>
          <w:rFonts w:hint="eastAsia"/>
        </w:rPr>
        <w:t>DataFrame</w:t>
      </w:r>
      <w:proofErr w:type="spellEnd"/>
      <w:r w:rsidR="00151FA4">
        <w:rPr>
          <w:rFonts w:hint="eastAsia"/>
        </w:rPr>
        <w:t xml:space="preserve"> </w:t>
      </w:r>
      <w:r w:rsidR="00151FA4">
        <w:rPr>
          <w:rFonts w:hint="eastAsia"/>
        </w:rPr>
        <w:t>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</w:t>
      </w:r>
      <w:proofErr w:type="spellStart"/>
      <w:r w:rsidR="003E5D45">
        <w:rPr>
          <w:rFonts w:hint="eastAsia"/>
        </w:rPr>
        <w:t>DataFrame</w:t>
      </w:r>
      <w:proofErr w:type="spellEnd"/>
      <w:r w:rsidR="003E5D45">
        <w:rPr>
          <w:rFonts w:hint="eastAsia"/>
        </w:rPr>
        <w:t>的结构，但是不止</w:t>
      </w:r>
      <w:r w:rsidR="003E5D45">
        <w:rPr>
          <w:rFonts w:hint="eastAsia"/>
        </w:rPr>
        <w:t>RDD</w:t>
      </w:r>
      <w:r w:rsidR="003E5D45">
        <w:rPr>
          <w:rFonts w:hint="eastAsia"/>
        </w:rPr>
        <w:t>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7A3DB1FD" w14:textId="2E5DDD4B" w:rsidR="000E2530" w:rsidRDefault="00C02EBD" w:rsidP="0066069F">
      <w:r>
        <w:rPr>
          <w:rFonts w:hint="eastAsia"/>
        </w:rPr>
        <w:t xml:space="preserve">1 </w:t>
      </w:r>
      <w:r>
        <w:rPr>
          <w:rFonts w:hint="eastAsia"/>
        </w:rPr>
        <w:t>使用</w:t>
      </w:r>
      <w:r w:rsidR="00FF4ED5">
        <w:rPr>
          <w:rFonts w:hint="eastAsia"/>
        </w:rPr>
        <w:t>low-level</w:t>
      </w:r>
      <w:r w:rsidR="00FF4ED5">
        <w:rPr>
          <w:rFonts w:hint="eastAsia"/>
        </w:rPr>
        <w:t>的</w:t>
      </w:r>
      <w:proofErr w:type="spellStart"/>
      <w:r w:rsidR="00FF4ED5">
        <w:rPr>
          <w:rFonts w:hint="eastAsia"/>
        </w:rPr>
        <w:t>api</w:t>
      </w:r>
      <w:proofErr w:type="spellEnd"/>
      <w:r w:rsidR="00FF4ED5">
        <w:rPr>
          <w:rFonts w:hint="eastAsia"/>
        </w:rPr>
        <w:t>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</w:t>
      </w:r>
      <w:proofErr w:type="spellStart"/>
      <w:r w:rsidR="00950B7F">
        <w:rPr>
          <w:rFonts w:hint="eastAsia"/>
        </w:rPr>
        <w:t>rdd</w:t>
      </w:r>
      <w:proofErr w:type="spellEnd"/>
      <w:r w:rsidR="00950B7F">
        <w:rPr>
          <w:rFonts w:hint="eastAsia"/>
        </w:rPr>
        <w:t>的</w:t>
      </w:r>
      <w:r w:rsidR="00950B7F">
        <w:rPr>
          <w:rFonts w:hint="eastAsia"/>
        </w:rPr>
        <w:t>API</w:t>
      </w:r>
      <w:r w:rsidR="00950B7F">
        <w:rPr>
          <w:rFonts w:hint="eastAsia"/>
        </w:rPr>
        <w:t>而不是领域专用语言</w:t>
      </w:r>
    </w:p>
    <w:p w14:paraId="77CDFC6D" w14:textId="7B7E3135" w:rsidR="00950B7F" w:rsidRDefault="00950B7F" w:rsidP="0066069F">
      <w:r>
        <w:rPr>
          <w:rFonts w:hint="eastAsia"/>
        </w:rPr>
        <w:t xml:space="preserve">4 </w:t>
      </w:r>
      <w:r>
        <w:rPr>
          <w:rFonts w:hint="eastAsia"/>
        </w:rPr>
        <w:t>不使用</w:t>
      </w:r>
      <w:r>
        <w:rPr>
          <w:rFonts w:hint="eastAsia"/>
        </w:rPr>
        <w:t>schema</w:t>
      </w:r>
      <w:r>
        <w:rPr>
          <w:rFonts w:hint="eastAsia"/>
        </w:rPr>
        <w:t>，使用列名访问数据</w:t>
      </w:r>
    </w:p>
    <w:p w14:paraId="3332A894" w14:textId="4C5987AC" w:rsidR="00950B7F" w:rsidRDefault="00950B7F" w:rsidP="0066069F">
      <w:r>
        <w:rPr>
          <w:rFonts w:hint="eastAsia"/>
        </w:rPr>
        <w:t xml:space="preserve">5 </w:t>
      </w:r>
      <w:r>
        <w:rPr>
          <w:rFonts w:hint="eastAsia"/>
        </w:rPr>
        <w:t>放弃性能优化</w:t>
      </w:r>
    </w:p>
    <w:p w14:paraId="17AD42CD" w14:textId="42AC4A5D" w:rsidR="0093546D" w:rsidRDefault="0093546D" w:rsidP="0066069F">
      <w:r>
        <w:rPr>
          <w:rFonts w:hint="eastAsia"/>
        </w:rPr>
        <w:t>RDD</w:t>
      </w:r>
      <w:r>
        <w:rPr>
          <w:rFonts w:hint="eastAsia"/>
        </w:rPr>
        <w:t>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事。</w:t>
      </w:r>
      <w:r>
        <w:rPr>
          <w:rFonts w:hint="eastAsia"/>
        </w:rPr>
        <w:t xml:space="preserve"> </w:t>
      </w:r>
      <w:r>
        <w:rPr>
          <w:rFonts w:hint="eastAsia"/>
        </w:rPr>
        <w:t>三者之间可以无缝切换，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RDD</w:t>
      </w:r>
      <w:r>
        <w:rPr>
          <w:rFonts w:hint="eastAsia"/>
        </w:rPr>
        <w:t>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  <w:proofErr w:type="spellEnd"/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proofErr w:type="spellStart"/>
      <w: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进行了合并。</w:t>
      </w:r>
      <w:r w:rsidR="00EE18B4">
        <w:rPr>
          <w:rFonts w:hint="eastAsia"/>
        </w:rPr>
        <w:t>两种</w:t>
      </w:r>
      <w:proofErr w:type="spellStart"/>
      <w:r w:rsidR="00EE18B4">
        <w:rPr>
          <w:rFonts w:hint="eastAsia"/>
        </w:rPr>
        <w:t>api</w:t>
      </w:r>
      <w:proofErr w:type="spellEnd"/>
      <w:r w:rsidR="00EE18B4">
        <w:rPr>
          <w:rFonts w:hint="eastAsia"/>
        </w:rPr>
        <w:t>：</w:t>
      </w:r>
      <w:r w:rsidR="00EE18B4">
        <w:rPr>
          <w:rFonts w:hint="eastAsia"/>
        </w:rPr>
        <w:t xml:space="preserve"> </w:t>
      </w:r>
      <w:r w:rsidR="00EE18B4">
        <w:rPr>
          <w:rFonts w:hint="eastAsia"/>
        </w:rPr>
        <w:t>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</w:t>
      </w:r>
      <w:r>
        <w:rPr>
          <w:rFonts w:hint="eastAsia"/>
        </w:rPr>
        <w:t>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EF1A96" w:rsidP="002D2136">
      <w:hyperlink r:id="rId8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EF1A96" w:rsidP="002D2136">
      <w:hyperlink r:id="rId9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EF1A96" w:rsidP="002D2136">
      <w:pPr>
        <w:rPr>
          <w:color w:val="0563C1" w:themeColor="hyperlink"/>
          <w:u w:val="single"/>
        </w:rPr>
      </w:pPr>
      <w:hyperlink r:id="rId10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7C7D9960" w:rsidR="00297C5E" w:rsidRDefault="00832A31" w:rsidP="00297C5E">
      <w:pPr>
        <w:pStyle w:val="1"/>
      </w:pPr>
      <w:r>
        <w:rPr>
          <w:rFonts w:hint="eastAsia"/>
        </w:rPr>
        <w:t>三</w:t>
      </w:r>
      <w:r w:rsidR="00297C5E">
        <w:rPr>
          <w:rFonts w:hint="eastAsia"/>
        </w:rPr>
        <w:t>、API</w:t>
      </w:r>
    </w:p>
    <w:p w14:paraId="25C06386" w14:textId="1B5E1DBB" w:rsidR="0098542A" w:rsidRDefault="00EF1A96" w:rsidP="0098542A">
      <w:hyperlink r:id="rId11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EF1A96" w:rsidP="0098542A">
      <w:hyperlink r:id="rId12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proofErr w:type="spellStart"/>
      <w:r>
        <w:rPr>
          <w:shd w:val="clear" w:color="auto" w:fill="E4E4FF"/>
        </w:rPr>
        <w:t>flatMapValues</w:t>
      </w:r>
      <w:proofErr w:type="spellEnd"/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proofErr w:type="spellStart"/>
      <w:r>
        <w:t>Pari</w:t>
      </w:r>
      <w:proofErr w:type="spellEnd"/>
      <w:r>
        <w:t>(</w:t>
      </w:r>
      <w:proofErr w:type="spellStart"/>
      <w:r>
        <w:t>k,v</w:t>
      </w:r>
      <w:proofErr w:type="spellEnd"/>
      <w:r>
        <w:t>)</w:t>
      </w:r>
      <w:r>
        <w:rPr>
          <w:rFonts w:hint="eastAsia"/>
        </w:rPr>
        <w:t>的操作</w:t>
      </w:r>
      <w:r>
        <w:rPr>
          <w:rFonts w:hint="eastAsia"/>
        </w:rPr>
        <w:t>-</w:t>
      </w:r>
      <w:r>
        <w:rPr>
          <w:rFonts w:hint="eastAsia"/>
        </w:rPr>
        <w:t>》是对</w:t>
      </w:r>
      <w:r>
        <w:rPr>
          <w:rFonts w:hint="eastAsia"/>
        </w:rPr>
        <w:t>v</w:t>
      </w:r>
      <w:r>
        <w:rPr>
          <w:rFonts w:hint="eastAsia"/>
        </w:rPr>
        <w:t>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</w:t>
      </w:r>
      <w:r>
        <w:rPr>
          <w:rFonts w:hint="eastAsia"/>
        </w:rPr>
        <w:t>原来是一个值，经过操作后，</w:t>
      </w:r>
      <w:r>
        <w:rPr>
          <w:rFonts w:hint="eastAsia"/>
        </w:rPr>
        <w:t>v</w:t>
      </w:r>
      <w:r>
        <w:rPr>
          <w:rFonts w:hint="eastAsia"/>
        </w:rPr>
        <w:t>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</w:t>
      </w:r>
      <w:r>
        <w:rPr>
          <w:rFonts w:hint="eastAsia"/>
        </w:rPr>
        <w:t>只有一个，</w:t>
      </w:r>
      <w:r>
        <w:rPr>
          <w:rFonts w:hint="eastAsia"/>
        </w:rPr>
        <w:t>flat</w:t>
      </w:r>
      <w:r>
        <w:rPr>
          <w:rFonts w:hint="eastAsia"/>
        </w:rPr>
        <w:t>操作相当于</w:t>
      </w:r>
      <w:r>
        <w:rPr>
          <w:rFonts w:hint="eastAsia"/>
        </w:rPr>
        <w:t xml:space="preserve">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</w:t>
      </w:r>
      <w:r>
        <w:t>）</w:t>
      </w:r>
      <w:r>
        <w:t>,(k,v3)….(k</w:t>
      </w:r>
      <w:proofErr w:type="gramStart"/>
      <w:r>
        <w:t>2,v</w:t>
      </w:r>
      <w:proofErr w:type="gramEnd"/>
      <w:r>
        <w:t>….)</w:t>
      </w:r>
    </w:p>
    <w:p w14:paraId="2D7D90D3" w14:textId="77777777" w:rsidR="00C360BE" w:rsidRDefault="00C360BE" w:rsidP="00C360BE"/>
    <w:p w14:paraId="3E63A3DA" w14:textId="77777777" w:rsidR="0073113C" w:rsidRDefault="0073113C" w:rsidP="00C360BE"/>
    <w:p w14:paraId="052B7FC4" w14:textId="237AD21F" w:rsidR="0073113C" w:rsidRDefault="00832A31" w:rsidP="0073113C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四</w:t>
      </w:r>
      <w:r w:rsidR="0073113C">
        <w:rPr>
          <w:rFonts w:hint="eastAsia"/>
        </w:rPr>
        <w:t>、</w:t>
      </w:r>
      <w:r w:rsidR="0073113C">
        <w:rPr>
          <w:rFonts w:ascii="Helvetica Neue" w:eastAsia="Times New Roman" w:hAnsi="Helvetica Neue"/>
          <w:color w:val="1D1F22"/>
        </w:rPr>
        <w:t>Spark Streaming</w:t>
      </w:r>
    </w:p>
    <w:p w14:paraId="178CA284" w14:textId="77777777" w:rsidR="00D01100" w:rsidRDefault="00D01100" w:rsidP="00D01100">
      <w:r>
        <w:rPr>
          <w:rFonts w:hint="eastAsia"/>
        </w:rPr>
        <w:t>原理：</w:t>
      </w:r>
    </w:p>
    <w:p w14:paraId="082CB219" w14:textId="77340E80" w:rsidR="00D01100" w:rsidRDefault="00D01100" w:rsidP="00D01100">
      <w:r>
        <w:rPr>
          <w:rFonts w:hint="eastAsia"/>
        </w:rPr>
        <w:t xml:space="preserve"> </w:t>
      </w:r>
      <w:r>
        <w:rPr>
          <w:rFonts w:hint="eastAsia"/>
        </w:rPr>
        <w:t>数据流</w:t>
      </w:r>
    </w:p>
    <w:p w14:paraId="5DBB1363" w14:textId="35B90F4C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》按照时间间隔划分批次</w:t>
      </w:r>
    </w:p>
    <w:p w14:paraId="231D4022" w14:textId="091B6073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》每批次转换为一个</w:t>
      </w:r>
      <w:r>
        <w:rPr>
          <w:rFonts w:hint="eastAsia"/>
        </w:rPr>
        <w:t>RDD</w:t>
      </w:r>
    </w:p>
    <w:p w14:paraId="7A4FDB63" w14:textId="26D74256" w:rsidR="00D01100" w:rsidRPr="00D01100" w:rsidRDefault="00D01100" w:rsidP="00D01100">
      <w:r>
        <w:rPr>
          <w:rFonts w:hint="eastAsia"/>
        </w:rPr>
        <w:t>-</w:t>
      </w:r>
      <w:r>
        <w:rPr>
          <w:rFonts w:hint="eastAsia"/>
        </w:rPr>
        <w:t>》</w:t>
      </w:r>
      <w:r w:rsidR="005977F7">
        <w:rPr>
          <w:rFonts w:hint="eastAsia"/>
        </w:rPr>
        <w:t>spark engine</w:t>
      </w:r>
      <w:r>
        <w:rPr>
          <w:rFonts w:hint="eastAsia"/>
        </w:rPr>
        <w:t>对这个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进行处理。</w:t>
      </w:r>
    </w:p>
    <w:p w14:paraId="6CF5A760" w14:textId="77777777" w:rsidR="0075716F" w:rsidRDefault="0075716F" w:rsidP="0075716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Basic Concepts</w:t>
      </w:r>
    </w:p>
    <w:p w14:paraId="57FFEC23" w14:textId="77777777" w:rsidR="005175C8" w:rsidRDefault="005175C8" w:rsidP="005175C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Initializing </w:t>
      </w:r>
      <w:proofErr w:type="spellStart"/>
      <w:r>
        <w:rPr>
          <w:rFonts w:ascii="Helvetica Neue" w:eastAsia="Times New Roman" w:hAnsi="Helvetica Neue"/>
          <w:color w:val="1D1F22"/>
        </w:rPr>
        <w:t>StreamingContext</w:t>
      </w:r>
      <w:proofErr w:type="spellEnd"/>
    </w:p>
    <w:p w14:paraId="1AA0C075" w14:textId="77777777" w:rsidR="00224581" w:rsidRPr="00224581" w:rsidRDefault="00224581" w:rsidP="00224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ssc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new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StreamingContext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,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Seconds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40A070"/>
          <w:sz w:val="18"/>
          <w:szCs w:val="18"/>
          <w:bdr w:val="none" w:sz="0" w:space="0" w:color="auto" w:frame="1"/>
        </w:rPr>
        <w:t>1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))</w:t>
      </w:r>
    </w:p>
    <w:p w14:paraId="1A9C5E16" w14:textId="02851749" w:rsidR="00224581" w:rsidRDefault="00141444" w:rsidP="0090034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224581">
        <w:rPr>
          <w:rFonts w:ascii="MS Mincho" w:eastAsia="MS Mincho" w:hAnsi="MS Mincho" w:cs="MS Mincho"/>
        </w:rPr>
        <w:t>在</w:t>
      </w:r>
      <w:r w:rsidR="00712F81">
        <w:rPr>
          <w:rFonts w:eastAsia="Times New Roman" w:hint="eastAsia"/>
        </w:rPr>
        <w:t>context</w:t>
      </w:r>
      <w:r w:rsidR="00712F81">
        <w:rPr>
          <w:rFonts w:ascii="MS Mincho" w:eastAsia="MS Mincho" w:hAnsi="MS Mincho" w:cs="MS Mincho"/>
        </w:rPr>
        <w:t>中，有个</w:t>
      </w:r>
      <w:r w:rsidR="0090034E" w:rsidRPr="009003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batch interval </w:t>
      </w:r>
      <w:r w:rsidR="00712F81">
        <w:rPr>
          <w:rFonts w:ascii="MS Mincho" w:eastAsia="MS Mincho" w:hAnsi="MS Mincho" w:cs="MS Mincho"/>
        </w:rPr>
        <w:t>参数，流入的数据根据多</w:t>
      </w:r>
      <w:r w:rsidR="00712F81">
        <w:rPr>
          <w:rFonts w:ascii="SimSun" w:eastAsia="SimSun" w:hAnsi="SimSun" w:cs="SimSun"/>
        </w:rPr>
        <w:t>长时间</w:t>
      </w:r>
      <w:r w:rsidR="00712F81">
        <w:rPr>
          <w:rFonts w:ascii="MS Mincho" w:eastAsia="MS Mincho" w:hAnsi="MS Mincho" w:cs="MS Mincho"/>
        </w:rPr>
        <w:t>划分</w:t>
      </w:r>
      <w:r w:rsidR="00712F81">
        <w:rPr>
          <w:rFonts w:ascii="SimSun" w:eastAsia="SimSun" w:hAnsi="SimSun" w:cs="SimSun"/>
        </w:rPr>
        <w:t>为</w:t>
      </w:r>
      <w:r w:rsidR="00712F81">
        <w:rPr>
          <w:rFonts w:ascii="MS Mincho" w:eastAsia="MS Mincho" w:hAnsi="MS Mincho" w:cs="MS Mincho"/>
        </w:rPr>
        <w:t>一个批次</w:t>
      </w:r>
      <w:r w:rsidR="00E02B8B">
        <w:rPr>
          <w:rFonts w:ascii="MS Mincho" w:eastAsia="MS Mincho" w:hAnsi="MS Mincho" w:cs="MS Mincho" w:hint="eastAsia"/>
        </w:rPr>
        <w:t>，即把</w:t>
      </w:r>
      <w:r w:rsidR="00E02B8B">
        <w:rPr>
          <w:rFonts w:ascii="SimSun" w:eastAsia="SimSun" w:hAnsi="SimSun" w:cs="SimSun"/>
        </w:rPr>
        <w:t>这</w:t>
      </w:r>
      <w:r w:rsidR="00E02B8B">
        <w:rPr>
          <w:rFonts w:ascii="MS Mincho" w:eastAsia="MS Mincho" w:hAnsi="MS Mincho" w:cs="MS Mincho" w:hint="eastAsia"/>
        </w:rPr>
        <w:t>批的数据</w:t>
      </w:r>
      <w:r w:rsidR="00E02B8B">
        <w:rPr>
          <w:rFonts w:ascii="SimSun" w:eastAsia="SimSun" w:hAnsi="SimSun" w:cs="SimSun"/>
        </w:rPr>
        <w:t>转换</w:t>
      </w:r>
      <w:r w:rsidR="00E02B8B">
        <w:rPr>
          <w:rFonts w:ascii="MS Mincho" w:eastAsia="MS Mincho" w:hAnsi="MS Mincho" w:cs="MS Mincho" w:hint="eastAsia"/>
        </w:rPr>
        <w:t>成一个RDD</w:t>
      </w:r>
      <w:r w:rsidR="00712F81">
        <w:rPr>
          <w:rFonts w:ascii="MS Mincho" w:eastAsia="MS Mincho" w:hAnsi="MS Mincho" w:cs="MS Mincho"/>
        </w:rPr>
        <w:t>。</w:t>
      </w:r>
    </w:p>
    <w:p w14:paraId="3342F266" w14:textId="1DDCE68F" w:rsidR="00141444" w:rsidRDefault="00141444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746F87">
        <w:rPr>
          <w:rFonts w:ascii="MS Mincho" w:eastAsia="MS Mincho" w:hAnsi="MS Mincho" w:cs="MS Mincho"/>
        </w:rPr>
        <w:t>可以使用一个已</w:t>
      </w:r>
      <w:r w:rsidR="00746F87">
        <w:rPr>
          <w:rFonts w:ascii="SimSun" w:eastAsia="SimSun" w:hAnsi="SimSun" w:cs="SimSun"/>
        </w:rPr>
        <w:t>经</w:t>
      </w:r>
      <w:r w:rsidR="00746F87">
        <w:rPr>
          <w:rFonts w:ascii="MS Mincho" w:eastAsia="MS Mincho" w:hAnsi="MS Mincho" w:cs="MS Mincho"/>
        </w:rPr>
        <w:t>存在</w:t>
      </w:r>
      <w:proofErr w:type="spellStart"/>
      <w:r w:rsidR="00746F87">
        <w:rPr>
          <w:rFonts w:eastAsia="Times New Roman" w:hint="eastAsia"/>
        </w:rPr>
        <w:t>sparkContext</w:t>
      </w:r>
      <w:proofErr w:type="spellEnd"/>
      <w:r w:rsidR="00746F87">
        <w:rPr>
          <w:rFonts w:eastAsia="Times New Roman" w:hint="eastAsia"/>
        </w:rPr>
        <w:t xml:space="preserve"> </w:t>
      </w:r>
      <w:r w:rsidR="00746F87">
        <w:rPr>
          <w:rFonts w:ascii="MS Mincho" w:eastAsia="MS Mincho" w:hAnsi="MS Mincho" w:cs="MS Mincho"/>
        </w:rPr>
        <w:t>来构造一个</w:t>
      </w:r>
      <w:proofErr w:type="spellStart"/>
      <w:r w:rsidR="00746F87">
        <w:rPr>
          <w:rFonts w:eastAsia="Times New Roman" w:hint="eastAsia"/>
        </w:rPr>
        <w:t>StreamingContext</w:t>
      </w:r>
      <w:proofErr w:type="spellEnd"/>
    </w:p>
    <w:p w14:paraId="5B309F40" w14:textId="78A79D98" w:rsidR="0089352E" w:rsidRDefault="0089352E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>
        <w:rPr>
          <w:rFonts w:eastAsia="Times New Roman" w:hint="eastAsia"/>
        </w:rPr>
        <w:t>sparkContext</w:t>
      </w:r>
      <w:proofErr w:type="spellEnd"/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streamingContext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系</w:t>
      </w:r>
      <w:r>
        <w:rPr>
          <w:rFonts w:eastAsia="Times New Roman" w:hint="eastAsia"/>
        </w:rPr>
        <w:t>：</w:t>
      </w:r>
    </w:p>
    <w:p w14:paraId="670F2F82" w14:textId="77777777" w:rsidR="00995705" w:rsidRDefault="00995705" w:rsidP="0099570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Discretized Streams (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>)</w:t>
      </w:r>
    </w:p>
    <w:p w14:paraId="74B666AE" w14:textId="77777777" w:rsidR="00C93154" w:rsidRDefault="00C93154" w:rsidP="00C9315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19D6E2F0" w14:textId="77777777" w:rsidR="000D3F9B" w:rsidRDefault="000D3F9B" w:rsidP="000D3F9B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Window Operations</w:t>
      </w:r>
    </w:p>
    <w:p w14:paraId="5D3E03C3" w14:textId="77777777" w:rsidR="000D3F9B" w:rsidRPr="000D3F9B" w:rsidRDefault="000D3F9B" w:rsidP="000D3F9B"/>
    <w:p w14:paraId="148E24B7" w14:textId="77777777" w:rsidR="00C93154" w:rsidRDefault="00C93154" w:rsidP="00C93154">
      <w:pPr>
        <w:rPr>
          <w:rFonts w:eastAsia="Times New Roman"/>
        </w:rPr>
      </w:pPr>
    </w:p>
    <w:p w14:paraId="16F73EF0" w14:textId="77777777" w:rsidR="00C93154" w:rsidRPr="00C93154" w:rsidRDefault="00C93154" w:rsidP="00C93154"/>
    <w:p w14:paraId="0F91B2AC" w14:textId="707CEB19" w:rsidR="0073113C" w:rsidRDefault="006753E3" w:rsidP="00E67A3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proofErr w:type="spellStart"/>
      <w:r>
        <w:rPr>
          <w:rFonts w:ascii="Helvetica Neue" w:eastAsia="Times New Roman" w:hAnsi="Helvetica Neue"/>
          <w:color w:val="1D1F22"/>
        </w:rPr>
        <w:t>Checkpointing</w:t>
      </w:r>
      <w:proofErr w:type="spellEnd"/>
    </w:p>
    <w:p w14:paraId="035405F0" w14:textId="49A11AD3" w:rsidR="00E67A36" w:rsidRDefault="00E67A36" w:rsidP="00E67A36">
      <w:r>
        <w:rPr>
          <w:rFonts w:hint="eastAsia"/>
        </w:rPr>
        <w:t>为什么需要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58B2422A" w14:textId="05B65173" w:rsidR="00E67A36" w:rsidRDefault="003B5E31" w:rsidP="00E67A36">
      <w:r>
        <w:t>S</w:t>
      </w:r>
      <w:r>
        <w:rPr>
          <w:rFonts w:hint="eastAsia"/>
        </w:rPr>
        <w:t>treaming</w:t>
      </w:r>
      <w:r>
        <w:rPr>
          <w:rFonts w:hint="eastAsia"/>
        </w:rPr>
        <w:t>应用程序需要</w:t>
      </w:r>
      <w:r>
        <w:rPr>
          <w:rFonts w:hint="eastAsia"/>
        </w:rPr>
        <w:t>24*7</w:t>
      </w:r>
      <w:r>
        <w:rPr>
          <w:rFonts w:hint="eastAsia"/>
        </w:rPr>
        <w:t>不中断执行，如果不是因为程序逻辑问题，而是</w:t>
      </w:r>
      <w:r w:rsidR="00A35E3D">
        <w:rPr>
          <w:rFonts w:hint="eastAsia"/>
        </w:rPr>
        <w:t>系统错误，</w:t>
      </w:r>
      <w:proofErr w:type="spellStart"/>
      <w:r w:rsidR="00A35E3D">
        <w:rPr>
          <w:rFonts w:hint="eastAsia"/>
        </w:rPr>
        <w:t>jvm</w:t>
      </w:r>
      <w:proofErr w:type="spellEnd"/>
      <w:r w:rsidR="00A35E3D">
        <w:rPr>
          <w:rFonts w:hint="eastAsia"/>
        </w:rPr>
        <w:t>崩溃导致的错误怎么办？</w:t>
      </w:r>
    </w:p>
    <w:p w14:paraId="16997542" w14:textId="72B0C499" w:rsidR="00875A7F" w:rsidRDefault="00875A7F" w:rsidP="00E67A36">
      <w:r>
        <w:rPr>
          <w:rFonts w:hint="eastAsia"/>
        </w:rPr>
        <w:t>因此需要</w:t>
      </w:r>
      <w:r>
        <w:rPr>
          <w:rFonts w:hint="eastAsia"/>
        </w:rPr>
        <w:t>checkpoint</w:t>
      </w:r>
      <w:r>
        <w:rPr>
          <w:rFonts w:hint="eastAsia"/>
        </w:rPr>
        <w:t>必要的信息来容错，</w:t>
      </w:r>
      <w:r w:rsidR="003E14AB">
        <w:rPr>
          <w:rFonts w:hint="eastAsia"/>
        </w:rPr>
        <w:t>从而能做到</w:t>
      </w:r>
      <w:r w:rsidR="003E14AB" w:rsidRPr="00E01243">
        <w:rPr>
          <w:rFonts w:hint="eastAsia"/>
          <w:b/>
        </w:rPr>
        <w:t>失败恢复</w:t>
      </w:r>
      <w:r w:rsidR="00E01243">
        <w:rPr>
          <w:rFonts w:hint="eastAsia"/>
          <w:b/>
        </w:rPr>
        <w:t>（满血复活）</w:t>
      </w:r>
      <w:r w:rsidR="003E14AB" w:rsidRPr="00E01243">
        <w:rPr>
          <w:rFonts w:hint="eastAsia"/>
          <w:b/>
        </w:rPr>
        <w:t xml:space="preserve"> </w:t>
      </w:r>
      <w:r w:rsidR="003E14AB">
        <w:rPr>
          <w:rFonts w:hint="eastAsia"/>
        </w:rPr>
        <w:t>。</w:t>
      </w:r>
    </w:p>
    <w:p w14:paraId="02F75405" w14:textId="1E471425" w:rsidR="00CA6CC1" w:rsidRDefault="00A969D9" w:rsidP="00E67A36">
      <w:r>
        <w:rPr>
          <w:rFonts w:hint="eastAsia"/>
        </w:rPr>
        <w:t>两种类型的数据需要</w:t>
      </w:r>
      <w:r>
        <w:rPr>
          <w:rFonts w:hint="eastAsia"/>
        </w:rPr>
        <w:t>checkpoint</w:t>
      </w:r>
      <w:r>
        <w:rPr>
          <w:rFonts w:hint="eastAsia"/>
        </w:rPr>
        <w:t>：</w:t>
      </w:r>
    </w:p>
    <w:p w14:paraId="43DB8E2D" w14:textId="58EA1F80" w:rsidR="00626DD5" w:rsidRDefault="00E01243" w:rsidP="00E01243">
      <w:pPr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i/>
          <w:iCs/>
          <w:color w:val="1D1F22"/>
          <w:sz w:val="21"/>
          <w:szCs w:val="21"/>
          <w:shd w:val="clear" w:color="auto" w:fill="FFFFFF"/>
        </w:rPr>
        <w:t xml:space="preserve">1 </w:t>
      </w:r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Metadata </w:t>
      </w:r>
      <w:proofErr w:type="spellStart"/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28C75275" w14:textId="539A327D" w:rsidR="00626DD5" w:rsidRDefault="00A764AB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把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定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义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streaming的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计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算信息保存到存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储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中。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用于</w:t>
      </w:r>
      <w:r w:rsidR="00626DD5">
        <w:rPr>
          <w:rFonts w:ascii="Helvetica Neue" w:eastAsia="Times New Roman" w:hAnsi="Helvetica Neue" w:hint="eastAsia"/>
          <w:iCs/>
          <w:color w:val="1D1F22"/>
          <w:sz w:val="21"/>
          <w:szCs w:val="21"/>
          <w:shd w:val="clear" w:color="auto" w:fill="FFFFFF"/>
        </w:rPr>
        <w:t>driver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节</w:t>
      </w:r>
      <w:r w:rsidR="005F3209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点的失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败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恢复。</w:t>
      </w:r>
    </w:p>
    <w:p w14:paraId="37FE6ECD" w14:textId="7830CB3E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配置信息：</w:t>
      </w:r>
    </w:p>
    <w:p w14:paraId="03E80C69" w14:textId="59E2B52C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操作信息：</w:t>
      </w:r>
    </w:p>
    <w:p w14:paraId="5A99D08E" w14:textId="1E7670A3" w:rsidR="001406C7" w:rsidRDefault="00F61F53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未完成的批次信息</w:t>
      </w:r>
    </w:p>
    <w:p w14:paraId="7233152E" w14:textId="77777777" w:rsidR="001552EC" w:rsidRPr="001552EC" w:rsidRDefault="00F61F53" w:rsidP="001552EC">
      <w:pPr>
        <w:rPr>
          <w:rFonts w:eastAsia="Times New Roman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 xml:space="preserve">2 </w:t>
      </w:r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Data </w:t>
      </w:r>
      <w:proofErr w:type="spellStart"/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40CBDBEE" w14:textId="64F9387A" w:rsidR="00F61F53" w:rsidRPr="00E01243" w:rsidRDefault="00E44A7B" w:rsidP="00E01243">
      <w:pPr>
        <w:rPr>
          <w:rFonts w:ascii="Helvetica Neue" w:eastAsia="Times New Roman" w:hAnsi="Helvetica Neue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生成的</w:t>
      </w: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，切断</w:t>
      </w:r>
      <w:proofErr w:type="spellStart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的依</w:t>
      </w:r>
      <w:r w:rsidR="00C73296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赖链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。</w:t>
      </w:r>
    </w:p>
    <w:p w14:paraId="7BE05B61" w14:textId="012512DA" w:rsidR="00F95C6C" w:rsidRDefault="00F95C6C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When to enable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206B13B5" w14:textId="2F31E7F4" w:rsidR="003E540C" w:rsidRDefault="003E540C" w:rsidP="003E540C">
      <w:r>
        <w:rPr>
          <w:rFonts w:hint="eastAsia"/>
        </w:rPr>
        <w:t xml:space="preserve">1 </w:t>
      </w:r>
      <w:r>
        <w:rPr>
          <w:rFonts w:hint="eastAsia"/>
        </w:rPr>
        <w:t>使用状态转换</w:t>
      </w:r>
    </w:p>
    <w:p w14:paraId="10F74799" w14:textId="2F3BDEDA" w:rsidR="0072748A" w:rsidRPr="003E540C" w:rsidRDefault="0072748A" w:rsidP="003E540C">
      <w:r>
        <w:rPr>
          <w:rFonts w:hint="eastAsia"/>
        </w:rPr>
        <w:t>2 driver</w:t>
      </w:r>
      <w:r>
        <w:rPr>
          <w:rFonts w:hint="eastAsia"/>
        </w:rPr>
        <w:t>的错误恢复</w:t>
      </w:r>
    </w:p>
    <w:p w14:paraId="7776BE9E" w14:textId="77777777" w:rsidR="00874BDF" w:rsidRDefault="00874BDF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How to configure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012EA33F" w14:textId="77777777" w:rsidR="006F1D7C" w:rsidRDefault="006F1D7C" w:rsidP="006F1D7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75396673" w14:textId="77777777" w:rsidR="006F1D7C" w:rsidRDefault="006F1D7C" w:rsidP="006F1D7C">
      <w:pPr>
        <w:rPr>
          <w:rFonts w:eastAsia="Times New Roman"/>
        </w:rPr>
      </w:pPr>
    </w:p>
    <w:p w14:paraId="7453467B" w14:textId="0AC2B893" w:rsidR="006A08EF" w:rsidRDefault="006A08EF" w:rsidP="006F1D7C">
      <w:pPr>
        <w:rPr>
          <w:rFonts w:eastAsia="Times New Roman" w:hint="eastAsia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built-in streaming sources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两种</w:t>
      </w:r>
    </w:p>
    <w:p w14:paraId="0D2FEFFC" w14:textId="77777777" w:rsidR="006A08EF" w:rsidRDefault="006A08EF" w:rsidP="006A08EF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Basic sources</w:t>
      </w:r>
      <w:r>
        <w:rPr>
          <w:rFonts w:eastAsia="Times New Roman" w:hint="eastAsia"/>
        </w:rPr>
        <w:t>：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file systems, and socket connections</w:t>
      </w:r>
    </w:p>
    <w:p w14:paraId="6B2F9473" w14:textId="42CA1A28" w:rsidR="006A08EF" w:rsidRDefault="006A08EF" w:rsidP="006F1D7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2 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Advanced sources</w:t>
      </w:r>
      <w:r>
        <w:rPr>
          <w:rFonts w:ascii="MS Mincho" w:eastAsia="MS Mincho" w:hAnsi="MS Mincho" w:cs="MS Mincho"/>
        </w:rPr>
        <w:t>：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取消息中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件</w:t>
      </w:r>
      <w:r w:rsidR="00A779E1">
        <w:rPr>
          <w:rFonts w:ascii="MS Mincho" w:eastAsia="MS Mincho" w:hAnsi="MS Mincho" w:cs="MS Mincho"/>
        </w:rPr>
        <w:t>，需要依</w:t>
      </w:r>
      <w:r w:rsidR="00A779E1">
        <w:rPr>
          <w:rFonts w:ascii="SimSun" w:eastAsia="SimSun" w:hAnsi="SimSun" w:cs="SimSun"/>
        </w:rPr>
        <w:t>赖额</w:t>
      </w:r>
      <w:r w:rsidR="00A779E1">
        <w:rPr>
          <w:rFonts w:ascii="MS Mincho" w:eastAsia="MS Mincho" w:hAnsi="MS Mincho" w:cs="MS Mincho"/>
        </w:rPr>
        <w:t>外包</w:t>
      </w:r>
    </w:p>
    <w:p w14:paraId="5383BAA1" w14:textId="77777777" w:rsidR="0085175F" w:rsidRDefault="0085175F" w:rsidP="0085175F">
      <w:pPr>
        <w:pStyle w:val="3"/>
        <w:spacing w:before="150" w:after="150" w:line="600" w:lineRule="atLeast"/>
        <w:rPr>
          <w:rFonts w:ascii="Helvetica Neue" w:eastAsia="Times New Roman" w:hAnsi="Helvetica Neue" w:cs="Times New Roman"/>
          <w:color w:val="1D1F22"/>
        </w:rPr>
      </w:pPr>
      <w:r>
        <w:rPr>
          <w:rFonts w:ascii="Helvetica Neue" w:eastAsia="Times New Roman" w:hAnsi="Helvetica Neue"/>
          <w:color w:val="1D1F22"/>
        </w:rPr>
        <w:t>Advanced Sources</w:t>
      </w:r>
    </w:p>
    <w:p w14:paraId="7F9B958A" w14:textId="77777777" w:rsidR="0085175F" w:rsidRDefault="0085175F" w:rsidP="0085175F">
      <w:pPr>
        <w:rPr>
          <w:rFonts w:eastAsia="Times New Roman"/>
        </w:rPr>
      </w:pPr>
    </w:p>
    <w:p w14:paraId="5E5A57B5" w14:textId="77777777" w:rsidR="00A779E1" w:rsidRPr="006A08EF" w:rsidRDefault="00A779E1" w:rsidP="006F1D7C">
      <w:pPr>
        <w:rPr>
          <w:rFonts w:eastAsia="Times New Roman" w:hint="eastAsia"/>
        </w:rPr>
      </w:pPr>
    </w:p>
    <w:p w14:paraId="0AAD9415" w14:textId="77777777" w:rsidR="00EF3C75" w:rsidRDefault="00EF3C75" w:rsidP="00EF3C7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Output Operations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61E00532" w14:textId="77777777" w:rsidR="00DF0169" w:rsidRDefault="00DF0169" w:rsidP="00DF0169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Design Patterns for using </w:t>
      </w:r>
      <w:proofErr w:type="spellStart"/>
      <w:r>
        <w:rPr>
          <w:rFonts w:ascii="Helvetica Neue" w:eastAsia="Times New Roman" w:hAnsi="Helvetica Neue"/>
          <w:color w:val="1D1F22"/>
        </w:rPr>
        <w:t>foreachRDD</w:t>
      </w:r>
      <w:proofErr w:type="spellEnd"/>
    </w:p>
    <w:p w14:paraId="5173B614" w14:textId="33919B35" w:rsidR="00EF5F1E" w:rsidRDefault="00EF5F1E" w:rsidP="00EF5F1E">
      <w:pPr>
        <w:rPr>
          <w:b/>
        </w:rPr>
      </w:pPr>
      <w:proofErr w:type="spellStart"/>
      <w:r w:rsidRPr="00EF5F1E">
        <w:rPr>
          <w:b/>
        </w:rPr>
        <w:t>R</w:t>
      </w:r>
      <w:r w:rsidRPr="00EF5F1E">
        <w:rPr>
          <w:rFonts w:hint="eastAsia"/>
          <w:b/>
        </w:rPr>
        <w:t>dd</w:t>
      </w:r>
      <w:proofErr w:type="spellEnd"/>
      <w:r w:rsidRPr="00EF5F1E">
        <w:rPr>
          <w:rFonts w:hint="eastAsia"/>
          <w:b/>
        </w:rPr>
        <w:t>是跨节点的；</w:t>
      </w:r>
      <w:r w:rsidRPr="00EF5F1E">
        <w:rPr>
          <w:rFonts w:hint="eastAsia"/>
          <w:b/>
        </w:rPr>
        <w:t>partition</w:t>
      </w:r>
      <w:r w:rsidRPr="00EF5F1E">
        <w:rPr>
          <w:rFonts w:hint="eastAsia"/>
          <w:b/>
        </w:rPr>
        <w:t>是在一个机器上。</w:t>
      </w:r>
    </w:p>
    <w:p w14:paraId="1B56ADF0" w14:textId="2352ADAC" w:rsidR="009C607E" w:rsidRDefault="009C607E" w:rsidP="00EF5F1E">
      <w:pPr>
        <w:rPr>
          <w:b/>
        </w:rPr>
      </w:pPr>
      <w:r w:rsidRPr="009C607E">
        <w:rPr>
          <w:b/>
          <w:noProof/>
        </w:rPr>
        <w:drawing>
          <wp:inline distT="0" distB="0" distL="0" distR="0" wp14:anchorId="35DD5236" wp14:editId="4DDD99FE">
            <wp:extent cx="5270500" cy="13328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D6C" w14:textId="155E089E" w:rsidR="009C607E" w:rsidRDefault="00161018" w:rsidP="00EF5F1E">
      <w:pPr>
        <w:rPr>
          <w:b/>
        </w:rPr>
      </w:pPr>
      <w:r>
        <w:rPr>
          <w:rFonts w:hint="eastAsia"/>
          <w:b/>
        </w:rPr>
        <w:t>疑问：如果</w:t>
      </w:r>
      <w:r>
        <w:rPr>
          <w:rFonts w:hint="eastAsia"/>
          <w:b/>
        </w:rPr>
        <w:t>connection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中生成，是否会成功？</w:t>
      </w:r>
    </w:p>
    <w:p w14:paraId="04FDBD91" w14:textId="77777777" w:rsidR="00161018" w:rsidRPr="00EF5F1E" w:rsidRDefault="00161018" w:rsidP="00EF5F1E">
      <w:pPr>
        <w:rPr>
          <w:b/>
        </w:rPr>
      </w:pPr>
    </w:p>
    <w:p w14:paraId="6A343ECE" w14:textId="6CB0F5D2" w:rsidR="00DF0169" w:rsidRDefault="00CC12DD" w:rsidP="00DF0169">
      <w:pPr>
        <w:rPr>
          <w:rFonts w:eastAsia="Times New Roman"/>
        </w:rPr>
      </w:pPr>
      <w:r>
        <w:rPr>
          <w:rFonts w:ascii="MS Mincho" w:eastAsia="MS Mincho" w:hAnsi="MS Mincho" w:cs="MS Mincho"/>
        </w:rPr>
        <w:t>把</w:t>
      </w:r>
      <w:r>
        <w:rPr>
          <w:rFonts w:eastAsia="Times New Roman" w:hint="eastAsia"/>
        </w:rPr>
        <w:t>spark</w:t>
      </w:r>
      <w:r>
        <w:rPr>
          <w:rFonts w:ascii="MS Mincho" w:eastAsia="MS Mincho" w:hAnsi="MS Mincho" w:cs="MS Mincho"/>
        </w:rPr>
        <w:t>中的数据写到外部的系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中</w:t>
      </w:r>
      <w:r w:rsidR="00B920D9">
        <w:rPr>
          <w:rFonts w:eastAsia="Times New Roman" w:hint="eastAsia"/>
        </w:rPr>
        <w:t>。</w:t>
      </w:r>
    </w:p>
    <w:p w14:paraId="64D895CB" w14:textId="1E96C3B5" w:rsidR="007D6BCA" w:rsidRDefault="00645AF6" w:rsidP="00DF016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</w:t>
      </w:r>
      <w:r>
        <w:rPr>
          <w:rFonts w:ascii="MS Mincho" w:eastAsia="MS Mincho" w:hAnsi="MS Mincho" w:cs="MS Mincho" w:hint="eastAsia"/>
        </w:rPr>
        <w:t>里面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 w:hint="eastAsia"/>
        </w:rPr>
        <w:t>用driver初始化的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 w:hint="eastAsia"/>
        </w:rPr>
        <w:t>能序列化，并跨机器</w:t>
      </w:r>
      <w:r>
        <w:rPr>
          <w:rFonts w:ascii="SimSun" w:eastAsia="SimSun" w:hAnsi="SimSun" w:cs="SimSun"/>
        </w:rPr>
        <w:t>传输</w:t>
      </w:r>
      <w:r>
        <w:rPr>
          <w:rFonts w:ascii="MS Mincho" w:eastAsia="MS Mincho" w:hAnsi="MS Mincho" w:cs="MS Mincho" w:hint="eastAsia"/>
        </w:rPr>
        <w:t>。但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接是不能的。</w:t>
      </w:r>
    </w:p>
    <w:p w14:paraId="7F163E79" w14:textId="728FBC01" w:rsidR="00EA1E2B" w:rsidRDefault="00EA1E2B" w:rsidP="00DF0169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foreachRDD</w:t>
      </w:r>
      <w:proofErr w:type="spellEnd"/>
      <w:r>
        <w:rPr>
          <w:rFonts w:ascii="MS Mincho" w:eastAsia="MS Mincho" w:hAnsi="MS Mincho" w:cs="MS Mincho" w:hint="eastAsia"/>
        </w:rPr>
        <w:t>同</w:t>
      </w:r>
      <w:proofErr w:type="spellStart"/>
      <w:r w:rsidR="007A37C7">
        <w:rPr>
          <w:rFonts w:ascii="MS Mincho" w:eastAsia="MS Mincho" w:hAnsi="MS Mincho" w:cs="MS Mincho"/>
        </w:rPr>
        <w:t>foreachPartiton</w:t>
      </w:r>
      <w:proofErr w:type="spellEnd"/>
      <w:r w:rsidR="007A37C7">
        <w:rPr>
          <w:rFonts w:ascii="SimSun" w:eastAsia="SimSun" w:hAnsi="SimSun" w:cs="SimSun"/>
        </w:rPr>
        <w:t>结</w:t>
      </w:r>
      <w:r w:rsidR="007A37C7">
        <w:rPr>
          <w:rFonts w:ascii="MS Mincho" w:eastAsia="MS Mincho" w:hAnsi="MS Mincho" w:cs="MS Mincho" w:hint="eastAsia"/>
        </w:rPr>
        <w:t>合起来使用。</w:t>
      </w:r>
    </w:p>
    <w:p w14:paraId="19D4D281" w14:textId="66F468CF" w:rsidR="00F22856" w:rsidRDefault="00F22856" w:rsidP="00DF01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注意要点：</w:t>
      </w:r>
    </w:p>
    <w:p w14:paraId="44936E1F" w14:textId="05298297" w:rsidR="00F22856" w:rsidRDefault="00F22856" w:rsidP="00DF01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 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，一个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只能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行一个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作。如果有多个，会按照程序中的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 w:hint="eastAsia"/>
        </w:rPr>
        <w:t>序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行。</w:t>
      </w:r>
    </w:p>
    <w:p w14:paraId="0A5C5D18" w14:textId="592AD67D" w:rsidR="006A07F2" w:rsidRDefault="006A07F2" w:rsidP="00DF0169">
      <w:pPr>
        <w:rPr>
          <w:rFonts w:ascii="MS Mincho" w:eastAsia="MS Mincho" w:hAnsi="MS Mincho" w:cs="MS Mincho"/>
        </w:rPr>
      </w:pPr>
    </w:p>
    <w:p w14:paraId="5B735BA4" w14:textId="57410500" w:rsidR="006A07F2" w:rsidRDefault="006A07F2" w:rsidP="006A07F2">
      <w:pPr>
        <w:pStyle w:val="3"/>
      </w:pPr>
      <w:r>
        <w:rPr>
          <w:rFonts w:hint="eastAsia"/>
        </w:rPr>
        <w:t>通</w:t>
      </w:r>
      <w:r>
        <w:rPr>
          <w:rFonts w:ascii="SimSun" w:eastAsia="SimSun" w:hAnsi="SimSun" w:cs="SimSun"/>
        </w:rPr>
        <w:t>过连</w:t>
      </w:r>
      <w:r>
        <w:rPr>
          <w:rFonts w:hint="eastAsia"/>
        </w:rPr>
        <w:t>接池，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中：</w:t>
      </w:r>
    </w:p>
    <w:p w14:paraId="1E5B1F26" w14:textId="1643FE5D" w:rsidR="006A07F2" w:rsidRDefault="006A07F2" w:rsidP="00DF0169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参考：</w:t>
      </w:r>
      <w:r w:rsidR="00C115D5">
        <w:rPr>
          <w:rFonts w:ascii="MS Mincho" w:eastAsia="MS Mincho" w:hAnsi="MS Mincho" w:cs="MS Mincho"/>
        </w:rPr>
        <w:fldChar w:fldCharType="begin"/>
      </w:r>
      <w:r w:rsidR="00C115D5">
        <w:rPr>
          <w:rFonts w:ascii="MS Mincho" w:eastAsia="MS Mincho" w:hAnsi="MS Mincho" w:cs="MS Mincho"/>
        </w:rPr>
        <w:instrText xml:space="preserve"> HYPERLINK "</w:instrText>
      </w:r>
      <w:r w:rsidR="00C115D5" w:rsidRPr="006A07F2">
        <w:rPr>
          <w:rFonts w:ascii="MS Mincho" w:eastAsia="MS Mincho" w:hAnsi="MS Mincho" w:cs="MS Mincho"/>
        </w:rPr>
        <w:instrText>http://www.cnblogs.com/xlturing/p/spark.html</w:instrText>
      </w:r>
      <w:r w:rsidR="00C115D5">
        <w:rPr>
          <w:rFonts w:ascii="MS Mincho" w:eastAsia="MS Mincho" w:hAnsi="MS Mincho" w:cs="MS Mincho"/>
        </w:rPr>
        <w:instrText xml:space="preserve">" </w:instrText>
      </w:r>
      <w:r w:rsidR="00C115D5">
        <w:rPr>
          <w:rFonts w:ascii="MS Mincho" w:eastAsia="MS Mincho" w:hAnsi="MS Mincho" w:cs="MS Mincho"/>
        </w:rPr>
        <w:fldChar w:fldCharType="separate"/>
      </w:r>
      <w:r w:rsidR="00C115D5" w:rsidRPr="004548EE">
        <w:rPr>
          <w:rStyle w:val="a3"/>
          <w:rFonts w:ascii="MS Mincho" w:eastAsia="MS Mincho" w:hAnsi="MS Mincho" w:cs="MS Mincho"/>
        </w:rPr>
        <w:t>http://www.cnblogs.com/xlturing/p/spark.html</w:t>
      </w:r>
      <w:r w:rsidR="00C115D5">
        <w:rPr>
          <w:rFonts w:ascii="MS Mincho" w:eastAsia="MS Mincho" w:hAnsi="MS Mincho" w:cs="MS Mincho"/>
        </w:rPr>
        <w:fldChar w:fldCharType="end"/>
      </w:r>
    </w:p>
    <w:p w14:paraId="664E16C1" w14:textId="77777777" w:rsidR="00C115D5" w:rsidRDefault="00C115D5" w:rsidP="00C115D5">
      <w:pPr>
        <w:pStyle w:val="1"/>
        <w:spacing w:before="180" w:after="150" w:line="600" w:lineRule="atLeast"/>
        <w:rPr>
          <w:rFonts w:ascii="Helvetica Neue" w:eastAsia="Times New Roman" w:hAnsi="Helvetica Neue" w:hint="eastAsia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7ABD986F" w14:textId="77777777" w:rsidR="00EF1A96" w:rsidRDefault="00EF1A96" w:rsidP="00EF1A96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Reducing the Batch Processing Times</w:t>
      </w:r>
    </w:p>
    <w:p w14:paraId="568DD32F" w14:textId="77777777" w:rsidR="00EF1A96" w:rsidRDefault="00EF1A96" w:rsidP="00EF1A96">
      <w:pPr>
        <w:rPr>
          <w:rFonts w:eastAsia="Times New Roman"/>
        </w:rPr>
      </w:pPr>
    </w:p>
    <w:p w14:paraId="165C93C5" w14:textId="77777777" w:rsidR="00EF1A96" w:rsidRPr="00EF1A96" w:rsidRDefault="00EF1A96" w:rsidP="00EF1A96">
      <w:pPr>
        <w:rPr>
          <w:rFonts w:hint="eastAsia"/>
        </w:rPr>
      </w:pPr>
      <w:bookmarkStart w:id="0" w:name="_GoBack"/>
      <w:bookmarkEnd w:id="0"/>
    </w:p>
    <w:p w14:paraId="5CCBDC3A" w14:textId="77777777" w:rsidR="00C115D5" w:rsidRDefault="00C115D5" w:rsidP="00C115D5">
      <w:pPr>
        <w:rPr>
          <w:rFonts w:eastAsia="Times New Roman"/>
        </w:rPr>
      </w:pPr>
    </w:p>
    <w:p w14:paraId="3CF10477" w14:textId="77777777" w:rsidR="00C115D5" w:rsidRDefault="00C115D5" w:rsidP="00DF0169">
      <w:pPr>
        <w:rPr>
          <w:rFonts w:eastAsia="Times New Roman" w:hint="eastAsia"/>
        </w:rPr>
      </w:pPr>
    </w:p>
    <w:p w14:paraId="18284B5F" w14:textId="3D8B5577" w:rsidR="00530A11" w:rsidRPr="000D54FB" w:rsidRDefault="00832A31" w:rsidP="000D54F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1D1F22"/>
        </w:rPr>
        <w:t>五</w:t>
      </w:r>
      <w:r w:rsidR="000D54FB">
        <w:rPr>
          <w:rFonts w:ascii="MS Mincho" w:eastAsia="MS Mincho" w:hAnsi="MS Mincho" w:cs="MS Mincho"/>
          <w:color w:val="1D1F22"/>
        </w:rPr>
        <w:t>、</w:t>
      </w:r>
      <w:r w:rsidR="00530A11">
        <w:rPr>
          <w:rFonts w:ascii="Helvetica Neue" w:eastAsia="Times New Roman" w:hAnsi="Helvetica Neue"/>
          <w:color w:val="1D1F22"/>
        </w:rPr>
        <w:t>Tuning Spark</w:t>
      </w:r>
    </w:p>
    <w:p w14:paraId="74B180EE" w14:textId="24F12EF3" w:rsidR="00AB618F" w:rsidRDefault="001865C9" w:rsidP="001865C9">
      <w:pPr>
        <w:pStyle w:val="2"/>
      </w:pPr>
      <w:r>
        <w:rPr>
          <w:rFonts w:hint="eastAsia"/>
        </w:rPr>
        <w:t xml:space="preserve">1 </w:t>
      </w:r>
      <w:r w:rsidR="00AB618F">
        <w:t>Data Serialization</w:t>
      </w:r>
    </w:p>
    <w:p w14:paraId="15D1599E" w14:textId="5BE14F8B" w:rsidR="00B21952" w:rsidRDefault="00B21952" w:rsidP="00B21952">
      <w:r>
        <w:rPr>
          <w:rFonts w:hint="eastAsia"/>
        </w:rPr>
        <w:t>分布式，肯定涉及到数据的网络传输，则必须调优对象的序列化方式。</w:t>
      </w:r>
    </w:p>
    <w:p w14:paraId="5BBC017E" w14:textId="56922E7E" w:rsidR="00C63055" w:rsidRDefault="00005A1A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1 </w:t>
      </w:r>
      <w:proofErr w:type="spellStart"/>
      <w:r w:rsidR="00C63055">
        <w:rPr>
          <w:rFonts w:ascii="Menlo" w:hAnsi="Menlo" w:cs="Menlo"/>
          <w:color w:val="000000"/>
          <w:sz w:val="18"/>
          <w:szCs w:val="18"/>
        </w:rPr>
        <w:t>conf.set</w:t>
      </w:r>
      <w:proofErr w:type="spellEnd"/>
      <w:r w:rsidR="00C63055">
        <w:rPr>
          <w:rFonts w:ascii="Menlo" w:hAnsi="Menlo" w:cs="Menlo"/>
          <w:color w:val="000000"/>
          <w:sz w:val="18"/>
          <w:szCs w:val="18"/>
        </w:rPr>
        <w:t>(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gram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spark.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serializer</w:t>
      </w:r>
      <w:proofErr w:type="spellEnd"/>
      <w:proofErr w:type="gram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,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)</w:t>
      </w:r>
    </w:p>
    <w:p w14:paraId="410E6AF2" w14:textId="003EB401" w:rsidR="00C63055" w:rsidRDefault="00C63055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>
        <w:rPr>
          <w:rFonts w:ascii="Menlo" w:hAnsi="Menlo" w:cs="Menlo" w:hint="eastAsia"/>
          <w:color w:val="000000"/>
          <w:sz w:val="18"/>
          <w:szCs w:val="18"/>
        </w:rPr>
        <w:t>将自定义的类进行注册</w:t>
      </w:r>
    </w:p>
    <w:p w14:paraId="6EE33757" w14:textId="77777777" w:rsidR="00662095" w:rsidRPr="00662095" w:rsidRDefault="00662095" w:rsidP="006620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.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registerKryoClasses</w:t>
      </w:r>
      <w:proofErr w:type="spellEnd"/>
      <w:proofErr w:type="gram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MyClass1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],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MyClass2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]))</w:t>
      </w:r>
    </w:p>
    <w:p w14:paraId="3E981329" w14:textId="5228F904" w:rsidR="00662095" w:rsidRDefault="00B92F83" w:rsidP="00C63055">
      <w:pPr>
        <w:pStyle w:val="HTM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或者使用</w:t>
      </w:r>
      <w:r>
        <w:rPr>
          <w:rFonts w:ascii="SimSun" w:eastAsia="SimSun" w:hAnsi="SimSun" w:cs="SimSun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种注册方式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134827BB" w14:textId="6C67B43B" w:rsidR="00B92F83" w:rsidRDefault="00B92F83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92F83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17A1D97" wp14:editId="15A4D937">
            <wp:extent cx="5270500" cy="1877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F84" w14:textId="4C6484F1" w:rsidR="00794387" w:rsidRDefault="00AD1293" w:rsidP="00AD1293">
      <w:pPr>
        <w:pStyle w:val="2"/>
      </w:pPr>
      <w:r>
        <w:rPr>
          <w:rFonts w:hint="eastAsia"/>
        </w:rPr>
        <w:t xml:space="preserve">2 </w:t>
      </w:r>
      <w:r w:rsidR="00794387">
        <w:t>Memory Tuning</w:t>
      </w:r>
    </w:p>
    <w:p w14:paraId="08E07F40" w14:textId="2FAFD7FC" w:rsidR="00732383" w:rsidRDefault="00732383" w:rsidP="00732383">
      <w:r>
        <w:rPr>
          <w:rFonts w:hint="eastAsia"/>
        </w:rPr>
        <w:t>spark</w:t>
      </w:r>
      <w:r>
        <w:rPr>
          <w:rFonts w:hint="eastAsia"/>
        </w:rPr>
        <w:t>将内存分为两种：</w:t>
      </w:r>
    </w:p>
    <w:p w14:paraId="2E9A9B1A" w14:textId="4923E8B0" w:rsidR="001021CF" w:rsidRPr="001021CF" w:rsidRDefault="007818EC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执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行内存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： shuffle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 sort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s, joins,</w:t>
      </w:r>
      <w:r w:rsidR="00766FD3" w:rsidRP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aggregation</w:t>
      </w:r>
      <w:r w:rsidR="001021C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</w:t>
      </w:r>
    </w:p>
    <w:p w14:paraId="431E882A" w14:textId="3E44E709" w:rsidR="007818EC" w:rsidRDefault="007818EC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存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储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</w:t>
      </w:r>
      <w:r w:rsidR="00376C7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: cache persist</w:t>
      </w:r>
    </w:p>
    <w:p w14:paraId="377A58D1" w14:textId="1CCDE664" w:rsidR="008361DD" w:rsidRDefault="00276B40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思想：</w:t>
      </w:r>
    </w:p>
    <w:p w14:paraId="3A5DC2E8" w14:textId="0ABAC737" w:rsidR="006D0C5D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和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使用一个</w:t>
      </w:r>
      <w:r w:rsidR="006D0C5D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统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一的</w:t>
      </w:r>
      <w:r w:rsidR="006D0C5D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region。</w:t>
      </w:r>
    </w:p>
    <w:p w14:paraId="5B2E90C8" w14:textId="57844C83" w:rsidR="007B5DE1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2</w:t>
      </w:r>
      <w:r w:rsidR="007B5D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当没有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7B5D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7B5D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能使用全部的内存</w:t>
      </w:r>
    </w:p>
    <w:p w14:paraId="50FD3458" w14:textId="609A77F3" w:rsidR="00276B40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3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 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内存不足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</w:t>
      </w:r>
      <w:r w:rsidR="00276B40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可以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内存，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但直到一定的比例。</w:t>
      </w:r>
    </w:p>
    <w:p w14:paraId="5236CACC" w14:textId="78F20AE7" w:rsidR="006D0C5D" w:rsidRDefault="008D32B2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4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不能</w:t>
      </w:r>
      <w:r w:rsidR="0045464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2AA866A" w14:textId="7B520771" w:rsidR="003157ED" w:rsidRDefault="003157ED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参数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配置：涉及到两个参数，一般情况下，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BE711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认值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适用于大多程序。</w:t>
      </w:r>
    </w:p>
    <w:p w14:paraId="30AA7432" w14:textId="0DEBFBB5" w:rsidR="00D831CA" w:rsidRPr="00D831CA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7D47C8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7D47C8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M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占用</w:t>
      </w:r>
      <w:proofErr w:type="spellStart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jvm</w:t>
      </w:r>
      <w:proofErr w:type="spellEnd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heap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内存的百分比。</w:t>
      </w:r>
      <w:r w:rsidR="00D831CA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默</w:t>
      </w:r>
      <w:r w:rsidR="00D831CA">
        <w:rPr>
          <w:rFonts w:ascii="SimSun" w:eastAsia="SimSun" w:hAnsi="SimSun" w:cs="SimSun"/>
          <w:color w:val="444444"/>
          <w:sz w:val="18"/>
          <w:szCs w:val="18"/>
          <w:shd w:val="clear" w:color="auto" w:fill="FFFFFF"/>
        </w:rPr>
        <w:t>认</w:t>
      </w:r>
      <w:r w:rsidR="00D831CA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0.6.</w:t>
      </w:r>
    </w:p>
    <w:p w14:paraId="7E37A0A4" w14:textId="1EB431B7" w:rsidR="00233BC4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</w:t>
      </w:r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.storageFraction</w:t>
      </w:r>
      <w:proofErr w:type="spellEnd"/>
      <w:r w:rsidR="00FB334B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：</w:t>
      </w:r>
      <w:r w:rsidR="000157AC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</w:p>
    <w:p w14:paraId="4205A319" w14:textId="77777777" w:rsidR="000157AC" w:rsidRDefault="000157AC" w:rsidP="000157A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Determining Memory Consumption</w:t>
      </w:r>
    </w:p>
    <w:p w14:paraId="7506E361" w14:textId="244DFE6B" w:rsidR="004516C4" w:rsidRDefault="004516C4" w:rsidP="00233BC4"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 w:hint="eastAsia"/>
        </w:rPr>
        <w:t>cache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看日志</w:t>
      </w:r>
    </w:p>
    <w:p w14:paraId="5F262436" w14:textId="73F7D1BE" w:rsidR="004516C4" w:rsidRDefault="004516C4" w:rsidP="00233BC4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SizeEstimator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’s</w:t>
      </w:r>
      <w:proofErr w:type="spellEnd"/>
      <w:r>
        <w:rPr>
          <w:rFonts w:eastAsia="Times New Roman" w:hint="eastAsia"/>
        </w:rPr>
        <w:t xml:space="preserve"> </w:t>
      </w:r>
      <w:r w:rsidR="0073345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estimate</w:t>
      </w:r>
      <w:r w:rsidR="00733452">
        <w:rPr>
          <w:rFonts w:eastAsia="Times New Roman" w:hint="eastAsia"/>
        </w:rPr>
        <w:t xml:space="preserve"> </w:t>
      </w:r>
      <w:r w:rsidR="00733452">
        <w:rPr>
          <w:rFonts w:ascii="MS Mincho" w:eastAsia="MS Mincho" w:hAnsi="MS Mincho" w:cs="MS Mincho"/>
        </w:rPr>
        <w:t>方法</w:t>
      </w:r>
    </w:p>
    <w:p w14:paraId="10778299" w14:textId="77777777" w:rsidR="00016269" w:rsidRDefault="00016269" w:rsidP="00016269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Tuning Data Structures</w:t>
      </w:r>
    </w:p>
    <w:p w14:paraId="72F7A2E8" w14:textId="6F826535" w:rsidR="00162883" w:rsidRDefault="00162883" w:rsidP="00162883">
      <w:r>
        <w:rPr>
          <w:rFonts w:hint="eastAsia"/>
        </w:rPr>
        <w:t>原则：</w:t>
      </w:r>
      <w:r>
        <w:rPr>
          <w:rFonts w:hint="eastAsia"/>
        </w:rPr>
        <w:t xml:space="preserve">1 </w:t>
      </w:r>
      <w:r>
        <w:rPr>
          <w:rFonts w:hint="eastAsia"/>
        </w:rPr>
        <w:t>能使用基本类型就使用基本类型</w:t>
      </w:r>
    </w:p>
    <w:p w14:paraId="78719198" w14:textId="706B6B13" w:rsidR="00162883" w:rsidRDefault="00162883" w:rsidP="00162883">
      <w:pPr>
        <w:ind w:firstLine="720"/>
      </w:pPr>
      <w:r>
        <w:rPr>
          <w:rFonts w:hint="eastAsia"/>
        </w:rPr>
        <w:t xml:space="preserve">2 </w:t>
      </w:r>
      <w:r>
        <w:rPr>
          <w:rFonts w:hint="eastAsia"/>
        </w:rPr>
        <w:t>能使用数组，不使用</w:t>
      </w:r>
      <w:r>
        <w:rPr>
          <w:rFonts w:hint="eastAsia"/>
        </w:rPr>
        <w:t>List</w:t>
      </w:r>
      <w:r>
        <w:rPr>
          <w:rFonts w:hint="eastAsia"/>
        </w:rPr>
        <w:t>等容器</w:t>
      </w:r>
    </w:p>
    <w:p w14:paraId="7764C877" w14:textId="35A15AB8" w:rsidR="00162883" w:rsidRPr="00162883" w:rsidRDefault="00162883" w:rsidP="00162883">
      <w:pPr>
        <w:ind w:firstLine="720"/>
      </w:pPr>
      <w:r>
        <w:rPr>
          <w:rFonts w:hint="eastAsia"/>
        </w:rPr>
        <w:t xml:space="preserve">3 </w:t>
      </w:r>
      <w:r w:rsidR="00B352B9">
        <w:rPr>
          <w:rFonts w:hint="eastAsia"/>
        </w:rPr>
        <w:t>如果需要容器中存储基本类型，可使用第三方库。</w:t>
      </w:r>
    </w:p>
    <w:p w14:paraId="15359D1F" w14:textId="1A7630F7" w:rsidR="00FA6FCF" w:rsidRDefault="00FA6FCF" w:rsidP="00FA6FCF">
      <w:r>
        <w:rPr>
          <w:rFonts w:hint="eastAsia"/>
        </w:rPr>
        <w:t xml:space="preserve">1 </w:t>
      </w:r>
      <w:r w:rsidR="00EE0872">
        <w:rPr>
          <w:rFonts w:hint="eastAsia"/>
        </w:rPr>
        <w:t>使用数组代替</w:t>
      </w:r>
      <w:r w:rsidR="00EE0872">
        <w:rPr>
          <w:rFonts w:hint="eastAsia"/>
        </w:rPr>
        <w:t>java</w:t>
      </w:r>
      <w:r w:rsidR="00EE0872">
        <w:rPr>
          <w:rFonts w:hint="eastAsia"/>
        </w:rPr>
        <w:t>的容器</w:t>
      </w:r>
      <w:r w:rsidR="00170BF2">
        <w:rPr>
          <w:rFonts w:hint="eastAsia"/>
        </w:rPr>
        <w:t>；使用基本类型替换引用。</w:t>
      </w:r>
    </w:p>
    <w:p w14:paraId="4A0CE80B" w14:textId="66AB1939" w:rsidR="00195D62" w:rsidRDefault="00C60157" w:rsidP="00195D62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可以使用第三库的容器：如</w:t>
      </w:r>
      <w:r w:rsidR="00195D62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15" w:history="1">
        <w:r w:rsidR="00195D62"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fastutil</w:t>
        </w:r>
      </w:hyperlink>
      <w:r w:rsidR="00195D62">
        <w:rPr>
          <w:rFonts w:eastAsia="Times New Roman" w:hint="eastAsia"/>
        </w:rPr>
        <w:t xml:space="preserve"> </w:t>
      </w:r>
      <w:r w:rsidR="00195D62">
        <w:rPr>
          <w:rFonts w:ascii="MS Mincho" w:eastAsia="MS Mincho" w:hAnsi="MS Mincho" w:cs="MS Mincho"/>
        </w:rPr>
        <w:t>。</w:t>
      </w:r>
      <w:r w:rsidR="004A15F1">
        <w:rPr>
          <w:rFonts w:ascii="MS Mincho" w:eastAsia="MS Mincho" w:hAnsi="MS Mincho" w:cs="MS Mincho"/>
        </w:rPr>
        <w:t>支持</w:t>
      </w:r>
      <w:r w:rsidR="004A15F1">
        <w:rPr>
          <w:rFonts w:ascii="MS Mincho" w:eastAsia="MS Mincho" w:hAnsi="MS Mincho" w:cs="MS Mincho" w:hint="eastAsia"/>
        </w:rPr>
        <w:t>存</w:t>
      </w:r>
      <w:r w:rsidR="004A15F1">
        <w:rPr>
          <w:rFonts w:ascii="SimSun" w:eastAsia="SimSun" w:hAnsi="SimSun" w:cs="SimSun"/>
        </w:rPr>
        <w:t>储</w:t>
      </w:r>
      <w:r w:rsidR="004A15F1">
        <w:rPr>
          <w:rFonts w:ascii="MS Mincho" w:eastAsia="MS Mincho" w:hAnsi="MS Mincho" w:cs="MS Mincho" w:hint="eastAsia"/>
        </w:rPr>
        <w:t>内容</w:t>
      </w:r>
      <w:r w:rsidR="004A15F1">
        <w:rPr>
          <w:rFonts w:ascii="SimSun" w:eastAsia="SimSun" w:hAnsi="SimSun" w:cs="SimSun"/>
        </w:rPr>
        <w:t>为</w:t>
      </w:r>
      <w:r w:rsidR="004A15F1">
        <w:rPr>
          <w:rFonts w:ascii="MS Mincho" w:eastAsia="MS Mincho" w:hAnsi="MS Mincho" w:cs="MS Mincho" w:hint="eastAsia"/>
        </w:rPr>
        <w:t xml:space="preserve"> </w:t>
      </w:r>
      <w:r w:rsidR="004A15F1" w:rsidRPr="00272EE2">
        <w:rPr>
          <w:rFonts w:ascii="MS Mincho" w:eastAsia="MS Mincho" w:hAnsi="MS Mincho" w:cs="MS Mincho" w:hint="eastAsia"/>
          <w:b/>
        </w:rPr>
        <w:t>基本</w:t>
      </w:r>
      <w:r w:rsidR="004A15F1" w:rsidRPr="00272EE2">
        <w:rPr>
          <w:rFonts w:ascii="SimSun" w:eastAsia="SimSun" w:hAnsi="SimSun" w:cs="SimSun"/>
          <w:b/>
        </w:rPr>
        <w:t>类</w:t>
      </w:r>
      <w:r w:rsidR="004A15F1" w:rsidRPr="00272EE2">
        <w:rPr>
          <w:rFonts w:ascii="MS Mincho" w:eastAsia="MS Mincho" w:hAnsi="MS Mincho" w:cs="MS Mincho" w:hint="eastAsia"/>
          <w:b/>
        </w:rPr>
        <w:t>型</w:t>
      </w:r>
      <w:r w:rsidR="004A15F1">
        <w:rPr>
          <w:rFonts w:ascii="MS Mincho" w:eastAsia="MS Mincho" w:hAnsi="MS Mincho" w:cs="MS Mincho" w:hint="eastAsia"/>
        </w:rPr>
        <w:t>。</w:t>
      </w:r>
    </w:p>
    <w:p w14:paraId="4C553BB3" w14:textId="6A9A80F9" w:rsidR="0086149C" w:rsidRDefault="0086149C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23FE6">
        <w:rPr>
          <w:rFonts w:ascii="MS Mincho" w:eastAsia="MS Mincho" w:hAnsi="MS Mincho" w:cs="MS Mincho" w:hint="eastAsia"/>
        </w:rPr>
        <w:t>避免很多嵌套</w:t>
      </w:r>
      <w:r w:rsidR="00A23FE6">
        <w:rPr>
          <w:rFonts w:ascii="SimSun" w:eastAsia="SimSun" w:hAnsi="SimSun" w:cs="SimSun"/>
        </w:rPr>
        <w:t>对</w:t>
      </w:r>
      <w:r w:rsidR="00A23FE6">
        <w:rPr>
          <w:rFonts w:ascii="MS Mincho" w:eastAsia="MS Mincho" w:hAnsi="MS Mincho" w:cs="MS Mincho" w:hint="eastAsia"/>
        </w:rPr>
        <w:t>象</w:t>
      </w:r>
    </w:p>
    <w:p w14:paraId="74BFDB47" w14:textId="6FF42304" w:rsidR="00B947B0" w:rsidRDefault="00A44773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4A5136">
        <w:rPr>
          <w:rFonts w:ascii="MS Mincho" w:eastAsia="MS Mincho" w:hAnsi="MS Mincho" w:cs="MS Mincho" w:hint="eastAsia"/>
        </w:rPr>
        <w:t>使用枚</w:t>
      </w:r>
      <w:r w:rsidR="004A5136">
        <w:rPr>
          <w:rFonts w:ascii="SimSun" w:eastAsia="SimSun" w:hAnsi="SimSun" w:cs="SimSun"/>
        </w:rPr>
        <w:t>举</w:t>
      </w:r>
      <w:r w:rsidR="004A5136">
        <w:rPr>
          <w:rFonts w:ascii="MS Mincho" w:eastAsia="MS Mincho" w:hAnsi="MS Mincho" w:cs="MS Mincho" w:hint="eastAsia"/>
        </w:rPr>
        <w:t>和数</w:t>
      </w:r>
      <w:r w:rsidR="004A5136">
        <w:rPr>
          <w:rFonts w:ascii="SimSun" w:eastAsia="SimSun" w:hAnsi="SimSun" w:cs="SimSun"/>
        </w:rPr>
        <w:t>值</w:t>
      </w:r>
      <w:r w:rsidR="004A5136">
        <w:rPr>
          <w:rFonts w:ascii="MS Mincho" w:eastAsia="MS Mincho" w:hAnsi="MS Mincho" w:cs="MS Mincho" w:hint="eastAsia"/>
        </w:rPr>
        <w:t xml:space="preserve"> 替</w:t>
      </w:r>
      <w:r w:rsidR="004A5136">
        <w:rPr>
          <w:rFonts w:ascii="SimSun" w:eastAsia="SimSun" w:hAnsi="SimSun" w:cs="SimSun"/>
        </w:rPr>
        <w:t>换</w:t>
      </w:r>
      <w:r w:rsidR="003E6898">
        <w:rPr>
          <w:rFonts w:ascii="MS Mincho" w:eastAsia="MS Mincho" w:hAnsi="MS Mincho" w:cs="MS Mincho" w:hint="eastAsia"/>
        </w:rPr>
        <w:t xml:space="preserve"> keys</w:t>
      </w:r>
    </w:p>
    <w:p w14:paraId="4CE5DE6F" w14:textId="7902D481" w:rsidR="00A0010C" w:rsidRDefault="003E6898" w:rsidP="00A0010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4 </w:t>
      </w:r>
      <w:r w:rsidR="00A0010C">
        <w:rPr>
          <w:rFonts w:ascii="MS Mincho" w:eastAsia="MS Mincho" w:hAnsi="MS Mincho" w:cs="MS Mincho" w:hint="eastAsia"/>
        </w:rPr>
        <w:t>如果小于32G内存，</w:t>
      </w:r>
      <w:r w:rsidR="00A0010C">
        <w:rPr>
          <w:rFonts w:ascii="SimSun" w:eastAsia="SimSun" w:hAnsi="SimSun" w:cs="SimSun"/>
        </w:rPr>
        <w:t>设</w:t>
      </w:r>
      <w:r w:rsidR="00A0010C">
        <w:rPr>
          <w:rFonts w:ascii="MS Mincho" w:eastAsia="MS Mincho" w:hAnsi="MS Mincho" w:cs="MS Mincho" w:hint="eastAsia"/>
        </w:rPr>
        <w:t>置</w:t>
      </w:r>
      <w:proofErr w:type="spellStart"/>
      <w:r w:rsidR="00A0010C">
        <w:rPr>
          <w:rFonts w:ascii="MS Mincho" w:eastAsia="MS Mincho" w:hAnsi="MS Mincho" w:cs="MS Mincho" w:hint="eastAsia"/>
        </w:rPr>
        <w:t>jvm</w:t>
      </w:r>
      <w:proofErr w:type="spellEnd"/>
      <w:r w:rsidR="00A0010C">
        <w:rPr>
          <w:rFonts w:eastAsia="Times New Roman" w:hint="eastAsia"/>
        </w:rPr>
        <w:t xml:space="preserve">  </w:t>
      </w:r>
      <w:r w:rsidR="00A0010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</w:t>
      </w:r>
      <w:proofErr w:type="spellStart"/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UseCompressedOops</w:t>
      </w:r>
      <w:proofErr w:type="spellEnd"/>
      <w:r w:rsidR="00A0010C">
        <w:rPr>
          <w:rFonts w:eastAsia="Times New Roman" w:hint="eastAsia"/>
        </w:rPr>
        <w:t xml:space="preserve"> </w:t>
      </w:r>
      <w:r w:rsidR="00A0010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to make pointers be four bytes instead of eight</w:t>
      </w:r>
      <w:r w:rsidR="00A0010C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。</w:t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可在</w:t>
      </w:r>
      <w:r w:rsidR="00EF1A96">
        <w:fldChar w:fldCharType="begin"/>
      </w:r>
      <w:r w:rsidR="00EF1A96">
        <w:instrText xml:space="preserve"> HYPERLINK "http://spark.apache.org/docs/latest/configuration.html" \l "environment-variables" </w:instrText>
      </w:r>
      <w:r w:rsidR="00EF1A96">
        <w:fldChar w:fldCharType="separate"/>
      </w:r>
      <w:r w:rsidR="00153AA3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spark-env.sh</w:t>
      </w:r>
      <w:r w:rsidR="00EF1A96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中添加</w:t>
      </w:r>
      <w:r w:rsidR="00153AA3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7B06C68" w14:textId="77777777" w:rsidR="002C0FE4" w:rsidRDefault="002C0FE4" w:rsidP="002C0FE4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Serialized RDD Storage</w:t>
      </w:r>
    </w:p>
    <w:p w14:paraId="563BA241" w14:textId="64C2912A" w:rsidR="002C0FE4" w:rsidRDefault="003D1678" w:rsidP="002C0FE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候，如果内存吃</w:t>
      </w:r>
      <w:r>
        <w:rPr>
          <w:rFonts w:ascii="SimSun" w:eastAsia="SimSun" w:hAnsi="SimSun" w:cs="SimSun"/>
        </w:rPr>
        <w:t>紧</w:t>
      </w:r>
      <w:r>
        <w:rPr>
          <w:rFonts w:ascii="MS Mincho" w:eastAsia="MS Mincho" w:hAnsi="MS Mincho" w:cs="MS Mincho" w:hint="eastAsia"/>
        </w:rPr>
        <w:t>，可以先</w:t>
      </w:r>
      <w:r>
        <w:rPr>
          <w:rFonts w:ascii="SimSun" w:eastAsia="SimSun" w:hAnsi="SimSun" w:cs="SimSun"/>
        </w:rPr>
        <w:t>对对</w:t>
      </w:r>
      <w:r>
        <w:rPr>
          <w:rFonts w:ascii="MS Mincho" w:eastAsia="MS Mincho" w:hAnsi="MS Mincho" w:cs="MS Mincho" w:hint="eastAsia"/>
        </w:rPr>
        <w:t>象序列化再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 w:hint="eastAsia"/>
        </w:rPr>
        <w:t>存到内存。（参考：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 xml:space="preserve"> persist的策略）</w:t>
      </w:r>
    </w:p>
    <w:p w14:paraId="063EF48C" w14:textId="77777777" w:rsidR="008F2DA6" w:rsidRDefault="008F2DA6" w:rsidP="008F2DA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Garbage Collection Tuning</w:t>
      </w:r>
    </w:p>
    <w:p w14:paraId="23089E08" w14:textId="3EDBC77B" w:rsidR="000A6D4B" w:rsidRDefault="000A6D4B" w:rsidP="000A6D4B">
      <w:r>
        <w:rPr>
          <w:rFonts w:hint="eastAsia"/>
        </w:rPr>
        <w:t xml:space="preserve">1 spark LRU </w:t>
      </w:r>
      <w:r>
        <w:rPr>
          <w:rFonts w:hint="eastAsia"/>
        </w:rPr>
        <w:t>清理内存的策略，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查看所有的对象，并根据</w:t>
      </w:r>
      <w:r>
        <w:rPr>
          <w:rFonts w:hint="eastAsia"/>
        </w:rPr>
        <w:t>LRU</w:t>
      </w:r>
      <w:r w:rsidR="00FC582A">
        <w:rPr>
          <w:rFonts w:hint="eastAsia"/>
        </w:rPr>
        <w:t>策略清理内存。</w:t>
      </w:r>
      <w:r w:rsidR="00FC582A">
        <w:rPr>
          <w:rFonts w:hint="eastAsia"/>
        </w:rPr>
        <w:t>=</w:t>
      </w:r>
      <w:r w:rsidR="00FC582A">
        <w:rPr>
          <w:rFonts w:hint="eastAsia"/>
        </w:rPr>
        <w:t>》</w:t>
      </w:r>
      <w:r>
        <w:rPr>
          <w:rFonts w:hint="eastAsia"/>
        </w:rPr>
        <w:t>对象越多，清理越慢</w:t>
      </w:r>
      <w:r w:rsidR="00FC582A">
        <w:rPr>
          <w:rFonts w:hint="eastAsia"/>
        </w:rPr>
        <w:t>=</w:t>
      </w:r>
      <w:r w:rsidR="00FC582A">
        <w:rPr>
          <w:rFonts w:hint="eastAsia"/>
        </w:rPr>
        <w:t>》要减少对象的数量。</w:t>
      </w:r>
    </w:p>
    <w:p w14:paraId="26CE79AA" w14:textId="71AD4AFD" w:rsidR="00517718" w:rsidRPr="000A6D4B" w:rsidRDefault="000A6D4B" w:rsidP="000A6D4B">
      <w:r>
        <w:rPr>
          <w:rFonts w:hint="eastAsia"/>
        </w:rPr>
        <w:t xml:space="preserve">2 </w:t>
      </w:r>
      <w:r w:rsidR="00970A9F">
        <w:rPr>
          <w:rFonts w:hint="eastAsia"/>
        </w:rPr>
        <w:t>如果</w:t>
      </w:r>
      <w:r w:rsidR="00970A9F">
        <w:rPr>
          <w:rFonts w:hint="eastAsia"/>
        </w:rPr>
        <w:t>GC</w:t>
      </w:r>
      <w:r w:rsidR="00970A9F">
        <w:rPr>
          <w:rFonts w:hint="eastAsia"/>
        </w:rPr>
        <w:t>压力很大，可以设置</w:t>
      </w:r>
      <w:r w:rsidR="009A160C">
        <w:rPr>
          <w:rFonts w:hint="eastAsia"/>
        </w:rPr>
        <w:t>缓存策略：</w:t>
      </w:r>
      <w:proofErr w:type="spellStart"/>
      <w:r w:rsidR="009A160C">
        <w:rPr>
          <w:rFonts w:hint="eastAsia"/>
        </w:rPr>
        <w:t>rdd</w:t>
      </w:r>
      <w:proofErr w:type="spellEnd"/>
      <w:r w:rsidR="009A160C">
        <w:rPr>
          <w:rFonts w:hint="eastAsia"/>
        </w:rPr>
        <w:t>先序列化后再缓存</w:t>
      </w:r>
      <w:r w:rsidR="00E77DAD">
        <w:rPr>
          <w:rFonts w:hint="eastAsia"/>
        </w:rPr>
        <w:t>，这样每个</w:t>
      </w:r>
      <w:proofErr w:type="spellStart"/>
      <w:r w:rsidR="00E77DAD">
        <w:rPr>
          <w:rFonts w:hint="eastAsia"/>
        </w:rPr>
        <w:t>rdd</w:t>
      </w:r>
      <w:proofErr w:type="spellEnd"/>
      <w:r w:rsidR="00E77DAD">
        <w:rPr>
          <w:rFonts w:hint="eastAsia"/>
        </w:rPr>
        <w:t xml:space="preserve"> partition</w:t>
      </w:r>
      <w:r w:rsidR="00E77DAD">
        <w:rPr>
          <w:rFonts w:hint="eastAsia"/>
        </w:rPr>
        <w:t>就会序列化成一个字节数组。</w:t>
      </w:r>
    </w:p>
    <w:p w14:paraId="383852AC" w14:textId="77777777" w:rsidR="008F2DA6" w:rsidRDefault="008F2DA6" w:rsidP="008F2DA6">
      <w:pPr>
        <w:rPr>
          <w:rFonts w:eastAsia="Times New Roman"/>
        </w:rPr>
      </w:pPr>
    </w:p>
    <w:p w14:paraId="004EB567" w14:textId="4760E7EA" w:rsidR="00977B89" w:rsidRDefault="00977B89" w:rsidP="00FF22EE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Measuring the Impact of GC</w:t>
      </w:r>
    </w:p>
    <w:p w14:paraId="1375E80B" w14:textId="04609A9F" w:rsidR="00FF22EE" w:rsidRDefault="009C55AD" w:rsidP="00FF22EE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>先通过打印</w:t>
      </w:r>
      <w:r>
        <w:rPr>
          <w:rFonts w:ascii="Helvetica Neue" w:hAnsi="Helvetica Neue" w:hint="eastAsia"/>
          <w:color w:val="1D1F22"/>
          <w:sz w:val="21"/>
          <w:szCs w:val="21"/>
        </w:rPr>
        <w:t>GC</w:t>
      </w:r>
      <w:r>
        <w:rPr>
          <w:rFonts w:ascii="Helvetica Neue" w:hAnsi="Helvetica Neue" w:hint="eastAsia"/>
          <w:color w:val="1D1F22"/>
          <w:sz w:val="21"/>
          <w:szCs w:val="21"/>
        </w:rPr>
        <w:t>日志，查看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jvm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1D1F22"/>
          <w:sz w:val="21"/>
          <w:szCs w:val="21"/>
        </w:rPr>
        <w:t>垃圾收集的状态：</w:t>
      </w:r>
    </w:p>
    <w:p w14:paraId="0918775E" w14:textId="38A05F89" w:rsidR="009C55AD" w:rsidRPr="009C55AD" w:rsidRDefault="009C55AD" w:rsidP="009C55AD">
      <w:pPr>
        <w:rPr>
          <w:rFonts w:eastAsia="Times New Roman"/>
        </w:rPr>
      </w:pP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verbose:gc</w:t>
      </w:r>
      <w:proofErr w:type="spellEnd"/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PrintGCDetails</w:t>
      </w:r>
      <w:proofErr w:type="spell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PrintGCTimeStamps</w:t>
      </w:r>
      <w:proofErr w:type="spellEnd"/>
    </w:p>
    <w:p w14:paraId="5509F2C3" w14:textId="77777777" w:rsidR="00977B89" w:rsidRDefault="00977B89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Advanced GC Tuning</w:t>
      </w:r>
    </w:p>
    <w:p w14:paraId="5F556845" w14:textId="237CE59B" w:rsidR="00B146E1" w:rsidRDefault="00B146E1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 w:rsidRP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通过日志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看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和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full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的频率是不是在一个合适的比例：</w:t>
      </w:r>
    </w:p>
    <w:p w14:paraId="0388E72A" w14:textId="77777777" w:rsidR="007755C0" w:rsidRDefault="00B146E1" w:rsidP="00B146E1">
      <w:pPr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1 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如果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频繁，</w:t>
      </w:r>
    </w:p>
    <w:p w14:paraId="72BB21E7" w14:textId="7F26404C" w:rsidR="00B146E1" w:rsidRDefault="007755C0" w:rsidP="00B146E1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 1</w:t>
      </w:r>
      <w:r w:rsid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扩大</w:t>
      </w:r>
      <w:r w:rsidR="00B146E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Young generation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D22344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797DA29C" w14:textId="4654FFB3" w:rsidR="00D22344" w:rsidRDefault="00D22344" w:rsidP="00B146E1">
      <w:pPr>
        <w:rPr>
          <w:rFonts w:eastAsia="Times New Roman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2 增加总内存</w:t>
      </w:r>
    </w:p>
    <w:p w14:paraId="549EEF4E" w14:textId="379ADCF5" w:rsidR="00B146E1" w:rsidRDefault="00B146E1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 w:rsidRPr="00B146E1">
        <w:rPr>
          <w:rFonts w:ascii="Helvetica Neue" w:hAnsi="Helvetica Neue" w:hint="eastAsia"/>
          <w:color w:val="1D1F22"/>
          <w:sz w:val="21"/>
          <w:szCs w:val="21"/>
        </w:rPr>
        <w:t xml:space="preserve">2 </w:t>
      </w:r>
      <w:r w:rsidRPr="00B146E1">
        <w:rPr>
          <w:rFonts w:ascii="Helvetica Neue" w:hAnsi="Helvetica Neue" w:hint="eastAsia"/>
          <w:color w:val="1D1F22"/>
          <w:sz w:val="21"/>
          <w:szCs w:val="21"/>
        </w:rPr>
        <w:t>如果</w:t>
      </w:r>
      <w:r>
        <w:rPr>
          <w:rFonts w:ascii="Helvetica Neue" w:hAnsi="Helvetica Neue" w:hint="eastAsia"/>
          <w:color w:val="1D1F22"/>
          <w:sz w:val="21"/>
          <w:szCs w:val="21"/>
        </w:rPr>
        <w:t>在一个</w:t>
      </w:r>
      <w:r>
        <w:rPr>
          <w:rFonts w:ascii="Helvetica Neue" w:hAnsi="Helvetica Neue" w:hint="eastAsia"/>
          <w:color w:val="1D1F22"/>
          <w:sz w:val="21"/>
          <w:szCs w:val="21"/>
        </w:rPr>
        <w:t>task</w:t>
      </w:r>
      <w:r>
        <w:rPr>
          <w:rFonts w:ascii="Helvetica Neue" w:hAnsi="Helvetica Neue" w:hint="eastAsia"/>
          <w:color w:val="1D1F22"/>
          <w:sz w:val="21"/>
          <w:szCs w:val="21"/>
        </w:rPr>
        <w:t>中，</w:t>
      </w:r>
      <w:r>
        <w:rPr>
          <w:rFonts w:ascii="Helvetica Neue" w:hAnsi="Helvetica Neue" w:hint="eastAsia"/>
          <w:color w:val="1D1F22"/>
          <w:sz w:val="21"/>
          <w:szCs w:val="21"/>
        </w:rPr>
        <w:t xml:space="preserve">full 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gc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>频繁，则内存不足。</w:t>
      </w:r>
    </w:p>
    <w:p w14:paraId="5CC43FF3" w14:textId="6F1E96B7" w:rsidR="007755C0" w:rsidRDefault="007755C0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1 </w:t>
      </w:r>
      <w:r>
        <w:rPr>
          <w:rFonts w:ascii="Helvetica Neue" w:hAnsi="Helvetica Neue" w:hint="eastAsia"/>
          <w:color w:val="1D1F22"/>
          <w:sz w:val="21"/>
          <w:szCs w:val="21"/>
        </w:rPr>
        <w:t>增加总内存量</w:t>
      </w:r>
    </w:p>
    <w:p w14:paraId="45E255A3" w14:textId="472B439B" w:rsidR="00D22344" w:rsidRDefault="00D22344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2 </w:t>
      </w:r>
      <w:r>
        <w:rPr>
          <w:rFonts w:ascii="Helvetica Neue" w:hAnsi="Helvetica Neue" w:hint="eastAsia"/>
          <w:color w:val="1D1F22"/>
          <w:sz w:val="21"/>
          <w:szCs w:val="21"/>
        </w:rPr>
        <w:t>扩大年老代，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2F577D4A" w14:textId="3B784FED" w:rsidR="00B146E1" w:rsidRDefault="00B146E1" w:rsidP="000F7DA2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3 </w:t>
      </w:r>
      <w:r>
        <w:rPr>
          <w:rFonts w:ascii="Helvetica Neue" w:hAnsi="Helvetica Neue" w:hint="eastAsia"/>
          <w:color w:val="1D1F22"/>
          <w:sz w:val="21"/>
          <w:szCs w:val="21"/>
        </w:rPr>
        <w:t>因为</w:t>
      </w:r>
      <w:r>
        <w:rPr>
          <w:rFonts w:ascii="Helvetica Neue" w:hAnsi="Helvetica Neue" w:hint="eastAsia"/>
          <w:color w:val="1D1F22"/>
          <w:sz w:val="21"/>
          <w:szCs w:val="21"/>
        </w:rPr>
        <w:t>spark</w:t>
      </w:r>
      <w:r>
        <w:rPr>
          <w:rFonts w:ascii="Helvetica Neue" w:hAnsi="Helvetica Neue" w:hint="eastAsia"/>
          <w:color w:val="1D1F22"/>
          <w:sz w:val="21"/>
          <w:szCs w:val="21"/>
        </w:rPr>
        <w:t>的</w:t>
      </w:r>
      <w:r>
        <w:rPr>
          <w:rFonts w:ascii="Helvetica Neue" w:hAnsi="Helvetica Neue" w:hint="eastAsia"/>
          <w:color w:val="1D1F22"/>
          <w:sz w:val="21"/>
          <w:szCs w:val="21"/>
        </w:rPr>
        <w:t>executor</w:t>
      </w:r>
      <w:r>
        <w:rPr>
          <w:rFonts w:ascii="Helvetica Neue" w:hAnsi="Helvetica Neue" w:hint="eastAsia"/>
          <w:color w:val="1D1F22"/>
          <w:sz w:val="21"/>
          <w:szCs w:val="21"/>
        </w:rPr>
        <w:t>内存一部分</w:t>
      </w:r>
      <w:r w:rsidR="000F7DA2">
        <w:rPr>
          <w:rFonts w:ascii="Helvetica Neue" w:hAnsi="Helvetica Neue" w:hint="eastAsia"/>
          <w:color w:val="1D1F22"/>
          <w:sz w:val="21"/>
          <w:szCs w:val="21"/>
        </w:rPr>
        <w:t>，调整</w:t>
      </w:r>
      <w:proofErr w:type="spellStart"/>
      <w:r w:rsidR="000F7DA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0F7DA2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参数</w:t>
      </w:r>
    </w:p>
    <w:p w14:paraId="119F070D" w14:textId="1D4BAA1E" w:rsidR="000F7DA2" w:rsidRDefault="000F7DA2" w:rsidP="000F7DA2">
      <w:pPr>
        <w:rPr>
          <w:rFonts w:eastAsia="Times New Roman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4 </w:t>
      </w:r>
      <w:r w:rsidR="00121C74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使用</w:t>
      </w:r>
      <w:r w:rsidR="00121C74">
        <w:rPr>
          <w:rFonts w:ascii="MS Mincho" w:eastAsia="MS Mincho" w:hAnsi="MS Mincho" w:cs="MS Mincho" w:hint="eastAsia"/>
          <w:color w:val="444444"/>
          <w:sz w:val="18"/>
          <w:szCs w:val="18"/>
          <w:shd w:val="clear" w:color="auto" w:fill="FFFFFF"/>
        </w:rPr>
        <w:t>G1垃圾收集器，</w:t>
      </w:r>
      <w:r w:rsidR="001B13D5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B13D5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-XX:+UseG1GC</w:t>
      </w:r>
    </w:p>
    <w:p w14:paraId="5419E664" w14:textId="77777777" w:rsidR="00643160" w:rsidRDefault="00643160" w:rsidP="00643160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Other Considerations</w:t>
      </w:r>
    </w:p>
    <w:p w14:paraId="4D784989" w14:textId="77777777" w:rsidR="004A4C8E" w:rsidRDefault="004A4C8E" w:rsidP="004A4C8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Level of Parallelism</w:t>
      </w:r>
    </w:p>
    <w:p w14:paraId="1AA9F96B" w14:textId="14E8E95E" w:rsidR="004A4C8E" w:rsidRDefault="000E0205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 w:rsidR="00BB39A5">
        <w:rPr>
          <w:rFonts w:eastAsia="Times New Roman" w:hint="eastAsia"/>
        </w:rPr>
        <w:t xml:space="preserve"> </w:t>
      </w:r>
      <w:r w:rsidR="00BB39A5">
        <w:rPr>
          <w:rFonts w:ascii="SimSun" w:eastAsia="SimSun" w:hAnsi="SimSun" w:cs="SimSun" w:hint="eastAsia"/>
        </w:rPr>
        <w:t>最大限度的利用CPU并行处理任务</w:t>
      </w:r>
    </w:p>
    <w:p w14:paraId="5FA21044" w14:textId="71160940" w:rsidR="00142674" w:rsidRDefault="00142674" w:rsidP="004A4C8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 xml:space="preserve">2 </w:t>
      </w:r>
      <w:r w:rsidR="009D2C07">
        <w:rPr>
          <w:rFonts w:ascii="SimSun" w:eastAsia="SimSun" w:hAnsi="SimSun" w:cs="SimSun" w:hint="eastAsia"/>
        </w:rPr>
        <w:t>配置属性</w:t>
      </w:r>
      <w:proofErr w:type="spellStart"/>
      <w:r w:rsidR="009D2C07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spark.default.parallelism</w:t>
      </w:r>
      <w:proofErr w:type="spellEnd"/>
      <w:r w:rsidR="009D2C07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D2C07">
        <w:rPr>
          <w:rStyle w:val="apple-converted-space"/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，更改</w:t>
      </w:r>
      <w:r w:rsidR="009D2C07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9D2C07"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</w:t>
      </w:r>
      <w:r w:rsidR="00B45473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最大的并行数</w:t>
      </w:r>
    </w:p>
    <w:p w14:paraId="4D38DD34" w14:textId="77777777" w:rsidR="000C61C9" w:rsidRDefault="000C61C9" w:rsidP="000C61C9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Memory Usage of Reduce Tasks</w:t>
      </w:r>
    </w:p>
    <w:p w14:paraId="198B03E9" w14:textId="63CD5081" w:rsidR="000C61C9" w:rsidRDefault="000D2315" w:rsidP="000C61C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如果因</w:t>
      </w:r>
      <w:r>
        <w:rPr>
          <w:rFonts w:ascii="SimSun" w:eastAsia="SimSun" w:hAnsi="SimSun" w:cs="SimSun"/>
        </w:rPr>
        <w:t>为</w:t>
      </w:r>
      <w:r>
        <w:rPr>
          <w:rFonts w:eastAsia="Times New Roman" w:hint="eastAsia"/>
        </w:rPr>
        <w:t>shuffle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致的</w:t>
      </w:r>
      <w:r>
        <w:rPr>
          <w:rFonts w:eastAsia="Times New Roman" w:hint="eastAsia"/>
        </w:rPr>
        <w:t>OOM</w:t>
      </w:r>
      <w:r>
        <w:rPr>
          <w:rFonts w:ascii="MS Mincho" w:eastAsia="MS Mincho" w:hAnsi="MS Mincho" w:cs="MS Mincho"/>
        </w:rPr>
        <w:t>，可以增加并行数，</w:t>
      </w:r>
      <w:r>
        <w:rPr>
          <w:rFonts w:ascii="MS Mincho" w:eastAsia="MS Mincho" w:hAnsi="MS Mincho" w:cs="MS Mincho" w:hint="eastAsia"/>
        </w:rPr>
        <w:t>减少每个task的数据量。</w:t>
      </w:r>
    </w:p>
    <w:p w14:paraId="6DD4D02D" w14:textId="77777777" w:rsidR="00885DB0" w:rsidRDefault="00885DB0" w:rsidP="00885DB0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Broadcasting Large Variables</w:t>
      </w:r>
    </w:p>
    <w:p w14:paraId="184352D3" w14:textId="2D27189E" w:rsidR="00885DB0" w:rsidRDefault="00B6563C" w:rsidP="00885DB0">
      <w:pPr>
        <w:rPr>
          <w:rFonts w:eastAsia="Times New Roman"/>
        </w:rPr>
      </w:pPr>
      <w:r>
        <w:rPr>
          <w:rFonts w:ascii="MS Mincho" w:eastAsia="MS Mincho" w:hAnsi="MS Mincho" w:cs="MS Mincho"/>
        </w:rPr>
        <w:t>广播大的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142716F6" w14:textId="14031641" w:rsidR="000F3A69" w:rsidRPr="000F3A69" w:rsidRDefault="00B6563C" w:rsidP="00885DB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driver</w:t>
      </w:r>
      <w:r>
        <w:rPr>
          <w:rFonts w:ascii="MS Mincho" w:eastAsia="MS Mincho" w:hAnsi="MS Mincho" w:cs="MS Mincho"/>
        </w:rPr>
        <w:t>上定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量，会分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到每个task中，如果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</w:t>
      </w:r>
      <w:r>
        <w:rPr>
          <w:rFonts w:ascii="MS Mincho" w:eastAsia="MS Mincho" w:hAnsi="MS Mincho" w:cs="MS Mincho" w:hint="eastAsia"/>
        </w:rPr>
        <w:t>序列化后太大，会耗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内存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源和性能。</w:t>
      </w:r>
      <w:r w:rsidR="000F3A69">
        <w:rPr>
          <w:rFonts w:ascii="MS Mincho" w:eastAsia="MS Mincho" w:hAnsi="MS Mincho" w:cs="MS Mincho" w:hint="eastAsia"/>
        </w:rPr>
        <w:t>可以将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量广播到每个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点上，每个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点上所有的task共享一份数据。</w:t>
      </w:r>
    </w:p>
    <w:p w14:paraId="0AA49CE5" w14:textId="77777777" w:rsidR="0065206F" w:rsidRDefault="0065206F" w:rsidP="0065206F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Data Locality</w:t>
      </w:r>
    </w:p>
    <w:p w14:paraId="6823B8AF" w14:textId="14A54A49" w:rsidR="0065206F" w:rsidRDefault="009E7FBD" w:rsidP="0065206F">
      <w:pPr>
        <w:rPr>
          <w:rFonts w:eastAsia="Times New Roman"/>
        </w:rPr>
      </w:pPr>
      <w:r>
        <w:rPr>
          <w:rFonts w:ascii="MS Mincho" w:eastAsia="MS Mincho" w:hAnsi="MS Mincho" w:cs="MS Mincho"/>
        </w:rPr>
        <w:t>数据本地行。数据和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在一个JVM</w:t>
      </w:r>
      <w:r>
        <w:rPr>
          <w:rFonts w:ascii="SimSun" w:eastAsia="SimSun" w:hAnsi="SimSun" w:cs="SimSun" w:hint="eastAsia"/>
        </w:rPr>
        <w:t>中。</w:t>
      </w:r>
    </w:p>
    <w:p w14:paraId="236469BD" w14:textId="77777777" w:rsidR="000C61C9" w:rsidRDefault="000C61C9" w:rsidP="004A4C8E">
      <w:pPr>
        <w:rPr>
          <w:rFonts w:eastAsia="Times New Roman"/>
        </w:rPr>
      </w:pPr>
    </w:p>
    <w:p w14:paraId="6619E33B" w14:textId="77777777" w:rsidR="00643160" w:rsidRPr="000F7DA2" w:rsidRDefault="00643160" w:rsidP="000F7DA2">
      <w:pPr>
        <w:rPr>
          <w:rFonts w:eastAsia="Times New Roman"/>
        </w:rPr>
      </w:pPr>
    </w:p>
    <w:p w14:paraId="79B30C90" w14:textId="77777777" w:rsidR="00977B89" w:rsidRDefault="00977B89" w:rsidP="00977B89">
      <w:pPr>
        <w:rPr>
          <w:rFonts w:eastAsia="Times New Roman"/>
        </w:rPr>
      </w:pPr>
    </w:p>
    <w:p w14:paraId="7992E78D" w14:textId="77777777" w:rsidR="003D1678" w:rsidRDefault="003D1678" w:rsidP="002C0FE4">
      <w:pPr>
        <w:rPr>
          <w:rFonts w:eastAsia="Times New Roman"/>
        </w:rPr>
      </w:pPr>
    </w:p>
    <w:p w14:paraId="2232E7EF" w14:textId="77777777" w:rsidR="00D75F92" w:rsidRDefault="00D75F92" w:rsidP="00A0010C">
      <w:pPr>
        <w:rPr>
          <w:rFonts w:eastAsia="Times New Roman"/>
        </w:rPr>
      </w:pPr>
    </w:p>
    <w:p w14:paraId="07F5BC66" w14:textId="6A521748" w:rsidR="00C60157" w:rsidRPr="00A0010C" w:rsidRDefault="00C60157" w:rsidP="00FA6FCF">
      <w:pPr>
        <w:rPr>
          <w:rFonts w:eastAsia="Times New Roman"/>
        </w:rPr>
      </w:pPr>
    </w:p>
    <w:p w14:paraId="31ED28F3" w14:textId="77777777" w:rsidR="00F1641E" w:rsidRDefault="00F1641E" w:rsidP="00233BC4">
      <w:pPr>
        <w:rPr>
          <w:rFonts w:eastAsia="Times New Roman"/>
        </w:rPr>
      </w:pPr>
    </w:p>
    <w:p w14:paraId="7B620B22" w14:textId="25F89BDC" w:rsidR="00BE7118" w:rsidRDefault="00BE7118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</w:p>
    <w:p w14:paraId="503D4BA9" w14:textId="77777777" w:rsidR="0013754D" w:rsidRPr="007818EC" w:rsidRDefault="0013754D" w:rsidP="007818EC">
      <w:pPr>
        <w:rPr>
          <w:rFonts w:eastAsia="Times New Roman"/>
        </w:rPr>
      </w:pPr>
    </w:p>
    <w:p w14:paraId="66CBB371" w14:textId="77777777" w:rsidR="00732383" w:rsidRPr="00732383" w:rsidRDefault="00732383" w:rsidP="00732383"/>
    <w:p w14:paraId="502CDA60" w14:textId="77777777" w:rsidR="00794387" w:rsidRDefault="00794387" w:rsidP="00794387">
      <w:pPr>
        <w:rPr>
          <w:rFonts w:eastAsia="Times New Roman"/>
        </w:rPr>
      </w:pPr>
    </w:p>
    <w:p w14:paraId="51729001" w14:textId="77777777" w:rsidR="00794387" w:rsidRDefault="00794387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5BD65D" w14:textId="5E28996D" w:rsidR="00296379" w:rsidRPr="00B21952" w:rsidRDefault="00296379" w:rsidP="00B21952"/>
    <w:p w14:paraId="58AC2BF0" w14:textId="77777777" w:rsidR="00AB618F" w:rsidRDefault="00AB618F" w:rsidP="00AB618F">
      <w:pPr>
        <w:rPr>
          <w:rFonts w:eastAsia="Times New Roman"/>
        </w:rPr>
      </w:pPr>
    </w:p>
    <w:p w14:paraId="4AF6C62D" w14:textId="77777777" w:rsidR="00DF0169" w:rsidRPr="00DF0169" w:rsidRDefault="00DF0169" w:rsidP="00DF0169"/>
    <w:p w14:paraId="4016A679" w14:textId="77777777" w:rsidR="00EF3C75" w:rsidRDefault="00EF3C75" w:rsidP="00EF3C75">
      <w:pPr>
        <w:rPr>
          <w:rFonts w:eastAsia="Times New Roman"/>
        </w:rPr>
      </w:pPr>
    </w:p>
    <w:p w14:paraId="0407AFAE" w14:textId="77777777" w:rsidR="00EF3C75" w:rsidRPr="00EF3C75" w:rsidRDefault="00EF3C75" w:rsidP="00EF3C75"/>
    <w:p w14:paraId="217BA943" w14:textId="77777777" w:rsidR="00874BDF" w:rsidRDefault="00874BDF" w:rsidP="00874BDF">
      <w:pPr>
        <w:rPr>
          <w:rFonts w:eastAsia="Times New Roman"/>
        </w:rPr>
      </w:pPr>
    </w:p>
    <w:p w14:paraId="1AAA9C9E" w14:textId="1267AE24" w:rsidR="00A969D9" w:rsidRPr="00E67A36" w:rsidRDefault="00A969D9" w:rsidP="00E67A36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eastAsia="Times New Roman"/>
        </w:rPr>
      </w:pPr>
    </w:p>
    <w:p w14:paraId="321AF5FF" w14:textId="4F5C015E" w:rsidR="0093546D" w:rsidRPr="0093546D" w:rsidRDefault="0093546D" w:rsidP="0093546D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/>
          <w:color w:val="333333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eastAsia="Times New Roman"/>
        </w:rPr>
      </w:pPr>
    </w:p>
    <w:p w14:paraId="67ADF501" w14:textId="77777777" w:rsidR="000A6CD8" w:rsidRDefault="000A6CD8" w:rsidP="006A5887">
      <w:pPr>
        <w:rPr>
          <w:rFonts w:eastAsia="Times New Roman"/>
        </w:rPr>
      </w:pPr>
    </w:p>
    <w:p w14:paraId="45F7CDBB" w14:textId="77777777" w:rsidR="00CD534F" w:rsidRDefault="00CD534F" w:rsidP="00880366">
      <w:pPr>
        <w:rPr>
          <w:rFonts w:eastAsia="Times New Roman"/>
        </w:rPr>
      </w:pPr>
    </w:p>
    <w:p w14:paraId="48E35C52" w14:textId="77777777" w:rsidR="00770A48" w:rsidRDefault="00770A48" w:rsidP="008E572F">
      <w:pPr>
        <w:rPr>
          <w:rFonts w:eastAsia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5A1A"/>
    <w:rsid w:val="00006628"/>
    <w:rsid w:val="000157AC"/>
    <w:rsid w:val="00016269"/>
    <w:rsid w:val="00017B92"/>
    <w:rsid w:val="00027C18"/>
    <w:rsid w:val="00043F61"/>
    <w:rsid w:val="00060CAA"/>
    <w:rsid w:val="00097AF3"/>
    <w:rsid w:val="00097F22"/>
    <w:rsid w:val="000A2BCA"/>
    <w:rsid w:val="000A3FB0"/>
    <w:rsid w:val="000A442F"/>
    <w:rsid w:val="000A6CD8"/>
    <w:rsid w:val="000A6D4B"/>
    <w:rsid w:val="000B6964"/>
    <w:rsid w:val="000C61C9"/>
    <w:rsid w:val="000D059F"/>
    <w:rsid w:val="000D2315"/>
    <w:rsid w:val="000D39E9"/>
    <w:rsid w:val="000D3F9B"/>
    <w:rsid w:val="000D54FB"/>
    <w:rsid w:val="000E0205"/>
    <w:rsid w:val="000E2530"/>
    <w:rsid w:val="000F3A69"/>
    <w:rsid w:val="000F7DA2"/>
    <w:rsid w:val="001021CF"/>
    <w:rsid w:val="00104EA6"/>
    <w:rsid w:val="00121C74"/>
    <w:rsid w:val="001349B0"/>
    <w:rsid w:val="00134A11"/>
    <w:rsid w:val="0013754D"/>
    <w:rsid w:val="001406C7"/>
    <w:rsid w:val="00141444"/>
    <w:rsid w:val="00142674"/>
    <w:rsid w:val="00151FA4"/>
    <w:rsid w:val="00153AA3"/>
    <w:rsid w:val="001552EC"/>
    <w:rsid w:val="00161018"/>
    <w:rsid w:val="00162883"/>
    <w:rsid w:val="00170BF2"/>
    <w:rsid w:val="001809BE"/>
    <w:rsid w:val="001865C9"/>
    <w:rsid w:val="00195D62"/>
    <w:rsid w:val="001B13D5"/>
    <w:rsid w:val="001B4A83"/>
    <w:rsid w:val="001B6AEC"/>
    <w:rsid w:val="001C2B9E"/>
    <w:rsid w:val="00224581"/>
    <w:rsid w:val="00233BC4"/>
    <w:rsid w:val="00234F0C"/>
    <w:rsid w:val="00240675"/>
    <w:rsid w:val="00241BA6"/>
    <w:rsid w:val="0024421D"/>
    <w:rsid w:val="00266B64"/>
    <w:rsid w:val="00272EE2"/>
    <w:rsid w:val="00276B40"/>
    <w:rsid w:val="0029597D"/>
    <w:rsid w:val="00296379"/>
    <w:rsid w:val="002964B0"/>
    <w:rsid w:val="0029794B"/>
    <w:rsid w:val="00297C5E"/>
    <w:rsid w:val="002A5D69"/>
    <w:rsid w:val="002B093C"/>
    <w:rsid w:val="002C0FE4"/>
    <w:rsid w:val="002D2136"/>
    <w:rsid w:val="002E3875"/>
    <w:rsid w:val="002F7B24"/>
    <w:rsid w:val="00305106"/>
    <w:rsid w:val="00313AF1"/>
    <w:rsid w:val="003157ED"/>
    <w:rsid w:val="003326E2"/>
    <w:rsid w:val="00344173"/>
    <w:rsid w:val="003477EE"/>
    <w:rsid w:val="00355D27"/>
    <w:rsid w:val="00376C7D"/>
    <w:rsid w:val="00387F04"/>
    <w:rsid w:val="003B0893"/>
    <w:rsid w:val="003B1590"/>
    <w:rsid w:val="003B5E31"/>
    <w:rsid w:val="003C4E46"/>
    <w:rsid w:val="003C7BB7"/>
    <w:rsid w:val="003D1678"/>
    <w:rsid w:val="003E14AB"/>
    <w:rsid w:val="003E1747"/>
    <w:rsid w:val="003E540C"/>
    <w:rsid w:val="003E5D45"/>
    <w:rsid w:val="003E6898"/>
    <w:rsid w:val="003F4ADE"/>
    <w:rsid w:val="00441910"/>
    <w:rsid w:val="004516C4"/>
    <w:rsid w:val="00454648"/>
    <w:rsid w:val="004A15F1"/>
    <w:rsid w:val="004A4C8E"/>
    <w:rsid w:val="004A5136"/>
    <w:rsid w:val="004C1E8E"/>
    <w:rsid w:val="004D019F"/>
    <w:rsid w:val="004F4040"/>
    <w:rsid w:val="0050380F"/>
    <w:rsid w:val="005175C8"/>
    <w:rsid w:val="00517718"/>
    <w:rsid w:val="00530A11"/>
    <w:rsid w:val="00537C20"/>
    <w:rsid w:val="00561181"/>
    <w:rsid w:val="00567E2E"/>
    <w:rsid w:val="005977F7"/>
    <w:rsid w:val="005E5258"/>
    <w:rsid w:val="005E56F8"/>
    <w:rsid w:val="005F3209"/>
    <w:rsid w:val="00605AEB"/>
    <w:rsid w:val="006102DC"/>
    <w:rsid w:val="006119D0"/>
    <w:rsid w:val="006146E8"/>
    <w:rsid w:val="00622A0A"/>
    <w:rsid w:val="00626DD5"/>
    <w:rsid w:val="00634AE1"/>
    <w:rsid w:val="00643160"/>
    <w:rsid w:val="00645AF6"/>
    <w:rsid w:val="0065206F"/>
    <w:rsid w:val="0066069F"/>
    <w:rsid w:val="00662095"/>
    <w:rsid w:val="00673315"/>
    <w:rsid w:val="006753E3"/>
    <w:rsid w:val="006762BC"/>
    <w:rsid w:val="006A07F2"/>
    <w:rsid w:val="006A08EF"/>
    <w:rsid w:val="006A2CD9"/>
    <w:rsid w:val="006A5887"/>
    <w:rsid w:val="006B2645"/>
    <w:rsid w:val="006C614D"/>
    <w:rsid w:val="006C7941"/>
    <w:rsid w:val="006D0C5D"/>
    <w:rsid w:val="006F1D7C"/>
    <w:rsid w:val="006F331E"/>
    <w:rsid w:val="0070608D"/>
    <w:rsid w:val="00712F81"/>
    <w:rsid w:val="007161BF"/>
    <w:rsid w:val="0072748A"/>
    <w:rsid w:val="0073113C"/>
    <w:rsid w:val="00732383"/>
    <w:rsid w:val="00732D8E"/>
    <w:rsid w:val="00733452"/>
    <w:rsid w:val="0074568A"/>
    <w:rsid w:val="00746F87"/>
    <w:rsid w:val="0075716F"/>
    <w:rsid w:val="00766FD3"/>
    <w:rsid w:val="00770A48"/>
    <w:rsid w:val="007755C0"/>
    <w:rsid w:val="007818EC"/>
    <w:rsid w:val="00794387"/>
    <w:rsid w:val="007A37C7"/>
    <w:rsid w:val="007B1768"/>
    <w:rsid w:val="007B5DE1"/>
    <w:rsid w:val="007B7A54"/>
    <w:rsid w:val="007D390C"/>
    <w:rsid w:val="007D47C8"/>
    <w:rsid w:val="007D5C80"/>
    <w:rsid w:val="007D6BCA"/>
    <w:rsid w:val="007E2A07"/>
    <w:rsid w:val="007E54DE"/>
    <w:rsid w:val="007F2FA6"/>
    <w:rsid w:val="007F7D41"/>
    <w:rsid w:val="008171C7"/>
    <w:rsid w:val="00832A31"/>
    <w:rsid w:val="00835560"/>
    <w:rsid w:val="008361DD"/>
    <w:rsid w:val="0085175F"/>
    <w:rsid w:val="00854326"/>
    <w:rsid w:val="0086149C"/>
    <w:rsid w:val="00867821"/>
    <w:rsid w:val="00874BDF"/>
    <w:rsid w:val="00875A7F"/>
    <w:rsid w:val="00880366"/>
    <w:rsid w:val="00885DB0"/>
    <w:rsid w:val="0089352E"/>
    <w:rsid w:val="008C603B"/>
    <w:rsid w:val="008D32B2"/>
    <w:rsid w:val="008D519A"/>
    <w:rsid w:val="008E572F"/>
    <w:rsid w:val="008F2DA6"/>
    <w:rsid w:val="0090034E"/>
    <w:rsid w:val="0090135C"/>
    <w:rsid w:val="00910AFC"/>
    <w:rsid w:val="00913B3A"/>
    <w:rsid w:val="00921929"/>
    <w:rsid w:val="00923CEF"/>
    <w:rsid w:val="0093546D"/>
    <w:rsid w:val="009372F0"/>
    <w:rsid w:val="009378CA"/>
    <w:rsid w:val="00950B7F"/>
    <w:rsid w:val="00962F12"/>
    <w:rsid w:val="0096344E"/>
    <w:rsid w:val="00970A9F"/>
    <w:rsid w:val="00977B89"/>
    <w:rsid w:val="00983353"/>
    <w:rsid w:val="0098542A"/>
    <w:rsid w:val="00995705"/>
    <w:rsid w:val="009A160C"/>
    <w:rsid w:val="009A23F7"/>
    <w:rsid w:val="009C2C25"/>
    <w:rsid w:val="009C53A2"/>
    <w:rsid w:val="009C55AD"/>
    <w:rsid w:val="009C607E"/>
    <w:rsid w:val="009D2C07"/>
    <w:rsid w:val="009E0357"/>
    <w:rsid w:val="009E44BE"/>
    <w:rsid w:val="009E7FBD"/>
    <w:rsid w:val="00A0010C"/>
    <w:rsid w:val="00A00DF2"/>
    <w:rsid w:val="00A219C6"/>
    <w:rsid w:val="00A23FE6"/>
    <w:rsid w:val="00A27628"/>
    <w:rsid w:val="00A30888"/>
    <w:rsid w:val="00A35E3D"/>
    <w:rsid w:val="00A4415D"/>
    <w:rsid w:val="00A44773"/>
    <w:rsid w:val="00A53617"/>
    <w:rsid w:val="00A72C63"/>
    <w:rsid w:val="00A735CC"/>
    <w:rsid w:val="00A764AB"/>
    <w:rsid w:val="00A779E1"/>
    <w:rsid w:val="00A823C7"/>
    <w:rsid w:val="00A969D9"/>
    <w:rsid w:val="00AB15A8"/>
    <w:rsid w:val="00AB618F"/>
    <w:rsid w:val="00AD1141"/>
    <w:rsid w:val="00AD1293"/>
    <w:rsid w:val="00AD1495"/>
    <w:rsid w:val="00AE7E91"/>
    <w:rsid w:val="00B069CC"/>
    <w:rsid w:val="00B146E1"/>
    <w:rsid w:val="00B21952"/>
    <w:rsid w:val="00B24E9C"/>
    <w:rsid w:val="00B352B9"/>
    <w:rsid w:val="00B45473"/>
    <w:rsid w:val="00B57F8C"/>
    <w:rsid w:val="00B6563C"/>
    <w:rsid w:val="00B920D9"/>
    <w:rsid w:val="00B92F83"/>
    <w:rsid w:val="00B947B0"/>
    <w:rsid w:val="00B95D8E"/>
    <w:rsid w:val="00BB0DE0"/>
    <w:rsid w:val="00BB39A5"/>
    <w:rsid w:val="00BB5C74"/>
    <w:rsid w:val="00BB5EA6"/>
    <w:rsid w:val="00BB77BD"/>
    <w:rsid w:val="00BC3B52"/>
    <w:rsid w:val="00BD45E4"/>
    <w:rsid w:val="00BE6561"/>
    <w:rsid w:val="00BE7118"/>
    <w:rsid w:val="00C02EBD"/>
    <w:rsid w:val="00C07082"/>
    <w:rsid w:val="00C115D5"/>
    <w:rsid w:val="00C20383"/>
    <w:rsid w:val="00C21133"/>
    <w:rsid w:val="00C26EC3"/>
    <w:rsid w:val="00C360BE"/>
    <w:rsid w:val="00C3758D"/>
    <w:rsid w:val="00C40A26"/>
    <w:rsid w:val="00C45C48"/>
    <w:rsid w:val="00C52C4E"/>
    <w:rsid w:val="00C53F1C"/>
    <w:rsid w:val="00C60157"/>
    <w:rsid w:val="00C63055"/>
    <w:rsid w:val="00C71B5B"/>
    <w:rsid w:val="00C730E4"/>
    <w:rsid w:val="00C73296"/>
    <w:rsid w:val="00C844B3"/>
    <w:rsid w:val="00C84C9D"/>
    <w:rsid w:val="00C93154"/>
    <w:rsid w:val="00CA0AD0"/>
    <w:rsid w:val="00CA6CC1"/>
    <w:rsid w:val="00CC04F6"/>
    <w:rsid w:val="00CC12DD"/>
    <w:rsid w:val="00CD0527"/>
    <w:rsid w:val="00CD4891"/>
    <w:rsid w:val="00CD534F"/>
    <w:rsid w:val="00CD57C2"/>
    <w:rsid w:val="00D01100"/>
    <w:rsid w:val="00D22344"/>
    <w:rsid w:val="00D23A0B"/>
    <w:rsid w:val="00D33296"/>
    <w:rsid w:val="00D7328E"/>
    <w:rsid w:val="00D75F92"/>
    <w:rsid w:val="00D831CA"/>
    <w:rsid w:val="00DA74FB"/>
    <w:rsid w:val="00DC3BF5"/>
    <w:rsid w:val="00DD056A"/>
    <w:rsid w:val="00DF0169"/>
    <w:rsid w:val="00DF7303"/>
    <w:rsid w:val="00E01243"/>
    <w:rsid w:val="00E02B8B"/>
    <w:rsid w:val="00E17080"/>
    <w:rsid w:val="00E210D0"/>
    <w:rsid w:val="00E44A7B"/>
    <w:rsid w:val="00E67A36"/>
    <w:rsid w:val="00E776E8"/>
    <w:rsid w:val="00E77DAD"/>
    <w:rsid w:val="00E82D63"/>
    <w:rsid w:val="00EA1E2B"/>
    <w:rsid w:val="00EA62FE"/>
    <w:rsid w:val="00EC45FD"/>
    <w:rsid w:val="00ED7140"/>
    <w:rsid w:val="00EE0872"/>
    <w:rsid w:val="00EE18B4"/>
    <w:rsid w:val="00EF1A96"/>
    <w:rsid w:val="00EF3C75"/>
    <w:rsid w:val="00EF5F1E"/>
    <w:rsid w:val="00F02108"/>
    <w:rsid w:val="00F13980"/>
    <w:rsid w:val="00F1641E"/>
    <w:rsid w:val="00F22856"/>
    <w:rsid w:val="00F61F53"/>
    <w:rsid w:val="00F649BB"/>
    <w:rsid w:val="00F7792B"/>
    <w:rsid w:val="00F85D07"/>
    <w:rsid w:val="00F95C6C"/>
    <w:rsid w:val="00FA4622"/>
    <w:rsid w:val="00FA56A5"/>
    <w:rsid w:val="00FA6FCF"/>
    <w:rsid w:val="00FB334B"/>
    <w:rsid w:val="00FC21F4"/>
    <w:rsid w:val="00FC582A"/>
    <w:rsid w:val="00FD2823"/>
    <w:rsid w:val="00FE50CA"/>
    <w:rsid w:val="00FF22EE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13D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3758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62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F9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758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  <w:style w:type="character" w:customStyle="1" w:styleId="k">
    <w:name w:val="k"/>
    <w:basedOn w:val="a0"/>
    <w:rsid w:val="00224581"/>
  </w:style>
  <w:style w:type="character" w:customStyle="1" w:styleId="nc">
    <w:name w:val="nc"/>
    <w:basedOn w:val="a0"/>
    <w:rsid w:val="00224581"/>
  </w:style>
  <w:style w:type="character" w:customStyle="1" w:styleId="mi">
    <w:name w:val="mi"/>
    <w:basedOn w:val="a0"/>
    <w:rsid w:val="00224581"/>
  </w:style>
  <w:style w:type="character" w:customStyle="1" w:styleId="40">
    <w:name w:val="标题 4字符"/>
    <w:basedOn w:val="a0"/>
    <w:link w:val="4"/>
    <w:uiPriority w:val="9"/>
    <w:semiHidden/>
    <w:rsid w:val="000D3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E01243"/>
    <w:rPr>
      <w:i/>
      <w:iCs/>
    </w:rPr>
  </w:style>
  <w:style w:type="character" w:customStyle="1" w:styleId="kt">
    <w:name w:val="kt"/>
    <w:basedOn w:val="a0"/>
    <w:rsid w:val="00662095"/>
  </w:style>
  <w:style w:type="paragraph" w:styleId="a5">
    <w:name w:val="Normal (Web)"/>
    <w:basedOn w:val="a"/>
    <w:uiPriority w:val="99"/>
    <w:unhideWhenUsed/>
    <w:rsid w:val="00977B8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77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shu.com/p/b3caf825a4b9" TargetMode="External"/><Relationship Id="rId12" Type="http://schemas.openxmlformats.org/officeDocument/2006/relationships/hyperlink" Target="http://blog.csdn.net/u012102306/article/details/51762294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://fastutil.di.unimi.it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log.csdn.net/kwu_ganymede/article/details/51832427" TargetMode="External"/><Relationship Id="rId5" Type="http://schemas.openxmlformats.org/officeDocument/2006/relationships/hyperlink" Target="https://www.cloudera.com/documentation/enterprise/5-8-x/topics/spark.html" TargetMode="External"/><Relationship Id="rId6" Type="http://schemas.openxmlformats.org/officeDocument/2006/relationships/hyperlink" Target="http://www.jianshu.com/p/c0181667daa0" TargetMode="External"/><Relationship Id="rId7" Type="http://schemas.openxmlformats.org/officeDocument/2006/relationships/hyperlink" Target="https://databricks.com/blog/2016/07/14/a-tale-of-three-apache-spark-apis-rdds-dataframes-and-datasets.html" TargetMode="External"/><Relationship Id="rId8" Type="http://schemas.openxmlformats.org/officeDocument/2006/relationships/hyperlink" Target="https://databricks.com/blog/2015/07/15/introducing-window-functions-in-spark-sql.html" TargetMode="External"/><Relationship Id="rId9" Type="http://schemas.openxmlformats.org/officeDocument/2006/relationships/hyperlink" Target="http://stackoverflow.com/questions/33655467/get-topn-of-all-groups-after-group-by-using-spark-dataframe" TargetMode="External"/><Relationship Id="rId10" Type="http://schemas.openxmlformats.org/officeDocument/2006/relationships/hyperlink" Target="https://my.oschina.net/corleone/blog?sort=time&amp;p=3&amp;temp=14906935184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1139</Words>
  <Characters>6497</Characters>
  <Application>Microsoft Macintosh Word</Application>
  <DocSecurity>0</DocSecurity>
  <Lines>54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56</vt:i4>
      </vt:variant>
    </vt:vector>
  </HeadingPairs>
  <TitlesOfParts>
    <vt:vector size="57" baseType="lpstr">
      <vt:lpstr/>
      <vt:lpstr>一、Spark Programming Guide</vt:lpstr>
      <vt:lpstr>    RDD Persistence</vt:lpstr>
      <vt:lpstr>        Removing Data</vt:lpstr>
      <vt:lpstr>二、SparkSQL</vt:lpstr>
      <vt:lpstr>Overview</vt:lpstr>
      <vt:lpstr>Datasets and DataFrames</vt:lpstr>
      <vt:lpstr>Getting Started</vt:lpstr>
      <vt:lpstr>    Starting Point: SparkSession</vt:lpstr>
      <vt:lpstr>    Creating DataFrames</vt:lpstr>
      <vt:lpstr>    Untyped Dataset Operations</vt:lpstr>
      <vt:lpstr>    Running SQL Queries Programmatically</vt:lpstr>
      <vt:lpstr>    Global Temporary View</vt:lpstr>
      <vt:lpstr>    Creating Datasets</vt:lpstr>
      <vt:lpstr>    Interoperating with RDDs</vt:lpstr>
      <vt:lpstr>Data Sources</vt:lpstr>
      <vt:lpstr>        Manually Specifying Options</vt:lpstr>
      <vt:lpstr>        Save Modes</vt:lpstr>
      <vt:lpstr>        Saving to Persistent Tables</vt:lpstr>
      <vt:lpstr>    Parquet Files</vt:lpstr>
      <vt:lpstr>        Loading Data Programmatically</vt:lpstr>
      <vt:lpstr>        Partition Discovery</vt:lpstr>
      <vt:lpstr>    JSON Datasets</vt:lpstr>
      <vt:lpstr>    JDBC To Other Databases</vt:lpstr>
      <vt:lpstr>Performance Tuning</vt:lpstr>
      <vt:lpstr>    Caching Data In Memory</vt:lpstr>
      <vt:lpstr>    Other Configuration Options</vt:lpstr>
      <vt:lpstr>Distributed SQL Engine</vt:lpstr>
      <vt:lpstr>其他</vt:lpstr>
      <vt:lpstr>1 RDD、DataFrame和DataSet的区别</vt:lpstr>
      <vt:lpstr>    DataFrames</vt:lpstr>
      <vt:lpstr>    Datasets</vt:lpstr>
      <vt:lpstr>    Benefits of Dataset APIs</vt:lpstr>
      <vt:lpstr>三、API</vt:lpstr>
      <vt:lpstr>    1、flatMapValues</vt:lpstr>
      <vt:lpstr>四、Spark Streaming</vt:lpstr>
      <vt:lpstr>Basic Concepts</vt:lpstr>
      <vt:lpstr>    Initializing StreamingContext</vt:lpstr>
      <vt:lpstr>    Discretized Streams (DStreams)</vt:lpstr>
      <vt:lpstr>    Input DStreams and Receivers</vt:lpstr>
      <vt:lpstr>    Checkpointing</vt:lpstr>
      <vt:lpstr>    Output Operations on DStreams</vt:lpstr>
      <vt:lpstr>        Design Patterns for using foreachRDD</vt:lpstr>
      <vt:lpstr>        通过连接池，rdd写入mysql中：</vt:lpstr>
      <vt:lpstr>五、Tuning Spark</vt:lpstr>
      <vt:lpstr>    1 Data Serialization</vt:lpstr>
      <vt:lpstr>    2 Memory Tuning</vt:lpstr>
      <vt:lpstr>    Determining Memory Consumption</vt:lpstr>
      <vt:lpstr>    Tuning Data Structures</vt:lpstr>
      <vt:lpstr>    Serialized RDD Storage</vt:lpstr>
      <vt:lpstr>    Garbage Collection Tuning</vt:lpstr>
      <vt:lpstr>Other Considerations</vt:lpstr>
      <vt:lpstr>    Level of Parallelism</vt:lpstr>
      <vt:lpstr>    Memory Usage of Reduce Tasks</vt:lpstr>
      <vt:lpstr>    Broadcasting Large Variables</vt:lpstr>
      <vt:lpstr>    Data Locality</vt:lpstr>
      <vt:lpstr>    </vt:lpstr>
    </vt:vector>
  </TitlesOfParts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305</cp:revision>
  <dcterms:created xsi:type="dcterms:W3CDTF">2017-03-24T09:48:00Z</dcterms:created>
  <dcterms:modified xsi:type="dcterms:W3CDTF">2017-05-04T02:57:00Z</dcterms:modified>
</cp:coreProperties>
</file>