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ЗАХИСТУ ДОВКІЛЛЯ ТА ПРИРОДНИХ РЕСУРСІВ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24.03.2025 № 590</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07 квітня 2025 року</w:t>
            </w:r>
            <w:r>
              <w:rPr>
                <w:lang w:val="uk" w:eastAsia="uk"/>
              </w:rPr>
              <w:t xml:space="preserve"> </w:t>
            </w:r>
            <w:r>
              <w:rPr>
                <w:lang w:val="uk" w:eastAsia="uk"/>
              </w:rPr>
              <w:br/>
            </w:r>
            <w:r>
              <w:rPr>
                <w:rStyle w:val="spanrvts9"/>
                <w:b/>
                <w:bCs/>
                <w:i w:val="0"/>
                <w:iCs w:val="0"/>
                <w:lang w:val="uk" w:eastAsia="uk"/>
              </w:rPr>
              <w:t>за № 536/43942</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Про затвердження Порядку інформування населення про якість повітря за основними показниками з використанням індексу якості повітря в Україні</w:t>
      </w:r>
    </w:p>
    <w:p>
      <w:pPr>
        <w:pStyle w:val="rvps2"/>
        <w:spacing w:before="0" w:after="150"/>
        <w:ind w:left="0" w:right="0"/>
        <w:rPr>
          <w:lang w:val="uk" w:eastAsia="uk"/>
        </w:rPr>
      </w:pPr>
      <w:bookmarkStart w:id="3" w:name="n5"/>
      <w:bookmarkEnd w:id="3"/>
      <w:r>
        <w:rPr>
          <w:lang w:val="uk" w:eastAsia="uk"/>
        </w:rPr>
        <w:t xml:space="preserve">Відповідно до </w:t>
      </w:r>
      <w:hyperlink r:id="rId5" w:anchor="n402" w:tgtFrame="_blank" w:history="1">
        <w:r>
          <w:rPr>
            <w:rStyle w:val="arvts96"/>
            <w:b w:val="0"/>
            <w:bCs w:val="0"/>
            <w:i w:val="0"/>
            <w:iCs w:val="0"/>
            <w:lang w:val="uk" w:eastAsia="uk"/>
          </w:rPr>
          <w:t>абзацу дванадцятого</w:t>
        </w:r>
      </w:hyperlink>
      <w:r>
        <w:rPr>
          <w:lang w:val="uk" w:eastAsia="uk"/>
        </w:rPr>
        <w:t xml:space="preserve"> пункту 14 Порядку здійснення державного моніторингу в галузі охорони атмосферного повітря, затвердженого постановою Кабінету Міністрів України від 14 серпня 2019 року № 827, </w:t>
      </w:r>
      <w:r>
        <w:rPr>
          <w:rStyle w:val="spanrvts52"/>
          <w:b/>
          <w:bCs/>
          <w:i w:val="0"/>
          <w:iCs w:val="0"/>
          <w:lang w:val="uk" w:eastAsia="uk"/>
        </w:rPr>
        <w:t>НАКАЗУЮ:</w:t>
      </w:r>
    </w:p>
    <w:p>
      <w:pPr>
        <w:pStyle w:val="rvps2"/>
        <w:spacing w:before="0" w:after="150"/>
        <w:ind w:left="0" w:right="0"/>
        <w:rPr>
          <w:lang w:val="uk" w:eastAsia="uk"/>
        </w:rPr>
      </w:pPr>
      <w:bookmarkStart w:id="4" w:name="n6"/>
      <w:bookmarkEnd w:id="4"/>
      <w:r>
        <w:rPr>
          <w:lang w:val="uk" w:eastAsia="uk"/>
        </w:rPr>
        <w:t xml:space="preserve">1. Затвердити </w:t>
      </w:r>
      <w:hyperlink w:anchor="n14" w:history="1">
        <w:r>
          <w:rPr>
            <w:rStyle w:val="arvts99"/>
            <w:b w:val="0"/>
            <w:bCs w:val="0"/>
            <w:i w:val="0"/>
            <w:iCs w:val="0"/>
            <w:lang w:val="uk" w:eastAsia="uk"/>
          </w:rPr>
          <w:t>Порядок інформування населення про якість повітря за основними показниками з використанням індексу якості повітря в Україні</w:t>
        </w:r>
      </w:hyperlink>
      <w:r>
        <w:rPr>
          <w:lang w:val="uk" w:eastAsia="uk"/>
        </w:rPr>
        <w:t>, що додається.</w:t>
      </w:r>
    </w:p>
    <w:p>
      <w:pPr>
        <w:pStyle w:val="rvps2"/>
        <w:spacing w:before="0" w:after="150"/>
        <w:ind w:left="0" w:right="0"/>
        <w:rPr>
          <w:lang w:val="uk" w:eastAsia="uk"/>
        </w:rPr>
      </w:pPr>
      <w:bookmarkStart w:id="5" w:name="n7"/>
      <w:bookmarkEnd w:id="5"/>
      <w:r>
        <w:rPr>
          <w:lang w:val="uk" w:eastAsia="uk"/>
        </w:rPr>
        <w:t>2. Управління запобігання промисловому забрудненню (Богдан СЕМЕНЕНКО) в установленому законодавством порядку забезпечити подання цього наказу на державну реєстрацію до Міністерства юстиції України.</w:t>
      </w:r>
    </w:p>
    <w:p>
      <w:pPr>
        <w:pStyle w:val="rvps2"/>
        <w:spacing w:before="0" w:after="150"/>
        <w:ind w:left="0" w:right="0"/>
        <w:rPr>
          <w:lang w:val="uk" w:eastAsia="uk"/>
        </w:rPr>
      </w:pPr>
      <w:bookmarkStart w:id="6" w:name="n8"/>
      <w:bookmarkEnd w:id="6"/>
      <w:r>
        <w:rPr>
          <w:lang w:val="uk" w:eastAsia="uk"/>
        </w:rPr>
        <w:t>3. Цей наказ набирає чинності з дня його офіційного опублікування.</w:t>
      </w:r>
    </w:p>
    <w:p>
      <w:pPr>
        <w:pStyle w:val="rvps2"/>
        <w:spacing w:before="0" w:after="150"/>
        <w:ind w:left="0" w:right="0"/>
        <w:rPr>
          <w:lang w:val="uk" w:eastAsia="uk"/>
        </w:rPr>
      </w:pPr>
      <w:bookmarkStart w:id="7" w:name="n9"/>
      <w:bookmarkEnd w:id="7"/>
      <w:r>
        <w:rPr>
          <w:lang w:val="uk" w:eastAsia="uk"/>
        </w:rPr>
        <w:t>4. Контроль за виконанням цього наказу покласти на заступника Міністра Вікторію КИРЕЄВУ.</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4"/>
              <w:spacing w:before="300" w:after="150"/>
              <w:ind w:left="0" w:right="0"/>
              <w:rPr>
                <w:lang w:val="uk" w:eastAsia="uk"/>
              </w:rPr>
            </w:pPr>
            <w:bookmarkStart w:id="8" w:name="n10"/>
            <w:bookmarkEnd w:id="8"/>
            <w:r>
              <w:rPr>
                <w:rStyle w:val="spanrvts44"/>
                <w:b/>
                <w:bCs/>
                <w:i w:val="0"/>
                <w:iCs w:val="0"/>
                <w:lang w:val="uk" w:eastAsia="uk"/>
              </w:rPr>
              <w:t>Міністр</w:t>
            </w:r>
          </w:p>
        </w:tc>
        <w:tc>
          <w:tcPr>
            <w:tcW w:w="225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Світлана ГРИНЧУК</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hideMark/>
          </w:tcPr>
          <w:p>
            <w:pPr>
              <w:pStyle w:val="rvps14"/>
              <w:spacing w:before="150" w:after="150"/>
              <w:ind w:left="0" w:right="0"/>
              <w:rPr>
                <w:lang w:val="uk" w:eastAsia="uk"/>
              </w:rPr>
            </w:pPr>
            <w:bookmarkStart w:id="9" w:name="n11"/>
            <w:bookmarkEnd w:id="9"/>
            <w:r>
              <w:rPr>
                <w:lang w:val="uk" w:eastAsia="uk"/>
              </w:rPr>
              <w:t xml:space="preserve">ПОГОДЖЕНО: </w:t>
            </w:r>
            <w:r>
              <w:rPr>
                <w:lang w:val="uk" w:eastAsia="uk"/>
              </w:rPr>
              <w:br/>
            </w:r>
            <w:r>
              <w:rPr>
                <w:lang w:val="uk" w:eastAsia="uk"/>
              </w:rPr>
              <w:br/>
            </w:r>
            <w:r>
              <w:rPr>
                <w:lang w:val="uk" w:eastAsia="uk"/>
              </w:rPr>
              <w:t xml:space="preserve">Віце-прем’єр-міністр з відновлення України - </w:t>
            </w:r>
            <w:r>
              <w:rPr>
                <w:lang w:val="uk" w:eastAsia="uk"/>
              </w:rPr>
              <w:br/>
            </w:r>
            <w:r>
              <w:rPr>
                <w:lang w:val="uk" w:eastAsia="uk"/>
              </w:rPr>
              <w:t xml:space="preserve">Міністр розвитку громад та територій України </w:t>
            </w:r>
            <w:r>
              <w:rPr>
                <w:lang w:val="uk" w:eastAsia="uk"/>
              </w:rPr>
              <w:br/>
            </w:r>
            <w:r>
              <w:rPr>
                <w:lang w:val="uk" w:eastAsia="uk"/>
              </w:rPr>
              <w:br/>
            </w:r>
            <w:r>
              <w:rPr>
                <w:lang w:val="uk" w:eastAsia="uk"/>
              </w:rPr>
              <w:t xml:space="preserve">Перший заступник Міністра цифрової </w:t>
            </w:r>
            <w:r>
              <w:rPr>
                <w:lang w:val="uk" w:eastAsia="uk"/>
              </w:rPr>
              <w:br/>
            </w:r>
            <w:r>
              <w:rPr>
                <w:lang w:val="uk" w:eastAsia="uk"/>
              </w:rPr>
              <w:t xml:space="preserve">трансформації України </w:t>
            </w:r>
            <w:r>
              <w:rPr>
                <w:lang w:val="uk" w:eastAsia="uk"/>
              </w:rPr>
              <w:br/>
            </w:r>
            <w:r>
              <w:rPr>
                <w:lang w:val="uk" w:eastAsia="uk"/>
              </w:rPr>
              <w:br/>
            </w:r>
            <w:r>
              <w:rPr>
                <w:lang w:val="uk" w:eastAsia="uk"/>
              </w:rPr>
              <w:t xml:space="preserve">Перший заступник Міністра охорони </w:t>
            </w:r>
            <w:r>
              <w:rPr>
                <w:lang w:val="uk" w:eastAsia="uk"/>
              </w:rPr>
              <w:br/>
            </w:r>
            <w:r>
              <w:rPr>
                <w:lang w:val="uk" w:eastAsia="uk"/>
              </w:rPr>
              <w:t xml:space="preserve">здоров’я України </w:t>
            </w:r>
            <w:r>
              <w:rPr>
                <w:lang w:val="uk" w:eastAsia="uk"/>
              </w:rPr>
              <w:br/>
            </w:r>
            <w:r>
              <w:rPr>
                <w:lang w:val="uk" w:eastAsia="uk"/>
              </w:rPr>
              <w:br/>
            </w:r>
            <w:r>
              <w:rPr>
                <w:lang w:val="uk" w:eastAsia="uk"/>
              </w:rPr>
              <w:t xml:space="preserve">Голова Державної служби України </w:t>
            </w:r>
            <w:r>
              <w:rPr>
                <w:lang w:val="uk" w:eastAsia="uk"/>
              </w:rPr>
              <w:br/>
            </w:r>
            <w:r>
              <w:rPr>
                <w:lang w:val="uk" w:eastAsia="uk"/>
              </w:rPr>
              <w:t xml:space="preserve">з надзвичайних ситуацій </w:t>
            </w:r>
            <w:r>
              <w:rPr>
                <w:lang w:val="uk" w:eastAsia="uk"/>
              </w:rPr>
              <w:br/>
            </w:r>
            <w:r>
              <w:rPr>
                <w:lang w:val="uk" w:eastAsia="uk"/>
              </w:rPr>
              <w:br/>
            </w:r>
            <w:r>
              <w:rPr>
                <w:lang w:val="uk" w:eastAsia="uk"/>
              </w:rPr>
              <w:t xml:space="preserve">Голова Державної служби </w:t>
            </w:r>
            <w:r>
              <w:rPr>
                <w:lang w:val="uk" w:eastAsia="uk"/>
              </w:rPr>
              <w:br/>
            </w:r>
            <w:r>
              <w:rPr>
                <w:lang w:val="uk" w:eastAsia="uk"/>
              </w:rPr>
              <w:t xml:space="preserve">статистики України </w:t>
            </w:r>
            <w:r>
              <w:rPr>
                <w:lang w:val="uk" w:eastAsia="uk"/>
              </w:rPr>
              <w:br/>
            </w:r>
            <w:r>
              <w:rPr>
                <w:lang w:val="uk" w:eastAsia="uk"/>
              </w:rPr>
              <w:br/>
            </w:r>
            <w:r>
              <w:rPr>
                <w:lang w:val="uk" w:eastAsia="uk"/>
              </w:rPr>
              <w:t xml:space="preserve">В. о. Голови Державного космічного </w:t>
            </w:r>
            <w:r>
              <w:rPr>
                <w:lang w:val="uk" w:eastAsia="uk"/>
              </w:rPr>
              <w:br/>
            </w:r>
            <w:r>
              <w:rPr>
                <w:lang w:val="uk" w:eastAsia="uk"/>
              </w:rPr>
              <w:t xml:space="preserve">агентства України </w:t>
            </w:r>
            <w:r>
              <w:rPr>
                <w:lang w:val="uk" w:eastAsia="uk"/>
              </w:rPr>
              <w:br/>
            </w:r>
            <w:r>
              <w:rPr>
                <w:lang w:val="uk" w:eastAsia="uk"/>
              </w:rPr>
              <w:br/>
            </w:r>
            <w:r>
              <w:rPr>
                <w:lang w:val="uk" w:eastAsia="uk"/>
              </w:rPr>
              <w:t xml:space="preserve">Т. в. о. Голови Державної екологічної </w:t>
            </w:r>
            <w:r>
              <w:rPr>
                <w:lang w:val="uk" w:eastAsia="uk"/>
              </w:rPr>
              <w:br/>
            </w:r>
            <w:r>
              <w:rPr>
                <w:lang w:val="uk" w:eastAsia="uk"/>
              </w:rPr>
              <w:t xml:space="preserve">інспекції України </w:t>
            </w:r>
            <w:r>
              <w:rPr>
                <w:lang w:val="uk" w:eastAsia="uk"/>
              </w:rPr>
              <w:br/>
            </w:r>
            <w:r>
              <w:rPr>
                <w:lang w:val="uk" w:eastAsia="uk"/>
              </w:rPr>
              <w:br/>
            </w:r>
            <w:r>
              <w:rPr>
                <w:lang w:val="uk" w:eastAsia="uk"/>
              </w:rPr>
              <w:t xml:space="preserve">Президент Всеукраїнської асоціації органів </w:t>
            </w:r>
            <w:r>
              <w:rPr>
                <w:lang w:val="uk" w:eastAsia="uk"/>
              </w:rPr>
              <w:br/>
            </w:r>
            <w:r>
              <w:rPr>
                <w:lang w:val="uk" w:eastAsia="uk"/>
              </w:rPr>
              <w:t xml:space="preserve">місцевого самоврядування </w:t>
            </w:r>
            <w:r>
              <w:rPr>
                <w:lang w:val="uk" w:eastAsia="uk"/>
              </w:rPr>
              <w:br/>
            </w:r>
            <w:r>
              <w:rPr>
                <w:lang w:val="uk" w:eastAsia="uk"/>
              </w:rPr>
              <w:t xml:space="preserve">«Українська асоціація районних та обласних рад» </w:t>
            </w:r>
            <w:r>
              <w:rPr>
                <w:lang w:val="uk" w:eastAsia="uk"/>
              </w:rPr>
              <w:br/>
            </w:r>
            <w:r>
              <w:rPr>
                <w:lang w:val="uk" w:eastAsia="uk"/>
              </w:rPr>
              <w:br/>
            </w:r>
            <w:r>
              <w:rPr>
                <w:lang w:val="uk" w:eastAsia="uk"/>
              </w:rPr>
              <w:t xml:space="preserve">Виконавчий директор Всеукраїнської асоціації </w:t>
            </w:r>
            <w:r>
              <w:rPr>
                <w:lang w:val="uk" w:eastAsia="uk"/>
              </w:rPr>
              <w:br/>
            </w:r>
            <w:r>
              <w:rPr>
                <w:lang w:val="uk" w:eastAsia="uk"/>
              </w:rPr>
              <w:t xml:space="preserve">органів місцевого самоврядування </w:t>
            </w:r>
            <w:r>
              <w:rPr>
                <w:lang w:val="uk" w:eastAsia="uk"/>
              </w:rPr>
              <w:br/>
            </w:r>
            <w:r>
              <w:rPr>
                <w:lang w:val="uk" w:eastAsia="uk"/>
              </w:rPr>
              <w:t xml:space="preserve">«Асоціація об’єднаних територіальних громад» </w:t>
            </w:r>
            <w:r>
              <w:rPr>
                <w:lang w:val="uk" w:eastAsia="uk"/>
              </w:rPr>
              <w:br/>
            </w:r>
            <w:r>
              <w:rPr>
                <w:lang w:val="uk" w:eastAsia="uk"/>
              </w:rPr>
              <w:br/>
            </w:r>
            <w:r>
              <w:rPr>
                <w:lang w:val="uk" w:eastAsia="uk"/>
              </w:rPr>
              <w:t xml:space="preserve">Виконавчий директор Асоціації міст України </w:t>
            </w:r>
            <w:r>
              <w:rPr>
                <w:lang w:val="uk" w:eastAsia="uk"/>
              </w:rPr>
              <w:br/>
            </w:r>
            <w:r>
              <w:rPr>
                <w:lang w:val="uk" w:eastAsia="uk"/>
              </w:rPr>
              <w:br/>
            </w:r>
            <w:r>
              <w:rPr>
                <w:lang w:val="uk" w:eastAsia="uk"/>
              </w:rPr>
              <w:t xml:space="preserve">Виконавчий директор Всеукраїнської </w:t>
            </w:r>
            <w:r>
              <w:rPr>
                <w:lang w:val="uk" w:eastAsia="uk"/>
              </w:rPr>
              <w:br/>
            </w:r>
            <w:r>
              <w:rPr>
                <w:lang w:val="uk" w:eastAsia="uk"/>
              </w:rPr>
              <w:t xml:space="preserve">асоціації органів місцевого самоврядування </w:t>
            </w:r>
            <w:r>
              <w:rPr>
                <w:lang w:val="uk" w:eastAsia="uk"/>
              </w:rPr>
              <w:br/>
            </w:r>
            <w:r>
              <w:rPr>
                <w:lang w:val="uk" w:eastAsia="uk"/>
              </w:rPr>
              <w:t xml:space="preserve">«Всеукраїнська асоціація громад» </w:t>
            </w:r>
            <w:r>
              <w:rPr>
                <w:lang w:val="uk" w:eastAsia="uk"/>
              </w:rPr>
              <w:br/>
            </w:r>
            <w:r>
              <w:rPr>
                <w:lang w:val="uk" w:eastAsia="uk"/>
              </w:rPr>
              <w:br/>
            </w:r>
            <w:r>
              <w:rPr>
                <w:lang w:val="uk" w:eastAsia="uk"/>
              </w:rPr>
              <w:t xml:space="preserve">Начальник Київської міської військової </w:t>
            </w:r>
            <w:r>
              <w:rPr>
                <w:lang w:val="uk" w:eastAsia="uk"/>
              </w:rPr>
              <w:br/>
            </w:r>
            <w:r>
              <w:rPr>
                <w:lang w:val="uk" w:eastAsia="uk"/>
              </w:rPr>
              <w:t xml:space="preserve">адміністрації </w:t>
            </w:r>
            <w:r>
              <w:rPr>
                <w:lang w:val="uk" w:eastAsia="uk"/>
              </w:rPr>
              <w:br/>
            </w:r>
            <w:r>
              <w:rPr>
                <w:lang w:val="uk" w:eastAsia="uk"/>
              </w:rPr>
              <w:br/>
            </w:r>
            <w:r>
              <w:rPr>
                <w:lang w:val="uk" w:eastAsia="uk"/>
              </w:rPr>
              <w:t xml:space="preserve">Заступник Вінницького міського голови </w:t>
            </w:r>
            <w:r>
              <w:rPr>
                <w:lang w:val="uk" w:eastAsia="uk"/>
              </w:rPr>
              <w:br/>
            </w:r>
            <w:r>
              <w:rPr>
                <w:lang w:val="uk" w:eastAsia="uk"/>
              </w:rPr>
              <w:br/>
            </w:r>
            <w:r>
              <w:rPr>
                <w:lang w:val="uk" w:eastAsia="uk"/>
              </w:rPr>
              <w:t xml:space="preserve">Дніпровський міський голова </w:t>
            </w:r>
            <w:r>
              <w:rPr>
                <w:lang w:val="uk" w:eastAsia="uk"/>
              </w:rPr>
              <w:br/>
            </w:r>
            <w:r>
              <w:rPr>
                <w:lang w:val="uk" w:eastAsia="uk"/>
              </w:rPr>
              <w:br/>
            </w:r>
            <w:r>
              <w:rPr>
                <w:lang w:val="uk" w:eastAsia="uk"/>
              </w:rPr>
              <w:t xml:space="preserve">Секретар Житомирської міської ради </w:t>
            </w:r>
            <w:r>
              <w:rPr>
                <w:lang w:val="uk" w:eastAsia="uk"/>
              </w:rPr>
              <w:br/>
            </w:r>
            <w:r>
              <w:rPr>
                <w:lang w:val="uk" w:eastAsia="uk"/>
              </w:rPr>
              <w:br/>
            </w:r>
            <w:r>
              <w:rPr>
                <w:lang w:val="uk" w:eastAsia="uk"/>
              </w:rPr>
              <w:t xml:space="preserve">Секретар Запорізької міської ради </w:t>
            </w:r>
            <w:r>
              <w:rPr>
                <w:lang w:val="uk" w:eastAsia="uk"/>
              </w:rPr>
              <w:br/>
            </w:r>
            <w:r>
              <w:rPr>
                <w:lang w:val="uk" w:eastAsia="uk"/>
              </w:rPr>
              <w:br/>
            </w:r>
            <w:r>
              <w:rPr>
                <w:lang w:val="uk" w:eastAsia="uk"/>
              </w:rPr>
              <w:t xml:space="preserve">Заступник Івано-Франківського міського голови - </w:t>
            </w:r>
            <w:r>
              <w:rPr>
                <w:lang w:val="uk" w:eastAsia="uk"/>
              </w:rPr>
              <w:br/>
            </w:r>
            <w:r>
              <w:rPr>
                <w:lang w:val="uk" w:eastAsia="uk"/>
              </w:rPr>
              <w:t xml:space="preserve">директор Департаменту по взаємодії </w:t>
            </w:r>
            <w:r>
              <w:rPr>
                <w:lang w:val="uk" w:eastAsia="uk"/>
              </w:rPr>
              <w:br/>
            </w:r>
            <w:r>
              <w:rPr>
                <w:lang w:val="uk" w:eastAsia="uk"/>
              </w:rPr>
              <w:t xml:space="preserve">зі Збройними Силами України, </w:t>
            </w:r>
            <w:r>
              <w:rPr>
                <w:lang w:val="uk" w:eastAsia="uk"/>
              </w:rPr>
              <w:br/>
            </w:r>
            <w:r>
              <w:rPr>
                <w:lang w:val="uk" w:eastAsia="uk"/>
              </w:rPr>
              <w:t xml:space="preserve">Національною гвардією України, </w:t>
            </w:r>
            <w:r>
              <w:rPr>
                <w:lang w:val="uk" w:eastAsia="uk"/>
              </w:rPr>
              <w:br/>
            </w:r>
            <w:r>
              <w:rPr>
                <w:lang w:val="uk" w:eastAsia="uk"/>
              </w:rPr>
              <w:t xml:space="preserve">правоохоронними органами </w:t>
            </w:r>
            <w:r>
              <w:rPr>
                <w:lang w:val="uk" w:eastAsia="uk"/>
              </w:rPr>
              <w:br/>
            </w:r>
            <w:r>
              <w:rPr>
                <w:lang w:val="uk" w:eastAsia="uk"/>
              </w:rPr>
              <w:t xml:space="preserve">та надзвичайними ситуаціями </w:t>
            </w:r>
            <w:r>
              <w:rPr>
                <w:lang w:val="uk" w:eastAsia="uk"/>
              </w:rPr>
              <w:br/>
            </w:r>
            <w:r>
              <w:rPr>
                <w:lang w:val="uk" w:eastAsia="uk"/>
              </w:rPr>
              <w:br/>
            </w:r>
            <w:r>
              <w:rPr>
                <w:lang w:val="uk" w:eastAsia="uk"/>
              </w:rPr>
              <w:t xml:space="preserve">Заступник Криворізького міського голови </w:t>
            </w:r>
            <w:r>
              <w:rPr>
                <w:lang w:val="uk" w:eastAsia="uk"/>
              </w:rPr>
              <w:br/>
            </w:r>
            <w:r>
              <w:rPr>
                <w:lang w:val="uk" w:eastAsia="uk"/>
              </w:rPr>
              <w:br/>
            </w:r>
            <w:r>
              <w:rPr>
                <w:lang w:val="uk" w:eastAsia="uk"/>
              </w:rPr>
              <w:t xml:space="preserve">Львівський міський голова </w:t>
            </w:r>
            <w:r>
              <w:rPr>
                <w:lang w:val="uk" w:eastAsia="uk"/>
              </w:rPr>
              <w:br/>
            </w:r>
            <w:r>
              <w:rPr>
                <w:lang w:val="uk" w:eastAsia="uk"/>
              </w:rPr>
              <w:br/>
            </w:r>
            <w:r>
              <w:rPr>
                <w:lang w:val="uk" w:eastAsia="uk"/>
              </w:rPr>
              <w:t xml:space="preserve">Миколаївський міський голова </w:t>
            </w:r>
            <w:r>
              <w:rPr>
                <w:lang w:val="uk" w:eastAsia="uk"/>
              </w:rPr>
              <w:br/>
            </w:r>
            <w:r>
              <w:rPr>
                <w:lang w:val="uk" w:eastAsia="uk"/>
              </w:rPr>
              <w:br/>
            </w:r>
            <w:r>
              <w:rPr>
                <w:lang w:val="uk" w:eastAsia="uk"/>
              </w:rPr>
              <w:t xml:space="preserve">Директор Департаменту екології </w:t>
            </w:r>
            <w:r>
              <w:rPr>
                <w:lang w:val="uk" w:eastAsia="uk"/>
              </w:rPr>
              <w:br/>
            </w:r>
            <w:r>
              <w:rPr>
                <w:lang w:val="uk" w:eastAsia="uk"/>
              </w:rPr>
              <w:t xml:space="preserve">та розвитку рекреаційних зон </w:t>
            </w:r>
            <w:r>
              <w:rPr>
                <w:lang w:val="uk" w:eastAsia="uk"/>
              </w:rPr>
              <w:br/>
            </w:r>
            <w:r>
              <w:rPr>
                <w:lang w:val="uk" w:eastAsia="uk"/>
              </w:rPr>
              <w:t xml:space="preserve">Одеської міської ради </w:t>
            </w:r>
            <w:r>
              <w:rPr>
                <w:lang w:val="uk" w:eastAsia="uk"/>
              </w:rPr>
              <w:br/>
            </w:r>
            <w:r>
              <w:rPr>
                <w:lang w:val="uk" w:eastAsia="uk"/>
              </w:rPr>
              <w:br/>
            </w:r>
            <w:r>
              <w:rPr>
                <w:lang w:val="uk" w:eastAsia="uk"/>
              </w:rPr>
              <w:t xml:space="preserve">Секретар Полтавської міської ради </w:t>
            </w:r>
            <w:r>
              <w:rPr>
                <w:lang w:val="uk" w:eastAsia="uk"/>
              </w:rPr>
              <w:br/>
            </w:r>
            <w:r>
              <w:rPr>
                <w:lang w:val="uk" w:eastAsia="uk"/>
              </w:rPr>
              <w:br/>
            </w:r>
            <w:r>
              <w:rPr>
                <w:lang w:val="uk" w:eastAsia="uk"/>
              </w:rPr>
              <w:t xml:space="preserve">В. о. Сумського міського голови </w:t>
            </w:r>
            <w:r>
              <w:rPr>
                <w:lang w:val="uk" w:eastAsia="uk"/>
              </w:rPr>
              <w:br/>
            </w:r>
            <w:r>
              <w:rPr>
                <w:lang w:val="uk" w:eastAsia="uk"/>
              </w:rPr>
              <w:t xml:space="preserve">з виконавчої роботи </w:t>
            </w:r>
            <w:r>
              <w:rPr>
                <w:lang w:val="uk" w:eastAsia="uk"/>
              </w:rPr>
              <w:br/>
            </w:r>
            <w:r>
              <w:rPr>
                <w:lang w:val="uk" w:eastAsia="uk"/>
              </w:rPr>
              <w:br/>
            </w:r>
            <w:r>
              <w:rPr>
                <w:lang w:val="uk" w:eastAsia="uk"/>
              </w:rPr>
              <w:t xml:space="preserve">Хмельницький міський голова </w:t>
            </w:r>
            <w:r>
              <w:rPr>
                <w:lang w:val="uk" w:eastAsia="uk"/>
              </w:rPr>
              <w:br/>
            </w:r>
            <w:r>
              <w:rPr>
                <w:lang w:val="uk" w:eastAsia="uk"/>
              </w:rPr>
              <w:br/>
            </w:r>
            <w:r>
              <w:rPr>
                <w:lang w:val="uk" w:eastAsia="uk"/>
              </w:rPr>
              <w:t xml:space="preserve">Перший заступник Черкаського </w:t>
            </w:r>
            <w:r>
              <w:rPr>
                <w:lang w:val="uk" w:eastAsia="uk"/>
              </w:rPr>
              <w:br/>
            </w:r>
            <w:r>
              <w:rPr>
                <w:lang w:val="uk" w:eastAsia="uk"/>
              </w:rPr>
              <w:t xml:space="preserve">міського голови з питань діяльності </w:t>
            </w:r>
            <w:r>
              <w:rPr>
                <w:lang w:val="uk" w:eastAsia="uk"/>
              </w:rPr>
              <w:br/>
            </w:r>
            <w:r>
              <w:rPr>
                <w:lang w:val="uk" w:eastAsia="uk"/>
              </w:rPr>
              <w:t xml:space="preserve">виконавчих органів ради </w:t>
            </w:r>
            <w:r>
              <w:rPr>
                <w:lang w:val="uk" w:eastAsia="uk"/>
              </w:rPr>
              <w:br/>
            </w:r>
            <w:r>
              <w:rPr>
                <w:lang w:val="uk" w:eastAsia="uk"/>
              </w:rPr>
              <w:br/>
            </w:r>
            <w:r>
              <w:rPr>
                <w:lang w:val="uk" w:eastAsia="uk"/>
              </w:rPr>
              <w:t xml:space="preserve">Заступник Чернівецького міського голови </w:t>
            </w:r>
            <w:r>
              <w:rPr>
                <w:lang w:val="uk" w:eastAsia="uk"/>
              </w:rPr>
              <w:br/>
            </w:r>
            <w:r>
              <w:rPr>
                <w:lang w:val="uk" w:eastAsia="uk"/>
              </w:rPr>
              <w:t xml:space="preserve">з питань діяльності виконавчих </w:t>
            </w:r>
            <w:r>
              <w:rPr>
                <w:lang w:val="uk" w:eastAsia="uk"/>
              </w:rPr>
              <w:br/>
            </w:r>
            <w:r>
              <w:rPr>
                <w:lang w:val="uk" w:eastAsia="uk"/>
              </w:rPr>
              <w:t xml:space="preserve">органів міської ради </w:t>
            </w:r>
            <w:r>
              <w:rPr>
                <w:lang w:val="uk" w:eastAsia="uk"/>
              </w:rPr>
              <w:br/>
            </w:r>
            <w:r>
              <w:rPr>
                <w:lang w:val="uk" w:eastAsia="uk"/>
              </w:rPr>
              <w:br/>
            </w:r>
            <w:r>
              <w:rPr>
                <w:lang w:val="uk" w:eastAsia="uk"/>
              </w:rPr>
              <w:t xml:space="preserve">Заступник Чернігівського міського голови </w:t>
            </w:r>
            <w:r>
              <w:rPr>
                <w:lang w:val="uk" w:eastAsia="uk"/>
              </w:rPr>
              <w:br/>
            </w:r>
            <w:r>
              <w:rPr>
                <w:lang w:val="uk" w:eastAsia="uk"/>
              </w:rPr>
              <w:t xml:space="preserve">з питань діяльності виконавчих </w:t>
            </w:r>
            <w:r>
              <w:rPr>
                <w:lang w:val="uk" w:eastAsia="uk"/>
              </w:rPr>
              <w:br/>
            </w:r>
            <w:r>
              <w:rPr>
                <w:lang w:val="uk" w:eastAsia="uk"/>
              </w:rPr>
              <w:t xml:space="preserve">органів міської ради </w:t>
            </w:r>
            <w:r>
              <w:rPr>
                <w:lang w:val="uk" w:eastAsia="uk"/>
              </w:rPr>
              <w:br/>
            </w:r>
            <w:r>
              <w:rPr>
                <w:lang w:val="uk" w:eastAsia="uk"/>
              </w:rPr>
              <w:br/>
            </w:r>
            <w:r>
              <w:rPr>
                <w:lang w:val="uk" w:eastAsia="uk"/>
              </w:rPr>
              <w:t xml:space="preserve">Харківський міський голова </w:t>
            </w:r>
            <w:r>
              <w:rPr>
                <w:lang w:val="uk" w:eastAsia="uk"/>
              </w:rPr>
              <w:br/>
            </w:r>
            <w:r>
              <w:rPr>
                <w:lang w:val="uk" w:eastAsia="uk"/>
              </w:rPr>
              <w:br/>
            </w:r>
            <w:r>
              <w:rPr>
                <w:lang w:val="uk" w:eastAsia="uk"/>
              </w:rPr>
              <w:t xml:space="preserve">Начальник Херсонської міської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Заступник начальника Вінницької </w:t>
            </w:r>
            <w:r>
              <w:rPr>
                <w:lang w:val="uk" w:eastAsia="uk"/>
              </w:rPr>
              <w:br/>
            </w:r>
            <w:r>
              <w:rPr>
                <w:lang w:val="uk" w:eastAsia="uk"/>
              </w:rPr>
              <w:t xml:space="preserve">обласної військової адміністрації </w:t>
            </w:r>
            <w:r>
              <w:rPr>
                <w:lang w:val="uk" w:eastAsia="uk"/>
              </w:rPr>
              <w:br/>
            </w:r>
            <w:r>
              <w:rPr>
                <w:lang w:val="uk" w:eastAsia="uk"/>
              </w:rPr>
              <w:br/>
            </w:r>
            <w:r>
              <w:rPr>
                <w:lang w:val="uk" w:eastAsia="uk"/>
              </w:rPr>
              <w:t xml:space="preserve">Начальник Волинської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Голова Дніпропетровської обласної </w:t>
            </w:r>
            <w:r>
              <w:rPr>
                <w:lang w:val="uk" w:eastAsia="uk"/>
              </w:rPr>
              <w:br/>
            </w:r>
            <w:r>
              <w:rPr>
                <w:lang w:val="uk" w:eastAsia="uk"/>
              </w:rPr>
              <w:t xml:space="preserve">державної адміністрації - </w:t>
            </w:r>
            <w:r>
              <w:rPr>
                <w:lang w:val="uk" w:eastAsia="uk"/>
              </w:rPr>
              <w:br/>
            </w:r>
            <w:r>
              <w:rPr>
                <w:lang w:val="uk" w:eastAsia="uk"/>
              </w:rPr>
              <w:t xml:space="preserve">начальник обласної військової адміністрації </w:t>
            </w:r>
            <w:r>
              <w:rPr>
                <w:lang w:val="uk" w:eastAsia="uk"/>
              </w:rPr>
              <w:br/>
            </w:r>
            <w:r>
              <w:rPr>
                <w:lang w:val="uk" w:eastAsia="uk"/>
              </w:rPr>
              <w:br/>
            </w:r>
            <w:r>
              <w:rPr>
                <w:lang w:val="uk" w:eastAsia="uk"/>
              </w:rPr>
              <w:t xml:space="preserve">Голова Донецької обласної державної адміністрації, </w:t>
            </w:r>
            <w:r>
              <w:rPr>
                <w:lang w:val="uk" w:eastAsia="uk"/>
              </w:rPr>
              <w:br/>
            </w:r>
            <w:r>
              <w:rPr>
                <w:lang w:val="uk" w:eastAsia="uk"/>
              </w:rPr>
              <w:t xml:space="preserve">начальник обласної військової адміністрації </w:t>
            </w:r>
            <w:r>
              <w:rPr>
                <w:lang w:val="uk" w:eastAsia="uk"/>
              </w:rPr>
              <w:br/>
            </w:r>
            <w:r>
              <w:rPr>
                <w:lang w:val="uk" w:eastAsia="uk"/>
              </w:rPr>
              <w:br/>
            </w:r>
            <w:r>
              <w:rPr>
                <w:lang w:val="uk" w:eastAsia="uk"/>
              </w:rPr>
              <w:t xml:space="preserve">Начальник Житомирської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Голова Закарпатської обласної </w:t>
            </w:r>
            <w:r>
              <w:rPr>
                <w:lang w:val="uk" w:eastAsia="uk"/>
              </w:rPr>
              <w:br/>
            </w:r>
            <w:r>
              <w:rPr>
                <w:lang w:val="uk" w:eastAsia="uk"/>
              </w:rPr>
              <w:t xml:space="preserve">державної адміністрації - </w:t>
            </w:r>
            <w:r>
              <w:rPr>
                <w:lang w:val="uk" w:eastAsia="uk"/>
              </w:rPr>
              <w:br/>
            </w:r>
            <w:r>
              <w:rPr>
                <w:lang w:val="uk" w:eastAsia="uk"/>
              </w:rPr>
              <w:t xml:space="preserve">начальник обласної військової адміністрації </w:t>
            </w:r>
            <w:r>
              <w:rPr>
                <w:lang w:val="uk" w:eastAsia="uk"/>
              </w:rPr>
              <w:br/>
            </w:r>
            <w:r>
              <w:rPr>
                <w:lang w:val="uk" w:eastAsia="uk"/>
              </w:rPr>
              <w:br/>
            </w:r>
            <w:r>
              <w:rPr>
                <w:lang w:val="uk" w:eastAsia="uk"/>
              </w:rPr>
              <w:t xml:space="preserve">Голова Запорізької обласної державної </w:t>
            </w:r>
            <w:r>
              <w:rPr>
                <w:lang w:val="uk" w:eastAsia="uk"/>
              </w:rPr>
              <w:br/>
            </w:r>
            <w:r>
              <w:rPr>
                <w:lang w:val="uk" w:eastAsia="uk"/>
              </w:rPr>
              <w:t xml:space="preserve">адміністрації, начальник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Голова Івано-Франківської обласної </w:t>
            </w:r>
            <w:r>
              <w:rPr>
                <w:lang w:val="uk" w:eastAsia="uk"/>
              </w:rPr>
              <w:br/>
            </w:r>
            <w:r>
              <w:rPr>
                <w:lang w:val="uk" w:eastAsia="uk"/>
              </w:rPr>
              <w:t xml:space="preserve">державної адміністрації - </w:t>
            </w:r>
            <w:r>
              <w:rPr>
                <w:lang w:val="uk" w:eastAsia="uk"/>
              </w:rPr>
              <w:br/>
            </w:r>
            <w:r>
              <w:rPr>
                <w:lang w:val="uk" w:eastAsia="uk"/>
              </w:rPr>
              <w:t xml:space="preserve">начальник обласної військової адміністрації </w:t>
            </w:r>
            <w:r>
              <w:rPr>
                <w:lang w:val="uk" w:eastAsia="uk"/>
              </w:rPr>
              <w:br/>
            </w:r>
            <w:r>
              <w:rPr>
                <w:lang w:val="uk" w:eastAsia="uk"/>
              </w:rPr>
              <w:br/>
            </w:r>
            <w:r>
              <w:rPr>
                <w:lang w:val="uk" w:eastAsia="uk"/>
              </w:rPr>
              <w:t xml:space="preserve">Тимчасовий виконувач обов’язків </w:t>
            </w:r>
            <w:r>
              <w:rPr>
                <w:lang w:val="uk" w:eastAsia="uk"/>
              </w:rPr>
              <w:br/>
            </w:r>
            <w:r>
              <w:rPr>
                <w:lang w:val="uk" w:eastAsia="uk"/>
              </w:rPr>
              <w:t xml:space="preserve">голови Київської обласної державної </w:t>
            </w:r>
            <w:r>
              <w:rPr>
                <w:lang w:val="uk" w:eastAsia="uk"/>
              </w:rPr>
              <w:br/>
            </w:r>
            <w:r>
              <w:rPr>
                <w:lang w:val="uk" w:eastAsia="uk"/>
              </w:rPr>
              <w:t xml:space="preserve">адміністрації (обласної військової адміністрації) </w:t>
            </w:r>
            <w:r>
              <w:rPr>
                <w:lang w:val="uk" w:eastAsia="uk"/>
              </w:rPr>
              <w:br/>
            </w:r>
            <w:r>
              <w:rPr>
                <w:lang w:val="uk" w:eastAsia="uk"/>
              </w:rPr>
              <w:br/>
            </w:r>
            <w:r>
              <w:rPr>
                <w:lang w:val="uk" w:eastAsia="uk"/>
              </w:rPr>
              <w:t xml:space="preserve">Начальник Кіровоградської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Голова Луганської обласної державної адміністрації - </w:t>
            </w:r>
            <w:r>
              <w:rPr>
                <w:lang w:val="uk" w:eastAsia="uk"/>
              </w:rPr>
              <w:br/>
            </w:r>
            <w:r>
              <w:rPr>
                <w:lang w:val="uk" w:eastAsia="uk"/>
              </w:rPr>
              <w:t xml:space="preserve">начальник обласної військової адміністрації </w:t>
            </w:r>
            <w:r>
              <w:rPr>
                <w:lang w:val="uk" w:eastAsia="uk"/>
              </w:rPr>
              <w:br/>
            </w:r>
            <w:r>
              <w:rPr>
                <w:lang w:val="uk" w:eastAsia="uk"/>
              </w:rPr>
              <w:br/>
            </w:r>
            <w:r>
              <w:rPr>
                <w:lang w:val="uk" w:eastAsia="uk"/>
              </w:rPr>
              <w:t xml:space="preserve">Начальник </w:t>
            </w:r>
            <w:r>
              <w:rPr>
                <w:lang w:val="uk" w:eastAsia="uk"/>
              </w:rPr>
              <w:br/>
            </w:r>
            <w:r>
              <w:rPr>
                <w:lang w:val="uk" w:eastAsia="uk"/>
              </w:rPr>
              <w:t xml:space="preserve">Львівської обласної військової адміністрації </w:t>
            </w:r>
            <w:r>
              <w:rPr>
                <w:lang w:val="uk" w:eastAsia="uk"/>
              </w:rPr>
              <w:br/>
            </w:r>
            <w:r>
              <w:rPr>
                <w:lang w:val="uk" w:eastAsia="uk"/>
              </w:rPr>
              <w:br/>
            </w:r>
            <w:r>
              <w:rPr>
                <w:lang w:val="uk" w:eastAsia="uk"/>
              </w:rPr>
              <w:t xml:space="preserve">Начальник Миколаївської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В. о. Голови (начальника) Одеської обласної </w:t>
            </w:r>
            <w:r>
              <w:rPr>
                <w:lang w:val="uk" w:eastAsia="uk"/>
              </w:rPr>
              <w:br/>
            </w:r>
            <w:r>
              <w:rPr>
                <w:lang w:val="uk" w:eastAsia="uk"/>
              </w:rPr>
              <w:t xml:space="preserve">державної (військової) адміністрації </w:t>
            </w:r>
            <w:r>
              <w:rPr>
                <w:lang w:val="uk" w:eastAsia="uk"/>
              </w:rPr>
              <w:br/>
            </w:r>
            <w:r>
              <w:rPr>
                <w:lang w:val="uk" w:eastAsia="uk"/>
              </w:rPr>
              <w:br/>
            </w:r>
            <w:r>
              <w:rPr>
                <w:lang w:val="uk" w:eastAsia="uk"/>
              </w:rPr>
              <w:t xml:space="preserve">Тимчасово виконувач обов’язків начальника </w:t>
            </w:r>
            <w:r>
              <w:rPr>
                <w:lang w:val="uk" w:eastAsia="uk"/>
              </w:rPr>
              <w:br/>
            </w:r>
            <w:r>
              <w:rPr>
                <w:lang w:val="uk" w:eastAsia="uk"/>
              </w:rPr>
              <w:t xml:space="preserve">Полтавської обласної військової адміністрації </w:t>
            </w:r>
            <w:r>
              <w:rPr>
                <w:lang w:val="uk" w:eastAsia="uk"/>
              </w:rPr>
              <w:br/>
            </w:r>
            <w:r>
              <w:rPr>
                <w:lang w:val="uk" w:eastAsia="uk"/>
              </w:rPr>
              <w:br/>
            </w:r>
            <w:r>
              <w:rPr>
                <w:lang w:val="uk" w:eastAsia="uk"/>
              </w:rPr>
              <w:t xml:space="preserve">Начальник </w:t>
            </w:r>
            <w:r>
              <w:rPr>
                <w:lang w:val="uk" w:eastAsia="uk"/>
              </w:rPr>
              <w:br/>
            </w:r>
            <w:r>
              <w:rPr>
                <w:lang w:val="uk" w:eastAsia="uk"/>
              </w:rPr>
              <w:t xml:space="preserve">Рівненської обласної військової адміністрації - </w:t>
            </w:r>
            <w:r>
              <w:rPr>
                <w:lang w:val="uk" w:eastAsia="uk"/>
              </w:rPr>
              <w:br/>
            </w:r>
            <w:r>
              <w:rPr>
                <w:lang w:val="uk" w:eastAsia="uk"/>
              </w:rPr>
              <w:t xml:space="preserve">Голова обласної державної адміністрації </w:t>
            </w:r>
            <w:r>
              <w:rPr>
                <w:lang w:val="uk" w:eastAsia="uk"/>
              </w:rPr>
              <w:br/>
            </w:r>
            <w:r>
              <w:rPr>
                <w:lang w:val="uk" w:eastAsia="uk"/>
              </w:rPr>
              <w:br/>
            </w:r>
            <w:r>
              <w:rPr>
                <w:lang w:val="uk" w:eastAsia="uk"/>
              </w:rPr>
              <w:t xml:space="preserve">Голова </w:t>
            </w:r>
            <w:r>
              <w:rPr>
                <w:lang w:val="uk" w:eastAsia="uk"/>
              </w:rPr>
              <w:br/>
            </w:r>
            <w:r>
              <w:rPr>
                <w:lang w:val="uk" w:eastAsia="uk"/>
              </w:rPr>
              <w:t xml:space="preserve">Сумської обласної державної адміністрації - </w:t>
            </w:r>
            <w:r>
              <w:rPr>
                <w:lang w:val="uk" w:eastAsia="uk"/>
              </w:rPr>
              <w:br/>
            </w:r>
            <w:r>
              <w:rPr>
                <w:lang w:val="uk" w:eastAsia="uk"/>
              </w:rPr>
              <w:t xml:space="preserve">начальник обласної військової адміністрації </w:t>
            </w:r>
            <w:r>
              <w:rPr>
                <w:lang w:val="uk" w:eastAsia="uk"/>
              </w:rPr>
              <w:br/>
            </w:r>
            <w:r>
              <w:rPr>
                <w:lang w:val="uk" w:eastAsia="uk"/>
              </w:rPr>
              <w:br/>
            </w:r>
            <w:r>
              <w:rPr>
                <w:lang w:val="uk" w:eastAsia="uk"/>
              </w:rPr>
              <w:t xml:space="preserve">Начальник Тернопільської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Начальник Харківської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Начальник Херсонської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Начальник Хмельницької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Начальник </w:t>
            </w:r>
            <w:r>
              <w:rPr>
                <w:lang w:val="uk" w:eastAsia="uk"/>
              </w:rPr>
              <w:br/>
            </w:r>
            <w:r>
              <w:rPr>
                <w:lang w:val="uk" w:eastAsia="uk"/>
              </w:rPr>
              <w:t xml:space="preserve">Черкаської обласної військової адміністрації </w:t>
            </w:r>
            <w:r>
              <w:rPr>
                <w:lang w:val="uk" w:eastAsia="uk"/>
              </w:rPr>
              <w:br/>
            </w:r>
            <w:r>
              <w:rPr>
                <w:lang w:val="uk" w:eastAsia="uk"/>
              </w:rPr>
              <w:br/>
            </w:r>
            <w:r>
              <w:rPr>
                <w:lang w:val="uk" w:eastAsia="uk"/>
              </w:rPr>
              <w:t xml:space="preserve">Голова Чернівецької обласної державної </w:t>
            </w:r>
            <w:r>
              <w:rPr>
                <w:lang w:val="uk" w:eastAsia="uk"/>
              </w:rPr>
              <w:br/>
            </w:r>
            <w:r>
              <w:rPr>
                <w:lang w:val="uk" w:eastAsia="uk"/>
              </w:rPr>
              <w:t xml:space="preserve">адміністрації (начальник обласної </w:t>
            </w:r>
            <w:r>
              <w:rPr>
                <w:lang w:val="uk" w:eastAsia="uk"/>
              </w:rPr>
              <w:br/>
            </w:r>
            <w:r>
              <w:rPr>
                <w:lang w:val="uk" w:eastAsia="uk"/>
              </w:rPr>
              <w:t xml:space="preserve">військової адміністрації) </w:t>
            </w:r>
            <w:r>
              <w:rPr>
                <w:lang w:val="uk" w:eastAsia="uk"/>
              </w:rPr>
              <w:br/>
            </w:r>
            <w:r>
              <w:rPr>
                <w:lang w:val="uk" w:eastAsia="uk"/>
              </w:rPr>
              <w:br/>
            </w:r>
            <w:r>
              <w:rPr>
                <w:lang w:val="uk" w:eastAsia="uk"/>
              </w:rPr>
              <w:t xml:space="preserve">Начальник Чернігівської обласної </w:t>
            </w:r>
            <w:r>
              <w:rPr>
                <w:lang w:val="uk" w:eastAsia="uk"/>
              </w:rPr>
              <w:br/>
            </w:r>
            <w:r>
              <w:rPr>
                <w:lang w:val="uk" w:eastAsia="uk"/>
              </w:rPr>
              <w:t>військової адміністрації</w:t>
            </w:r>
          </w:p>
        </w:tc>
        <w:tc>
          <w:tcPr>
            <w:tcW w:w="2000" w:type="pct"/>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lang w:val="uk" w:eastAsia="uk"/>
              </w:rPr>
              <w:br/>
            </w:r>
            <w:r>
              <w:rPr>
                <w:lang w:val="uk" w:eastAsia="uk"/>
              </w:rPr>
              <w:t xml:space="preserve">Олексій КУЛЕБА </w:t>
            </w:r>
            <w:r>
              <w:rPr>
                <w:lang w:val="uk" w:eastAsia="uk"/>
              </w:rPr>
              <w:br/>
            </w:r>
            <w:r>
              <w:rPr>
                <w:lang w:val="uk" w:eastAsia="uk"/>
              </w:rPr>
              <w:br/>
            </w:r>
            <w:r>
              <w:rPr>
                <w:lang w:val="uk" w:eastAsia="uk"/>
              </w:rPr>
              <w:br/>
            </w:r>
            <w:r>
              <w:rPr>
                <w:lang w:val="uk" w:eastAsia="uk"/>
              </w:rPr>
              <w:t xml:space="preserve">Олексій ВИСКУБ </w:t>
            </w:r>
            <w:r>
              <w:rPr>
                <w:lang w:val="uk" w:eastAsia="uk"/>
              </w:rPr>
              <w:br/>
            </w:r>
            <w:r>
              <w:rPr>
                <w:lang w:val="uk" w:eastAsia="uk"/>
              </w:rPr>
              <w:br/>
            </w:r>
            <w:r>
              <w:rPr>
                <w:lang w:val="uk" w:eastAsia="uk"/>
              </w:rPr>
              <w:br/>
            </w:r>
            <w:r>
              <w:rPr>
                <w:lang w:val="uk" w:eastAsia="uk"/>
              </w:rPr>
              <w:t xml:space="preserve">Сергій ДУБРОВ </w:t>
            </w:r>
            <w:r>
              <w:rPr>
                <w:lang w:val="uk" w:eastAsia="uk"/>
              </w:rPr>
              <w:br/>
            </w:r>
            <w:r>
              <w:rPr>
                <w:lang w:val="uk" w:eastAsia="uk"/>
              </w:rPr>
              <w:br/>
            </w:r>
            <w:r>
              <w:rPr>
                <w:lang w:val="uk" w:eastAsia="uk"/>
              </w:rPr>
              <w:br/>
            </w:r>
            <w:r>
              <w:rPr>
                <w:lang w:val="uk" w:eastAsia="uk"/>
              </w:rPr>
              <w:t xml:space="preserve">Андрій ДАНИК </w:t>
            </w:r>
            <w:r>
              <w:rPr>
                <w:lang w:val="uk" w:eastAsia="uk"/>
              </w:rPr>
              <w:br/>
            </w:r>
            <w:r>
              <w:rPr>
                <w:lang w:val="uk" w:eastAsia="uk"/>
              </w:rPr>
              <w:br/>
            </w:r>
            <w:r>
              <w:rPr>
                <w:lang w:val="uk" w:eastAsia="uk"/>
              </w:rPr>
              <w:br/>
            </w:r>
            <w:r>
              <w:rPr>
                <w:lang w:val="uk" w:eastAsia="uk"/>
              </w:rPr>
              <w:t xml:space="preserve">Ігор ВЕРНЕР </w:t>
            </w:r>
            <w:r>
              <w:rPr>
                <w:lang w:val="uk" w:eastAsia="uk"/>
              </w:rPr>
              <w:br/>
            </w:r>
            <w:r>
              <w:rPr>
                <w:lang w:val="uk" w:eastAsia="uk"/>
              </w:rPr>
              <w:br/>
            </w:r>
            <w:r>
              <w:rPr>
                <w:lang w:val="uk" w:eastAsia="uk"/>
              </w:rPr>
              <w:br/>
            </w:r>
            <w:r>
              <w:rPr>
                <w:lang w:val="uk" w:eastAsia="uk"/>
              </w:rPr>
              <w:t xml:space="preserve">Володимир МІХЕЄВ </w:t>
            </w:r>
            <w:r>
              <w:rPr>
                <w:lang w:val="uk" w:eastAsia="uk"/>
              </w:rPr>
              <w:br/>
            </w:r>
            <w:r>
              <w:rPr>
                <w:lang w:val="uk" w:eastAsia="uk"/>
              </w:rPr>
              <w:br/>
            </w:r>
            <w:r>
              <w:rPr>
                <w:lang w:val="uk" w:eastAsia="uk"/>
              </w:rPr>
              <w:br/>
            </w:r>
            <w:r>
              <w:rPr>
                <w:lang w:val="uk" w:eastAsia="uk"/>
              </w:rPr>
              <w:t xml:space="preserve">Ігор ЗУБОВИЧ </w:t>
            </w:r>
            <w:r>
              <w:rPr>
                <w:lang w:val="uk" w:eastAsia="uk"/>
              </w:rPr>
              <w:br/>
            </w:r>
            <w:r>
              <w:rPr>
                <w:lang w:val="uk" w:eastAsia="uk"/>
              </w:rPr>
              <w:br/>
            </w:r>
            <w:r>
              <w:rPr>
                <w:lang w:val="uk" w:eastAsia="uk"/>
              </w:rPr>
              <w:br/>
            </w:r>
            <w:r>
              <w:rPr>
                <w:lang w:val="uk" w:eastAsia="uk"/>
              </w:rPr>
              <w:br/>
            </w:r>
            <w:r>
              <w:rPr>
                <w:lang w:val="uk" w:eastAsia="uk"/>
              </w:rPr>
              <w:t xml:space="preserve">Т.П. ЄГОРОВА-ЛУЦЕНКО </w:t>
            </w:r>
            <w:r>
              <w:rPr>
                <w:lang w:val="uk" w:eastAsia="uk"/>
              </w:rPr>
              <w:br/>
            </w:r>
            <w:r>
              <w:rPr>
                <w:lang w:val="uk" w:eastAsia="uk"/>
              </w:rPr>
              <w:br/>
            </w:r>
            <w:r>
              <w:rPr>
                <w:lang w:val="uk" w:eastAsia="uk"/>
              </w:rPr>
              <w:br/>
            </w:r>
            <w:r>
              <w:rPr>
                <w:lang w:val="uk" w:eastAsia="uk"/>
              </w:rPr>
              <w:br/>
            </w:r>
            <w:r>
              <w:rPr>
                <w:lang w:val="uk" w:eastAsia="uk"/>
              </w:rPr>
              <w:t xml:space="preserve">Тарас ДОБРІВСЬКИЙ </w:t>
            </w:r>
            <w:r>
              <w:rPr>
                <w:lang w:val="uk" w:eastAsia="uk"/>
              </w:rPr>
              <w:br/>
            </w:r>
            <w:r>
              <w:rPr>
                <w:lang w:val="uk" w:eastAsia="uk"/>
              </w:rPr>
              <w:br/>
            </w:r>
            <w:r>
              <w:rPr>
                <w:lang w:val="uk" w:eastAsia="uk"/>
              </w:rPr>
              <w:t xml:space="preserve">Олександр СЛОБОЖАН </w:t>
            </w:r>
            <w:r>
              <w:rPr>
                <w:lang w:val="uk" w:eastAsia="uk"/>
              </w:rPr>
              <w:br/>
            </w:r>
            <w:r>
              <w:rPr>
                <w:lang w:val="uk" w:eastAsia="uk"/>
              </w:rPr>
              <w:br/>
            </w:r>
            <w:r>
              <w:rPr>
                <w:lang w:val="uk" w:eastAsia="uk"/>
              </w:rPr>
              <w:br/>
            </w:r>
            <w:r>
              <w:rPr>
                <w:lang w:val="uk" w:eastAsia="uk"/>
              </w:rPr>
              <w:br/>
            </w:r>
            <w:r>
              <w:rPr>
                <w:lang w:val="uk" w:eastAsia="uk"/>
              </w:rPr>
              <w:t xml:space="preserve">Іван СЛОБОДЯНИК </w:t>
            </w:r>
            <w:r>
              <w:rPr>
                <w:lang w:val="uk" w:eastAsia="uk"/>
              </w:rPr>
              <w:br/>
            </w:r>
            <w:r>
              <w:rPr>
                <w:lang w:val="uk" w:eastAsia="uk"/>
              </w:rPr>
              <w:br/>
            </w:r>
            <w:r>
              <w:rPr>
                <w:lang w:val="uk" w:eastAsia="uk"/>
              </w:rPr>
              <w:br/>
            </w:r>
            <w:r>
              <w:rPr>
                <w:lang w:val="uk" w:eastAsia="uk"/>
              </w:rPr>
              <w:t xml:space="preserve">Тимур ТКАЧЕНКО </w:t>
            </w:r>
            <w:r>
              <w:rPr>
                <w:lang w:val="uk" w:eastAsia="uk"/>
              </w:rPr>
              <w:br/>
            </w:r>
            <w:r>
              <w:rPr>
                <w:lang w:val="uk" w:eastAsia="uk"/>
              </w:rPr>
              <w:br/>
            </w:r>
            <w:r>
              <w:rPr>
                <w:lang w:val="uk" w:eastAsia="uk"/>
              </w:rPr>
              <w:t xml:space="preserve">Владислав СКАЛЬСЬКИЙ </w:t>
            </w:r>
            <w:r>
              <w:rPr>
                <w:lang w:val="uk" w:eastAsia="uk"/>
              </w:rPr>
              <w:br/>
            </w:r>
            <w:r>
              <w:rPr>
                <w:lang w:val="uk" w:eastAsia="uk"/>
              </w:rPr>
              <w:br/>
            </w:r>
            <w:r>
              <w:rPr>
                <w:lang w:val="uk" w:eastAsia="uk"/>
              </w:rPr>
              <w:t xml:space="preserve">Борис ФІЛАТОВ </w:t>
            </w:r>
            <w:r>
              <w:rPr>
                <w:lang w:val="uk" w:eastAsia="uk"/>
              </w:rPr>
              <w:br/>
            </w:r>
            <w:r>
              <w:rPr>
                <w:lang w:val="uk" w:eastAsia="uk"/>
              </w:rPr>
              <w:br/>
            </w:r>
            <w:r>
              <w:rPr>
                <w:lang w:val="uk" w:eastAsia="uk"/>
              </w:rPr>
              <w:t xml:space="preserve">Галина ШИМАНСЬКА </w:t>
            </w:r>
            <w:r>
              <w:rPr>
                <w:lang w:val="uk" w:eastAsia="uk"/>
              </w:rPr>
              <w:br/>
            </w:r>
            <w:r>
              <w:rPr>
                <w:lang w:val="uk" w:eastAsia="uk"/>
              </w:rPr>
              <w:br/>
            </w:r>
            <w:r>
              <w:rPr>
                <w:lang w:val="uk" w:eastAsia="uk"/>
              </w:rPr>
              <w:t xml:space="preserve">Регіна ХАРЧЕНКО </w:t>
            </w:r>
            <w:r>
              <w:rPr>
                <w:lang w:val="uk" w:eastAsia="uk"/>
              </w:rPr>
              <w:br/>
            </w:r>
            <w:r>
              <w:rPr>
                <w:lang w:val="uk" w:eastAsia="uk"/>
              </w:rPr>
              <w:br/>
            </w:r>
            <w:r>
              <w:rPr>
                <w:lang w:val="uk" w:eastAsia="uk"/>
              </w:rPr>
              <w:br/>
            </w:r>
            <w:r>
              <w:rPr>
                <w:lang w:val="uk" w:eastAsia="uk"/>
              </w:rPr>
              <w:br/>
            </w:r>
            <w:r>
              <w:rPr>
                <w:lang w:val="uk" w:eastAsia="uk"/>
              </w:rPr>
              <w:br/>
            </w:r>
            <w:r>
              <w:rPr>
                <w:lang w:val="uk" w:eastAsia="uk"/>
              </w:rPr>
              <w:br/>
            </w:r>
            <w:r>
              <w:rPr>
                <w:lang w:val="uk" w:eastAsia="uk"/>
              </w:rPr>
              <w:br/>
            </w:r>
            <w:r>
              <w:rPr>
                <w:lang w:val="uk" w:eastAsia="uk"/>
              </w:rPr>
              <w:t xml:space="preserve">Руслан ГАЙДА </w:t>
            </w:r>
            <w:r>
              <w:rPr>
                <w:lang w:val="uk" w:eastAsia="uk"/>
              </w:rPr>
              <w:br/>
            </w:r>
            <w:r>
              <w:rPr>
                <w:lang w:val="uk" w:eastAsia="uk"/>
              </w:rPr>
              <w:br/>
            </w:r>
            <w:r>
              <w:rPr>
                <w:lang w:val="uk" w:eastAsia="uk"/>
              </w:rPr>
              <w:t xml:space="preserve">Олександр КАТРИЧЕНКО </w:t>
            </w:r>
            <w:r>
              <w:rPr>
                <w:lang w:val="uk" w:eastAsia="uk"/>
              </w:rPr>
              <w:br/>
            </w:r>
            <w:r>
              <w:rPr>
                <w:lang w:val="uk" w:eastAsia="uk"/>
              </w:rPr>
              <w:br/>
            </w:r>
            <w:r>
              <w:rPr>
                <w:lang w:val="uk" w:eastAsia="uk"/>
              </w:rPr>
              <w:t xml:space="preserve">Андрій САДОВИЙ </w:t>
            </w:r>
            <w:r>
              <w:rPr>
                <w:lang w:val="uk" w:eastAsia="uk"/>
              </w:rPr>
              <w:br/>
            </w:r>
            <w:r>
              <w:rPr>
                <w:lang w:val="uk" w:eastAsia="uk"/>
              </w:rPr>
              <w:br/>
            </w:r>
            <w:r>
              <w:rPr>
                <w:lang w:val="uk" w:eastAsia="uk"/>
              </w:rPr>
              <w:t xml:space="preserve">Олександр СЄНКЕВИЧ </w:t>
            </w:r>
            <w:r>
              <w:rPr>
                <w:lang w:val="uk" w:eastAsia="uk"/>
              </w:rPr>
              <w:br/>
            </w:r>
            <w:r>
              <w:rPr>
                <w:lang w:val="uk" w:eastAsia="uk"/>
              </w:rPr>
              <w:br/>
            </w:r>
            <w:r>
              <w:rPr>
                <w:lang w:val="uk" w:eastAsia="uk"/>
              </w:rPr>
              <w:br/>
            </w:r>
            <w:r>
              <w:rPr>
                <w:lang w:val="uk" w:eastAsia="uk"/>
              </w:rPr>
              <w:br/>
            </w:r>
            <w:r>
              <w:rPr>
                <w:lang w:val="uk" w:eastAsia="uk"/>
              </w:rPr>
              <w:t xml:space="preserve">Марина САВЧЕНКО </w:t>
            </w:r>
            <w:r>
              <w:rPr>
                <w:lang w:val="uk" w:eastAsia="uk"/>
              </w:rPr>
              <w:br/>
            </w:r>
            <w:r>
              <w:rPr>
                <w:lang w:val="uk" w:eastAsia="uk"/>
              </w:rPr>
              <w:br/>
            </w:r>
            <w:r>
              <w:rPr>
                <w:lang w:val="uk" w:eastAsia="uk"/>
              </w:rPr>
              <w:t xml:space="preserve">Катерина ЯМЩИКОВА </w:t>
            </w:r>
            <w:r>
              <w:rPr>
                <w:lang w:val="uk" w:eastAsia="uk"/>
              </w:rPr>
              <w:br/>
            </w:r>
            <w:r>
              <w:rPr>
                <w:lang w:val="uk" w:eastAsia="uk"/>
              </w:rPr>
              <w:br/>
            </w:r>
            <w:r>
              <w:rPr>
                <w:lang w:val="uk" w:eastAsia="uk"/>
              </w:rPr>
              <w:br/>
            </w:r>
            <w:r>
              <w:rPr>
                <w:lang w:val="uk" w:eastAsia="uk"/>
              </w:rPr>
              <w:t xml:space="preserve">Артем КУЗНЕЦОВ </w:t>
            </w:r>
            <w:r>
              <w:rPr>
                <w:lang w:val="uk" w:eastAsia="uk"/>
              </w:rPr>
              <w:br/>
            </w:r>
            <w:r>
              <w:rPr>
                <w:lang w:val="uk" w:eastAsia="uk"/>
              </w:rPr>
              <w:br/>
            </w:r>
            <w:r>
              <w:rPr>
                <w:lang w:val="uk" w:eastAsia="uk"/>
              </w:rPr>
              <w:t xml:space="preserve">Олександр СИМЧИШИН </w:t>
            </w:r>
            <w:r>
              <w:rPr>
                <w:lang w:val="uk" w:eastAsia="uk"/>
              </w:rPr>
              <w:br/>
            </w:r>
            <w:r>
              <w:rPr>
                <w:lang w:val="uk" w:eastAsia="uk"/>
              </w:rPr>
              <w:br/>
            </w:r>
            <w:r>
              <w:rPr>
                <w:lang w:val="uk" w:eastAsia="uk"/>
              </w:rPr>
              <w:br/>
            </w:r>
            <w:r>
              <w:rPr>
                <w:lang w:val="uk" w:eastAsia="uk"/>
              </w:rPr>
              <w:br/>
            </w:r>
            <w:r>
              <w:rPr>
                <w:lang w:val="uk" w:eastAsia="uk"/>
              </w:rPr>
              <w:t xml:space="preserve">Сергій ТИЩЕНКО </w:t>
            </w:r>
            <w:r>
              <w:rPr>
                <w:lang w:val="uk" w:eastAsia="uk"/>
              </w:rPr>
              <w:br/>
            </w:r>
            <w:r>
              <w:rPr>
                <w:lang w:val="uk" w:eastAsia="uk"/>
              </w:rPr>
              <w:br/>
            </w:r>
            <w:r>
              <w:rPr>
                <w:lang w:val="uk" w:eastAsia="uk"/>
              </w:rPr>
              <w:br/>
            </w:r>
            <w:r>
              <w:rPr>
                <w:lang w:val="uk" w:eastAsia="uk"/>
              </w:rPr>
              <w:br/>
            </w:r>
            <w:r>
              <w:rPr>
                <w:lang w:val="uk" w:eastAsia="uk"/>
              </w:rPr>
              <w:t xml:space="preserve">Євгеній МАХОВІКОВ </w:t>
            </w:r>
            <w:r>
              <w:rPr>
                <w:lang w:val="uk" w:eastAsia="uk"/>
              </w:rPr>
              <w:br/>
            </w:r>
            <w:r>
              <w:rPr>
                <w:lang w:val="uk" w:eastAsia="uk"/>
              </w:rPr>
              <w:br/>
            </w:r>
            <w:r>
              <w:rPr>
                <w:lang w:val="uk" w:eastAsia="uk"/>
              </w:rPr>
              <w:br/>
            </w:r>
            <w:r>
              <w:rPr>
                <w:lang w:val="uk" w:eastAsia="uk"/>
              </w:rPr>
              <w:br/>
            </w:r>
            <w:r>
              <w:rPr>
                <w:lang w:val="uk" w:eastAsia="uk"/>
              </w:rPr>
              <w:t xml:space="preserve">Віктор ГЕРАЩЕНКО </w:t>
            </w:r>
            <w:r>
              <w:rPr>
                <w:lang w:val="uk" w:eastAsia="uk"/>
              </w:rPr>
              <w:br/>
            </w:r>
            <w:r>
              <w:rPr>
                <w:lang w:val="uk" w:eastAsia="uk"/>
              </w:rPr>
              <w:br/>
            </w:r>
            <w:r>
              <w:rPr>
                <w:lang w:val="uk" w:eastAsia="uk"/>
              </w:rPr>
              <w:t xml:space="preserve">Ігор ТЕРЕХОВ </w:t>
            </w:r>
            <w:r>
              <w:rPr>
                <w:lang w:val="uk" w:eastAsia="uk"/>
              </w:rPr>
              <w:br/>
            </w:r>
            <w:r>
              <w:rPr>
                <w:lang w:val="uk" w:eastAsia="uk"/>
              </w:rPr>
              <w:br/>
            </w:r>
            <w:r>
              <w:rPr>
                <w:lang w:val="uk" w:eastAsia="uk"/>
              </w:rPr>
              <w:br/>
            </w:r>
            <w:r>
              <w:rPr>
                <w:lang w:val="uk" w:eastAsia="uk"/>
              </w:rPr>
              <w:t xml:space="preserve">Роман МРОЧКО </w:t>
            </w:r>
            <w:r>
              <w:rPr>
                <w:lang w:val="uk" w:eastAsia="uk"/>
              </w:rPr>
              <w:br/>
            </w:r>
            <w:r>
              <w:rPr>
                <w:lang w:val="uk" w:eastAsia="uk"/>
              </w:rPr>
              <w:br/>
            </w:r>
            <w:r>
              <w:rPr>
                <w:lang w:val="uk" w:eastAsia="uk"/>
              </w:rPr>
              <w:br/>
            </w:r>
            <w:r>
              <w:rPr>
                <w:lang w:val="uk" w:eastAsia="uk"/>
              </w:rPr>
              <w:t xml:space="preserve">Сергій ЗДІТОВЕЦЬКИЙ </w:t>
            </w:r>
            <w:r>
              <w:rPr>
                <w:lang w:val="uk" w:eastAsia="uk"/>
              </w:rPr>
              <w:br/>
            </w:r>
            <w:r>
              <w:rPr>
                <w:lang w:val="uk" w:eastAsia="uk"/>
              </w:rPr>
              <w:br/>
            </w:r>
            <w:r>
              <w:rPr>
                <w:lang w:val="uk" w:eastAsia="uk"/>
              </w:rPr>
              <w:br/>
            </w:r>
            <w:r>
              <w:rPr>
                <w:lang w:val="uk" w:eastAsia="uk"/>
              </w:rPr>
              <w:t xml:space="preserve">Іван РУДНИЦЬКИЙ </w:t>
            </w:r>
            <w:r>
              <w:rPr>
                <w:lang w:val="uk" w:eastAsia="uk"/>
              </w:rPr>
              <w:br/>
            </w:r>
            <w:r>
              <w:rPr>
                <w:lang w:val="uk" w:eastAsia="uk"/>
              </w:rPr>
              <w:br/>
            </w:r>
            <w:r>
              <w:rPr>
                <w:lang w:val="uk" w:eastAsia="uk"/>
              </w:rPr>
              <w:br/>
            </w:r>
            <w:r>
              <w:rPr>
                <w:lang w:val="uk" w:eastAsia="uk"/>
              </w:rPr>
              <w:br/>
            </w:r>
            <w:r>
              <w:rPr>
                <w:lang w:val="uk" w:eastAsia="uk"/>
              </w:rPr>
              <w:t xml:space="preserve">Сергій ЛИСАК </w:t>
            </w:r>
            <w:r>
              <w:rPr>
                <w:lang w:val="uk" w:eastAsia="uk"/>
              </w:rPr>
              <w:br/>
            </w:r>
            <w:r>
              <w:rPr>
                <w:lang w:val="uk" w:eastAsia="uk"/>
              </w:rPr>
              <w:br/>
            </w:r>
            <w:r>
              <w:rPr>
                <w:lang w:val="uk" w:eastAsia="uk"/>
              </w:rPr>
              <w:br/>
            </w:r>
            <w:r>
              <w:rPr>
                <w:lang w:val="uk" w:eastAsia="uk"/>
              </w:rPr>
              <w:t xml:space="preserve">Вадим ФІЛАШКІН </w:t>
            </w:r>
            <w:r>
              <w:rPr>
                <w:lang w:val="uk" w:eastAsia="uk"/>
              </w:rPr>
              <w:br/>
            </w:r>
            <w:r>
              <w:rPr>
                <w:lang w:val="uk" w:eastAsia="uk"/>
              </w:rPr>
              <w:br/>
            </w:r>
            <w:r>
              <w:rPr>
                <w:lang w:val="uk" w:eastAsia="uk"/>
              </w:rPr>
              <w:br/>
            </w:r>
            <w:r>
              <w:rPr>
                <w:lang w:val="uk" w:eastAsia="uk"/>
              </w:rPr>
              <w:t xml:space="preserve">Віталій БУНЕЧКО </w:t>
            </w:r>
            <w:r>
              <w:rPr>
                <w:lang w:val="uk" w:eastAsia="uk"/>
              </w:rPr>
              <w:br/>
            </w:r>
            <w:r>
              <w:rPr>
                <w:lang w:val="uk" w:eastAsia="uk"/>
              </w:rPr>
              <w:br/>
            </w:r>
            <w:r>
              <w:rPr>
                <w:lang w:val="uk" w:eastAsia="uk"/>
              </w:rPr>
              <w:br/>
            </w:r>
            <w:r>
              <w:rPr>
                <w:lang w:val="uk" w:eastAsia="uk"/>
              </w:rPr>
              <w:br/>
            </w:r>
            <w:r>
              <w:rPr>
                <w:lang w:val="uk" w:eastAsia="uk"/>
              </w:rPr>
              <w:t xml:space="preserve">Мирослав БІЛЕЦЬКИЙ </w:t>
            </w:r>
            <w:r>
              <w:rPr>
                <w:lang w:val="uk" w:eastAsia="uk"/>
              </w:rPr>
              <w:br/>
            </w:r>
            <w:r>
              <w:rPr>
                <w:lang w:val="uk" w:eastAsia="uk"/>
              </w:rPr>
              <w:br/>
            </w:r>
            <w:r>
              <w:rPr>
                <w:lang w:val="uk" w:eastAsia="uk"/>
              </w:rPr>
              <w:br/>
            </w:r>
            <w:r>
              <w:rPr>
                <w:lang w:val="uk" w:eastAsia="uk"/>
              </w:rPr>
              <w:br/>
            </w:r>
            <w:r>
              <w:rPr>
                <w:lang w:val="uk" w:eastAsia="uk"/>
              </w:rPr>
              <w:t xml:space="preserve">Іван ФЕДОРОВ </w:t>
            </w:r>
            <w:r>
              <w:rPr>
                <w:lang w:val="uk" w:eastAsia="uk"/>
              </w:rPr>
              <w:br/>
            </w:r>
            <w:r>
              <w:rPr>
                <w:lang w:val="uk" w:eastAsia="uk"/>
              </w:rPr>
              <w:br/>
            </w:r>
            <w:r>
              <w:rPr>
                <w:lang w:val="uk" w:eastAsia="uk"/>
              </w:rPr>
              <w:br/>
            </w:r>
            <w:r>
              <w:rPr>
                <w:lang w:val="uk" w:eastAsia="uk"/>
              </w:rPr>
              <w:br/>
            </w:r>
            <w:r>
              <w:rPr>
                <w:lang w:val="uk" w:eastAsia="uk"/>
              </w:rPr>
              <w:t xml:space="preserve">Світлана ОНИЩУК </w:t>
            </w:r>
            <w:r>
              <w:rPr>
                <w:lang w:val="uk" w:eastAsia="uk"/>
              </w:rPr>
              <w:br/>
            </w:r>
            <w:r>
              <w:rPr>
                <w:lang w:val="uk" w:eastAsia="uk"/>
              </w:rPr>
              <w:br/>
            </w:r>
            <w:r>
              <w:rPr>
                <w:lang w:val="uk" w:eastAsia="uk"/>
              </w:rPr>
              <w:br/>
            </w:r>
            <w:r>
              <w:rPr>
                <w:lang w:val="uk" w:eastAsia="uk"/>
              </w:rPr>
              <w:br/>
            </w:r>
            <w:r>
              <w:rPr>
                <w:lang w:val="uk" w:eastAsia="uk"/>
              </w:rPr>
              <w:t xml:space="preserve">Микола КАЛАШНИК </w:t>
            </w:r>
            <w:r>
              <w:rPr>
                <w:lang w:val="uk" w:eastAsia="uk"/>
              </w:rPr>
              <w:br/>
            </w:r>
            <w:r>
              <w:rPr>
                <w:lang w:val="uk" w:eastAsia="uk"/>
              </w:rPr>
              <w:br/>
            </w:r>
            <w:r>
              <w:rPr>
                <w:lang w:val="uk" w:eastAsia="uk"/>
              </w:rPr>
              <w:br/>
            </w:r>
            <w:r>
              <w:rPr>
                <w:lang w:val="uk" w:eastAsia="uk"/>
              </w:rPr>
              <w:t xml:space="preserve">Андрій РАЙКОВИЧ </w:t>
            </w:r>
            <w:r>
              <w:rPr>
                <w:lang w:val="uk" w:eastAsia="uk"/>
              </w:rPr>
              <w:br/>
            </w:r>
            <w:r>
              <w:rPr>
                <w:lang w:val="uk" w:eastAsia="uk"/>
              </w:rPr>
              <w:br/>
            </w:r>
            <w:r>
              <w:rPr>
                <w:lang w:val="uk" w:eastAsia="uk"/>
              </w:rPr>
              <w:br/>
            </w:r>
            <w:r>
              <w:rPr>
                <w:lang w:val="uk" w:eastAsia="uk"/>
              </w:rPr>
              <w:t xml:space="preserve">Артем ЛИСОГОР </w:t>
            </w:r>
            <w:r>
              <w:rPr>
                <w:lang w:val="uk" w:eastAsia="uk"/>
              </w:rPr>
              <w:br/>
            </w:r>
            <w:r>
              <w:rPr>
                <w:lang w:val="uk" w:eastAsia="uk"/>
              </w:rPr>
              <w:br/>
            </w:r>
            <w:r>
              <w:rPr>
                <w:lang w:val="uk" w:eastAsia="uk"/>
              </w:rPr>
              <w:br/>
            </w:r>
            <w:r>
              <w:rPr>
                <w:lang w:val="uk" w:eastAsia="uk"/>
              </w:rPr>
              <w:t xml:space="preserve">Максим КОЗИЦЬКИЙ </w:t>
            </w:r>
            <w:r>
              <w:rPr>
                <w:lang w:val="uk" w:eastAsia="uk"/>
              </w:rPr>
              <w:br/>
            </w:r>
            <w:r>
              <w:rPr>
                <w:lang w:val="uk" w:eastAsia="uk"/>
              </w:rPr>
              <w:br/>
            </w:r>
            <w:r>
              <w:rPr>
                <w:lang w:val="uk" w:eastAsia="uk"/>
              </w:rPr>
              <w:br/>
            </w:r>
            <w:r>
              <w:rPr>
                <w:lang w:val="uk" w:eastAsia="uk"/>
              </w:rPr>
              <w:t xml:space="preserve">Віталій КІМ </w:t>
            </w:r>
            <w:r>
              <w:rPr>
                <w:lang w:val="uk" w:eastAsia="uk"/>
              </w:rPr>
              <w:br/>
            </w:r>
            <w:r>
              <w:rPr>
                <w:lang w:val="uk" w:eastAsia="uk"/>
              </w:rPr>
              <w:br/>
            </w:r>
            <w:r>
              <w:rPr>
                <w:lang w:val="uk" w:eastAsia="uk"/>
              </w:rPr>
              <w:br/>
            </w:r>
            <w:r>
              <w:rPr>
                <w:lang w:val="uk" w:eastAsia="uk"/>
              </w:rPr>
              <w:t xml:space="preserve">Олександр ХАРЛОВ </w:t>
            </w:r>
            <w:r>
              <w:rPr>
                <w:lang w:val="uk" w:eastAsia="uk"/>
              </w:rPr>
              <w:br/>
            </w:r>
            <w:r>
              <w:rPr>
                <w:lang w:val="uk" w:eastAsia="uk"/>
              </w:rPr>
              <w:br/>
            </w:r>
            <w:r>
              <w:rPr>
                <w:lang w:val="uk" w:eastAsia="uk"/>
              </w:rPr>
              <w:br/>
            </w:r>
            <w:r>
              <w:rPr>
                <w:lang w:val="uk" w:eastAsia="uk"/>
              </w:rPr>
              <w:t xml:space="preserve">Володимир КОГУТ </w:t>
            </w:r>
            <w:r>
              <w:rPr>
                <w:lang w:val="uk" w:eastAsia="uk"/>
              </w:rPr>
              <w:br/>
            </w:r>
            <w:r>
              <w:rPr>
                <w:lang w:val="uk" w:eastAsia="uk"/>
              </w:rPr>
              <w:br/>
            </w:r>
            <w:r>
              <w:rPr>
                <w:lang w:val="uk" w:eastAsia="uk"/>
              </w:rPr>
              <w:br/>
            </w:r>
            <w:r>
              <w:rPr>
                <w:lang w:val="uk" w:eastAsia="uk"/>
              </w:rPr>
              <w:br/>
            </w:r>
            <w:r>
              <w:rPr>
                <w:lang w:val="uk" w:eastAsia="uk"/>
              </w:rPr>
              <w:t xml:space="preserve">Олександр КОВАЛЬ </w:t>
            </w:r>
            <w:r>
              <w:rPr>
                <w:lang w:val="uk" w:eastAsia="uk"/>
              </w:rPr>
              <w:br/>
            </w:r>
            <w:r>
              <w:rPr>
                <w:lang w:val="uk" w:eastAsia="uk"/>
              </w:rPr>
              <w:br/>
            </w:r>
            <w:r>
              <w:rPr>
                <w:lang w:val="uk" w:eastAsia="uk"/>
              </w:rPr>
              <w:br/>
            </w:r>
            <w:r>
              <w:rPr>
                <w:lang w:val="uk" w:eastAsia="uk"/>
              </w:rPr>
              <w:br/>
            </w:r>
            <w:r>
              <w:rPr>
                <w:lang w:val="uk" w:eastAsia="uk"/>
              </w:rPr>
              <w:t xml:space="preserve">Володимир АРТЮХ </w:t>
            </w:r>
            <w:r>
              <w:rPr>
                <w:lang w:val="uk" w:eastAsia="uk"/>
              </w:rPr>
              <w:br/>
            </w:r>
            <w:r>
              <w:rPr>
                <w:lang w:val="uk" w:eastAsia="uk"/>
              </w:rPr>
              <w:br/>
            </w:r>
            <w:r>
              <w:rPr>
                <w:lang w:val="uk" w:eastAsia="uk"/>
              </w:rPr>
              <w:br/>
            </w:r>
            <w:r>
              <w:rPr>
                <w:lang w:val="uk" w:eastAsia="uk"/>
              </w:rPr>
              <w:t xml:space="preserve">В’ячеслав НЕГОДА </w:t>
            </w:r>
            <w:r>
              <w:rPr>
                <w:lang w:val="uk" w:eastAsia="uk"/>
              </w:rPr>
              <w:br/>
            </w:r>
            <w:r>
              <w:rPr>
                <w:lang w:val="uk" w:eastAsia="uk"/>
              </w:rPr>
              <w:br/>
            </w:r>
            <w:r>
              <w:rPr>
                <w:lang w:val="uk" w:eastAsia="uk"/>
              </w:rPr>
              <w:br/>
            </w:r>
            <w:r>
              <w:rPr>
                <w:lang w:val="uk" w:eastAsia="uk"/>
              </w:rPr>
              <w:t xml:space="preserve">Олег СИНЄГУБОВ </w:t>
            </w:r>
            <w:r>
              <w:rPr>
                <w:lang w:val="uk" w:eastAsia="uk"/>
              </w:rPr>
              <w:br/>
            </w:r>
            <w:r>
              <w:rPr>
                <w:lang w:val="uk" w:eastAsia="uk"/>
              </w:rPr>
              <w:br/>
            </w:r>
            <w:r>
              <w:rPr>
                <w:lang w:val="uk" w:eastAsia="uk"/>
              </w:rPr>
              <w:br/>
            </w:r>
            <w:r>
              <w:rPr>
                <w:lang w:val="uk" w:eastAsia="uk"/>
              </w:rPr>
              <w:t xml:space="preserve">Олександр ПРОКУДІН </w:t>
            </w:r>
            <w:r>
              <w:rPr>
                <w:lang w:val="uk" w:eastAsia="uk"/>
              </w:rPr>
              <w:br/>
            </w:r>
            <w:r>
              <w:rPr>
                <w:lang w:val="uk" w:eastAsia="uk"/>
              </w:rPr>
              <w:br/>
            </w:r>
            <w:r>
              <w:rPr>
                <w:lang w:val="uk" w:eastAsia="uk"/>
              </w:rPr>
              <w:br/>
            </w:r>
            <w:r>
              <w:rPr>
                <w:lang w:val="uk" w:eastAsia="uk"/>
              </w:rPr>
              <w:t xml:space="preserve">Сергій ТЮРІН </w:t>
            </w:r>
            <w:r>
              <w:rPr>
                <w:lang w:val="uk" w:eastAsia="uk"/>
              </w:rPr>
              <w:br/>
            </w:r>
            <w:r>
              <w:rPr>
                <w:lang w:val="uk" w:eastAsia="uk"/>
              </w:rPr>
              <w:br/>
            </w:r>
            <w:r>
              <w:rPr>
                <w:lang w:val="uk" w:eastAsia="uk"/>
              </w:rPr>
              <w:br/>
            </w:r>
            <w:r>
              <w:rPr>
                <w:lang w:val="uk" w:eastAsia="uk"/>
              </w:rPr>
              <w:t xml:space="preserve">Ігор ТАБУРЕЦЬ </w:t>
            </w:r>
            <w:r>
              <w:rPr>
                <w:lang w:val="uk" w:eastAsia="uk"/>
              </w:rPr>
              <w:br/>
            </w:r>
            <w:r>
              <w:rPr>
                <w:lang w:val="uk" w:eastAsia="uk"/>
              </w:rPr>
              <w:br/>
            </w:r>
            <w:r>
              <w:rPr>
                <w:lang w:val="uk" w:eastAsia="uk"/>
              </w:rPr>
              <w:br/>
            </w:r>
            <w:r>
              <w:rPr>
                <w:lang w:val="uk" w:eastAsia="uk"/>
              </w:rPr>
              <w:br/>
            </w:r>
            <w:r>
              <w:rPr>
                <w:lang w:val="uk" w:eastAsia="uk"/>
              </w:rPr>
              <w:t xml:space="preserve">Руслан ЗАПАРАНЮК </w:t>
            </w:r>
            <w:r>
              <w:rPr>
                <w:lang w:val="uk" w:eastAsia="uk"/>
              </w:rPr>
              <w:br/>
            </w:r>
            <w:r>
              <w:rPr>
                <w:lang w:val="uk" w:eastAsia="uk"/>
              </w:rPr>
              <w:br/>
            </w:r>
            <w:r>
              <w:rPr>
                <w:lang w:val="uk" w:eastAsia="uk"/>
              </w:rPr>
              <w:br/>
            </w:r>
            <w:r>
              <w:rPr>
                <w:lang w:val="uk" w:eastAsia="uk"/>
              </w:rPr>
              <w:t>В’ячеслав ЧАУС</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0" w:name="n56"/>
      <w:bookmarkEnd w:id="10"/>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1" w:name="n12"/>
            <w:bookmarkEnd w:id="1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Наказ Міністерства захисту</w:t>
            </w:r>
            <w:r>
              <w:rPr>
                <w:lang w:val="uk" w:eastAsia="uk"/>
              </w:rPr>
              <w:t xml:space="preserve"> </w:t>
            </w:r>
            <w:r>
              <w:rPr>
                <w:lang w:val="uk" w:eastAsia="uk"/>
              </w:rPr>
              <w:br/>
            </w:r>
            <w:r>
              <w:rPr>
                <w:rStyle w:val="spanrvts9"/>
                <w:b/>
                <w:bCs/>
                <w:i w:val="0"/>
                <w:iCs w:val="0"/>
                <w:lang w:val="uk" w:eastAsia="uk"/>
              </w:rPr>
              <w:t>довкілля та природних</w:t>
            </w:r>
            <w:r>
              <w:rPr>
                <w:lang w:val="uk" w:eastAsia="uk"/>
              </w:rPr>
              <w:t xml:space="preserve"> </w:t>
            </w:r>
            <w:r>
              <w:rPr>
                <w:lang w:val="uk" w:eastAsia="uk"/>
              </w:rPr>
              <w:br/>
            </w:r>
            <w:r>
              <w:rPr>
                <w:rStyle w:val="spanrvts9"/>
                <w:b/>
                <w:bCs/>
                <w:i w:val="0"/>
                <w:iCs w:val="0"/>
                <w:lang w:val="uk" w:eastAsia="uk"/>
              </w:rPr>
              <w:t>ресурсів України</w:t>
            </w:r>
            <w:r>
              <w:rPr>
                <w:lang w:val="uk" w:eastAsia="uk"/>
              </w:rPr>
              <w:t xml:space="preserve"> </w:t>
            </w:r>
            <w:r>
              <w:rPr>
                <w:lang w:val="uk" w:eastAsia="uk"/>
              </w:rPr>
              <w:br/>
            </w:r>
            <w:r>
              <w:rPr>
                <w:rStyle w:val="spanrvts9"/>
                <w:b/>
                <w:bCs/>
                <w:i w:val="0"/>
                <w:iCs w:val="0"/>
                <w:lang w:val="uk" w:eastAsia="uk"/>
              </w:rPr>
              <w:t>24 березня 2025 року № 590</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2" w:name="n13"/>
            <w:bookmarkEnd w:id="1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07 квітня 2025 року</w:t>
            </w:r>
            <w:r>
              <w:rPr>
                <w:lang w:val="uk" w:eastAsia="uk"/>
              </w:rPr>
              <w:t xml:space="preserve"> </w:t>
            </w:r>
            <w:r>
              <w:rPr>
                <w:lang w:val="uk" w:eastAsia="uk"/>
              </w:rPr>
              <w:br/>
            </w:r>
            <w:r>
              <w:rPr>
                <w:rStyle w:val="spanrvts9"/>
                <w:b/>
                <w:bCs/>
                <w:i w:val="0"/>
                <w:iCs w:val="0"/>
                <w:lang w:val="uk" w:eastAsia="uk"/>
              </w:rPr>
              <w:t>за № 536/43942</w:t>
            </w:r>
          </w:p>
        </w:tc>
      </w:tr>
    </w:tbl>
    <w:p>
      <w:pPr>
        <w:pStyle w:val="rvps6"/>
        <w:spacing w:before="300" w:after="450"/>
        <w:ind w:left="450" w:right="450"/>
        <w:rPr>
          <w:lang w:val="uk" w:eastAsia="uk"/>
        </w:rPr>
      </w:pPr>
      <w:bookmarkStart w:id="13" w:name="n14"/>
      <w:bookmarkEnd w:id="13"/>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інформування населення про якість повітря за основними показниками з використанням індексу якості повітря в Україні</w:t>
      </w:r>
    </w:p>
    <w:p>
      <w:pPr>
        <w:pStyle w:val="rvps2"/>
        <w:spacing w:before="0" w:after="150"/>
        <w:ind w:left="0" w:right="0"/>
        <w:rPr>
          <w:lang w:val="uk" w:eastAsia="uk"/>
        </w:rPr>
      </w:pPr>
      <w:bookmarkStart w:id="14" w:name="n15"/>
      <w:bookmarkEnd w:id="14"/>
      <w:r>
        <w:rPr>
          <w:lang w:val="uk" w:eastAsia="uk"/>
        </w:rPr>
        <w:t>1. Цей Порядок визначає механізм оперативного інформування населення про якість атмосферного повітря та його передбачуваний вплив на здоров’я та життєдіяльність населення з використанням індексу якості повітря в Україні, який відображає інформацію про комплексний вплив рівнів основних забруднюючих речовин на здоров’я населення в адаптованому для користувача форматі.</w:t>
      </w:r>
    </w:p>
    <w:p>
      <w:pPr>
        <w:pStyle w:val="rvps2"/>
        <w:spacing w:before="0" w:after="150"/>
        <w:ind w:left="0" w:right="0"/>
        <w:rPr>
          <w:lang w:val="uk" w:eastAsia="uk"/>
        </w:rPr>
      </w:pPr>
      <w:bookmarkStart w:id="15" w:name="n16"/>
      <w:bookmarkEnd w:id="15"/>
      <w:r>
        <w:rPr>
          <w:lang w:val="uk" w:eastAsia="uk"/>
        </w:rPr>
        <w:t>2. У цьому Порядку термін «чутливе населення та вразливі групи» вживається у такому значенні, це - групи населення, які є більш чутливими або більш вразливими до впливу забруднення атмосферного повітря, ніж населення загалом, у зв’язку з особливими характеристиками, через які вплив забруднення атмосферного повітря на їх здоров’я є вищим або через те, що вони мають вищу чутливість або нижчий поріг впливу на здоров’я, або мають знижену здатність захищати себе від забруднення атмосферного повітря.</w:t>
      </w:r>
    </w:p>
    <w:p>
      <w:pPr>
        <w:pStyle w:val="rvps2"/>
        <w:spacing w:before="0" w:after="150"/>
        <w:ind w:left="0" w:right="0"/>
        <w:rPr>
          <w:lang w:val="uk" w:eastAsia="uk"/>
        </w:rPr>
      </w:pPr>
      <w:bookmarkStart w:id="16" w:name="n17"/>
      <w:bookmarkEnd w:id="16"/>
      <w:r>
        <w:rPr>
          <w:lang w:val="uk" w:eastAsia="uk"/>
        </w:rPr>
        <w:t xml:space="preserve">Інші терміни вживаються у значенні, наведеному у </w:t>
      </w:r>
      <w:hyperlink r:id="rId6" w:tgtFrame="_blank" w:history="1">
        <w:r>
          <w:rPr>
            <w:rStyle w:val="arvts96"/>
            <w:b w:val="0"/>
            <w:bCs w:val="0"/>
            <w:i w:val="0"/>
            <w:iCs w:val="0"/>
            <w:lang w:val="uk" w:eastAsia="uk"/>
          </w:rPr>
          <w:t>Законі України</w:t>
        </w:r>
      </w:hyperlink>
      <w:r>
        <w:rPr>
          <w:lang w:val="uk" w:eastAsia="uk"/>
        </w:rPr>
        <w:t xml:space="preserve"> «Про охорону атмосферного повітря», </w:t>
      </w:r>
      <w:hyperlink r:id="rId5" w:anchor="n18" w:tgtFrame="_blank" w:history="1">
        <w:r>
          <w:rPr>
            <w:rStyle w:val="arvts96"/>
            <w:b w:val="0"/>
            <w:bCs w:val="0"/>
            <w:i w:val="0"/>
            <w:iCs w:val="0"/>
            <w:lang w:val="uk" w:eastAsia="uk"/>
          </w:rPr>
          <w:t>Порядку</w:t>
        </w:r>
      </w:hyperlink>
      <w:hyperlink r:id="rId5" w:anchor="n18" w:tgtFrame="_blank" w:history="1">
        <w:r>
          <w:rPr>
            <w:rStyle w:val="arvts96"/>
            <w:b w:val="0"/>
            <w:bCs w:val="0"/>
            <w:i w:val="0"/>
            <w:iCs w:val="0"/>
            <w:lang w:val="uk" w:eastAsia="uk"/>
          </w:rPr>
          <w:t>здійснення державного моніторингу в галузі охорони атмосферного повітря</w:t>
        </w:r>
      </w:hyperlink>
      <w:r>
        <w:rPr>
          <w:lang w:val="uk" w:eastAsia="uk"/>
        </w:rPr>
        <w:t xml:space="preserve">, затвердженому постановою Кабінету Міністрів України від 14 серпня 2019 року № 827, </w:t>
      </w:r>
      <w:hyperlink r:id="rId7" w:anchor="n13" w:tgtFrame="_blank" w:history="1">
        <w:r>
          <w:rPr>
            <w:rStyle w:val="arvts96"/>
            <w:b w:val="0"/>
            <w:bCs w:val="0"/>
            <w:i w:val="0"/>
            <w:iCs w:val="0"/>
            <w:lang w:val="uk" w:eastAsia="uk"/>
          </w:rPr>
          <w:t>Порядку розміщення пунктів спостережень за забрудненням атмосферного повітря в зонах та агломераціях</w:t>
        </w:r>
      </w:hyperlink>
      <w:r>
        <w:rPr>
          <w:lang w:val="uk" w:eastAsia="uk"/>
        </w:rPr>
        <w:t>, затвердженому наказом МВС від 21 квітня 2021 року № 300, зареєстрованому в Мін’юсті 13 травня 2021 року за № 635/36257.</w:t>
      </w:r>
    </w:p>
    <w:p>
      <w:pPr>
        <w:pStyle w:val="rvps2"/>
        <w:spacing w:before="0" w:after="150"/>
        <w:ind w:left="0" w:right="0"/>
        <w:rPr>
          <w:lang w:val="uk" w:eastAsia="uk"/>
        </w:rPr>
      </w:pPr>
      <w:bookmarkStart w:id="17" w:name="n18"/>
      <w:bookmarkEnd w:id="17"/>
      <w:r>
        <w:rPr>
          <w:lang w:val="uk" w:eastAsia="uk"/>
        </w:rPr>
        <w:t xml:space="preserve">3. Індекс якості повітря в Україні використовується суб’єктами моніторингу атмосферного повітря, визначеними </w:t>
      </w:r>
      <w:hyperlink r:id="rId5" w:anchor="n46" w:tgtFrame="_blank" w:history="1">
        <w:r>
          <w:rPr>
            <w:rStyle w:val="arvts96"/>
            <w:b w:val="0"/>
            <w:bCs w:val="0"/>
            <w:i w:val="0"/>
            <w:iCs w:val="0"/>
            <w:lang w:val="uk" w:eastAsia="uk"/>
          </w:rPr>
          <w:t>пунктом 6</w:t>
        </w:r>
      </w:hyperlink>
      <w:r>
        <w:rPr>
          <w:lang w:val="uk" w:eastAsia="uk"/>
        </w:rPr>
        <w:t xml:space="preserve"> Порядку здійснення державного моніторингу в галузі охорони атмосферного повітря, затвердженого постановою Кабінету Міністрів України від 14 серпня 2019 року № 827 (далі - суб’єкти моніторингу атмосферного повітря), в рамках проведення моніторингу атмосферного повітря, для відображення інформації через автоматизовані інформаційні системи у сфері охорони атмосферного повітря, інші інформаційно-комунікаційні системи суб’єктів моніторингу атмосферного повітря та органів управління якістю атмосферного повітря, які дозволяють використання геоінформаційних GISтехнологій, про якість атмосферного повітря, комплексний та передбачуваний вплив рівнів основних забруднюючих речовин на здоров’я та життєдіяльність населення, а саме:</w:t>
      </w:r>
    </w:p>
    <w:p>
      <w:pPr>
        <w:pStyle w:val="rvps2"/>
        <w:spacing w:before="0" w:after="150"/>
        <w:ind w:left="0" w:right="0"/>
        <w:rPr>
          <w:lang w:val="uk" w:eastAsia="uk"/>
        </w:rPr>
      </w:pPr>
      <w:bookmarkStart w:id="18" w:name="n19"/>
      <w:bookmarkEnd w:id="18"/>
      <w:r>
        <w:rPr>
          <w:lang w:val="uk" w:eastAsia="uk"/>
        </w:rPr>
        <w:t>твердих часток (ТЧ</w:t>
      </w:r>
      <w:r>
        <w:rPr>
          <w:rStyle w:val="spanrvts40"/>
          <w:b/>
          <w:bCs/>
          <w:i w:val="0"/>
          <w:iCs w:val="0"/>
          <w:lang w:val="uk" w:eastAsia="uk"/>
        </w:rPr>
        <w:t>2,5</w:t>
      </w:r>
      <w:r>
        <w:rPr>
          <w:lang w:val="uk" w:eastAsia="uk"/>
        </w:rPr>
        <w:t>);</w:t>
      </w:r>
    </w:p>
    <w:p>
      <w:pPr>
        <w:pStyle w:val="rvps2"/>
        <w:spacing w:before="0" w:after="150"/>
        <w:ind w:left="0" w:right="0"/>
        <w:rPr>
          <w:lang w:val="uk" w:eastAsia="uk"/>
        </w:rPr>
      </w:pPr>
      <w:bookmarkStart w:id="19" w:name="n20"/>
      <w:bookmarkEnd w:id="19"/>
      <w:r>
        <w:rPr>
          <w:lang w:val="uk" w:eastAsia="uk"/>
        </w:rPr>
        <w:t>твердих часток (ТЧ</w:t>
      </w:r>
      <w:r>
        <w:rPr>
          <w:rStyle w:val="spanrvts40"/>
          <w:b/>
          <w:bCs/>
          <w:i w:val="0"/>
          <w:iCs w:val="0"/>
          <w:lang w:val="uk" w:eastAsia="uk"/>
        </w:rPr>
        <w:t>10</w:t>
      </w:r>
      <w:r>
        <w:rPr>
          <w:lang w:val="uk" w:eastAsia="uk"/>
        </w:rPr>
        <w:t>);</w:t>
      </w:r>
    </w:p>
    <w:p>
      <w:pPr>
        <w:pStyle w:val="rvps2"/>
        <w:spacing w:before="0" w:after="150"/>
        <w:ind w:left="0" w:right="0"/>
        <w:rPr>
          <w:lang w:val="uk" w:eastAsia="uk"/>
        </w:rPr>
      </w:pPr>
      <w:bookmarkStart w:id="20" w:name="n21"/>
      <w:bookmarkEnd w:id="20"/>
      <w:r>
        <w:rPr>
          <w:lang w:val="uk" w:eastAsia="uk"/>
        </w:rPr>
        <w:t>озону;</w:t>
      </w:r>
    </w:p>
    <w:p>
      <w:pPr>
        <w:pStyle w:val="rvps2"/>
        <w:spacing w:before="0" w:after="150"/>
        <w:ind w:left="0" w:right="0"/>
        <w:rPr>
          <w:lang w:val="uk" w:eastAsia="uk"/>
        </w:rPr>
      </w:pPr>
      <w:bookmarkStart w:id="21" w:name="n22"/>
      <w:bookmarkEnd w:id="21"/>
      <w:r>
        <w:rPr>
          <w:lang w:val="uk" w:eastAsia="uk"/>
        </w:rPr>
        <w:t>діоксиду азоту;</w:t>
      </w:r>
    </w:p>
    <w:p>
      <w:pPr>
        <w:pStyle w:val="rvps2"/>
        <w:spacing w:before="0" w:after="150"/>
        <w:ind w:left="0" w:right="0"/>
        <w:rPr>
          <w:lang w:val="uk" w:eastAsia="uk"/>
        </w:rPr>
      </w:pPr>
      <w:bookmarkStart w:id="22" w:name="n23"/>
      <w:bookmarkEnd w:id="22"/>
      <w:r>
        <w:rPr>
          <w:lang w:val="uk" w:eastAsia="uk"/>
        </w:rPr>
        <w:t>діоксиду сірки.</w:t>
      </w:r>
    </w:p>
    <w:p>
      <w:pPr>
        <w:pStyle w:val="rvps2"/>
        <w:spacing w:before="0" w:after="150"/>
        <w:ind w:left="0" w:right="0"/>
        <w:rPr>
          <w:lang w:val="uk" w:eastAsia="uk"/>
        </w:rPr>
      </w:pPr>
      <w:bookmarkStart w:id="23" w:name="n24"/>
      <w:bookmarkEnd w:id="23"/>
      <w:r>
        <w:rPr>
          <w:lang w:val="uk" w:eastAsia="uk"/>
        </w:rPr>
        <w:t xml:space="preserve">4. Міндовкілля для визначення індексу якості повітря в Україні та інформування населення використовує поточні дані про усереднені годинні значення рівнів забруднюючих речовин, отримані на фіксованих пунктах спостереження з використанням фіксованих вимірювань, на яких використовуються референс-методи оцінювання рівнів забруднюючих речовин, а також забезпечуються цілі якості даних оцінювання якості атмосферного повітря та референс-методи оцінювання, визначені у </w:t>
      </w:r>
      <w:hyperlink r:id="rId5" w:anchor="n266" w:tgtFrame="_blank" w:history="1">
        <w:r>
          <w:rPr>
            <w:rStyle w:val="arvts96"/>
            <w:b w:val="0"/>
            <w:bCs w:val="0"/>
            <w:i w:val="0"/>
            <w:iCs w:val="0"/>
            <w:lang w:val="uk" w:eastAsia="uk"/>
          </w:rPr>
          <w:t>додатку 3</w:t>
        </w:r>
      </w:hyperlink>
      <w:r>
        <w:rPr>
          <w:lang w:val="uk" w:eastAsia="uk"/>
        </w:rPr>
        <w:t xml:space="preserve"> до Порядку здійснення державного моніторингу в галузі охорони атмосферного повітря, затвердженого постановою Кабінету Міністрів України від 14 серпня 2019 року № 827.</w:t>
      </w:r>
    </w:p>
    <w:p>
      <w:pPr>
        <w:pStyle w:val="rvps2"/>
        <w:spacing w:before="0" w:after="150"/>
        <w:ind w:left="0" w:right="0"/>
        <w:rPr>
          <w:lang w:val="uk" w:eastAsia="uk"/>
        </w:rPr>
      </w:pPr>
      <w:bookmarkStart w:id="24" w:name="n25"/>
      <w:bookmarkEnd w:id="24"/>
      <w:r>
        <w:rPr>
          <w:lang w:val="uk" w:eastAsia="uk"/>
        </w:rPr>
        <w:t xml:space="preserve">5. Інші суб’єкти моніторингу атмосферного повітря для визначення індексу якості повітря в Україні та інформування населення використовують поточні дані про усереднені годинні значення рівнів забруднюючих речовин, отримані на фіксованих пунктах спостереження з використанням фіксованих вимірювань, на яких використовуються референс-методи оцінювання рівнів забруднюючих речовин або з використанням індикативних вимірювань для яких забезпечуються цілі якості даних для оцінювання якості атмосферного повітря та референс-методи оцінювання, визначені у </w:t>
      </w:r>
      <w:hyperlink r:id="rId5" w:anchor="n266" w:tgtFrame="_blank" w:history="1">
        <w:r>
          <w:rPr>
            <w:rStyle w:val="arvts96"/>
            <w:b w:val="0"/>
            <w:bCs w:val="0"/>
            <w:i w:val="0"/>
            <w:iCs w:val="0"/>
            <w:lang w:val="uk" w:eastAsia="uk"/>
          </w:rPr>
          <w:t>додатку 3</w:t>
        </w:r>
      </w:hyperlink>
      <w:r>
        <w:rPr>
          <w:lang w:val="uk" w:eastAsia="uk"/>
        </w:rPr>
        <w:t xml:space="preserve"> до Порядку здійснення державного моніторингу в галузі охорони атмосферного повітря, затвердженого постановою Кабінету Міністрів України від 14 серпня 2019 року № 827.</w:t>
      </w:r>
    </w:p>
    <w:p>
      <w:pPr>
        <w:pStyle w:val="rvps2"/>
        <w:spacing w:before="0" w:after="150"/>
        <w:ind w:left="0" w:right="0"/>
        <w:rPr>
          <w:lang w:val="uk" w:eastAsia="uk"/>
        </w:rPr>
      </w:pPr>
      <w:bookmarkStart w:id="25" w:name="n26"/>
      <w:bookmarkEnd w:id="25"/>
      <w:r>
        <w:rPr>
          <w:lang w:val="uk" w:eastAsia="uk"/>
        </w:rPr>
        <w:t xml:space="preserve">6. Значення рівнів основних забруднюючих речовин, наведених у </w:t>
      </w:r>
      <w:hyperlink w:anchor="n18" w:history="1">
        <w:r>
          <w:rPr>
            <w:rStyle w:val="arvts99"/>
            <w:b w:val="0"/>
            <w:bCs w:val="0"/>
            <w:i w:val="0"/>
            <w:iCs w:val="0"/>
            <w:lang w:val="uk" w:eastAsia="uk"/>
          </w:rPr>
          <w:t>пункті 3</w:t>
        </w:r>
      </w:hyperlink>
      <w:r>
        <w:rPr>
          <w:lang w:val="uk" w:eastAsia="uk"/>
        </w:rPr>
        <w:t xml:space="preserve"> цього Порядку, визначають індекс якості повітря в Україні на основі даних, отриманих на кожному пункті спостережень.</w:t>
      </w:r>
    </w:p>
    <w:p>
      <w:pPr>
        <w:pStyle w:val="rvps2"/>
        <w:spacing w:before="0" w:after="150"/>
        <w:ind w:left="0" w:right="0"/>
        <w:rPr>
          <w:lang w:val="uk" w:eastAsia="uk"/>
        </w:rPr>
      </w:pPr>
      <w:bookmarkStart w:id="26" w:name="n27"/>
      <w:bookmarkEnd w:id="26"/>
      <w:r>
        <w:rPr>
          <w:lang w:val="uk" w:eastAsia="uk"/>
        </w:rPr>
        <w:t xml:space="preserve">Для забруднюючих речовин, дані про рівні яких використовуються для визначення індексу якості повітря в Україні на кожному пункті спостережень, у </w:t>
      </w:r>
      <w:hyperlink w:anchor="n50" w:history="1">
        <w:r>
          <w:rPr>
            <w:rStyle w:val="arvts99"/>
            <w:b w:val="0"/>
            <w:bCs w:val="0"/>
            <w:i w:val="0"/>
            <w:iCs w:val="0"/>
            <w:lang w:val="uk" w:eastAsia="uk"/>
          </w:rPr>
          <w:t>додатку 1</w:t>
        </w:r>
      </w:hyperlink>
      <w:r>
        <w:rPr>
          <w:lang w:val="uk" w:eastAsia="uk"/>
        </w:rPr>
        <w:t xml:space="preserve"> до цього Порядку наведено діапазони значень рівнів забруднюючих речовин, що визначають кольорові та текстові показники індексу якості повітря в Україні.</w:t>
      </w:r>
    </w:p>
    <w:p>
      <w:pPr>
        <w:pStyle w:val="rvps2"/>
        <w:spacing w:before="0" w:after="150"/>
        <w:ind w:left="0" w:right="0"/>
        <w:rPr>
          <w:lang w:val="uk" w:eastAsia="uk"/>
        </w:rPr>
      </w:pPr>
      <w:bookmarkStart w:id="27" w:name="n28"/>
      <w:bookmarkEnd w:id="27"/>
      <w:r>
        <w:rPr>
          <w:lang w:val="uk" w:eastAsia="uk"/>
        </w:rPr>
        <w:t>Узагальнений показник індексу якості повітря в Україні для пункту спостережень (далі - показник індексу якості повітря в Україні) відповідає найвищому показнику забруднення для будь-якої із забруднюючих речовин, вимірювання рівнів якої здійснюється на конкретному пункті спостережень, та дані про рівні якої використовуються для визначення індексу якості повітря в Україні. Ці показники відображають рівень забруднення повітря від найвищого до найнижчого:</w:t>
      </w:r>
    </w:p>
    <w:p>
      <w:pPr>
        <w:pStyle w:val="rvps2"/>
        <w:spacing w:before="0" w:after="150"/>
        <w:ind w:left="0" w:right="0"/>
        <w:rPr>
          <w:lang w:val="uk" w:eastAsia="uk"/>
        </w:rPr>
      </w:pPr>
      <w:bookmarkStart w:id="28" w:name="n29"/>
      <w:bookmarkEnd w:id="28"/>
      <w:r>
        <w:rPr>
          <w:lang w:val="uk" w:eastAsia="uk"/>
        </w:rPr>
        <w:t>«Дуже поганий» - позначається кольором згідно з rgb (112, 41, 99);</w:t>
      </w:r>
    </w:p>
    <w:p>
      <w:pPr>
        <w:pStyle w:val="rvps2"/>
        <w:spacing w:before="0" w:after="150"/>
        <w:ind w:left="0" w:right="0"/>
        <w:rPr>
          <w:lang w:val="uk" w:eastAsia="uk"/>
        </w:rPr>
      </w:pPr>
      <w:bookmarkStart w:id="29" w:name="n30"/>
      <w:bookmarkEnd w:id="29"/>
      <w:r>
        <w:rPr>
          <w:lang w:val="uk" w:eastAsia="uk"/>
        </w:rPr>
        <w:t>«Поганий» - позначається кольором згідно з rgb (128, 0, 0);</w:t>
      </w:r>
    </w:p>
    <w:p>
      <w:pPr>
        <w:pStyle w:val="rvps2"/>
        <w:spacing w:before="0" w:after="150"/>
        <w:ind w:left="0" w:right="0"/>
        <w:rPr>
          <w:lang w:val="uk" w:eastAsia="uk"/>
        </w:rPr>
      </w:pPr>
      <w:bookmarkStart w:id="30" w:name="n31"/>
      <w:bookmarkEnd w:id="30"/>
      <w:r>
        <w:rPr>
          <w:lang w:val="uk" w:eastAsia="uk"/>
        </w:rPr>
        <w:t>«Незадовільний» - позначається кольором згідно з rgb (227, 66, 52);</w:t>
      </w:r>
    </w:p>
    <w:p>
      <w:pPr>
        <w:pStyle w:val="rvps2"/>
        <w:spacing w:before="0" w:after="150"/>
        <w:ind w:left="0" w:right="0"/>
        <w:rPr>
          <w:lang w:val="uk" w:eastAsia="uk"/>
        </w:rPr>
      </w:pPr>
      <w:bookmarkStart w:id="31" w:name="n32"/>
      <w:bookmarkEnd w:id="31"/>
      <w:r>
        <w:rPr>
          <w:lang w:val="uk" w:eastAsia="uk"/>
        </w:rPr>
        <w:t>«Задовільний» - позначається кольором згідно з rgb (207, 181, 59);</w:t>
      </w:r>
    </w:p>
    <w:p>
      <w:pPr>
        <w:pStyle w:val="rvps2"/>
        <w:spacing w:before="0" w:after="150"/>
        <w:ind w:left="0" w:right="0"/>
        <w:rPr>
          <w:lang w:val="uk" w:eastAsia="uk"/>
        </w:rPr>
      </w:pPr>
      <w:bookmarkStart w:id="32" w:name="n33"/>
      <w:bookmarkEnd w:id="32"/>
      <w:r>
        <w:rPr>
          <w:lang w:val="uk" w:eastAsia="uk"/>
        </w:rPr>
        <w:t>«Допустимий» - позначається кольором згідно з rgb (80, 200, 120);</w:t>
      </w:r>
    </w:p>
    <w:p>
      <w:pPr>
        <w:pStyle w:val="rvps2"/>
        <w:spacing w:before="0" w:after="150"/>
        <w:ind w:left="0" w:right="0"/>
        <w:rPr>
          <w:lang w:val="uk" w:eastAsia="uk"/>
        </w:rPr>
      </w:pPr>
      <w:bookmarkStart w:id="33" w:name="n34"/>
      <w:bookmarkEnd w:id="33"/>
      <w:r>
        <w:rPr>
          <w:lang w:val="uk" w:eastAsia="uk"/>
        </w:rPr>
        <w:t>«Добрий» - позначається кольором згідно з rgb (0, 221, 221).</w:t>
      </w:r>
    </w:p>
    <w:p>
      <w:pPr>
        <w:pStyle w:val="rvps2"/>
        <w:spacing w:before="0" w:after="150"/>
        <w:ind w:left="0" w:right="0"/>
        <w:rPr>
          <w:lang w:val="uk" w:eastAsia="uk"/>
        </w:rPr>
      </w:pPr>
      <w:bookmarkStart w:id="34" w:name="n35"/>
      <w:bookmarkEnd w:id="34"/>
      <w:r>
        <w:rPr>
          <w:lang w:val="uk" w:eastAsia="uk"/>
        </w:rPr>
        <w:t xml:space="preserve">7. Для оперативного інформування населення про якість атмосферного повітря з використанням індексу якості повітря в Україні та його передбачуваний вплив на здоров’я та життєдіяльність населення в автоматизованих інформаційних системах у сфері охорони атмосферного повітря, інших інформаційно-комунікаційних системах суб’єктів моніторингу атмосферного повітря та органів управління якістю атмосферного повітря, які дозволяють використання геоінформаційних GISтехнологій, використовуються текстові повідомлення у вигляді рекомендацій для населення, а також чутливого населення та вразливих груп, наведені у </w:t>
      </w:r>
      <w:hyperlink w:anchor="n53" w:history="1">
        <w:r>
          <w:rPr>
            <w:rStyle w:val="arvts99"/>
            <w:b w:val="0"/>
            <w:bCs w:val="0"/>
            <w:i w:val="0"/>
            <w:iCs w:val="0"/>
            <w:lang w:val="uk" w:eastAsia="uk"/>
          </w:rPr>
          <w:t>додатку 2</w:t>
        </w:r>
      </w:hyperlink>
      <w:r>
        <w:rPr>
          <w:lang w:val="uk" w:eastAsia="uk"/>
        </w:rPr>
        <w:t xml:space="preserve"> до цього Порядку.</w:t>
      </w:r>
    </w:p>
    <w:p>
      <w:pPr>
        <w:pStyle w:val="rvps2"/>
        <w:spacing w:before="0" w:after="150"/>
        <w:ind w:left="0" w:right="0"/>
        <w:rPr>
          <w:lang w:val="uk" w:eastAsia="uk"/>
        </w:rPr>
      </w:pPr>
      <w:bookmarkStart w:id="35" w:name="n36"/>
      <w:bookmarkEnd w:id="35"/>
      <w:r>
        <w:rPr>
          <w:lang w:val="uk" w:eastAsia="uk"/>
        </w:rPr>
        <w:t xml:space="preserve">8. При визначенні показника індексу якості повітря в Україні враховується класифікація пунктів спостережень, здійснена відповідно до </w:t>
      </w:r>
      <w:hyperlink r:id="rId7" w:anchor="n13" w:tgtFrame="_blank" w:history="1">
        <w:r>
          <w:rPr>
            <w:rStyle w:val="arvts96"/>
            <w:b w:val="0"/>
            <w:bCs w:val="0"/>
            <w:i w:val="0"/>
            <w:iCs w:val="0"/>
            <w:lang w:val="uk" w:eastAsia="uk"/>
          </w:rPr>
          <w:t>Порядку розміщення пунктів спостережень за забрудненням атмосферного повітря в зонах та агломераціях</w:t>
        </w:r>
      </w:hyperlink>
      <w:r>
        <w:rPr>
          <w:lang w:val="uk" w:eastAsia="uk"/>
        </w:rPr>
        <w:t>, затвердженого наказом МВС від 21 квітня 2021 року № 300, зареєстрованого в Мін’юсті 13 травня 2021 року за № 635/36257:</w:t>
      </w:r>
    </w:p>
    <w:p>
      <w:pPr>
        <w:pStyle w:val="rvps2"/>
        <w:spacing w:before="0" w:after="150"/>
        <w:ind w:left="0" w:right="0"/>
        <w:rPr>
          <w:lang w:val="uk" w:eastAsia="uk"/>
        </w:rPr>
      </w:pPr>
      <w:bookmarkStart w:id="36" w:name="n37"/>
      <w:bookmarkEnd w:id="36"/>
      <w:r>
        <w:rPr>
          <w:lang w:val="uk" w:eastAsia="uk"/>
        </w:rPr>
        <w:t>для визначення індексу якості повітря в Україні для транспортно-орієнтованих пунктів спостережень використовуються дані виключно про рівні твердих часток (ТЧ</w:t>
      </w:r>
      <w:r>
        <w:rPr>
          <w:rStyle w:val="spanrvts40"/>
          <w:b/>
          <w:bCs/>
          <w:i w:val="0"/>
          <w:iCs w:val="0"/>
          <w:lang w:val="uk" w:eastAsia="uk"/>
        </w:rPr>
        <w:t>2,5</w:t>
      </w:r>
      <w:r>
        <w:rPr>
          <w:lang w:val="uk" w:eastAsia="uk"/>
        </w:rPr>
        <w:t>), твердих часток (ТЧ</w:t>
      </w:r>
      <w:r>
        <w:rPr>
          <w:rStyle w:val="spanrvts40"/>
          <w:b/>
          <w:bCs/>
          <w:i w:val="0"/>
          <w:iCs w:val="0"/>
          <w:lang w:val="uk" w:eastAsia="uk"/>
        </w:rPr>
        <w:t>10</w:t>
      </w:r>
      <w:r>
        <w:rPr>
          <w:lang w:val="uk" w:eastAsia="uk"/>
        </w:rPr>
        <w:t>) та діоксиду азоту;</w:t>
      </w:r>
    </w:p>
    <w:p>
      <w:pPr>
        <w:pStyle w:val="rvps2"/>
        <w:spacing w:before="0" w:after="150"/>
        <w:ind w:left="0" w:right="0"/>
        <w:rPr>
          <w:lang w:val="uk" w:eastAsia="uk"/>
        </w:rPr>
      </w:pPr>
      <w:bookmarkStart w:id="37" w:name="n38"/>
      <w:bookmarkEnd w:id="37"/>
      <w:r>
        <w:rPr>
          <w:lang w:val="uk" w:eastAsia="uk"/>
        </w:rPr>
        <w:t>для визначення індексу якості повітря в Україні для промислових та міських фонових пунктів спостережень використовуються, щонайменше, дані про рівні діоксиду азоту, озону, твердих часток (ТЧ</w:t>
      </w:r>
      <w:r>
        <w:rPr>
          <w:rStyle w:val="spanrvts40"/>
          <w:b/>
          <w:bCs/>
          <w:i w:val="0"/>
          <w:iCs w:val="0"/>
          <w:lang w:val="uk" w:eastAsia="uk"/>
        </w:rPr>
        <w:t>2,5</w:t>
      </w:r>
      <w:r>
        <w:rPr>
          <w:lang w:val="uk" w:eastAsia="uk"/>
        </w:rPr>
        <w:t>) та/або твердих часток (ТЧ</w:t>
      </w:r>
      <w:r>
        <w:rPr>
          <w:rStyle w:val="spanrvts40"/>
          <w:b/>
          <w:bCs/>
          <w:i w:val="0"/>
          <w:iCs w:val="0"/>
          <w:lang w:val="uk" w:eastAsia="uk"/>
        </w:rPr>
        <w:t>10</w:t>
      </w:r>
      <w:r>
        <w:rPr>
          <w:lang w:val="uk" w:eastAsia="uk"/>
        </w:rPr>
        <w:t>).</w:t>
      </w:r>
    </w:p>
    <w:p>
      <w:pPr>
        <w:pStyle w:val="rvps2"/>
        <w:spacing w:before="0" w:after="150"/>
        <w:ind w:left="0" w:right="0"/>
        <w:rPr>
          <w:lang w:val="uk" w:eastAsia="uk"/>
        </w:rPr>
      </w:pPr>
      <w:bookmarkStart w:id="38" w:name="n39"/>
      <w:bookmarkEnd w:id="38"/>
      <w:r>
        <w:rPr>
          <w:lang w:val="uk" w:eastAsia="uk"/>
        </w:rPr>
        <w:t>9. В автоматизованій інформаційній системі у сфері охорони атмосферного повітря, інших інформаційно-комунікаційних системах суб’єктів моніторингу атмосферного повітря та органів управління якістю атмосферного повітря, для кожного пункту спостережень, на цифрових топографічних картах відображається:</w:t>
      </w:r>
    </w:p>
    <w:p>
      <w:pPr>
        <w:pStyle w:val="rvps2"/>
        <w:spacing w:before="0" w:after="150"/>
        <w:ind w:left="0" w:right="0"/>
        <w:rPr>
          <w:lang w:val="uk" w:eastAsia="uk"/>
        </w:rPr>
      </w:pPr>
      <w:bookmarkStart w:id="39" w:name="n40"/>
      <w:bookmarkEnd w:id="39"/>
      <w:r>
        <w:rPr>
          <w:lang w:val="uk" w:eastAsia="uk"/>
        </w:rPr>
        <w:t xml:space="preserve">показник індексу якості повітря в Україні у формі зафарбованого у відповідний колір круга та текстовий показник індексу якості повітря в Україні, що наведені у </w:t>
      </w:r>
      <w:hyperlink w:anchor="n50" w:history="1">
        <w:r>
          <w:rPr>
            <w:rStyle w:val="arvts99"/>
            <w:b w:val="0"/>
            <w:bCs w:val="0"/>
            <w:i w:val="0"/>
            <w:iCs w:val="0"/>
            <w:lang w:val="uk" w:eastAsia="uk"/>
          </w:rPr>
          <w:t>додатку 1</w:t>
        </w:r>
      </w:hyperlink>
      <w:r>
        <w:rPr>
          <w:lang w:val="uk" w:eastAsia="uk"/>
        </w:rPr>
        <w:t xml:space="preserve"> до цього Порядку, а також текстове повідомлення для населення, та чутливого населення та вразливих груп про рекомендовані дії, пов’язані із показниками якості атмосферного повітря, відповідно до </w:t>
      </w:r>
      <w:hyperlink w:anchor="n53" w:history="1">
        <w:r>
          <w:rPr>
            <w:rStyle w:val="arvts99"/>
            <w:b w:val="0"/>
            <w:bCs w:val="0"/>
            <w:i w:val="0"/>
            <w:iCs w:val="0"/>
            <w:lang w:val="uk" w:eastAsia="uk"/>
          </w:rPr>
          <w:t>додатку 2</w:t>
        </w:r>
      </w:hyperlink>
      <w:r>
        <w:rPr>
          <w:lang w:val="uk" w:eastAsia="uk"/>
        </w:rPr>
        <w:t xml:space="preserve"> до цього Порядку;</w:t>
      </w:r>
    </w:p>
    <w:p>
      <w:pPr>
        <w:pStyle w:val="rvps2"/>
        <w:spacing w:before="0" w:after="150"/>
        <w:ind w:left="0" w:right="0"/>
        <w:rPr>
          <w:lang w:val="uk" w:eastAsia="uk"/>
        </w:rPr>
      </w:pPr>
      <w:bookmarkStart w:id="40" w:name="n41"/>
      <w:bookmarkEnd w:id="40"/>
      <w:r>
        <w:rPr>
          <w:lang w:val="uk" w:eastAsia="uk"/>
        </w:rPr>
        <w:t>інформація про місце розміщення пункту спостережень, тип пункту спостереження, час, станом на який визначено індекс якості повітря в Україні, рівні основних забруднюючих речовин, на основі яких визначено індекс якості повітря в Україні, а також, за наявності, інформацію-застереження про перелік забруднюючих речовин, моніторинг вмісту у атмосферному повітрі яких тимчасово не здійснюється на цьому пункті спостережень через технічні проблеми.</w:t>
      </w:r>
    </w:p>
    <w:p>
      <w:pPr>
        <w:pStyle w:val="rvps2"/>
        <w:spacing w:before="0" w:after="150"/>
        <w:ind w:left="0" w:right="0"/>
        <w:rPr>
          <w:lang w:val="uk" w:eastAsia="uk"/>
        </w:rPr>
      </w:pPr>
      <w:bookmarkStart w:id="41" w:name="n42"/>
      <w:bookmarkEnd w:id="41"/>
      <w:r>
        <w:rPr>
          <w:lang w:val="uk" w:eastAsia="uk"/>
        </w:rPr>
        <w:t xml:space="preserve">10. Показник індексу якості повітря в Україні визначається на пунктах спостережень за наявності даних принаймні про рівні однієї із забруднюючих речовин, визначеної у </w:t>
      </w:r>
      <w:hyperlink w:anchor="n18" w:history="1">
        <w:r>
          <w:rPr>
            <w:rStyle w:val="arvts99"/>
            <w:b w:val="0"/>
            <w:bCs w:val="0"/>
            <w:i w:val="0"/>
            <w:iCs w:val="0"/>
            <w:lang w:val="uk" w:eastAsia="uk"/>
          </w:rPr>
          <w:t>пункті 3</w:t>
        </w:r>
      </w:hyperlink>
      <w:r>
        <w:rPr>
          <w:lang w:val="uk" w:eastAsia="uk"/>
        </w:rPr>
        <w:t xml:space="preserve"> цього Порядку.</w:t>
      </w:r>
    </w:p>
    <w:p>
      <w:pPr>
        <w:pStyle w:val="rvps2"/>
        <w:spacing w:before="0" w:after="150"/>
        <w:ind w:left="0" w:right="0"/>
        <w:rPr>
          <w:lang w:val="uk" w:eastAsia="uk"/>
        </w:rPr>
      </w:pPr>
      <w:bookmarkStart w:id="42" w:name="n43"/>
      <w:bookmarkEnd w:id="42"/>
      <w:r>
        <w:rPr>
          <w:lang w:val="uk" w:eastAsia="uk"/>
        </w:rPr>
        <w:t xml:space="preserve">Якщо на транспортно-орієнтованих, промислових, та міських фонових пунктах спостережень наявні дані про рівні усіх обов’язкових забруднюючих речовин, визначених у </w:t>
      </w:r>
      <w:hyperlink w:anchor="n36" w:history="1">
        <w:r>
          <w:rPr>
            <w:rStyle w:val="arvts99"/>
            <w:b w:val="0"/>
            <w:bCs w:val="0"/>
            <w:i w:val="0"/>
            <w:iCs w:val="0"/>
            <w:lang w:val="uk" w:eastAsia="uk"/>
          </w:rPr>
          <w:t>пункті 8</w:t>
        </w:r>
      </w:hyperlink>
      <w:r>
        <w:rPr>
          <w:lang w:val="uk" w:eastAsia="uk"/>
        </w:rPr>
        <w:t xml:space="preserve"> цього Порядку, на цифрових топографічних картах в автоматизованих інформаційних системах у сфері охорони атмосферного повітря та в інших інформаційно-комунікаційних системах суб’єктів моніторингу атмосферного повітря, а також органів управління якістю атмосферного повітря, які дозволяють використання геоінформаційних GIS-технологій, такі пункти спостережень позначаються кругами насичених кольорів, згідно з </w:t>
      </w:r>
      <w:hyperlink w:anchor="n53" w:history="1">
        <w:r>
          <w:rPr>
            <w:rStyle w:val="arvts99"/>
            <w:b w:val="0"/>
            <w:bCs w:val="0"/>
            <w:i w:val="0"/>
            <w:iCs w:val="0"/>
            <w:lang w:val="uk" w:eastAsia="uk"/>
          </w:rPr>
          <w:t>додатком 2</w:t>
        </w:r>
      </w:hyperlink>
      <w:r>
        <w:rPr>
          <w:lang w:val="uk" w:eastAsia="uk"/>
        </w:rPr>
        <w:t xml:space="preserve"> до цього Порядку.</w:t>
      </w:r>
    </w:p>
    <w:p>
      <w:pPr>
        <w:pStyle w:val="rvps2"/>
        <w:spacing w:before="0" w:after="150"/>
        <w:ind w:left="0" w:right="0"/>
        <w:rPr>
          <w:lang w:val="uk" w:eastAsia="uk"/>
        </w:rPr>
      </w:pPr>
      <w:bookmarkStart w:id="43" w:name="n44"/>
      <w:bookmarkEnd w:id="43"/>
      <w:r>
        <w:rPr>
          <w:lang w:val="uk" w:eastAsia="uk"/>
        </w:rPr>
        <w:t xml:space="preserve">11. Якщо на пункті спостережень, для якого визначається індекс якості повітря в Україні, наявні дані про рівні щонайменше двох забруднюючих речовин, проте на даний час вимірюються не всі обов’язкові речовини, визначені у </w:t>
      </w:r>
      <w:hyperlink w:anchor="n36" w:history="1">
        <w:r>
          <w:rPr>
            <w:rStyle w:val="arvts99"/>
            <w:b w:val="0"/>
            <w:bCs w:val="0"/>
            <w:i w:val="0"/>
            <w:iCs w:val="0"/>
            <w:lang w:val="uk" w:eastAsia="uk"/>
          </w:rPr>
          <w:t>пункті 8</w:t>
        </w:r>
      </w:hyperlink>
      <w:r>
        <w:rPr>
          <w:lang w:val="uk" w:eastAsia="uk"/>
        </w:rPr>
        <w:t xml:space="preserve"> цього Порядку, на цифрових топографічних картах в автоматизованих інформаційних системах у сфері охорони атмосферного повітря та в інших інформаційно-комунікаційних системах суб’єктів моніторингу атмосферного повітря, а також органів управління якістю атмосферного повітря, які дозволяють використання геоінформаційних GISтехнологій, такий пункт спостережень позначається напівпрозорим кольоровим кругом.</w:t>
      </w:r>
    </w:p>
    <w:p>
      <w:pPr>
        <w:pStyle w:val="rvps2"/>
        <w:spacing w:before="0" w:after="150"/>
        <w:ind w:left="0" w:right="0"/>
        <w:rPr>
          <w:lang w:val="uk" w:eastAsia="uk"/>
        </w:rPr>
      </w:pPr>
      <w:bookmarkStart w:id="44" w:name="n45"/>
      <w:bookmarkEnd w:id="44"/>
      <w:r>
        <w:rPr>
          <w:lang w:val="uk" w:eastAsia="uk"/>
        </w:rPr>
        <w:t>12. Якщо на пункті спостережень, для якого визначається індекс якості повітря в Україні, наявні дані лише про рівень однієї забруднюючої речовини, на цифрових топографічних картах в автоматизованих інформаційних системах у сфері охорони атмосферного повітря та в інших інформаційно-комунікаційних системах суб’єктів моніторингу атмосферного повітря, а також органів управління якістю атмосферного повітря, які дозволяють використання геоінформаційних GIS-технологій, такий пункт спостережень позначається кругом сірого кольору.</w:t>
      </w:r>
    </w:p>
    <w:p>
      <w:pPr>
        <w:pStyle w:val="rvps2"/>
        <w:spacing w:before="0" w:after="150"/>
        <w:ind w:left="0" w:right="0"/>
        <w:rPr>
          <w:lang w:val="uk" w:eastAsia="uk"/>
        </w:rPr>
      </w:pPr>
      <w:bookmarkStart w:id="45" w:name="n46"/>
      <w:bookmarkEnd w:id="45"/>
      <w:r>
        <w:rPr>
          <w:lang w:val="uk" w:eastAsia="uk"/>
        </w:rPr>
        <w:t>13. Якщо на пункті спостережень, для якого визначається індекс якості повітря в Україні, не було надано жодних даних про рівні забруднюючих речовин, на цифрових топографічних картах в автоматизованих інформаційних системах у сфері охорони атмосферного повітря та в інших інформаційно-комунікаційних системах суб’єктів моніторингу атмосферного повітря, а також органів управління якістю атмосферного повітря, які дозволяють використання геоінформаційних GIS-технологій, такий пункт спостережень позначається крапкою сірого кольору.</w:t>
      </w:r>
    </w:p>
    <w:p>
      <w:pPr>
        <w:pStyle w:val="rvps2"/>
        <w:spacing w:before="0" w:after="150"/>
        <w:ind w:left="0" w:right="0"/>
        <w:rPr>
          <w:lang w:val="uk" w:eastAsia="uk"/>
        </w:rPr>
      </w:pPr>
      <w:bookmarkStart w:id="46" w:name="n47"/>
      <w:bookmarkEnd w:id="46"/>
      <w:r>
        <w:rPr>
          <w:lang w:val="uk" w:eastAsia="uk"/>
        </w:rPr>
        <w:t>14. Механізм оперативного інформування населення про якість повітря за основними показниками з використанням індексу якості повітря в Україні може використовуватись підприємствами, установами та організаціями, що не належать до суб’єктів моніторингу атмосферного повітря, та здійснюють спостереження за рівнями забруднюючих речовин.</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4"/>
              <w:spacing w:before="300" w:after="150"/>
              <w:ind w:left="0" w:right="0"/>
              <w:rPr>
                <w:lang w:val="uk" w:eastAsia="uk"/>
              </w:rPr>
            </w:pPr>
            <w:bookmarkStart w:id="47" w:name="n48"/>
            <w:bookmarkEnd w:id="47"/>
            <w:r>
              <w:rPr>
                <w:rStyle w:val="spanrvts44"/>
                <w:b/>
                <w:bCs/>
                <w:i w:val="0"/>
                <w:iCs w:val="0"/>
                <w:lang w:val="uk" w:eastAsia="uk"/>
              </w:rPr>
              <w:t>В.о. Начальника Управління</w:t>
            </w:r>
            <w:r>
              <w:rPr>
                <w:lang w:val="uk" w:eastAsia="uk"/>
              </w:rPr>
              <w:t xml:space="preserve"> </w:t>
            </w:r>
            <w:r>
              <w:rPr>
                <w:lang w:val="uk" w:eastAsia="uk"/>
              </w:rPr>
              <w:br/>
            </w:r>
            <w:r>
              <w:rPr>
                <w:rStyle w:val="spanrvts44"/>
                <w:b/>
                <w:bCs/>
                <w:i w:val="0"/>
                <w:iCs w:val="0"/>
                <w:lang w:val="uk" w:eastAsia="uk"/>
              </w:rPr>
              <w:t>запобігання промисловому</w:t>
            </w:r>
            <w:r>
              <w:rPr>
                <w:lang w:val="uk" w:eastAsia="uk"/>
              </w:rPr>
              <w:t xml:space="preserve"> </w:t>
            </w:r>
            <w:r>
              <w:rPr>
                <w:lang w:val="uk" w:eastAsia="uk"/>
              </w:rPr>
              <w:br/>
            </w:r>
            <w:r>
              <w:rPr>
                <w:rStyle w:val="spanrvts44"/>
                <w:b/>
                <w:bCs/>
                <w:i w:val="0"/>
                <w:iCs w:val="0"/>
                <w:lang w:val="uk" w:eastAsia="uk"/>
              </w:rPr>
              <w:t>забрудненню</w:t>
            </w:r>
          </w:p>
        </w:tc>
        <w:tc>
          <w:tcPr>
            <w:tcW w:w="225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lang w:val="uk" w:eastAsia="uk"/>
              </w:rPr>
              <w:br/>
            </w:r>
            <w:r>
              <w:rPr>
                <w:rStyle w:val="spanrvts44"/>
                <w:b/>
                <w:bCs/>
                <w:i w:val="0"/>
                <w:iCs w:val="0"/>
                <w:lang w:val="uk" w:eastAsia="uk"/>
              </w:rPr>
              <w:t>Богдан СЕМЕНЕНКО</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48" w:name="n57"/>
      <w:bookmarkEnd w:id="4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49" w:name="n49"/>
            <w:bookmarkEnd w:id="4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 </w:t>
            </w:r>
            <w:r>
              <w:rPr>
                <w:lang w:val="uk" w:eastAsia="uk"/>
              </w:rPr>
              <w:br/>
            </w:r>
            <w:r>
              <w:rPr>
                <w:lang w:val="uk" w:eastAsia="uk"/>
              </w:rPr>
              <w:t xml:space="preserve">до Порядку інформування населення </w:t>
            </w:r>
            <w:r>
              <w:rPr>
                <w:lang w:val="uk" w:eastAsia="uk"/>
              </w:rPr>
              <w:br/>
            </w:r>
            <w:r>
              <w:rPr>
                <w:lang w:val="uk" w:eastAsia="uk"/>
              </w:rPr>
              <w:t xml:space="preserve">про якість повітря за основними </w:t>
            </w:r>
            <w:r>
              <w:rPr>
                <w:lang w:val="uk" w:eastAsia="uk"/>
              </w:rPr>
              <w:br/>
            </w:r>
            <w:r>
              <w:rPr>
                <w:lang w:val="uk" w:eastAsia="uk"/>
              </w:rPr>
              <w:t xml:space="preserve">показниками з використанням </w:t>
            </w:r>
            <w:r>
              <w:rPr>
                <w:lang w:val="uk" w:eastAsia="uk"/>
              </w:rPr>
              <w:br/>
            </w:r>
            <w:r>
              <w:rPr>
                <w:lang w:val="uk" w:eastAsia="uk"/>
              </w:rPr>
              <w:t xml:space="preserve">індексу якості повітря в Україні </w:t>
            </w:r>
            <w:r>
              <w:rPr>
                <w:lang w:val="uk" w:eastAsia="uk"/>
              </w:rPr>
              <w:br/>
            </w:r>
            <w:r>
              <w:rPr>
                <w:lang w:val="uk" w:eastAsia="uk"/>
              </w:rPr>
              <w:t>(</w:t>
            </w:r>
            <w:hyperlink w:anchor="n26" w:history="1">
              <w:r>
                <w:rPr>
                  <w:rStyle w:val="arvts99"/>
                  <w:b w:val="0"/>
                  <w:bCs w:val="0"/>
                  <w:i w:val="0"/>
                  <w:iCs w:val="0"/>
                  <w:lang w:val="uk" w:eastAsia="uk"/>
                </w:rPr>
                <w:t>пункт 6</w:t>
              </w:r>
            </w:hyperlink>
            <w:r>
              <w:rPr>
                <w:lang w:val="uk" w:eastAsia="uk"/>
              </w:rPr>
              <w:t>)</w:t>
            </w:r>
          </w:p>
        </w:tc>
      </w:tr>
    </w:tbl>
    <w:p>
      <w:pPr>
        <w:pStyle w:val="rvps7"/>
        <w:spacing w:before="150" w:after="150"/>
        <w:ind w:left="450" w:right="450"/>
        <w:rPr>
          <w:lang w:val="uk" w:eastAsia="uk"/>
        </w:rPr>
      </w:pPr>
      <w:bookmarkStart w:id="50" w:name="n50"/>
      <w:bookmarkEnd w:id="50"/>
      <w:r>
        <w:rPr>
          <w:rStyle w:val="spanrvts15"/>
          <w:b/>
          <w:bCs/>
          <w:i w:val="0"/>
          <w:iCs w:val="0"/>
          <w:lang w:val="uk" w:eastAsia="uk"/>
        </w:rPr>
        <w:t xml:space="preserve">Показники </w:t>
      </w:r>
      <w:r>
        <w:rPr>
          <w:rStyle w:val="spanrvts15"/>
          <w:b/>
          <w:bCs/>
          <w:i w:val="0"/>
          <w:iCs w:val="0"/>
          <w:lang w:val="uk" w:eastAsia="uk"/>
        </w:rPr>
        <w:br/>
      </w:r>
      <w:r>
        <w:rPr>
          <w:rStyle w:val="spanrvts15"/>
          <w:b/>
          <w:bCs/>
          <w:i w:val="0"/>
          <w:iCs w:val="0"/>
          <w:lang w:val="uk" w:eastAsia="uk"/>
        </w:rPr>
        <w:t>індексу якості повітря в Україні на основі рівнів забруднюючих речовин</w:t>
      </w:r>
    </w:p>
    <w:p>
      <w:pPr>
        <w:pStyle w:val="rvps12"/>
        <w:spacing w:before="150" w:after="150"/>
        <w:ind w:left="0" w:right="0"/>
        <w:rPr>
          <w:lang w:val="uk" w:eastAsia="uk"/>
        </w:rPr>
      </w:pPr>
      <w:bookmarkStart w:id="51" w:name="n68"/>
      <w:bookmarkEnd w:id="51"/>
      <w:r>
        <w:rPr>
          <w:strike w:val="0"/>
          <w:u w:val="none"/>
          <w:lang w:val="uk" w:eastAsia="uk"/>
        </w:rPr>
        <w:drawing>
          <wp:inline>
            <wp:extent cx="5943600" cy="2790825"/>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5943600" cy="2790825"/>
                    </a:xfrm>
                    <a:prstGeom prst="rect">
                      <a:avLst/>
                    </a:prstGeom>
                  </pic:spPr>
                </pic:pic>
              </a:graphicData>
            </a:graphic>
          </wp:inline>
        </w:drawing>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27" style="width:0;height:0.75pt" o:hrpct="0" o:hrstd="t" o:hr="t" filled="t" fillcolor="gray" stroked="f">
            <v:path strokeok="f"/>
          </v:rect>
        </w:pict>
      </w:r>
      <w:bookmarkStart w:id="52" w:name="n69"/>
      <w:bookmarkEnd w:id="52"/>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53" w:name="n52"/>
            <w:bookmarkEnd w:id="5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 </w:t>
            </w:r>
            <w:r>
              <w:rPr>
                <w:lang w:val="uk" w:eastAsia="uk"/>
              </w:rPr>
              <w:br/>
            </w:r>
            <w:r>
              <w:rPr>
                <w:lang w:val="uk" w:eastAsia="uk"/>
              </w:rPr>
              <w:t xml:space="preserve">до Порядку інформування населення </w:t>
            </w:r>
            <w:r>
              <w:rPr>
                <w:lang w:val="uk" w:eastAsia="uk"/>
              </w:rPr>
              <w:br/>
            </w:r>
            <w:r>
              <w:rPr>
                <w:lang w:val="uk" w:eastAsia="uk"/>
              </w:rPr>
              <w:t xml:space="preserve">про якість повітря за основними </w:t>
            </w:r>
            <w:r>
              <w:rPr>
                <w:lang w:val="uk" w:eastAsia="uk"/>
              </w:rPr>
              <w:br/>
            </w:r>
            <w:r>
              <w:rPr>
                <w:lang w:val="uk" w:eastAsia="uk"/>
              </w:rPr>
              <w:t xml:space="preserve">показниками з використанням </w:t>
            </w:r>
            <w:r>
              <w:rPr>
                <w:lang w:val="uk" w:eastAsia="uk"/>
              </w:rPr>
              <w:br/>
            </w:r>
            <w:r>
              <w:rPr>
                <w:lang w:val="uk" w:eastAsia="uk"/>
              </w:rPr>
              <w:t xml:space="preserve">індексу якості повітря в Україні </w:t>
            </w:r>
            <w:r>
              <w:rPr>
                <w:lang w:val="uk" w:eastAsia="uk"/>
              </w:rPr>
              <w:br/>
            </w:r>
            <w:r>
              <w:rPr>
                <w:lang w:val="uk" w:eastAsia="uk"/>
              </w:rPr>
              <w:t>(</w:t>
            </w:r>
            <w:hyperlink w:anchor="n35" w:history="1">
              <w:r>
                <w:rPr>
                  <w:rStyle w:val="arvts99"/>
                  <w:b w:val="0"/>
                  <w:bCs w:val="0"/>
                  <w:i w:val="0"/>
                  <w:iCs w:val="0"/>
                  <w:lang w:val="uk" w:eastAsia="uk"/>
                </w:rPr>
                <w:t>пункт 7</w:t>
              </w:r>
            </w:hyperlink>
            <w:r>
              <w:rPr>
                <w:lang w:val="uk" w:eastAsia="uk"/>
              </w:rPr>
              <w:t>)</w:t>
            </w:r>
          </w:p>
        </w:tc>
      </w:tr>
    </w:tbl>
    <w:p>
      <w:pPr>
        <w:pStyle w:val="rvps7"/>
        <w:spacing w:before="150" w:after="150"/>
        <w:ind w:left="450" w:right="450"/>
        <w:rPr>
          <w:lang w:val="uk" w:eastAsia="uk"/>
        </w:rPr>
      </w:pPr>
      <w:bookmarkStart w:id="54" w:name="n53"/>
      <w:bookmarkEnd w:id="54"/>
      <w:r>
        <w:rPr>
          <w:rStyle w:val="spanrvts15"/>
          <w:b/>
          <w:bCs/>
          <w:i w:val="0"/>
          <w:iCs w:val="0"/>
          <w:lang w:val="uk" w:eastAsia="uk"/>
        </w:rPr>
        <w:t xml:space="preserve">Текстові повідомлення для населення, </w:t>
      </w:r>
      <w:r>
        <w:rPr>
          <w:rStyle w:val="spanrvts15"/>
          <w:b/>
          <w:bCs/>
          <w:i w:val="0"/>
          <w:iCs w:val="0"/>
          <w:lang w:val="uk" w:eastAsia="uk"/>
        </w:rPr>
        <w:br/>
      </w:r>
      <w:r>
        <w:rPr>
          <w:rStyle w:val="spanrvts15"/>
          <w:b/>
          <w:bCs/>
          <w:i w:val="0"/>
          <w:iCs w:val="0"/>
          <w:lang w:val="uk" w:eastAsia="uk"/>
        </w:rPr>
        <w:t>пов’язані з показниками індексу якості повітря в Україні</w:t>
      </w:r>
    </w:p>
    <w:p>
      <w:pPr>
        <w:pStyle w:val="rvps12"/>
        <w:spacing w:before="150" w:after="150"/>
        <w:ind w:left="0" w:right="0"/>
        <w:rPr>
          <w:lang w:val="uk" w:eastAsia="uk"/>
        </w:rPr>
      </w:pPr>
      <w:bookmarkStart w:id="55" w:name="n71"/>
      <w:bookmarkEnd w:id="55"/>
      <w:r>
        <w:rPr>
          <w:strike w:val="0"/>
          <w:u w:val="none"/>
          <w:lang w:val="uk" w:eastAsia="uk"/>
        </w:rPr>
        <w:drawing>
          <wp:inline>
            <wp:extent cx="5819775" cy="6334125"/>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9"/>
                    <a:stretch>
                      <a:fillRect/>
                    </a:stretch>
                  </pic:blipFill>
                  <pic:spPr>
                    <a:xfrm>
                      <a:off x="0" y="0"/>
                      <a:ext cx="5819775" cy="6334125"/>
                    </a:xfrm>
                    <a:prstGeom prst="rect">
                      <a:avLst/>
                    </a:prstGeom>
                  </pic:spPr>
                </pic:pic>
              </a:graphicData>
            </a:graphic>
          </wp:inline>
        </w:drawing>
      </w:r>
    </w:p>
    <w:p>
      <w:pPr>
        <w:pStyle w:val="rvps12"/>
        <w:spacing w:before="150" w:after="150"/>
        <w:ind w:left="0" w:right="0"/>
        <w:rPr>
          <w:lang w:val="uk" w:eastAsia="uk"/>
        </w:rPr>
      </w:pPr>
      <w:bookmarkStart w:id="56" w:name="n66"/>
      <w:bookmarkEnd w:id="56"/>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0"/>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Порядку інформування населення про якість повітря за основними показниками з використанням індексу якості повітря в Україні</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Міндовкілля від 24.03.2025 № 590</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Прийняття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24.03.2025</w:t>
            </w:r>
            <w:r>
              <w:rPr>
                <w:rFonts w:ascii="Times New Roman" w:eastAsia="Times New Roman" w:hAnsi="Times New Roman" w:cs="Times New Roman"/>
                <w:b/>
                <w:bCs/>
                <w:color w:val="0C628D"/>
                <w:sz w:val="20"/>
                <w:szCs w:val="20"/>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https://zakon.rada.gov.ua/go/z0536-25</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30.04.2026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1"/>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8"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07.05.2025 — 2025 р., № 36, стаття 2424, код акта 131494/2025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spanrvts40">
    <w:name w:val="span_rvts40"/>
    <w:basedOn w:val="DefaultParagraphFont"/>
    <w:rPr>
      <w:rFonts w:ascii="Times New Roman" w:eastAsia="Times New Roman" w:hAnsi="Times New Roman" w:cs="Times New Roman"/>
      <w:b/>
      <w:bCs/>
      <w:i w:val="0"/>
      <w:iCs w:val="0"/>
      <w:sz w:val="24"/>
      <w:szCs w:val="24"/>
      <w:vertAlign w:val="subscript"/>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media/image5.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827-2019-%D0%BF" TargetMode="External" /><Relationship Id="rId6" Type="http://schemas.openxmlformats.org/officeDocument/2006/relationships/hyperlink" Target="https://zakon.rada.gov.ua/laws/show/2707-12" TargetMode="External" /><Relationship Id="rId7" Type="http://schemas.openxmlformats.org/officeDocument/2006/relationships/hyperlink" Target="https://zakon.rada.gov.ua/laws/show/z0635-21" TargetMode="External" /><Relationship Id="rId8" Type="http://schemas.openxmlformats.org/officeDocument/2006/relationships/image" Target="media/image2.jpeg"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Порядку інформування населення про якість повітря за основними показниками з використанням індексу якості повітря в У... | від 24.03.2025 № 590</dc:title>
  <cp:revision>0</cp:revision>
</cp:coreProperties>
</file>