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color w:val="1D4E80"/>
          <w:sz w:val="32"/>
        </w:rPr>
        <w:t>CHƯƠNG 7. NGUYÊN TỐ NHÓM IA VÀ IIA</w:t>
      </w:r>
    </w:p>
    <w:p>
      <w:pPr>
        <w:jc w:val="center"/>
      </w:pPr>
      <w:r>
        <w:rPr>
          <w:rFonts w:ascii="Times New Roman" w:hAnsi="Times New Roman"/>
          <w:b/>
          <w:color w:val="1E2F45"/>
          <w:sz w:val="20"/>
        </w:rPr>
        <w:t>NGÂN HÀNG CÂU HỎI CHỌN LỌC • FORM 2025</w:t>
      </w:r>
    </w:p>
    <w:p>
      <w:pPr>
        <w:jc w:val="center"/>
      </w:pPr>
      <w:r>
        <w:rPr>
          <w:rFonts w:ascii="Times New Roman" w:hAnsi="Times New Roman"/>
          <w:b/>
          <w:color w:val="1D4E80"/>
          <w:sz w:val="22"/>
        </w:rPr>
        <w:t>BẢN HỌC SINH – CHỈ CÓ CÂU HỎI</w:t>
      </w:r>
    </w:p>
    <w:p>
      <w:pPr>
        <w:jc w:val="center"/>
      </w:pPr>
      <w:r>
        <w:rPr>
          <w:rFonts w:ascii="Times New Roman" w:hAnsi="Times New Roman"/>
          <w:b w:val="0"/>
          <w:color w:val="67727F"/>
          <w:sz w:val="19"/>
        </w:rPr>
        <w:t>18 nhiều lựa chọn  ·  4 đúng/sai  ·  6 trả lời ngắn  ·  4 tự luận</w:t>
      </w:r>
    </w:p>
    <w:p>
      <w:r>
        <w:rPr>
          <w:rFonts w:ascii="Times New Roman" w:hAnsi="Times New Roman"/>
          <w:b w:val="0"/>
          <w:color w:val="1E2F45"/>
          <w:sz w:val="20"/>
        </w:rPr>
        <w:t>Họ và tên: ................................................  Lớp: ..........  Ngày: ........../........../..........</w:t>
      </w:r>
    </w:p>
    <w:p>
      <w:pPr>
        <w:pStyle w:val="Heading1"/>
        <w:keepNext/>
        <w:pBdr>
          <w:bottom w:val="single" w:sz="7" w:color="D9E2ED"/>
        </w:pBdr>
      </w:pPr>
      <w:r>
        <w:rPr>
          <w:rFonts w:ascii="Times New Roman" w:hAnsi="Times New Roman"/>
          <w:b/>
          <w:color w:val="1D4E80"/>
          <w:sz w:val="25"/>
        </w:rPr>
        <w:t>PHẦN I. TRẮC NGHIỆM NHIỀU PHƯƠNG ÁN (18 CÂU)</w:t>
      </w:r>
    </w:p>
    <w:p>
      <w:pPr>
        <w:pStyle w:val="Heading2"/>
        <w:keepNext/>
      </w:pPr>
      <w:r>
        <w:rPr>
          <w:rFonts w:ascii="Times New Roman" w:hAnsi="Times New Roman"/>
          <w:b/>
          <w:color w:val="1D4E80"/>
          <w:sz w:val="23"/>
        </w:rPr>
        <w:t>BÀI 1. NGUYÊN TỐ NHÓM IA</w:t>
      </w:r>
    </w:p>
    <w:p>
      <w:pPr>
        <w:keepNext/>
        <w:spacing w:before="80"/>
      </w:pPr>
      <w:r>
        <w:rPr>
          <w:rFonts w:ascii="Times New Roman" w:hAnsi="Times New Roman"/>
          <w:b/>
          <w:color w:val="1E2F45"/>
          <w:sz w:val="22"/>
        </w:rPr>
        <w:t xml:space="preserve">Câu 1: </w:t>
      </w:r>
      <w:r>
        <w:rPr>
          <w:rFonts w:ascii="Times New Roman" w:hAnsi="Times New Roman"/>
          <w:b w:val="0"/>
          <w:color w:val="1E2F45"/>
          <w:sz w:val="22"/>
        </w:rPr>
        <w:t>Trong dãy kim loại nhóm IA từ Li đến Cs. Nhiệt độ nóng chảy giảm dần là do nguyên nhân nào sau đây?</w:t>
      </w:r>
    </w:p>
    <w:p>
      <w:pPr>
        <w:spacing w:after="20"/>
        <w:ind w:left="255"/>
      </w:pPr>
      <w:r>
        <w:rPr>
          <w:rFonts w:ascii="Times New Roman" w:hAnsi="Times New Roman"/>
          <w:b w:val="0"/>
          <w:color w:val="1E2F45"/>
          <w:sz w:val="20"/>
        </w:rPr>
        <w:t>A. Độ bền liên kết kim loại giảm dần.</w:t>
      </w:r>
    </w:p>
    <w:p>
      <w:pPr>
        <w:spacing w:after="20"/>
        <w:ind w:left="255"/>
      </w:pPr>
      <w:r>
        <w:rPr>
          <w:rFonts w:ascii="Times New Roman" w:hAnsi="Times New Roman"/>
          <w:b w:val="0"/>
          <w:color w:val="1E2F45"/>
          <w:sz w:val="20"/>
        </w:rPr>
        <w:t>B. Số electron hóa trị tăng dần.</w:t>
      </w:r>
    </w:p>
    <w:p>
      <w:pPr>
        <w:spacing w:after="20"/>
        <w:ind w:left="255"/>
      </w:pPr>
      <w:r>
        <w:rPr>
          <w:rFonts w:ascii="Times New Roman" w:hAnsi="Times New Roman"/>
          <w:b w:val="0"/>
          <w:color w:val="1E2F45"/>
          <w:sz w:val="20"/>
        </w:rPr>
        <w:t>C. Khối lượng nguyên tử tăng dần.</w:t>
      </w:r>
    </w:p>
    <w:p>
      <w:pPr>
        <w:spacing w:after="20"/>
        <w:ind w:left="255"/>
      </w:pPr>
      <w:r>
        <w:rPr>
          <w:rFonts w:ascii="Times New Roman" w:hAnsi="Times New Roman"/>
          <w:b w:val="0"/>
          <w:color w:val="1E2F45"/>
          <w:sz w:val="20"/>
        </w:rPr>
        <w:t>D. Độ âm điện giảm dần.</w:t>
      </w:r>
    </w:p>
    <w:p>
      <w:pPr>
        <w:keepNext/>
        <w:spacing w:before="80"/>
      </w:pPr>
      <w:r>
        <w:rPr>
          <w:rFonts w:ascii="Times New Roman" w:hAnsi="Times New Roman"/>
          <w:b/>
          <w:color w:val="1E2F45"/>
          <w:sz w:val="22"/>
        </w:rPr>
        <w:t xml:space="preserve">Câu 2: </w:t>
      </w:r>
      <w:r>
        <w:rPr>
          <w:rFonts w:ascii="Times New Roman" w:hAnsi="Times New Roman"/>
          <w:b w:val="0"/>
          <w:color w:val="1E2F45"/>
          <w:sz w:val="22"/>
        </w:rPr>
        <w:t>Nhúng que platinum sạch vào dung dịch chất X, sau đó đưa lên ngọn lửa đèn khí, đèn khí cháy với ngọn lửa màu vàng. Mặt khác, thêm vài giọt dung dịch chất X vào dung dịch silver nitrate thấy xuất hiện kết tủa vàng. X có thể là chất nào sau đây?</w:t>
      </w:r>
    </w:p>
    <w:p>
      <w:pPr>
        <w:spacing w:after="40"/>
        <w:ind w:left="215"/>
      </w:pPr>
      <w:r>
        <w:rPr>
          <w:rFonts w:ascii="Times New Roman" w:hAnsi="Times New Roman"/>
          <w:b w:val="0"/>
          <w:color w:val="1E2F45"/>
          <w:sz w:val="21"/>
        </w:rPr>
        <w:t>(1) Potassium iodide; (2) Sodium iodide.</w:t>
      </w:r>
    </w:p>
    <w:p>
      <w:pPr>
        <w:spacing w:after="40"/>
        <w:ind w:left="215"/>
      </w:pPr>
      <w:r>
        <w:rPr>
          <w:rFonts w:ascii="Times New Roman" w:hAnsi="Times New Roman"/>
          <w:b w:val="0"/>
          <w:color w:val="1E2F45"/>
          <w:sz w:val="21"/>
        </w:rPr>
        <w:t>(3) Sodium phosphate; (4) Potassium phosphate.</w:t>
      </w:r>
    </w:p>
    <w:tbl>
      <w:tblPr>
        <w:tblW w:type="auto" w:w="0"/>
        <w:tblLayout w:type="fixed"/>
        <w:tblLook w:firstColumn="1" w:firstRow="1" w:lastColumn="0" w:lastRow="0" w:noHBand="0" w:noVBand="1" w:val="04A0"/>
      </w:tblPr>
      <w:tblGrid>
        <w:gridCol w:w="4819"/>
        <w:gridCol w:w="4819"/>
      </w:tblGrid>
      <w:tr>
        <w:tc>
          <w:tcPr>
            <w:tcW w:type="dxa" w:w="4819"/>
          </w:tcPr>
          <w:p>
            <w:pPr>
              <w:spacing w:after="0"/>
            </w:pPr>
            <w:r>
              <w:rPr>
                <w:rFonts w:ascii="Times New Roman" w:hAnsi="Times New Roman"/>
                <w:b w:val="0"/>
                <w:color w:val="1E2F45"/>
                <w:sz w:val="20"/>
              </w:rPr>
              <w:t>A. (1) hoặc (4).</w:t>
            </w:r>
          </w:p>
        </w:tc>
        <w:tc>
          <w:tcPr>
            <w:tcW w:type="dxa" w:w="4819"/>
          </w:tcPr>
          <w:p>
            <w:pPr>
              <w:spacing w:after="0"/>
            </w:pPr>
            <w:r>
              <w:rPr>
                <w:rFonts w:ascii="Times New Roman" w:hAnsi="Times New Roman"/>
                <w:b w:val="0"/>
                <w:color w:val="1E2F45"/>
                <w:sz w:val="20"/>
              </w:rPr>
              <w:t>B. (2) hoặc (3).</w:t>
            </w:r>
          </w:p>
        </w:tc>
      </w:tr>
      <w:tr>
        <w:tc>
          <w:tcPr>
            <w:tcW w:type="dxa" w:w="4819"/>
          </w:tcPr>
          <w:p>
            <w:pPr>
              <w:spacing w:after="0"/>
            </w:pPr>
            <w:r>
              <w:rPr>
                <w:rFonts w:ascii="Times New Roman" w:hAnsi="Times New Roman"/>
                <w:b w:val="0"/>
                <w:color w:val="1E2F45"/>
                <w:sz w:val="20"/>
              </w:rPr>
              <w:t>C. (2).</w:t>
            </w:r>
          </w:p>
        </w:tc>
        <w:tc>
          <w:tcPr>
            <w:tcW w:type="dxa" w:w="4819"/>
          </w:tcPr>
          <w:p>
            <w:pPr>
              <w:spacing w:after="0"/>
            </w:pPr>
            <w:r>
              <w:rPr>
                <w:rFonts w:ascii="Times New Roman" w:hAnsi="Times New Roman"/>
                <w:b w:val="0"/>
                <w:color w:val="1E2F45"/>
                <w:sz w:val="20"/>
              </w:rPr>
              <w:t>D. (3) hoặc (4).</w:t>
            </w:r>
          </w:p>
        </w:tc>
      </w:tr>
    </w:tbl>
    <w:p>
      <w:pPr>
        <w:keepNext/>
        <w:spacing w:before="80"/>
      </w:pPr>
      <w:r>
        <w:rPr>
          <w:rFonts w:ascii="Times New Roman" w:hAnsi="Times New Roman"/>
          <w:b/>
          <w:color w:val="1E2F45"/>
          <w:sz w:val="22"/>
        </w:rPr>
        <w:t xml:space="preserve">Câu 3: </w:t>
      </w:r>
      <w:r>
        <w:rPr>
          <w:rFonts w:ascii="Times New Roman" w:hAnsi="Times New Roman"/>
          <w:b w:val="0"/>
          <w:color w:val="1E2F45"/>
          <w:sz w:val="22"/>
        </w:rPr>
        <w:t>Trong một giai đoạn của quá trình Solvay có tồn tại cân bằng giữa các muối trong dung dịch:</w:t>
      </w:r>
    </w:p>
    <w:p>
      <w:pPr>
        <w:spacing w:after="40"/>
        <w:ind w:left="215"/>
      </w:pPr>
      <w:r>
        <w:rPr>
          <w:rFonts w:ascii="Times New Roman" w:hAnsi="Times New Roman"/>
          <w:b w:val="0"/>
          <w:color w:val="1E2F45"/>
          <w:sz w:val="21"/>
        </w:rPr>
        <w:t>NaCl + NH₄HCO₃ ⇄ NaHCO₃ + NH₄Cl</w:t>
      </w:r>
    </w:p>
    <w:p>
      <w:pPr>
        <w:spacing w:after="40"/>
        <w:ind w:left="215"/>
      </w:pPr>
      <w:r>
        <w:rPr>
          <w:rFonts w:ascii="Times New Roman" w:hAnsi="Times New Roman"/>
          <w:b w:val="0"/>
          <w:color w:val="1E2F45"/>
          <w:sz w:val="21"/>
        </w:rPr>
        <w:t>Dựa trên tính chất nào của NaHCO₃ để kết tinh muối này từ dung dịch hỗn hợp?</w:t>
      </w:r>
    </w:p>
    <w:p>
      <w:pPr>
        <w:spacing w:after="20"/>
        <w:ind w:left="255"/>
      </w:pPr>
      <w:r>
        <w:rPr>
          <w:rFonts w:ascii="Times New Roman" w:hAnsi="Times New Roman"/>
          <w:b w:val="0"/>
          <w:color w:val="1E2F45"/>
          <w:sz w:val="20"/>
        </w:rPr>
        <w:t>A. Độ tan thấp.</w:t>
      </w:r>
    </w:p>
    <w:p>
      <w:pPr>
        <w:spacing w:after="20"/>
        <w:ind w:left="255"/>
      </w:pPr>
      <w:r>
        <w:rPr>
          <w:rFonts w:ascii="Times New Roman" w:hAnsi="Times New Roman"/>
          <w:b w:val="0"/>
          <w:color w:val="1E2F45"/>
          <w:sz w:val="20"/>
        </w:rPr>
        <w:t>B. Tính lưỡng tính.</w:t>
      </w:r>
    </w:p>
    <w:p>
      <w:pPr>
        <w:spacing w:after="20"/>
        <w:ind w:left="255"/>
      </w:pPr>
      <w:r>
        <w:rPr>
          <w:rFonts w:ascii="Times New Roman" w:hAnsi="Times New Roman"/>
          <w:b w:val="0"/>
          <w:color w:val="1E2F45"/>
          <w:sz w:val="20"/>
        </w:rPr>
        <w:t>C. Độ bền nhiệt thấp.</w:t>
      </w:r>
    </w:p>
    <w:p>
      <w:pPr>
        <w:spacing w:after="20"/>
        <w:ind w:left="255"/>
      </w:pPr>
      <w:r>
        <w:rPr>
          <w:rFonts w:ascii="Times New Roman" w:hAnsi="Times New Roman"/>
          <w:b w:val="0"/>
          <w:color w:val="1E2F45"/>
          <w:sz w:val="20"/>
        </w:rPr>
        <w:t>D. Tính acid Bronsted.</w:t>
      </w:r>
    </w:p>
    <w:p>
      <w:pPr>
        <w:keepNext/>
        <w:spacing w:before="80"/>
      </w:pPr>
      <w:r>
        <w:rPr>
          <w:rFonts w:ascii="Times New Roman" w:hAnsi="Times New Roman"/>
          <w:b/>
          <w:color w:val="1E2F45"/>
          <w:sz w:val="22"/>
        </w:rPr>
        <w:t xml:space="preserve">Câu 4: </w:t>
      </w:r>
      <w:r>
        <w:rPr>
          <w:rFonts w:ascii="Times New Roman" w:hAnsi="Times New Roman"/>
          <w:b w:val="0"/>
          <w:color w:val="1E2F45"/>
          <w:sz w:val="22"/>
        </w:rPr>
        <w:t>Dãy nào sau đây sắp xếp các dung dịch (có nồng độ 0,1M) theo thứ tự pH tăng dần?</w:t>
      </w:r>
    </w:p>
    <w:p>
      <w:pPr>
        <w:spacing w:after="20"/>
        <w:ind w:left="255"/>
      </w:pPr>
      <w:r>
        <w:rPr>
          <w:rFonts w:ascii="Times New Roman" w:hAnsi="Times New Roman"/>
          <w:b w:val="0"/>
          <w:color w:val="1E2F45"/>
          <w:sz w:val="20"/>
        </w:rPr>
        <w:t>A. LiOH, Na₂CO₃, KCl.</w:t>
      </w:r>
    </w:p>
    <w:p>
      <w:pPr>
        <w:spacing w:after="20"/>
        <w:ind w:left="255"/>
      </w:pPr>
      <w:r>
        <w:rPr>
          <w:rFonts w:ascii="Times New Roman" w:hAnsi="Times New Roman"/>
          <w:b w:val="0"/>
          <w:color w:val="1E2F45"/>
          <w:sz w:val="20"/>
        </w:rPr>
        <w:t>B. Na₂CO₃, KCl, LiOH.</w:t>
      </w:r>
    </w:p>
    <w:p>
      <w:pPr>
        <w:spacing w:after="20"/>
        <w:ind w:left="255"/>
      </w:pPr>
      <w:r>
        <w:rPr>
          <w:rFonts w:ascii="Times New Roman" w:hAnsi="Times New Roman"/>
          <w:b w:val="0"/>
          <w:color w:val="1E2F45"/>
          <w:sz w:val="20"/>
        </w:rPr>
        <w:t>C. KCl, Na₂CO₃, LiOH.</w:t>
      </w:r>
    </w:p>
    <w:p>
      <w:pPr>
        <w:spacing w:after="20"/>
        <w:ind w:left="255"/>
      </w:pPr>
      <w:r>
        <w:rPr>
          <w:rFonts w:ascii="Times New Roman" w:hAnsi="Times New Roman"/>
          <w:b w:val="0"/>
          <w:color w:val="1E2F45"/>
          <w:sz w:val="20"/>
        </w:rPr>
        <w:t>D. Na₂CO₃, LiOH, KCl.</w:t>
      </w:r>
    </w:p>
    <w:p>
      <w:pPr>
        <w:keepNext/>
        <w:spacing w:before="80"/>
      </w:pPr>
      <w:r>
        <w:rPr>
          <w:rFonts w:ascii="Times New Roman" w:hAnsi="Times New Roman"/>
          <w:b/>
          <w:color w:val="1E2F45"/>
          <w:sz w:val="22"/>
        </w:rPr>
        <w:t xml:space="preserve">Câu 5: </w:t>
      </w:r>
      <w:r>
        <w:rPr>
          <w:rFonts w:ascii="Times New Roman" w:hAnsi="Times New Roman"/>
          <w:b w:val="0"/>
          <w:color w:val="1E2F45"/>
          <w:sz w:val="22"/>
        </w:rPr>
        <w:t>Cho a mol CO₂ vào dung dịch chứa b mol NaOH, dung dịch thu được chứa muối Na₂CO₃ và NaHCO₃. Giá trị của a và b trong trường hợp nào sau đây là đúng?</w:t>
      </w:r>
    </w:p>
    <w:tbl>
      <w:tblPr>
        <w:tblW w:type="auto" w:w="0"/>
        <w:tblLayout w:type="fixed"/>
        <w:tblLook w:firstColumn="1" w:firstRow="1" w:lastColumn="0" w:lastRow="0" w:noHBand="0" w:noVBand="1" w:val="04A0"/>
      </w:tblPr>
      <w:tblGrid>
        <w:gridCol w:w="4819"/>
        <w:gridCol w:w="4819"/>
      </w:tblGrid>
      <w:tr>
        <w:tc>
          <w:tcPr>
            <w:tcW w:type="dxa" w:w="4819"/>
          </w:tcPr>
          <w:p>
            <w:pPr>
              <w:spacing w:after="0"/>
            </w:pPr>
            <w:r>
              <w:rPr>
                <w:rFonts w:ascii="Times New Roman" w:hAnsi="Times New Roman"/>
                <w:b w:val="0"/>
                <w:color w:val="1E2F45"/>
                <w:sz w:val="20"/>
              </w:rPr>
              <w:t>A. a &gt; b</w:t>
            </w:r>
          </w:p>
        </w:tc>
        <w:tc>
          <w:tcPr>
            <w:tcW w:type="dxa" w:w="4819"/>
          </w:tcPr>
          <w:p>
            <w:pPr>
              <w:spacing w:after="0"/>
            </w:pPr>
            <w:r>
              <w:rPr>
                <w:rFonts w:ascii="Times New Roman" w:hAnsi="Times New Roman"/>
                <w:b w:val="0"/>
                <w:color w:val="1E2F45"/>
                <w:sz w:val="20"/>
              </w:rPr>
              <w:t>B. a &lt; b &lt; 2a</w:t>
            </w:r>
          </w:p>
        </w:tc>
      </w:tr>
      <w:tr>
        <w:tc>
          <w:tcPr>
            <w:tcW w:type="dxa" w:w="4819"/>
          </w:tcPr>
          <w:p>
            <w:pPr>
              <w:spacing w:after="0"/>
            </w:pPr>
            <w:r>
              <w:rPr>
                <w:rFonts w:ascii="Times New Roman" w:hAnsi="Times New Roman"/>
                <w:b w:val="0"/>
                <w:color w:val="1E2F45"/>
                <w:sz w:val="20"/>
              </w:rPr>
              <w:t>C. b &gt; 2a</w:t>
            </w:r>
          </w:p>
        </w:tc>
        <w:tc>
          <w:tcPr>
            <w:tcW w:type="dxa" w:w="4819"/>
          </w:tcPr>
          <w:p>
            <w:pPr>
              <w:spacing w:after="0"/>
            </w:pPr>
            <w:r>
              <w:rPr>
                <w:rFonts w:ascii="Times New Roman" w:hAnsi="Times New Roman"/>
                <w:b w:val="0"/>
                <w:color w:val="1E2F45"/>
                <w:sz w:val="20"/>
              </w:rPr>
              <w:t>D. a = b</w:t>
            </w:r>
          </w:p>
        </w:tc>
      </w:tr>
    </w:tbl>
    <w:p>
      <w:pPr>
        <w:keepNext/>
        <w:spacing w:before="80"/>
      </w:pPr>
      <w:r>
        <w:rPr>
          <w:rFonts w:ascii="Times New Roman" w:hAnsi="Times New Roman"/>
          <w:b/>
          <w:color w:val="1E2F45"/>
          <w:sz w:val="22"/>
        </w:rPr>
        <w:t xml:space="preserve">Câu 6: </w:t>
      </w:r>
      <w:r>
        <w:rPr>
          <w:rFonts w:ascii="Times New Roman" w:hAnsi="Times New Roman"/>
          <w:b w:val="0"/>
          <w:color w:val="1E2F45"/>
          <w:sz w:val="22"/>
        </w:rPr>
        <w:t>Cho 0,69 gam một kim loại kiềm tác dụng với nước (dư). Sau phản ứng thu được 0,37185 lít khí hydrogen ( ở đkc). Kim loại kiềm là</w:t>
      </w:r>
    </w:p>
    <w:tbl>
      <w:tblPr>
        <w:tblW w:type="auto" w:w="0"/>
        <w:tblLayout w:type="fixed"/>
        <w:tblLook w:firstColumn="1" w:firstRow="1" w:lastColumn="0" w:lastRow="0" w:noHBand="0" w:noVBand="1" w:val="04A0"/>
      </w:tblPr>
      <w:tblGrid>
        <w:gridCol w:w="4819"/>
        <w:gridCol w:w="4819"/>
      </w:tblGrid>
      <w:tr>
        <w:tc>
          <w:tcPr>
            <w:tcW w:type="dxa" w:w="4819"/>
          </w:tcPr>
          <w:p>
            <w:pPr>
              <w:spacing w:after="0"/>
            </w:pPr>
            <w:r>
              <w:rPr>
                <w:rFonts w:ascii="Times New Roman" w:hAnsi="Times New Roman"/>
                <w:b w:val="0"/>
                <w:color w:val="1E2F45"/>
                <w:sz w:val="20"/>
              </w:rPr>
              <w:t>A. Na</w:t>
            </w:r>
          </w:p>
        </w:tc>
        <w:tc>
          <w:tcPr>
            <w:tcW w:type="dxa" w:w="4819"/>
          </w:tcPr>
          <w:p>
            <w:pPr>
              <w:spacing w:after="0"/>
            </w:pPr>
            <w:r>
              <w:rPr>
                <w:rFonts w:ascii="Times New Roman" w:hAnsi="Times New Roman"/>
                <w:b w:val="0"/>
                <w:color w:val="1E2F45"/>
                <w:sz w:val="20"/>
              </w:rPr>
              <w:t>B. K</w:t>
            </w:r>
          </w:p>
        </w:tc>
      </w:tr>
      <w:tr>
        <w:tc>
          <w:tcPr>
            <w:tcW w:type="dxa" w:w="4819"/>
          </w:tcPr>
          <w:p>
            <w:pPr>
              <w:spacing w:after="0"/>
            </w:pPr>
            <w:r>
              <w:rPr>
                <w:rFonts w:ascii="Times New Roman" w:hAnsi="Times New Roman"/>
                <w:b w:val="0"/>
                <w:color w:val="1E2F45"/>
                <w:sz w:val="20"/>
              </w:rPr>
              <w:t>C. Rb</w:t>
            </w:r>
          </w:p>
        </w:tc>
        <w:tc>
          <w:tcPr>
            <w:tcW w:type="dxa" w:w="4819"/>
          </w:tcPr>
          <w:p>
            <w:pPr>
              <w:spacing w:after="0"/>
            </w:pPr>
            <w:r>
              <w:rPr>
                <w:rFonts w:ascii="Times New Roman" w:hAnsi="Times New Roman"/>
                <w:b w:val="0"/>
                <w:color w:val="1E2F45"/>
                <w:sz w:val="20"/>
              </w:rPr>
              <w:t>D. Li.</w:t>
            </w:r>
          </w:p>
        </w:tc>
      </w:tr>
    </w:tbl>
    <w:p>
      <w:pPr>
        <w:keepNext/>
        <w:spacing w:before="80"/>
      </w:pPr>
      <w:r>
        <w:rPr>
          <w:rFonts w:ascii="Times New Roman" w:hAnsi="Times New Roman"/>
          <w:b/>
          <w:color w:val="1E2F45"/>
          <w:sz w:val="22"/>
        </w:rPr>
        <w:t xml:space="preserve">Câu 7: </w:t>
      </w:r>
      <w:r>
        <w:rPr>
          <w:rFonts w:ascii="Times New Roman" w:hAnsi="Times New Roman"/>
          <w:b w:val="0"/>
          <w:color w:val="1E2F45"/>
          <w:sz w:val="22"/>
        </w:rPr>
        <w:t>Hòa tan hoàn toàn hỗn hợp K và Na vào nước, thu được dung dịch X và a mol khí H₂. Trung hòa X cần 200 mL dung dịch H₂SO₄ 0,1 M. Giá trị của a là</w:t>
      </w:r>
    </w:p>
    <w:tbl>
      <w:tblPr>
        <w:tblW w:type="auto" w:w="0"/>
        <w:tblLayout w:type="fixed"/>
        <w:tblLook w:firstColumn="1" w:firstRow="1" w:lastColumn="0" w:lastRow="0" w:noHBand="0" w:noVBand="1" w:val="04A0"/>
      </w:tblPr>
      <w:tblGrid>
        <w:gridCol w:w="4819"/>
        <w:gridCol w:w="4819"/>
      </w:tblGrid>
      <w:tr>
        <w:tc>
          <w:tcPr>
            <w:tcW w:type="dxa" w:w="4819"/>
          </w:tcPr>
          <w:p>
            <w:pPr>
              <w:spacing w:after="0"/>
            </w:pPr>
            <w:r>
              <w:rPr>
                <w:rFonts w:ascii="Times New Roman" w:hAnsi="Times New Roman"/>
                <w:b w:val="0"/>
                <w:color w:val="1E2F45"/>
                <w:sz w:val="20"/>
              </w:rPr>
              <w:t>A. 0,04.</w:t>
            </w:r>
          </w:p>
        </w:tc>
        <w:tc>
          <w:tcPr>
            <w:tcW w:type="dxa" w:w="4819"/>
          </w:tcPr>
          <w:p>
            <w:pPr>
              <w:spacing w:after="0"/>
            </w:pPr>
            <w:r>
              <w:rPr>
                <w:rFonts w:ascii="Times New Roman" w:hAnsi="Times New Roman"/>
                <w:b w:val="0"/>
                <w:color w:val="1E2F45"/>
                <w:sz w:val="20"/>
              </w:rPr>
              <w:t>B. 0,02.</w:t>
            </w:r>
          </w:p>
        </w:tc>
      </w:tr>
      <w:tr>
        <w:tc>
          <w:tcPr>
            <w:tcW w:type="dxa" w:w="4819"/>
          </w:tcPr>
          <w:p>
            <w:pPr>
              <w:spacing w:after="0"/>
            </w:pPr>
            <w:r>
              <w:rPr>
                <w:rFonts w:ascii="Times New Roman" w:hAnsi="Times New Roman"/>
                <w:b w:val="0"/>
                <w:color w:val="1E2F45"/>
                <w:sz w:val="20"/>
              </w:rPr>
              <w:t>C. 0,005.</w:t>
            </w:r>
          </w:p>
        </w:tc>
        <w:tc>
          <w:tcPr>
            <w:tcW w:type="dxa" w:w="4819"/>
          </w:tcPr>
          <w:p>
            <w:pPr>
              <w:spacing w:after="0"/>
            </w:pPr>
            <w:r>
              <w:rPr>
                <w:rFonts w:ascii="Times New Roman" w:hAnsi="Times New Roman"/>
                <w:b w:val="0"/>
                <w:color w:val="1E2F45"/>
                <w:sz w:val="20"/>
              </w:rPr>
              <w:t>D. 0,01.</w:t>
            </w:r>
          </w:p>
        </w:tc>
      </w:tr>
    </w:tbl>
    <w:p>
      <w:pPr>
        <w:keepNext/>
        <w:spacing w:before="80"/>
      </w:pPr>
      <w:r>
        <w:rPr>
          <w:rFonts w:ascii="Times New Roman" w:hAnsi="Times New Roman"/>
          <w:b/>
          <w:color w:val="1E2F45"/>
          <w:sz w:val="22"/>
        </w:rPr>
        <w:t xml:space="preserve">Câu 8: </w:t>
      </w:r>
      <w:r>
        <w:rPr>
          <w:rFonts w:ascii="Times New Roman" w:hAnsi="Times New Roman"/>
          <w:b w:val="0"/>
          <w:color w:val="1E2F45"/>
          <w:sz w:val="22"/>
        </w:rPr>
        <w:t>Xét phản ứng nhiệt phân NaHCO₃ thành Na₂CO₃ trong quá trình Solvay:</w:t>
      </w:r>
    </w:p>
    <w:p>
      <w:pPr>
        <w:spacing w:after="40"/>
        <w:ind w:left="215"/>
      </w:pPr>
      <w:r>
        <w:rPr>
          <w:rFonts w:ascii="Times New Roman" w:hAnsi="Times New Roman"/>
          <w:b w:val="0"/>
          <w:color w:val="1E2F45"/>
          <w:sz w:val="21"/>
        </w:rPr>
        <w:t>2NaHCO₃ (s) → Na₂CO₃ (s) + CO₂ (g) + H₂O (g) ΔᵣH° = +135,6 kJ</w:t>
      </w:r>
    </w:p>
    <w:p>
      <w:pPr>
        <w:spacing w:after="40"/>
        <w:ind w:left="215"/>
      </w:pPr>
      <w:r>
        <w:rPr>
          <w:rFonts w:ascii="Times New Roman" w:hAnsi="Times New Roman"/>
          <w:b w:val="0"/>
          <w:color w:val="1E2F45"/>
          <w:sz w:val="21"/>
        </w:rPr>
        <w:t>Nhiệt lượng cần cung cấp để nhiệt phân 1kg NaHCO₃ theo phản ứng trên là</w:t>
      </w:r>
    </w:p>
    <w:tbl>
      <w:tblPr>
        <w:tblW w:type="auto" w:w="0"/>
        <w:tblLayout w:type="fixed"/>
        <w:tblLook w:firstColumn="1" w:firstRow="1" w:lastColumn="0" w:lastRow="0" w:noHBand="0" w:noVBand="1" w:val="04A0"/>
      </w:tblPr>
      <w:tblGrid>
        <w:gridCol w:w="4819"/>
        <w:gridCol w:w="4819"/>
      </w:tblGrid>
      <w:tr>
        <w:tc>
          <w:tcPr>
            <w:tcW w:type="dxa" w:w="4819"/>
          </w:tcPr>
          <w:p>
            <w:pPr>
              <w:spacing w:after="0"/>
            </w:pPr>
            <w:r>
              <w:rPr>
                <w:rFonts w:ascii="Times New Roman" w:hAnsi="Times New Roman"/>
                <w:b w:val="0"/>
                <w:color w:val="1E2F45"/>
                <w:sz w:val="20"/>
              </w:rPr>
              <w:t>A. 807,1 kJ.</w:t>
            </w:r>
          </w:p>
        </w:tc>
        <w:tc>
          <w:tcPr>
            <w:tcW w:type="dxa" w:w="4819"/>
          </w:tcPr>
          <w:p>
            <w:pPr>
              <w:spacing w:after="0"/>
            </w:pPr>
            <w:r>
              <w:rPr>
                <w:rFonts w:ascii="Times New Roman" w:hAnsi="Times New Roman"/>
                <w:b w:val="0"/>
                <w:color w:val="1E2F45"/>
                <w:sz w:val="20"/>
              </w:rPr>
              <w:t>B. 1 614,3 kJ</w:t>
            </w:r>
          </w:p>
        </w:tc>
      </w:tr>
      <w:tr>
        <w:tc>
          <w:tcPr>
            <w:tcW w:type="dxa" w:w="4819"/>
          </w:tcPr>
          <w:p>
            <w:pPr>
              <w:spacing w:after="0"/>
            </w:pPr>
            <w:r>
              <w:rPr>
                <w:rFonts w:ascii="Times New Roman" w:hAnsi="Times New Roman"/>
                <w:b w:val="0"/>
                <w:color w:val="1E2F45"/>
                <w:sz w:val="20"/>
              </w:rPr>
              <w:t>C. 1 210,7 kJ.</w:t>
            </w:r>
          </w:p>
        </w:tc>
        <w:tc>
          <w:tcPr>
            <w:tcW w:type="dxa" w:w="4819"/>
          </w:tcPr>
          <w:p>
            <w:pPr>
              <w:spacing w:after="0"/>
            </w:pPr>
            <w:r>
              <w:rPr>
                <w:rFonts w:ascii="Times New Roman" w:hAnsi="Times New Roman"/>
                <w:b w:val="0"/>
                <w:color w:val="1E2F45"/>
                <w:sz w:val="20"/>
              </w:rPr>
              <w:t>D. 403,6 kJ.</w:t>
            </w:r>
          </w:p>
        </w:tc>
      </w:tr>
    </w:tbl>
    <w:p>
      <w:pPr>
        <w:keepNext/>
        <w:spacing w:before="80"/>
      </w:pPr>
      <w:r>
        <w:rPr>
          <w:rFonts w:ascii="Times New Roman" w:hAnsi="Times New Roman"/>
          <w:b/>
          <w:color w:val="1E2F45"/>
          <w:sz w:val="22"/>
        </w:rPr>
        <w:t xml:space="preserve">Câu 9: </w:t>
      </w:r>
      <w:r>
        <w:rPr>
          <w:rFonts w:ascii="Times New Roman" w:hAnsi="Times New Roman"/>
          <w:b w:val="0"/>
          <w:color w:val="1E2F45"/>
          <w:sz w:val="22"/>
        </w:rPr>
        <w:t>Thực hiện các thí nghiệm sau:</w:t>
      </w:r>
    </w:p>
    <w:p>
      <w:pPr>
        <w:spacing w:after="40"/>
        <w:ind w:left="215"/>
      </w:pPr>
      <w:r>
        <w:rPr>
          <w:rFonts w:ascii="Times New Roman" w:hAnsi="Times New Roman"/>
          <w:b w:val="0"/>
          <w:color w:val="1E2F45"/>
          <w:sz w:val="21"/>
        </w:rPr>
        <w:t>(I) Cho dung dịch NaCl vào dung dịch KOH.</w:t>
      </w:r>
    </w:p>
    <w:p>
      <w:pPr>
        <w:spacing w:after="40"/>
        <w:ind w:left="215"/>
      </w:pPr>
      <w:r>
        <w:rPr>
          <w:rFonts w:ascii="Times New Roman" w:hAnsi="Times New Roman"/>
          <w:b w:val="0"/>
          <w:color w:val="1E2F45"/>
          <w:sz w:val="21"/>
        </w:rPr>
        <w:t>(II) Cho dung dịch Na₂CO₃ vào dung dịch Ca(OH)₂.</w:t>
      </w:r>
    </w:p>
    <w:p>
      <w:pPr>
        <w:spacing w:after="40"/>
        <w:ind w:left="215"/>
      </w:pPr>
      <w:r>
        <w:rPr>
          <w:rFonts w:ascii="Times New Roman" w:hAnsi="Times New Roman"/>
          <w:b w:val="0"/>
          <w:color w:val="1E2F45"/>
          <w:sz w:val="21"/>
        </w:rPr>
        <w:t>(III) Điện phân dung dịch NaCl với điện cực trơ, có màng ngăn.</w:t>
      </w:r>
    </w:p>
    <w:p>
      <w:pPr>
        <w:spacing w:after="40"/>
        <w:ind w:left="215"/>
      </w:pPr>
      <w:r>
        <w:rPr>
          <w:rFonts w:ascii="Times New Roman" w:hAnsi="Times New Roman"/>
          <w:b w:val="0"/>
          <w:color w:val="1E2F45"/>
          <w:sz w:val="21"/>
        </w:rPr>
        <w:t>(IV) Cho Cu(OH)2 vào dung dịch NaNO₃.</w:t>
      </w:r>
    </w:p>
    <w:p>
      <w:pPr>
        <w:spacing w:after="40"/>
        <w:ind w:left="215"/>
      </w:pPr>
      <w:r>
        <w:rPr>
          <w:rFonts w:ascii="Times New Roman" w:hAnsi="Times New Roman"/>
          <w:b w:val="0"/>
          <w:color w:val="1E2F45"/>
          <w:sz w:val="21"/>
        </w:rPr>
        <w:t>(V) Sục khí NH₃ vào dung dịch Na₂CO₃.</w:t>
      </w:r>
    </w:p>
    <w:p>
      <w:pPr>
        <w:spacing w:after="40"/>
        <w:ind w:left="215"/>
      </w:pPr>
      <w:r>
        <w:rPr>
          <w:rFonts w:ascii="Times New Roman" w:hAnsi="Times New Roman"/>
          <w:b w:val="0"/>
          <w:color w:val="1E2F45"/>
          <w:sz w:val="21"/>
        </w:rPr>
        <w:t>(VI) Cho dung dịch Na₂SO₄ vào dung dịch Ba(OH)₂.</w:t>
      </w:r>
    </w:p>
    <w:p>
      <w:pPr>
        <w:spacing w:after="40"/>
        <w:ind w:left="215"/>
      </w:pPr>
      <w:r>
        <w:rPr>
          <w:rFonts w:ascii="Times New Roman" w:hAnsi="Times New Roman"/>
          <w:b w:val="0"/>
          <w:color w:val="1E2F45"/>
          <w:sz w:val="21"/>
        </w:rPr>
        <w:t>Các thí nghiệm đều điều chế được NaOH là:</w:t>
      </w:r>
    </w:p>
    <w:tbl>
      <w:tblPr>
        <w:tblW w:type="auto" w:w="0"/>
        <w:tblLayout w:type="fixed"/>
        <w:tblLook w:firstColumn="1" w:firstRow="1" w:lastColumn="0" w:lastRow="0" w:noHBand="0" w:noVBand="1" w:val="04A0"/>
      </w:tblPr>
      <w:tblGrid>
        <w:gridCol w:w="4819"/>
        <w:gridCol w:w="4819"/>
      </w:tblGrid>
      <w:tr>
        <w:tc>
          <w:tcPr>
            <w:tcW w:type="dxa" w:w="4819"/>
          </w:tcPr>
          <w:p>
            <w:pPr>
              <w:spacing w:after="0"/>
            </w:pPr>
            <w:r>
              <w:rPr>
                <w:rFonts w:ascii="Times New Roman" w:hAnsi="Times New Roman"/>
                <w:b w:val="0"/>
                <w:color w:val="1E2F45"/>
                <w:sz w:val="20"/>
              </w:rPr>
              <w:t>A. II, III và VI.</w:t>
            </w:r>
          </w:p>
        </w:tc>
        <w:tc>
          <w:tcPr>
            <w:tcW w:type="dxa" w:w="4819"/>
          </w:tcPr>
          <w:p>
            <w:pPr>
              <w:spacing w:after="0"/>
            </w:pPr>
            <w:r>
              <w:rPr>
                <w:rFonts w:ascii="Times New Roman" w:hAnsi="Times New Roman"/>
                <w:b w:val="0"/>
                <w:color w:val="1E2F45"/>
                <w:sz w:val="20"/>
              </w:rPr>
              <w:t>B. I, II và III.</w:t>
            </w:r>
          </w:p>
        </w:tc>
      </w:tr>
      <w:tr>
        <w:tc>
          <w:tcPr>
            <w:tcW w:type="dxa" w:w="4819"/>
          </w:tcPr>
          <w:p>
            <w:pPr>
              <w:spacing w:after="0"/>
            </w:pPr>
            <w:r>
              <w:rPr>
                <w:rFonts w:ascii="Times New Roman" w:hAnsi="Times New Roman"/>
                <w:b w:val="0"/>
                <w:color w:val="1E2F45"/>
                <w:sz w:val="20"/>
              </w:rPr>
              <w:t>C. I, IV và V.</w:t>
            </w:r>
          </w:p>
        </w:tc>
        <w:tc>
          <w:tcPr>
            <w:tcW w:type="dxa" w:w="4819"/>
          </w:tcPr>
          <w:p>
            <w:pPr>
              <w:spacing w:after="0"/>
            </w:pPr>
            <w:r>
              <w:rPr>
                <w:rFonts w:ascii="Times New Roman" w:hAnsi="Times New Roman"/>
                <w:b w:val="0"/>
                <w:color w:val="1E2F45"/>
                <w:sz w:val="20"/>
              </w:rPr>
              <w:t>D. II, V và VI.</w:t>
            </w:r>
          </w:p>
        </w:tc>
      </w:tr>
    </w:tbl>
    <w:p>
      <w:pPr>
        <w:pStyle w:val="Heading2"/>
        <w:keepNext/>
      </w:pPr>
      <w:r>
        <w:rPr>
          <w:rFonts w:ascii="Times New Roman" w:hAnsi="Times New Roman"/>
          <w:b/>
          <w:color w:val="1D4E80"/>
          <w:sz w:val="23"/>
        </w:rPr>
        <w:t>BÀI 2. NGUYÊN TỐ NHÓM IIA</w:t>
      </w:r>
    </w:p>
    <w:p>
      <w:pPr>
        <w:keepNext/>
        <w:spacing w:before="80"/>
      </w:pPr>
      <w:r>
        <w:rPr>
          <w:rFonts w:ascii="Times New Roman" w:hAnsi="Times New Roman"/>
          <w:b/>
          <w:color w:val="1E2F45"/>
          <w:sz w:val="22"/>
        </w:rPr>
        <w:t xml:space="preserve">Câu 10: </w:t>
      </w:r>
      <w:r>
        <w:rPr>
          <w:rFonts w:ascii="Times New Roman" w:hAnsi="Times New Roman"/>
          <w:b w:val="0"/>
          <w:color w:val="1E2F45"/>
          <w:sz w:val="22"/>
        </w:rPr>
        <w:t>Cho một mẩu Na vào dung dịch MgSO₄ dư, thu được kết tủa X và chất khí Y. Hai chất X, Y lần lượt là</w:t>
      </w:r>
    </w:p>
    <w:tbl>
      <w:tblPr>
        <w:tblW w:type="auto" w:w="0"/>
        <w:tblLayout w:type="fixed"/>
        <w:tblLook w:firstColumn="1" w:firstRow="1" w:lastColumn="0" w:lastRow="0" w:noHBand="0" w:noVBand="1" w:val="04A0"/>
      </w:tblPr>
      <w:tblGrid>
        <w:gridCol w:w="4819"/>
        <w:gridCol w:w="4819"/>
      </w:tblGrid>
      <w:tr>
        <w:tc>
          <w:tcPr>
            <w:tcW w:type="dxa" w:w="4819"/>
          </w:tcPr>
          <w:p>
            <w:pPr>
              <w:spacing w:after="0"/>
            </w:pPr>
            <w:r>
              <w:rPr>
                <w:rFonts w:ascii="Times New Roman" w:hAnsi="Times New Roman"/>
                <w:b w:val="0"/>
                <w:color w:val="1E2F45"/>
                <w:sz w:val="20"/>
              </w:rPr>
              <w:t>A. Mg và H₂.</w:t>
            </w:r>
          </w:p>
        </w:tc>
        <w:tc>
          <w:tcPr>
            <w:tcW w:type="dxa" w:w="4819"/>
          </w:tcPr>
          <w:p>
            <w:pPr>
              <w:spacing w:after="0"/>
            </w:pPr>
            <w:r>
              <w:rPr>
                <w:rFonts w:ascii="Times New Roman" w:hAnsi="Times New Roman"/>
                <w:b w:val="0"/>
                <w:color w:val="1E2F45"/>
                <w:sz w:val="20"/>
              </w:rPr>
              <w:t>B. Mg(OH)₂ và H₂.</w:t>
            </w:r>
          </w:p>
        </w:tc>
      </w:tr>
      <w:tr>
        <w:tc>
          <w:tcPr>
            <w:tcW w:type="dxa" w:w="4819"/>
          </w:tcPr>
          <w:p>
            <w:pPr>
              <w:spacing w:after="0"/>
            </w:pPr>
            <w:r>
              <w:rPr>
                <w:rFonts w:ascii="Times New Roman" w:hAnsi="Times New Roman"/>
                <w:b w:val="0"/>
                <w:color w:val="1E2F45"/>
                <w:sz w:val="20"/>
              </w:rPr>
              <w:t>C. Mg và O₂.</w:t>
            </w:r>
          </w:p>
        </w:tc>
        <w:tc>
          <w:tcPr>
            <w:tcW w:type="dxa" w:w="4819"/>
          </w:tcPr>
          <w:p>
            <w:pPr>
              <w:spacing w:after="0"/>
            </w:pPr>
            <w:r>
              <w:rPr>
                <w:rFonts w:ascii="Times New Roman" w:hAnsi="Times New Roman"/>
                <w:b w:val="0"/>
                <w:color w:val="1E2F45"/>
                <w:sz w:val="20"/>
              </w:rPr>
              <w:t>D. Na₂SO₄ và H₂.</w:t>
            </w:r>
          </w:p>
        </w:tc>
      </w:tr>
    </w:tbl>
    <w:p>
      <w:pPr>
        <w:keepNext/>
        <w:spacing w:before="80"/>
      </w:pPr>
      <w:r>
        <w:rPr>
          <w:rFonts w:ascii="Times New Roman" w:hAnsi="Times New Roman"/>
          <w:b/>
          <w:color w:val="1E2F45"/>
          <w:sz w:val="22"/>
        </w:rPr>
        <w:t xml:space="preserve">Câu 11: </w:t>
      </w:r>
      <w:r>
        <w:rPr>
          <w:rFonts w:ascii="Times New Roman" w:hAnsi="Times New Roman"/>
          <w:b w:val="0"/>
          <w:color w:val="1E2F45"/>
          <w:sz w:val="22"/>
        </w:rPr>
        <w:t>Tiến hành thí nghiệm theo các bước sau:</w:t>
      </w:r>
    </w:p>
    <w:p>
      <w:pPr>
        <w:spacing w:after="40"/>
        <w:ind w:left="215"/>
      </w:pPr>
      <w:r>
        <w:rPr>
          <w:rFonts w:ascii="Times New Roman" w:hAnsi="Times New Roman"/>
          <w:b w:val="0"/>
          <w:color w:val="1E2F45"/>
          <w:sz w:val="21"/>
        </w:rPr>
        <w:t>Bước 1: Chuẩn bị hai ống nghiệm, ống (1) chứa 2 ml dung dịch CaCl₂, ống (2) chứa 2 ml dung dịch BaCl₂ 1M.</w:t>
      </w:r>
    </w:p>
    <w:p>
      <w:pPr>
        <w:spacing w:after="40"/>
        <w:ind w:left="215"/>
      </w:pPr>
      <w:r>
        <w:rPr>
          <w:rFonts w:ascii="Times New Roman" w:hAnsi="Times New Roman"/>
          <w:b w:val="0"/>
          <w:color w:val="1E2F45"/>
          <w:sz w:val="21"/>
        </w:rPr>
        <w:t>Bước 2: Nhỏ đồng thời vào mỗi ống nghiệm 3 giọt dung dịch CuSO4 1 M, thấy ống (1) xuất hiện kết tủa chậm hơn và ít hơn so với ống (2).</w:t>
      </w:r>
    </w:p>
    <w:p>
      <w:pPr>
        <w:spacing w:after="40"/>
        <w:ind w:left="215"/>
      </w:pPr>
      <w:r>
        <w:rPr>
          <w:rFonts w:ascii="Times New Roman" w:hAnsi="Times New Roman"/>
          <w:b w:val="0"/>
          <w:color w:val="1E2F45"/>
          <w:sz w:val="21"/>
        </w:rPr>
        <w:t>Nhận định nào sau đây đúng khi so sánh CaSO₄ với BaSO₄?</w:t>
      </w:r>
    </w:p>
    <w:tbl>
      <w:tblPr>
        <w:tblW w:type="auto" w:w="0"/>
        <w:tblLayout w:type="fixed"/>
        <w:tblLook w:firstColumn="1" w:firstRow="1" w:lastColumn="0" w:lastRow="0" w:noHBand="0" w:noVBand="1" w:val="04A0"/>
      </w:tblPr>
      <w:tblGrid>
        <w:gridCol w:w="4819"/>
        <w:gridCol w:w="4819"/>
      </w:tblGrid>
      <w:tr>
        <w:tc>
          <w:tcPr>
            <w:tcW w:type="dxa" w:w="4819"/>
          </w:tcPr>
          <w:p>
            <w:pPr>
              <w:spacing w:after="0"/>
            </w:pPr>
            <w:r>
              <w:rPr>
                <w:rFonts w:ascii="Times New Roman" w:hAnsi="Times New Roman"/>
                <w:b w:val="0"/>
                <w:color w:val="1E2F45"/>
                <w:sz w:val="20"/>
              </w:rPr>
              <w:t>A. Khó nhiệt phân hơn.</w:t>
            </w:r>
          </w:p>
        </w:tc>
        <w:tc>
          <w:tcPr>
            <w:tcW w:type="dxa" w:w="4819"/>
          </w:tcPr>
          <w:p>
            <w:pPr>
              <w:spacing w:after="0"/>
            </w:pPr>
            <w:r>
              <w:rPr>
                <w:rFonts w:ascii="Times New Roman" w:hAnsi="Times New Roman"/>
                <w:b w:val="0"/>
                <w:color w:val="1E2F45"/>
                <w:sz w:val="20"/>
              </w:rPr>
              <w:t>B. Khó thuỷ phân hơn.</w:t>
            </w:r>
          </w:p>
        </w:tc>
      </w:tr>
      <w:tr>
        <w:tc>
          <w:tcPr>
            <w:tcW w:type="dxa" w:w="4819"/>
          </w:tcPr>
          <w:p>
            <w:pPr>
              <w:spacing w:after="0"/>
            </w:pPr>
            <w:r>
              <w:rPr>
                <w:rFonts w:ascii="Times New Roman" w:hAnsi="Times New Roman"/>
                <w:b w:val="0"/>
                <w:color w:val="1E2F45"/>
                <w:sz w:val="20"/>
              </w:rPr>
              <w:t>C. Dễ kết tủa hơn.</w:t>
            </w:r>
          </w:p>
        </w:tc>
        <w:tc>
          <w:tcPr>
            <w:tcW w:type="dxa" w:w="4819"/>
          </w:tcPr>
          <w:p>
            <w:pPr>
              <w:spacing w:after="0"/>
            </w:pPr>
            <w:r>
              <w:rPr>
                <w:rFonts w:ascii="Times New Roman" w:hAnsi="Times New Roman"/>
                <w:b w:val="0"/>
                <w:color w:val="1E2F45"/>
                <w:sz w:val="20"/>
              </w:rPr>
              <w:t>D. Dễ tan hơn.</w:t>
            </w:r>
          </w:p>
        </w:tc>
      </w:tr>
    </w:tbl>
    <w:p>
      <w:pPr>
        <w:keepNext/>
        <w:spacing w:before="80"/>
      </w:pPr>
      <w:r>
        <w:rPr>
          <w:rFonts w:ascii="Times New Roman" w:hAnsi="Times New Roman"/>
          <w:b/>
          <w:color w:val="1E2F45"/>
          <w:sz w:val="22"/>
        </w:rPr>
        <w:t xml:space="preserve">Câu 12: </w:t>
      </w:r>
      <w:r>
        <w:rPr>
          <w:rFonts w:ascii="Times New Roman" w:hAnsi="Times New Roman"/>
          <w:b w:val="0"/>
          <w:color w:val="1E2F45"/>
          <w:sz w:val="22"/>
        </w:rPr>
        <w:t>Nhiệt độ phân hủy thành oxide của các muối carbonate của kim loại nhóm IIA giảm dần theo dãy:</w:t>
      </w:r>
    </w:p>
    <w:p>
      <w:pPr>
        <w:spacing w:after="20"/>
        <w:ind w:left="255"/>
      </w:pPr>
      <w:r>
        <w:rPr>
          <w:rFonts w:ascii="Times New Roman" w:hAnsi="Times New Roman"/>
          <w:b w:val="0"/>
          <w:color w:val="1E2F45"/>
          <w:sz w:val="20"/>
        </w:rPr>
        <w:t>A. MgCO₃, CaCO₃, SrCO₃, BaCO₃.</w:t>
      </w:r>
    </w:p>
    <w:p>
      <w:pPr>
        <w:spacing w:after="20"/>
        <w:ind w:left="255"/>
      </w:pPr>
      <w:r>
        <w:rPr>
          <w:rFonts w:ascii="Times New Roman" w:hAnsi="Times New Roman"/>
          <w:b w:val="0"/>
          <w:color w:val="1E2F45"/>
          <w:sz w:val="20"/>
        </w:rPr>
        <w:t>B. BaCO₃, SrCO₃, CaCO₃, MgCO₃.</w:t>
      </w:r>
    </w:p>
    <w:p>
      <w:pPr>
        <w:spacing w:after="20"/>
        <w:ind w:left="255"/>
      </w:pPr>
      <w:r>
        <w:rPr>
          <w:rFonts w:ascii="Times New Roman" w:hAnsi="Times New Roman"/>
          <w:b w:val="0"/>
          <w:color w:val="1E2F45"/>
          <w:sz w:val="20"/>
        </w:rPr>
        <w:t>C. BaCO₃, CaCO₃, SrCO₃, MgCO₃.</w:t>
      </w:r>
    </w:p>
    <w:p>
      <w:pPr>
        <w:spacing w:after="20"/>
        <w:ind w:left="255"/>
      </w:pPr>
      <w:r>
        <w:rPr>
          <w:rFonts w:ascii="Times New Roman" w:hAnsi="Times New Roman"/>
          <w:b w:val="0"/>
          <w:color w:val="1E2F45"/>
          <w:sz w:val="20"/>
        </w:rPr>
        <w:t>D. MgCO₃, BaCO₃, SrCO₃, CaCO₃.</w:t>
      </w:r>
    </w:p>
    <w:p>
      <w:pPr>
        <w:keepNext/>
        <w:spacing w:before="80"/>
      </w:pPr>
      <w:r>
        <w:rPr>
          <w:rFonts w:ascii="Times New Roman" w:hAnsi="Times New Roman"/>
          <w:b/>
          <w:color w:val="1E2F45"/>
          <w:sz w:val="22"/>
        </w:rPr>
        <w:t xml:space="preserve">Câu 13: </w:t>
      </w:r>
      <w:r>
        <w:rPr>
          <w:rFonts w:ascii="Times New Roman" w:hAnsi="Times New Roman"/>
          <w:b w:val="0"/>
          <w:color w:val="1E2F45"/>
          <w:sz w:val="22"/>
        </w:rPr>
        <w:t>Cho các nhận định sau về tác hại của nước cứng:</w:t>
      </w:r>
    </w:p>
    <w:p>
      <w:pPr>
        <w:spacing w:after="40"/>
        <w:ind w:left="215"/>
      </w:pPr>
      <w:r>
        <w:rPr>
          <w:rFonts w:ascii="Times New Roman" w:hAnsi="Times New Roman"/>
          <w:b w:val="0"/>
          <w:color w:val="1E2F45"/>
          <w:sz w:val="21"/>
        </w:rPr>
        <w:t>(1) làm giảm bọt khi giặt quần áo bằng xà phòng;</w:t>
      </w:r>
    </w:p>
    <w:p>
      <w:pPr>
        <w:spacing w:after="40"/>
        <w:ind w:left="215"/>
      </w:pPr>
      <w:r>
        <w:rPr>
          <w:rFonts w:ascii="Times New Roman" w:hAnsi="Times New Roman"/>
          <w:b w:val="0"/>
          <w:color w:val="1E2F45"/>
          <w:sz w:val="21"/>
        </w:rPr>
        <w:t>(2) làm đường ống dẫn nước đóng cặn, giảm lưu lượng nước;</w:t>
      </w:r>
    </w:p>
    <w:p>
      <w:pPr>
        <w:spacing w:after="40"/>
        <w:ind w:left="215"/>
      </w:pPr>
      <w:r>
        <w:rPr>
          <w:rFonts w:ascii="Times New Roman" w:hAnsi="Times New Roman"/>
          <w:b w:val="0"/>
          <w:color w:val="1E2F45"/>
          <w:sz w:val="21"/>
        </w:rPr>
        <w:t>(3) làm thức ăn lâu chín và giảm mùi vị;</w:t>
      </w:r>
    </w:p>
    <w:p>
      <w:pPr>
        <w:spacing w:after="40"/>
        <w:ind w:left="215"/>
      </w:pPr>
      <w:r>
        <w:rPr>
          <w:rFonts w:ascii="Times New Roman" w:hAnsi="Times New Roman"/>
          <w:b w:val="0"/>
          <w:color w:val="1E2F45"/>
          <w:sz w:val="21"/>
        </w:rPr>
        <w:t>(4) làm nồi hơi phủ cặn, gây tốn nhiên liệu và có nguy cơ gây nổ.</w:t>
      </w:r>
    </w:p>
    <w:p>
      <w:pPr>
        <w:spacing w:after="40"/>
        <w:ind w:left="215"/>
      </w:pPr>
      <w:r>
        <w:rPr>
          <w:rFonts w:ascii="Times New Roman" w:hAnsi="Times New Roman"/>
          <w:b w:val="0"/>
          <w:color w:val="1E2F45"/>
          <w:sz w:val="21"/>
        </w:rPr>
        <w:t>Số nhận định đúng là</w:t>
      </w:r>
    </w:p>
    <w:tbl>
      <w:tblPr>
        <w:tblW w:type="auto" w:w="0"/>
        <w:tblLayout w:type="fixed"/>
        <w:tblLook w:firstColumn="1" w:firstRow="1" w:lastColumn="0" w:lastRow="0" w:noHBand="0" w:noVBand="1" w:val="04A0"/>
      </w:tblPr>
      <w:tblGrid>
        <w:gridCol w:w="4819"/>
        <w:gridCol w:w="4819"/>
      </w:tblGrid>
      <w:tr>
        <w:tc>
          <w:tcPr>
            <w:tcW w:type="dxa" w:w="4819"/>
          </w:tcPr>
          <w:p>
            <w:pPr>
              <w:spacing w:after="0"/>
            </w:pPr>
            <w:r>
              <w:rPr>
                <w:rFonts w:ascii="Times New Roman" w:hAnsi="Times New Roman"/>
                <w:b w:val="0"/>
                <w:color w:val="1E2F45"/>
                <w:sz w:val="20"/>
              </w:rPr>
              <w:t>A. 1.</w:t>
            </w:r>
          </w:p>
        </w:tc>
        <w:tc>
          <w:tcPr>
            <w:tcW w:type="dxa" w:w="4819"/>
          </w:tcPr>
          <w:p>
            <w:pPr>
              <w:spacing w:after="0"/>
            </w:pPr>
            <w:r>
              <w:rPr>
                <w:rFonts w:ascii="Times New Roman" w:hAnsi="Times New Roman"/>
                <w:b w:val="0"/>
                <w:color w:val="1E2F45"/>
                <w:sz w:val="20"/>
              </w:rPr>
              <w:t>B. 2.</w:t>
            </w:r>
          </w:p>
        </w:tc>
      </w:tr>
      <w:tr>
        <w:tc>
          <w:tcPr>
            <w:tcW w:type="dxa" w:w="4819"/>
          </w:tcPr>
          <w:p>
            <w:pPr>
              <w:spacing w:after="0"/>
            </w:pPr>
            <w:r>
              <w:rPr>
                <w:rFonts w:ascii="Times New Roman" w:hAnsi="Times New Roman"/>
                <w:b w:val="0"/>
                <w:color w:val="1E2F45"/>
                <w:sz w:val="20"/>
              </w:rPr>
              <w:t>C. 3.</w:t>
            </w:r>
          </w:p>
        </w:tc>
        <w:tc>
          <w:tcPr>
            <w:tcW w:type="dxa" w:w="4819"/>
          </w:tcPr>
          <w:p>
            <w:pPr>
              <w:spacing w:after="0"/>
            </w:pPr>
            <w:r>
              <w:rPr>
                <w:rFonts w:ascii="Times New Roman" w:hAnsi="Times New Roman"/>
                <w:b w:val="0"/>
                <w:color w:val="1E2F45"/>
                <w:sz w:val="20"/>
              </w:rPr>
              <w:t>D. 4.</w:t>
            </w:r>
          </w:p>
        </w:tc>
      </w:tr>
    </w:tbl>
    <w:p>
      <w:pPr>
        <w:keepNext/>
        <w:spacing w:before="80"/>
      </w:pPr>
      <w:r>
        <w:rPr>
          <w:rFonts w:ascii="Times New Roman" w:hAnsi="Times New Roman"/>
          <w:b/>
          <w:color w:val="1E2F45"/>
          <w:sz w:val="22"/>
        </w:rPr>
        <w:t xml:space="preserve">Câu 14: </w:t>
      </w:r>
      <w:r>
        <w:rPr>
          <w:rFonts w:ascii="Times New Roman" w:hAnsi="Times New Roman"/>
          <w:b w:val="0"/>
          <w:color w:val="1E2F45"/>
          <w:sz w:val="22"/>
        </w:rPr>
        <w:t>Tiến hành các thí nghiệm sau:</w:t>
      </w:r>
    </w:p>
    <w:p>
      <w:pPr>
        <w:spacing w:after="40"/>
        <w:ind w:left="215"/>
      </w:pPr>
      <w:r>
        <w:rPr>
          <w:rFonts w:ascii="Times New Roman" w:hAnsi="Times New Roman"/>
          <w:b w:val="0"/>
          <w:color w:val="1E2F45"/>
          <w:sz w:val="21"/>
        </w:rPr>
        <w:t>(1) Cho mẩu nhỏ Na vào cốc đựng nước dư.</w:t>
      </w:r>
    </w:p>
    <w:p>
      <w:pPr>
        <w:spacing w:after="40"/>
        <w:ind w:left="215"/>
      </w:pPr>
      <w:r>
        <w:rPr>
          <w:rFonts w:ascii="Times New Roman" w:hAnsi="Times New Roman"/>
          <w:b w:val="0"/>
          <w:color w:val="1E2F45"/>
          <w:sz w:val="21"/>
        </w:rPr>
        <w:t>(2) Điện phân dung dịch KCl bão hoà, có màng ngăn, điện cực trơ.</w:t>
      </w:r>
    </w:p>
    <w:p>
      <w:pPr>
        <w:spacing w:after="40"/>
        <w:ind w:left="215"/>
      </w:pPr>
      <w:r>
        <w:rPr>
          <w:rFonts w:ascii="Times New Roman" w:hAnsi="Times New Roman"/>
          <w:b w:val="0"/>
          <w:color w:val="1E2F45"/>
          <w:sz w:val="21"/>
        </w:rPr>
        <w:t>(3) Cho dung dịch H₂SO₄ vào dung dịch Ba(HCO₃)₂.</w:t>
      </w:r>
    </w:p>
    <w:p>
      <w:pPr>
        <w:spacing w:after="40"/>
        <w:ind w:left="215"/>
      </w:pPr>
      <w:r>
        <w:rPr>
          <w:rFonts w:ascii="Times New Roman" w:hAnsi="Times New Roman"/>
          <w:b w:val="0"/>
          <w:color w:val="1E2F45"/>
          <w:sz w:val="21"/>
        </w:rPr>
        <w:t>(4) Đun sôi dung dịch gồm CaCl₂ và NaHCO₃.</w:t>
      </w:r>
    </w:p>
    <w:p>
      <w:pPr>
        <w:spacing w:after="40"/>
        <w:ind w:left="215"/>
      </w:pPr>
      <w:r>
        <w:rPr>
          <w:rFonts w:ascii="Times New Roman" w:hAnsi="Times New Roman"/>
          <w:b w:val="0"/>
          <w:color w:val="1E2F45"/>
          <w:sz w:val="21"/>
        </w:rPr>
        <w:t>Số thí nghiệm tạo ra chất khí là</w:t>
      </w:r>
    </w:p>
    <w:tbl>
      <w:tblPr>
        <w:tblW w:type="auto" w:w="0"/>
        <w:tblLayout w:type="fixed"/>
        <w:tblLook w:firstColumn="1" w:firstRow="1" w:lastColumn="0" w:lastRow="0" w:noHBand="0" w:noVBand="1" w:val="04A0"/>
      </w:tblPr>
      <w:tblGrid>
        <w:gridCol w:w="4819"/>
        <w:gridCol w:w="4819"/>
      </w:tblGrid>
      <w:tr>
        <w:tc>
          <w:tcPr>
            <w:tcW w:type="dxa" w:w="4819"/>
          </w:tcPr>
          <w:p>
            <w:pPr>
              <w:spacing w:after="0"/>
            </w:pPr>
            <w:r>
              <w:rPr>
                <w:rFonts w:ascii="Times New Roman" w:hAnsi="Times New Roman"/>
                <w:b w:val="0"/>
                <w:color w:val="1E2F45"/>
                <w:sz w:val="20"/>
              </w:rPr>
              <w:t>A. 4.</w:t>
            </w:r>
          </w:p>
        </w:tc>
        <w:tc>
          <w:tcPr>
            <w:tcW w:type="dxa" w:w="4819"/>
          </w:tcPr>
          <w:p>
            <w:pPr>
              <w:spacing w:after="0"/>
            </w:pPr>
            <w:r>
              <w:rPr>
                <w:rFonts w:ascii="Times New Roman" w:hAnsi="Times New Roman"/>
                <w:b w:val="0"/>
                <w:color w:val="1E2F45"/>
                <w:sz w:val="20"/>
              </w:rPr>
              <w:t>B. 3.</w:t>
            </w:r>
          </w:p>
        </w:tc>
      </w:tr>
      <w:tr>
        <w:tc>
          <w:tcPr>
            <w:tcW w:type="dxa" w:w="4819"/>
          </w:tcPr>
          <w:p>
            <w:pPr>
              <w:spacing w:after="0"/>
            </w:pPr>
            <w:r>
              <w:rPr>
                <w:rFonts w:ascii="Times New Roman" w:hAnsi="Times New Roman"/>
                <w:b w:val="0"/>
                <w:color w:val="1E2F45"/>
                <w:sz w:val="20"/>
              </w:rPr>
              <w:t>C. 2.</w:t>
            </w:r>
          </w:p>
        </w:tc>
        <w:tc>
          <w:tcPr>
            <w:tcW w:type="dxa" w:w="4819"/>
          </w:tcPr>
          <w:p>
            <w:pPr>
              <w:spacing w:after="0"/>
            </w:pPr>
            <w:r>
              <w:rPr>
                <w:rFonts w:ascii="Times New Roman" w:hAnsi="Times New Roman"/>
                <w:b w:val="0"/>
                <w:color w:val="1E2F45"/>
                <w:sz w:val="20"/>
              </w:rPr>
              <w:t>D. 1.</w:t>
            </w:r>
          </w:p>
        </w:tc>
      </w:tr>
    </w:tbl>
    <w:p>
      <w:pPr>
        <w:keepNext/>
        <w:spacing w:before="80"/>
      </w:pPr>
      <w:r>
        <w:rPr>
          <w:rFonts w:ascii="Times New Roman" w:hAnsi="Times New Roman"/>
          <w:b/>
          <w:color w:val="1E2F45"/>
          <w:sz w:val="22"/>
        </w:rPr>
        <w:t xml:space="preserve">Câu 15: </w:t>
      </w:r>
      <w:r>
        <w:rPr>
          <w:rFonts w:ascii="Times New Roman" w:hAnsi="Times New Roman"/>
          <w:b w:val="0"/>
          <w:color w:val="1E2F45"/>
          <w:sz w:val="22"/>
        </w:rPr>
        <w:t>Tiến hành các thí nghiệm sau:</w:t>
      </w:r>
    </w:p>
    <w:p>
      <w:pPr>
        <w:spacing w:after="40"/>
        <w:ind w:left="215"/>
      </w:pPr>
      <w:r>
        <w:rPr>
          <w:rFonts w:ascii="Times New Roman" w:hAnsi="Times New Roman"/>
          <w:b w:val="0"/>
          <w:color w:val="1E2F45"/>
          <w:sz w:val="21"/>
        </w:rPr>
        <w:t>(1) Sục khí CO₂ dư vào dung dịch Ca(OH)₂.</w:t>
      </w:r>
    </w:p>
    <w:p>
      <w:pPr>
        <w:spacing w:after="40"/>
        <w:ind w:left="215"/>
      </w:pPr>
      <w:r>
        <w:rPr>
          <w:rFonts w:ascii="Times New Roman" w:hAnsi="Times New Roman"/>
          <w:b w:val="0"/>
          <w:color w:val="1E2F45"/>
          <w:sz w:val="21"/>
        </w:rPr>
        <w:t>(2) Cho dung dịch NaOH dư vào dung dịch Ba(HCO₃)₂.</w:t>
      </w:r>
    </w:p>
    <w:p>
      <w:pPr>
        <w:spacing w:after="40"/>
        <w:ind w:left="215"/>
      </w:pPr>
      <w:r>
        <w:rPr>
          <w:rFonts w:ascii="Times New Roman" w:hAnsi="Times New Roman"/>
          <w:b w:val="0"/>
          <w:color w:val="1E2F45"/>
          <w:sz w:val="21"/>
        </w:rPr>
        <w:t>(3) Đun sôi một mẫu nước có tính cứng tạm thời.</w:t>
      </w:r>
    </w:p>
    <w:p>
      <w:pPr>
        <w:spacing w:after="40"/>
        <w:ind w:left="215"/>
      </w:pPr>
      <w:r>
        <w:rPr>
          <w:rFonts w:ascii="Times New Roman" w:hAnsi="Times New Roman"/>
          <w:b w:val="0"/>
          <w:color w:val="1E2F45"/>
          <w:sz w:val="21"/>
        </w:rPr>
        <w:t>(4) Cho dung dịch KHSO₄ vào dung dịch Ba(OH)₂.</w:t>
      </w:r>
    </w:p>
    <w:p>
      <w:pPr>
        <w:spacing w:after="40"/>
        <w:ind w:left="215"/>
      </w:pPr>
      <w:r>
        <w:rPr>
          <w:rFonts w:ascii="Times New Roman" w:hAnsi="Times New Roman"/>
          <w:b w:val="0"/>
          <w:color w:val="1E2F45"/>
          <w:sz w:val="21"/>
        </w:rPr>
        <w:t>Khi kết thúc phản ứng, số thí nghiệm thu được kết tủa là</w:t>
      </w:r>
    </w:p>
    <w:tbl>
      <w:tblPr>
        <w:tblW w:type="auto" w:w="0"/>
        <w:tblLayout w:type="fixed"/>
        <w:tblLook w:firstColumn="1" w:firstRow="1" w:lastColumn="0" w:lastRow="0" w:noHBand="0" w:noVBand="1" w:val="04A0"/>
      </w:tblPr>
      <w:tblGrid>
        <w:gridCol w:w="4819"/>
        <w:gridCol w:w="4819"/>
      </w:tblGrid>
      <w:tr>
        <w:tc>
          <w:tcPr>
            <w:tcW w:type="dxa" w:w="4819"/>
          </w:tcPr>
          <w:p>
            <w:pPr>
              <w:spacing w:after="0"/>
            </w:pPr>
            <w:r>
              <w:rPr>
                <w:rFonts w:ascii="Times New Roman" w:hAnsi="Times New Roman"/>
                <w:b w:val="0"/>
                <w:color w:val="1E2F45"/>
                <w:sz w:val="20"/>
              </w:rPr>
              <w:t>A. 4.</w:t>
            </w:r>
          </w:p>
        </w:tc>
        <w:tc>
          <w:tcPr>
            <w:tcW w:type="dxa" w:w="4819"/>
          </w:tcPr>
          <w:p>
            <w:pPr>
              <w:spacing w:after="0"/>
            </w:pPr>
            <w:r>
              <w:rPr>
                <w:rFonts w:ascii="Times New Roman" w:hAnsi="Times New Roman"/>
                <w:b w:val="0"/>
                <w:color w:val="1E2F45"/>
                <w:sz w:val="20"/>
              </w:rPr>
              <w:t>B. 3.</w:t>
            </w:r>
          </w:p>
        </w:tc>
      </w:tr>
      <w:tr>
        <w:tc>
          <w:tcPr>
            <w:tcW w:type="dxa" w:w="4819"/>
          </w:tcPr>
          <w:p>
            <w:pPr>
              <w:spacing w:after="0"/>
            </w:pPr>
            <w:r>
              <w:rPr>
                <w:rFonts w:ascii="Times New Roman" w:hAnsi="Times New Roman"/>
                <w:b w:val="0"/>
                <w:color w:val="1E2F45"/>
                <w:sz w:val="20"/>
              </w:rPr>
              <w:t>C. 2.</w:t>
            </w:r>
          </w:p>
        </w:tc>
        <w:tc>
          <w:tcPr>
            <w:tcW w:type="dxa" w:w="4819"/>
          </w:tcPr>
          <w:p>
            <w:pPr>
              <w:spacing w:after="0"/>
            </w:pPr>
            <w:r>
              <w:rPr>
                <w:rFonts w:ascii="Times New Roman" w:hAnsi="Times New Roman"/>
                <w:b w:val="0"/>
                <w:color w:val="1E2F45"/>
                <w:sz w:val="20"/>
              </w:rPr>
              <w:t>D. 1.</w:t>
            </w:r>
          </w:p>
        </w:tc>
      </w:tr>
    </w:tbl>
    <w:p>
      <w:pPr>
        <w:keepNext/>
        <w:spacing w:before="80"/>
      </w:pPr>
      <w:r>
        <w:rPr>
          <w:rFonts w:ascii="Times New Roman" w:hAnsi="Times New Roman"/>
          <w:b/>
          <w:color w:val="1E2F45"/>
          <w:sz w:val="22"/>
        </w:rPr>
        <w:t xml:space="preserve">Câu 16: </w:t>
      </w:r>
      <w:r>
        <w:rPr>
          <w:rFonts w:ascii="Times New Roman" w:hAnsi="Times New Roman"/>
          <w:b w:val="0"/>
          <w:color w:val="1E2F45"/>
          <w:sz w:val="22"/>
        </w:rPr>
        <w:t>Cho sơ đồ các phản ứng sau:</w:t>
      </w:r>
    </w:p>
    <w:p>
      <w:pPr>
        <w:spacing w:after="40"/>
        <w:ind w:left="215"/>
      </w:pPr>
      <w:r>
        <w:rPr>
          <w:rFonts w:ascii="Times New Roman" w:hAnsi="Times New Roman"/>
          <w:b w:val="0"/>
          <w:color w:val="1E2F45"/>
          <w:sz w:val="21"/>
        </w:rPr>
        <w:t>(1) X + Ba(OH)₂ → Y + Z</w:t>
      </w:r>
    </w:p>
    <w:p>
      <w:pPr>
        <w:spacing w:after="40"/>
        <w:ind w:left="215"/>
      </w:pPr>
      <w:r>
        <w:rPr>
          <w:rFonts w:ascii="Times New Roman" w:hAnsi="Times New Roman"/>
          <w:b w:val="0"/>
          <w:color w:val="1E2F45"/>
          <w:sz w:val="21"/>
        </w:rPr>
        <w:t>(2) X + T → MgCl₂ + Z</w:t>
      </w:r>
    </w:p>
    <w:p>
      <w:pPr>
        <w:spacing w:after="40"/>
        <w:ind w:left="215"/>
      </w:pPr>
      <w:r>
        <w:rPr>
          <w:rFonts w:ascii="Times New Roman" w:hAnsi="Times New Roman"/>
          <w:b w:val="0"/>
          <w:color w:val="1E2F45"/>
          <w:sz w:val="21"/>
        </w:rPr>
        <w:t>(3) MgCl₂ + Ba(OH)₂ → Y + T</w:t>
      </w:r>
    </w:p>
    <w:p>
      <w:pPr>
        <w:spacing w:after="40"/>
        <w:ind w:left="215"/>
      </w:pPr>
      <w:r>
        <w:rPr>
          <w:rFonts w:ascii="Times New Roman" w:hAnsi="Times New Roman"/>
          <w:b w:val="0"/>
          <w:color w:val="1E2F45"/>
          <w:sz w:val="21"/>
        </w:rPr>
        <w:t>Các chất X, T thỏa mãn sơ đồ trên lần lượt là</w:t>
      </w:r>
    </w:p>
    <w:tbl>
      <w:tblPr>
        <w:tblW w:type="auto" w:w="0"/>
        <w:tblLayout w:type="fixed"/>
        <w:tblLook w:firstColumn="1" w:firstRow="1" w:lastColumn="0" w:lastRow="0" w:noHBand="0" w:noVBand="1" w:val="04A0"/>
      </w:tblPr>
      <w:tblGrid>
        <w:gridCol w:w="4819"/>
        <w:gridCol w:w="4819"/>
      </w:tblGrid>
      <w:tr>
        <w:tc>
          <w:tcPr>
            <w:tcW w:type="dxa" w:w="4819"/>
          </w:tcPr>
          <w:p>
            <w:pPr>
              <w:spacing w:after="0"/>
            </w:pPr>
            <w:r>
              <w:rPr>
                <w:rFonts w:ascii="Times New Roman" w:hAnsi="Times New Roman"/>
                <w:b w:val="0"/>
                <w:color w:val="1E2F45"/>
                <w:sz w:val="20"/>
              </w:rPr>
              <w:t>A. MgSO₄, NaCl.</w:t>
            </w:r>
          </w:p>
        </w:tc>
        <w:tc>
          <w:tcPr>
            <w:tcW w:type="dxa" w:w="4819"/>
          </w:tcPr>
          <w:p>
            <w:pPr>
              <w:spacing w:after="0"/>
            </w:pPr>
            <w:r>
              <w:rPr>
                <w:rFonts w:ascii="Times New Roman" w:hAnsi="Times New Roman"/>
                <w:b w:val="0"/>
                <w:color w:val="1E2F45"/>
                <w:sz w:val="20"/>
              </w:rPr>
              <w:t>B. MgSO₄, BaCl₂.</w:t>
            </w:r>
          </w:p>
        </w:tc>
      </w:tr>
      <w:tr>
        <w:tc>
          <w:tcPr>
            <w:tcW w:type="dxa" w:w="4819"/>
          </w:tcPr>
          <w:p>
            <w:pPr>
              <w:spacing w:after="0"/>
            </w:pPr>
            <w:r>
              <w:rPr>
                <w:rFonts w:ascii="Times New Roman" w:hAnsi="Times New Roman"/>
                <w:b w:val="0"/>
                <w:color w:val="1E2F45"/>
                <w:sz w:val="20"/>
              </w:rPr>
              <w:t>C. MgSO₄, HCl.</w:t>
            </w:r>
          </w:p>
        </w:tc>
        <w:tc>
          <w:tcPr>
            <w:tcW w:type="dxa" w:w="4819"/>
          </w:tcPr>
          <w:p>
            <w:pPr>
              <w:spacing w:after="0"/>
            </w:pPr>
            <w:r>
              <w:rPr>
                <w:rFonts w:ascii="Times New Roman" w:hAnsi="Times New Roman"/>
                <w:b w:val="0"/>
                <w:color w:val="1E2F45"/>
                <w:sz w:val="20"/>
              </w:rPr>
              <w:t>D. MgO, HCl.</w:t>
            </w:r>
          </w:p>
        </w:tc>
      </w:tr>
    </w:tbl>
    <w:p>
      <w:pPr>
        <w:keepNext/>
        <w:spacing w:before="80"/>
      </w:pPr>
      <w:r>
        <w:rPr>
          <w:rFonts w:ascii="Times New Roman" w:hAnsi="Times New Roman"/>
          <w:b/>
          <w:color w:val="1E2F45"/>
          <w:sz w:val="22"/>
        </w:rPr>
        <w:t xml:space="preserve">Câu 17: </w:t>
      </w:r>
      <w:r>
        <w:rPr>
          <w:rFonts w:ascii="Times New Roman" w:hAnsi="Times New Roman"/>
          <w:b w:val="0"/>
          <w:color w:val="1E2F45"/>
          <w:sz w:val="22"/>
        </w:rPr>
        <w:t>Cho các phản ứng sau theo đúng tỉ lệ mol:</w:t>
      </w:r>
    </w:p>
    <w:p>
      <w:pPr>
        <w:spacing w:after="40"/>
        <w:ind w:left="215"/>
      </w:pPr>
      <w:r>
        <w:rPr>
          <w:rFonts w:ascii="Times New Roman" w:hAnsi="Times New Roman"/>
          <w:b w:val="0"/>
          <w:color w:val="1E2F45"/>
          <w:sz w:val="21"/>
        </w:rPr>
        <w:t>(1) X → Y + CO₂; (2) Y + H₂O → Z</w:t>
      </w:r>
    </w:p>
    <w:p>
      <w:pPr>
        <w:spacing w:after="40"/>
        <w:ind w:left="215"/>
      </w:pPr>
      <w:r>
        <w:rPr>
          <w:rFonts w:ascii="Times New Roman" w:hAnsi="Times New Roman"/>
          <w:b w:val="0"/>
          <w:color w:val="1E2F45"/>
          <w:sz w:val="21"/>
        </w:rPr>
        <w:t>(3) T + Z → R + X + H₂O; (4) 2T + Z → Q + X + 2H₂O</w:t>
      </w:r>
    </w:p>
    <w:p>
      <w:pPr>
        <w:spacing w:after="40"/>
        <w:ind w:left="215"/>
      </w:pPr>
      <w:r>
        <w:rPr>
          <w:rFonts w:ascii="Times New Roman" w:hAnsi="Times New Roman"/>
          <w:b w:val="0"/>
          <w:color w:val="1E2F45"/>
          <w:sz w:val="21"/>
        </w:rPr>
        <w:t>Các chất R, Q thỏa mãn sơ đồ trên lần lượt là</w:t>
      </w:r>
    </w:p>
    <w:tbl>
      <w:tblPr>
        <w:tblW w:type="auto" w:w="0"/>
        <w:tblLayout w:type="fixed"/>
        <w:tblLook w:firstColumn="1" w:firstRow="1" w:lastColumn="0" w:lastRow="0" w:noHBand="0" w:noVBand="1" w:val="04A0"/>
      </w:tblPr>
      <w:tblGrid>
        <w:gridCol w:w="4819"/>
        <w:gridCol w:w="4819"/>
      </w:tblGrid>
      <w:tr>
        <w:tc>
          <w:tcPr>
            <w:tcW w:type="dxa" w:w="4819"/>
          </w:tcPr>
          <w:p>
            <w:pPr>
              <w:spacing w:after="0"/>
            </w:pPr>
            <w:r>
              <w:rPr>
                <w:rFonts w:ascii="Times New Roman" w:hAnsi="Times New Roman"/>
                <w:b w:val="0"/>
                <w:color w:val="1E2F45"/>
                <w:sz w:val="20"/>
              </w:rPr>
              <w:t>A. KOH, K₂CO₃.</w:t>
            </w:r>
          </w:p>
        </w:tc>
        <w:tc>
          <w:tcPr>
            <w:tcW w:type="dxa" w:w="4819"/>
          </w:tcPr>
          <w:p>
            <w:pPr>
              <w:spacing w:after="0"/>
            </w:pPr>
            <w:r>
              <w:rPr>
                <w:rFonts w:ascii="Times New Roman" w:hAnsi="Times New Roman"/>
                <w:b w:val="0"/>
                <w:color w:val="1E2F45"/>
                <w:sz w:val="20"/>
              </w:rPr>
              <w:t>B. Ba(OH)₂, KHCO₃.</w:t>
            </w:r>
          </w:p>
        </w:tc>
      </w:tr>
      <w:tr>
        <w:tc>
          <w:tcPr>
            <w:tcW w:type="dxa" w:w="4819"/>
          </w:tcPr>
          <w:p>
            <w:pPr>
              <w:spacing w:after="0"/>
            </w:pPr>
            <w:r>
              <w:rPr>
                <w:rFonts w:ascii="Times New Roman" w:hAnsi="Times New Roman"/>
                <w:b w:val="0"/>
                <w:color w:val="1E2F45"/>
                <w:sz w:val="20"/>
              </w:rPr>
              <w:t>C. KHCO₃, Ba(OH)₂.</w:t>
            </w:r>
          </w:p>
        </w:tc>
        <w:tc>
          <w:tcPr>
            <w:tcW w:type="dxa" w:w="4819"/>
          </w:tcPr>
          <w:p>
            <w:pPr>
              <w:spacing w:after="0"/>
            </w:pPr>
            <w:r>
              <w:rPr>
                <w:rFonts w:ascii="Times New Roman" w:hAnsi="Times New Roman"/>
                <w:b w:val="0"/>
                <w:color w:val="1E2F45"/>
                <w:sz w:val="20"/>
              </w:rPr>
              <w:t>D. K₂CO₃, KOH.</w:t>
            </w:r>
          </w:p>
        </w:tc>
      </w:tr>
    </w:tbl>
    <w:p>
      <w:pPr>
        <w:keepNext/>
        <w:spacing w:before="80"/>
      </w:pPr>
      <w:r>
        <w:rPr>
          <w:rFonts w:ascii="Times New Roman" w:hAnsi="Times New Roman"/>
          <w:b/>
          <w:color w:val="1E2F45"/>
          <w:sz w:val="22"/>
        </w:rPr>
        <w:t xml:space="preserve">Câu 18: </w:t>
      </w:r>
      <w:r>
        <w:rPr>
          <w:rFonts w:ascii="Times New Roman" w:hAnsi="Times New Roman"/>
          <w:b w:val="0"/>
          <w:color w:val="1E2F45"/>
          <w:sz w:val="22"/>
        </w:rPr>
        <w:t>Cho 400 mL dung dịch Ba(OH)₂ 0,1 M vào 600 mL dung dịch NaHCO₃ 0,1 M. Sau phản ứng thu được m gam kết tủa. Giá trị của m là</w:t>
      </w:r>
    </w:p>
    <w:tbl>
      <w:tblPr>
        <w:tblW w:type="auto" w:w="0"/>
        <w:tblLayout w:type="fixed"/>
        <w:tblLook w:firstColumn="1" w:firstRow="1" w:lastColumn="0" w:lastRow="0" w:noHBand="0" w:noVBand="1" w:val="04A0"/>
      </w:tblPr>
      <w:tblGrid>
        <w:gridCol w:w="4819"/>
        <w:gridCol w:w="4819"/>
      </w:tblGrid>
      <w:tr>
        <w:tc>
          <w:tcPr>
            <w:tcW w:type="dxa" w:w="4819"/>
          </w:tcPr>
          <w:p>
            <w:pPr>
              <w:spacing w:after="0"/>
            </w:pPr>
            <w:r>
              <w:rPr>
                <w:rFonts w:ascii="Times New Roman" w:hAnsi="Times New Roman"/>
                <w:b w:val="0"/>
                <w:color w:val="1E2F45"/>
                <w:sz w:val="20"/>
              </w:rPr>
              <w:t>A. 5,91</w:t>
            </w:r>
          </w:p>
        </w:tc>
        <w:tc>
          <w:tcPr>
            <w:tcW w:type="dxa" w:w="4819"/>
          </w:tcPr>
          <w:p>
            <w:pPr>
              <w:spacing w:after="0"/>
            </w:pPr>
            <w:r>
              <w:rPr>
                <w:rFonts w:ascii="Times New Roman" w:hAnsi="Times New Roman"/>
                <w:b w:val="0"/>
                <w:color w:val="1E2F45"/>
                <w:sz w:val="20"/>
              </w:rPr>
              <w:t>B. 3,94</w:t>
            </w:r>
          </w:p>
        </w:tc>
      </w:tr>
      <w:tr>
        <w:tc>
          <w:tcPr>
            <w:tcW w:type="dxa" w:w="4819"/>
          </w:tcPr>
          <w:p>
            <w:pPr>
              <w:spacing w:after="0"/>
            </w:pPr>
            <w:r>
              <w:rPr>
                <w:rFonts w:ascii="Times New Roman" w:hAnsi="Times New Roman"/>
                <w:b w:val="0"/>
                <w:color w:val="1E2F45"/>
                <w:sz w:val="20"/>
              </w:rPr>
              <w:t>C. 7,88</w:t>
            </w:r>
          </w:p>
        </w:tc>
        <w:tc>
          <w:tcPr>
            <w:tcW w:type="dxa" w:w="4819"/>
          </w:tcPr>
          <w:p>
            <w:pPr>
              <w:spacing w:after="0"/>
            </w:pPr>
            <w:r>
              <w:rPr>
                <w:rFonts w:ascii="Times New Roman" w:hAnsi="Times New Roman"/>
                <w:b w:val="0"/>
                <w:color w:val="1E2F45"/>
                <w:sz w:val="20"/>
              </w:rPr>
              <w:t>D.4,00</w:t>
            </w:r>
          </w:p>
        </w:tc>
      </w:tr>
    </w:tbl>
    <w:p>
      <w:pPr>
        <w:pStyle w:val="Heading1"/>
        <w:keepNext/>
        <w:pBdr>
          <w:bottom w:val="single" w:sz="7" w:color="D9E2ED"/>
        </w:pBdr>
      </w:pPr>
      <w:r>
        <w:rPr>
          <w:rFonts w:ascii="Times New Roman" w:hAnsi="Times New Roman"/>
          <w:b/>
          <w:color w:val="1D4E80"/>
          <w:sz w:val="25"/>
        </w:rPr>
        <w:t>PHẦN II. TRẮC NGHIỆM ĐÚNG/SAI (4 CÂU)</w:t>
      </w:r>
    </w:p>
    <w:p>
      <w:pPr>
        <w:pStyle w:val="Heading2"/>
        <w:keepNext/>
      </w:pPr>
      <w:r>
        <w:rPr>
          <w:rFonts w:ascii="Times New Roman" w:hAnsi="Times New Roman"/>
          <w:b/>
          <w:color w:val="1D4E80"/>
          <w:sz w:val="23"/>
        </w:rPr>
        <w:t>BÀI 1. NGUYÊN TỐ NHÓM IA</w:t>
      </w:r>
    </w:p>
    <w:p>
      <w:pPr>
        <w:keepNext/>
        <w:spacing w:before="80"/>
      </w:pPr>
      <w:r>
        <w:rPr>
          <w:rFonts w:ascii="Times New Roman" w:hAnsi="Times New Roman"/>
          <w:b/>
          <w:color w:val="1E2F45"/>
          <w:sz w:val="22"/>
        </w:rPr>
        <w:t xml:space="preserve">Câu 19: </w:t>
      </w:r>
      <w:r>
        <w:rPr>
          <w:rFonts w:ascii="Times New Roman" w:hAnsi="Times New Roman"/>
          <w:b w:val="0"/>
          <w:color w:val="1E2F45"/>
          <w:sz w:val="22"/>
        </w:rPr>
        <w:t>Công đoạn chính của công nghiệp chlorine – kiềm là điện phân dung dịch sodium chloride bão hòa trong bể điện phân có màng ngăn xốp. Phương trình hóa học của quá trình điện phân là: 2NaCl + 2H₂O → 2NaOH + H₂ + Cl₂.</w:t>
      </w:r>
    </w:p>
    <w:p>
      <w:pPr>
        <w:spacing w:after="40"/>
        <w:ind w:left="215"/>
      </w:pPr>
      <w:r>
        <w:rPr>
          <w:rFonts w:ascii="Times New Roman" w:hAnsi="Times New Roman"/>
          <w:b w:val="0"/>
          <w:color w:val="1E2F45"/>
          <w:sz w:val="21"/>
        </w:rPr>
        <w:t>a) Anion Cl⁻ bị khử thành khí chlorine tại anode.</w:t>
      </w:r>
    </w:p>
    <w:p>
      <w:pPr>
        <w:spacing w:after="40"/>
        <w:ind w:left="215"/>
      </w:pPr>
      <w:r>
        <w:rPr>
          <w:rFonts w:ascii="Times New Roman" w:hAnsi="Times New Roman"/>
          <w:b w:val="0"/>
          <w:color w:val="1E2F45"/>
          <w:sz w:val="21"/>
        </w:rPr>
        <w:t>b) Tại cathode, thu được đồng thời dung dịch bão hòa và tinh thể sodium hydroxide.</w:t>
      </w:r>
    </w:p>
    <w:p>
      <w:pPr>
        <w:spacing w:after="40"/>
        <w:ind w:left="215"/>
      </w:pPr>
      <w:r>
        <w:rPr>
          <w:rFonts w:ascii="Times New Roman" w:hAnsi="Times New Roman"/>
          <w:b w:val="0"/>
          <w:color w:val="1E2F45"/>
          <w:sz w:val="21"/>
        </w:rPr>
        <w:t>c) Nếu không có màng ngăn xốp, nước Javel được hình thành trong bể điện phân.</w:t>
      </w:r>
    </w:p>
    <w:p>
      <w:pPr>
        <w:spacing w:after="40"/>
        <w:ind w:left="215"/>
      </w:pPr>
      <w:r>
        <w:rPr>
          <w:rFonts w:ascii="Times New Roman" w:hAnsi="Times New Roman"/>
          <w:b w:val="0"/>
          <w:color w:val="1E2F45"/>
          <w:sz w:val="21"/>
        </w:rPr>
        <w:t>d) Hydrogen cũng là một sản phẩm có giá trị của công nghiệp chlorine – kiềm.</w:t>
      </w:r>
    </w:p>
    <w:p>
      <w:pPr>
        <w:keepNext/>
        <w:spacing w:before="80"/>
      </w:pPr>
      <w:r>
        <w:rPr>
          <w:rFonts w:ascii="Times New Roman" w:hAnsi="Times New Roman"/>
          <w:b/>
          <w:color w:val="1E2F45"/>
          <w:sz w:val="22"/>
        </w:rPr>
        <w:t xml:space="preserve">Câu 20: </w:t>
      </w:r>
      <w:r>
        <w:rPr>
          <w:rFonts w:ascii="Times New Roman" w:hAnsi="Times New Roman"/>
          <w:b w:val="0"/>
          <w:color w:val="1E2F45"/>
          <w:sz w:val="22"/>
        </w:rPr>
        <w:t>Soda được sản xuất theo phương pháp Solvay theo các phương trình hóa học sau:</w:t>
      </w:r>
    </w:p>
    <w:p>
      <w:pPr>
        <w:spacing w:after="40"/>
        <w:ind w:left="215"/>
      </w:pPr>
      <w:r>
        <w:rPr>
          <w:rFonts w:ascii="Times New Roman" w:hAnsi="Times New Roman"/>
          <w:b w:val="0"/>
          <w:color w:val="1E2F45"/>
          <w:sz w:val="21"/>
        </w:rPr>
        <w:t>NaCl(aq) + CO₂(g) + H₂O(l) + NH₃(aq) → NaHCO₃(s) + NH₄Cl(aq)(1)</w:t>
      </w:r>
    </w:p>
    <w:p>
      <w:pPr>
        <w:spacing w:after="40"/>
        <w:ind w:left="215"/>
      </w:pPr>
      <w:r>
        <w:rPr>
          <w:rFonts w:ascii="Times New Roman" w:hAnsi="Times New Roman"/>
          <w:b w:val="0"/>
          <w:color w:val="1E2F45"/>
          <w:sz w:val="21"/>
        </w:rPr>
        <w:t>2NaHCO₃(s) → Na₂CO₃(s) + CO₂(g) + H₂O(g)(2)</w:t>
      </w:r>
    </w:p>
    <w:p>
      <w:pPr>
        <w:spacing w:after="40"/>
        <w:ind w:left="215"/>
      </w:pPr>
      <w:r>
        <w:rPr>
          <w:rFonts w:ascii="Times New Roman" w:hAnsi="Times New Roman"/>
          <w:b w:val="0"/>
          <w:color w:val="1E2F45"/>
          <w:sz w:val="21"/>
        </w:rPr>
        <w:t>2NH₄Cl(aq) + CaO(s) → 2NH₃(g) + CaCl₂(aq) + H₂O(l)(3)</w:t>
      </w:r>
    </w:p>
    <w:p>
      <w:pPr>
        <w:spacing w:after="40"/>
        <w:ind w:left="215"/>
      </w:pPr>
      <w:r>
        <w:rPr>
          <w:rFonts w:ascii="Times New Roman" w:hAnsi="Times New Roman"/>
          <w:b w:val="0"/>
          <w:color w:val="1E2F45"/>
          <w:sz w:val="21"/>
        </w:rPr>
        <w:t>a) Phản ứng (1) cho thấy H2CO3 (CO₂ + H₂O) có tính acid mạnh hơn dung dịch HCl.</w:t>
      </w:r>
    </w:p>
    <w:p>
      <w:pPr>
        <w:spacing w:after="40"/>
        <w:ind w:left="215"/>
      </w:pPr>
      <w:r>
        <w:rPr>
          <w:rFonts w:ascii="Times New Roman" w:hAnsi="Times New Roman"/>
          <w:b w:val="0"/>
          <w:color w:val="1E2F45"/>
          <w:sz w:val="21"/>
        </w:rPr>
        <w:t>b) Muối sodium hydrogencarbonate ít tan trong nước và kém bền khi bị nung nóng.</w:t>
      </w:r>
    </w:p>
    <w:p>
      <w:pPr>
        <w:spacing w:after="40"/>
        <w:ind w:left="215"/>
      </w:pPr>
      <w:r>
        <w:rPr>
          <w:rFonts w:ascii="Times New Roman" w:hAnsi="Times New Roman"/>
          <w:b w:val="0"/>
          <w:color w:val="1E2F45"/>
          <w:sz w:val="21"/>
        </w:rPr>
        <w:t>c) Phản ứng (3) nhằm thu hồi và tái sử dụng NH₃.</w:t>
      </w:r>
    </w:p>
    <w:p>
      <w:pPr>
        <w:spacing w:after="40"/>
        <w:ind w:left="215"/>
      </w:pPr>
      <w:r>
        <w:rPr>
          <w:rFonts w:ascii="Times New Roman" w:hAnsi="Times New Roman"/>
          <w:b w:val="0"/>
          <w:color w:val="1E2F45"/>
          <w:sz w:val="21"/>
        </w:rPr>
        <w:t>d) Trong phản ứng (2) khối lượng chất rắn giảm 45% sau khi nung (giả sử hiệu suất nung là 100%).</w:t>
      </w:r>
    </w:p>
    <w:p>
      <w:pPr>
        <w:pStyle w:val="Heading2"/>
        <w:keepNext/>
      </w:pPr>
      <w:r>
        <w:rPr>
          <w:rFonts w:ascii="Times New Roman" w:hAnsi="Times New Roman"/>
          <w:b/>
          <w:color w:val="1D4E80"/>
          <w:sz w:val="23"/>
        </w:rPr>
        <w:t>BÀI 2. NGUYÊN TỐ NHÓM IIA</w:t>
      </w:r>
    </w:p>
    <w:p>
      <w:pPr>
        <w:keepNext/>
        <w:spacing w:before="80"/>
      </w:pPr>
      <w:r>
        <w:rPr>
          <w:rFonts w:ascii="Times New Roman" w:hAnsi="Times New Roman"/>
          <w:b/>
          <w:color w:val="1E2F45"/>
          <w:sz w:val="22"/>
        </w:rPr>
        <w:t xml:space="preserve">Câu 21: </w:t>
      </w:r>
      <w:r>
        <w:rPr>
          <w:rFonts w:ascii="Times New Roman" w:hAnsi="Times New Roman"/>
          <w:b w:val="0"/>
          <w:color w:val="1E2F45"/>
          <w:sz w:val="22"/>
        </w:rPr>
        <w:t>Nước chứa nhiều ion Ca²⁺ và Mg²⁺ được gọi là nước cứng. Nước chứa ít hoặc không chứa các ion Ca²⁺ và Mg²⁺ được gọi là nước mềm.</w:t>
      </w:r>
    </w:p>
    <w:p>
      <w:pPr>
        <w:spacing w:after="40"/>
        <w:ind w:left="215"/>
      </w:pPr>
      <w:r>
        <w:rPr>
          <w:rFonts w:ascii="Times New Roman" w:hAnsi="Times New Roman"/>
          <w:b w:val="0"/>
          <w:color w:val="1E2F45"/>
          <w:sz w:val="21"/>
        </w:rPr>
        <w:t>a) Nước cứng vĩnh cửu có chứa các ion: Ca²⁺, Mg²⁺, HCO₃⁻, Cl⁻, SO₄²⁻.</w:t>
      </w:r>
    </w:p>
    <w:p>
      <w:pPr>
        <w:spacing w:after="40"/>
        <w:ind w:left="215"/>
      </w:pPr>
      <w:r>
        <w:rPr>
          <w:rFonts w:ascii="Times New Roman" w:hAnsi="Times New Roman"/>
          <w:b w:val="0"/>
          <w:color w:val="1E2F45"/>
          <w:sz w:val="21"/>
        </w:rPr>
        <w:t>b) Nước cứng được phân làm ba loại: nước có tính cứng tạm thời, nước có tính cứng vĩnh cửu và nước có tính cứng toàn phần.</w:t>
      </w:r>
    </w:p>
    <w:p>
      <w:pPr>
        <w:spacing w:after="40"/>
        <w:ind w:left="215"/>
      </w:pPr>
      <w:r>
        <w:rPr>
          <w:rFonts w:ascii="Times New Roman" w:hAnsi="Times New Roman"/>
          <w:b w:val="0"/>
          <w:color w:val="1E2F45"/>
          <w:sz w:val="21"/>
        </w:rPr>
        <w:t>c) Na₂CO₃ có khả năng làm mềm được nước có tính cứng vĩnh cửu.</w:t>
      </w:r>
    </w:p>
    <w:p>
      <w:pPr>
        <w:spacing w:after="40"/>
        <w:ind w:left="215"/>
      </w:pPr>
      <w:r>
        <w:rPr>
          <w:rFonts w:ascii="Times New Roman" w:hAnsi="Times New Roman"/>
          <w:b w:val="0"/>
          <w:color w:val="1E2F45"/>
          <w:sz w:val="21"/>
        </w:rPr>
        <w:t>d) Đun nước cứng lâu ngày trong ấm nước xuất hiện một lớp cặn. Để loại bỏ lớp cặn lâu ngày người ta có thể dùng dung dịch muối ăn.</w:t>
      </w:r>
    </w:p>
    <w:p>
      <w:pPr>
        <w:keepNext/>
        <w:spacing w:before="80"/>
      </w:pPr>
      <w:r>
        <w:rPr>
          <w:rFonts w:ascii="Times New Roman" w:hAnsi="Times New Roman"/>
          <w:b/>
          <w:color w:val="1E2F45"/>
          <w:sz w:val="22"/>
        </w:rPr>
        <w:t xml:space="preserve">Câu 22: </w:t>
      </w:r>
      <w:r>
        <w:rPr>
          <w:rFonts w:ascii="Times New Roman" w:hAnsi="Times New Roman"/>
          <w:b w:val="0"/>
          <w:color w:val="1E2F45"/>
          <w:sz w:val="22"/>
        </w:rPr>
        <w:t>Một học sinh thực hiện các thí nghiệm để nhận biết hai dung dịch chất X và chất Y, thu được một số kết quả như sau:</w:t>
      </w:r>
    </w:p>
    <w:p>
      <w:pPr>
        <w:spacing w:after="40"/>
        <w:ind w:left="215"/>
      </w:pPr>
      <w:r>
        <w:rPr>
          <w:rFonts w:ascii="Times New Roman" w:hAnsi="Times New Roman"/>
          <w:b w:val="0"/>
          <w:color w:val="1E2F45"/>
          <w:sz w:val="21"/>
        </w:rPr>
        <w:t>- Dung dịch chất X và chất Y đều làm dung dịch phenolphtalein chuyển sang màu hồng.</w:t>
      </w:r>
    </w:p>
    <w:p>
      <w:pPr>
        <w:spacing w:after="40"/>
        <w:ind w:left="215"/>
      </w:pPr>
      <w:r>
        <w:rPr>
          <w:rFonts w:ascii="Times New Roman" w:hAnsi="Times New Roman"/>
          <w:b w:val="0"/>
          <w:color w:val="1E2F45"/>
          <w:sz w:val="21"/>
        </w:rPr>
        <w:t>- Trộn X và Y thu được kết tủa trắng.</w:t>
      </w:r>
    </w:p>
    <w:p>
      <w:pPr>
        <w:spacing w:after="40"/>
        <w:ind w:left="215"/>
      </w:pPr>
      <w:r>
        <w:rPr>
          <w:rFonts w:ascii="Times New Roman" w:hAnsi="Times New Roman"/>
          <w:b w:val="0"/>
          <w:color w:val="1E2F45"/>
          <w:sz w:val="21"/>
        </w:rPr>
        <w:t>- Chất X cháy với ngọn lửa màu lục trên đèn khí, trong khi chất Y cháy với ngọn lửa màu tím.</w:t>
      </w:r>
    </w:p>
    <w:p>
      <w:pPr>
        <w:spacing w:after="40"/>
        <w:ind w:left="215"/>
      </w:pPr>
      <w:r>
        <w:rPr>
          <w:rFonts w:ascii="Times New Roman" w:hAnsi="Times New Roman"/>
          <w:b w:val="0"/>
          <w:color w:val="1E2F45"/>
          <w:sz w:val="21"/>
        </w:rPr>
        <w:t>Biết mỗi chất X. Y đều chỉ chứa một loại cation và một loại anion.</w:t>
      </w:r>
    </w:p>
    <w:p>
      <w:pPr>
        <w:spacing w:after="40"/>
        <w:ind w:left="215"/>
      </w:pPr>
      <w:r>
        <w:rPr>
          <w:rFonts w:ascii="Times New Roman" w:hAnsi="Times New Roman"/>
          <w:b w:val="0"/>
          <w:color w:val="1E2F45"/>
          <w:sz w:val="21"/>
        </w:rPr>
        <w:t>a) Chất X có chứa cation Ba²⁺, chất Y chứa cation K⁺.</w:t>
      </w:r>
    </w:p>
    <w:p>
      <w:pPr>
        <w:spacing w:after="40"/>
        <w:ind w:left="215"/>
      </w:pPr>
      <w:r>
        <w:rPr>
          <w:rFonts w:ascii="Times New Roman" w:hAnsi="Times New Roman"/>
          <w:b w:val="0"/>
          <w:color w:val="1E2F45"/>
          <w:sz w:val="21"/>
        </w:rPr>
        <w:t>b) Chất X không thể là barium chloride.</w:t>
      </w:r>
    </w:p>
    <w:p>
      <w:pPr>
        <w:spacing w:after="40"/>
        <w:ind w:left="215"/>
      </w:pPr>
      <w:r>
        <w:rPr>
          <w:rFonts w:ascii="Times New Roman" w:hAnsi="Times New Roman"/>
          <w:b w:val="0"/>
          <w:color w:val="1E2F45"/>
          <w:sz w:val="21"/>
        </w:rPr>
        <w:t>c) Chất Y phải là potassium carbonate.</w:t>
      </w:r>
    </w:p>
    <w:p>
      <w:pPr>
        <w:spacing w:after="40"/>
        <w:ind w:left="215"/>
      </w:pPr>
      <w:r>
        <w:rPr>
          <w:rFonts w:ascii="Times New Roman" w:hAnsi="Times New Roman"/>
          <w:b w:val="0"/>
          <w:color w:val="1E2F45"/>
          <w:sz w:val="21"/>
        </w:rPr>
        <w:t>d) Chất kết tủa màu trắng phải là hợp chất của barium.</w:t>
      </w:r>
    </w:p>
    <w:p>
      <w:pPr>
        <w:pStyle w:val="Heading1"/>
        <w:keepNext/>
        <w:pBdr>
          <w:bottom w:val="single" w:sz="7" w:color="D9E2ED"/>
        </w:pBdr>
      </w:pPr>
      <w:r>
        <w:rPr>
          <w:rFonts w:ascii="Times New Roman" w:hAnsi="Times New Roman"/>
          <w:b/>
          <w:color w:val="1D4E80"/>
          <w:sz w:val="25"/>
        </w:rPr>
        <w:t>PHẦN III. CÂU HỎI TRẢ LỜI NGẮN (6 CÂU)</w:t>
      </w:r>
    </w:p>
    <w:p>
      <w:pPr>
        <w:pStyle w:val="Heading2"/>
        <w:keepNext/>
      </w:pPr>
      <w:r>
        <w:rPr>
          <w:rFonts w:ascii="Times New Roman" w:hAnsi="Times New Roman"/>
          <w:b/>
          <w:color w:val="1D4E80"/>
          <w:sz w:val="23"/>
        </w:rPr>
        <w:t>BÀI 1. NGUYÊN TỐ NHÓM IA</w:t>
      </w:r>
    </w:p>
    <w:p>
      <w:pPr>
        <w:keepNext/>
        <w:spacing w:before="80"/>
      </w:pPr>
      <w:r>
        <w:rPr>
          <w:rFonts w:ascii="Times New Roman" w:hAnsi="Times New Roman"/>
          <w:b/>
          <w:color w:val="1E2F45"/>
          <w:sz w:val="22"/>
        </w:rPr>
        <w:t xml:space="preserve">Câu 23: </w:t>
      </w:r>
      <w:r>
        <w:rPr>
          <w:rFonts w:ascii="Times New Roman" w:hAnsi="Times New Roman"/>
          <w:b w:val="0"/>
          <w:color w:val="1E2F45"/>
          <w:sz w:val="22"/>
        </w:rPr>
        <w:t>Cho các phát biểu:</w:t>
      </w:r>
    </w:p>
    <w:p>
      <w:pPr>
        <w:spacing w:after="40"/>
        <w:ind w:left="215"/>
      </w:pPr>
      <w:r>
        <w:rPr>
          <w:rFonts w:ascii="Times New Roman" w:hAnsi="Times New Roman"/>
          <w:b w:val="0"/>
          <w:color w:val="1E2F45"/>
          <w:sz w:val="21"/>
        </w:rPr>
        <w:t>(1) Soda là chất bột màu trắng, tan trong nước tạo môi trường trung tính.</w:t>
      </w:r>
    </w:p>
    <w:p>
      <w:pPr>
        <w:spacing w:after="40"/>
        <w:ind w:left="215"/>
      </w:pPr>
      <w:r>
        <w:rPr>
          <w:rFonts w:ascii="Times New Roman" w:hAnsi="Times New Roman"/>
          <w:b w:val="0"/>
          <w:color w:val="1E2F45"/>
          <w:sz w:val="21"/>
        </w:rPr>
        <w:t>(2) Soda có thể được dùng để làm mềm nước cứng.</w:t>
      </w:r>
    </w:p>
    <w:p>
      <w:pPr>
        <w:spacing w:after="40"/>
        <w:ind w:left="215"/>
      </w:pPr>
      <w:r>
        <w:rPr>
          <w:rFonts w:ascii="Times New Roman" w:hAnsi="Times New Roman"/>
          <w:b w:val="0"/>
          <w:color w:val="1E2F45"/>
          <w:sz w:val="21"/>
        </w:rPr>
        <w:t>(3) Soda bền với nhiệt hơn so với baking soda.</w:t>
      </w:r>
    </w:p>
    <w:p>
      <w:pPr>
        <w:spacing w:after="40"/>
        <w:ind w:left="215"/>
      </w:pPr>
      <w:r>
        <w:rPr>
          <w:rFonts w:ascii="Times New Roman" w:hAnsi="Times New Roman"/>
          <w:b w:val="0"/>
          <w:color w:val="1E2F45"/>
          <w:sz w:val="21"/>
        </w:rPr>
        <w:t>(4) Chất béo có thể bị thủy phân trong dung dịch soda tạo thành xà phòng.</w:t>
      </w:r>
    </w:p>
    <w:p>
      <w:pPr>
        <w:spacing w:after="40"/>
        <w:ind w:left="215"/>
      </w:pPr>
      <w:r>
        <w:rPr>
          <w:rFonts w:ascii="Times New Roman" w:hAnsi="Times New Roman"/>
          <w:b w:val="0"/>
          <w:color w:val="1E2F45"/>
          <w:sz w:val="21"/>
        </w:rPr>
        <w:t>(5) Có thể dùng baking soda thay cho soda trong việc tẩy rửa lớp dầu, mỡ bám vào bồn rửa.</w:t>
      </w:r>
    </w:p>
    <w:p>
      <w:pPr>
        <w:spacing w:after="40"/>
        <w:ind w:left="215"/>
      </w:pPr>
      <w:r>
        <w:rPr>
          <w:rFonts w:ascii="Times New Roman" w:hAnsi="Times New Roman"/>
          <w:b w:val="0"/>
          <w:color w:val="1E2F45"/>
          <w:sz w:val="21"/>
        </w:rPr>
        <w:t>Hãy sắp xếp các phát biểu đúng trong các phát biểu trên thành bộ số theo số thứ tự tăng dần (ví dụ 12, 134, …)</w:t>
      </w:r>
    </w:p>
    <w:p>
      <w:pPr>
        <w:keepNext/>
        <w:spacing w:before="80"/>
      </w:pPr>
      <w:r>
        <w:rPr>
          <w:rFonts w:ascii="Times New Roman" w:hAnsi="Times New Roman"/>
          <w:b/>
          <w:color w:val="1E2F45"/>
          <w:sz w:val="22"/>
        </w:rPr>
        <w:t xml:space="preserve">Câu 24: </w:t>
      </w:r>
      <w:r>
        <w:rPr>
          <w:rFonts w:ascii="Times New Roman" w:hAnsi="Times New Roman"/>
          <w:b w:val="0"/>
          <w:color w:val="1E2F45"/>
          <w:sz w:val="22"/>
        </w:rPr>
        <w:t>Tiến hành điện phân với điện cực trơ có màng ngăn 200 mL dung dịch NaCl cho tới khi cathode thoát ra 0,2479 L khí (đkc) thì ngừng điện phân. pH của dung dịch sau điện phân bằng bao nhiêu?</w:t>
      </w:r>
    </w:p>
    <w:p>
      <w:pPr>
        <w:keepNext/>
        <w:spacing w:before="80"/>
      </w:pPr>
      <w:r>
        <w:rPr>
          <w:rFonts w:ascii="Times New Roman" w:hAnsi="Times New Roman"/>
          <w:b/>
          <w:color w:val="1E2F45"/>
          <w:sz w:val="22"/>
        </w:rPr>
        <w:t xml:space="preserve">Câu 25: </w:t>
      </w:r>
      <w:r>
        <w:rPr>
          <w:rFonts w:ascii="Times New Roman" w:hAnsi="Times New Roman"/>
          <w:b w:val="0"/>
          <w:color w:val="1E2F45"/>
          <w:sz w:val="22"/>
        </w:rPr>
        <w:t>Tại một nhà máy quặng bauxite được đun nóng với dung dịch NaOH 20% ở nhiệt độ 170 °C đến 180 °C để chuyển hóa Al₂O₃ thành muối dễ tan theo phương trình hóa học:</w:t>
      </w:r>
    </w:p>
    <w:p>
      <w:pPr>
        <w:spacing w:after="40"/>
        <w:ind w:left="215"/>
      </w:pPr>
      <w:r>
        <w:rPr>
          <w:rFonts w:ascii="Times New Roman" w:hAnsi="Times New Roman"/>
          <w:b w:val="0"/>
          <w:color w:val="1E2F45"/>
          <w:sz w:val="21"/>
        </w:rPr>
        <w:t>Al₂O₃ + 2NaOH → 2NaAlO₂ + H₂O</w:t>
      </w:r>
    </w:p>
    <w:p>
      <w:pPr>
        <w:spacing w:after="40"/>
        <w:ind w:left="215"/>
      </w:pPr>
      <w:r>
        <w:rPr>
          <w:rFonts w:ascii="Times New Roman" w:hAnsi="Times New Roman"/>
          <w:b w:val="0"/>
          <w:color w:val="1E2F45"/>
          <w:sz w:val="21"/>
        </w:rPr>
        <w:t>Để hòa tan một tấn Al₂O₃ trong quặng bauxite. Cần dùng ít nhất bao nhiêu tấn dung dịch NaOH 20%. (Làm tròn kết quả đến phần trăm).</w:t>
      </w:r>
    </w:p>
    <w:p>
      <w:pPr>
        <w:pStyle w:val="Heading2"/>
        <w:keepNext/>
      </w:pPr>
      <w:r>
        <w:rPr>
          <w:rFonts w:ascii="Times New Roman" w:hAnsi="Times New Roman"/>
          <w:b/>
          <w:color w:val="1D4E80"/>
          <w:sz w:val="23"/>
        </w:rPr>
        <w:t>BÀI 2. NGUYÊN TỐ NHÓM IIA</w:t>
      </w:r>
    </w:p>
    <w:p>
      <w:pPr>
        <w:keepNext/>
        <w:spacing w:before="80"/>
      </w:pPr>
      <w:r>
        <w:rPr>
          <w:rFonts w:ascii="Times New Roman" w:hAnsi="Times New Roman"/>
          <w:b/>
          <w:color w:val="1E2F45"/>
          <w:sz w:val="22"/>
        </w:rPr>
        <w:t xml:space="preserve">Câu 26: </w:t>
      </w:r>
      <w:r>
        <w:rPr>
          <w:rFonts w:ascii="Times New Roman" w:hAnsi="Times New Roman"/>
          <w:b w:val="0"/>
          <w:color w:val="1E2F45"/>
          <w:sz w:val="22"/>
        </w:rPr>
        <w:t>Thực hiện phản ứng giữa các dung dịch sau:</w:t>
      </w:r>
    </w:p>
    <w:p>
      <w:pPr>
        <w:spacing w:after="40"/>
        <w:ind w:left="215"/>
      </w:pPr>
      <w:r>
        <w:rPr>
          <w:rFonts w:ascii="Times New Roman" w:hAnsi="Times New Roman"/>
          <w:b w:val="0"/>
          <w:color w:val="1E2F45"/>
          <w:sz w:val="21"/>
        </w:rPr>
        <w:t>(1) Potassium carbonate và calcium hydroxide.</w:t>
      </w:r>
    </w:p>
    <w:p>
      <w:pPr>
        <w:spacing w:after="40"/>
        <w:ind w:left="215"/>
      </w:pPr>
      <w:r>
        <w:rPr>
          <w:rFonts w:ascii="Times New Roman" w:hAnsi="Times New Roman"/>
          <w:b w:val="0"/>
          <w:color w:val="1E2F45"/>
          <w:sz w:val="21"/>
        </w:rPr>
        <w:t>(2) Sodium phosphate và barium chloride.</w:t>
      </w:r>
    </w:p>
    <w:p>
      <w:pPr>
        <w:spacing w:after="40"/>
        <w:ind w:left="215"/>
      </w:pPr>
      <w:r>
        <w:rPr>
          <w:rFonts w:ascii="Times New Roman" w:hAnsi="Times New Roman"/>
          <w:b w:val="0"/>
          <w:color w:val="1E2F45"/>
          <w:sz w:val="21"/>
        </w:rPr>
        <w:t>(3) Magnesium hydrogencarbonate và sulfuric acid.</w:t>
      </w:r>
    </w:p>
    <w:p>
      <w:pPr>
        <w:spacing w:after="40"/>
        <w:ind w:left="215"/>
      </w:pPr>
      <w:r>
        <w:rPr>
          <w:rFonts w:ascii="Times New Roman" w:hAnsi="Times New Roman"/>
          <w:b w:val="0"/>
          <w:color w:val="1E2F45"/>
          <w:sz w:val="21"/>
        </w:rPr>
        <w:t>(4) Sodium hydrogencarbonate và barium hydroxide.</w:t>
      </w:r>
    </w:p>
    <w:p>
      <w:pPr>
        <w:spacing w:after="40"/>
        <w:ind w:left="215"/>
      </w:pPr>
      <w:r>
        <w:rPr>
          <w:rFonts w:ascii="Times New Roman" w:hAnsi="Times New Roman"/>
          <w:b w:val="0"/>
          <w:color w:val="1E2F45"/>
          <w:sz w:val="21"/>
        </w:rPr>
        <w:t>(5) Barium hydroxide và nitric acid.</w:t>
      </w:r>
    </w:p>
    <w:p>
      <w:pPr>
        <w:spacing w:after="40"/>
        <w:ind w:left="215"/>
      </w:pPr>
      <w:r>
        <w:rPr>
          <w:rFonts w:ascii="Times New Roman" w:hAnsi="Times New Roman"/>
          <w:b w:val="0"/>
          <w:color w:val="1E2F45"/>
          <w:sz w:val="21"/>
        </w:rPr>
        <w:t>Hãy sắp xếp các phản ứng thu được kết tủa thành bộ số theo số thứ tự tăng dần (ví dụ 12, 134, …)</w:t>
      </w:r>
    </w:p>
    <w:p>
      <w:pPr>
        <w:keepNext/>
        <w:spacing w:before="80"/>
      </w:pPr>
      <w:r>
        <w:rPr>
          <w:rFonts w:ascii="Times New Roman" w:hAnsi="Times New Roman"/>
          <w:b/>
          <w:color w:val="1E2F45"/>
          <w:sz w:val="22"/>
        </w:rPr>
        <w:t xml:space="preserve">Câu 27: </w:t>
      </w:r>
      <w:r>
        <w:rPr>
          <w:rFonts w:ascii="Times New Roman" w:hAnsi="Times New Roman"/>
          <w:b w:val="0"/>
          <w:color w:val="1E2F45"/>
          <w:sz w:val="22"/>
        </w:rPr>
        <w:t>Cho các phát biểu về ứng dụng của một số hợp chất của calcium:</w:t>
      </w:r>
    </w:p>
    <w:p>
      <w:pPr>
        <w:spacing w:after="40"/>
        <w:ind w:left="215"/>
      </w:pPr>
      <w:r>
        <w:rPr>
          <w:rFonts w:ascii="Times New Roman" w:hAnsi="Times New Roman"/>
          <w:b w:val="0"/>
          <w:color w:val="1E2F45"/>
          <w:sz w:val="21"/>
        </w:rPr>
        <w:t>(1) Vôi tôi và vôi sống đều có thể dùng để khử chua đất trong nông nghiệp.</w:t>
      </w:r>
    </w:p>
    <w:p>
      <w:pPr>
        <w:spacing w:after="40"/>
        <w:ind w:left="215"/>
      </w:pPr>
      <w:r>
        <w:rPr>
          <w:rFonts w:ascii="Times New Roman" w:hAnsi="Times New Roman"/>
          <w:b w:val="0"/>
          <w:color w:val="1E2F45"/>
          <w:sz w:val="21"/>
        </w:rPr>
        <w:t>(2) Đá vôi và thạch cao đều được dùng trong sản xuất vật liệu xây dựng.</w:t>
      </w:r>
    </w:p>
    <w:p>
      <w:pPr>
        <w:spacing w:after="40"/>
        <w:ind w:left="215"/>
      </w:pPr>
      <w:r>
        <w:rPr>
          <w:rFonts w:ascii="Times New Roman" w:hAnsi="Times New Roman"/>
          <w:b w:val="0"/>
          <w:color w:val="1E2F45"/>
          <w:sz w:val="21"/>
        </w:rPr>
        <w:t>(3) Khoáng vật apatite được khai thác để sản xuất phân đạm.</w:t>
      </w:r>
    </w:p>
    <w:p>
      <w:pPr>
        <w:spacing w:after="40"/>
        <w:ind w:left="215"/>
      </w:pPr>
      <w:r>
        <w:rPr>
          <w:rFonts w:ascii="Times New Roman" w:hAnsi="Times New Roman"/>
          <w:b w:val="0"/>
          <w:color w:val="1E2F45"/>
          <w:sz w:val="21"/>
        </w:rPr>
        <w:t>(4) Vôi tôi có thể được dùng để làm mềm nước cứng.</w:t>
      </w:r>
    </w:p>
    <w:p>
      <w:pPr>
        <w:spacing w:after="40"/>
        <w:ind w:left="215"/>
      </w:pPr>
      <w:r>
        <w:rPr>
          <w:rFonts w:ascii="Times New Roman" w:hAnsi="Times New Roman"/>
          <w:b w:val="0"/>
          <w:color w:val="1E2F45"/>
          <w:sz w:val="21"/>
        </w:rPr>
        <w:t>(5) Thạch cao còn được dùng trong y tế như bó bột cố định xương.</w:t>
      </w:r>
    </w:p>
    <w:p>
      <w:pPr>
        <w:spacing w:after="40"/>
        <w:ind w:left="215"/>
      </w:pPr>
      <w:r>
        <w:rPr>
          <w:rFonts w:ascii="Times New Roman" w:hAnsi="Times New Roman"/>
          <w:b w:val="0"/>
          <w:color w:val="1E2F45"/>
          <w:sz w:val="21"/>
        </w:rPr>
        <w:t>Hãy sắp xếp các phát biểu đúng thành bộ số theo số thứ tự tăng dần (ví dụ 12, 134, …)</w:t>
      </w:r>
    </w:p>
    <w:p>
      <w:pPr>
        <w:keepNext/>
        <w:spacing w:before="80"/>
      </w:pPr>
      <w:r>
        <w:rPr>
          <w:rFonts w:ascii="Times New Roman" w:hAnsi="Times New Roman"/>
          <w:b/>
          <w:color w:val="1E2F45"/>
          <w:sz w:val="22"/>
        </w:rPr>
        <w:t xml:space="preserve">Câu 28: </w:t>
      </w:r>
      <w:r>
        <w:rPr>
          <w:rFonts w:ascii="Times New Roman" w:hAnsi="Times New Roman"/>
          <w:b w:val="0"/>
          <w:color w:val="1E2F45"/>
          <w:sz w:val="22"/>
        </w:rPr>
        <w:t>Ở điều kiện thường, tinh thể Ca có D = 1,55 g/cm³. Giả thiết các nguyên tử Ca là những hình cầu chiếm 74% thể tích tinh thể, phần còn lại là khe rỗng. Cho biết:</w:t>
      </w:r>
    </w:p>
    <w:p>
      <w:pPr>
        <w:spacing w:after="40"/>
        <w:ind w:left="215"/>
      </w:pPr>
      <w:r>
        <w:rPr>
          <w:rFonts w:ascii="Times New Roman" w:hAnsi="Times New Roman"/>
          <w:b w:val="0"/>
          <w:color w:val="1E2F45"/>
          <w:sz w:val="21"/>
        </w:rPr>
        <w:t>- Công thức tính thể tích hình cầu: V = (4/3)πr³</w:t>
      </w:r>
    </w:p>
    <w:p>
      <w:pPr>
        <w:spacing w:after="40"/>
        <w:ind w:left="215"/>
      </w:pPr>
      <w:r>
        <w:rPr>
          <w:rFonts w:ascii="Times New Roman" w:hAnsi="Times New Roman"/>
          <w:b w:val="0"/>
          <w:color w:val="1E2F45"/>
          <w:sz w:val="21"/>
        </w:rPr>
        <w:t>- Số Avogadro NA= 6,023 × 10²³ và số pi π = 3,1416; M(Ca) = 40 g/mol.</w:t>
      </w:r>
    </w:p>
    <w:p>
      <w:pPr>
        <w:spacing w:after="40"/>
        <w:ind w:left="215"/>
      </w:pPr>
      <w:r>
        <w:rPr>
          <w:rFonts w:ascii="Times New Roman" w:hAnsi="Times New Roman"/>
          <w:b w:val="0"/>
          <w:color w:val="1E2F45"/>
          <w:sz w:val="21"/>
        </w:rPr>
        <w:t>Bán kính nguyên tử Ca là bao nhiêu pm? (Làm tròn kết quả đến phần nguyên).</w:t>
      </w:r>
    </w:p>
    <w:p>
      <w:pPr>
        <w:pStyle w:val="Heading1"/>
        <w:keepNext/>
        <w:pBdr>
          <w:bottom w:val="single" w:sz="7" w:color="D9E2ED"/>
        </w:pBdr>
      </w:pPr>
      <w:r>
        <w:rPr>
          <w:rFonts w:ascii="Times New Roman" w:hAnsi="Times New Roman"/>
          <w:b/>
          <w:color w:val="1D4E80"/>
          <w:sz w:val="25"/>
        </w:rPr>
        <w:t>PHẦN IV. CÂU HỎI TỰ LUẬN (4 CÂU)</w:t>
      </w:r>
    </w:p>
    <w:p>
      <w:pPr>
        <w:pStyle w:val="Heading2"/>
        <w:keepNext/>
      </w:pPr>
      <w:r>
        <w:rPr>
          <w:rFonts w:ascii="Times New Roman" w:hAnsi="Times New Roman"/>
          <w:b/>
          <w:color w:val="1D4E80"/>
          <w:sz w:val="23"/>
        </w:rPr>
        <w:t>BÀI 1. NGUYÊN TỐ NHÓM IA</w:t>
      </w:r>
    </w:p>
    <w:p>
      <w:pPr>
        <w:keepNext/>
        <w:spacing w:before="80"/>
      </w:pPr>
      <w:r>
        <w:rPr>
          <w:rFonts w:ascii="Times New Roman" w:hAnsi="Times New Roman"/>
          <w:b/>
          <w:color w:val="1E2F45"/>
          <w:sz w:val="22"/>
        </w:rPr>
        <w:t xml:space="preserve">Câu 29: </w:t>
      </w:r>
      <w:r>
        <w:rPr>
          <w:rFonts w:ascii="Times New Roman" w:hAnsi="Times New Roman"/>
          <w:b w:val="0"/>
          <w:color w:val="1E2F45"/>
          <w:sz w:val="22"/>
        </w:rPr>
        <w:t>Sơ đồ quy trình mô tả quá trình Solvay để điều chế Na₂CO₃ trong công nghiệp.</w:t>
      </w:r>
    </w:p>
    <w:p>
      <w:pPr>
        <w:spacing w:after="40"/>
        <w:ind w:left="215"/>
      </w:pPr>
      <w:r>
        <w:rPr>
          <w:rFonts w:ascii="Times New Roman" w:hAnsi="Times New Roman"/>
          <w:b w:val="0"/>
          <w:color w:val="1E2F45"/>
          <w:sz w:val="21"/>
        </w:rPr>
        <w:t>Sơ đồ: CaCO₃ —nung→ CaO + CO₂; CaO —thêm H₂O→ Ca(OH)₂; dung dịch NaCl bão hòa + NH₃ + CO₂ + H₂O → NaHCO₃ (kết tinh) → Na₂CO₃; dung dịch mẹ NH₄Cl —với Ca(OH)₂→ NH₃ (tuần hoàn) + CaCl₂.</w:t>
      </w:r>
    </w:p>
    <w:p>
      <w:pPr>
        <w:spacing w:after="40"/>
        <w:ind w:left="215"/>
      </w:pPr>
      <w:r>
        <w:rPr>
          <w:rFonts w:ascii="Times New Roman" w:hAnsi="Times New Roman"/>
          <w:b w:val="0"/>
          <w:color w:val="1E2F45"/>
          <w:sz w:val="21"/>
        </w:rPr>
        <w:t>Dựa vào sơ đồ, hãy:</w:t>
      </w:r>
    </w:p>
    <w:p>
      <w:pPr>
        <w:spacing w:after="40"/>
        <w:ind w:left="215"/>
      </w:pPr>
      <w:r>
        <w:rPr>
          <w:rFonts w:ascii="Times New Roman" w:hAnsi="Times New Roman"/>
          <w:b w:val="0"/>
          <w:color w:val="1E2F45"/>
          <w:sz w:val="21"/>
        </w:rPr>
        <w:t>(a) Viết phương trình của phản ứng tổng quát tạo Na₂CO₃.</w:t>
      </w:r>
    </w:p>
    <w:p>
      <w:pPr>
        <w:spacing w:after="40"/>
        <w:ind w:left="215"/>
      </w:pPr>
      <w:r>
        <w:rPr>
          <w:rFonts w:ascii="Times New Roman" w:hAnsi="Times New Roman"/>
          <w:b w:val="0"/>
          <w:color w:val="1E2F45"/>
          <w:sz w:val="21"/>
        </w:rPr>
        <w:t>(b) Viết phương trình cân bằng của cặp muối NaCl/ NH₄HCO₃.</w:t>
      </w:r>
    </w:p>
    <w:p>
      <w:pPr>
        <w:spacing w:after="40"/>
        <w:ind w:left="215"/>
      </w:pPr>
      <w:r>
        <w:rPr>
          <w:rFonts w:ascii="Times New Roman" w:hAnsi="Times New Roman"/>
          <w:b w:val="0"/>
          <w:color w:val="1E2F45"/>
          <w:sz w:val="21"/>
        </w:rPr>
        <w:t>(c) Viết phương trình hình thành NH₄HCO₃.</w:t>
      </w:r>
    </w:p>
    <w:p>
      <w:pPr>
        <w:spacing w:after="40"/>
        <w:ind w:left="215"/>
      </w:pPr>
      <w:r>
        <w:rPr>
          <w:rFonts w:ascii="Times New Roman" w:hAnsi="Times New Roman"/>
          <w:b w:val="0"/>
          <w:color w:val="1E2F45"/>
          <w:sz w:val="21"/>
        </w:rPr>
        <w:t>(d) Nêu vai trò của Ca(OH)₂ trong quá trình và viết phương trình phản ứng.</w:t>
      </w:r>
    </w:p>
    <w:p>
      <w:pPr>
        <w:keepNext/>
        <w:spacing w:before="80"/>
      </w:pPr>
      <w:r>
        <w:rPr>
          <w:rFonts w:ascii="Times New Roman" w:hAnsi="Times New Roman"/>
          <w:b/>
          <w:color w:val="1E2F45"/>
          <w:sz w:val="22"/>
        </w:rPr>
        <w:t xml:space="preserve">Câu 30: </w:t>
      </w:r>
      <w:r>
        <w:rPr>
          <w:rFonts w:ascii="Times New Roman" w:hAnsi="Times New Roman"/>
          <w:b w:val="0"/>
          <w:color w:val="1E2F45"/>
          <w:sz w:val="22"/>
        </w:rPr>
        <w:t>Trong thực tế, trong quá trình điện phân dung dịch sodium chloride bão hòa, sau một thời gian, dung dịch NaCl tại anode được gọi là “nước muối nghèo” và được đưa ra khỏi bể điện phân; đồng thời dung dịch NaCl bão hòa mới được bổ sung vào để tiếp tục quá trình điện phân. Hãy giải thích việc làm này, viết phương trình hóa học (nếu có). Biết rằng, dung dịch tại bể anode có pH = 3; E°(Cl₂/Cl⁻) = 1,36 V; E°(O₂/H₂O) = 1,23 V.</w:t>
      </w:r>
    </w:p>
    <w:p>
      <w:pPr>
        <w:spacing w:after="40"/>
        <w:ind w:left="215"/>
      </w:pPr>
      <w:r>
        <w:rPr>
          <w:rFonts w:ascii="Times New Roman" w:hAnsi="Times New Roman"/>
          <w:b w:val="0"/>
          <w:color w:val="1E2F45"/>
          <w:sz w:val="21"/>
        </w:rPr>
        <w:t>Nước muối bão hòa có nồng độ 300 g/L , trong khi đó “nước muối nghèo” có nồng độ 220 g/L. Với mỗi lít nước muối bão hòa ban đầu thì thu được bao nhiêu gam sodium hydroxide, nếu hiệu suất của quá trình là 80%?</w:t>
      </w:r>
    </w:p>
    <w:p>
      <w:pPr>
        <w:pStyle w:val="Heading2"/>
        <w:keepNext/>
      </w:pPr>
      <w:r>
        <w:rPr>
          <w:rFonts w:ascii="Times New Roman" w:hAnsi="Times New Roman"/>
          <w:b/>
          <w:color w:val="1D4E80"/>
          <w:sz w:val="23"/>
        </w:rPr>
        <w:t>BÀI 2. NGUYÊN TỐ NHÓM IIA</w:t>
      </w:r>
    </w:p>
    <w:p>
      <w:pPr>
        <w:keepNext/>
        <w:spacing w:before="80"/>
      </w:pPr>
      <w:r>
        <w:rPr>
          <w:rFonts w:ascii="Times New Roman" w:hAnsi="Times New Roman"/>
          <w:b/>
          <w:color w:val="1E2F45"/>
          <w:sz w:val="22"/>
        </w:rPr>
        <w:t xml:space="preserve">Câu 31: </w:t>
      </w:r>
      <w:r>
        <w:rPr>
          <w:rFonts w:ascii="Times New Roman" w:hAnsi="Times New Roman"/>
          <w:b w:val="0"/>
          <w:color w:val="1E2F45"/>
          <w:sz w:val="22"/>
        </w:rPr>
        <w:t>Gói làm nóng thức ăn (FRH: Flameless Ration Heater) được phát minh nhằm hâm nóng các bữa ăn tiện lợi cho người lính trên chiến trường. Một số gói lẩu tự sôi cũng sử dụng công nghệ này. FRH có thành phần chính gồm bột kim loại Mg trộn với một lượng nhỏ bột Fe và NaCl. Khi sử dụng, chỉ cần cho khoảng 30 mL nước vào hỗn hợp FRH, hỗn hợp này phản ứng mãnh liệt theo phương trình Mg + 2H₂O → Mg(OH)₂ + H₂ và tỏa rất nhiều nhiệt, đủ để làm nóng thức ăn nhanh chóng.</w:t>
      </w:r>
    </w:p>
    <w:p>
      <w:pPr>
        <w:spacing w:after="40"/>
        <w:ind w:left="215"/>
      </w:pPr>
      <w:r>
        <w:rPr>
          <w:rFonts w:ascii="Times New Roman" w:hAnsi="Times New Roman"/>
          <w:b w:val="0"/>
          <w:color w:val="1E2F45"/>
          <w:sz w:val="21"/>
        </w:rPr>
        <w:t>(a) Một gói FRH chứa khoảng 8 gam hỗn hợp (Mg 90%, Fe 4% và NaCl 4% về khối lượng) có thể tỏa ra tối đa bao nhiêu nhiệt để làm nóng? Biết rằng enthalpy tạo thành chuẩn (ΔfH°) của Mg(OH)₂ (s) và H₂O (l) lần lượt là −928,4 kJ/mol và−285,8 kJ/mol. Gói FRH trên có đủ làm nóng 300 g súp từ 30 °C lên 100 °C hay không? Biết nhiệt dung của súp khoảng 4,2 J/(g·°C), giả sử gói súp chỉ nhận được 50% lượng nhiệt tối đa tỏa ra, phần nhiệt còn lại làm nóng các vật dụng khác và thất thoát vào môi trường.</w:t>
      </w:r>
    </w:p>
    <w:p>
      <w:pPr>
        <w:spacing w:after="40"/>
        <w:ind w:left="215"/>
      </w:pPr>
      <w:r>
        <w:rPr>
          <w:rFonts w:ascii="Times New Roman" w:hAnsi="Times New Roman"/>
          <w:b w:val="0"/>
          <w:color w:val="1E2F45"/>
          <w:sz w:val="21"/>
        </w:rPr>
        <w:t>(b) Magnesium phản ứng chậm với nước ở nhiệt độ thường, giải thích vì sao magnesium trong gói FRH lại có thể phản ứng nhanh chóng với nước.</w:t>
      </w:r>
    </w:p>
    <w:p>
      <w:pPr>
        <w:spacing w:after="40"/>
        <w:ind w:left="215"/>
      </w:pPr>
      <w:r>
        <w:rPr>
          <w:rFonts w:ascii="Times New Roman" w:hAnsi="Times New Roman"/>
          <w:b w:val="0"/>
          <w:color w:val="1E2F45"/>
          <w:sz w:val="21"/>
        </w:rPr>
        <w:t>(c) Vì sao người ta chỉ dùng khoảng 30 mL nước mà không dùng lượng nước nhiều hơn?</w:t>
      </w:r>
    </w:p>
    <w:p>
      <w:pPr>
        <w:keepNext/>
        <w:spacing w:before="80"/>
      </w:pPr>
      <w:r>
        <w:rPr>
          <w:rFonts w:ascii="Times New Roman" w:hAnsi="Times New Roman"/>
          <w:b/>
          <w:color w:val="1E2F45"/>
          <w:sz w:val="22"/>
        </w:rPr>
        <w:t xml:space="preserve">Câu 32: </w:t>
      </w:r>
      <w:r>
        <w:rPr>
          <w:rFonts w:ascii="Times New Roman" w:hAnsi="Times New Roman"/>
          <w:b w:val="0"/>
          <w:color w:val="1E2F45"/>
          <w:sz w:val="22"/>
        </w:rPr>
        <w:t>Sau đây là hai sơ đồ phản ứng liên quan đến magnesium oxide.</w:t>
      </w:r>
    </w:p>
    <w:p>
      <w:pPr>
        <w:spacing w:after="40"/>
        <w:ind w:left="215"/>
      </w:pPr>
      <w:r>
        <w:rPr>
          <w:rFonts w:ascii="Times New Roman" w:hAnsi="Times New Roman"/>
          <w:b w:val="0"/>
          <w:color w:val="1E2F45"/>
          <w:sz w:val="21"/>
        </w:rPr>
        <w:t>Sơ đồ I: Khi magnesium cháy trong oxygen thu được chất rắn A màu trắng. A tan trong dung dịch HCl, thu được dung dịch B không màu. Cho Na₂CO₃  vào B có kết tủa trắng C. Nung nóng C bị phân hủy thành A và sinh ra khí không màu E. Khi cho E vào nước vôi trong thì xuất hiện kết tủa trắng G.</w:t>
      </w:r>
    </w:p>
    <w:p>
      <w:pPr>
        <w:spacing w:after="40"/>
        <w:ind w:left="215"/>
      </w:pPr>
      <w:r>
        <w:rPr>
          <w:rFonts w:ascii="Times New Roman" w:hAnsi="Times New Roman"/>
          <w:b w:val="0"/>
          <w:color w:val="1E2F45"/>
          <w:sz w:val="21"/>
        </w:rPr>
        <w:t>Sơ đồ II: Magnesium phản ứng với H₂SO₄ loãng, tạo dung dịch H không màu. Xử lí H với lượng dư NaOH tạo ra kết tủa trắng I. I tan hết trong dung dịch HNO₃ 1 M tạo thành dung dịch không màu. Khi dung dịch bay hơi từ từ thì xuất hiện chất rắn K màu trắng. Đun nóng K thấy có khí màu nâu thoát ra.</w:t>
      </w:r>
    </w:p>
    <w:p>
      <w:pPr>
        <w:spacing w:after="40"/>
        <w:ind w:left="215"/>
      </w:pPr>
      <w:r>
        <w:rPr>
          <w:rFonts w:ascii="Times New Roman" w:hAnsi="Times New Roman"/>
          <w:b w:val="0"/>
          <w:color w:val="1E2F45"/>
          <w:sz w:val="21"/>
        </w:rPr>
        <w:t>Xác định các chất A đến K và viết phương trình hóa học biểu diễn phản ứng xảy ra.</w:t>
      </w:r>
    </w:p>
    <w:sectPr w:rsidR="00FC693F" w:rsidRPr="0006063C" w:rsidSect="00034616">
      <w:footerReference w:type="default" r:id="rId9"/>
      <w:pgSz w:w="11906" w:h="16838"/>
      <w:pgMar w:top="992" w:right="1106" w:bottom="907" w:left="1162"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color w:val="67727F"/>
        <w:sz w:val="17"/>
      </w:rPr>
      <w:t>HÓA HỌC 12  •  CHƯƠNG 7  •  NHÓM IA VÀ IIA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Times New Roman" w:hAnsi="Times New Roman"/>
      <w:color w:val="1E2F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D4E8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1D4E8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b/>
      <w:color w:val="1D4E8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