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jc w:val="center"/>
      </w:pPr>
      <w:r>
        <w:t>CHƯƠNG 2 – CARBOHYDRATE</w:t>
      </w:r>
    </w:p>
    <w:p>
      <w:pPr>
        <w:pStyle w:val="Muted"/>
        <w:jc w:val="center"/>
      </w:pPr>
      <w:r>
        <w:t>HÓA HỌC 12 • BỘ CÂU HỎI FORM 2025 • TÀI LIỆU GIÁO VIÊN</w:t>
      </w:r>
    </w:p>
    <w:p>
      <w:pPr>
        <w:pStyle w:val="Muted"/>
        <w:jc w:val="center"/>
      </w:pPr>
      <w:r>
        <w:t>18 câu trắc nghiệm  |  4 câu Đúng/Sai  |  6 câu trả lời ngắn  |  4 câu tự luận</w:t>
      </w:r>
    </w:p>
    <w:p>
      <w:pPr>
        <w:pStyle w:val="SectionTitle"/>
      </w:pPr>
      <w:r>
        <w:t>A. SƠ ĐỒ TƯ DUY &amp; HỆ THỐNG PHƯƠNG PHÁP</w:t>
      </w:r>
    </w:p>
    <w:p>
      <w:pPr>
        <w:jc w:val="center"/>
      </w:pPr>
      <w:r>
        <w:drawing>
          <wp:inline xmlns:a="http://schemas.openxmlformats.org/drawingml/2006/main" xmlns:pic="http://schemas.openxmlformats.org/drawingml/2006/picture">
            <wp:extent cx="6120000" cy="2496316"/>
            <wp:docPr id="1" name="Picture 1"/>
            <wp:cNvGraphicFramePr>
              <a:graphicFrameLocks noChangeAspect="1"/>
            </wp:cNvGraphicFramePr>
            <a:graphic>
              <a:graphicData uri="http://schemas.openxmlformats.org/drawingml/2006/picture">
                <pic:pic>
                  <pic:nvPicPr>
                    <pic:cNvPr id="0" name="Carbohydrate_Hoa12_So_Do_Tu_Duy.png"/>
                    <pic:cNvPicPr/>
                  </pic:nvPicPr>
                  <pic:blipFill>
                    <a:blip r:embed="rId10"/>
                    <a:stretch>
                      <a:fillRect/>
                    </a:stretch>
                  </pic:blipFill>
                  <pic:spPr>
                    <a:xfrm>
                      <a:off x="0" y="0"/>
                      <a:ext cx="6120000" cy="2496316"/>
                    </a:xfrm>
                    <a:prstGeom prst="rect"/>
                  </pic:spPr>
                </pic:pic>
              </a:graphicData>
            </a:graphic>
          </wp:inline>
        </w:drawing>
      </w:r>
    </w:p>
    <w:p>
      <w:pPr>
        <w:pStyle w:val="UnitTitle"/>
      </w:pPr>
      <w:r>
        <w:t>1. Kiến thức cốt lõi</w:t>
      </w:r>
    </w:p>
    <w:tbl>
      <w:tblPr>
        <w:tblW w:type="auto" w:w="0"/>
        <w:tblLayout w:type="fixed"/>
        <w:tblLook w:firstColumn="1" w:firstRow="1" w:lastColumn="0" w:lastRow="0" w:noHBand="0" w:noVBand="1" w:val="04A0"/>
      </w:tblPr>
      <w:tblGrid>
        <w:gridCol w:w="2324"/>
        <w:gridCol w:w="7313"/>
      </w:tblGrid>
      <w:tr>
        <w:tc>
          <w:tcPr>
            <w:tcW w:type="dxa" w:w="4819"/>
            <w:tcMar>
              <w:top w:w="110" w:type="dxa"/>
              <w:start w:w="120" w:type="dxa"/>
              <w:bottom w:w="110" w:type="dxa"/>
              <w:end w:w="120" w:type="dxa"/>
            </w:tcMar>
            <w:vAlign w:val="center"/>
            <w:shd w:fill="EAF2F8"/>
          </w:tcPr>
          <w:p>
            <w:pPr>
              <w:spacing w:after="20"/>
            </w:pPr>
            <w:r>
              <w:rPr>
                <w:sz w:val="19"/>
              </w:rPr>
              <w:t>Glucose và fructose</w:t>
            </w:r>
          </w:p>
        </w:tc>
        <w:tc>
          <w:tcPr>
            <w:tcW w:type="dxa" w:w="4819"/>
            <w:tcMar>
              <w:top w:w="110" w:type="dxa"/>
              <w:start w:w="120" w:type="dxa"/>
              <w:bottom w:w="110" w:type="dxa"/>
              <w:end w:w="120" w:type="dxa"/>
            </w:tcMar>
            <w:vAlign w:val="center"/>
          </w:tcPr>
          <w:p>
            <w:pPr>
              <w:spacing w:after="20"/>
            </w:pPr>
            <w:r>
              <w:rPr>
                <w:sz w:val="19"/>
              </w:rPr>
              <w:t>C₆H₁₂O₆; đều có nhiều –OH kề nhau; tạo phức xanh với Cu(OH)₂ ở nhiệt độ thường. Glucose và fructose đều tráng bạc trong môi trường kiềm; nước bromine phân biệt được hai chất.</w:t>
            </w:r>
          </w:p>
        </w:tc>
      </w:tr>
      <w:tr>
        <w:tc>
          <w:tcPr>
            <w:tcW w:type="dxa" w:w="2324"/>
            <w:tcMar>
              <w:top w:w="110" w:type="dxa"/>
              <w:start w:w="120" w:type="dxa"/>
              <w:bottom w:w="110" w:type="dxa"/>
              <w:end w:w="120" w:type="dxa"/>
            </w:tcMar>
            <w:vAlign w:val="center"/>
            <w:shd w:fill="EAF2F8"/>
          </w:tcPr>
          <w:p>
            <w:pPr>
              <w:spacing w:after="20"/>
            </w:pPr>
            <w:r>
              <w:rPr>
                <w:sz w:val="19"/>
              </w:rPr>
              <w:t>Saccharose / maltose</w:t>
            </w:r>
          </w:p>
        </w:tc>
        <w:tc>
          <w:tcPr>
            <w:tcW w:type="dxa" w:w="7313"/>
            <w:tcMar>
              <w:top w:w="110" w:type="dxa"/>
              <w:start w:w="120" w:type="dxa"/>
              <w:bottom w:w="110" w:type="dxa"/>
              <w:end w:w="120" w:type="dxa"/>
            </w:tcMar>
            <w:vAlign w:val="center"/>
          </w:tcPr>
          <w:p>
            <w:pPr>
              <w:spacing w:after="20"/>
            </w:pPr>
            <w:r>
              <w:rPr>
                <w:sz w:val="19"/>
              </w:rPr>
              <w:t>C₁₂H₂₂O₁₁. Saccharose: không khử, thủy phân tạo glucose và fructose. Maltose: có tính khử, thủy phân tạo 2 glucose.</w:t>
            </w:r>
          </w:p>
        </w:tc>
      </w:tr>
      <w:tr>
        <w:tc>
          <w:tcPr>
            <w:tcW w:type="dxa" w:w="2324"/>
            <w:tcMar>
              <w:top w:w="110" w:type="dxa"/>
              <w:start w:w="120" w:type="dxa"/>
              <w:bottom w:w="110" w:type="dxa"/>
              <w:end w:w="120" w:type="dxa"/>
            </w:tcMar>
            <w:vAlign w:val="center"/>
            <w:shd w:fill="EAF2F8"/>
          </w:tcPr>
          <w:p>
            <w:pPr>
              <w:spacing w:after="20"/>
            </w:pPr>
            <w:r>
              <w:rPr>
                <w:sz w:val="19"/>
              </w:rPr>
              <w:t>Tinh bột</w:t>
            </w:r>
          </w:p>
        </w:tc>
        <w:tc>
          <w:tcPr>
            <w:tcW w:type="dxa" w:w="7313"/>
            <w:tcMar>
              <w:top w:w="110" w:type="dxa"/>
              <w:start w:w="120" w:type="dxa"/>
              <w:bottom w:w="110" w:type="dxa"/>
              <w:end w:w="120" w:type="dxa"/>
            </w:tcMar>
            <w:vAlign w:val="center"/>
          </w:tcPr>
          <w:p>
            <w:pPr>
              <w:spacing w:after="20"/>
            </w:pPr>
            <w:r>
              <w:rPr>
                <w:sz w:val="19"/>
              </w:rPr>
              <w:t>(C₆H₁₀O₅)ₙ. Amylose: mạch không phân nhánh, α-1,4-glycoside. Amylopectin: mạch phân nhánh, α-1,4 và α-1,6-glycoside.</w:t>
            </w:r>
          </w:p>
        </w:tc>
      </w:tr>
      <w:tr>
        <w:tc>
          <w:tcPr>
            <w:tcW w:type="dxa" w:w="2324"/>
            <w:tcMar>
              <w:top w:w="110" w:type="dxa"/>
              <w:start w:w="120" w:type="dxa"/>
              <w:bottom w:w="110" w:type="dxa"/>
              <w:end w:w="120" w:type="dxa"/>
            </w:tcMar>
            <w:vAlign w:val="center"/>
            <w:shd w:fill="EAF2F8"/>
          </w:tcPr>
          <w:p>
            <w:pPr>
              <w:spacing w:after="20"/>
            </w:pPr>
            <w:r>
              <w:rPr>
                <w:sz w:val="19"/>
              </w:rPr>
              <w:t>Cellulose</w:t>
            </w:r>
          </w:p>
        </w:tc>
        <w:tc>
          <w:tcPr>
            <w:tcW w:type="dxa" w:w="7313"/>
            <w:tcMar>
              <w:top w:w="110" w:type="dxa"/>
              <w:start w:w="120" w:type="dxa"/>
              <w:bottom w:w="110" w:type="dxa"/>
              <w:end w:w="120" w:type="dxa"/>
            </w:tcMar>
            <w:vAlign w:val="center"/>
          </w:tcPr>
          <w:p>
            <w:pPr>
              <w:spacing w:after="20"/>
            </w:pPr>
            <w:r>
              <w:rPr>
                <w:sz w:val="19"/>
              </w:rPr>
              <w:t>(C₆H₁₀O₅)ₙ, mạch không phân nhánh, β-1,4-glycoside; không tan trong nước; có nhiều nhóm hydroxy.</w:t>
            </w:r>
          </w:p>
        </w:tc>
      </w:tr>
      <w:tr>
        <w:tc>
          <w:tcPr>
            <w:tcW w:type="dxa" w:w="2324"/>
            <w:tcMar>
              <w:top w:w="110" w:type="dxa"/>
              <w:start w:w="120" w:type="dxa"/>
              <w:bottom w:w="110" w:type="dxa"/>
              <w:end w:w="120" w:type="dxa"/>
            </w:tcMar>
            <w:vAlign w:val="center"/>
            <w:shd w:fill="EAF2F8"/>
          </w:tcPr>
          <w:p>
            <w:pPr>
              <w:spacing w:after="20"/>
            </w:pPr>
            <w:r>
              <w:rPr>
                <w:sz w:val="19"/>
              </w:rPr>
              <w:t>Cảnh báo sư phạm</w:t>
            </w:r>
          </w:p>
        </w:tc>
        <w:tc>
          <w:tcPr>
            <w:tcW w:type="dxa" w:w="7313"/>
            <w:tcMar>
              <w:top w:w="110" w:type="dxa"/>
              <w:start w:w="120" w:type="dxa"/>
              <w:bottom w:w="110" w:type="dxa"/>
              <w:end w:w="120" w:type="dxa"/>
            </w:tcMar>
            <w:vAlign w:val="center"/>
          </w:tcPr>
          <w:p>
            <w:pPr>
              <w:spacing w:after="20"/>
            </w:pPr>
            <w:r>
              <w:rPr>
                <w:sz w:val="19"/>
              </w:rPr>
              <w:t>Không suy ra tất cả polymer có cùng công thức mắt xích là đồng phân phân tử; phân biệt phản ứng Cu(OH)₂ lạnh với Cu(OH)₂ nóng.</w:t>
            </w:r>
          </w:p>
        </w:tc>
      </w:tr>
    </w:tbl>
    <w:p>
      <w:pPr>
        <w:pStyle w:val="UnitTitle"/>
      </w:pPr>
      <w:r>
        <w:t>2. Sơ đồ phương pháp giải nhanh</w:t>
      </w:r>
    </w:p>
    <w:p>
      <w:pPr>
        <w:spacing w:after="40"/>
      </w:pPr>
      <w:r>
        <w:t>• Tính lượng bạc: n(Ag) = 2n(glucose + fructose); sau thủy phân 1 mol saccharose → tối đa 4 mol Ag.</w:t>
      </w:r>
    </w:p>
    <w:p>
      <w:pPr>
        <w:spacing w:after="40"/>
      </w:pPr>
      <w:r>
        <w:t>• Thủy phân tinh bột: m(glucose) = m(tinh bột) × 180/162 × H.</w:t>
      </w:r>
    </w:p>
    <w:p>
      <w:pPr>
        <w:spacing w:after="40"/>
      </w:pPr>
      <w:r>
        <w:t>• Lên men tinh bột: m(ethanol) = m(tinh bột) × 92/162 × H toàn quá trình.</w:t>
      </w:r>
    </w:p>
    <w:p>
      <w:pPr>
        <w:spacing w:after="40"/>
      </w:pPr>
      <w:r>
        <w:t>• Bài toán độ tan: Khối lượng nước bảo toàn khi chỉ hạ nhiệt; dùng S (g/100 g nước), không nhầm S với % khối lượng.</w:t>
      </w:r>
    </w:p>
    <w:p>
      <w:pPr>
        <w:spacing w:after="40"/>
      </w:pPr>
      <w:r>
        <w:t>• Quy trình nhận biết: Cu(OH)₂ lạnh: nhóm –OH kề nhau; Tollens: đường khử; nước bromine: glucose (+), fructose (−).</w:t>
      </w:r>
    </w:p>
    <w:p>
      <w:pPr>
        <w:pStyle w:val="UnitTitle"/>
      </w:pPr>
      <w:r>
        <w:t>3. Phân hóa mức độ và quy ước màu</w:t>
      </w:r>
    </w:p>
    <w:p>
      <w:r>
        <w:rPr>
          <w:b/>
          <w:color w:val="0D7474"/>
          <w:sz w:val="19"/>
        </w:rPr>
        <w:t xml:space="preserve">   ■ Nhận biết   </w:t>
      </w:r>
      <w:r>
        <w:rPr>
          <w:b/>
          <w:color w:val="184674"/>
          <w:sz w:val="19"/>
        </w:rPr>
        <w:t xml:space="preserve">   ■ Thông hiểu   </w:t>
      </w:r>
      <w:r>
        <w:rPr>
          <w:b/>
          <w:color w:val="AA5C23"/>
          <w:sz w:val="19"/>
        </w:rPr>
        <w:t xml:space="preserve">   ■ Vận dụng tính toán   </w:t>
      </w:r>
      <w:r>
        <w:rPr>
          <w:b/>
          <w:color w:val="6A458B"/>
          <w:sz w:val="19"/>
        </w:rPr>
        <w:t xml:space="preserve">   ■ Vận dụng cao tính toán   </w:t>
      </w:r>
    </w:p>
    <w:p>
      <w:pPr>
        <w:pStyle w:val="SectionTitle"/>
      </w:pPr>
      <w:r>
        <w:t>B. HỆ THỐNG 32 CÂU HỎI – LỜI GIẢI – PHÂN TÍCH LỖI</w:t>
      </w:r>
    </w:p>
    <w:p>
      <w:pPr>
        <w:pStyle w:val="SectionTitle"/>
      </w:pPr>
      <w:r>
        <w:t>PHẦN I. TRẮC NGHIỆM NHIỀU PHƯƠNG ÁN (18 CÂU)</w:t>
      </w:r>
    </w:p>
    <w:p>
      <w:pPr>
        <w:pStyle w:val="UnitTitle"/>
      </w:pPr>
      <w:r>
        <w:t>Bài 1 – Giới thiệu về carbohydrate, glucose và fructose</w:t>
      </w:r>
    </w:p>
    <w:p>
      <w:pPr>
        <w:pStyle w:val="QTitle"/>
        <w:keepNext/>
      </w:pPr>
      <w:r>
        <w:rPr>
          <w:b/>
          <w:color w:val="0D7474"/>
        </w:rPr>
        <w:t xml:space="preserve">Câu 1. </w:t>
      </w:r>
      <w:r>
        <w:t>(A.07): Để chứng minh trong phân tử của glucose có nhiều nhóm hydroxy, người ta cho dung dịch glucose phản ứng với</w:t>
      </w:r>
    </w:p>
    <w:p>
      <w:pPr>
        <w:pStyle w:val="Muted"/>
        <w:keepNext/>
      </w:pPr>
      <w:r>
        <w:rPr>
          <w:b/>
          <w:color w:val="0D7474"/>
        </w:rPr>
        <w:t>Nhận diện polyalcohol  |  Nhận biết</w:t>
      </w:r>
    </w:p>
    <w:p>
      <w:pPr>
        <w:spacing w:after="20"/>
        <w:ind w:left="312"/>
      </w:pPr>
      <w:r>
        <w:t>A. kim loại Na.</w:t>
      </w:r>
    </w:p>
    <w:p>
      <w:pPr>
        <w:spacing w:after="20"/>
        <w:ind w:left="312"/>
      </w:pPr>
      <w:r>
        <w:t>B. AgNO₃ trong dung dịch NH₃, đun nóng.</w:t>
      </w:r>
    </w:p>
    <w:p>
      <w:pPr>
        <w:spacing w:after="20"/>
        <w:ind w:left="312"/>
      </w:pPr>
      <w:r>
        <w:t>C. nước bromine.</w:t>
      </w:r>
    </w:p>
    <w:p>
      <w:pPr>
        <w:spacing w:after="20"/>
        <w:ind w:left="312"/>
      </w:pPr>
      <w:r>
        <w:t>D. Cu(OH)₂ ở nhiệt độ thường.</w:t>
      </w:r>
    </w:p>
    <w:p>
      <w:pPr>
        <w:pStyle w:val="MiniHead"/>
      </w:pPr>
      <w:r>
        <w:t>① HƯỚNG DẪN GIẢI</w:t>
      </w:r>
    </w:p>
    <w:p>
      <w:pPr>
        <w:ind w:left="68"/>
      </w:pPr>
      <w:r>
        <w:t>Glucose chứa nhiều nhóm –OH ở các carbon kề nhau, tạo phức tan màu xanh lam với Cu(OH)₂ ngay ở nhiệt độ thường. Thí nghiệm chứng minh đặc trưng polyalcohol, không phải nhóm aldehyde.</w:t>
      </w:r>
    </w:p>
    <w:p>
      <w:pPr>
        <w:spacing w:after="60"/>
      </w:pPr>
      <w:r>
        <w:rPr>
          <w:b/>
          <w:color w:val="0D7474"/>
        </w:rPr>
        <w:t xml:space="preserve">→ ĐÁP ÁN / KẾT QUẢ: </w:t>
      </w:r>
      <w:r>
        <w:t>D</w:t>
      </w:r>
    </w:p>
    <w:p>
      <w:pPr>
        <w:pStyle w:val="MiniHead"/>
      </w:pPr>
      <w:r>
        <w:t>② PHÂN TÍCH LỖI SAI THEO PHƯƠNG ÁN / NHẬN ĐỊNH</w:t>
      </w:r>
    </w:p>
    <w:p>
      <w:pPr>
        <w:spacing w:after="60"/>
      </w:pPr>
      <w:r>
        <w:t>(1) A: Na có thể phản ứng với nhóm –OH nhưng dung dịch có nước nên không thích hợp để chứng minh nhiều –OH.</w:t>
      </w:r>
    </w:p>
    <w:p>
      <w:pPr>
        <w:spacing w:after="60"/>
      </w:pPr>
      <w:r>
        <w:t>(2) B: Tollens kiểm tra tính khử của dạng mạch hở, không chứng minh nhiều –OH.</w:t>
      </w:r>
    </w:p>
    <w:p>
      <w:pPr>
        <w:spacing w:after="60"/>
      </w:pPr>
      <w:r>
        <w:t>(3) C: Nước bromine oxi hóa nhóm –CHO của glucose, không chứng minh đặc trưng polyalcohol.</w:t>
      </w:r>
    </w:p>
    <w:p>
      <w:pPr>
        <w:pStyle w:val="MiniHead"/>
      </w:pPr>
      <w:r>
        <w:t>③ GHI NHỚ</w:t>
      </w:r>
    </w:p>
    <w:p>
      <w:pPr>
        <w:spacing w:after="80"/>
      </w:pPr>
      <w:r>
        <w:t>Cu(OH)₂ lạnh → màu xanh lam: nhiều nhóm –OH kề nhau; Tollens hoặc Cu(OH)₂ nóng → tính khử.</w:t>
      </w:r>
    </w:p>
    <w:p>
      <w:pPr>
        <w:pStyle w:val="MiniHead"/>
      </w:pPr>
      <w:r>
        <w:t>④ BẪY THƯỜNG GẶP</w:t>
      </w:r>
    </w:p>
    <w:p>
      <w:pPr>
        <w:spacing w:after="80"/>
      </w:pPr>
      <w:r>
        <w:t>Từ “nhiều nhóm hydroxy” quyết định phép thử; đừng chọn thuốc thử aldehyde chỉ vì glucose là aldose.</w:t>
      </w:r>
    </w:p>
    <w:p>
      <w:pPr>
        <w:pStyle w:val="MiniHead"/>
      </w:pPr>
      <w:r>
        <w:t>⑤ MẸO PHƯƠNG PHÁP NHANH</w:t>
      </w:r>
    </w:p>
    <w:p>
      <w:pPr>
        <w:spacing w:after="80"/>
      </w:pPr>
      <w:r>
        <w:t>Ghép “lạnh – xanh lam – polyol”; “nóng – đỏ gạch – khử”.</w:t>
      </w:r>
    </w:p>
    <w:p>
      <w:pPr>
        <w:pStyle w:val="MiniHead"/>
      </w:pPr>
      <w:r>
        <w:t>⑥ LỖI SAI PHỔ BIẾN VÀ CÁCH KHẮC PHỤC</w:t>
      </w:r>
    </w:p>
    <w:p>
      <w:pPr>
        <w:spacing w:after="80"/>
      </w:pPr>
      <w:r>
        <w:t>Nhầm màu xanh lam với Cu₂O đỏ gạch; đọc thiếu “ở nhiệt độ thường”; không kiểm tra ảnh hưởng của dung môi nước.</w:t>
      </w:r>
    </w:p>
    <w:p>
      <w:pPr>
        <w:pStyle w:val="QTitle"/>
        <w:keepNext/>
      </w:pPr>
      <w:r>
        <w:rPr>
          <w:b/>
          <w:color w:val="184674"/>
        </w:rPr>
        <w:t xml:space="preserve">Câu 2. </w:t>
      </w:r>
      <w:r>
        <w:t>[CD – SBT] Có thể phân biệt glucose và fructose bằng cách cho từng chất tác dụng với</w:t>
      </w:r>
    </w:p>
    <w:p>
      <w:pPr>
        <w:pStyle w:val="Muted"/>
        <w:keepNext/>
      </w:pPr>
      <w:r>
        <w:rPr>
          <w:b/>
          <w:color w:val="184674"/>
        </w:rPr>
        <w:t>Phân biệt glucose – fructose  |  Thông hiểu</w:t>
      </w:r>
    </w:p>
    <w:p>
      <w:pPr>
        <w:spacing w:after="20"/>
        <w:ind w:left="312"/>
      </w:pPr>
      <w:r>
        <w:t>A. Cu(OH)₂ trong môi trường kiềm, đun nóng.</w:t>
      </w:r>
    </w:p>
    <w:p>
      <w:pPr>
        <w:spacing w:after="20"/>
        <w:ind w:left="312"/>
      </w:pPr>
      <w:r>
        <w:t>B. Thuốc thử Tollens.</w:t>
      </w:r>
    </w:p>
    <w:p>
      <w:pPr>
        <w:spacing w:after="20"/>
        <w:ind w:left="312"/>
      </w:pPr>
      <w:r>
        <w:t>C. Dung dịch chứa Cu(OH)₂.</w:t>
      </w:r>
    </w:p>
    <w:p>
      <w:pPr>
        <w:spacing w:after="20"/>
        <w:ind w:left="312"/>
      </w:pPr>
      <w:r>
        <w:t>D. Nước bromine.</w:t>
      </w:r>
    </w:p>
    <w:p>
      <w:pPr>
        <w:pStyle w:val="MiniHead"/>
      </w:pPr>
      <w:r>
        <w:t>① HƯỚNG DẪN GIẢI</w:t>
      </w:r>
    </w:p>
    <w:p>
      <w:pPr>
        <w:ind w:left="68"/>
      </w:pPr>
      <w:r>
        <w:t>Nước bromine (môi trường không kiềm) oxi hóa nhóm –CHO của glucose thành nhóm –COOH, nên bị mất màu; fructose là ketose, không cho phản ứng tương tự trong điều kiện nhận biết này.</w:t>
      </w:r>
    </w:p>
    <w:p>
      <w:pPr>
        <w:spacing w:after="60"/>
      </w:pPr>
      <w:r>
        <w:rPr>
          <w:b/>
          <w:color w:val="0D7474"/>
        </w:rPr>
        <w:t xml:space="preserve">→ ĐÁP ÁN / KẾT QUẢ: </w:t>
      </w:r>
      <w:r>
        <w:t>D</w:t>
      </w:r>
    </w:p>
    <w:p>
      <w:pPr>
        <w:pStyle w:val="MiniHead"/>
      </w:pPr>
      <w:r>
        <w:t>② PHÂN TÍCH LỖI SAI THEO PHƯƠNG ÁN / NHẬN ĐỊNH</w:t>
      </w:r>
    </w:p>
    <w:p>
      <w:pPr>
        <w:spacing w:after="60"/>
      </w:pPr>
      <w:r>
        <w:t>(1) A: Cả glucose và fructose đều tạo Cu₂O khi đun nóng trong kiềm do fructose chuyển hóa qua enediol.</w:t>
      </w:r>
    </w:p>
    <w:p>
      <w:pPr>
        <w:spacing w:after="60"/>
      </w:pPr>
      <w:r>
        <w:t>(2) B: Cả hai đều tráng bạc trong môi trường ammoniac có tính kiềm.</w:t>
      </w:r>
    </w:p>
    <w:p>
      <w:pPr>
        <w:spacing w:after="60"/>
      </w:pPr>
      <w:r>
        <w:t>(3) C: Cả hai đều hòa tan Cu(OH)₂ ở nhiệt độ thường cho dung dịch xanh lam.</w:t>
      </w:r>
    </w:p>
    <w:p>
      <w:pPr>
        <w:pStyle w:val="MiniHead"/>
      </w:pPr>
      <w:r>
        <w:t>③ GHI NHỚ</w:t>
      </w:r>
    </w:p>
    <w:p>
      <w:pPr>
        <w:spacing w:after="80"/>
      </w:pPr>
      <w:r>
        <w:t>Phân biệt glucose/fructose: dùng nước bromine, không dùng Tollens hay Cu(OH)₂ kiềm nóng.</w:t>
      </w:r>
    </w:p>
    <w:p>
      <w:pPr>
        <w:pStyle w:val="MiniHead"/>
      </w:pPr>
      <w:r>
        <w:t>④ BẪY THƯỜNG GẶP</w:t>
      </w:r>
    </w:p>
    <w:p>
      <w:pPr>
        <w:spacing w:after="80"/>
      </w:pPr>
      <w:r>
        <w:t>Fructose là ketose nhưng vẫn có tính khử trong môi trường kiềm.</w:t>
      </w:r>
    </w:p>
    <w:p>
      <w:pPr>
        <w:pStyle w:val="MiniHead"/>
      </w:pPr>
      <w:r>
        <w:t>⑤ MẸO PHƯƠNG PHÁP NHANH</w:t>
      </w:r>
    </w:p>
    <w:p>
      <w:pPr>
        <w:spacing w:after="80"/>
      </w:pPr>
      <w:r>
        <w:t>Ghi nhớ: “Bromine chọn aldose; bạc trong kiềm nhận cả hai”.</w:t>
      </w:r>
    </w:p>
    <w:p>
      <w:pPr>
        <w:pStyle w:val="MiniHead"/>
      </w:pPr>
      <w:r>
        <w:t>⑥ LỖI SAI PHỔ BIẾN VÀ CÁCH KHẮC PHỤC</w:t>
      </w:r>
    </w:p>
    <w:p>
      <w:pPr>
        <w:spacing w:after="80"/>
      </w:pPr>
      <w:r>
        <w:t>Đánh đồng mọi chất khử với aldehyde; quên chuyển hóa fructose trong kiềm; dùng Cu(OH)₂ lạnh để phân biệt.</w:t>
      </w:r>
    </w:p>
    <w:p>
      <w:pPr>
        <w:pStyle w:val="QTitle"/>
        <w:keepNext/>
      </w:pPr>
      <w:r>
        <w:rPr>
          <w:b/>
          <w:color w:val="184674"/>
        </w:rPr>
        <w:t xml:space="preserve">Câu 3. </w:t>
      </w:r>
      <w:r>
        <w:t>[CD - SGK] Nhận xét nào dưới đây là không đúng khi nói về glucose và fructose?</w:t>
      </w:r>
    </w:p>
    <w:p>
      <w:pPr>
        <w:pStyle w:val="Muted"/>
        <w:keepNext/>
      </w:pPr>
      <w:r>
        <w:rPr>
          <w:b/>
          <w:color w:val="184674"/>
        </w:rPr>
        <w:t>Tính chất glucose – fructose  |  Thông hiểu</w:t>
      </w:r>
    </w:p>
    <w:p>
      <w:pPr>
        <w:spacing w:after="20"/>
        <w:ind w:left="312"/>
      </w:pPr>
      <w:r>
        <w:t>A. Đều tạo được dung dịch màu xanh lam khi tác dụng với Cu(OH)₂ trong môi trường kiềm.</w:t>
      </w:r>
    </w:p>
    <w:p>
      <w:pPr>
        <w:spacing w:after="20"/>
        <w:ind w:left="312"/>
      </w:pPr>
      <w:r>
        <w:t>B. Đều tạo được kết tủa đỏ gạch Cu₂O khi tác dụng với Cu(OH)₂, đun nóng trong môi trường kiềm.</w:t>
      </w:r>
    </w:p>
    <w:p>
      <w:pPr>
        <w:spacing w:after="20"/>
        <w:ind w:left="312"/>
      </w:pPr>
      <w:r>
        <w:t>C. Đều làm mất màu nước bromine.</w:t>
      </w:r>
    </w:p>
    <w:p>
      <w:pPr>
        <w:spacing w:after="20"/>
        <w:ind w:left="312"/>
      </w:pPr>
      <w:r>
        <w:t>D. Đều xảy ra phản ứng tráng bạc khi tác dụng với thuốc thử Tollens.</w:t>
      </w:r>
    </w:p>
    <w:p>
      <w:pPr>
        <w:pStyle w:val="MiniHead"/>
      </w:pPr>
      <w:r>
        <w:t>① HƯỚNG DẪN GIẢI</w:t>
      </w:r>
    </w:p>
    <w:p>
      <w:pPr>
        <w:ind w:left="68"/>
      </w:pPr>
      <w:r>
        <w:t>A đúng: cả hai có nhiều –OH kề nhau. B đúng: cả hai tạo Cu₂O trong môi trường kiềm, đun nóng. D đúng: cả hai cho phản ứng Tollens. C sai: nước bromine oxi hóa glucose nhưng không oxi hóa fructose trong điều kiện thường.</w:t>
      </w:r>
    </w:p>
    <w:p>
      <w:pPr>
        <w:spacing w:after="60"/>
      </w:pPr>
      <w:r>
        <w:rPr>
          <w:b/>
          <w:color w:val="0D7474"/>
        </w:rPr>
        <w:t xml:space="preserve">→ ĐÁP ÁN / KẾT QUẢ: </w:t>
      </w:r>
      <w:r>
        <w:t>C</w:t>
      </w:r>
    </w:p>
    <w:p>
      <w:pPr>
        <w:pStyle w:val="MiniHead"/>
      </w:pPr>
      <w:r>
        <w:t>② PHÂN TÍCH LỖI SAI THEO PHƯƠNG ÁN / NHẬN ĐỊNH</w:t>
      </w:r>
    </w:p>
    <w:p>
      <w:pPr>
        <w:spacing w:after="60"/>
      </w:pPr>
      <w:r>
        <w:t>(1) A: Bỏ qua tính chất polyalcohol chung, nhầm rằng chỉ glucose tạo phức xanh.</w:t>
      </w:r>
    </w:p>
    <w:p>
      <w:pPr>
        <w:spacing w:after="60"/>
      </w:pPr>
      <w:r>
        <w:t>(2) B: Không biết fructose chuyển hóa trong môi trường kiềm trước khi khử Cu(II).</w:t>
      </w:r>
    </w:p>
    <w:p>
      <w:pPr>
        <w:spacing w:after="60"/>
      </w:pPr>
      <w:r>
        <w:t>(3) D: Nhầm Tollens chỉ phản ứng với chất vốn có nhóm –CHO.</w:t>
      </w:r>
    </w:p>
    <w:p>
      <w:pPr>
        <w:pStyle w:val="MiniHead"/>
      </w:pPr>
      <w:r>
        <w:t>③ GHI NHỚ</w:t>
      </w:r>
    </w:p>
    <w:p>
      <w:pPr>
        <w:spacing w:after="80"/>
      </w:pPr>
      <w:r>
        <w:t>Tính khử của fructose khi dùng Tollens không đồng nghĩa fructose có sẵn nhóm –CHO trong cấu tạo chủ yếu.</w:t>
      </w:r>
    </w:p>
    <w:p>
      <w:pPr>
        <w:pStyle w:val="MiniHead"/>
      </w:pPr>
      <w:r>
        <w:t>④ BẪY THƯỜNG GẶP</w:t>
      </w:r>
    </w:p>
    <w:p>
      <w:pPr>
        <w:spacing w:after="80"/>
      </w:pPr>
      <w:r>
        <w:t>Câu hỏi yêu cầu phát biểu “không đúng”; tránh tìm phát biểu đúng.</w:t>
      </w:r>
    </w:p>
    <w:p>
      <w:pPr>
        <w:pStyle w:val="MiniHead"/>
      </w:pPr>
      <w:r>
        <w:t>⑤ MẸO PHƯƠNG PHÁP NHANH</w:t>
      </w:r>
    </w:p>
    <w:p>
      <w:pPr>
        <w:spacing w:after="80"/>
      </w:pPr>
      <w:r>
        <w:t>Đặt mỗi thuốc thử vào đúng môi trường: bromine ≠ thuốc thử kiềm.</w:t>
      </w:r>
    </w:p>
    <w:p>
      <w:pPr>
        <w:pStyle w:val="MiniHead"/>
      </w:pPr>
      <w:r>
        <w:t>⑥ LỖI SAI PHỔ BIẾN VÀ CÁCH KHẮC PHỤC</w:t>
      </w:r>
    </w:p>
    <w:p>
      <w:pPr>
        <w:spacing w:after="80"/>
      </w:pPr>
      <w:r>
        <w:t>Bỏ sót chữ phủ định; suy luận từ công thức nhóm chức mà không xét biến đổi trong kiềm.</w:t>
      </w:r>
    </w:p>
    <w:p>
      <w:pPr>
        <w:pStyle w:val="QTitle"/>
        <w:keepNext/>
      </w:pPr>
      <w:r>
        <w:rPr>
          <w:b/>
          <w:color w:val="AA5C23"/>
        </w:rPr>
        <w:t xml:space="preserve">Câu 4. </w:t>
      </w:r>
      <w:r>
        <w:t>[CTST - SBT] Nồng độ glucose trong máu là 6 mmol/L có nghĩa 1 dL máu chứa bao nhiêu mg glucose?</w:t>
      </w:r>
    </w:p>
    <w:p>
      <w:pPr>
        <w:pStyle w:val="Muted"/>
        <w:keepNext/>
      </w:pPr>
      <w:r>
        <w:rPr>
          <w:b/>
          <w:color w:val="AA5C23"/>
        </w:rPr>
        <w:t>Đổi đơn vị nồng độ  |  Vận dụng tính toán</w:t>
      </w:r>
    </w:p>
    <w:p>
      <w:pPr>
        <w:spacing w:after="20"/>
        <w:ind w:left="312"/>
      </w:pPr>
      <w:r>
        <w:t>A. 1080,0.</w:t>
      </w:r>
    </w:p>
    <w:p>
      <w:pPr>
        <w:spacing w:after="20"/>
        <w:ind w:left="312"/>
      </w:pPr>
      <w:r>
        <w:t>B. 108,0.</w:t>
      </w:r>
    </w:p>
    <w:p>
      <w:pPr>
        <w:spacing w:after="20"/>
        <w:ind w:left="312"/>
      </w:pPr>
      <w:r>
        <w:t>C. 10800,0.</w:t>
      </w:r>
    </w:p>
    <w:p>
      <w:pPr>
        <w:spacing w:after="20"/>
        <w:ind w:left="312"/>
      </w:pPr>
      <w:r>
        <w:t>D. 10,8.</w:t>
      </w:r>
    </w:p>
    <w:p>
      <w:pPr>
        <w:pStyle w:val="MiniHead"/>
      </w:pPr>
      <w:r>
        <w:t>① HƯỚNG DẪN GIẢI</w:t>
      </w:r>
    </w:p>
    <w:p>
      <w:pPr>
        <w:ind w:left="68"/>
      </w:pPr>
      <w:r>
        <w:t>Ta có 1 dL = 0,1 L; n = 6 mmol/L × 0,1 L = 0,6 mmol = 6×10⁻⁴ mol. m = nM = 6×10⁻⁴ × 180 g = 0,108 g = 108 mg.</w:t>
      </w:r>
    </w:p>
    <w:p>
      <w:pPr>
        <w:spacing w:after="60"/>
      </w:pPr>
      <w:r>
        <w:rPr>
          <w:b/>
          <w:color w:val="0D7474"/>
        </w:rPr>
        <w:t xml:space="preserve">→ ĐÁP ÁN / KẾT QUẢ: </w:t>
      </w:r>
      <w:r>
        <w:t>B</w:t>
      </w:r>
    </w:p>
    <w:p>
      <w:pPr>
        <w:pStyle w:val="MiniHead"/>
      </w:pPr>
      <w:r>
        <w:t>② PHÂN TÍCH LỖI SAI THEO PHƯƠNG ÁN / NHẬN ĐỊNH</w:t>
      </w:r>
    </w:p>
    <w:p>
      <w:pPr>
        <w:spacing w:after="60"/>
      </w:pPr>
      <w:r>
        <w:t>(1) A: Chuyển 1 dL thành 1 L → kết quả gấp 10 lần, 1080 mg.</w:t>
      </w:r>
    </w:p>
    <w:p>
      <w:pPr>
        <w:spacing w:after="60"/>
      </w:pPr>
      <w:r>
        <w:t>(2) C: Vừa coi 1 dL là 1 L vừa sai đổi đơn vị mg/g → 10800 mg.</w:t>
      </w:r>
    </w:p>
    <w:p>
      <w:pPr>
        <w:spacing w:after="60"/>
      </w:pPr>
      <w:r>
        <w:t>(3) D: Coi 1 dL = 0,01 L → 10,8 mg.</w:t>
      </w:r>
    </w:p>
    <w:p>
      <w:pPr>
        <w:pStyle w:val="MiniHead"/>
      </w:pPr>
      <w:r>
        <w:t>③ GHI NHỚ</w:t>
      </w:r>
    </w:p>
    <w:p>
      <w:pPr>
        <w:spacing w:after="80"/>
      </w:pPr>
      <w:r>
        <w:t>1 L = 10 dL; 1 mmol glucose có khối lượng 180 mg.</w:t>
      </w:r>
    </w:p>
    <w:p>
      <w:pPr>
        <w:pStyle w:val="MiniHead"/>
      </w:pPr>
      <w:r>
        <w:t>④ BẪY THƯỜNG GẶP</w:t>
      </w:r>
    </w:p>
    <w:p>
      <w:pPr>
        <w:spacing w:after="80"/>
      </w:pPr>
      <w:r>
        <w:t>Cặp đơn vị mmol/L và mg/dL rất dễ gây sai số 10 hoặc 100.</w:t>
      </w:r>
    </w:p>
    <w:p>
      <w:pPr>
        <w:pStyle w:val="MiniHead"/>
      </w:pPr>
      <w:r>
        <w:t>⑤ MẸO PHƯƠNG PHÁP NHANH</w:t>
      </w:r>
    </w:p>
    <w:p>
      <w:pPr>
        <w:spacing w:after="80"/>
      </w:pPr>
      <w:r>
        <w:t>m (mg/dL) = c (mmol/L) × 18 đối với glucose.</w:t>
      </w:r>
    </w:p>
    <w:p>
      <w:pPr>
        <w:pStyle w:val="MiniHead"/>
      </w:pPr>
      <w:r>
        <w:t>⑥ LỖI SAI PHỔ BIẾN VÀ CÁCH KHẮC PHỤC</w:t>
      </w:r>
    </w:p>
    <w:p>
      <w:pPr>
        <w:spacing w:after="80"/>
      </w:pPr>
      <w:r>
        <w:t>Không lập bảng đơn vị trước khi tính; đổi nhầm dL; đổi nhầm mmol sang mol.</w:t>
      </w:r>
    </w:p>
    <w:p>
      <w:pPr>
        <w:pStyle w:val="QTitle"/>
        <w:keepNext/>
      </w:pPr>
      <w:r>
        <w:rPr>
          <w:b/>
          <w:color w:val="AA5C23"/>
        </w:rPr>
        <w:t xml:space="preserve">Câu 5. </w:t>
      </w:r>
      <w:r>
        <w:t>(C.14): Cho hỗn hợp gồm 27 gam glucose và 9 gam fructose phản ứng hoàn toàn với lượng dư dung dịch AgNO₃ trong NH₃, thu được m gam Ag. Giá trị của m là</w:t>
      </w:r>
    </w:p>
    <w:p>
      <w:pPr>
        <w:pStyle w:val="Muted"/>
        <w:keepNext/>
      </w:pPr>
      <w:r>
        <w:rPr>
          <w:b/>
          <w:color w:val="AA5C23"/>
        </w:rPr>
        <w:t>Tính lượng bạc tráng gương  |  Vận dụng tính toán</w:t>
      </w:r>
    </w:p>
    <w:p>
      <w:pPr>
        <w:spacing w:after="20"/>
        <w:ind w:left="312"/>
      </w:pPr>
      <w:r>
        <w:t>A. 32,4.</w:t>
      </w:r>
    </w:p>
    <w:p>
      <w:pPr>
        <w:spacing w:after="20"/>
        <w:ind w:left="312"/>
      </w:pPr>
      <w:r>
        <w:t>B. 21,6.</w:t>
      </w:r>
    </w:p>
    <w:p>
      <w:pPr>
        <w:spacing w:after="20"/>
        <w:ind w:left="312"/>
      </w:pPr>
      <w:r>
        <w:t>C. 43,2.</w:t>
      </w:r>
    </w:p>
    <w:p>
      <w:pPr>
        <w:spacing w:after="20"/>
        <w:ind w:left="312"/>
      </w:pPr>
      <w:r>
        <w:t>D. 16,2.</w:t>
      </w:r>
    </w:p>
    <w:p>
      <w:pPr>
        <w:pStyle w:val="MiniHead"/>
      </w:pPr>
      <w:r>
        <w:t>① HƯỚNG DẪN GIẢI</w:t>
      </w:r>
    </w:p>
    <w:p>
      <w:pPr>
        <w:ind w:left="68"/>
      </w:pPr>
      <w:r>
        <w:t>n(glucose) = 27/180 = 0,15 mol; n(fructose) = 9/180 = 0,05 mol. Mỗi mol monosaccharide này trong Tollens dư có thể khử tạo 2 mol Ag. n(Ag) = 2(0,15+0,05) = 0,40 mol; m(Ag) = 0,40×108 = 43,2 g.</w:t>
      </w:r>
    </w:p>
    <w:p>
      <w:pPr>
        <w:spacing w:after="60"/>
      </w:pPr>
      <w:r>
        <w:rPr>
          <w:b/>
          <w:color w:val="0D7474"/>
        </w:rPr>
        <w:t xml:space="preserve">→ ĐÁP ÁN / KẾT QUẢ: </w:t>
      </w:r>
      <w:r>
        <w:t>C</w:t>
      </w:r>
    </w:p>
    <w:p>
      <w:pPr>
        <w:pStyle w:val="MiniHead"/>
      </w:pPr>
      <w:r>
        <w:t>② PHÂN TÍCH LỖI SAI THEO PHƯƠNG ÁN / NHẬN ĐỊNH</w:t>
      </w:r>
    </w:p>
    <w:p>
      <w:pPr>
        <w:spacing w:after="60"/>
      </w:pPr>
      <w:r>
        <w:t>(1) A: Chỉ tính glucose: 0,15×2×108 = 32,4 g.</w:t>
      </w:r>
    </w:p>
    <w:p>
      <w:pPr>
        <w:spacing w:after="60"/>
      </w:pPr>
      <w:r>
        <w:t>(2) B: Dùng hệ số 1 mol Ag/mol đường → 0,20×108 = 21,6 g.</w:t>
      </w:r>
    </w:p>
    <w:p>
      <w:pPr>
        <w:spacing w:after="60"/>
      </w:pPr>
      <w:r>
        <w:t>(3) D: Chỉ tính glucose rồi quên hệ số 2 → 0,15×108 = 16,2 g.</w:t>
      </w:r>
    </w:p>
    <w:p>
      <w:pPr>
        <w:pStyle w:val="MiniHead"/>
      </w:pPr>
      <w:r>
        <w:t>③ GHI NHỚ</w:t>
      </w:r>
    </w:p>
    <w:p>
      <w:pPr>
        <w:spacing w:after="80"/>
      </w:pPr>
      <w:r>
        <w:t>Với phản ứng tráng bạc của glucose/fructose (dư thuốc thử): 1 mol monosaccharide → 2 mol Ag.</w:t>
      </w:r>
    </w:p>
    <w:p>
      <w:pPr>
        <w:pStyle w:val="MiniHead"/>
      </w:pPr>
      <w:r>
        <w:t>④ BẪY THƯỜNG GẶP</w:t>
      </w:r>
    </w:p>
    <w:p>
      <w:pPr>
        <w:spacing w:after="80"/>
      </w:pPr>
      <w:r>
        <w:t>Fructose không có nhóm –CHO ban đầu nhưng vẫn tráng bạc trong kiềm.</w:t>
      </w:r>
    </w:p>
    <w:p>
      <w:pPr>
        <w:pStyle w:val="MiniHead"/>
      </w:pPr>
      <w:r>
        <w:t>⑤ MẸO PHƯƠNG PHÁP NHANH</w:t>
      </w:r>
    </w:p>
    <w:p>
      <w:pPr>
        <w:spacing w:after="80"/>
      </w:pPr>
      <w:r>
        <w:t>Cộng số mol các đường khử trước, nhân 2 rồi nhân 108.</w:t>
      </w:r>
    </w:p>
    <w:p>
      <w:pPr>
        <w:pStyle w:val="MiniHead"/>
      </w:pPr>
      <w:r>
        <w:t>⑥ LỖI SAI PHỔ BIẾN VÀ CÁCH KHẮC PHỤC</w:t>
      </w:r>
    </w:p>
    <w:p>
      <w:pPr>
        <w:spacing w:after="80"/>
      </w:pPr>
      <w:r>
        <w:t>Bỏ fructose; quên hệ số 2 Ag; dùng tổng khối lượng chia sai molar mass.</w:t>
      </w:r>
    </w:p>
    <w:p>
      <w:pPr>
        <w:pStyle w:val="QTitle"/>
        <w:keepNext/>
      </w:pPr>
      <w:r>
        <w:rPr>
          <w:b/>
          <w:color w:val="AA5C23"/>
        </w:rPr>
        <w:t xml:space="preserve">Câu 6. </w:t>
      </w:r>
      <w:r>
        <w:t>(C.11): Lên men dung dịch chứa 300 gam glucose thu được 92 gam ethyl alcohol. Hiệu suất quá trình lên men tạo thành ethyl alcohol là</w:t>
      </w:r>
    </w:p>
    <w:p>
      <w:pPr>
        <w:pStyle w:val="Muted"/>
        <w:keepNext/>
      </w:pPr>
      <w:r>
        <w:rPr>
          <w:b/>
          <w:color w:val="AA5C23"/>
        </w:rPr>
        <w:t>Hiệu suất lên men  |  Vận dụng tính toán</w:t>
      </w:r>
    </w:p>
    <w:p>
      <w:pPr>
        <w:spacing w:after="20"/>
        <w:ind w:left="312"/>
      </w:pPr>
      <w:r>
        <w:t>A. 54%.</w:t>
      </w:r>
    </w:p>
    <w:p>
      <w:pPr>
        <w:spacing w:after="20"/>
        <w:ind w:left="312"/>
      </w:pPr>
      <w:r>
        <w:t>B. 40%.</w:t>
      </w:r>
    </w:p>
    <w:p>
      <w:pPr>
        <w:spacing w:after="20"/>
        <w:ind w:left="312"/>
      </w:pPr>
      <w:r>
        <w:t>C. 80%.</w:t>
      </w:r>
    </w:p>
    <w:p>
      <w:pPr>
        <w:spacing w:after="20"/>
        <w:ind w:left="312"/>
      </w:pPr>
      <w:r>
        <w:t>D. 60%.</w:t>
      </w:r>
    </w:p>
    <w:p>
      <w:pPr>
        <w:pStyle w:val="MiniHead"/>
      </w:pPr>
      <w:r>
        <w:t>① HƯỚNG DẪN GIẢI</w:t>
      </w:r>
    </w:p>
    <w:p>
      <w:pPr>
        <w:ind w:left="68"/>
      </w:pPr>
      <w:r>
        <w:t>C₆H₁₂O₆ → 2C₂H₅OH + 2CO₂. Khối lượng ethanol lý thuyết = (300/180)×2×46 = 153,33 g. Hiệu suất H = 92/153,33×100% = 60%.</w:t>
      </w:r>
    </w:p>
    <w:p>
      <w:pPr>
        <w:spacing w:after="60"/>
      </w:pPr>
      <w:r>
        <w:rPr>
          <w:b/>
          <w:color w:val="0D7474"/>
        </w:rPr>
        <w:t xml:space="preserve">→ ĐÁP ÁN / KẾT QUẢ: </w:t>
      </w:r>
      <w:r>
        <w:t>D</w:t>
      </w:r>
    </w:p>
    <w:p>
      <w:pPr>
        <w:pStyle w:val="MiniHead"/>
      </w:pPr>
      <w:r>
        <w:t>② PHÂN TÍCH LỖI SAI THEO PHƯƠNG ÁN / NHẬN ĐỊNH</w:t>
      </w:r>
    </w:p>
    <w:p>
      <w:pPr>
        <w:spacing w:after="60"/>
      </w:pPr>
      <w:r>
        <w:t>(1) A: Dùng sai hệ số mol ethanol hoặc làm tròn quá sớm có thể cho 54%, không đúng cân bằng phản ứng.</w:t>
      </w:r>
    </w:p>
    <w:p>
      <w:pPr>
        <w:spacing w:after="60"/>
      </w:pPr>
      <w:r>
        <w:t>(2) B: Dùng số mol glucose nhưng không nhân hệ số 2 khiến kết quả hiệu suất không khớp; 40% là phương án nhiễu.</w:t>
      </w:r>
    </w:p>
    <w:p>
      <w:pPr>
        <w:spacing w:after="60"/>
      </w:pPr>
      <w:r>
        <w:t>(3) C: Ước lượng hiệu suất từ m thực tế mà không tính m lý thuyết, chọn 80% tùy tiện.</w:t>
      </w:r>
    </w:p>
    <w:p>
      <w:pPr>
        <w:pStyle w:val="MiniHead"/>
      </w:pPr>
      <w:r>
        <w:t>③ GHI NHỚ</w:t>
      </w:r>
    </w:p>
    <w:p>
      <w:pPr>
        <w:spacing w:after="80"/>
      </w:pPr>
      <w:r>
        <w:t>1 mol glucose → tối đa 2 mol ethanol (92 g) nếu lên men hoàn toàn.</w:t>
      </w:r>
    </w:p>
    <w:p>
      <w:pPr>
        <w:pStyle w:val="MiniHead"/>
      </w:pPr>
      <w:r>
        <w:t>④ BẪY THƯỜNG GẶP</w:t>
      </w:r>
    </w:p>
    <w:p>
      <w:pPr>
        <w:spacing w:after="80"/>
      </w:pPr>
      <w:r>
        <w:t>92 g ethanol chỉ là sản lượng thực tế, không phải khối lượng tối đa từ 300 g glucose.</w:t>
      </w:r>
    </w:p>
    <w:p>
      <w:pPr>
        <w:pStyle w:val="MiniHead"/>
      </w:pPr>
      <w:r>
        <w:t>⑤ MẸO PHƯƠNG PHÁP NHANH</w:t>
      </w:r>
    </w:p>
    <w:p>
      <w:pPr>
        <w:spacing w:after="80"/>
      </w:pPr>
      <w:r>
        <w:t>H = lượng thực tế / lượng lý thuyết × 100%.</w:t>
      </w:r>
    </w:p>
    <w:p>
      <w:pPr>
        <w:pStyle w:val="MiniHead"/>
      </w:pPr>
      <w:r>
        <w:t>⑥ LỖI SAI PHỔ BIẾN VÀ CÁCH KHẮC PHỤC</w:t>
      </w:r>
    </w:p>
    <w:p>
      <w:pPr>
        <w:spacing w:after="80"/>
      </w:pPr>
      <w:r>
        <w:t>Quên hệ số 2; lấy tỷ lệ 92/300; không kiểm tra hiệu suất có nằm 0–100%.</w:t>
      </w:r>
    </w:p>
    <w:p>
      <w:pPr>
        <w:pStyle w:val="QTitle"/>
        <w:keepNext/>
      </w:pPr>
      <w:r>
        <w:rPr>
          <w:b/>
          <w:color w:val="184674"/>
        </w:rPr>
        <w:t xml:space="preserve">Câu 7. </w:t>
      </w:r>
      <w:r>
        <w:t>[QG.21 - 201] Tiến hành thí nghiệm theo các bước sau:</w:t>
        <w:br/>
        <w:t>Bước 1: Cho 5 giọt dung dịch CuSO₄ 0,5% vào ống nghiệm sạch.</w:t>
        <w:br/>
        <w:t>Bước 2: Thêm 1 mL dung dịch NaOH 10% vào ống nghiệm, lắc đều; gạn phần dung dịch, giữ lại kết tủa.</w:t>
        <w:br/>
        <w:t>Bước 3: Thêm tiếp 2 mL dung dịch glucose 1% vào ống nghiệm, lắc đều.</w:t>
        <w:br/>
        <w:t>Phát biểu nào sau đây sai?</w:t>
      </w:r>
    </w:p>
    <w:p>
      <w:pPr>
        <w:pStyle w:val="Muted"/>
        <w:keepNext/>
      </w:pPr>
      <w:r>
        <w:rPr>
          <w:b/>
          <w:color w:val="184674"/>
        </w:rPr>
        <w:t>Phân tích thí nghiệm Cu(OH)₂  |  Thông hiểu</w:t>
      </w:r>
    </w:p>
    <w:p>
      <w:pPr>
        <w:spacing w:after="20"/>
        <w:ind w:left="312"/>
      </w:pPr>
      <w:r>
        <w:t>A. Sau bước 3, kết tủa đã bị hòa tan, thu được dung dịch màu xanh lam.</w:t>
      </w:r>
    </w:p>
    <w:p>
      <w:pPr>
        <w:spacing w:after="20"/>
        <w:ind w:left="312"/>
      </w:pPr>
      <w:r>
        <w:t>B. Nếu thay dung dịch NaOH ở bước 2 bằng dung dịch KOH thì hiện tượng ở bước 3 vẫn tương tự.</w:t>
      </w:r>
    </w:p>
    <w:p>
      <w:pPr>
        <w:spacing w:after="20"/>
        <w:ind w:left="312"/>
      </w:pPr>
      <w:r>
        <w:t>C. Thí nghiệm trên chứng minh glucose có tính chất của aldehyde.</w:t>
      </w:r>
    </w:p>
    <w:p>
      <w:pPr>
        <w:spacing w:after="20"/>
        <w:ind w:left="312"/>
      </w:pPr>
      <w:r>
        <w:t>D. Ở bước 3, nếu thay glucose bằng fructose thì hiện tượng xảy ra vẫn tương tự.</w:t>
      </w:r>
    </w:p>
    <w:p>
      <w:pPr>
        <w:pStyle w:val="MiniHead"/>
      </w:pPr>
      <w:r>
        <w:t>① HƯỚNG DẪN GIẢI</w:t>
      </w:r>
    </w:p>
    <w:p>
      <w:pPr>
        <w:ind w:left="68"/>
      </w:pPr>
      <w:r>
        <w:t>Bước 2 tạo Cu(OH)₂: CuSO₄ + 2NaOH → Cu(OH)₂↓ + Na₂SO₄. Bước 3, ở nhiệt độ thường, glucose hòa tan Cu(OH)₂ tạo phức xanh lam; đây là dấu hiệu nhiều nhóm hydroxy kề nhau, không chứng minh tính chất aldehyde.</w:t>
      </w:r>
    </w:p>
    <w:p>
      <w:pPr>
        <w:spacing w:after="60"/>
      </w:pPr>
      <w:r>
        <w:rPr>
          <w:b/>
          <w:color w:val="0D7474"/>
        </w:rPr>
        <w:t xml:space="preserve">→ ĐÁP ÁN / KẾT QUẢ: </w:t>
      </w:r>
      <w:r>
        <w:t>C</w:t>
      </w:r>
    </w:p>
    <w:p>
      <w:pPr>
        <w:pStyle w:val="MiniHead"/>
      </w:pPr>
      <w:r>
        <w:t>② PHÂN TÍCH LỖI SAI THEO PHƯƠNG ÁN / NHẬN ĐỊNH</w:t>
      </w:r>
    </w:p>
    <w:p>
      <w:pPr>
        <w:spacing w:after="60"/>
      </w:pPr>
      <w:r>
        <w:t>(1) A: Mô tả hiện tượng đúng; nhầm phức tan với kết tủa bền dẫn đến chọn sai.</w:t>
      </w:r>
    </w:p>
    <w:p>
      <w:pPr>
        <w:spacing w:after="60"/>
      </w:pPr>
      <w:r>
        <w:t>(2) B: KOH cũng cung cấp OH⁻, tạo Cu(OH)₂ và cho hiện tượng tương tự; đổi Na⁺/K⁺ không quyết định.</w:t>
      </w:r>
    </w:p>
    <w:p>
      <w:pPr>
        <w:spacing w:after="60"/>
      </w:pPr>
      <w:r>
        <w:t>(3) D: Fructose cũng là polyalcohol, tạo phức xanh với Cu(OH)₂ lạnh; không thể dùng phép thử này để phân biệt.</w:t>
      </w:r>
    </w:p>
    <w:p>
      <w:pPr>
        <w:pStyle w:val="MiniHead"/>
      </w:pPr>
      <w:r>
        <w:t>③ GHI NHỚ</w:t>
      </w:r>
    </w:p>
    <w:p>
      <w:pPr>
        <w:spacing w:after="80"/>
      </w:pPr>
      <w:r>
        <w:t>Thí nghiệm Cu(OH)₂ lạnh kiểm chứng nhiều nhóm –OH kề nhau; không suy ra –CHO.</w:t>
      </w:r>
    </w:p>
    <w:p>
      <w:pPr>
        <w:pStyle w:val="MiniHead"/>
      </w:pPr>
      <w:r>
        <w:t>④ BẪY THƯỜNG GẶP</w:t>
      </w:r>
    </w:p>
    <w:p>
      <w:pPr>
        <w:spacing w:after="80"/>
      </w:pPr>
      <w:r>
        <w:t>Đề chỉ “lắc đều” ở bước 3, không “đun nóng”; thiếu điều kiện nóng thì không kết luận tạo Cu₂O.</w:t>
      </w:r>
    </w:p>
    <w:p>
      <w:pPr>
        <w:pStyle w:val="MiniHead"/>
      </w:pPr>
      <w:r>
        <w:t>⑤ MẸO PHƯƠNG PHÁP NHANH</w:t>
      </w:r>
    </w:p>
    <w:p>
      <w:pPr>
        <w:spacing w:after="80"/>
      </w:pPr>
      <w:r>
        <w:t>Gạch chân nhiệt độ khi đọc một thí nghiệm nhận biết glucose.</w:t>
      </w:r>
    </w:p>
    <w:p>
      <w:pPr>
        <w:pStyle w:val="MiniHead"/>
      </w:pPr>
      <w:r>
        <w:t>⑥ LỖI SAI PHỔ BIẾN VÀ CÁCH KHẮC PHỤC</w:t>
      </w:r>
    </w:p>
    <w:p>
      <w:pPr>
        <w:spacing w:after="80"/>
      </w:pPr>
      <w:r>
        <w:t>Đánh tráo phản ứng tạo phức với phản ứng oxi hóa–khử; nhầm cation Na⁺/K⁺ là yếu tố quyết định.</w:t>
      </w:r>
    </w:p>
    <w:p>
      <w:pPr>
        <w:pStyle w:val="QTitle"/>
        <w:keepNext/>
      </w:pPr>
      <w:r>
        <w:rPr>
          <w:b/>
          <w:color w:val="184674"/>
        </w:rPr>
        <w:t xml:space="preserve">Câu 8. </w:t>
      </w:r>
      <w:r>
        <w:t>[QG.21 - 202] Tiến hành thí nghiệm theo các bước sau:</w:t>
        <w:br/>
        <w:t>Bước 1: Cho 1 mL dung dịch AgNO₃ 1% vào ống nghiệm sạch.</w:t>
        <w:br/>
        <w:t>Bước 2: Thêm từ từ từng giọt dung dịch NH₃, lắc đều cho đến khi kết tủa tan hết.</w:t>
        <w:br/>
        <w:t>Bước 3: Thêm tiếp khoảng 1 mL dung dịch glucose 1% vào ống nghiệm; đun nóng nhẹ.</w:t>
        <w:br/>
        <w:t>Phát biểu nào sau đây sai?</w:t>
      </w:r>
    </w:p>
    <w:p>
      <w:pPr>
        <w:pStyle w:val="Muted"/>
        <w:keepNext/>
      </w:pPr>
      <w:r>
        <w:rPr>
          <w:b/>
          <w:color w:val="184674"/>
        </w:rPr>
        <w:t>Phân tích thí nghiệm Tollens  |  Thông hiểu</w:t>
      </w:r>
    </w:p>
    <w:p>
      <w:pPr>
        <w:spacing w:after="20"/>
        <w:ind w:left="312"/>
      </w:pPr>
      <w:r>
        <w:t>A. Sản phẩm hữu cơ thu được sau bước 3 là ammonium gluconate.</w:t>
      </w:r>
    </w:p>
    <w:p>
      <w:pPr>
        <w:spacing w:after="20"/>
        <w:ind w:left="312"/>
      </w:pPr>
      <w:r>
        <w:t>B. Thí nghiệm trên chứng minh glucose có tính chất của polyalcohol.</w:t>
      </w:r>
    </w:p>
    <w:p>
      <w:pPr>
        <w:spacing w:after="20"/>
        <w:ind w:left="312"/>
      </w:pPr>
      <w:r>
        <w:t>C. Sau bước 3, có lớp bạc kim loại bám trên thành ống nghiệm.</w:t>
      </w:r>
    </w:p>
    <w:p>
      <w:pPr>
        <w:spacing w:after="20"/>
        <w:ind w:left="312"/>
      </w:pPr>
      <w:r>
        <w:t>D. Trong phản ứng ở bước 3, glucose đóng vai trò là chất khử.</w:t>
      </w:r>
    </w:p>
    <w:p>
      <w:pPr>
        <w:pStyle w:val="MiniHead"/>
      </w:pPr>
      <w:r>
        <w:t>① HƯỚNG DẪN GIẢI</w:t>
      </w:r>
    </w:p>
    <w:p>
      <w:pPr>
        <w:ind w:left="68"/>
      </w:pPr>
      <w:r>
        <w:t>Ở bước 3, thuốc thử Tollens oxi hóa nhóm aldehyde của dạng mạch hở glucose, tạo Ag bám trên ống nghiệm; glucose là chất khử, còn phần hữu cơ thường được biểu diễn là muối ammonium gluconate. Thí nghiệm kiểm chứng tính khử của glucose, không kiểm chứng nhiều nhóm –OH.</w:t>
      </w:r>
    </w:p>
    <w:p>
      <w:pPr>
        <w:spacing w:after="60"/>
      </w:pPr>
      <w:r>
        <w:rPr>
          <w:b/>
          <w:color w:val="0D7474"/>
        </w:rPr>
        <w:t xml:space="preserve">→ ĐÁP ÁN / KẾT QUẢ: </w:t>
      </w:r>
      <w:r>
        <w:t>B</w:t>
      </w:r>
    </w:p>
    <w:p>
      <w:pPr>
        <w:pStyle w:val="MiniHead"/>
      </w:pPr>
      <w:r>
        <w:t>② PHÂN TÍCH LỖI SAI THEO PHƯƠNG ÁN / NHẬN ĐỊNH</w:t>
      </w:r>
    </w:p>
    <w:p>
      <w:pPr>
        <w:spacing w:after="60"/>
      </w:pPr>
      <w:r>
        <w:t>(1) A: Mô tả sản phẩm oxi hóa trong môi trường ammoniac là phù hợp.</w:t>
      </w:r>
    </w:p>
    <w:p>
      <w:pPr>
        <w:spacing w:after="60"/>
      </w:pPr>
      <w:r>
        <w:t>(2) C: Hiện tượng lớp bạc xuất hiện là đặc trưng phản ứng Tollens.</w:t>
      </w:r>
    </w:p>
    <w:p>
      <w:pPr>
        <w:spacing w:after="60"/>
      </w:pPr>
      <w:r>
        <w:t>(3) D: Glucose nhường electron nên đóng vai trò chất khử, không phải chất oxi hóa.</w:t>
      </w:r>
    </w:p>
    <w:p>
      <w:pPr>
        <w:pStyle w:val="MiniHead"/>
      </w:pPr>
      <w:r>
        <w:t>③ GHI NHỚ</w:t>
      </w:r>
    </w:p>
    <w:p>
      <w:pPr>
        <w:spacing w:after="80"/>
      </w:pPr>
      <w:r>
        <w:t>Tollens + gia nhiệt nhẹ → bạc kim loại; glucose bị oxi hóa.</w:t>
      </w:r>
    </w:p>
    <w:p>
      <w:pPr>
        <w:pStyle w:val="MiniHead"/>
      </w:pPr>
      <w:r>
        <w:t>④ BẪY THƯỜNG GẶP</w:t>
      </w:r>
    </w:p>
    <w:p>
      <w:pPr>
        <w:spacing w:after="80"/>
      </w:pPr>
      <w:r>
        <w:t>Từ “chứng minh glucose có tính chất polyalcohol” sai mục tiêu thí nghiệm.</w:t>
      </w:r>
    </w:p>
    <w:p>
      <w:pPr>
        <w:pStyle w:val="MiniHead"/>
      </w:pPr>
      <w:r>
        <w:t>⑤ MẸO PHƯƠNG PHÁP NHANH</w:t>
      </w:r>
    </w:p>
    <w:p>
      <w:pPr>
        <w:spacing w:after="80"/>
      </w:pPr>
      <w:r>
        <w:t>Phân loại phép thử theo sản phẩm quan sát: bạc → phản ứng khử Ag(I).</w:t>
      </w:r>
    </w:p>
    <w:p>
      <w:pPr>
        <w:pStyle w:val="MiniHead"/>
      </w:pPr>
      <w:r>
        <w:t>⑥ LỖI SAI PHỔ BIẾN VÀ CÁCH KHẮC PHỤC</w:t>
      </w:r>
    </w:p>
    <w:p>
      <w:pPr>
        <w:spacing w:after="80"/>
      </w:pPr>
      <w:r>
        <w:t>Gọi sai vai trò oxi hóa–khử; đánh đồng phản ứng Tollens với tạo phức Cu(OH)₂ lạnh.</w:t>
      </w:r>
    </w:p>
    <w:p>
      <w:pPr>
        <w:pStyle w:val="UnitTitle"/>
      </w:pPr>
      <w:r>
        <w:t>Bài 2 – Saccharose và maltose</w:t>
      </w:r>
    </w:p>
    <w:p>
      <w:pPr>
        <w:pStyle w:val="QTitle"/>
        <w:keepNext/>
      </w:pPr>
      <w:r>
        <w:rPr>
          <w:b/>
          <w:color w:val="0D7474"/>
        </w:rPr>
        <w:t xml:space="preserve">Câu 9. </w:t>
      </w:r>
      <w:r>
        <w:t>Carbohydrate X là một disaccharide có nhiều trong củ cải đường. Thủy phân hoàn toàn X trong môi trường acid thu được Y có khả năng làm mất màu nước bromine. Tên gọi của X và Y lần lượt là</w:t>
      </w:r>
    </w:p>
    <w:p>
      <w:pPr>
        <w:pStyle w:val="Muted"/>
        <w:keepNext/>
      </w:pPr>
      <w:r>
        <w:rPr>
          <w:b/>
          <w:color w:val="0D7474"/>
        </w:rPr>
        <w:t>Thủy phân disaccharide  |  Nhận biết</w:t>
      </w:r>
    </w:p>
    <w:p>
      <w:pPr>
        <w:spacing w:after="20"/>
        <w:ind w:left="312"/>
      </w:pPr>
      <w:r>
        <w:t>A. Maltose, glucose.</w:t>
      </w:r>
    </w:p>
    <w:p>
      <w:pPr>
        <w:spacing w:after="20"/>
        <w:ind w:left="312"/>
      </w:pPr>
      <w:r>
        <w:t>B. Saccharose, fructose.</w:t>
      </w:r>
    </w:p>
    <w:p>
      <w:pPr>
        <w:spacing w:after="20"/>
        <w:ind w:left="312"/>
      </w:pPr>
      <w:r>
        <w:t>C. Saccharose, glucose.</w:t>
      </w:r>
    </w:p>
    <w:p>
      <w:pPr>
        <w:spacing w:after="20"/>
        <w:ind w:left="312"/>
      </w:pPr>
      <w:r>
        <w:t>D. Maltose, fructose.</w:t>
      </w:r>
    </w:p>
    <w:p>
      <w:pPr>
        <w:pStyle w:val="MiniHead"/>
      </w:pPr>
      <w:r>
        <w:t>① HƯỚNG DẪN GIẢI</w:t>
      </w:r>
    </w:p>
    <w:p>
      <w:pPr>
        <w:ind w:left="68"/>
      </w:pPr>
      <w:r>
        <w:t>Saccharose là disaccharide phổ biến trong củ cải đường. Thủy phân: C₁₂H₂₂O₁₁ + H₂O → C₆H₁₂O₆ (glucose) + C₆H₁₂O₆ (fructose). Glucose làm mất màu nước bromine, nên (X,Y) = (saccharose, glucose).</w:t>
      </w:r>
    </w:p>
    <w:p>
      <w:pPr>
        <w:spacing w:after="60"/>
      </w:pPr>
      <w:r>
        <w:rPr>
          <w:b/>
          <w:color w:val="0D7474"/>
        </w:rPr>
        <w:t xml:space="preserve">→ ĐÁP ÁN / KẾT QUẢ: </w:t>
      </w:r>
      <w:r>
        <w:t>C</w:t>
      </w:r>
    </w:p>
    <w:p>
      <w:pPr>
        <w:pStyle w:val="MiniHead"/>
      </w:pPr>
      <w:r>
        <w:t>② PHÂN TÍCH LỖI SAI THEO PHƯƠNG ÁN / NHẬN ĐỊNH</w:t>
      </w:r>
    </w:p>
    <w:p>
      <w:pPr>
        <w:spacing w:after="60"/>
      </w:pPr>
      <w:r>
        <w:t>(1) A: Maltose không phải đường đặc trưng nhiều trong củ cải đường.</w:t>
      </w:r>
    </w:p>
    <w:p>
      <w:pPr>
        <w:spacing w:after="60"/>
      </w:pPr>
      <w:r>
        <w:t>(2) B: Fructose không phản ứng làm mất màu nước bromine ở điều kiện nhận biết.</w:t>
      </w:r>
    </w:p>
    <w:p>
      <w:pPr>
        <w:spacing w:after="60"/>
      </w:pPr>
      <w:r>
        <w:t>(3) D: Vừa nhầm disaccharide nguồn gốc vừa nhầm fructose với glucose.</w:t>
      </w:r>
    </w:p>
    <w:p>
      <w:pPr>
        <w:pStyle w:val="MiniHead"/>
      </w:pPr>
      <w:r>
        <w:t>③ GHI NHỚ</w:t>
      </w:r>
    </w:p>
    <w:p>
      <w:pPr>
        <w:spacing w:after="80"/>
      </w:pPr>
      <w:r>
        <w:t>Saccharose → glucose + fructose; maltose → 2 glucose.</w:t>
      </w:r>
    </w:p>
    <w:p>
      <w:pPr>
        <w:pStyle w:val="MiniHead"/>
      </w:pPr>
      <w:r>
        <w:t>④ BẪY THƯỜNG GẶP</w:t>
      </w:r>
    </w:p>
    <w:p>
      <w:pPr>
        <w:spacing w:after="80"/>
      </w:pPr>
      <w:r>
        <w:t>Điều kiện “Y làm mất màu nước bromine” xác định Y là glucose, không phải fructose.</w:t>
      </w:r>
    </w:p>
    <w:p>
      <w:pPr>
        <w:pStyle w:val="MiniHead"/>
      </w:pPr>
      <w:r>
        <w:t>⑤ MẸO PHƯƠNG PHÁP NHANH</w:t>
      </w:r>
    </w:p>
    <w:p>
      <w:pPr>
        <w:spacing w:after="80"/>
      </w:pPr>
      <w:r>
        <w:t>Từ nguồn “củ cải đường” suy ra saccharose; từ bromine suy ra glucose.</w:t>
      </w:r>
    </w:p>
    <w:p>
      <w:pPr>
        <w:pStyle w:val="MiniHead"/>
      </w:pPr>
      <w:r>
        <w:t>⑥ LỖI SAI PHỔ BIẾN VÀ CÁCH KHẮC PHỤC</w:t>
      </w:r>
    </w:p>
    <w:p>
      <w:pPr>
        <w:spacing w:after="80"/>
      </w:pPr>
      <w:r>
        <w:t>Nhầm nguồn gốc saccharose/maltose; quên đồng phân glucose và fructose có tính chất khác nhau.</w:t>
      </w:r>
    </w:p>
    <w:p>
      <w:pPr>
        <w:pStyle w:val="QTitle"/>
        <w:keepNext/>
      </w:pPr>
      <w:r>
        <w:rPr>
          <w:b/>
          <w:color w:val="0D7474"/>
        </w:rPr>
        <w:t xml:space="preserve">Câu 10. </w:t>
      </w:r>
      <w:r>
        <w:t>[CD – SBT] Saccharose là một disaccharide. Phát biểu nào sau đây về saccharose là đúng?</w:t>
      </w:r>
    </w:p>
    <w:p>
      <w:pPr>
        <w:pStyle w:val="Muted"/>
        <w:keepNext/>
      </w:pPr>
      <w:r>
        <w:rPr>
          <w:b/>
          <w:color w:val="0D7474"/>
        </w:rPr>
        <w:t>Cấu tạo và thủy phân saccharose  |  Nhận biết</w:t>
      </w:r>
    </w:p>
    <w:p>
      <w:pPr>
        <w:spacing w:after="20"/>
        <w:ind w:left="312"/>
      </w:pPr>
      <w:r>
        <w:t>A. Saccharose không bị thuỷ phân trong môi trường acid.</w:t>
      </w:r>
    </w:p>
    <w:p>
      <w:pPr>
        <w:spacing w:after="20"/>
        <w:ind w:left="312"/>
      </w:pPr>
      <w:r>
        <w:t>B. Thuỷ phân saccharose chỉ thu được glucose.</w:t>
      </w:r>
    </w:p>
    <w:p>
      <w:pPr>
        <w:spacing w:after="20"/>
        <w:ind w:left="312"/>
      </w:pPr>
      <w:r>
        <w:t>C. Thuỷ phân saccharose thu được cả glucose và fructose.</w:t>
      </w:r>
    </w:p>
    <w:p>
      <w:pPr>
        <w:spacing w:after="20"/>
        <w:ind w:left="312"/>
      </w:pPr>
      <w:r>
        <w:t>D. Thuỷ phân saccharose chỉ thu được fructose.</w:t>
      </w:r>
    </w:p>
    <w:p>
      <w:pPr>
        <w:pStyle w:val="MiniHead"/>
      </w:pPr>
      <w:r>
        <w:t>① HƯỚNG DẪN GIẢI</w:t>
      </w:r>
    </w:p>
    <w:p>
      <w:pPr>
        <w:ind w:left="68"/>
      </w:pPr>
      <w:r>
        <w:t>Saccharose gồm một gốc glucose và một gốc fructose. Khi thủy phân liên kết glycoside trong môi trường acid hoặc nhờ enzyme thích hợp, thu được cả glucose và fructose theo tỉ lệ mol 1:1.</w:t>
      </w:r>
    </w:p>
    <w:p>
      <w:pPr>
        <w:spacing w:after="60"/>
      </w:pPr>
      <w:r>
        <w:rPr>
          <w:b/>
          <w:color w:val="0D7474"/>
        </w:rPr>
        <w:t xml:space="preserve">→ ĐÁP ÁN / KẾT QUẢ: </w:t>
      </w:r>
      <w:r>
        <w:t>C</w:t>
      </w:r>
    </w:p>
    <w:p>
      <w:pPr>
        <w:pStyle w:val="MiniHead"/>
      </w:pPr>
      <w:r>
        <w:t>② PHÂN TÍCH LỖI SAI THEO PHƯƠNG ÁN / NHẬN ĐỊNH</w:t>
      </w:r>
    </w:p>
    <w:p>
      <w:pPr>
        <w:spacing w:after="60"/>
      </w:pPr>
      <w:r>
        <w:t>(1) A: Saccharose có liên kết glycoside nên có thể bị thủy phân trong acid.</w:t>
      </w:r>
    </w:p>
    <w:p>
      <w:pPr>
        <w:spacing w:after="60"/>
      </w:pPr>
      <w:r>
        <w:t>(2) B: Không thể chỉ thu glucose vì còn gốc fructose.</w:t>
      </w:r>
    </w:p>
    <w:p>
      <w:pPr>
        <w:spacing w:after="60"/>
      </w:pPr>
      <w:r>
        <w:t>(3) D: Không thể chỉ thu fructose vì còn gốc glucose.</w:t>
      </w:r>
    </w:p>
    <w:p>
      <w:pPr>
        <w:pStyle w:val="MiniHead"/>
      </w:pPr>
      <w:r>
        <w:t>③ GHI NHỚ</w:t>
      </w:r>
    </w:p>
    <w:p>
      <w:pPr>
        <w:spacing w:after="80"/>
      </w:pPr>
      <w:r>
        <w:t>Saccharose + H₂O → glucose + fructose (1:1).</w:t>
      </w:r>
    </w:p>
    <w:p>
      <w:pPr>
        <w:pStyle w:val="MiniHead"/>
      </w:pPr>
      <w:r>
        <w:t>④ BẪY THƯỜNG GẶP</w:t>
      </w:r>
    </w:p>
    <w:p>
      <w:pPr>
        <w:spacing w:after="80"/>
      </w:pPr>
      <w:r>
        <w:t>Đường không khử vẫn có thể bị thủy phân.</w:t>
      </w:r>
    </w:p>
    <w:p>
      <w:pPr>
        <w:pStyle w:val="MiniHead"/>
      </w:pPr>
      <w:r>
        <w:t>⑤ MẸO PHƯƠNG PHÁP NHANH</w:t>
      </w:r>
    </w:p>
    <w:p>
      <w:pPr>
        <w:spacing w:after="80"/>
      </w:pPr>
      <w:r>
        <w:t>Đọc tên “di-” là hai đơn vị cấu tạo; phải nhận ra chúng là hai monosaccharide khác nhau.</w:t>
      </w:r>
    </w:p>
    <w:p>
      <w:pPr>
        <w:pStyle w:val="MiniHead"/>
      </w:pPr>
      <w:r>
        <w:t>⑥ LỖI SAI PHỔ BIẾN VÀ CÁCH KHẮC PHỤC</w:t>
      </w:r>
    </w:p>
    <w:p>
      <w:pPr>
        <w:spacing w:after="80"/>
      </w:pPr>
      <w:r>
        <w:t>Nhầm không khử với không thủy phân; nhầm saccharose với maltose.</w:t>
      </w:r>
    </w:p>
    <w:p>
      <w:pPr>
        <w:pStyle w:val="QTitle"/>
        <w:keepNext/>
      </w:pPr>
      <w:r>
        <w:rPr>
          <w:b/>
          <w:color w:val="184674"/>
        </w:rPr>
        <w:t xml:space="preserve">Câu 11. </w:t>
      </w:r>
      <w:r>
        <w:t>[CD – SBT] Khi tồn tại ở dạng mạch vòng, các carbohydrate có vị ngọt và có nhóm -OH hemiacetal hoặc -OH hemiketal trong phân tử được gọi là đường khử; ngược lại khi phân tử các chất này không có nhóm -OH hemiacetal hoặc –OH hemiketal, chúng được gọi là đường không có tính khử. Trong các đường saccharose, maltose, glucose, fructose, đường không có tính khử là</w:t>
      </w:r>
    </w:p>
    <w:p>
      <w:pPr>
        <w:pStyle w:val="Muted"/>
        <w:keepNext/>
      </w:pPr>
      <w:r>
        <w:rPr>
          <w:b/>
          <w:color w:val="184674"/>
        </w:rPr>
        <w:t>Đường khử/không khử  |  Thông hiểu</w:t>
      </w:r>
    </w:p>
    <w:p>
      <w:pPr>
        <w:spacing w:after="20"/>
        <w:ind w:left="312"/>
      </w:pPr>
      <w:r>
        <w:t>A. saccharose.</w:t>
      </w:r>
    </w:p>
    <w:p>
      <w:pPr>
        <w:spacing w:after="20"/>
        <w:ind w:left="312"/>
      </w:pPr>
      <w:r>
        <w:t>B. glucose.</w:t>
      </w:r>
    </w:p>
    <w:p>
      <w:pPr>
        <w:spacing w:after="20"/>
        <w:ind w:left="312"/>
      </w:pPr>
      <w:r>
        <w:t>C. maltose.</w:t>
      </w:r>
    </w:p>
    <w:p>
      <w:pPr>
        <w:spacing w:after="20"/>
        <w:ind w:left="312"/>
      </w:pPr>
      <w:r>
        <w:t>D. fructose.</w:t>
      </w:r>
    </w:p>
    <w:p>
      <w:pPr>
        <w:pStyle w:val="MiniHead"/>
      </w:pPr>
      <w:r>
        <w:t>① HƯỚNG DẪN GIẢI</w:t>
      </w:r>
    </w:p>
    <w:p>
      <w:pPr>
        <w:ind w:left="68"/>
      </w:pPr>
      <w:r>
        <w:t>Liên kết glycoside trong saccharose nối hai carbon anomer của glucose và fructose, khiến không còn nhóm hemiacetal/hemiketal tự do, do đó saccharose là đường không khử. Maltose còn một đầu khử; glucose và fructose có tính khử.</w:t>
      </w:r>
    </w:p>
    <w:p>
      <w:pPr>
        <w:spacing w:after="60"/>
      </w:pPr>
      <w:r>
        <w:rPr>
          <w:b/>
          <w:color w:val="0D7474"/>
        </w:rPr>
        <w:t xml:space="preserve">→ ĐÁP ÁN / KẾT QUẢ: </w:t>
      </w:r>
      <w:r>
        <w:t>A</w:t>
      </w:r>
    </w:p>
    <w:p>
      <w:pPr>
        <w:pStyle w:val="MiniHead"/>
      </w:pPr>
      <w:r>
        <w:t>② PHÂN TÍCH LỖI SAI THEO PHƯƠNG ÁN / NHẬN ĐỊNH</w:t>
      </w:r>
    </w:p>
    <w:p>
      <w:pPr>
        <w:spacing w:after="60"/>
      </w:pPr>
      <w:r>
        <w:t>(1) B: Glucose có đầu hemiacetal mở vòng cho dạng aldehyde, là đường khử.</w:t>
      </w:r>
    </w:p>
    <w:p>
      <w:pPr>
        <w:spacing w:after="60"/>
      </w:pPr>
      <w:r>
        <w:t>(2) C: Maltose còn đầu hemiacetal tự do nên là đường khử.</w:t>
      </w:r>
    </w:p>
    <w:p>
      <w:pPr>
        <w:spacing w:after="60"/>
      </w:pPr>
      <w:r>
        <w:t>(3) D: Fructose là đường khử trong điều kiện kiềm nhờ chuyển hóa qua enediol.</w:t>
      </w:r>
    </w:p>
    <w:p>
      <w:pPr>
        <w:pStyle w:val="MiniHead"/>
      </w:pPr>
      <w:r>
        <w:t>③ GHI NHỚ</w:t>
      </w:r>
    </w:p>
    <w:p>
      <w:pPr>
        <w:spacing w:after="80"/>
      </w:pPr>
      <w:r>
        <w:t>Đầu anomer tự do → tính khử; hai đầu anomer cùng bị khóa → saccharose không khử.</w:t>
      </w:r>
    </w:p>
    <w:p>
      <w:pPr>
        <w:pStyle w:val="MiniHead"/>
      </w:pPr>
      <w:r>
        <w:t>④ BẪY THƯỜNG GẶP</w:t>
      </w:r>
    </w:p>
    <w:p>
      <w:pPr>
        <w:spacing w:after="80"/>
      </w:pPr>
      <w:r>
        <w:t>Đừng xem mọi disaccharide đều không khử: maltose khác saccharose.</w:t>
      </w:r>
    </w:p>
    <w:p>
      <w:pPr>
        <w:pStyle w:val="MiniHead"/>
      </w:pPr>
      <w:r>
        <w:t>⑤ MẸO PHƯƠNG PHÁP NHANH</w:t>
      </w:r>
    </w:p>
    <w:p>
      <w:pPr>
        <w:spacing w:after="80"/>
      </w:pPr>
      <w:r>
        <w:t>Quan sát vị trí liên kết glycoside, không chỉ đếm số mắt xích.</w:t>
      </w:r>
    </w:p>
    <w:p>
      <w:pPr>
        <w:pStyle w:val="MiniHead"/>
      </w:pPr>
      <w:r>
        <w:t>⑥ LỖI SAI PHỔ BIẾN VÀ CÁCH KHẮC PHỤC</w:t>
      </w:r>
    </w:p>
    <w:p>
      <w:pPr>
        <w:spacing w:after="80"/>
      </w:pPr>
      <w:r>
        <w:t>Đồng nhất maltose với saccharose; nhầm ketose luôn không khử.</w:t>
      </w:r>
    </w:p>
    <w:p>
      <w:pPr>
        <w:pStyle w:val="QTitle"/>
        <w:keepNext/>
      </w:pPr>
      <w:r>
        <w:rPr>
          <w:b/>
          <w:color w:val="AA5C23"/>
        </w:rPr>
        <w:t xml:space="preserve">Câu 12. </w:t>
      </w:r>
      <w:r>
        <w:t>[MH₂ - 2020] Thủy phân 68,4 gam saccharose với hiệu suất 75%, thu được m gam glucose. Giá trị của m là</w:t>
      </w:r>
    </w:p>
    <w:p>
      <w:pPr>
        <w:pStyle w:val="Muted"/>
        <w:keepNext/>
      </w:pPr>
      <w:r>
        <w:rPr>
          <w:b/>
          <w:color w:val="AA5C23"/>
        </w:rPr>
        <w:t>Hiệu suất thủy phân saccharose  |  Vận dụng tính toán</w:t>
      </w:r>
    </w:p>
    <w:p>
      <w:pPr>
        <w:spacing w:after="20"/>
        <w:ind w:left="312"/>
      </w:pPr>
      <w:r>
        <w:t>A. 54.</w:t>
      </w:r>
    </w:p>
    <w:p>
      <w:pPr>
        <w:spacing w:after="20"/>
        <w:ind w:left="312"/>
      </w:pPr>
      <w:r>
        <w:t>B. 27</w:t>
      </w:r>
    </w:p>
    <w:p>
      <w:pPr>
        <w:spacing w:after="20"/>
        <w:ind w:left="312"/>
      </w:pPr>
      <w:r>
        <w:t>C. 72.</w:t>
      </w:r>
    </w:p>
    <w:p>
      <w:pPr>
        <w:spacing w:after="20"/>
        <w:ind w:left="312"/>
      </w:pPr>
      <w:r>
        <w:t>D. 36.</w:t>
      </w:r>
    </w:p>
    <w:p>
      <w:pPr>
        <w:pStyle w:val="MiniHead"/>
      </w:pPr>
      <w:r>
        <w:t>① HƯỚNG DẪN GIẢI</w:t>
      </w:r>
    </w:p>
    <w:p>
      <w:pPr>
        <w:ind w:left="68"/>
      </w:pPr>
      <w:r>
        <w:t>n(saccharose) ban đầu = 68,4/342 = 0,20 mol. Sau thủy phân, n(glucose) lý thuyết = 0,20 mol, thực tế = 0,20×75% = 0,15 mol. m(glucose) = 0,15×180 = 27 g.</w:t>
      </w:r>
    </w:p>
    <w:p>
      <w:pPr>
        <w:spacing w:after="60"/>
      </w:pPr>
      <w:r>
        <w:rPr>
          <w:b/>
          <w:color w:val="0D7474"/>
        </w:rPr>
        <w:t xml:space="preserve">→ ĐÁP ÁN / KẾT QUẢ: </w:t>
      </w:r>
      <w:r>
        <w:t>B</w:t>
      </w:r>
    </w:p>
    <w:p>
      <w:pPr>
        <w:pStyle w:val="MiniHead"/>
      </w:pPr>
      <w:r>
        <w:t>② PHÂN TÍCH LỖI SAI THEO PHƯƠNG ÁN / NHẬN ĐỊNH</w:t>
      </w:r>
    </w:p>
    <w:p>
      <w:pPr>
        <w:spacing w:after="60"/>
      </w:pPr>
      <w:r>
        <w:t>(1) A: Tính cả glucose và fructose (2×27) rồi gán hết là glucose → 54 g.</w:t>
      </w:r>
    </w:p>
    <w:p>
      <w:pPr>
        <w:spacing w:after="60"/>
      </w:pPr>
      <w:r>
        <w:t>(2) C: Nhầm khối lượng từng monosaccharide hoặc áp hiệu suất sai → 72 g; không phù hợp mol theo phản ứng.</w:t>
      </w:r>
    </w:p>
    <w:p>
      <w:pPr>
        <w:spacing w:after="60"/>
      </w:pPr>
      <w:r>
        <w:t>(3) D: Không nhân hiệu suất 75% → 0,20×180 = 36 g.</w:t>
      </w:r>
    </w:p>
    <w:p>
      <w:pPr>
        <w:pStyle w:val="MiniHead"/>
      </w:pPr>
      <w:r>
        <w:t>③ GHI NHỚ</w:t>
      </w:r>
    </w:p>
    <w:p>
      <w:pPr>
        <w:spacing w:after="80"/>
      </w:pPr>
      <w:r>
        <w:t>Mỗi mol saccharose thủy phân tạo 1 mol glucose và 1 mol fructose.</w:t>
      </w:r>
    </w:p>
    <w:p>
      <w:pPr>
        <w:pStyle w:val="MiniHead"/>
      </w:pPr>
      <w:r>
        <w:t>④ BẪY THƯỜNG GẶP</w:t>
      </w:r>
    </w:p>
    <w:p>
      <w:pPr>
        <w:spacing w:after="80"/>
      </w:pPr>
      <w:r>
        <w:t>Đề hỏi riêng glucose chứ không hỏi tổng hỗn hợp hai monosaccharide.</w:t>
      </w:r>
    </w:p>
    <w:p>
      <w:pPr>
        <w:pStyle w:val="MiniHead"/>
      </w:pPr>
      <w:r>
        <w:t>⑤ MẸO PHƯƠNG PHÁP NHANH</w:t>
      </w:r>
    </w:p>
    <w:p>
      <w:pPr>
        <w:spacing w:after="80"/>
      </w:pPr>
      <w:r>
        <w:t>m(glucose) = m(saccharose)×180/342×H.</w:t>
      </w:r>
    </w:p>
    <w:p>
      <w:pPr>
        <w:pStyle w:val="MiniHead"/>
      </w:pPr>
      <w:r>
        <w:t>⑥ LỖI SAI PHỔ BIẾN VÀ CÁCH KHẮC PHỤC</w:t>
      </w:r>
    </w:p>
    <w:p>
      <w:pPr>
        <w:spacing w:after="80"/>
      </w:pPr>
      <w:r>
        <w:t>Quên hiệu suất; nhân đôi n(glucose); lấy tỉ lệ khối lượng 1:1 giữa saccharose và glucose.</w:t>
      </w:r>
    </w:p>
    <w:p>
      <w:pPr>
        <w:pStyle w:val="QTitle"/>
        <w:keepNext/>
      </w:pPr>
      <w:r>
        <w:rPr>
          <w:b/>
          <w:color w:val="AA5C23"/>
        </w:rPr>
        <w:t xml:space="preserve">Câu 13. </w:t>
      </w:r>
      <w:r>
        <w:t>(C.10): Thuỷ phân hoàn toàn 3,42 gam saccharose trong môi trường acid, thu được dung dịch X. Cho toàn bộ dung dịch X phản ứng hết với lượng dư dung dịch AgNO₃ trong NH₃, đun nóng, thu được m gam Ag. Giá trị của m là</w:t>
      </w:r>
    </w:p>
    <w:p>
      <w:pPr>
        <w:pStyle w:val="Muted"/>
        <w:keepNext/>
      </w:pPr>
      <w:r>
        <w:rPr>
          <w:b/>
          <w:color w:val="AA5C23"/>
        </w:rPr>
        <w:t>Thủy phân kết hợp tráng bạc  |  Vận dụng tính toán</w:t>
      </w:r>
    </w:p>
    <w:p>
      <w:pPr>
        <w:spacing w:after="20"/>
        <w:ind w:left="312"/>
      </w:pPr>
      <w:r>
        <w:t>A. 21,60.</w:t>
      </w:r>
    </w:p>
    <w:p>
      <w:pPr>
        <w:spacing w:after="20"/>
        <w:ind w:left="312"/>
      </w:pPr>
      <w:r>
        <w:t>B. 2,16.</w:t>
      </w:r>
    </w:p>
    <w:p>
      <w:pPr>
        <w:spacing w:after="20"/>
        <w:ind w:left="312"/>
      </w:pPr>
      <w:r>
        <w:t>C. 4,32.</w:t>
      </w:r>
    </w:p>
    <w:p>
      <w:pPr>
        <w:spacing w:after="20"/>
        <w:ind w:left="312"/>
      </w:pPr>
      <w:r>
        <w:t>D. 43,20.</w:t>
      </w:r>
    </w:p>
    <w:p>
      <w:pPr>
        <w:pStyle w:val="MiniHead"/>
      </w:pPr>
      <w:r>
        <w:t>① HƯỚNG DẪN GIẢI</w:t>
      </w:r>
    </w:p>
    <w:p>
      <w:pPr>
        <w:ind w:left="68"/>
      </w:pPr>
      <w:r>
        <w:t>n(saccharose) = 3,42/342 = 0,010 mol. Thủy phân hoàn toàn tạo 0,010 mol glucose và 0,010 mol fructose. Mỗi mol đường tạo 2 mol Ag; n(Ag) = 2×(0,010+0,010) = 0,040 mol. m(Ag) = 4,32 g.</w:t>
      </w:r>
    </w:p>
    <w:p>
      <w:pPr>
        <w:spacing w:after="60"/>
      </w:pPr>
      <w:r>
        <w:rPr>
          <w:b/>
          <w:color w:val="0D7474"/>
        </w:rPr>
        <w:t xml:space="preserve">→ ĐÁP ÁN / KẾT QUẢ: </w:t>
      </w:r>
      <w:r>
        <w:t>C</w:t>
      </w:r>
    </w:p>
    <w:p>
      <w:pPr>
        <w:pStyle w:val="MiniHead"/>
      </w:pPr>
      <w:r>
        <w:t>② PHÂN TÍCH LỖI SAI THEO PHƯƠNG ÁN / NHẬN ĐỊNH</w:t>
      </w:r>
    </w:p>
    <w:p>
      <w:pPr>
        <w:spacing w:after="60"/>
      </w:pPr>
      <w:r>
        <w:t>(1) A: Nhân gấp 5 số mol hoặc nhầm dấu thập phân → 21,60 g; không thể từ dữ kiện.</w:t>
      </w:r>
    </w:p>
    <w:p>
      <w:pPr>
        <w:spacing w:after="60"/>
      </w:pPr>
      <w:r>
        <w:t>(2) B: Chỉ tính sản phẩm glucose mà bỏ fructose → 0,020 mol Ag = 2,16 g.</w:t>
      </w:r>
    </w:p>
    <w:p>
      <w:pPr>
        <w:spacing w:after="60"/>
      </w:pPr>
      <w:r>
        <w:t>(3) D: Nhầm 3,42 g thành 34,2 g → 43,20 g.</w:t>
      </w:r>
    </w:p>
    <w:p>
      <w:pPr>
        <w:pStyle w:val="MiniHead"/>
      </w:pPr>
      <w:r>
        <w:t>③ GHI NHỚ</w:t>
      </w:r>
    </w:p>
    <w:p>
      <w:pPr>
        <w:spacing w:after="80"/>
      </w:pPr>
      <w:r>
        <w:t>1 mol saccharose sau thủy phân hoàn toàn có thể tạo 4 mol Ag với Tollens dư.</w:t>
      </w:r>
    </w:p>
    <w:p>
      <w:pPr>
        <w:pStyle w:val="MiniHead"/>
      </w:pPr>
      <w:r>
        <w:t>④ BẪY THƯỜNG GẶP</w:t>
      </w:r>
    </w:p>
    <w:p>
      <w:pPr>
        <w:spacing w:after="80"/>
      </w:pPr>
      <w:r>
        <w:t>Saccharose không tráng bạc trực tiếp, nhưng dung dịch sau thủy phân lại tráng bạc.</w:t>
      </w:r>
    </w:p>
    <w:p>
      <w:pPr>
        <w:pStyle w:val="MiniHead"/>
      </w:pPr>
      <w:r>
        <w:t>⑤ MẸO PHƯƠNG PHÁP NHANH</w:t>
      </w:r>
    </w:p>
    <w:p>
      <w:pPr>
        <w:spacing w:after="80"/>
      </w:pPr>
      <w:r>
        <w:t>n(Ag) = 4 n(saccharose), chỉ sau thủy phân hoàn toàn và phản ứng Tollens định lượng.</w:t>
      </w:r>
    </w:p>
    <w:p>
      <w:pPr>
        <w:pStyle w:val="MiniHead"/>
      </w:pPr>
      <w:r>
        <w:t>⑥ LỖI SAI PHỔ BIẾN VÀ CÁCH KHẮC PHỤC</w:t>
      </w:r>
    </w:p>
    <w:p>
      <w:pPr>
        <w:spacing w:after="80"/>
      </w:pPr>
      <w:r>
        <w:t>Không phân biệt trước/sau thủy phân; bỏ fructose; tính trực tiếp saccharose → Ag.</w:t>
      </w:r>
    </w:p>
    <w:p>
      <w:pPr>
        <w:pStyle w:val="UnitTitle"/>
      </w:pPr>
      <w:r>
        <w:t>Bài 3 – Tinh bột và cellulose</w:t>
      </w:r>
    </w:p>
    <w:p>
      <w:pPr>
        <w:pStyle w:val="QTitle"/>
        <w:keepNext/>
      </w:pPr>
      <w:r>
        <w:rPr>
          <w:b/>
          <w:color w:val="0D7474"/>
        </w:rPr>
        <w:t xml:space="preserve">Câu 14. </w:t>
      </w:r>
      <w:r>
        <w:t>[KNTT - SBT] Amylopectin khác biệt cơ bản với amylose ở điểm nào sau đây?</w:t>
      </w:r>
    </w:p>
    <w:p>
      <w:pPr>
        <w:pStyle w:val="Muted"/>
        <w:keepNext/>
      </w:pPr>
      <w:r>
        <w:rPr>
          <w:b/>
          <w:color w:val="0D7474"/>
        </w:rPr>
        <w:t>So sánh amylose – amylopectin  |  Nhận biết</w:t>
      </w:r>
    </w:p>
    <w:p>
      <w:pPr>
        <w:spacing w:after="20"/>
        <w:ind w:left="312"/>
      </w:pPr>
      <w:r>
        <w:t>A. Có cấu tạo mạch phân nhánh.</w:t>
      </w:r>
    </w:p>
    <w:p>
      <w:pPr>
        <w:spacing w:after="20"/>
        <w:ind w:left="312"/>
      </w:pPr>
      <w:r>
        <w:t>B. Chỉ chứa liên kết -1,4-glycoside.</w:t>
      </w:r>
    </w:p>
    <w:p>
      <w:pPr>
        <w:spacing w:after="20"/>
        <w:ind w:left="312"/>
      </w:pPr>
      <w:r>
        <w:t>C. Không tan trong nước.</w:t>
      </w:r>
    </w:p>
    <w:p>
      <w:pPr>
        <w:spacing w:after="20"/>
        <w:ind w:left="312"/>
      </w:pPr>
      <w:r>
        <w:t>D. Tạo màu xanh tím với iodine.</w:t>
      </w:r>
    </w:p>
    <w:p>
      <w:pPr>
        <w:pStyle w:val="MiniHead"/>
      </w:pPr>
      <w:r>
        <w:t>① HƯỚNG DẪN GIẢI</w:t>
      </w:r>
    </w:p>
    <w:p>
      <w:pPr>
        <w:ind w:left="68"/>
      </w:pPr>
      <w:r>
        <w:t>Amylose có mạch chủ yếu không phân nhánh, liên kết α-1,4-glycoside. Amylopectin phân nhánh, mạch chính α-1,4-glycoside và điểm nhánh α-1,6-glycoside. Đặc điểm phân biệt cơ bản là cấu trúc phân nhánh.</w:t>
      </w:r>
    </w:p>
    <w:p>
      <w:pPr>
        <w:spacing w:after="60"/>
      </w:pPr>
      <w:r>
        <w:rPr>
          <w:b/>
          <w:color w:val="0D7474"/>
        </w:rPr>
        <w:t xml:space="preserve">→ ĐÁP ÁN / KẾT QUẢ: </w:t>
      </w:r>
      <w:r>
        <w:t>A</w:t>
      </w:r>
    </w:p>
    <w:p>
      <w:pPr>
        <w:pStyle w:val="MiniHead"/>
      </w:pPr>
      <w:r>
        <w:t>② PHÂN TÍCH LỖI SAI THEO PHƯƠNG ÁN / NHẬN ĐỊNH</w:t>
      </w:r>
    </w:p>
    <w:p>
      <w:pPr>
        <w:spacing w:after="60"/>
      </w:pPr>
      <w:r>
        <w:t>(1) B: Amylopectin không chỉ có α-1,4 mà còn α-1,6 ở điểm nhánh.</w:t>
      </w:r>
    </w:p>
    <w:p>
      <w:pPr>
        <w:spacing w:after="60"/>
      </w:pPr>
      <w:r>
        <w:t>(2) C: Khả năng tan/phân tán không phải dấu hiệu cấu trúc cơ bản phân biệt.</w:t>
      </w:r>
    </w:p>
    <w:p>
      <w:pPr>
        <w:spacing w:after="60"/>
      </w:pPr>
      <w:r>
        <w:t>(3) D: Phản ứng với iodine không phải đặc trưng chỉ riêng amylopectin; màu sắc có thể khác.</w:t>
      </w:r>
    </w:p>
    <w:p>
      <w:pPr>
        <w:pStyle w:val="MiniHead"/>
      </w:pPr>
      <w:r>
        <w:t>③ GHI NHỚ</w:t>
      </w:r>
    </w:p>
    <w:p>
      <w:pPr>
        <w:spacing w:after="80"/>
      </w:pPr>
      <w:r>
        <w:t>Amylose: mạch không phân nhánh; amylopectin: mạch phân nhánh.</w:t>
      </w:r>
    </w:p>
    <w:p>
      <w:pPr>
        <w:pStyle w:val="MiniHead"/>
      </w:pPr>
      <w:r>
        <w:t>④ BẪY THƯỜNG GẶP</w:t>
      </w:r>
    </w:p>
    <w:p>
      <w:pPr>
        <w:spacing w:after="80"/>
      </w:pPr>
      <w:r>
        <w:t>Không lấy màu iodine làm tiêu chí cấu trúc tuyệt đối.</w:t>
      </w:r>
    </w:p>
    <w:p>
      <w:pPr>
        <w:pStyle w:val="MiniHead"/>
      </w:pPr>
      <w:r>
        <w:t>⑤ MẸO PHƯƠNG PHÁP NHANH</w:t>
      </w:r>
    </w:p>
    <w:p>
      <w:pPr>
        <w:spacing w:after="80"/>
      </w:pPr>
      <w:r>
        <w:t>Nhớ điểm nhánh của amylopectin là α-1,6.</w:t>
      </w:r>
    </w:p>
    <w:p>
      <w:pPr>
        <w:pStyle w:val="MiniHead"/>
      </w:pPr>
      <w:r>
        <w:t>⑥ LỖI SAI PHỔ BIẾN VÀ CÁCH KHẮC PHỤC</w:t>
      </w:r>
    </w:p>
    <w:p>
      <w:pPr>
        <w:spacing w:after="80"/>
      </w:pPr>
      <w:r>
        <w:t>Nhầm α-1,4 với α-1,6; cho rằng tinh bột chỉ có một loại chuỗi.</w:t>
      </w:r>
    </w:p>
    <w:p>
      <w:pPr>
        <w:pStyle w:val="QTitle"/>
        <w:keepNext/>
      </w:pPr>
      <w:r>
        <w:rPr>
          <w:b/>
          <w:color w:val="184674"/>
        </w:rPr>
        <w:t xml:space="preserve">Câu 15. </w:t>
      </w:r>
      <w:r>
        <w:t>Cho một số tính chất: có dạng sợi (1); tan trong nước (2); dùng để sản xuất tơ nhân tạo (3); phản ứng với nitric acid đặc (xúc tác sulfuric acid đặc) (4); tham gia phản ứng tráng bạc (5); bị thuỷ phân trong dung dịch acid đun nóng (6). Các tính chất của cellulose là:</w:t>
      </w:r>
    </w:p>
    <w:p>
      <w:pPr>
        <w:pStyle w:val="Muted"/>
        <w:keepNext/>
      </w:pPr>
      <w:r>
        <w:rPr>
          <w:b/>
          <w:color w:val="184674"/>
        </w:rPr>
        <w:t>Tính chất cellulose  |  Thông hiểu</w:t>
      </w:r>
    </w:p>
    <w:p>
      <w:pPr>
        <w:spacing w:after="20"/>
        <w:ind w:left="312"/>
      </w:pPr>
      <w:r>
        <w:t>A. (2), (3), (4) và (5).</w:t>
      </w:r>
    </w:p>
    <w:p>
      <w:pPr>
        <w:spacing w:after="20"/>
        <w:ind w:left="312"/>
      </w:pPr>
      <w:r>
        <w:t>B. (3), (4), (5) và (6).</w:t>
      </w:r>
    </w:p>
    <w:p>
      <w:pPr>
        <w:spacing w:after="20"/>
        <w:ind w:left="312"/>
      </w:pPr>
      <w:r>
        <w:t>C. (1), (2), (3) và (4).</w:t>
      </w:r>
    </w:p>
    <w:p>
      <w:pPr>
        <w:spacing w:after="20"/>
        <w:ind w:left="312"/>
      </w:pPr>
      <w:r>
        <w:t>D. (1), (3), (4) và (6).</w:t>
      </w:r>
    </w:p>
    <w:p>
      <w:pPr>
        <w:pStyle w:val="MiniHead"/>
      </w:pPr>
      <w:r>
        <w:t>① HƯỚNG DẪN GIẢI</w:t>
      </w:r>
    </w:p>
    <w:p>
      <w:pPr>
        <w:ind w:left="68"/>
      </w:pPr>
      <w:r>
        <w:t>Cellulose có cấu trúc dạng sợi (1), dùng làm nguyên liệu sản xuất một số loại tơ nhân tạo (3), có nhóm –OH tham gia phản ứng tạo ester nitrate (4), bị thủy phân trong môi trường acid khi đun nóng (6). Cellulose không tan trong nước (2 sai) và không tham gia phản ứng tráng bạc như monosaccharide (5 sai).</w:t>
      </w:r>
    </w:p>
    <w:p>
      <w:pPr>
        <w:spacing w:after="60"/>
      </w:pPr>
      <w:r>
        <w:rPr>
          <w:b/>
          <w:color w:val="0D7474"/>
        </w:rPr>
        <w:t xml:space="preserve">→ ĐÁP ÁN / KẾT QUẢ: </w:t>
      </w:r>
      <w:r>
        <w:t>D</w:t>
      </w:r>
    </w:p>
    <w:p>
      <w:pPr>
        <w:pStyle w:val="MiniHead"/>
      </w:pPr>
      <w:r>
        <w:t>② PHÂN TÍCH LỖI SAI THEO PHƯƠNG ÁN / NHẬN ĐỊNH</w:t>
      </w:r>
    </w:p>
    <w:p>
      <w:pPr>
        <w:spacing w:after="60"/>
      </w:pPr>
      <w:r>
        <w:t>(1) A: Chọn cả (2), (5) là hai tính chất sai của cellulose.</w:t>
      </w:r>
    </w:p>
    <w:p>
      <w:pPr>
        <w:spacing w:after="60"/>
      </w:pPr>
      <w:r>
        <w:t>(2) B: Vẫn chọn (5), loại nhầm (1); dạng sợi là đặc trưng cơ bản.</w:t>
      </w:r>
    </w:p>
    <w:p>
      <w:pPr>
        <w:spacing w:after="60"/>
      </w:pPr>
      <w:r>
        <w:t>(3) C: Chọn (2) dù cellulose không tan trong nước; thiếu (6) là thủy phân acid.</w:t>
      </w:r>
    </w:p>
    <w:p>
      <w:pPr>
        <w:pStyle w:val="MiniHead"/>
      </w:pPr>
      <w:r>
        <w:t>③ GHI NHỚ</w:t>
      </w:r>
    </w:p>
    <w:p>
      <w:pPr>
        <w:spacing w:after="80"/>
      </w:pPr>
      <w:r>
        <w:t>Cellulose: β-1,4-glucan mạch thẳng, nhiều –OH, không tan trong nước.</w:t>
      </w:r>
    </w:p>
    <w:p>
      <w:pPr>
        <w:pStyle w:val="MiniHead"/>
      </w:pPr>
      <w:r>
        <w:t>④ BẪY THƯỜNG GẶP</w:t>
      </w:r>
    </w:p>
    <w:p>
      <w:pPr>
        <w:spacing w:after="80"/>
      </w:pPr>
      <w:r>
        <w:t>Có nhóm –OH không có nghĩa là có đầu khử thể hiện phản ứng Tollens định lượng.</w:t>
      </w:r>
    </w:p>
    <w:p>
      <w:pPr>
        <w:pStyle w:val="MiniHead"/>
      </w:pPr>
      <w:r>
        <w:t>⑤ MẸO PHƯƠNG PHÁP NHANH</w:t>
      </w:r>
    </w:p>
    <w:p>
      <w:pPr>
        <w:spacing w:after="80"/>
      </w:pPr>
      <w:r>
        <w:t>Loại trước các mệnh đề (2) và (5), còn (1)(3)(4)(6).</w:t>
      </w:r>
    </w:p>
    <w:p>
      <w:pPr>
        <w:pStyle w:val="MiniHead"/>
      </w:pPr>
      <w:r>
        <w:t>⑥ LỖI SAI PHỔ BIẾN VÀ CÁCH KHẮC PHỤC</w:t>
      </w:r>
    </w:p>
    <w:p>
      <w:pPr>
        <w:spacing w:after="80"/>
      </w:pPr>
      <w:r>
        <w:t>Nhầm cellulose là đường tan; nhầm polysaccharide với glucose; bỏ phản ứng thủy phân.</w:t>
      </w:r>
    </w:p>
    <w:p>
      <w:pPr>
        <w:pStyle w:val="QTitle"/>
        <w:keepNext/>
      </w:pPr>
      <w:r>
        <w:rPr>
          <w:b/>
          <w:color w:val="184674"/>
        </w:rPr>
        <w:t xml:space="preserve">Câu 16. </w:t>
      </w:r>
      <w:r>
        <w:t>(C.08): Cho sơ đồ chuyển hóa sau (mỗi mũi tên là một phương trình phản ứng):</w:t>
        <w:br/>
        <w:t>Tinh bột → X → Y → Z → methyl acetate.</w:t>
        <w:br/>
        <w:t>Các chất Y, Z trong sơ đồ trên lần lượt là:</w:t>
      </w:r>
    </w:p>
    <w:p>
      <w:pPr>
        <w:pStyle w:val="Muted"/>
        <w:keepNext/>
      </w:pPr>
      <w:r>
        <w:rPr>
          <w:b/>
          <w:color w:val="184674"/>
        </w:rPr>
        <w:t>Chuỗi chuyển hóa hữu cơ  |  Thông hiểu</w:t>
      </w:r>
    </w:p>
    <w:p>
      <w:pPr>
        <w:spacing w:after="20"/>
        <w:ind w:left="312"/>
      </w:pPr>
      <w:r>
        <w:t>A. C₂H₅OH, CH₃COOH.</w:t>
      </w:r>
    </w:p>
    <w:p>
      <w:pPr>
        <w:spacing w:after="20"/>
        <w:ind w:left="312"/>
      </w:pPr>
      <w:r>
        <w:t>B. CH₃COOH, CH₃OH</w:t>
      </w:r>
    </w:p>
    <w:p>
      <w:pPr>
        <w:spacing w:after="20"/>
        <w:ind w:left="312"/>
      </w:pPr>
      <w:r>
        <w:t>C. CH₃COOH, C₂H₅OH.</w:t>
      </w:r>
    </w:p>
    <w:p>
      <w:pPr>
        <w:spacing w:after="20"/>
        <w:ind w:left="312"/>
      </w:pPr>
      <w:r>
        <w:t>D. C₂H₄, CH₃COOH.</w:t>
      </w:r>
    </w:p>
    <w:p>
      <w:pPr>
        <w:pStyle w:val="MiniHead"/>
      </w:pPr>
      <w:r>
        <w:t>① HƯỚNG DẪN GIẢI</w:t>
      </w:r>
    </w:p>
    <w:p>
      <w:pPr>
        <w:ind w:left="68"/>
      </w:pPr>
      <w:r>
        <w:t>Chuỗi chuyển hóa hợp lý: tinh bột → glucose (X) → ethanol (Y) bằng lên men → acetic acid (Z) bằng oxi hóa ethanol → methyl acetate bằng ester hóa với methanol. Vậy Y = C₂H₅OH, Z = CH₃COOH.</w:t>
      </w:r>
    </w:p>
    <w:p>
      <w:pPr>
        <w:spacing w:after="60"/>
      </w:pPr>
      <w:r>
        <w:rPr>
          <w:b/>
          <w:color w:val="0D7474"/>
        </w:rPr>
        <w:t xml:space="preserve">→ ĐÁP ÁN / KẾT QUẢ: </w:t>
      </w:r>
      <w:r>
        <w:t>A</w:t>
      </w:r>
    </w:p>
    <w:p>
      <w:pPr>
        <w:pStyle w:val="MiniHead"/>
      </w:pPr>
      <w:r>
        <w:t>② PHÂN TÍCH LỖI SAI THEO PHƯƠNG ÁN / NHẬN ĐỊNH</w:t>
      </w:r>
    </w:p>
    <w:p>
      <w:pPr>
        <w:spacing w:after="60"/>
      </w:pPr>
      <w:r>
        <w:t>(1) B: Đảo vị trí chất khiến acetic acid xuất hiện trước methanol trong chuỗi từ glucose, không theo lộ trình đang xét.</w:t>
      </w:r>
    </w:p>
    <w:p>
      <w:pPr>
        <w:spacing w:after="60"/>
      </w:pPr>
      <w:r>
        <w:t>(2) C: Đảo ethanol và acetic acid làm phản ứng cuối không còn phù hợp sơ đồ.</w:t>
      </w:r>
    </w:p>
    <w:p>
      <w:pPr>
        <w:spacing w:after="60"/>
      </w:pPr>
      <w:r>
        <w:t>(3) D: Ethylene không phải chất Y thông thường ở mắt xích lên men glucose; thiếu giai đoạn ethanol.</w:t>
      </w:r>
    </w:p>
    <w:p>
      <w:pPr>
        <w:pStyle w:val="MiniHead"/>
      </w:pPr>
      <w:r>
        <w:t>③ GHI NHỚ</w:t>
      </w:r>
    </w:p>
    <w:p>
      <w:pPr>
        <w:spacing w:after="80"/>
      </w:pPr>
      <w:r>
        <w:t>Tinh bột → glucose → ethanol → acetic acid → ester.</w:t>
      </w:r>
    </w:p>
    <w:p>
      <w:pPr>
        <w:pStyle w:val="MiniHead"/>
      </w:pPr>
      <w:r>
        <w:t>④ BẪY THƯỜNG GẶP</w:t>
      </w:r>
    </w:p>
    <w:p>
      <w:pPr>
        <w:spacing w:after="80"/>
      </w:pPr>
      <w:r>
        <w:t>Methanol để ester hóa là tác chất bổ sung ở bước cuối, không nhất thiết là chất trong các ô X, Y, Z.</w:t>
      </w:r>
    </w:p>
    <w:p>
      <w:pPr>
        <w:pStyle w:val="MiniHead"/>
      </w:pPr>
      <w:r>
        <w:t>⑤ MẸO PHƯƠNG PHÁP NHANH</w:t>
      </w:r>
    </w:p>
    <w:p>
      <w:pPr>
        <w:spacing w:after="80"/>
      </w:pPr>
      <w:r>
        <w:t>Đọc xuôi từng mũi tên trước khi đọc các lựa chọn.</w:t>
      </w:r>
    </w:p>
    <w:p>
      <w:pPr>
        <w:pStyle w:val="MiniHead"/>
      </w:pPr>
      <w:r>
        <w:t>⑥ LỖI SAI PHỔ BIẾN VÀ CÁCH KHẮC PHỤC</w:t>
      </w:r>
    </w:p>
    <w:p>
      <w:pPr>
        <w:spacing w:after="80"/>
      </w:pPr>
      <w:r>
        <w:t>Không phân biệt lên men với oxi hóa; nhầm tên methyl acetate với ethyl acetate.</w:t>
      </w:r>
    </w:p>
    <w:p>
      <w:pPr>
        <w:pStyle w:val="QTitle"/>
        <w:keepNext/>
      </w:pPr>
      <w:r>
        <w:rPr>
          <w:b/>
          <w:color w:val="AA5C23"/>
        </w:rPr>
        <w:t xml:space="preserve">Câu 17. </w:t>
      </w:r>
      <w:r>
        <w:t>Thuỷ phân 324 gam tinh bột với hiệu suất của phản ứng là 75%, khối lượng glucose thu được là</w:t>
      </w:r>
    </w:p>
    <w:p>
      <w:pPr>
        <w:pStyle w:val="Muted"/>
        <w:keepNext/>
      </w:pPr>
      <w:r>
        <w:rPr>
          <w:b/>
          <w:color w:val="AA5C23"/>
        </w:rPr>
        <w:t>Hiệu suất thủy phân tinh bột  |  Vận dụng tính toán</w:t>
      </w:r>
    </w:p>
    <w:p>
      <w:pPr>
        <w:spacing w:after="20"/>
        <w:ind w:left="312"/>
      </w:pPr>
      <w:r>
        <w:t>A. 360 gam</w:t>
      </w:r>
    </w:p>
    <w:p>
      <w:pPr>
        <w:spacing w:after="20"/>
        <w:ind w:left="312"/>
      </w:pPr>
      <w:r>
        <w:t>B. 270 gam</w:t>
      </w:r>
    </w:p>
    <w:p>
      <w:pPr>
        <w:spacing w:after="20"/>
        <w:ind w:left="312"/>
      </w:pPr>
      <w:r>
        <w:t>C. 250 gam</w:t>
      </w:r>
    </w:p>
    <w:p>
      <w:pPr>
        <w:spacing w:after="20"/>
        <w:ind w:left="312"/>
      </w:pPr>
      <w:r>
        <w:t>D. 300 gam.</w:t>
      </w:r>
    </w:p>
    <w:p>
      <w:pPr>
        <w:pStyle w:val="MiniHead"/>
      </w:pPr>
      <w:r>
        <w:t>① HƯỚNG DẪN GIẢI</w:t>
      </w:r>
    </w:p>
    <w:p>
      <w:pPr>
        <w:ind w:left="68"/>
      </w:pPr>
      <w:r>
        <w:t>(C₆H₁₀O₅)ₙ + nH₂O → nC₆H₁₂O₆. 162 g đơn vị tinh bột cho 180 g glucose. Từ 324 g: m lý thuyết = 324×180/162 = 360 g. Với H = 75%, m thực tế = 360×0,75 = 270 g.</w:t>
      </w:r>
    </w:p>
    <w:p>
      <w:pPr>
        <w:spacing w:after="60"/>
      </w:pPr>
      <w:r>
        <w:rPr>
          <w:b/>
          <w:color w:val="0D7474"/>
        </w:rPr>
        <w:t xml:space="preserve">→ ĐÁP ÁN / KẾT QUẢ: </w:t>
      </w:r>
      <w:r>
        <w:t>B</w:t>
      </w:r>
    </w:p>
    <w:p>
      <w:pPr>
        <w:pStyle w:val="MiniHead"/>
      </w:pPr>
      <w:r>
        <w:t>② PHÂN TÍCH LỖI SAI THEO PHƯƠNG ÁN / NHẬN ĐỊNH</w:t>
      </w:r>
    </w:p>
    <w:p>
      <w:pPr>
        <w:spacing w:after="60"/>
      </w:pPr>
      <w:r>
        <w:t>(1) A: Quên hiệu suất, lấy khối lượng lý thuyết 360 g.</w:t>
      </w:r>
    </w:p>
    <w:p>
      <w:pPr>
        <w:spacing w:after="60"/>
      </w:pPr>
      <w:r>
        <w:t>(2) C: Áp dụng tỉ số 180/162 hoặc hiệu suất chưa đúng nên lấy 250 g.</w:t>
      </w:r>
    </w:p>
    <w:p>
      <w:pPr>
        <w:spacing w:after="60"/>
      </w:pPr>
      <w:r>
        <w:t>(3) D: Lấy trực tiếp tỷ lệ 324×0,75 rồi làm tròn tùy tiện thành 300 g.</w:t>
      </w:r>
    </w:p>
    <w:p>
      <w:pPr>
        <w:pStyle w:val="MiniHead"/>
      </w:pPr>
      <w:r>
        <w:t>③ GHI NHỚ</w:t>
      </w:r>
    </w:p>
    <w:p>
      <w:pPr>
        <w:spacing w:after="80"/>
      </w:pPr>
      <w:r>
        <w:t>Thủy phân tinh bột có tăng khối lượng do kết hợp nước; m(glucose) lý thuyết &gt; m(tinh bột).</w:t>
      </w:r>
    </w:p>
    <w:p>
      <w:pPr>
        <w:pStyle w:val="MiniHead"/>
      </w:pPr>
      <w:r>
        <w:t>④ BẪY THƯỜNG GẶP</w:t>
      </w:r>
    </w:p>
    <w:p>
      <w:pPr>
        <w:spacing w:after="80"/>
      </w:pPr>
      <w:r>
        <w:t>Không lấy m(glucose) = m(tinh bột)×H.</w:t>
      </w:r>
    </w:p>
    <w:p>
      <w:pPr>
        <w:pStyle w:val="MiniHead"/>
      </w:pPr>
      <w:r>
        <w:t>⑤ MẸO PHƯƠNG PHÁP NHANH</w:t>
      </w:r>
    </w:p>
    <w:p>
      <w:pPr>
        <w:spacing w:after="80"/>
      </w:pPr>
      <w:r>
        <w:t>m(glucose) = m(tinh bột) × 180/162 × H.</w:t>
      </w:r>
    </w:p>
    <w:p>
      <w:pPr>
        <w:pStyle w:val="MiniHead"/>
      </w:pPr>
      <w:r>
        <w:t>⑥ LỖI SAI PHỔ BIẾN VÀ CÁCH KHẮC PHỤC</w:t>
      </w:r>
    </w:p>
    <w:p>
      <w:pPr>
        <w:spacing w:after="80"/>
      </w:pPr>
      <w:r>
        <w:t>Quên cộng nước; quên hiệu suất; không phân biệt số mol mắt xích và mol phân tử polymer.</w:t>
      </w:r>
    </w:p>
    <w:p>
      <w:pPr>
        <w:pStyle w:val="QTitle"/>
        <w:keepNext/>
      </w:pPr>
      <w:r>
        <w:rPr>
          <w:b/>
          <w:color w:val="AA5C23"/>
        </w:rPr>
        <w:t xml:space="preserve">Câu 18. </w:t>
      </w:r>
      <w:r>
        <w:t>[QG.21 - 201] Thủy phân hoàn toàn m gam tinh bột thành glucose. Cho toàn bộ glucose tham gia phản ứng tráng bạc (hiệu suất 100%), thu được 30,24 gam Ag. Giá trị của m là</w:t>
      </w:r>
    </w:p>
    <w:p>
      <w:pPr>
        <w:pStyle w:val="Muted"/>
        <w:keepNext/>
      </w:pPr>
      <w:r>
        <w:rPr>
          <w:b/>
          <w:color w:val="AA5C23"/>
        </w:rPr>
        <w:t>Quy ngược tinh bột từ lượng Ag  |  Vận dụng tính toán</w:t>
      </w:r>
    </w:p>
    <w:p>
      <w:pPr>
        <w:spacing w:after="20"/>
        <w:ind w:left="312"/>
      </w:pPr>
      <w:r>
        <w:t>A. 45,36.</w:t>
      </w:r>
    </w:p>
    <w:p>
      <w:pPr>
        <w:spacing w:after="20"/>
        <w:ind w:left="312"/>
      </w:pPr>
      <w:r>
        <w:t>B. 50,40.</w:t>
      </w:r>
    </w:p>
    <w:p>
      <w:pPr>
        <w:spacing w:after="20"/>
        <w:ind w:left="312"/>
      </w:pPr>
      <w:r>
        <w:t>C. 22,68.</w:t>
      </w:r>
    </w:p>
    <w:p>
      <w:pPr>
        <w:spacing w:after="20"/>
        <w:ind w:left="312"/>
      </w:pPr>
      <w:r>
        <w:t>D. 25,20.</w:t>
      </w:r>
    </w:p>
    <w:p>
      <w:pPr>
        <w:pStyle w:val="MiniHead"/>
      </w:pPr>
      <w:r>
        <w:t>① HƯỚNG DẪN GIẢI</w:t>
      </w:r>
    </w:p>
    <w:p>
      <w:pPr>
        <w:ind w:left="68"/>
      </w:pPr>
      <w:r>
        <w:t>n(Ag) = 30,24/108 = 0,28 mol → n(glucose) = 0,28/2 = 0,14 mol. Cứ 1 mol glucose ứng với 162 g mắt xích tinh bột. Do đó m(tinh bột) = 0,14×162 = 22,68 g.</w:t>
      </w:r>
    </w:p>
    <w:p>
      <w:pPr>
        <w:spacing w:after="60"/>
      </w:pPr>
      <w:r>
        <w:rPr>
          <w:b/>
          <w:color w:val="0D7474"/>
        </w:rPr>
        <w:t xml:space="preserve">→ ĐÁP ÁN / KẾT QUẢ: </w:t>
      </w:r>
      <w:r>
        <w:t>C</w:t>
      </w:r>
    </w:p>
    <w:p>
      <w:pPr>
        <w:pStyle w:val="MiniHead"/>
      </w:pPr>
      <w:r>
        <w:t>② PHÂN TÍCH LỖI SAI THEO PHƯƠNG ÁN / NHẬN ĐỊNH</w:t>
      </w:r>
    </w:p>
    <w:p>
      <w:pPr>
        <w:spacing w:after="60"/>
      </w:pPr>
      <w:r>
        <w:t>(1) A: Dùng m(glucose)=25,2 g rồi nhân hệ số chuyển đổi sai để được 45,36 g.</w:t>
      </w:r>
    </w:p>
    <w:p>
      <w:pPr>
        <w:spacing w:after="60"/>
      </w:pPr>
      <w:r>
        <w:t>(2) B: Lấy m(glucose) và nhân 2, cho 50,40 g.</w:t>
      </w:r>
    </w:p>
    <w:p>
      <w:pPr>
        <w:spacing w:after="60"/>
      </w:pPr>
      <w:r>
        <w:t>(3) D: Tính đúng khối lượng glucose = 0,14×180 = 25,20 g nhưng chưa quy đổi về tinh bột.</w:t>
      </w:r>
    </w:p>
    <w:p>
      <w:pPr>
        <w:pStyle w:val="MiniHead"/>
      </w:pPr>
      <w:r>
        <w:t>③ GHI NHỚ</w:t>
      </w:r>
    </w:p>
    <w:p>
      <w:pPr>
        <w:spacing w:after="80"/>
      </w:pPr>
      <w:r>
        <w:t>1 mắt xích tinh bột 162 g/mol → 1 glucose 180 g/mol → 2 Ag (216 g/mol).</w:t>
      </w:r>
    </w:p>
    <w:p>
      <w:pPr>
        <w:pStyle w:val="MiniHead"/>
      </w:pPr>
      <w:r>
        <w:t>④ BẪY THƯỜNG GẶP</w:t>
      </w:r>
    </w:p>
    <w:p>
      <w:pPr>
        <w:spacing w:after="80"/>
      </w:pPr>
      <w:r>
        <w:t>Đề hỏi khối lượng tinh bột trước thủy phân, không hỏi glucose sinh ra.</w:t>
      </w:r>
    </w:p>
    <w:p>
      <w:pPr>
        <w:pStyle w:val="MiniHead"/>
      </w:pPr>
      <w:r>
        <w:t>⑤ MẸO PHƯƠNG PHÁP NHANH</w:t>
      </w:r>
    </w:p>
    <w:p>
      <w:pPr>
        <w:spacing w:after="80"/>
      </w:pPr>
      <w:r>
        <w:t>m(tinh bột) = m(Ag) × 162/216 (với hiệu suất 100%).</w:t>
      </w:r>
    </w:p>
    <w:p>
      <w:pPr>
        <w:pStyle w:val="MiniHead"/>
      </w:pPr>
      <w:r>
        <w:t>⑥ LỖI SAI PHỔ BIẾN VÀ CÁCH KHẮC PHỤC</w:t>
      </w:r>
    </w:p>
    <w:p>
      <w:pPr>
        <w:spacing w:after="80"/>
      </w:pPr>
      <w:r>
        <w:t>Sử dụng nhầm 180 thay cho 162; bỏ hệ số 2 Ag; không đổi về nguyên liệu ban đầu.</w:t>
      </w:r>
    </w:p>
    <w:p>
      <w:pPr>
        <w:pStyle w:val="SectionTitle"/>
      </w:pPr>
      <w:r>
        <w:t>PHẦN II. TRẮC NGHIỆM ĐÚNG / SAI (4 CÂU)</w:t>
      </w:r>
    </w:p>
    <w:p>
      <w:pPr>
        <w:pStyle w:val="UnitTitle"/>
      </w:pPr>
      <w:r>
        <w:t>Bài 1 – Giới thiệu về carbohydrate, glucose và fructose</w:t>
      </w:r>
    </w:p>
    <w:p>
      <w:pPr>
        <w:pStyle w:val="QTitle"/>
        <w:keepNext/>
      </w:pPr>
      <w:r>
        <w:rPr>
          <w:b/>
          <w:color w:val="184674"/>
        </w:rPr>
        <w:t xml:space="preserve">Câu 19. </w:t>
      </w:r>
      <w:r>
        <w:t>Glucose và fructose có những tính chất hóa học giống và khác nhau.</w:t>
      </w:r>
    </w:p>
    <w:p>
      <w:pPr>
        <w:pStyle w:val="Muted"/>
        <w:keepNext/>
      </w:pPr>
      <w:r>
        <w:rPr>
          <w:b/>
          <w:color w:val="184674"/>
        </w:rPr>
        <w:t>So sánh tính chất đường đơn  |  Thông hiểu</w:t>
      </w:r>
    </w:p>
    <w:p>
      <w:pPr>
        <w:spacing w:after="20"/>
        <w:ind w:left="312"/>
      </w:pPr>
      <w:r>
        <w:t>a) Glucose và fructose đều có khả năng hòa tan Cu(OH)₂ trong môi trường kiềm ở điều kiện thường tạo dung dịch xanh lam.</w:t>
      </w:r>
    </w:p>
    <w:p>
      <w:pPr>
        <w:spacing w:after="20"/>
        <w:ind w:left="312"/>
      </w:pPr>
      <w:r>
        <w:t>b) Có thể phân biệt được glucose và fructose bằng thuốc thử Tollens.</w:t>
      </w:r>
    </w:p>
    <w:p>
      <w:pPr>
        <w:spacing w:after="20"/>
        <w:ind w:left="312"/>
      </w:pPr>
      <w:r>
        <w:t>c) Có thể phân biệt glucose và fructose bằng nước bromine.</w:t>
      </w:r>
    </w:p>
    <w:p>
      <w:pPr>
        <w:spacing w:after="20"/>
        <w:ind w:left="312"/>
      </w:pPr>
      <w:r>
        <w:t>d) Glucose và fructose đều có khả năng phản ứng với Cu(OH)₂ trong môi trường kiềm khi đun nóng tạo kết tủa đỏ gạch chứng tỏ cả glucose và fructose đều có nhóm -CHO trong phân tử.</w:t>
      </w:r>
    </w:p>
    <w:p>
      <w:pPr>
        <w:pStyle w:val="MiniHead"/>
      </w:pPr>
      <w:r>
        <w:t>① HƯỚNG DẪN GIẢI</w:t>
      </w:r>
    </w:p>
    <w:p>
      <w:pPr>
        <w:ind w:left="68"/>
      </w:pPr>
      <w:r>
        <w:t>a) ĐÚNG: cả hai có nhiều –OH kề nhau nên hòa tan Cu(OH)₂ ở nhiệt độ thường cho màu xanh lam.</w:t>
      </w:r>
    </w:p>
    <w:p>
      <w:pPr>
        <w:ind w:left="68"/>
      </w:pPr>
      <w:r>
        <w:t>b) SAI: Tollens trong môi trường kiềm cho phản ứng với cả glucose và fructose.</w:t>
      </w:r>
    </w:p>
    <w:p>
      <w:pPr>
        <w:ind w:left="68"/>
      </w:pPr>
      <w:r>
        <w:t>c) ĐÚNG: nước bromine oxi hóa glucose nhưng không oxi hóa fructose ở điều kiện phân biệt thông thường.</w:t>
      </w:r>
    </w:p>
    <w:p>
      <w:pPr>
        <w:ind w:left="68"/>
      </w:pPr>
      <w:r>
        <w:t>d) SAI: cả hai khử Cu(II) khi đun nóng trong kiềm, nhưng fructose có nhóm ketone trong dạng mạch hở và chuyển hóa trước khi phản ứng; không suy ra cả hai đều có sẵn nhóm –CHO.</w:t>
      </w:r>
    </w:p>
    <w:p>
      <w:pPr>
        <w:spacing w:after="60"/>
      </w:pPr>
      <w:r>
        <w:rPr>
          <w:b/>
          <w:color w:val="0D7474"/>
        </w:rPr>
        <w:t xml:space="preserve">→ ĐÁP ÁN / KẾT QUẢ: </w:t>
      </w:r>
      <w:r>
        <w:t>a Đ; b S; c Đ; d S</w:t>
      </w:r>
    </w:p>
    <w:p>
      <w:pPr>
        <w:pStyle w:val="MiniHead"/>
      </w:pPr>
      <w:r>
        <w:t>② PHÂN TÍCH LỖI SAI THEO PHƯƠNG ÁN / NHẬN ĐỊNH</w:t>
      </w:r>
    </w:p>
    <w:p>
      <w:pPr>
        <w:spacing w:after="60"/>
      </w:pPr>
      <w:r>
        <w:t>Mỗi nhận định a)–d) đã được xét độc lập ở phần hướng dẫn giải; các phát biểu sai được sửa ngay tại từng ý.</w:t>
      </w:r>
    </w:p>
    <w:p>
      <w:pPr>
        <w:pStyle w:val="MiniHead"/>
      </w:pPr>
      <w:r>
        <w:t>③ GHI NHỚ</w:t>
      </w:r>
    </w:p>
    <w:p>
      <w:pPr>
        <w:spacing w:after="80"/>
      </w:pPr>
      <w:r>
        <w:t>Phân biệt dấu hiệu cấu tạo nguyên thủy và tính chất thu được sau chuyển hóa trong môi trường kiềm.</w:t>
      </w:r>
    </w:p>
    <w:p>
      <w:pPr>
        <w:pStyle w:val="MiniHead"/>
      </w:pPr>
      <w:r>
        <w:t>④ BẪY THƯỜNG GẶP</w:t>
      </w:r>
    </w:p>
    <w:p>
      <w:pPr>
        <w:spacing w:after="80"/>
      </w:pPr>
      <w:r>
        <w:t>Hai phép thử Tollens và nước bromine không tương đương về môi trường phản ứng.</w:t>
      </w:r>
    </w:p>
    <w:p>
      <w:pPr>
        <w:pStyle w:val="MiniHead"/>
      </w:pPr>
      <w:r>
        <w:t>⑤ MẸO PHƯƠNG PHÁP NHANH</w:t>
      </w:r>
    </w:p>
    <w:p>
      <w:pPr>
        <w:spacing w:after="80"/>
      </w:pPr>
      <w:r>
        <w:t>Nhớ tổ hợp Đ–S–Đ–S; giải thích riêng bản chất ở ý (d).</w:t>
      </w:r>
    </w:p>
    <w:p>
      <w:pPr>
        <w:pStyle w:val="MiniHead"/>
      </w:pPr>
      <w:r>
        <w:t>⑥ LỖI SAI PHỔ BIẾN VÀ CÁCH KHẮC PHỤC</w:t>
      </w:r>
    </w:p>
    <w:p>
      <w:pPr>
        <w:spacing w:after="80"/>
      </w:pPr>
      <w:r>
        <w:t>Đồng nhất fructose với aldehyde; bỏ qua nhiệt độ; nhầm “cùng hiện tượng” với “cùng nhóm chức”.</w:t>
      </w:r>
    </w:p>
    <w:p>
      <w:pPr>
        <w:pStyle w:val="UnitTitle"/>
      </w:pPr>
      <w:r>
        <w:t>Bài 2 – Saccharose và maltose</w:t>
      </w:r>
    </w:p>
    <w:p>
      <w:pPr>
        <w:pStyle w:val="QTitle"/>
        <w:keepNext/>
      </w:pPr>
      <w:r>
        <w:rPr>
          <w:b/>
          <w:color w:val="184674"/>
        </w:rPr>
        <w:t xml:space="preserve">Câu 20. </w:t>
      </w:r>
      <w:r>
        <w:t>Xét tính chất hóa học của saccharose.</w:t>
      </w:r>
    </w:p>
    <w:p>
      <w:pPr>
        <w:pStyle w:val="Muted"/>
        <w:keepNext/>
      </w:pPr>
      <w:r>
        <w:rPr>
          <w:b/>
          <w:color w:val="184674"/>
        </w:rPr>
        <w:t>Nhận định về saccharose  |  Thông hiểu</w:t>
      </w:r>
    </w:p>
    <w:p>
      <w:pPr>
        <w:spacing w:after="20"/>
        <w:ind w:left="312"/>
      </w:pPr>
      <w:r>
        <w:t>a) Saccharose có khả năng hòa tan Cu(OH)₂ trong môi trường kiềm ở điều kiện thường tạo dung dịch xanh lam.</w:t>
      </w:r>
    </w:p>
    <w:p>
      <w:pPr>
        <w:spacing w:after="20"/>
        <w:ind w:left="312"/>
      </w:pPr>
      <w:r>
        <w:t>b) Saccharose bị thủy phân trong môi trường acid, base hoặc xúc tác enzyme.</w:t>
      </w:r>
    </w:p>
    <w:p>
      <w:pPr>
        <w:spacing w:after="20"/>
        <w:ind w:left="312"/>
      </w:pPr>
      <w:r>
        <w:t>c) Thủy phân hoàn toàn saccharose trong môi trường acid thu được glucose và fructose.</w:t>
      </w:r>
    </w:p>
    <w:p>
      <w:pPr>
        <w:spacing w:after="20"/>
        <w:ind w:left="312"/>
      </w:pPr>
      <w:r>
        <w:t>d) Saccharose có khả năng phản ứng với thuốc thử Tollens.</w:t>
      </w:r>
    </w:p>
    <w:p>
      <w:pPr>
        <w:pStyle w:val="MiniHead"/>
      </w:pPr>
      <w:r>
        <w:t>① HƯỚNG DẪN GIẢI</w:t>
      </w:r>
    </w:p>
    <w:p>
      <w:pPr>
        <w:ind w:left="68"/>
      </w:pPr>
      <w:r>
        <w:t>a) ĐÚNG: nhiều nhóm hydroxy kề nhau tạo phức xanh lam với Cu(OH)₂ lạnh.</w:t>
      </w:r>
    </w:p>
    <w:p>
      <w:pPr>
        <w:ind w:left="68"/>
      </w:pPr>
      <w:r>
        <w:t>b) SAI: saccharose dễ thủy phân trong môi trường acid hoặc nhờ enzyme thích hợp, không coi thủy phân trong môi trường base là tính chất phổ thông tương đương.</w:t>
      </w:r>
    </w:p>
    <w:p>
      <w:pPr>
        <w:ind w:left="68"/>
      </w:pPr>
      <w:r>
        <w:t>c) ĐÚNG: thủy phân saccharose thu glucose và fructose theo tỉ lệ 1:1.</w:t>
      </w:r>
    </w:p>
    <w:p>
      <w:pPr>
        <w:ind w:left="68"/>
      </w:pPr>
      <w:r>
        <w:t>d) SAI: saccharose không còn nhóm hemiacetal/hemiketal tự do nên không tráng bạc trực tiếp.</w:t>
      </w:r>
    </w:p>
    <w:p>
      <w:pPr>
        <w:spacing w:after="60"/>
      </w:pPr>
      <w:r>
        <w:rPr>
          <w:b/>
          <w:color w:val="0D7474"/>
        </w:rPr>
        <w:t xml:space="preserve">→ ĐÁP ÁN / KẾT QUẢ: </w:t>
      </w:r>
      <w:r>
        <w:t>a Đ; b S; c Đ; d S</w:t>
      </w:r>
    </w:p>
    <w:p>
      <w:pPr>
        <w:pStyle w:val="MiniHead"/>
      </w:pPr>
      <w:r>
        <w:t>② PHÂN TÍCH LỖI SAI THEO PHƯƠNG ÁN / NHẬN ĐỊNH</w:t>
      </w:r>
    </w:p>
    <w:p>
      <w:pPr>
        <w:spacing w:after="60"/>
      </w:pPr>
      <w:r>
        <w:t>Mỗi nhận định a)–d) đã được xét độc lập ở phần hướng dẫn giải; các phát biểu sai được sửa ngay tại từng ý.</w:t>
      </w:r>
    </w:p>
    <w:p>
      <w:pPr>
        <w:pStyle w:val="MiniHead"/>
      </w:pPr>
      <w:r>
        <w:t>③ GHI NHỚ</w:t>
      </w:r>
    </w:p>
    <w:p>
      <w:pPr>
        <w:spacing w:after="80"/>
      </w:pPr>
      <w:r>
        <w:t>Không khử ≠ không thủy phân; saccharose cho glucose + fructose.</w:t>
      </w:r>
    </w:p>
    <w:p>
      <w:pPr>
        <w:pStyle w:val="MiniHead"/>
      </w:pPr>
      <w:r>
        <w:t>④ BẪY THƯỜNG GẶP</w:t>
      </w:r>
    </w:p>
    <w:p>
      <w:pPr>
        <w:spacing w:after="80"/>
      </w:pPr>
      <w:r>
        <w:t>Ở ý (b), mệnh đề liệt kê “acid, base hoặc enzyme” có thành phần không đúng khiến cả phát biểu sai.</w:t>
      </w:r>
    </w:p>
    <w:p>
      <w:pPr>
        <w:pStyle w:val="MiniHead"/>
      </w:pPr>
      <w:r>
        <w:t>⑤ MẸO PHƯƠNG PHÁP NHANH</w:t>
      </w:r>
    </w:p>
    <w:p>
      <w:pPr>
        <w:spacing w:after="80"/>
      </w:pPr>
      <w:r>
        <w:t>Khóa hai carbon anomer → không tráng bạc.</w:t>
      </w:r>
    </w:p>
    <w:p>
      <w:pPr>
        <w:pStyle w:val="MiniHead"/>
      </w:pPr>
      <w:r>
        <w:t>⑥ LỖI SAI PHỔ BIẾN VÀ CÁCH KHẮC PHỤC</w:t>
      </w:r>
    </w:p>
    <w:p>
      <w:pPr>
        <w:spacing w:after="80"/>
      </w:pPr>
      <w:r>
        <w:t>Nhầm thủy phân trong base với acid; nhầm phức Cu(II) với tráng bạc.</w:t>
      </w:r>
    </w:p>
    <w:p>
      <w:pPr>
        <w:pStyle w:val="UnitTitle"/>
      </w:pPr>
      <w:r>
        <w:t>Bài 3 – Tinh bột và cellulose</w:t>
      </w:r>
    </w:p>
    <w:p>
      <w:pPr>
        <w:pStyle w:val="QTitle"/>
        <w:keepNext/>
      </w:pPr>
      <w:r>
        <w:rPr>
          <w:b/>
          <w:color w:val="184674"/>
        </w:rPr>
        <w:t xml:space="preserve">Câu 21. </w:t>
      </w:r>
      <w:r>
        <w:t>Xét đặc điểm cấu tạo của tinh bột.</w:t>
      </w:r>
    </w:p>
    <w:p>
      <w:pPr>
        <w:pStyle w:val="Muted"/>
        <w:keepNext/>
      </w:pPr>
      <w:r>
        <w:rPr>
          <w:b/>
          <w:color w:val="184674"/>
        </w:rPr>
        <w:t>Cấu trúc và liên kết tinh bột  |  Thông hiểu</w:t>
      </w:r>
    </w:p>
    <w:p>
      <w:pPr>
        <w:spacing w:after="20"/>
        <w:ind w:left="312"/>
      </w:pPr>
      <w:r>
        <w:t>a) Tinh bột có hai loại là amylose và amylopectin.</w:t>
      </w:r>
    </w:p>
    <w:p>
      <w:pPr>
        <w:spacing w:after="20"/>
        <w:ind w:left="312"/>
      </w:pPr>
      <w:r>
        <w:t>b) Amylose có mạch không nhánh, xoắn lại, gồm nhiều đơn vị α-glucose liên kết với nhau bằng liên kết α-1,2-glycoside.</w:t>
      </w:r>
    </w:p>
    <w:p>
      <w:pPr>
        <w:spacing w:after="20"/>
        <w:ind w:left="312"/>
      </w:pPr>
      <w:r>
        <w:t>c) Amylopectin có mạch phân nhánh, gồm nhiều đơn vị α-glucose liên kết với nhau bằng liên kết α-1,4-glycoside và α-1,6-glycoside.</w:t>
      </w:r>
    </w:p>
    <w:p>
      <w:pPr>
        <w:spacing w:after="20"/>
        <w:ind w:left="312"/>
      </w:pPr>
      <w:r>
        <w:t>d) Các đơn vị α-glucose trong tinh bột liên kết với nhau qua nguyên tử carbon.</w:t>
      </w:r>
    </w:p>
    <w:p>
      <w:pPr>
        <w:pStyle w:val="MiniHead"/>
      </w:pPr>
      <w:r>
        <w:t>① HƯỚNG DẪN GIẢI</w:t>
      </w:r>
    </w:p>
    <w:p>
      <w:pPr>
        <w:ind w:left="68"/>
      </w:pPr>
      <w:r>
        <w:t>a) ĐÚNG: tinh bột gồm amylose và amylopectin.</w:t>
      </w:r>
    </w:p>
    <w:p>
      <w:pPr>
        <w:ind w:left="68"/>
      </w:pPr>
      <w:r>
        <w:t>b) SAI: amylose gồm các gốc α-glucose nối chủ yếu bằng α-1,4-glycoside, không phải α-1,2-glycoside.</w:t>
      </w:r>
    </w:p>
    <w:p>
      <w:pPr>
        <w:ind w:left="68"/>
      </w:pPr>
      <w:r>
        <w:t>c) ĐÚNG: amylopectin có liên kết α-1,4 trong mạch và α-1,6 ở điểm nhánh.</w:t>
      </w:r>
    </w:p>
    <w:p>
      <w:pPr>
        <w:ind w:left="68"/>
      </w:pPr>
      <w:r>
        <w:t>d) SAI: các gốc glucose nối với nhau bằng cầu oxygen trong liên kết glycoside, không phải liên kết trực tiếp carbon–carbon.</w:t>
      </w:r>
    </w:p>
    <w:p>
      <w:pPr>
        <w:spacing w:after="60"/>
      </w:pPr>
      <w:r>
        <w:rPr>
          <w:b/>
          <w:color w:val="0D7474"/>
        </w:rPr>
        <w:t xml:space="preserve">→ ĐÁP ÁN / KẾT QUẢ: </w:t>
      </w:r>
      <w:r>
        <w:t>a Đ; b S; c Đ; d S</w:t>
      </w:r>
    </w:p>
    <w:p>
      <w:pPr>
        <w:pStyle w:val="MiniHead"/>
      </w:pPr>
      <w:r>
        <w:t>② PHÂN TÍCH LỖI SAI THEO PHƯƠNG ÁN / NHẬN ĐỊNH</w:t>
      </w:r>
    </w:p>
    <w:p>
      <w:pPr>
        <w:spacing w:after="60"/>
      </w:pPr>
      <w:r>
        <w:t>Mỗi nhận định a)–d) đã được xét độc lập ở phần hướng dẫn giải; các phát biểu sai được sửa ngay tại từng ý.</w:t>
      </w:r>
    </w:p>
    <w:p>
      <w:pPr>
        <w:pStyle w:val="MiniHead"/>
      </w:pPr>
      <w:r>
        <w:t>③ GHI NHỚ</w:t>
      </w:r>
    </w:p>
    <w:p>
      <w:pPr>
        <w:spacing w:after="80"/>
      </w:pPr>
      <w:r>
        <w:t>Amylose: α-1,4; amylopectin: α-1,4 và α-1,6.</w:t>
      </w:r>
    </w:p>
    <w:p>
      <w:pPr>
        <w:pStyle w:val="MiniHead"/>
      </w:pPr>
      <w:r>
        <w:t>④ BẪY THƯỜNG GẶP</w:t>
      </w:r>
    </w:p>
    <w:p>
      <w:pPr>
        <w:spacing w:after="80"/>
      </w:pPr>
      <w:r>
        <w:t>Từ khóa “qua nguyên tử carbon” dễ bị nhầm với việc carbon của mỗi gốc tham gia liên kết qua cầu O.</w:t>
      </w:r>
    </w:p>
    <w:p>
      <w:pPr>
        <w:pStyle w:val="MiniHead"/>
      </w:pPr>
      <w:r>
        <w:t>⑤ MẸO PHƯƠNG PHÁP NHANH</w:t>
      </w:r>
    </w:p>
    <w:p>
      <w:pPr>
        <w:spacing w:after="80"/>
      </w:pPr>
      <w:r>
        <w:t>Đọc chỉ số vị trí 1→4 hoặc 1→6 rồi viết –C–O–C–.</w:t>
      </w:r>
    </w:p>
    <w:p>
      <w:pPr>
        <w:pStyle w:val="MiniHead"/>
      </w:pPr>
      <w:r>
        <w:t>⑥ LỖI SAI PHỔ BIẾN VÀ CÁCH KHẮC PHỤC</w:t>
      </w:r>
    </w:p>
    <w:p>
      <w:pPr>
        <w:spacing w:after="80"/>
      </w:pPr>
      <w:r>
        <w:t>Viết α-1,2; quên điểm phân nhánh α-1,6; nhầm liên kết C–O–C thành C–C.</w:t>
      </w:r>
    </w:p>
    <w:p>
      <w:pPr>
        <w:pStyle w:val="QTitle"/>
        <w:keepNext/>
      </w:pPr>
      <w:r>
        <w:rPr>
          <w:b/>
          <w:color w:val="184674"/>
        </w:rPr>
        <w:t xml:space="preserve">Câu 22. </w:t>
      </w:r>
      <w:r>
        <w:t>Tinh bột và cellulose đều thuộc loại polysaccharide.</w:t>
      </w:r>
    </w:p>
    <w:p>
      <w:pPr>
        <w:pStyle w:val="Muted"/>
        <w:keepNext/>
      </w:pPr>
      <w:r>
        <w:rPr>
          <w:b/>
          <w:color w:val="184674"/>
        </w:rPr>
        <w:t>Đối chiếu tinh bột – cellulose  |  Thông hiểu</w:t>
      </w:r>
    </w:p>
    <w:p>
      <w:pPr>
        <w:spacing w:after="20"/>
        <w:ind w:left="312"/>
      </w:pPr>
      <w:r>
        <w:t>a) Tinh bột và cellulose đều có công thức (C₆H₁₀O₅)n nên là đồng phân của nhau.</w:t>
      </w:r>
    </w:p>
    <w:p>
      <w:pPr>
        <w:spacing w:after="20"/>
        <w:ind w:left="312"/>
      </w:pPr>
      <w:r>
        <w:t>b) Tinh bột gồm nhiều đơn vị α-glucose còn cellulose gồm nhiều đơn vị β-glucose.</w:t>
      </w:r>
    </w:p>
    <w:p>
      <w:pPr>
        <w:spacing w:after="20"/>
        <w:ind w:left="312"/>
      </w:pPr>
      <w:r>
        <w:t>c) Amylopectin có mạch phân nhánh còn cellulose có mạch không phân nhánh.</w:t>
      </w:r>
    </w:p>
    <w:p>
      <w:pPr>
        <w:spacing w:after="20"/>
        <w:ind w:left="312"/>
      </w:pPr>
      <w:r>
        <w:t>d) Amylose và cellulose đều có mạch không phân nhánh, xoắn lại.</w:t>
      </w:r>
    </w:p>
    <w:p>
      <w:pPr>
        <w:pStyle w:val="MiniHead"/>
      </w:pPr>
      <w:r>
        <w:t>① HƯỚNG DẪN GIẢI</w:t>
      </w:r>
    </w:p>
    <w:p>
      <w:pPr>
        <w:ind w:left="68"/>
      </w:pPr>
      <w:r>
        <w:t>a) SAI: tinh bột và cellulose đều có dạng công thức mắt xích (C₆H₁₀O₅)ₙ nhưng độ trùng hợp và kiểu liên kết có thể khác, không thể mặc nhiên gọi toàn bộ mẫu polymer là đồng phân phân tử chỉ từ dạng công thức đó.</w:t>
      </w:r>
    </w:p>
    <w:p>
      <w:pPr>
        <w:ind w:left="68"/>
      </w:pPr>
      <w:r>
        <w:t>b) ĐÚNG: tinh bột hình thành từ α-glucose; cellulose từ β-glucose.</w:t>
      </w:r>
    </w:p>
    <w:p>
      <w:pPr>
        <w:ind w:left="68"/>
      </w:pPr>
      <w:r>
        <w:t>c) ĐÚNG: amylopectin phân nhánh còn cellulose mạch không phân nhánh.</w:t>
      </w:r>
    </w:p>
    <w:p>
      <w:pPr>
        <w:ind w:left="68"/>
      </w:pPr>
      <w:r>
        <w:t>d) SAI: amylose có xu hướng tạo dạng xoắn, cellulose là chuỗi β-1,4 kéo dài, không cùng xoắn như amylose.</w:t>
      </w:r>
    </w:p>
    <w:p>
      <w:pPr>
        <w:spacing w:after="60"/>
      </w:pPr>
      <w:r>
        <w:rPr>
          <w:b/>
          <w:color w:val="0D7474"/>
        </w:rPr>
        <w:t xml:space="preserve">→ ĐÁP ÁN / KẾT QUẢ: </w:t>
      </w:r>
      <w:r>
        <w:t>a S; b Đ; c Đ; d S</w:t>
      </w:r>
    </w:p>
    <w:p>
      <w:pPr>
        <w:pStyle w:val="MiniHead"/>
      </w:pPr>
      <w:r>
        <w:t>② PHÂN TÍCH LỖI SAI THEO PHƯƠNG ÁN / NHẬN ĐỊNH</w:t>
      </w:r>
    </w:p>
    <w:p>
      <w:pPr>
        <w:spacing w:after="60"/>
      </w:pPr>
      <w:r>
        <w:t>Mỗi nhận định a)–d) đã được xét độc lập ở phần hướng dẫn giải; các phát biểu sai được sửa ngay tại từng ý.</w:t>
      </w:r>
    </w:p>
    <w:p>
      <w:pPr>
        <w:pStyle w:val="MiniHead"/>
      </w:pPr>
      <w:r>
        <w:t>③ GHI NHỚ</w:t>
      </w:r>
    </w:p>
    <w:p>
      <w:pPr>
        <w:spacing w:after="80"/>
      </w:pPr>
      <w:r>
        <w:t>Cùng công thức mắt xích không đủ để kết luận hai polymer là đồng phân phân tử.</w:t>
      </w:r>
    </w:p>
    <w:p>
      <w:pPr>
        <w:pStyle w:val="MiniHead"/>
      </w:pPr>
      <w:r>
        <w:t>④ BẪY THƯỜNG GẶP</w:t>
      </w:r>
    </w:p>
    <w:p>
      <w:pPr>
        <w:spacing w:after="80"/>
      </w:pPr>
      <w:r>
        <w:t>Chữ “n” không nhất thiết có cùng giá trị ở hai polymer.</w:t>
      </w:r>
    </w:p>
    <w:p>
      <w:pPr>
        <w:pStyle w:val="MiniHead"/>
      </w:pPr>
      <w:r>
        <w:t>⑤ MẸO PHƯƠNG PHÁP NHANH</w:t>
      </w:r>
    </w:p>
    <w:p>
      <w:pPr>
        <w:spacing w:after="80"/>
      </w:pPr>
      <w:r>
        <w:t>Xét lần lượt anomer α/β, kiểu liên kết, cấu trúc mạch và bậc trùng hợp.</w:t>
      </w:r>
    </w:p>
    <w:p>
      <w:pPr>
        <w:pStyle w:val="MiniHead"/>
      </w:pPr>
      <w:r>
        <w:t>⑥ LỖI SAI PHỔ BIẾN VÀ CÁCH KHẮC PHỤC</w:t>
      </w:r>
    </w:p>
    <w:p>
      <w:pPr>
        <w:spacing w:after="80"/>
      </w:pPr>
      <w:r>
        <w:t>Suy đồng phân từ công thức tổng quát; nhầm mạch thẳng với mạch xoắn; lẫn α với β.</w:t>
      </w:r>
    </w:p>
    <w:p>
      <w:pPr>
        <w:pStyle w:val="SectionTitle"/>
      </w:pPr>
      <w:r>
        <w:t>PHẦN III. CÂU HỎI TRẢ LỜI NGẮN (6 CÂU)</w:t>
      </w:r>
    </w:p>
    <w:p>
      <w:pPr>
        <w:pStyle w:val="UnitTitle"/>
      </w:pPr>
      <w:r>
        <w:t>Bài 1 – Giới thiệu về carbohydrate, glucose và fructose</w:t>
      </w:r>
    </w:p>
    <w:p>
      <w:pPr>
        <w:pStyle w:val="QTitle"/>
        <w:keepNext/>
      </w:pPr>
      <w:r>
        <w:rPr>
          <w:b/>
          <w:color w:val="AA5C23"/>
        </w:rPr>
        <w:t xml:space="preserve">Câu 23. </w:t>
      </w:r>
      <w:r>
        <w:t>[CTST - SBT] Khi ăn, carbohydrate được chuyển hóa thành glucose. Glucose theo máu đi đến các tế bào rồi bị oxi hóa để tạo ra năng lượng nuôi cơ thể, còn carbon dioxide và nước thì carbon dioxide được thải qua đường thở. Tính thể tích carbon dioxide được thải ra khi 60 g glucose bị oxi hóa. Cho biết ở nhiệt độ cơ thể người bình thường, 1 mol CO₂ có thể tích 25,4 lít. Hiệu suất phản ứng đạt 100%.</w:t>
      </w:r>
    </w:p>
    <w:p>
      <w:pPr>
        <w:pStyle w:val="Muted"/>
        <w:keepNext/>
      </w:pPr>
      <w:r>
        <w:rPr>
          <w:b/>
          <w:color w:val="AA5C23"/>
        </w:rPr>
        <w:t>Oxi hóa glucose và khí CO₂  |  Vận dụng tính toán</w:t>
      </w:r>
    </w:p>
    <w:p>
      <w:pPr>
        <w:pStyle w:val="MiniHead"/>
      </w:pPr>
      <w:r>
        <w:t>① HƯỚNG DẪN GIẢI</w:t>
      </w:r>
    </w:p>
    <w:p>
      <w:pPr>
        <w:ind w:left="68"/>
      </w:pPr>
      <w:r>
        <w:t>Phản ứng oxi hóa hoàn toàn: C₆H₁₂O₆ + 6O₂ → 6CO₂ + 6H₂O. n(glucose)=60/180=1/3 mol; n(CO₂)=6×1/3=2 mol. Ở điều kiện đề cho, V(CO₂)=2×25,4=50,8 L.</w:t>
      </w:r>
    </w:p>
    <w:p>
      <w:pPr>
        <w:spacing w:after="60"/>
      </w:pPr>
      <w:r>
        <w:rPr>
          <w:b/>
          <w:color w:val="0D7474"/>
        </w:rPr>
        <w:t xml:space="preserve">→ ĐÁP ÁN / KẾT QUẢ: </w:t>
      </w:r>
      <w:r>
        <w:t>50,8 L CO₂</w:t>
      </w:r>
    </w:p>
    <w:p>
      <w:pPr>
        <w:pStyle w:val="MiniHead"/>
      </w:pPr>
      <w:r>
        <w:t>② PHÂN TÍCH LỖI SAI THEO PHƯƠNG ÁN / NHẬN ĐỊNH</w:t>
      </w:r>
    </w:p>
    <w:p>
      <w:pPr>
        <w:spacing w:after="60"/>
      </w:pPr>
      <w:r>
        <w:t>Dạng câu trả lời ngắn / tự luận không có phương án nhiễu A–D; xem các sai lầm thực tế tại mục ⑥.</w:t>
      </w:r>
    </w:p>
    <w:p>
      <w:pPr>
        <w:pStyle w:val="MiniHead"/>
      </w:pPr>
      <w:r>
        <w:t>③ GHI NHỚ</w:t>
      </w:r>
    </w:p>
    <w:p>
      <w:pPr>
        <w:spacing w:after="80"/>
      </w:pPr>
      <w:r>
        <w:t>Một mol glucose oxi hóa hoàn toàn sinh 6 mol CO₂.</w:t>
      </w:r>
    </w:p>
    <w:p>
      <w:pPr>
        <w:pStyle w:val="MiniHead"/>
      </w:pPr>
      <w:r>
        <w:t>④ BẪY THƯỜNG GẶP</w:t>
      </w:r>
    </w:p>
    <w:p>
      <w:pPr>
        <w:spacing w:after="80"/>
      </w:pPr>
      <w:r>
        <w:t>Đề cho Vₘ=25,4 L/mol ở nhiệt độ cơ thể, không dùng 22,4 hoặc 24,79 L/mol.</w:t>
      </w:r>
    </w:p>
    <w:p>
      <w:pPr>
        <w:pStyle w:val="MiniHead"/>
      </w:pPr>
      <w:r>
        <w:t>⑤ MẸO PHƯƠNG PHÁP NHANH</w:t>
      </w:r>
    </w:p>
    <w:p>
      <w:pPr>
        <w:spacing w:after="80"/>
      </w:pPr>
      <w:r>
        <w:t>V(CO₂) = m(glucose)/180 × 6 × 25,4.</w:t>
      </w:r>
    </w:p>
    <w:p>
      <w:pPr>
        <w:pStyle w:val="MiniHead"/>
      </w:pPr>
      <w:r>
        <w:t>⑥ LỖI SAI PHỔ BIẾN VÀ CÁCH KHẮC PHỤC</w:t>
      </w:r>
    </w:p>
    <w:p>
      <w:pPr>
        <w:spacing w:after="80"/>
      </w:pPr>
      <w:r>
        <w:t>Bỏ hệ số 6; dùng sai thể tích mol; hiểu nhầm hiệu suất 100% và nhân thêm hệ số.</w:t>
      </w:r>
    </w:p>
    <w:p>
      <w:pPr>
        <w:pStyle w:val="QTitle"/>
        <w:keepNext/>
      </w:pPr>
      <w:r>
        <w:rPr>
          <w:b/>
          <w:color w:val="6A458B"/>
        </w:rPr>
        <w:t xml:space="preserve">Câu 24. </w:t>
      </w:r>
      <w:r>
        <w:t>[CTST - SBT] Độ tan trong nước của glucose ở 25 °C là 91 g trong 100 g nước và ở 50 °C là 244 g trong 100 g nước. Khối lượng glucose kết tinh thu được khi làm lạnh 172 g dung dịch glucose bão hòa ở 50 °C xuống 25 °C là bao nhiêu? Giả thiết khi làm lạnh, sự bay hơi nước xảy ra không đáng kể.</w:t>
      </w:r>
    </w:p>
    <w:p>
      <w:pPr>
        <w:pStyle w:val="Muted"/>
        <w:keepNext/>
      </w:pPr>
      <w:r>
        <w:rPr>
          <w:b/>
          <w:color w:val="6A458B"/>
        </w:rPr>
        <w:t>Bài toán độ tan – kết tinh  |  Vận dụng cao tính toán</w:t>
      </w:r>
    </w:p>
    <w:p>
      <w:pPr>
        <w:pStyle w:val="MiniHead"/>
      </w:pPr>
      <w:r>
        <w:t>① HƯỚNG DẪN GIẢI</w:t>
      </w:r>
    </w:p>
    <w:p>
      <w:pPr>
        <w:ind w:left="68"/>
      </w:pPr>
      <w:r>
        <w:t>Dung dịch bão hòa 50 °C có 244 g glucose/100 g nước, tức 344 g dung dịch chứa 100 g nước. Với 172 g dung dịch ban đầu: m(nước)=50 g, m(glucose)=122 g. Ở 25 °C, 50 g nước hòa tan tối đa 91×50/100=45,5 g glucose. Lượng kết tinh = 122−45,5 = 76,5 g.</w:t>
      </w:r>
    </w:p>
    <w:p>
      <w:pPr>
        <w:spacing w:after="60"/>
      </w:pPr>
      <w:r>
        <w:rPr>
          <w:b/>
          <w:color w:val="0D7474"/>
        </w:rPr>
        <w:t xml:space="preserve">→ ĐÁP ÁN / KẾT QUẢ: </w:t>
      </w:r>
      <w:r>
        <w:t>76,5 g glucose kết tinh</w:t>
      </w:r>
    </w:p>
    <w:p>
      <w:pPr>
        <w:pStyle w:val="MiniHead"/>
      </w:pPr>
      <w:r>
        <w:t>② PHÂN TÍCH LỖI SAI THEO PHƯƠNG ÁN / NHẬN ĐỊNH</w:t>
      </w:r>
    </w:p>
    <w:p>
      <w:pPr>
        <w:spacing w:after="60"/>
      </w:pPr>
      <w:r>
        <w:t>Dạng câu trả lời ngắn / tự luận không có phương án nhiễu A–D; xem các sai lầm thực tế tại mục ⑥.</w:t>
      </w:r>
    </w:p>
    <w:p>
      <w:pPr>
        <w:pStyle w:val="MiniHead"/>
      </w:pPr>
      <w:r>
        <w:t>③ GHI NHỚ</w:t>
      </w:r>
    </w:p>
    <w:p>
      <w:pPr>
        <w:spacing w:after="80"/>
      </w:pPr>
      <w:r>
        <w:t>Độ tan S (g chất tan/100 g nước) khác phần trăm khối lượng.</w:t>
      </w:r>
    </w:p>
    <w:p>
      <w:pPr>
        <w:pStyle w:val="MiniHead"/>
      </w:pPr>
      <w:r>
        <w:t>④ BẪY THƯỜNG GẶP</w:t>
      </w:r>
    </w:p>
    <w:p>
      <w:pPr>
        <w:spacing w:after="80"/>
      </w:pPr>
      <w:r>
        <w:t>172 g là khối lượng dung dịch, không phải khối lượng nước.</w:t>
      </w:r>
    </w:p>
    <w:p>
      <w:pPr>
        <w:pStyle w:val="MiniHead"/>
      </w:pPr>
      <w:r>
        <w:t>⑤ MẸO PHƯƠNG PHÁP NHANH</w:t>
      </w:r>
    </w:p>
    <w:p>
      <w:pPr>
        <w:spacing w:after="80"/>
      </w:pPr>
      <w:r>
        <w:t>m(kết tinh)=m(dd)×(S_nóng−S_lạnh)/(100+S_nóng).</w:t>
      </w:r>
    </w:p>
    <w:p>
      <w:pPr>
        <w:pStyle w:val="MiniHead"/>
      </w:pPr>
      <w:r>
        <w:t>⑥ LỖI SAI PHỔ BIẾN VÀ CÁCH KHẮC PHỤC</w:t>
      </w:r>
    </w:p>
    <w:p>
      <w:pPr>
        <w:spacing w:after="80"/>
      </w:pPr>
      <w:r>
        <w:t>Lấy 172×(244−91)/100; coi dung dịch bão hòa là toàn chất tan; quên bảo toàn lượng nước.</w:t>
      </w:r>
    </w:p>
    <w:p>
      <w:pPr>
        <w:pStyle w:val="UnitTitle"/>
      </w:pPr>
      <w:r>
        <w:t>Bài 2 – Saccharose và maltose</w:t>
      </w:r>
    </w:p>
    <w:p>
      <w:pPr>
        <w:pStyle w:val="QTitle"/>
        <w:keepNext/>
      </w:pPr>
      <w:r>
        <w:rPr>
          <w:b/>
          <w:color w:val="184674"/>
        </w:rPr>
        <w:t xml:space="preserve">Câu 25. </w:t>
      </w:r>
      <w:r>
        <w:t>Cho các chất: methyl acrylate, glucose, fructose, saccharose lần lượt tác dụng với nước bromine, AgNO₃/NH₃, Cu(OH)₂/OH⁻ (điều kiện thường). Có bao nhiêu trường hợp xảy ra phản ứng?</w:t>
      </w:r>
    </w:p>
    <w:p>
      <w:pPr>
        <w:pStyle w:val="Muted"/>
        <w:keepNext/>
      </w:pPr>
      <w:r>
        <w:rPr>
          <w:b/>
          <w:color w:val="184674"/>
        </w:rPr>
        <w:t>Ma trận thuốc thử hóa học  |  Thông hiểu</w:t>
      </w:r>
    </w:p>
    <w:p>
      <w:pPr>
        <w:pStyle w:val="MiniHead"/>
      </w:pPr>
      <w:r>
        <w:t>① HƯỚNG DẪN GIẢI</w:t>
      </w:r>
    </w:p>
    <w:p>
      <w:pPr>
        <w:ind w:left="68"/>
      </w:pPr>
      <w:r>
        <w:t>Lập bảng: methyl acrylate: nước bromine (+) do C=C, Tollens (−), Cu(OH)₂/OH⁻ lạnh (−); glucose: (+,+,+); fructose: (−,+,+); saccharose: (−,−,+). Tổng 1+3+2+1=7. Ở đây dấu (+) với Cu(OH)₂ lạnh là hiện tượng tạo phức xanh lam, không phải khử Cu²⁺.</w:t>
      </w:r>
    </w:p>
    <w:p>
      <w:pPr>
        <w:spacing w:after="60"/>
      </w:pPr>
      <w:r>
        <w:rPr>
          <w:b/>
          <w:color w:val="0D7474"/>
        </w:rPr>
        <w:t xml:space="preserve">→ ĐÁP ÁN / KẾT QUẢ: </w:t>
      </w:r>
      <w:r>
        <w:t>7 trường hợp (theo phản ứng nhận biết ở điều kiện thường)</w:t>
      </w:r>
    </w:p>
    <w:p>
      <w:pPr>
        <w:pStyle w:val="MiniHead"/>
      </w:pPr>
      <w:r>
        <w:t>② PHÂN TÍCH LỖI SAI THEO PHƯƠNG ÁN / NHẬN ĐỊNH</w:t>
      </w:r>
    </w:p>
    <w:p>
      <w:pPr>
        <w:spacing w:after="60"/>
      </w:pPr>
      <w:r>
        <w:t>Dạng câu trả lời ngắn / tự luận không có phương án nhiễu A–D; xem các sai lầm thực tế tại mục ⑥.</w:t>
      </w:r>
    </w:p>
    <w:p>
      <w:pPr>
        <w:pStyle w:val="MiniHead"/>
      </w:pPr>
      <w:r>
        <w:t>③ GHI NHỚ</w:t>
      </w:r>
    </w:p>
    <w:p>
      <w:pPr>
        <w:spacing w:after="80"/>
      </w:pPr>
      <w:r>
        <w:t>Nước bromine: liên kết C=C và nhóm aldehyde; Tollens: glucose và fructose; Cu(OH)₂ lạnh: nhiều –OH kề nhau.</w:t>
      </w:r>
    </w:p>
    <w:p>
      <w:pPr>
        <w:pStyle w:val="MiniHead"/>
      </w:pPr>
      <w:r>
        <w:t>④ BẪY THƯỜNG GẶP</w:t>
      </w:r>
    </w:p>
    <w:p>
      <w:pPr>
        <w:spacing w:after="80"/>
      </w:pPr>
      <w:r>
        <w:t>Phản ứng thủy phân kiềm của ester có thể xảy ra khi đủ thời gian/điều kiện; nguồn chưa quy định thời gian, vì vậy nên hiểu là phép thử nhận biết ngay ở điều kiện thường. Nếu định tính cả thủy phân ester kéo dài, đề cần nêu rõ điều kiện.</w:t>
      </w:r>
    </w:p>
    <w:p>
      <w:pPr>
        <w:pStyle w:val="MiniHead"/>
      </w:pPr>
      <w:r>
        <w:t>⑤ MẸO PHƯƠNG PHÁP NHANH</w:t>
      </w:r>
    </w:p>
    <w:p>
      <w:pPr>
        <w:spacing w:after="80"/>
      </w:pPr>
      <w:r>
        <w:t>Lập ma trận 4 chất × 3 thuốc thử, cộng theo hàng để tránh đếm trùng.</w:t>
      </w:r>
    </w:p>
    <w:p>
      <w:pPr>
        <w:pStyle w:val="MiniHead"/>
      </w:pPr>
      <w:r>
        <w:t>⑥ LỖI SAI PHỔ BIẾN VÀ CÁCH KHẮC PHỤC</w:t>
      </w:r>
    </w:p>
    <w:p>
      <w:pPr>
        <w:spacing w:after="80"/>
      </w:pPr>
      <w:r>
        <w:t>Cho fructose phản ứng bromine; loại fructose khỏi Tollens; tính thủy phân ester khi đề chỉ xét phản ứng nhận biết thông thường.</w:t>
      </w:r>
    </w:p>
    <w:p>
      <w:pPr>
        <w:pStyle w:val="QTitle"/>
        <w:keepNext/>
      </w:pPr>
      <w:r>
        <w:rPr>
          <w:b/>
          <w:color w:val="AA5C23"/>
        </w:rPr>
        <w:t xml:space="preserve">Câu 26. </w:t>
      </w:r>
      <w:r>
        <w:t>[KNTT - SBT] Trong quá trình sản xuất bia, maltose được tạo ra từ quá trình chuyển hóa nguyên liệu mạch nha. Một nhà máy bia dự định sản xuất 10.000 kg maltose để đáp ứng nhu cầu sản xuất bia thì nhà máy này cần nhập bao nhiêu bao mạch nha? (Biết 1 kg mạch nha có thể tạo ra 0,8 kg maltose, khối lượng mỗi bao là 50 kg.)</w:t>
      </w:r>
    </w:p>
    <w:p>
      <w:pPr>
        <w:pStyle w:val="Muted"/>
        <w:keepNext/>
      </w:pPr>
      <w:r>
        <w:rPr>
          <w:b/>
          <w:color w:val="AA5C23"/>
        </w:rPr>
        <w:t>Bài toán sản lượng maltose  |  Vận dụng tính toán</w:t>
      </w:r>
    </w:p>
    <w:p>
      <w:pPr>
        <w:pStyle w:val="MiniHead"/>
      </w:pPr>
      <w:r>
        <w:t>① HƯỚNG DẪN GIẢI</w:t>
      </w:r>
    </w:p>
    <w:p>
      <w:pPr>
        <w:ind w:left="68"/>
      </w:pPr>
      <w:r>
        <w:t>Khối lượng mạch nha cần mua = 10.000/0,8 = 12.500 kg. Mỗi bao 50 kg → số bao = 12.500/50 = 250 bao. Đây là lượng nguyên liệu dựa trên năng suất chuyển hóa đề đã cho.</w:t>
      </w:r>
    </w:p>
    <w:p>
      <w:pPr>
        <w:spacing w:after="60"/>
      </w:pPr>
      <w:r>
        <w:rPr>
          <w:b/>
          <w:color w:val="0D7474"/>
        </w:rPr>
        <w:t xml:space="preserve">→ ĐÁP ÁN / KẾT QUẢ: </w:t>
      </w:r>
      <w:r>
        <w:t>250 bao mạch nha</w:t>
      </w:r>
    </w:p>
    <w:p>
      <w:pPr>
        <w:pStyle w:val="MiniHead"/>
      </w:pPr>
      <w:r>
        <w:t>② PHÂN TÍCH LỖI SAI THEO PHƯƠNG ÁN / NHẬN ĐỊNH</w:t>
      </w:r>
    </w:p>
    <w:p>
      <w:pPr>
        <w:spacing w:after="60"/>
      </w:pPr>
      <w:r>
        <w:t>Dạng câu trả lời ngắn / tự luận không có phương án nhiễu A–D; xem các sai lầm thực tế tại mục ⑥.</w:t>
      </w:r>
    </w:p>
    <w:p>
      <w:pPr>
        <w:pStyle w:val="MiniHead"/>
      </w:pPr>
      <w:r>
        <w:t>③ GHI NHỚ</w:t>
      </w:r>
    </w:p>
    <w:p>
      <w:pPr>
        <w:spacing w:after="80"/>
      </w:pPr>
      <w:r>
        <w:t>Năng suất 0,8 kg maltose/kg mạch nha → chia sản lượng mong muốn cho 0,8.</w:t>
      </w:r>
    </w:p>
    <w:p>
      <w:pPr>
        <w:pStyle w:val="MiniHead"/>
      </w:pPr>
      <w:r>
        <w:t>④ BẪY THƯỜNG GẶP</w:t>
      </w:r>
    </w:p>
    <w:p>
      <w:pPr>
        <w:spacing w:after="80"/>
      </w:pPr>
      <w:r>
        <w:t>Chú ý 0,8 là lượng maltose thu được trên 1 kg nguyên liệu, không phải tỷ lệ nhập thêm.</w:t>
      </w:r>
    </w:p>
    <w:p>
      <w:pPr>
        <w:pStyle w:val="MiniHead"/>
      </w:pPr>
      <w:r>
        <w:t>⑤ MẸO PHƯƠNG PHÁP NHANH</w:t>
      </w:r>
    </w:p>
    <w:p>
      <w:pPr>
        <w:spacing w:after="80"/>
      </w:pPr>
      <w:r>
        <w:t>N_bao = 10000/(0,8×50) = 250.</w:t>
      </w:r>
    </w:p>
    <w:p>
      <w:pPr>
        <w:pStyle w:val="MiniHead"/>
      </w:pPr>
      <w:r>
        <w:t>⑥ LỖI SAI PHỔ BIẾN VÀ CÁCH KHẮC PHỤC</w:t>
      </w:r>
    </w:p>
    <w:p>
      <w:pPr>
        <w:spacing w:after="80"/>
      </w:pPr>
      <w:r>
        <w:t>Nhân 10000×0,8 thay vì chia; không đổi kg/bao; làm tròn không cần thiết.</w:t>
      </w:r>
    </w:p>
    <w:p>
      <w:pPr>
        <w:pStyle w:val="UnitTitle"/>
      </w:pPr>
      <w:r>
        <w:t>Bài 3 – Tinh bột và cellulose</w:t>
      </w:r>
    </w:p>
    <w:p>
      <w:pPr>
        <w:pStyle w:val="QTitle"/>
        <w:keepNext/>
      </w:pPr>
      <w:r>
        <w:rPr>
          <w:b/>
          <w:color w:val="6A458B"/>
        </w:rPr>
        <w:t xml:space="preserve">Câu 27. </w:t>
      </w:r>
      <w:r>
        <w:t>[KNTT - SBT] Khối lượng ethanol có thể thu được từ 1 tấn tinh bột là bao nhiêu tấn? Biết hiệu suất của cả quá trình đạt 90%. Kết quả làm tròn đến hàng phần trăm.</w:t>
      </w:r>
    </w:p>
    <w:p>
      <w:pPr>
        <w:pStyle w:val="Muted"/>
        <w:keepNext/>
      </w:pPr>
      <w:r>
        <w:rPr>
          <w:b/>
          <w:color w:val="6A458B"/>
        </w:rPr>
        <w:t>Chuyển hóa tinh bột – ethanol  |  Vận dụng cao tính toán</w:t>
      </w:r>
    </w:p>
    <w:p>
      <w:pPr>
        <w:pStyle w:val="MiniHead"/>
      </w:pPr>
      <w:r>
        <w:t>① HƯỚNG DẪN GIẢI</w:t>
      </w:r>
    </w:p>
    <w:p>
      <w:pPr>
        <w:ind w:left="68"/>
      </w:pPr>
      <w:r>
        <w:t>Một mắt xích (C₆H₁₀O₅) có M=162 g/mol. Sau thủy phân và lên men: (C₆H₁₀O₅)ₙ → nC₆H₁₂O₆ → 2nC₂H₅OH + 2nCO₂. Từ 162 g tinh bột lý thuyết được 92 g ethanol. Từ 1 tấn: m lý thuyết=92/162=0,5679 tấn; m thực tế =0,5679×0,90=0,5111 tấn ≈ 0,51 tấn.</w:t>
      </w:r>
    </w:p>
    <w:p>
      <w:pPr>
        <w:spacing w:after="60"/>
      </w:pPr>
      <w:r>
        <w:rPr>
          <w:b/>
          <w:color w:val="0D7474"/>
        </w:rPr>
        <w:t xml:space="preserve">→ ĐÁP ÁN / KẾT QUẢ: </w:t>
      </w:r>
      <w:r>
        <w:t>0,51 tấn ethanol</w:t>
      </w:r>
    </w:p>
    <w:p>
      <w:pPr>
        <w:pStyle w:val="MiniHead"/>
      </w:pPr>
      <w:r>
        <w:t>② PHÂN TÍCH LỖI SAI THEO PHƯƠNG ÁN / NHẬN ĐỊNH</w:t>
      </w:r>
    </w:p>
    <w:p>
      <w:pPr>
        <w:spacing w:after="60"/>
      </w:pPr>
      <w:r>
        <w:t>Dạng câu trả lời ngắn / tự luận không có phương án nhiễu A–D; xem các sai lầm thực tế tại mục ⑥.</w:t>
      </w:r>
    </w:p>
    <w:p>
      <w:pPr>
        <w:pStyle w:val="MiniHead"/>
      </w:pPr>
      <w:r>
        <w:t>③ GHI NHỚ</w:t>
      </w:r>
    </w:p>
    <w:p>
      <w:pPr>
        <w:spacing w:after="80"/>
      </w:pPr>
      <w:r>
        <w:t>162 đơn vị khối lượng mắt xích tinh bột → 92 đơn vị khối lượng ethanol.</w:t>
      </w:r>
    </w:p>
    <w:p>
      <w:pPr>
        <w:pStyle w:val="MiniHead"/>
      </w:pPr>
      <w:r>
        <w:t>④ BẪY THƯỜNG GẶP</w:t>
      </w:r>
    </w:p>
    <w:p>
      <w:pPr>
        <w:spacing w:after="80"/>
      </w:pPr>
      <w:r>
        <w:t>Hiệu suất 90% là hiệu suất của cả quá trình, không lặp nhân 90% ở từng công đoạn.</w:t>
      </w:r>
    </w:p>
    <w:p>
      <w:pPr>
        <w:pStyle w:val="MiniHead"/>
      </w:pPr>
      <w:r>
        <w:t>⑤ MẸO PHƯƠNG PHÁP NHANH</w:t>
      </w:r>
    </w:p>
    <w:p>
      <w:pPr>
        <w:spacing w:after="80"/>
      </w:pPr>
      <w:r>
        <w:t>m(ethanol) = m(tinh bột)×92/162×H_toàn quá trình.</w:t>
      </w:r>
    </w:p>
    <w:p>
      <w:pPr>
        <w:pStyle w:val="MiniHead"/>
      </w:pPr>
      <w:r>
        <w:t>⑥ LỖI SAI PHỔ BIẾN VÀ CÁCH KHẮC PHỤC</w:t>
      </w:r>
    </w:p>
    <w:p>
      <w:pPr>
        <w:spacing w:after="80"/>
      </w:pPr>
      <w:r>
        <w:t>Dùng 180 thay cho 162 ở mẫu số; nhân hai lần hiệu suất; nhầm đơn vị tấn/g.</w:t>
      </w:r>
    </w:p>
    <w:p>
      <w:pPr>
        <w:pStyle w:val="QTitle"/>
        <w:keepNext/>
      </w:pPr>
      <w:r>
        <w:rPr>
          <w:b/>
          <w:color w:val="AA5C23"/>
        </w:rPr>
        <w:t xml:space="preserve">Câu 28. </w:t>
      </w:r>
      <w:r>
        <w:t>[KNTT - SBT] Khối lượng glucose thu được khi thuỷ phân hoàn toàn 162 g tinh bột là bao nhiêu gam? (Biết hiệu suất của quá trình thuỷ phân là 80%).</w:t>
      </w:r>
    </w:p>
    <w:p>
      <w:pPr>
        <w:pStyle w:val="Muted"/>
        <w:keepNext/>
      </w:pPr>
      <w:r>
        <w:rPr>
          <w:b/>
          <w:color w:val="AA5C23"/>
        </w:rPr>
        <w:t>Hiệu suất thủy phân tinh bột  |  Vận dụng tính toán</w:t>
      </w:r>
    </w:p>
    <w:p>
      <w:pPr>
        <w:pStyle w:val="MiniHead"/>
      </w:pPr>
      <w:r>
        <w:t>① HƯỚNG DẪN GIẢI</w:t>
      </w:r>
    </w:p>
    <w:p>
      <w:pPr>
        <w:ind w:left="68"/>
      </w:pPr>
      <w:r>
        <w:t>Từ (C₆H₁₀O₅)ₙ + nH₂O → nC₆H₁₂O₆: m(glucose) lý thuyết = 162×180/162=180 g. Hiệu suất 80% nên m(glucose) thực tế=180×0,80=144 g.</w:t>
      </w:r>
    </w:p>
    <w:p>
      <w:pPr>
        <w:spacing w:after="60"/>
      </w:pPr>
      <w:r>
        <w:rPr>
          <w:b/>
          <w:color w:val="0D7474"/>
        </w:rPr>
        <w:t xml:space="preserve">→ ĐÁP ÁN / KẾT QUẢ: </w:t>
      </w:r>
      <w:r>
        <w:t>144 g glucose</w:t>
      </w:r>
    </w:p>
    <w:p>
      <w:pPr>
        <w:pStyle w:val="MiniHead"/>
      </w:pPr>
      <w:r>
        <w:t>② PHÂN TÍCH LỖI SAI THEO PHƯƠNG ÁN / NHẬN ĐỊNH</w:t>
      </w:r>
    </w:p>
    <w:p>
      <w:pPr>
        <w:spacing w:after="60"/>
      </w:pPr>
      <w:r>
        <w:t>Dạng câu trả lời ngắn / tự luận không có phương án nhiễu A–D; xem các sai lầm thực tế tại mục ⑥.</w:t>
      </w:r>
    </w:p>
    <w:p>
      <w:pPr>
        <w:pStyle w:val="MiniHead"/>
      </w:pPr>
      <w:r>
        <w:t>③ GHI NHỚ</w:t>
      </w:r>
    </w:p>
    <w:p>
      <w:pPr>
        <w:spacing w:after="80"/>
      </w:pPr>
      <w:r>
        <w:t>162 g mắt xích → 180 g glucose lý thuyết.</w:t>
      </w:r>
    </w:p>
    <w:p>
      <w:pPr>
        <w:pStyle w:val="MiniHead"/>
      </w:pPr>
      <w:r>
        <w:t>④ BẪY THƯỜNG GẶP</w:t>
      </w:r>
    </w:p>
    <w:p>
      <w:pPr>
        <w:spacing w:after="80"/>
      </w:pPr>
      <w:r>
        <w:t>Khối lượng glucose lý thuyết tăng vì có nước tham gia thủy phân.</w:t>
      </w:r>
    </w:p>
    <w:p>
      <w:pPr>
        <w:pStyle w:val="MiniHead"/>
      </w:pPr>
      <w:r>
        <w:t>⑤ MẸO PHƯƠNG PHÁP NHANH</w:t>
      </w:r>
    </w:p>
    <w:p>
      <w:pPr>
        <w:spacing w:after="80"/>
      </w:pPr>
      <w:r>
        <w:t>m = 162 × 180/162 × 0,8 = 144 g.</w:t>
      </w:r>
    </w:p>
    <w:p>
      <w:pPr>
        <w:pStyle w:val="MiniHead"/>
      </w:pPr>
      <w:r>
        <w:t>⑥ LỖI SAI PHỔ BIẾN VÀ CÁCH KHẮC PHỤC</w:t>
      </w:r>
    </w:p>
    <w:p>
      <w:pPr>
        <w:spacing w:after="80"/>
      </w:pPr>
      <w:r>
        <w:t>Lấy 162×0,8=129,6 g; quên nước; tính sai 80% = 0,08.</w:t>
      </w:r>
    </w:p>
    <w:p>
      <w:pPr>
        <w:pStyle w:val="SectionTitle"/>
      </w:pPr>
      <w:r>
        <w:t>PHẦN IV. BÀI TẬP TỰ LUẬN (4 CÂU)</w:t>
      </w:r>
    </w:p>
    <w:p>
      <w:pPr>
        <w:pStyle w:val="UnitTitle"/>
      </w:pPr>
      <w:r>
        <w:t>Bài 1 – Giới thiệu về carbohydrate, glucose và fructose</w:t>
      </w:r>
    </w:p>
    <w:p>
      <w:pPr>
        <w:pStyle w:val="QTitle"/>
        <w:keepNext/>
      </w:pPr>
      <w:r>
        <w:rPr>
          <w:b/>
          <w:color w:val="184674"/>
        </w:rPr>
        <w:t xml:space="preserve">Câu 29. </w:t>
      </w:r>
      <w:r>
        <w:t>[CTST - SGK] Bằng phương pháp hóa học, phân biệt 3 dung dịch riêng biệt sau: glucose, fructose và saccharose?</w:t>
      </w:r>
    </w:p>
    <w:p>
      <w:pPr>
        <w:pStyle w:val="Muted"/>
        <w:keepNext/>
      </w:pPr>
      <w:r>
        <w:rPr>
          <w:b/>
          <w:color w:val="184674"/>
        </w:rPr>
        <w:t>Phân biệt ba dung dịch  |  Thông hiểu</w:t>
      </w:r>
    </w:p>
    <w:p>
      <w:pPr>
        <w:pStyle w:val="MiniHead"/>
      </w:pPr>
      <w:r>
        <w:t>① HƯỚNG DẪN GIẢI</w:t>
      </w:r>
    </w:p>
    <w:p>
      <w:pPr>
        <w:ind w:left="68"/>
      </w:pPr>
      <w:r>
        <w:t>Dùng nước bromine để nhận ra glucose (làm mất màu do nhóm –CHO), hai mẫu còn lại không làm mất màu theo điều kiện nhận biết. Lấy hai mẫu còn lại thử với Tollens và gia nhiệt nhẹ: fructose cho Ag do chuyển hóa trong môi trường kiềm; saccharose không cho phản ứng tráng bạc. Kết luận ba ống tương ứng. Có thể kiểm tra lại bằng Cu(OH)₂ lạnh: cả ba đều cho phức xanh, nên phép thử này không đủ phân biệt.</w:t>
      </w:r>
    </w:p>
    <w:p>
      <w:pPr>
        <w:spacing w:after="60"/>
      </w:pPr>
      <w:r>
        <w:rPr>
          <w:b/>
          <w:color w:val="0D7474"/>
        </w:rPr>
        <w:t xml:space="preserve">→ ĐÁP ÁN / KẾT QUẢ: </w:t>
      </w:r>
      <w:r>
        <w:t>Nhận biết được glucose, fructose và saccharose</w:t>
      </w:r>
    </w:p>
    <w:p>
      <w:pPr>
        <w:pStyle w:val="MiniHead"/>
      </w:pPr>
      <w:r>
        <w:t>② PHÂN TÍCH LỖI SAI THEO PHƯƠNG ÁN / NHẬN ĐỊNH</w:t>
      </w:r>
    </w:p>
    <w:p>
      <w:pPr>
        <w:spacing w:after="60"/>
      </w:pPr>
      <w:r>
        <w:t>Dạng câu trả lời ngắn / tự luận không có phương án nhiễu A–D; xem các sai lầm thực tế tại mục ⑥.</w:t>
      </w:r>
    </w:p>
    <w:p>
      <w:pPr>
        <w:pStyle w:val="MiniHead"/>
      </w:pPr>
      <w:r>
        <w:t>③ GHI NHỚ</w:t>
      </w:r>
    </w:p>
    <w:p>
      <w:pPr>
        <w:spacing w:after="80"/>
      </w:pPr>
      <w:r>
        <w:t>Glucose: bromine (+), Tollens (+); fructose: bromine (−), Tollens (+); saccharose: bromine (−), Tollens (−).</w:t>
      </w:r>
    </w:p>
    <w:p>
      <w:pPr>
        <w:pStyle w:val="MiniHead"/>
      </w:pPr>
      <w:r>
        <w:t>④ BẪY THƯỜNG GẶP</w:t>
      </w:r>
    </w:p>
    <w:p>
      <w:pPr>
        <w:spacing w:after="80"/>
      </w:pPr>
      <w:r>
        <w:t>Không dùng một mình Tollens để phân biệt glucose và fructose.</w:t>
      </w:r>
    </w:p>
    <w:p>
      <w:pPr>
        <w:pStyle w:val="MiniHead"/>
      </w:pPr>
      <w:r>
        <w:t>⑤ MẸO PHƯƠNG PHÁP NHANH</w:t>
      </w:r>
    </w:p>
    <w:p>
      <w:pPr>
        <w:spacing w:after="80"/>
      </w:pPr>
      <w:r>
        <w:t>Lập bảng dấu (+/−) cho hai thuốc thử theo thứ tự bromine → Tollens.</w:t>
      </w:r>
    </w:p>
    <w:p>
      <w:pPr>
        <w:pStyle w:val="MiniHead"/>
      </w:pPr>
      <w:r>
        <w:t>⑥ LỖI SAI PHỔ BIẾN VÀ CÁCH KHẮC PHỤC</w:t>
      </w:r>
    </w:p>
    <w:p>
      <w:pPr>
        <w:spacing w:after="80"/>
      </w:pPr>
      <w:r>
        <w:t>Khẳng định fructose không tráng bạc; dùng Cu(OH)₂ lạnh cho cả ba rồi không phân biệt; quên lấy mẫu riêng.</w:t>
      </w:r>
    </w:p>
    <w:p>
      <w:pPr>
        <w:pStyle w:val="UnitTitle"/>
      </w:pPr>
      <w:r>
        <w:t>Bài 2 – Saccharose và maltose</w:t>
      </w:r>
    </w:p>
    <w:p>
      <w:pPr>
        <w:pStyle w:val="QTitle"/>
        <w:keepNext/>
      </w:pPr>
      <w:r>
        <w:rPr>
          <w:b/>
          <w:color w:val="184674"/>
        </w:rPr>
        <w:t xml:space="preserve">Câu 30. </w:t>
      </w:r>
      <w:r>
        <w:t>[KNTT - SBT] Tại sao khi đun nóng saccharose với dung dịch HCl thu được dung dịch phản ứng với Cu(OH)₂, (có mặt dung dịch NaOH, đun nóng), tạo kết tủa đỏ gạch? Viết phương trình hoá học minh hoạ.</w:t>
      </w:r>
    </w:p>
    <w:p>
      <w:pPr>
        <w:pStyle w:val="Muted"/>
        <w:keepNext/>
      </w:pPr>
      <w:r>
        <w:rPr>
          <w:b/>
          <w:color w:val="184674"/>
        </w:rPr>
        <w:t>Thủy phân kết hợp phản ứng khử  |  Thông hiểu</w:t>
      </w:r>
    </w:p>
    <w:p>
      <w:pPr>
        <w:pStyle w:val="MiniHead"/>
      </w:pPr>
      <w:r>
        <w:t>① HƯỚNG DẪN GIẢI</w:t>
      </w:r>
    </w:p>
    <w:p>
      <w:pPr>
        <w:ind w:left="68"/>
      </w:pPr>
      <w:r>
        <w:t>Khi đun nóng saccharose trong môi trường acid: C₁₂H₂₂O₁₁ + H₂O → C₆H₁₂O₆ (glucose) + C₆H₁₂O₆ (fructose). Glucose có dạng mạch hở chứa –CHO, còn fructose trong kiềm có thể chuyển hóa thành aldose; các đường tạo thành khử Cu(II) thành Cu₂O đỏ gạch khi đun nóng. Biểu diễn đại diện: R–CHO + 2Cu(OH)₂ + NaOH → R–COONa + Cu₂O↓ + 3H₂O. Dung dịch sau thủy phân phải được đưa về môi trường kiềm thích hợp trước phản ứng Cu(OH)₂.</w:t>
      </w:r>
    </w:p>
    <w:p>
      <w:pPr>
        <w:spacing w:after="60"/>
      </w:pPr>
      <w:r>
        <w:rPr>
          <w:b/>
          <w:color w:val="0D7474"/>
        </w:rPr>
        <w:t xml:space="preserve">→ ĐÁP ÁN / KẾT QUẢ: </w:t>
      </w:r>
      <w:r>
        <w:t>Saccharose thủy phân tạo các đường khử</w:t>
      </w:r>
    </w:p>
    <w:p>
      <w:pPr>
        <w:pStyle w:val="MiniHead"/>
      </w:pPr>
      <w:r>
        <w:t>② PHÂN TÍCH LỖI SAI THEO PHƯƠNG ÁN / NHẬN ĐỊNH</w:t>
      </w:r>
    </w:p>
    <w:p>
      <w:pPr>
        <w:spacing w:after="60"/>
      </w:pPr>
      <w:r>
        <w:t>Dạng câu trả lời ngắn / tự luận không có phương án nhiễu A–D; xem các sai lầm thực tế tại mục ⑥.</w:t>
      </w:r>
    </w:p>
    <w:p>
      <w:pPr>
        <w:pStyle w:val="MiniHead"/>
      </w:pPr>
      <w:r>
        <w:t>③ GHI NHỚ</w:t>
      </w:r>
    </w:p>
    <w:p>
      <w:pPr>
        <w:spacing w:after="80"/>
      </w:pPr>
      <w:r>
        <w:t>Không khử trước thủy phân → có tính khử sau thủy phân.</w:t>
      </w:r>
    </w:p>
    <w:p>
      <w:pPr>
        <w:pStyle w:val="MiniHead"/>
      </w:pPr>
      <w:r>
        <w:t>④ BẪY THƯỜNG GẶP</w:t>
      </w:r>
    </w:p>
    <w:p>
      <w:pPr>
        <w:spacing w:after="80"/>
      </w:pPr>
      <w:r>
        <w:t>HCl còn dư có thể tiêu thụ NaOH và ngăn môi trường kiềm cần thiết; không bỏ qua điều kiện sau thủy phân.</w:t>
      </w:r>
    </w:p>
    <w:p>
      <w:pPr>
        <w:pStyle w:val="MiniHead"/>
      </w:pPr>
      <w:r>
        <w:t>⑤ MẸO PHƯƠNG PHÁP NHANH</w:t>
      </w:r>
    </w:p>
    <w:p>
      <w:pPr>
        <w:spacing w:after="80"/>
      </w:pPr>
      <w:r>
        <w:t>Tách thành hai chặng: cắt liên kết glycoside; khử Cu(II) trong kiềm nóng.</w:t>
      </w:r>
    </w:p>
    <w:p>
      <w:pPr>
        <w:pStyle w:val="MiniHead"/>
      </w:pPr>
      <w:r>
        <w:t>⑥ LỖI SAI PHỔ BIẾN VÀ CÁCH KHẮC PHỤC</w:t>
      </w:r>
    </w:p>
    <w:p>
      <w:pPr>
        <w:spacing w:after="80"/>
      </w:pPr>
      <w:r>
        <w:t>Viết saccharose trực tiếp tạo Cu₂O; bỏ fructose; không trung hòa acid; viết sai sản phẩm Cu₂O thành CuO.</w:t>
      </w:r>
    </w:p>
    <w:p>
      <w:pPr>
        <w:pStyle w:val="UnitTitle"/>
      </w:pPr>
      <w:r>
        <w:t>Bài 3 – Tinh bột và cellulose</w:t>
      </w:r>
    </w:p>
    <w:p>
      <w:pPr>
        <w:pStyle w:val="QTitle"/>
        <w:keepNext/>
      </w:pPr>
      <w:r>
        <w:rPr>
          <w:b/>
          <w:color w:val="184674"/>
        </w:rPr>
        <w:t xml:space="preserve">Câu 31. </w:t>
      </w:r>
      <w:r>
        <w:t>[CTST - SGK] Giải thích các hiện tượng sau:</w:t>
        <w:br/>
        <w:t>(a) Xôi hoặc cơm nếp thì dẻo và dính hơn cơm tẻ.</w:t>
        <w:br/>
        <w:t>(b) Nhỏ vài giọt dung dịch iodine vào mặt cắt của quả chuối xanh thấy xuất hiện màu xanh tím.</w:t>
        <w:br/>
        <w:t>(c) Dung dịch sulfuric acid đặc làm sợi bông hoặc giấy bị hóa đen.</w:t>
      </w:r>
    </w:p>
    <w:p>
      <w:pPr>
        <w:pStyle w:val="Muted"/>
        <w:keepNext/>
      </w:pPr>
      <w:r>
        <w:rPr>
          <w:b/>
          <w:color w:val="184674"/>
        </w:rPr>
        <w:t>Giải thích hiện tượng thực tiễn  |  Thông hiểu</w:t>
      </w:r>
    </w:p>
    <w:p>
      <w:pPr>
        <w:pStyle w:val="MiniHead"/>
      </w:pPr>
      <w:r>
        <w:t>① HƯỚNG DẪN GIẢI</w:t>
      </w:r>
    </w:p>
    <w:p>
      <w:pPr>
        <w:ind w:left="68"/>
      </w:pPr>
      <w:r>
        <w:t>(a) Gạo nếp chứa tỉ lệ amylopectin cao; cấu trúc phân nhánh cùng tương tác với nước khi hồ hóa tạo độ dẻo, dính lớn hơn gạo tẻ (giàu amylose hơn).</w:t>
      </w:r>
    </w:p>
    <w:p>
      <w:pPr>
        <w:ind w:left="68"/>
      </w:pPr>
      <w:r>
        <w:t>(b) Chuối xanh chứa tinh bột; iodine tạo phức màu xanh tím với thành phần amylose của tinh bột.</w:t>
      </w:r>
    </w:p>
    <w:p>
      <w:pPr>
        <w:ind w:left="68"/>
      </w:pPr>
      <w:r>
        <w:t>(c) H₂SO₄ đặc có tính háo nước mạnh, có thể tách nước khỏi cellulose làm vật liệu bị carbon hóa, sẫm đen; đây là hiện tượng nguy hiểm, không thực hành trực tiếp bằng tay.</w:t>
      </w:r>
    </w:p>
    <w:p>
      <w:pPr>
        <w:spacing w:after="60"/>
      </w:pPr>
      <w:r>
        <w:rPr>
          <w:b/>
          <w:color w:val="0D7474"/>
        </w:rPr>
        <w:t xml:space="preserve">→ ĐÁP ÁN / KẾT QUẢ: </w:t>
      </w:r>
      <w:r>
        <w:t>Giải thích ba hiện tượng</w:t>
      </w:r>
    </w:p>
    <w:p>
      <w:pPr>
        <w:pStyle w:val="MiniHead"/>
      </w:pPr>
      <w:r>
        <w:t>② PHÂN TÍCH LỖI SAI THEO PHƯƠNG ÁN / NHẬN ĐỊNH</w:t>
      </w:r>
    </w:p>
    <w:p>
      <w:pPr>
        <w:spacing w:after="60"/>
      </w:pPr>
      <w:r>
        <w:t>Dạng câu trả lời ngắn / tự luận không có phương án nhiễu A–D; xem các sai lầm thực tế tại mục ⑥.</w:t>
      </w:r>
    </w:p>
    <w:p>
      <w:pPr>
        <w:pStyle w:val="MiniHead"/>
      </w:pPr>
      <w:r>
        <w:t>③ GHI NHỚ</w:t>
      </w:r>
    </w:p>
    <w:p>
      <w:pPr>
        <w:spacing w:after="80"/>
      </w:pPr>
      <w:r>
        <w:t>Amylopectin: độ dính; amylose + iodine: xanh tím; H₂SO₄ đặc: háo nước.</w:t>
      </w:r>
    </w:p>
    <w:p>
      <w:pPr>
        <w:pStyle w:val="MiniHead"/>
      </w:pPr>
      <w:r>
        <w:t>④ BẪY THƯỜNG GẶP</w:t>
      </w:r>
    </w:p>
    <w:p>
      <w:pPr>
        <w:spacing w:after="80"/>
      </w:pPr>
      <w:r>
        <w:t>Độ dính không chỉ do số lượng tinh bột mà chủ yếu liên quan tỉ lệ thành phần và quá trình hồ hóa.</w:t>
      </w:r>
    </w:p>
    <w:p>
      <w:pPr>
        <w:pStyle w:val="MiniHead"/>
      </w:pPr>
      <w:r>
        <w:t>⑤ MẸO PHƯƠNG PHÁP NHANH</w:t>
      </w:r>
    </w:p>
    <w:p>
      <w:pPr>
        <w:spacing w:after="80"/>
      </w:pPr>
      <w:r>
        <w:t>Gắn mỗi hiện tượng với 1 bản chất: cấu trúc phân nhánh / tạo phức / tách nước.</w:t>
      </w:r>
    </w:p>
    <w:p>
      <w:pPr>
        <w:pStyle w:val="MiniHead"/>
      </w:pPr>
      <w:r>
        <w:t>⑥ LỖI SAI PHỔ BIẾN VÀ CÁCH KHẮC PHỤC</w:t>
      </w:r>
    </w:p>
    <w:p>
      <w:pPr>
        <w:spacing w:after="80"/>
      </w:pPr>
      <w:r>
        <w:t>Nhầm chuối xanh chứa nhiều glucose tự do; coi sulfuric acid chỉ là chất oxi hóa; nhầm nếp giàu amylose.</w:t>
      </w:r>
    </w:p>
    <w:p>
      <w:pPr>
        <w:pStyle w:val="QTitle"/>
        <w:keepNext/>
      </w:pPr>
      <w:r>
        <w:rPr>
          <w:b/>
          <w:color w:val="6A458B"/>
        </w:rPr>
        <w:t xml:space="preserve">Câu 32. </w:t>
      </w:r>
      <w:r>
        <w:t>[CTST - SBT] Starch nitrate là một loại bột vô định hình màu vàng nhạt, được tạo thành khi nitrate hoá tinh bột tương tự như nitrate hoá cellulose. Starch nitrate từng được sử dụng trong sản xuất lựu đạn và chất nổ trong khai thác quặng. Cũng giống như cellulose, tuỳ thuộc vào số nhóm -OH trong mắt xích của phân tử tinh bột đã tham gia phản ứng nitrate hoá, phản ứng có thể tạo 3 sản phẩm khác nhau.</w:t>
        <w:br/>
        <w:t>(a) Viết các phương trình hóa học có thể xảy ra khi lần lượt một, hai hoặc ba nhóm –OH trong mỗi mắt xích tinh bột được nitrate hóa.</w:t>
        <w:br/>
        <w:t>(b) Một mẫu starch nitrate chứa 14,14% nitrogen theo khối lượng. Xác định công thức của mẫu.</w:t>
      </w:r>
    </w:p>
    <w:p>
      <w:pPr>
        <w:pStyle w:val="Muted"/>
        <w:keepNext/>
      </w:pPr>
      <w:r>
        <w:rPr>
          <w:b/>
          <w:color w:val="6A458B"/>
        </w:rPr>
        <w:t>Công thức mắt xích và %N  |  Vận dụng cao tính toán</w:t>
      </w:r>
    </w:p>
    <w:p>
      <w:pPr>
        <w:pStyle w:val="MiniHead"/>
      </w:pPr>
      <w:r>
        <w:t>① HƯỚNG DẪN GIẢI</w:t>
      </w:r>
    </w:p>
    <w:p>
      <w:pPr>
        <w:ind w:left="68"/>
      </w:pPr>
      <w:r>
        <w:t>Về mặt công thức và cân bằng khối lượng, một mắt xích tinh bột có công thức C₆H₁₀O₅, chứa 3 nhóm –OH có thể xét ba mức thay thế chính thức: k = 1 → C₆H₉NO₇ (M=207); k = 2 → C₆H₈N₂O₉ (M=252); k = 3 → C₆H₇N₃O₁₁ (M=297). Sơ đồ biến đổi hình thức: (C₆H₁₀O₅)ₙ + knHNO₃ → (C₆H₁₀₋ₖNₖO₅₊₂ₖ)ₙ + knH₂O, với k = 1, 2, 3 (đây chỉ là quan hệ cấu tạo/tỉ lượng; không phải chỉ dẫn điều chế). Hàm lượng N: k=1 → 14/207×100%=6,76%; k=2 → 28/252×100%=11,11%; k=3 → 42/297×100%=14,14%. Do đó mẫu phù hợp công thức mắt xích C₆H₇N₃O₁₁; polymer dạng (C₆H₇N₃O₁₁)ₙ.</w:t>
      </w:r>
    </w:p>
    <w:p>
      <w:pPr>
        <w:spacing w:after="60"/>
      </w:pPr>
      <w:r>
        <w:rPr>
          <w:b/>
          <w:color w:val="0D7474"/>
        </w:rPr>
        <w:t xml:space="preserve">→ ĐÁP ÁN / KẾT QUẢ: </w:t>
      </w:r>
      <w:r>
        <w:t>Đơn vị trinitrate C₆H₇N₃O₁₁; (C₆H₇N₃O₁₁)ₙ</w:t>
      </w:r>
    </w:p>
    <w:p>
      <w:pPr>
        <w:pStyle w:val="MiniHead"/>
      </w:pPr>
      <w:r>
        <w:t>② PHÂN TÍCH LỖI SAI THEO PHƯƠNG ÁN / NHẬN ĐỊNH</w:t>
      </w:r>
    </w:p>
    <w:p>
      <w:pPr>
        <w:spacing w:after="60"/>
      </w:pPr>
      <w:r>
        <w:t>Dạng câu trả lời ngắn / tự luận không có phương án nhiễu A–D; xem các sai lầm thực tế tại mục ⑥.</w:t>
      </w:r>
    </w:p>
    <w:p>
      <w:pPr>
        <w:pStyle w:val="MiniHead"/>
      </w:pPr>
      <w:r>
        <w:t>③ GHI NHỚ</w:t>
      </w:r>
    </w:p>
    <w:p>
      <w:pPr>
        <w:spacing w:after="80"/>
      </w:pPr>
      <w:r>
        <w:t>Thay hình thức mỗi –OH bằng –ONO₂: khối lượng mắt xích tăng thêm 45; số N tăng thêm 1.</w:t>
      </w:r>
    </w:p>
    <w:p>
      <w:pPr>
        <w:pStyle w:val="MiniHead"/>
      </w:pPr>
      <w:r>
        <w:t>④ BẪY THƯỜNG GẶP</w:t>
      </w:r>
    </w:p>
    <w:p>
      <w:pPr>
        <w:spacing w:after="80"/>
      </w:pPr>
      <w:r>
        <w:t>Chất trong câu hỏi có khả năng nguy hiểm; giới hạn bài giải ở công thức lý thuyết và phép tính, không triển khai điều kiện tổng hợp.</w:t>
      </w:r>
    </w:p>
    <w:p>
      <w:pPr>
        <w:pStyle w:val="MiniHead"/>
      </w:pPr>
      <w:r>
        <w:t>⑤ MẸO PHƯƠNG PHÁP NHANH</w:t>
      </w:r>
    </w:p>
    <w:p>
      <w:pPr>
        <w:spacing w:after="80"/>
      </w:pPr>
      <w:r>
        <w:t>%N = 14k/(162+45k)×100%, k ∈ {1,2,3}; thay k=3 khớp 14,14%.</w:t>
      </w:r>
    </w:p>
    <w:p>
      <w:pPr>
        <w:pStyle w:val="MiniHead"/>
      </w:pPr>
      <w:r>
        <w:t>⑥ LỖI SAI PHỔ BIẾN VÀ CÁCH KHẮC PHỤC</w:t>
      </w:r>
    </w:p>
    <w:p>
      <w:pPr>
        <w:spacing w:after="80"/>
      </w:pPr>
      <w:r>
        <w:t>Giữ nguyên H sau ester hóa; quên oxygen của nitrate; dùng phân tử glucose C₆H₁₂O₆ thay vì mắt xích tinh bột C₆H₁₀O₅.</w:t>
      </w:r>
    </w:p>
    <w:p>
      <w:pPr>
        <w:pStyle w:val="SectionTitle"/>
      </w:pPr>
      <w:r>
        <w:t>C. ĐÁP ÁN NHANH, ĐIỂM CẦN ĐỐI CHIẾU</w:t>
      </w:r>
    </w:p>
    <w:p>
      <w:pPr>
        <w:pStyle w:val="UnitTitle"/>
      </w:pPr>
      <w:r>
        <w:t>Phần I – Trắc nghiệm nhiều phương án:</w:t>
      </w:r>
    </w:p>
    <w:tbl>
      <w:tblPr>
        <w:tblStyle w:val="TableGrid"/>
        <w:tblW w:type="auto" w:w="0"/>
        <w:tblLayout w:type="fixed"/>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Mar>
              <w:top w:w="75" w:type="dxa"/>
              <w:start w:w="65" w:type="dxa"/>
              <w:bottom w:w="75" w:type="dxa"/>
              <w:end w:w="65" w:type="dxa"/>
            </w:tcMar>
            <w:vAlign w:val="center"/>
          </w:tcPr>
          <w:p>
            <w:pPr>
              <w:jc w:val="center"/>
            </w:pPr>
            <w:r>
              <w:rPr>
                <w:sz w:val="17"/>
              </w:rPr>
              <w:t>Câu</w:t>
            </w:r>
          </w:p>
        </w:tc>
        <w:tc>
          <w:tcPr>
            <w:tcW w:type="dxa" w:w="964"/>
            <w:tcMar>
              <w:top w:w="75" w:type="dxa"/>
              <w:start w:w="65" w:type="dxa"/>
              <w:bottom w:w="75" w:type="dxa"/>
              <w:end w:w="65" w:type="dxa"/>
            </w:tcMar>
            <w:vAlign w:val="center"/>
          </w:tcPr>
          <w:p>
            <w:pPr>
              <w:jc w:val="center"/>
            </w:pPr>
            <w:r>
              <w:rPr>
                <w:sz w:val="17"/>
              </w:rPr>
              <w:t>1</w:t>
            </w:r>
          </w:p>
        </w:tc>
        <w:tc>
          <w:tcPr>
            <w:tcW w:type="dxa" w:w="964"/>
            <w:tcMar>
              <w:top w:w="75" w:type="dxa"/>
              <w:start w:w="65" w:type="dxa"/>
              <w:bottom w:w="75" w:type="dxa"/>
              <w:end w:w="65" w:type="dxa"/>
            </w:tcMar>
            <w:vAlign w:val="center"/>
          </w:tcPr>
          <w:p>
            <w:pPr>
              <w:jc w:val="center"/>
            </w:pPr>
            <w:r>
              <w:rPr>
                <w:sz w:val="17"/>
              </w:rPr>
              <w:t>2</w:t>
            </w:r>
          </w:p>
        </w:tc>
        <w:tc>
          <w:tcPr>
            <w:tcW w:type="dxa" w:w="964"/>
            <w:tcMar>
              <w:top w:w="75" w:type="dxa"/>
              <w:start w:w="65" w:type="dxa"/>
              <w:bottom w:w="75" w:type="dxa"/>
              <w:end w:w="65" w:type="dxa"/>
            </w:tcMar>
            <w:vAlign w:val="center"/>
          </w:tcPr>
          <w:p>
            <w:pPr>
              <w:jc w:val="center"/>
            </w:pPr>
            <w:r>
              <w:rPr>
                <w:sz w:val="17"/>
              </w:rPr>
              <w:t>3</w:t>
            </w:r>
          </w:p>
        </w:tc>
        <w:tc>
          <w:tcPr>
            <w:tcW w:type="dxa" w:w="964"/>
            <w:tcMar>
              <w:top w:w="75" w:type="dxa"/>
              <w:start w:w="65" w:type="dxa"/>
              <w:bottom w:w="75" w:type="dxa"/>
              <w:end w:w="65" w:type="dxa"/>
            </w:tcMar>
            <w:vAlign w:val="center"/>
          </w:tcPr>
          <w:p>
            <w:pPr>
              <w:jc w:val="center"/>
            </w:pPr>
            <w:r>
              <w:rPr>
                <w:sz w:val="17"/>
              </w:rPr>
              <w:t>4</w:t>
            </w:r>
          </w:p>
        </w:tc>
        <w:tc>
          <w:tcPr>
            <w:tcW w:type="dxa" w:w="964"/>
            <w:tcMar>
              <w:top w:w="75" w:type="dxa"/>
              <w:start w:w="65" w:type="dxa"/>
              <w:bottom w:w="75" w:type="dxa"/>
              <w:end w:w="65" w:type="dxa"/>
            </w:tcMar>
            <w:vAlign w:val="center"/>
          </w:tcPr>
          <w:p>
            <w:pPr>
              <w:jc w:val="center"/>
            </w:pPr>
            <w:r>
              <w:rPr>
                <w:sz w:val="17"/>
              </w:rPr>
              <w:t>5</w:t>
            </w:r>
          </w:p>
        </w:tc>
        <w:tc>
          <w:tcPr>
            <w:tcW w:type="dxa" w:w="964"/>
            <w:tcMar>
              <w:top w:w="75" w:type="dxa"/>
              <w:start w:w="65" w:type="dxa"/>
              <w:bottom w:w="75" w:type="dxa"/>
              <w:end w:w="65" w:type="dxa"/>
            </w:tcMar>
            <w:vAlign w:val="center"/>
          </w:tcPr>
          <w:p>
            <w:pPr>
              <w:jc w:val="center"/>
            </w:pPr>
            <w:r>
              <w:rPr>
                <w:sz w:val="17"/>
              </w:rPr>
              <w:t>6</w:t>
            </w:r>
          </w:p>
        </w:tc>
        <w:tc>
          <w:tcPr>
            <w:tcW w:type="dxa" w:w="964"/>
            <w:tcMar>
              <w:top w:w="75" w:type="dxa"/>
              <w:start w:w="65" w:type="dxa"/>
              <w:bottom w:w="75" w:type="dxa"/>
              <w:end w:w="65" w:type="dxa"/>
            </w:tcMar>
            <w:vAlign w:val="center"/>
          </w:tcPr>
          <w:p>
            <w:pPr>
              <w:jc w:val="center"/>
            </w:pPr>
            <w:r>
              <w:rPr>
                <w:sz w:val="17"/>
              </w:rPr>
              <w:t>7</w:t>
            </w:r>
          </w:p>
        </w:tc>
        <w:tc>
          <w:tcPr>
            <w:tcW w:type="dxa" w:w="964"/>
            <w:tcMar>
              <w:top w:w="75" w:type="dxa"/>
              <w:start w:w="65" w:type="dxa"/>
              <w:bottom w:w="75" w:type="dxa"/>
              <w:end w:w="65" w:type="dxa"/>
            </w:tcMar>
            <w:vAlign w:val="center"/>
          </w:tcPr>
          <w:p>
            <w:pPr>
              <w:jc w:val="center"/>
            </w:pPr>
            <w:r>
              <w:rPr>
                <w:sz w:val="17"/>
              </w:rPr>
              <w:t>8</w:t>
            </w:r>
          </w:p>
        </w:tc>
        <w:tc>
          <w:tcPr>
            <w:tcW w:type="dxa" w:w="964"/>
            <w:tcMar>
              <w:top w:w="75" w:type="dxa"/>
              <w:start w:w="65" w:type="dxa"/>
              <w:bottom w:w="75" w:type="dxa"/>
              <w:end w:w="65" w:type="dxa"/>
            </w:tcMar>
            <w:vAlign w:val="center"/>
          </w:tcPr>
          <w:p>
            <w:pPr>
              <w:jc w:val="center"/>
            </w:pPr>
            <w:r>
              <w:rPr>
                <w:sz w:val="17"/>
              </w:rPr>
              <w:t>9</w:t>
            </w:r>
          </w:p>
        </w:tc>
      </w:tr>
      <w:tr>
        <w:tc>
          <w:tcPr>
            <w:tcW w:type="dxa" w:w="964"/>
            <w:tcMar>
              <w:top w:w="75" w:type="dxa"/>
              <w:start w:w="65" w:type="dxa"/>
              <w:bottom w:w="75" w:type="dxa"/>
              <w:end w:w="65" w:type="dxa"/>
            </w:tcMar>
            <w:vAlign w:val="center"/>
          </w:tcPr>
          <w:p>
            <w:pPr>
              <w:jc w:val="center"/>
            </w:pPr>
            <w:r>
              <w:rPr>
                <w:sz w:val="17"/>
              </w:rPr>
              <w:t>Đáp án</w:t>
            </w:r>
          </w:p>
        </w:tc>
        <w:tc>
          <w:tcPr>
            <w:tcW w:type="dxa" w:w="964"/>
            <w:tcMar>
              <w:top w:w="75" w:type="dxa"/>
              <w:start w:w="65" w:type="dxa"/>
              <w:bottom w:w="75" w:type="dxa"/>
              <w:end w:w="65" w:type="dxa"/>
            </w:tcMar>
            <w:vAlign w:val="center"/>
          </w:tcPr>
          <w:p>
            <w:pPr>
              <w:jc w:val="center"/>
            </w:pPr>
            <w:r>
              <w:rPr>
                <w:sz w:val="17"/>
              </w:rPr>
              <w:t>D</w:t>
            </w:r>
          </w:p>
        </w:tc>
        <w:tc>
          <w:tcPr>
            <w:tcW w:type="dxa" w:w="964"/>
            <w:tcMar>
              <w:top w:w="75" w:type="dxa"/>
              <w:start w:w="65" w:type="dxa"/>
              <w:bottom w:w="75" w:type="dxa"/>
              <w:end w:w="65" w:type="dxa"/>
            </w:tcMar>
            <w:vAlign w:val="center"/>
          </w:tcPr>
          <w:p>
            <w:pPr>
              <w:jc w:val="center"/>
            </w:pPr>
            <w:r>
              <w:rPr>
                <w:sz w:val="17"/>
              </w:rPr>
              <w:t>D</w:t>
            </w:r>
          </w:p>
        </w:tc>
        <w:tc>
          <w:tcPr>
            <w:tcW w:type="dxa" w:w="964"/>
            <w:tcMar>
              <w:top w:w="75" w:type="dxa"/>
              <w:start w:w="65" w:type="dxa"/>
              <w:bottom w:w="75" w:type="dxa"/>
              <w:end w:w="65" w:type="dxa"/>
            </w:tcMar>
            <w:vAlign w:val="center"/>
          </w:tcPr>
          <w:p>
            <w:pPr>
              <w:jc w:val="center"/>
            </w:pPr>
            <w:r>
              <w:rPr>
                <w:sz w:val="17"/>
              </w:rPr>
              <w:t>C</w:t>
            </w:r>
          </w:p>
        </w:tc>
        <w:tc>
          <w:tcPr>
            <w:tcW w:type="dxa" w:w="964"/>
            <w:tcMar>
              <w:top w:w="75" w:type="dxa"/>
              <w:start w:w="65" w:type="dxa"/>
              <w:bottom w:w="75" w:type="dxa"/>
              <w:end w:w="65" w:type="dxa"/>
            </w:tcMar>
            <w:vAlign w:val="center"/>
          </w:tcPr>
          <w:p>
            <w:pPr>
              <w:jc w:val="center"/>
            </w:pPr>
            <w:r>
              <w:rPr>
                <w:sz w:val="17"/>
              </w:rPr>
              <w:t>B</w:t>
            </w:r>
          </w:p>
        </w:tc>
        <w:tc>
          <w:tcPr>
            <w:tcW w:type="dxa" w:w="964"/>
            <w:tcMar>
              <w:top w:w="75" w:type="dxa"/>
              <w:start w:w="65" w:type="dxa"/>
              <w:bottom w:w="75" w:type="dxa"/>
              <w:end w:w="65" w:type="dxa"/>
            </w:tcMar>
            <w:vAlign w:val="center"/>
          </w:tcPr>
          <w:p>
            <w:pPr>
              <w:jc w:val="center"/>
            </w:pPr>
            <w:r>
              <w:rPr>
                <w:sz w:val="17"/>
              </w:rPr>
              <w:t>C</w:t>
            </w:r>
          </w:p>
        </w:tc>
        <w:tc>
          <w:tcPr>
            <w:tcW w:type="dxa" w:w="964"/>
            <w:tcMar>
              <w:top w:w="75" w:type="dxa"/>
              <w:start w:w="65" w:type="dxa"/>
              <w:bottom w:w="75" w:type="dxa"/>
              <w:end w:w="65" w:type="dxa"/>
            </w:tcMar>
            <w:vAlign w:val="center"/>
          </w:tcPr>
          <w:p>
            <w:pPr>
              <w:jc w:val="center"/>
            </w:pPr>
            <w:r>
              <w:rPr>
                <w:sz w:val="17"/>
              </w:rPr>
              <w:t>D</w:t>
            </w:r>
          </w:p>
        </w:tc>
        <w:tc>
          <w:tcPr>
            <w:tcW w:type="dxa" w:w="964"/>
            <w:tcMar>
              <w:top w:w="75" w:type="dxa"/>
              <w:start w:w="65" w:type="dxa"/>
              <w:bottom w:w="75" w:type="dxa"/>
              <w:end w:w="65" w:type="dxa"/>
            </w:tcMar>
            <w:vAlign w:val="center"/>
          </w:tcPr>
          <w:p>
            <w:pPr>
              <w:jc w:val="center"/>
            </w:pPr>
            <w:r>
              <w:rPr>
                <w:sz w:val="17"/>
              </w:rPr>
              <w:t>C</w:t>
            </w:r>
          </w:p>
        </w:tc>
        <w:tc>
          <w:tcPr>
            <w:tcW w:type="dxa" w:w="964"/>
            <w:tcMar>
              <w:top w:w="75" w:type="dxa"/>
              <w:start w:w="65" w:type="dxa"/>
              <w:bottom w:w="75" w:type="dxa"/>
              <w:end w:w="65" w:type="dxa"/>
            </w:tcMar>
            <w:vAlign w:val="center"/>
          </w:tcPr>
          <w:p>
            <w:pPr>
              <w:jc w:val="center"/>
            </w:pPr>
            <w:r>
              <w:rPr>
                <w:sz w:val="17"/>
              </w:rPr>
              <w:t>B</w:t>
            </w:r>
          </w:p>
        </w:tc>
        <w:tc>
          <w:tcPr>
            <w:tcW w:type="dxa" w:w="964"/>
            <w:tcMar>
              <w:top w:w="75" w:type="dxa"/>
              <w:start w:w="65" w:type="dxa"/>
              <w:bottom w:w="75" w:type="dxa"/>
              <w:end w:w="65" w:type="dxa"/>
            </w:tcMar>
            <w:vAlign w:val="center"/>
          </w:tcPr>
          <w:p>
            <w:pPr>
              <w:jc w:val="center"/>
            </w:pPr>
            <w:r>
              <w:rPr>
                <w:sz w:val="17"/>
              </w:rPr>
              <w:t>C</w:t>
            </w:r>
          </w:p>
        </w:tc>
      </w:tr>
      <w:tr>
        <w:tc>
          <w:tcPr>
            <w:tcW w:type="dxa" w:w="964"/>
            <w:tcMar>
              <w:top w:w="75" w:type="dxa"/>
              <w:start w:w="65" w:type="dxa"/>
              <w:bottom w:w="75" w:type="dxa"/>
              <w:end w:w="65" w:type="dxa"/>
            </w:tcMar>
            <w:vAlign w:val="center"/>
          </w:tcPr>
          <w:p>
            <w:pPr>
              <w:jc w:val="center"/>
            </w:pPr>
            <w:r>
              <w:rPr>
                <w:sz w:val="17"/>
              </w:rPr>
              <w:t>Câu</w:t>
            </w:r>
          </w:p>
        </w:tc>
        <w:tc>
          <w:tcPr>
            <w:tcW w:type="dxa" w:w="964"/>
            <w:tcMar>
              <w:top w:w="75" w:type="dxa"/>
              <w:start w:w="65" w:type="dxa"/>
              <w:bottom w:w="75" w:type="dxa"/>
              <w:end w:w="65" w:type="dxa"/>
            </w:tcMar>
            <w:vAlign w:val="center"/>
          </w:tcPr>
          <w:p>
            <w:pPr>
              <w:jc w:val="center"/>
            </w:pPr>
            <w:r>
              <w:rPr>
                <w:sz w:val="17"/>
              </w:rPr>
              <w:t>10</w:t>
            </w:r>
          </w:p>
        </w:tc>
        <w:tc>
          <w:tcPr>
            <w:tcW w:type="dxa" w:w="964"/>
            <w:tcMar>
              <w:top w:w="75" w:type="dxa"/>
              <w:start w:w="65" w:type="dxa"/>
              <w:bottom w:w="75" w:type="dxa"/>
              <w:end w:w="65" w:type="dxa"/>
            </w:tcMar>
            <w:vAlign w:val="center"/>
          </w:tcPr>
          <w:p>
            <w:pPr>
              <w:jc w:val="center"/>
            </w:pPr>
            <w:r>
              <w:rPr>
                <w:sz w:val="17"/>
              </w:rPr>
              <w:t>11</w:t>
            </w:r>
          </w:p>
        </w:tc>
        <w:tc>
          <w:tcPr>
            <w:tcW w:type="dxa" w:w="964"/>
            <w:tcMar>
              <w:top w:w="75" w:type="dxa"/>
              <w:start w:w="65" w:type="dxa"/>
              <w:bottom w:w="75" w:type="dxa"/>
              <w:end w:w="65" w:type="dxa"/>
            </w:tcMar>
            <w:vAlign w:val="center"/>
          </w:tcPr>
          <w:p>
            <w:pPr>
              <w:jc w:val="center"/>
            </w:pPr>
            <w:r>
              <w:rPr>
                <w:sz w:val="17"/>
              </w:rPr>
              <w:t>12</w:t>
            </w:r>
          </w:p>
        </w:tc>
        <w:tc>
          <w:tcPr>
            <w:tcW w:type="dxa" w:w="964"/>
            <w:tcMar>
              <w:top w:w="75" w:type="dxa"/>
              <w:start w:w="65" w:type="dxa"/>
              <w:bottom w:w="75" w:type="dxa"/>
              <w:end w:w="65" w:type="dxa"/>
            </w:tcMar>
            <w:vAlign w:val="center"/>
          </w:tcPr>
          <w:p>
            <w:pPr>
              <w:jc w:val="center"/>
            </w:pPr>
            <w:r>
              <w:rPr>
                <w:sz w:val="17"/>
              </w:rPr>
              <w:t>13</w:t>
            </w:r>
          </w:p>
        </w:tc>
        <w:tc>
          <w:tcPr>
            <w:tcW w:type="dxa" w:w="964"/>
            <w:tcMar>
              <w:top w:w="75" w:type="dxa"/>
              <w:start w:w="65" w:type="dxa"/>
              <w:bottom w:w="75" w:type="dxa"/>
              <w:end w:w="65" w:type="dxa"/>
            </w:tcMar>
            <w:vAlign w:val="center"/>
          </w:tcPr>
          <w:p>
            <w:pPr>
              <w:jc w:val="center"/>
            </w:pPr>
            <w:r>
              <w:rPr>
                <w:sz w:val="17"/>
              </w:rPr>
              <w:t>14</w:t>
            </w:r>
          </w:p>
        </w:tc>
        <w:tc>
          <w:tcPr>
            <w:tcW w:type="dxa" w:w="964"/>
            <w:tcMar>
              <w:top w:w="75" w:type="dxa"/>
              <w:start w:w="65" w:type="dxa"/>
              <w:bottom w:w="75" w:type="dxa"/>
              <w:end w:w="65" w:type="dxa"/>
            </w:tcMar>
            <w:vAlign w:val="center"/>
          </w:tcPr>
          <w:p>
            <w:pPr>
              <w:jc w:val="center"/>
            </w:pPr>
            <w:r>
              <w:rPr>
                <w:sz w:val="17"/>
              </w:rPr>
              <w:t>15</w:t>
            </w:r>
          </w:p>
        </w:tc>
        <w:tc>
          <w:tcPr>
            <w:tcW w:type="dxa" w:w="964"/>
            <w:tcMar>
              <w:top w:w="75" w:type="dxa"/>
              <w:start w:w="65" w:type="dxa"/>
              <w:bottom w:w="75" w:type="dxa"/>
              <w:end w:w="65" w:type="dxa"/>
            </w:tcMar>
            <w:vAlign w:val="center"/>
          </w:tcPr>
          <w:p>
            <w:pPr>
              <w:jc w:val="center"/>
            </w:pPr>
            <w:r>
              <w:rPr>
                <w:sz w:val="17"/>
              </w:rPr>
              <w:t>16</w:t>
            </w:r>
          </w:p>
        </w:tc>
        <w:tc>
          <w:tcPr>
            <w:tcW w:type="dxa" w:w="964"/>
            <w:tcMar>
              <w:top w:w="75" w:type="dxa"/>
              <w:start w:w="65" w:type="dxa"/>
              <w:bottom w:w="75" w:type="dxa"/>
              <w:end w:w="65" w:type="dxa"/>
            </w:tcMar>
            <w:vAlign w:val="center"/>
          </w:tcPr>
          <w:p>
            <w:pPr>
              <w:jc w:val="center"/>
            </w:pPr>
            <w:r>
              <w:rPr>
                <w:sz w:val="17"/>
              </w:rPr>
              <w:t>17</w:t>
            </w:r>
          </w:p>
        </w:tc>
        <w:tc>
          <w:tcPr>
            <w:tcW w:type="dxa" w:w="964"/>
            <w:tcMar>
              <w:top w:w="75" w:type="dxa"/>
              <w:start w:w="65" w:type="dxa"/>
              <w:bottom w:w="75" w:type="dxa"/>
              <w:end w:w="65" w:type="dxa"/>
            </w:tcMar>
            <w:vAlign w:val="center"/>
          </w:tcPr>
          <w:p>
            <w:pPr>
              <w:jc w:val="center"/>
            </w:pPr>
            <w:r>
              <w:rPr>
                <w:sz w:val="17"/>
              </w:rPr>
              <w:t>18</w:t>
            </w:r>
          </w:p>
        </w:tc>
      </w:tr>
      <w:tr>
        <w:tc>
          <w:tcPr>
            <w:tcW w:type="dxa" w:w="964"/>
            <w:tcMar>
              <w:top w:w="75" w:type="dxa"/>
              <w:start w:w="65" w:type="dxa"/>
              <w:bottom w:w="75" w:type="dxa"/>
              <w:end w:w="65" w:type="dxa"/>
            </w:tcMar>
            <w:vAlign w:val="center"/>
          </w:tcPr>
          <w:p>
            <w:pPr>
              <w:jc w:val="center"/>
            </w:pPr>
            <w:r>
              <w:rPr>
                <w:sz w:val="17"/>
              </w:rPr>
              <w:t>Đáp án</w:t>
            </w:r>
          </w:p>
        </w:tc>
        <w:tc>
          <w:tcPr>
            <w:tcW w:type="dxa" w:w="964"/>
            <w:tcMar>
              <w:top w:w="75" w:type="dxa"/>
              <w:start w:w="65" w:type="dxa"/>
              <w:bottom w:w="75" w:type="dxa"/>
              <w:end w:w="65" w:type="dxa"/>
            </w:tcMar>
            <w:vAlign w:val="center"/>
          </w:tcPr>
          <w:p>
            <w:pPr>
              <w:jc w:val="center"/>
            </w:pPr>
            <w:r>
              <w:rPr>
                <w:sz w:val="17"/>
              </w:rPr>
              <w:t>C</w:t>
            </w:r>
          </w:p>
        </w:tc>
        <w:tc>
          <w:tcPr>
            <w:tcW w:type="dxa" w:w="964"/>
            <w:tcMar>
              <w:top w:w="75" w:type="dxa"/>
              <w:start w:w="65" w:type="dxa"/>
              <w:bottom w:w="75" w:type="dxa"/>
              <w:end w:w="65" w:type="dxa"/>
            </w:tcMar>
            <w:vAlign w:val="center"/>
          </w:tcPr>
          <w:p>
            <w:pPr>
              <w:jc w:val="center"/>
            </w:pPr>
            <w:r>
              <w:rPr>
                <w:sz w:val="17"/>
              </w:rPr>
              <w:t>A</w:t>
            </w:r>
          </w:p>
        </w:tc>
        <w:tc>
          <w:tcPr>
            <w:tcW w:type="dxa" w:w="964"/>
            <w:tcMar>
              <w:top w:w="75" w:type="dxa"/>
              <w:start w:w="65" w:type="dxa"/>
              <w:bottom w:w="75" w:type="dxa"/>
              <w:end w:w="65" w:type="dxa"/>
            </w:tcMar>
            <w:vAlign w:val="center"/>
          </w:tcPr>
          <w:p>
            <w:pPr>
              <w:jc w:val="center"/>
            </w:pPr>
            <w:r>
              <w:rPr>
                <w:sz w:val="17"/>
              </w:rPr>
              <w:t>B</w:t>
            </w:r>
          </w:p>
        </w:tc>
        <w:tc>
          <w:tcPr>
            <w:tcW w:type="dxa" w:w="964"/>
            <w:tcMar>
              <w:top w:w="75" w:type="dxa"/>
              <w:start w:w="65" w:type="dxa"/>
              <w:bottom w:w="75" w:type="dxa"/>
              <w:end w:w="65" w:type="dxa"/>
            </w:tcMar>
            <w:vAlign w:val="center"/>
          </w:tcPr>
          <w:p>
            <w:pPr>
              <w:jc w:val="center"/>
            </w:pPr>
            <w:r>
              <w:rPr>
                <w:sz w:val="17"/>
              </w:rPr>
              <w:t>C</w:t>
            </w:r>
          </w:p>
        </w:tc>
        <w:tc>
          <w:tcPr>
            <w:tcW w:type="dxa" w:w="964"/>
            <w:tcMar>
              <w:top w:w="75" w:type="dxa"/>
              <w:start w:w="65" w:type="dxa"/>
              <w:bottom w:w="75" w:type="dxa"/>
              <w:end w:w="65" w:type="dxa"/>
            </w:tcMar>
            <w:vAlign w:val="center"/>
          </w:tcPr>
          <w:p>
            <w:pPr>
              <w:jc w:val="center"/>
            </w:pPr>
            <w:r>
              <w:rPr>
                <w:sz w:val="17"/>
              </w:rPr>
              <w:t>A</w:t>
            </w:r>
          </w:p>
        </w:tc>
        <w:tc>
          <w:tcPr>
            <w:tcW w:type="dxa" w:w="964"/>
            <w:tcMar>
              <w:top w:w="75" w:type="dxa"/>
              <w:start w:w="65" w:type="dxa"/>
              <w:bottom w:w="75" w:type="dxa"/>
              <w:end w:w="65" w:type="dxa"/>
            </w:tcMar>
            <w:vAlign w:val="center"/>
          </w:tcPr>
          <w:p>
            <w:pPr>
              <w:jc w:val="center"/>
            </w:pPr>
            <w:r>
              <w:rPr>
                <w:sz w:val="17"/>
              </w:rPr>
              <w:t>D</w:t>
            </w:r>
          </w:p>
        </w:tc>
        <w:tc>
          <w:tcPr>
            <w:tcW w:type="dxa" w:w="964"/>
            <w:tcMar>
              <w:top w:w="75" w:type="dxa"/>
              <w:start w:w="65" w:type="dxa"/>
              <w:bottom w:w="75" w:type="dxa"/>
              <w:end w:w="65" w:type="dxa"/>
            </w:tcMar>
            <w:vAlign w:val="center"/>
          </w:tcPr>
          <w:p>
            <w:pPr>
              <w:jc w:val="center"/>
            </w:pPr>
            <w:r>
              <w:rPr>
                <w:sz w:val="17"/>
              </w:rPr>
              <w:t>A</w:t>
            </w:r>
          </w:p>
        </w:tc>
        <w:tc>
          <w:tcPr>
            <w:tcW w:type="dxa" w:w="964"/>
            <w:tcMar>
              <w:top w:w="75" w:type="dxa"/>
              <w:start w:w="65" w:type="dxa"/>
              <w:bottom w:w="75" w:type="dxa"/>
              <w:end w:w="65" w:type="dxa"/>
            </w:tcMar>
            <w:vAlign w:val="center"/>
          </w:tcPr>
          <w:p>
            <w:pPr>
              <w:jc w:val="center"/>
            </w:pPr>
            <w:r>
              <w:rPr>
                <w:sz w:val="17"/>
              </w:rPr>
              <w:t>B</w:t>
            </w:r>
          </w:p>
        </w:tc>
        <w:tc>
          <w:tcPr>
            <w:tcW w:type="dxa" w:w="964"/>
            <w:tcMar>
              <w:top w:w="75" w:type="dxa"/>
              <w:start w:w="65" w:type="dxa"/>
              <w:bottom w:w="75" w:type="dxa"/>
              <w:end w:w="65" w:type="dxa"/>
            </w:tcMar>
            <w:vAlign w:val="center"/>
          </w:tcPr>
          <w:p>
            <w:pPr>
              <w:jc w:val="center"/>
            </w:pPr>
            <w:r>
              <w:rPr>
                <w:sz w:val="17"/>
              </w:rPr>
              <w:t>C</w:t>
            </w:r>
          </w:p>
        </w:tc>
      </w:tr>
    </w:tbl>
    <w:p>
      <w:pPr>
        <w:spacing w:after="80"/>
      </w:pPr>
      <w:r>
        <w:t>Bảng II – Đúng/Sai: 19: Đ–S–Đ–S; 20: Đ–S–Đ–S; 21: Đ–S–Đ–S; 22: S–Đ–Đ–S.</w:t>
      </w:r>
    </w:p>
    <w:p>
      <w:pPr>
        <w:spacing w:after="80"/>
      </w:pPr>
      <w:r>
        <w:t>Bảng III – Trả lời ngắn: 23. 50,8 L; 24. 76,5 g; 25. 7 trường hợp (phép thử điều kiện thường); 26. 250 bao; 27. 0,51 tấn; 28. 144 g.</w:t>
      </w:r>
    </w:p>
    <w:p>
      <w:pPr>
        <w:pStyle w:val="UnitTitle"/>
      </w:pPr>
      <w:r>
        <w:t>Những điểm cần lưu ý khi phát đề</w:t>
      </w:r>
    </w:p>
    <w:p>
      <w:r>
        <w:t>• Câu 25: cần quy ước rõ chỉ xét phản ứng nhận biết thường dùng ở điều kiện thường, không xét thủy phân ester trong môi trường kiềm sau thời gian kéo dài.</w:t>
      </w:r>
    </w:p>
    <w:p>
      <w:r>
        <w:t>• Câu 22a: công thức mắt xích giống nhau không đủ để gọi hai mẫu polymer là đồng phân phân tử; nếu cần chấm chặt, bổ sung cùng độ trùng hợp n.</w:t>
      </w:r>
    </w:p>
    <w:p>
      <w:r>
        <w:t>• Câu 32: chỉ yêu cầu biểu thức cấu tạo và cân bằng tỉ lượng trên giấy; không tổ chức thực nghiệm nitrate hóa tinh bột.</w:t>
      </w:r>
    </w:p>
    <w:sectPr w:rsidR="00FC693F" w:rsidRPr="0006063C" w:rsidSect="00034616">
      <w:footerReference w:type="default" r:id="rId9"/>
      <w:pgSz w:w="11906" w:h="16838"/>
      <w:pgMar w:top="1077" w:right="1077" w:bottom="964" w:left="1191" w:header="482"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F6C77"/>
        <w:sz w:val="16"/>
      </w:rPr>
      <w:t>HÓA HỌC 12  •  CARBOHYDRATE  |  TÀI LIỆU BIÊN SOẠN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Times New Roman" w:hAnsi="Times New Roman" w:eastAsia="Times New Roman"/>
      <w:color w:val="232D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basedOn w:val="Normal"/>
    <w:pPr>
      <w:keepNext/>
      <w:spacing w:before="0" w:after="140"/>
    </w:pPr>
    <w:rPr>
      <w:rFonts w:ascii="Times New Roman" w:hAnsi="Times New Roman"/>
      <w:b/>
      <w:color w:val="184674"/>
      <w:sz w:val="36"/>
    </w:rPr>
  </w:style>
  <w:style w:type="paragraph" w:customStyle="1" w:styleId="SectionTitle">
    <w:name w:val="SectionTitle"/>
    <w:basedOn w:val="Normal"/>
    <w:pPr>
      <w:keepNext/>
      <w:spacing w:before="320" w:after="180"/>
    </w:pPr>
    <w:rPr>
      <w:rFonts w:ascii="Times New Roman" w:hAnsi="Times New Roman"/>
      <w:b/>
      <w:color w:val="184674"/>
      <w:sz w:val="26"/>
    </w:rPr>
  </w:style>
  <w:style w:type="paragraph" w:customStyle="1" w:styleId="UnitTitle">
    <w:name w:val="UnitTitle"/>
    <w:basedOn w:val="Normal"/>
    <w:pPr>
      <w:keepNext/>
      <w:spacing w:before="240" w:after="140"/>
    </w:pPr>
    <w:rPr>
      <w:rFonts w:ascii="Times New Roman" w:hAnsi="Times New Roman"/>
      <w:b/>
      <w:color w:val="0D7474"/>
      <w:sz w:val="24"/>
    </w:rPr>
  </w:style>
  <w:style w:type="paragraph" w:customStyle="1" w:styleId="QTitle">
    <w:name w:val="QTitle"/>
    <w:basedOn w:val="Normal"/>
    <w:pPr>
      <w:keepNext/>
      <w:spacing w:before="200" w:after="80"/>
    </w:pPr>
    <w:rPr>
      <w:rFonts w:ascii="Times New Roman" w:hAnsi="Times New Roman"/>
      <w:b/>
      <w:color w:val="232D38"/>
      <w:sz w:val="22"/>
    </w:rPr>
  </w:style>
  <w:style w:type="paragraph" w:customStyle="1" w:styleId="MiniHead">
    <w:name w:val="MiniHead"/>
    <w:basedOn w:val="Normal"/>
    <w:pPr>
      <w:keepNext/>
      <w:spacing w:before="140" w:after="40"/>
    </w:pPr>
    <w:rPr>
      <w:rFonts w:ascii="Times New Roman" w:hAnsi="Times New Roman"/>
      <w:b/>
      <w:color w:val="184674"/>
      <w:sz w:val="20"/>
    </w:rPr>
  </w:style>
  <w:style w:type="paragraph" w:customStyle="1" w:styleId="Muted">
    <w:name w:val="Muted"/>
    <w:basedOn w:val="Normal"/>
    <w:pPr>
      <w:spacing w:before="0" w:after="80"/>
    </w:pPr>
    <w:rPr>
      <w:rFonts w:ascii="Times New Roman" w:hAnsi="Times New Roman"/>
      <w:b w:val="0"/>
      <w:color w:val="5F6C7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