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embeddings/oleObject56.bin" ContentType="application/vnd.openxmlformats-officedocument.oleObject"/>
  <Override PartName="/word/embeddings/oleObject55.bin" ContentType="application/vnd.openxmlformats-officedocument.oleObject"/>
  <Override PartName="/word/embeddings/oleObject54.bin" ContentType="application/vnd.openxmlformats-officedocument.oleObject"/>
  <Override PartName="/word/embeddings/oleObject53.bin" ContentType="application/vnd.openxmlformats-officedocument.oleObject"/>
  <Override PartName="/word/embeddings/oleObject9.bin" ContentType="application/vnd.openxmlformats-officedocument.oleObject"/>
  <Override PartName="/word/embeddings/oleObject122.bin" ContentType="application/vnd.openxmlformats-officedocument.oleObject"/>
  <Override PartName="/word/embeddings/oleObject52.bin" ContentType="application/vnd.openxmlformats-officedocument.oleObject"/>
  <Override PartName="/word/embeddings/oleObject8.bin" ContentType="application/vnd.openxmlformats-officedocument.oleObject"/>
  <Override PartName="/word/embeddings/oleObject121.bin" ContentType="application/vnd.openxmlformats-officedocument.oleObject"/>
  <Override PartName="/word/embeddings/oleObject51.bin" ContentType="application/vnd.openxmlformats-officedocument.oleObject"/>
  <Override PartName="/word/embeddings/oleObject7.bin" ContentType="application/vnd.openxmlformats-officedocument.oleObject"/>
  <Override PartName="/word/embeddings/oleObject120.bin" ContentType="application/vnd.openxmlformats-officedocument.oleObject"/>
  <Override PartName="/word/embeddings/oleObject50.bin" ContentType="application/vnd.openxmlformats-officedocument.oleObject"/>
  <Override PartName="/word/embeddings/oleObject6.bin" ContentType="application/vnd.openxmlformats-officedocument.oleObject"/>
  <Override PartName="/word/embeddings/oleObject46.bin" ContentType="application/vnd.openxmlformats-officedocument.oleObject"/>
  <Override PartName="/word/embeddings/oleObject115.bin" ContentType="application/vnd.openxmlformats-officedocument.oleObject"/>
  <Override PartName="/word/embeddings/oleObject45.bin" ContentType="application/vnd.openxmlformats-officedocument.oleObject"/>
  <Override PartName="/word/embeddings/oleObject114.bin" ContentType="application/vnd.openxmlformats-officedocument.oleObject"/>
  <Override PartName="/word/embeddings/oleObject39.bin" ContentType="application/vnd.openxmlformats-officedocument.oleObject"/>
  <Override PartName="/word/embeddings/oleObject108.bin" ContentType="application/vnd.openxmlformats-officedocument.oleObject"/>
  <Override PartName="/word/embeddings/oleObject38.bin" ContentType="application/vnd.openxmlformats-officedocument.oleObject"/>
  <Override PartName="/word/embeddings/oleObject107.bin" ContentType="application/vnd.openxmlformats-officedocument.oleObject"/>
  <Override PartName="/word/embeddings/oleObject37.bin" ContentType="application/vnd.openxmlformats-officedocument.oleObject"/>
  <Override PartName="/word/embeddings/oleObject106.bin" ContentType="application/vnd.openxmlformats-officedocument.oleObject"/>
  <Override PartName="/word/embeddings/oleObject36.bin" ContentType="application/vnd.openxmlformats-officedocument.oleObject"/>
  <Override PartName="/word/embeddings/oleObject105.bin" ContentType="application/vnd.openxmlformats-officedocument.oleObject"/>
  <Override PartName="/word/embeddings/oleObject35.bin" ContentType="application/vnd.openxmlformats-officedocument.oleObject"/>
  <Override PartName="/word/embeddings/oleObject104.bin" ContentType="application/vnd.openxmlformats-officedocument.oleObject"/>
  <Override PartName="/word/embeddings/oleObject34.bin" ContentType="application/vnd.openxmlformats-officedocument.oleObject"/>
  <Override PartName="/word/embeddings/oleObject103.bin" ContentType="application/vnd.openxmlformats-officedocument.oleObject"/>
  <Override PartName="/word/embeddings/oleObject33.bin" ContentType="application/vnd.openxmlformats-officedocument.oleObject"/>
  <Override PartName="/word/embeddings/oleObject102.bin" ContentType="application/vnd.openxmlformats-officedocument.oleObject"/>
  <Override PartName="/word/embeddings/oleObject32.bin" ContentType="application/vnd.openxmlformats-officedocument.oleObject"/>
  <Override PartName="/word/embeddings/oleObject101.bin" ContentType="application/vnd.openxmlformats-officedocument.oleObject"/>
  <Override PartName="/word/embeddings/oleObject31.bin" ContentType="application/vnd.openxmlformats-officedocument.oleObject"/>
  <Override PartName="/word/embeddings/oleObject100.bin" ContentType="application/vnd.openxmlformats-officedocument.oleObject"/>
  <Override PartName="/word/embeddings/oleObject30.bin" ContentType="application/vnd.openxmlformats-officedocument.oleObject"/>
  <Override PartName="/word/embeddings/oleObject13.bin" ContentType="application/vnd.openxmlformats-officedocument.oleObject"/>
  <Override PartName="/word/embeddings/oleObject49.bin" ContentType="application/vnd.openxmlformats-officedocument.oleObject"/>
  <Override PartName="/word/embeddings/oleObject118.bin" ContentType="application/vnd.openxmlformats-officedocument.oleObject"/>
  <Override PartName="/word/embeddings/oleObject12.bin" ContentType="application/vnd.openxmlformats-officedocument.oleObject"/>
  <Override PartName="/word/embeddings/oleObject48.bin" ContentType="application/vnd.openxmlformats-officedocument.oleObject"/>
  <Override PartName="/word/embeddings/oleObject117.bin" ContentType="application/vnd.openxmlformats-officedocument.oleObject"/>
  <Override PartName="/word/embeddings/oleObject11.bin" ContentType="application/vnd.openxmlformats-officedocument.oleObject"/>
  <Override PartName="/word/embeddings/oleObject47.bin" ContentType="application/vnd.openxmlformats-officedocument.oleObject"/>
  <Override PartName="/word/embeddings/oleObject116.bin" ContentType="application/vnd.openxmlformats-officedocument.oleObject"/>
  <Override PartName="/word/embeddings/oleObject10.bin" ContentType="application/vnd.openxmlformats-officedocument.oleObject"/>
  <Override PartName="/word/embeddings/oleObject44.bin" ContentType="application/vnd.openxmlformats-officedocument.oleObject"/>
  <Override PartName="/word/embeddings/oleObject113.bin" ContentType="application/vnd.openxmlformats-officedocument.oleObject"/>
  <Override PartName="/word/embeddings/oleObject43.bin" ContentType="application/vnd.openxmlformats-officedocument.oleObject"/>
  <Override PartName="/word/embeddings/oleObject112.bin" ContentType="application/vnd.openxmlformats-officedocument.oleObject"/>
  <Override PartName="/word/embeddings/oleObject42.bin" ContentType="application/vnd.openxmlformats-officedocument.oleObject"/>
  <Override PartName="/word/embeddings/oleObject111.bin" ContentType="application/vnd.openxmlformats-officedocument.oleObject"/>
  <Override PartName="/word/embeddings/oleObject41.bin" ContentType="application/vnd.openxmlformats-officedocument.oleObject"/>
  <Override PartName="/word/embeddings/oleObject110.bin" ContentType="application/vnd.openxmlformats-officedocument.oleObject"/>
  <Override PartName="/word/embeddings/oleObject40.bin" ContentType="application/vnd.openxmlformats-officedocument.oleObject"/>
  <Override PartName="/word/embeddings/oleObject5.bin" ContentType="application/vnd.openxmlformats-officedocument.oleObject"/>
  <Override PartName="/word/embeddings/oleObject4.bin" ContentType="application/vnd.openxmlformats-officedocument.oleObject"/>
  <Override PartName="/word/embeddings/oleObject29.bin" ContentType="application/vnd.openxmlformats-officedocument.oleObject"/>
  <Override PartName="/word/embeddings/oleObject94.bin" ContentType="application/vnd.openxmlformats-officedocument.oleObject"/>
  <Override PartName="/word/embeddings/oleObject3.bin" ContentType="application/vnd.openxmlformats-officedocument.oleObject"/>
  <Override PartName="/word/embeddings/oleObject28.bin" ContentType="application/vnd.openxmlformats-officedocument.oleObject"/>
  <Override PartName="/word/embeddings/oleObject93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8.bin" ContentType="application/vnd.openxmlformats-officedocument.oleObject"/>
  <Override PartName="/word/embeddings/oleObject70.bin" ContentType="application/vnd.openxmlformats-officedocument.oleObject"/>
  <Override PartName="/word/embeddings/oleObject69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1.bin" ContentType="application/vnd.openxmlformats-officedocument.oleObject"/>
  <Override PartName="/word/embeddings/oleObject74.bin" ContentType="application/vnd.openxmlformats-officedocument.oleObject"/>
  <Override PartName="/word/embeddings/oleObject2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67.bin" ContentType="application/vnd.openxmlformats-officedocument.oleObject"/>
  <Override PartName="/word/embeddings/oleObject119.bin" ContentType="application/vnd.openxmlformats-officedocument.oleObject"/>
  <Override PartName="/word/embeddings/oleObject63.bin" ContentType="application/vnd.openxmlformats-officedocument.oleObject"/>
  <Override PartName="/word/embeddings/oleObject109.bin" ContentType="application/vnd.openxmlformats-officedocument.oleObject"/>
  <Override PartName="/word/embeddings/oleObject95.bin" ContentType="application/vnd.openxmlformats-officedocument.oleObject"/>
  <Override PartName="/word/embeddings/oleObject64.bin" ContentType="application/vnd.openxmlformats-officedocument.oleObject"/>
  <Override PartName="/word/embeddings/oleObject99.bin" ContentType="application/vnd.openxmlformats-officedocument.oleObject"/>
  <Override PartName="/word/embeddings/oleObject62.bin" ContentType="application/vnd.openxmlformats-officedocument.oleObject"/>
  <Override PartName="/word/embeddings/oleObject87.bin" ContentType="application/vnd.openxmlformats-officedocument.oleObject"/>
  <Override PartName="/word/embeddings/oleObject98.bin" ContentType="application/vnd.openxmlformats-officedocument.oleObject"/>
  <Override PartName="/word/embeddings/oleObject61.bin" ContentType="application/vnd.openxmlformats-officedocument.oleObject"/>
  <Override PartName="/word/embeddings/oleObject86.bin" ContentType="application/vnd.openxmlformats-officedocument.oleObject"/>
  <Override PartName="/word/embeddings/oleObject97.bin" ContentType="application/vnd.openxmlformats-officedocument.oleObject"/>
  <Override PartName="/word/embeddings/oleObject60.bin" ContentType="application/vnd.openxmlformats-officedocument.oleObject"/>
  <Override PartName="/word/embeddings/oleObject85.bin" ContentType="application/vnd.openxmlformats-officedocument.oleObject"/>
  <Override PartName="/word/embeddings/oleObject96.bin" ContentType="application/vnd.openxmlformats-officedocument.oleObject"/>
  <Override PartName="/word/embeddings/oleObject89.bin" ContentType="application/vnd.openxmlformats-officedocument.oleObject"/>
  <Override PartName="/word/embeddings/oleObject88.bin" ContentType="application/vnd.openxmlformats-officedocument.oleObject"/>
  <Override PartName="/word/embeddings/oleObject79.bin" ContentType="application/vnd.openxmlformats-officedocument.oleObject"/>
  <Override PartName="/word/embeddings/oleObject90.bin" ContentType="application/vnd.openxmlformats-officedocument.oleObject"/>
  <Override PartName="/word/embeddings/oleObject25.bin" ContentType="application/vnd.openxmlformats-officedocument.oleObject"/>
  <Override PartName="/word/embeddings/oleObject24.bin" ContentType="application/vnd.openxmlformats-officedocument.oleObject"/>
  <Override PartName="/word/embeddings/oleObject23.bin" ContentType="application/vnd.openxmlformats-officedocument.oleObject"/>
  <Override PartName="/word/embeddings/oleObject22.bin" ContentType="application/vnd.openxmlformats-officedocument.oleObject"/>
  <Override PartName="/word/embeddings/oleObject59.bin" ContentType="application/vnd.openxmlformats-officedocument.oleObject"/>
  <Override PartName="/word/embeddings/oleObject21.bin" ContentType="application/vnd.openxmlformats-officedocument.oleObject"/>
  <Override PartName="/word/embeddings/oleObject58.bin" ContentType="application/vnd.openxmlformats-officedocument.oleObject"/>
  <Override PartName="/word/embeddings/oleObject19.bin" ContentType="application/vnd.openxmlformats-officedocument.oleObject"/>
  <Override PartName="/word/embeddings/oleObject84.bin" ContentType="application/vnd.openxmlformats-officedocument.oleObject"/>
  <Override PartName="/word/embeddings/oleObject20.bin" ContentType="application/vnd.openxmlformats-officedocument.oleObject"/>
  <Override PartName="/word/embeddings/oleObject57.bin" ContentType="application/vnd.openxmlformats-officedocument.oleObject"/>
  <Override PartName="/word/embeddings/oleObject18.bin" ContentType="application/vnd.openxmlformats-officedocument.oleObject"/>
  <Override PartName="/word/embeddings/oleObject83.bin" ContentType="application/vnd.openxmlformats-officedocument.oleObject"/>
  <Override PartName="/word/embeddings/oleObject17.bin" ContentType="application/vnd.openxmlformats-officedocument.oleObject"/>
  <Override PartName="/word/embeddings/oleObject82.bin" ContentType="application/vnd.openxmlformats-officedocument.oleObject"/>
  <Override PartName="/word/embeddings/oleObject16.bin" ContentType="application/vnd.openxmlformats-officedocument.oleObject"/>
  <Override PartName="/word/embeddings/oleObject81.bin" ContentType="application/vnd.openxmlformats-officedocument.oleObject"/>
  <Override PartName="/word/embeddings/oleObject80.bin" ContentType="application/vnd.openxmlformats-officedocument.oleObject"/>
  <Override PartName="/word/embeddings/oleObject15.bin" ContentType="application/vnd.openxmlformats-officedocument.oleObject"/>
  <Override PartName="/word/embeddings/oleObject14.bin" ContentType="application/vnd.openxmlformats-officedocument.oleObject"/>
  <Override PartName="/word/embeddings/oleObject91.bin" ContentType="application/vnd.openxmlformats-officedocument.oleObject"/>
  <Override PartName="/word/embeddings/oleObject26.bin" ContentType="application/vnd.openxmlformats-officedocument.oleObject"/>
  <Override PartName="/word/embeddings/oleObject92.bin" ContentType="application/vnd.openxmlformats-officedocument.oleObject"/>
  <Override PartName="/word/embeddings/oleObject27.bin" ContentType="application/vnd.openxmlformats-officedocument.oleObject"/>
  <Override PartName="/word/media/image56.wmf" ContentType="image/x-wmf"/>
  <Override PartName="/word/media/image104.wmf" ContentType="image/x-wmf"/>
  <Override PartName="/word/media/image55.wmf" ContentType="image/x-wmf"/>
  <Override PartName="/word/media/image103.wmf" ContentType="image/x-wmf"/>
  <Override PartName="/word/media/image54.wmf" ContentType="image/x-wmf"/>
  <Override PartName="/word/media/image102.wmf" ContentType="image/x-wmf"/>
  <Override PartName="/word/media/image53.wmf" ContentType="image/x-wmf"/>
  <Override PartName="/word/media/image101.wmf" ContentType="image/x-wmf"/>
  <Override PartName="/word/media/image52.wmf" ContentType="image/x-wmf"/>
  <Override PartName="/word/media/image100.wmf" ContentType="image/x-wmf"/>
  <Override PartName="/word/media/image51.wmf" ContentType="image/x-wmf"/>
  <Override PartName="/word/media/image50.wmf" ContentType="image/x-wmf"/>
  <Override PartName="/word/media/image46.wmf" ContentType="image/x-wmf"/>
  <Override PartName="/word/media/image45.wmf" ContentType="image/x-wmf"/>
  <Override PartName="/word/media/image44.wmf" ContentType="image/x-wmf"/>
  <Override PartName="/word/media/image43.wmf" ContentType="image/x-wmf"/>
  <Override PartName="/word/media/image42.wmf" ContentType="image/x-wmf"/>
  <Override PartName="/word/media/image41.wmf" ContentType="image/x-wmf"/>
  <Override PartName="/word/media/image40.wmf" ContentType="image/x-wmf"/>
  <Override PartName="/word/media/image32.wmf" ContentType="image/x-wmf"/>
  <Override PartName="/word/media/image31.wmf" ContentType="image/x-wmf"/>
  <Override PartName="/word/media/image30.wmf" ContentType="image/x-wmf"/>
  <Override PartName="/word/media/image13.wmf" ContentType="image/x-wmf"/>
  <Override PartName="/word/media/image4.wmf" ContentType="image/x-wmf"/>
  <Override PartName="/word/media/image36.wmf" ContentType="image/x-wmf"/>
  <Override PartName="/word/media/image9.wmf" ContentType="image/x-wmf"/>
  <Override PartName="/word/media/image18.wmf" ContentType="image/x-wmf"/>
  <Override PartName="/word/media/image83.wmf" ContentType="image/x-wmf"/>
  <Override PartName="/word/media/image57.wmf" ContentType="image/x-wmf"/>
  <Override PartName="/word/media/image105.wmf" ContentType="image/x-wmf"/>
  <Override PartName="/word/media/image20.wmf" ContentType="image/x-wmf"/>
  <Override PartName="/word/media/image49.wmf" ContentType="image/x-wmf"/>
  <Override PartName="/word/media/image12.wmf" ContentType="image/x-wmf"/>
  <Override PartName="/word/media/image3.wmf" ContentType="image/x-wmf"/>
  <Override PartName="/word/media/image35.wmf" ContentType="image/x-wmf"/>
  <Override PartName="/word/media/image8.wmf" ContentType="image/x-wmf"/>
  <Override PartName="/word/media/image17.wmf" ContentType="image/x-wmf"/>
  <Override PartName="/word/media/image82.wmf" ContentType="image/x-wmf"/>
  <Override PartName="/word/media/image48.wmf" ContentType="image/x-wmf"/>
  <Override PartName="/word/media/image11.wmf" ContentType="image/x-wmf"/>
  <Override PartName="/word/media/image2.wmf" ContentType="image/x-wmf"/>
  <Override PartName="/word/media/image34.wmf" ContentType="image/x-wmf"/>
  <Override PartName="/word/media/image39.wmf" ContentType="image/x-wmf"/>
  <Override PartName="/word/media/image7.wmf" ContentType="image/x-wmf"/>
  <Override PartName="/word/media/image16.wmf" ContentType="image/x-wmf"/>
  <Override PartName="/word/media/image81.wmf" ContentType="image/x-wmf"/>
  <Override PartName="/word/media/image47.wmf" ContentType="image/x-wmf"/>
  <Override PartName="/word/media/image10.wmf" ContentType="image/x-wmf"/>
  <Override PartName="/word/media/image1.wmf" ContentType="image/x-wmf"/>
  <Override PartName="/word/media/image33.wmf" ContentType="image/x-wmf"/>
  <Override PartName="/word/media/image38.wmf" ContentType="image/x-wmf"/>
  <Override PartName="/word/media/image6.wmf" ContentType="image/x-wmf"/>
  <Override PartName="/word/media/image15.wmf" ContentType="image/x-wmf"/>
  <Override PartName="/word/media/image80.wmf" ContentType="image/x-wmf"/>
  <Override PartName="/word/media/image37.wmf" ContentType="image/x-wmf"/>
  <Override PartName="/word/media/image66.wmf" ContentType="image/x-wmf"/>
  <Override PartName="/word/media/image114.wmf" ContentType="image/x-wmf"/>
  <Override PartName="/word/media/image68.wmf" ContentType="image/x-wmf"/>
  <Override PartName="/word/media/image70.wmf" ContentType="image/x-wmf"/>
  <Override PartName="/word/media/image69.wmf" ContentType="image/x-wmf"/>
  <Override PartName="/word/media/image71.wmf" ContentType="image/x-wmf"/>
  <Override PartName="/word/media/image72.wmf" ContentType="image/x-wmf"/>
  <Override PartName="/word/media/image73.wmf" ContentType="image/x-wmf"/>
  <Override PartName="/word/media/image74.wmf" ContentType="image/x-wmf"/>
  <Override PartName="/word/media/image75.wmf" ContentType="image/x-wmf"/>
  <Override PartName="/word/media/image76.wmf" ContentType="image/x-wmf"/>
  <Override PartName="/word/media/image77.wmf" ContentType="image/x-wmf"/>
  <Override PartName="/word/media/image78.wmf" ContentType="image/x-wmf"/>
  <Override PartName="/word/media/image108.wmf" ContentType="image/x-wmf"/>
  <Override PartName="/word/media/image99.wmf" ContentType="image/x-wmf"/>
  <Override PartName="/word/media/image87.wmf" ContentType="image/x-wmf"/>
  <Override PartName="/word/media/image98.wmf" ContentType="image/x-wmf"/>
  <Override PartName="/word/media/image61.wmf" ContentType="image/x-wmf"/>
  <Override PartName="/word/media/image86.wmf" ContentType="image/x-wmf"/>
  <Override PartName="/word/media/image97.wmf" ContentType="image/x-wmf"/>
  <Override PartName="/word/media/image60.wmf" ContentType="image/x-wmf"/>
  <Override PartName="/word/media/image67.wmf" ContentType="image/x-wmf"/>
  <Override PartName="/word/media/image115.wmf" ContentType="image/x-wmf"/>
  <Override PartName="/word/media/image85.wmf" ContentType="image/x-wmf"/>
  <Override PartName="/word/media/image96.wmf" ContentType="image/x-wmf"/>
  <Override PartName="/word/media/image95.wmf" ContentType="image/x-wmf"/>
  <Override PartName="/word/media/image89.wmf" ContentType="image/x-wmf"/>
  <Override PartName="/word/media/image62.wmf" ContentType="image/x-wmf"/>
  <Override PartName="/word/media/image110.wmf" ContentType="image/x-wmf"/>
  <Override PartName="/word/media/image88.wmf" ContentType="image/x-wmf"/>
  <Override PartName="/word/media/image109.wmf" ContentType="image/x-wmf"/>
  <Override PartName="/word/media/image28.wmf" ContentType="image/x-wmf"/>
  <Override PartName="/word/media/image93.wmf" ContentType="image/x-wmf"/>
  <Override PartName="/word/media/image5.wmf" ContentType="image/x-wmf"/>
  <Override PartName="/word/media/image14.wmf" ContentType="image/x-wmf"/>
  <Override PartName="/word/media/image79.wmf" ContentType="image/x-wmf"/>
  <Override PartName="/word/media/image113.wmf" ContentType="image/x-wmf"/>
  <Override PartName="/word/media/image65.wmf" ContentType="image/x-wmf"/>
  <Override PartName="/word/media/image112.wmf" ContentType="image/x-wmf"/>
  <Override PartName="/word/media/image64.wmf" ContentType="image/x-wmf"/>
  <Override PartName="/word/media/image111.wmf" ContentType="image/x-wmf"/>
  <Override PartName="/word/media/image63.wmf" ContentType="image/x-wmf"/>
  <Override PartName="/word/media/image29.wmf" ContentType="image/x-wmf"/>
  <Override PartName="/word/media/image94.wmf" ContentType="image/x-wmf"/>
  <Override PartName="/word/media/image92.wmf" ContentType="image/x-wmf"/>
  <Override PartName="/word/media/image27.wmf" ContentType="image/x-wmf"/>
  <Override PartName="/word/media/image91.wmf" ContentType="image/x-wmf"/>
  <Override PartName="/word/media/image26.wmf" ContentType="image/x-wmf"/>
  <Override PartName="/word/media/image90.wmf" ContentType="image/x-wmf"/>
  <Override PartName="/word/media/image25.wmf" ContentType="image/x-wmf"/>
  <Override PartName="/word/media/image24.wmf" ContentType="image/x-wmf"/>
  <Override PartName="/word/media/image23.wmf" ContentType="image/x-wmf"/>
  <Override PartName="/word/media/image22.wmf" ContentType="image/x-wmf"/>
  <Override PartName="/word/media/image107.wmf" ContentType="image/x-wmf"/>
  <Override PartName="/word/media/image59.wmf" ContentType="image/x-wmf"/>
  <Override PartName="/word/media/image21.wmf" ContentType="image/x-wmf"/>
  <Override PartName="/word/media/image106.wmf" ContentType="image/x-wmf"/>
  <Override PartName="/word/media/image58.wmf" ContentType="image/x-wmf"/>
  <Override PartName="/word/media/image19.wmf" ContentType="image/x-wmf"/>
  <Override PartName="/word/media/image84.wmf" ContentType="image/x-wm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color w:val="FF0000"/>
        </w:rPr>
      </w:pPr>
      <w:r>
        <w:rPr>
          <w:b/>
          <w:color w:val="FF0000"/>
        </w:rPr>
        <w:t>Phần 2. HÓA HỌC VÔ CƠ</w:t>
      </w:r>
    </w:p>
    <w:p>
      <w:pPr>
        <w:pStyle w:val="Normal"/>
        <w:rPr>
          <w:b/>
          <w:color w:val="FF0000"/>
        </w:rPr>
      </w:pPr>
      <w:r>
        <w:rPr>
          <w:b/>
          <w:color w:val="FF0000"/>
        </w:rPr>
        <w:t>CHƯƠNG 4. CÁC NGUYÊN TỐ PHI KIM</w:t>
      </w:r>
    </w:p>
    <w:p>
      <w:pPr>
        <w:pStyle w:val="Normal"/>
        <w:rPr>
          <w:b/>
          <w:color w:val="0000FF"/>
        </w:rPr>
      </w:pPr>
      <w:r>
        <w:rPr>
          <w:b/>
          <w:color w:val="0000FF"/>
        </w:rPr>
        <w:t>1. Đồng nhất</w:t>
      </w:r>
    </w:p>
    <w:p>
      <w:pPr>
        <w:pStyle w:val="Normal"/>
        <w:rPr/>
      </w:pPr>
      <w:r>
        <w:rPr>
          <w:b/>
        </w:rPr>
        <w:t xml:space="preserve">a. </w:t>
      </w:r>
      <w:r>
        <w:rPr/>
        <w:t>Đồng nhất về tính chất: Các bạn mắc lỗi này khi mặc định rằng các chất cùng loại thì có tính chất hoàn toàn giống nhau mà bỏ qua sự khác biệt. Ví dụ:</w:t>
      </w:r>
    </w:p>
    <w:tbl>
      <w:tblPr>
        <w:tblW w:w="924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1"/>
        <w:gridCol w:w="3081"/>
        <w:gridCol w:w="3081"/>
      </w:tblGrid>
      <w:tr>
        <w:trPr/>
        <w:tc>
          <w:tcPr>
            <w:tcW w:w="3081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</w:tcBorders>
            <w:shd w:fill="4472C4" w:val="clear"/>
          </w:tcPr>
          <w:p>
            <w:pPr>
              <w:pStyle w:val="Normal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Tác nhân</w:t>
            </w:r>
          </w:p>
        </w:tc>
        <w:tc>
          <w:tcPr>
            <w:tcW w:w="3081" w:type="dxa"/>
            <w:tcBorders>
              <w:top w:val="single" w:sz="4" w:space="0" w:color="4472C4"/>
              <w:bottom w:val="single" w:sz="4" w:space="0" w:color="4472C4"/>
            </w:tcBorders>
            <w:shd w:fill="4472C4" w:val="clear"/>
          </w:tcPr>
          <w:p>
            <w:pPr>
              <w:pStyle w:val="Normal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Chất có phản ứng</w:t>
            </w:r>
          </w:p>
        </w:tc>
        <w:tc>
          <w:tcPr>
            <w:tcW w:w="3081" w:type="dxa"/>
            <w:tcBorders>
              <w:top w:val="single" w:sz="4" w:space="0" w:color="4472C4"/>
              <w:bottom w:val="single" w:sz="4" w:space="0" w:color="4472C4"/>
              <w:right w:val="single" w:sz="4" w:space="0" w:color="4472C4"/>
            </w:tcBorders>
            <w:shd w:fill="4472C4" w:val="clear"/>
          </w:tcPr>
          <w:p>
            <w:pPr>
              <w:pStyle w:val="Normal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Chất không phản ứng</w:t>
            </w:r>
          </w:p>
        </w:tc>
      </w:tr>
      <w:tr>
        <w:trPr/>
        <w:tc>
          <w:tcPr>
            <w:tcW w:w="308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+ H</w:t>
            </w:r>
            <w:r>
              <w:rPr>
                <w:b/>
                <w:bCs/>
                <w:vertAlign w:val="subscript"/>
              </w:rPr>
              <w:t>2</w:t>
            </w:r>
            <w:r>
              <w:rPr>
                <w:b/>
                <w:bCs/>
              </w:rPr>
              <w:t>SO</w:t>
            </w:r>
            <w:r>
              <w:rPr>
                <w:b/>
                <w:bCs/>
                <w:vertAlign w:val="subscript"/>
              </w:rPr>
              <w:t>4</w:t>
            </w:r>
            <w:r>
              <w:rPr>
                <w:b/>
                <w:bCs/>
              </w:rPr>
              <w:t>, HNO</w:t>
            </w:r>
            <w:r>
              <w:rPr>
                <w:b/>
                <w:bCs/>
                <w:vertAlign w:val="subscript"/>
              </w:rPr>
              <w:t>3</w:t>
            </w:r>
            <w:r>
              <w:rPr>
                <w:b/>
                <w:bCs/>
              </w:rPr>
              <w:t xml:space="preserve"> (đặc, nguội)</w:t>
            </w:r>
          </w:p>
        </w:tc>
        <w:tc>
          <w:tcPr>
            <w:tcW w:w="308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fill="D9E2F3" w:val="clear"/>
          </w:tcPr>
          <w:p>
            <w:pPr>
              <w:pStyle w:val="Normal"/>
              <w:rPr/>
            </w:pPr>
            <w:r>
              <w:rPr/>
              <w:t>Mg, Zn, Cu</w:t>
            </w:r>
          </w:p>
        </w:tc>
        <w:tc>
          <w:tcPr>
            <w:tcW w:w="308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fill="D9E2F3" w:val="clear"/>
          </w:tcPr>
          <w:p>
            <w:pPr>
              <w:pStyle w:val="Normal"/>
              <w:rPr/>
            </w:pPr>
            <w:r>
              <w:rPr/>
              <w:t>Al, Fe, Cr</w:t>
            </w:r>
          </w:p>
        </w:tc>
      </w:tr>
      <w:tr>
        <w:trPr/>
        <w:tc>
          <w:tcPr>
            <w:tcW w:w="308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>
            <w:pPr>
              <w:pStyle w:val="Normal"/>
              <w:rPr/>
            </w:pPr>
            <w:r>
              <w:rPr>
                <w:b/>
                <w:bCs/>
              </w:rPr>
              <w:t>+ H</w:t>
            </w:r>
            <w:r>
              <w:rPr>
                <w:b/>
                <w:bCs/>
                <w:vertAlign w:val="subscript"/>
              </w:rPr>
              <w:t>2</w:t>
            </w:r>
            <w:r>
              <w:rPr>
                <w:b/>
                <w:bCs/>
              </w:rPr>
              <w:t>SO</w:t>
            </w:r>
            <w:r>
              <w:rPr>
                <w:b/>
                <w:bCs/>
                <w:vertAlign w:val="subscript"/>
              </w:rPr>
              <w:t>4</w:t>
            </w:r>
            <w:r>
              <w:rPr>
                <w:b/>
                <w:bCs/>
              </w:rPr>
              <w:t xml:space="preserve"> (đặc, nóng)</w:t>
            </w:r>
          </w:p>
        </w:tc>
        <w:tc>
          <w:tcPr>
            <w:tcW w:w="308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>
            <w:pPr>
              <w:pStyle w:val="Normal"/>
              <w:rPr/>
            </w:pPr>
            <w:r>
              <w:rPr/>
              <w:t>FeO, Fe</w:t>
            </w:r>
            <w:r>
              <w:rPr>
                <w:vertAlign w:val="subscript"/>
              </w:rPr>
              <w:t>2</w:t>
            </w:r>
            <w:r>
              <w:rPr/>
              <w:t>O</w:t>
            </w:r>
            <w:r>
              <w:rPr>
                <w:vertAlign w:val="subscript"/>
              </w:rPr>
              <w:t>3</w:t>
            </w:r>
            <w:r>
              <w:rPr/>
              <w:t>, KBr</w:t>
            </w:r>
          </w:p>
        </w:tc>
        <w:tc>
          <w:tcPr>
            <w:tcW w:w="308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>
            <w:pPr>
              <w:pStyle w:val="Normal"/>
              <w:rPr/>
            </w:pPr>
            <w:r>
              <w:rPr/>
              <w:t>(Phản ứng oxi hóa-khử)</w:t>
            </w:r>
          </w:p>
        </w:tc>
      </w:tr>
      <w:tr>
        <w:trPr/>
        <w:tc>
          <w:tcPr>
            <w:tcW w:w="308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+ H</w:t>
            </w:r>
            <w:r>
              <w:rPr>
                <w:b/>
                <w:bCs/>
                <w:vertAlign w:val="subscript"/>
              </w:rPr>
              <w:t>2</w:t>
            </w:r>
            <w:r>
              <w:rPr>
                <w:b/>
                <w:bCs/>
              </w:rPr>
              <w:t>SO</w:t>
            </w:r>
            <w:r>
              <w:rPr>
                <w:b/>
                <w:bCs/>
                <w:vertAlign w:val="subscript"/>
              </w:rPr>
              <w:t>4</w:t>
            </w:r>
            <w:r>
              <w:rPr>
                <w:b/>
                <w:bCs/>
              </w:rPr>
              <w:t xml:space="preserve"> (đặc, nóng)</w:t>
            </w:r>
          </w:p>
        </w:tc>
        <w:tc>
          <w:tcPr>
            <w:tcW w:w="308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fill="D9E2F3" w:val="clear"/>
          </w:tcPr>
          <w:p>
            <w:pPr>
              <w:pStyle w:val="Normal"/>
              <w:rPr/>
            </w:pPr>
            <w:r>
              <w:rPr/>
              <w:t>Fe</w:t>
            </w:r>
            <w:r>
              <w:rPr>
                <w:vertAlign w:val="subscript"/>
              </w:rPr>
              <w:t>2</w:t>
            </w:r>
            <w:r>
              <w:rPr/>
              <w:t>O</w:t>
            </w:r>
            <w:r>
              <w:rPr>
                <w:vertAlign w:val="subscript"/>
              </w:rPr>
              <w:t>3</w:t>
            </w:r>
            <w:r>
              <w:rPr/>
              <w:t>, CaF</w:t>
            </w:r>
            <w:r>
              <w:rPr>
                <w:vertAlign w:val="subscript"/>
              </w:rPr>
              <w:t>2</w:t>
            </w:r>
            <w:r>
              <w:rPr/>
              <w:t>, NaCl, Na</w:t>
            </w:r>
            <w:r>
              <w:rPr>
                <w:vertAlign w:val="subscript"/>
              </w:rPr>
              <w:t>2</w:t>
            </w:r>
            <w:r>
              <w:rPr/>
              <w:t>SO</w:t>
            </w:r>
            <w:r>
              <w:rPr>
                <w:vertAlign w:val="subscript"/>
              </w:rPr>
              <w:t>3</w:t>
            </w:r>
          </w:p>
        </w:tc>
        <w:tc>
          <w:tcPr>
            <w:tcW w:w="308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fill="D9E2F3" w:val="clear"/>
          </w:tcPr>
          <w:p>
            <w:pPr>
              <w:pStyle w:val="Normal"/>
              <w:rPr/>
            </w:pPr>
            <w:r>
              <w:rPr/>
              <w:t>(Phản ứng trao đổi)</w:t>
            </w:r>
          </w:p>
        </w:tc>
      </w:tr>
      <w:tr>
        <w:trPr/>
        <w:tc>
          <w:tcPr>
            <w:tcW w:w="308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>
            <w:pPr>
              <w:pStyle w:val="Normal"/>
              <w:rPr/>
            </w:pPr>
            <w:r>
              <w:rPr>
                <w:b/>
                <w:bCs/>
              </w:rPr>
              <w:t>+ HCl, H</w:t>
            </w:r>
            <w:r>
              <w:rPr>
                <w:b/>
                <w:bCs/>
                <w:vertAlign w:val="subscript"/>
              </w:rPr>
              <w:t>2</w:t>
            </w:r>
            <w:r>
              <w:rPr>
                <w:b/>
                <w:bCs/>
              </w:rPr>
              <w:t>SO</w:t>
            </w:r>
            <w:r>
              <w:rPr>
                <w:b/>
                <w:bCs/>
                <w:vertAlign w:val="subscript"/>
              </w:rPr>
              <w:t>4</w:t>
            </w:r>
            <w:r>
              <w:rPr>
                <w:b/>
                <w:bCs/>
              </w:rPr>
              <w:t xml:space="preserve"> (loãng, nguội)</w:t>
            </w:r>
          </w:p>
        </w:tc>
        <w:tc>
          <w:tcPr>
            <w:tcW w:w="308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>
            <w:pPr>
              <w:pStyle w:val="Normal"/>
              <w:rPr/>
            </w:pPr>
            <w:r>
              <w:rPr/>
              <w:t>Fe, Zn, FeS, ZnS</w:t>
            </w:r>
          </w:p>
        </w:tc>
        <w:tc>
          <w:tcPr>
            <w:tcW w:w="308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>
            <w:pPr>
              <w:pStyle w:val="Normal"/>
              <w:rPr/>
            </w:pPr>
            <w:r>
              <w:rPr/>
              <w:t>Cu, Ag, CuS, PbS</w:t>
            </w:r>
          </w:p>
        </w:tc>
      </w:tr>
      <w:tr>
        <w:trPr/>
        <w:tc>
          <w:tcPr>
            <w:tcW w:w="308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fill="D9E2F3" w:val="clear"/>
          </w:tcPr>
          <w:p>
            <w:pPr>
              <w:pStyle w:val="Normal"/>
              <w:rPr>
                <w:b/>
                <w:bCs/>
              </w:rPr>
            </w:pPr>
            <w:r>
              <w:rPr>
                <w:b/>
                <w:bCs/>
              </w:rPr>
              <w:t>+ H</w:t>
            </w:r>
            <w:r>
              <w:rPr>
                <w:b/>
                <w:bCs/>
                <w:vertAlign w:val="subscript"/>
              </w:rPr>
              <w:t>2</w:t>
            </w:r>
            <w:r>
              <w:rPr>
                <w:b/>
                <w:bCs/>
              </w:rPr>
              <w:t>S</w:t>
            </w:r>
          </w:p>
        </w:tc>
        <w:tc>
          <w:tcPr>
            <w:tcW w:w="308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fill="D9E2F3" w:val="clear"/>
          </w:tcPr>
          <w:p>
            <w:pPr>
              <w:pStyle w:val="Normal"/>
              <w:rPr/>
            </w:pPr>
            <w:r>
              <w:rPr/>
              <w:t>CuCl</w:t>
            </w:r>
            <w:r>
              <w:rPr>
                <w:vertAlign w:val="subscript"/>
              </w:rPr>
              <w:t>2</w:t>
            </w:r>
            <w:r>
              <w:rPr/>
              <w:t>, Pb(NO</w:t>
            </w:r>
            <w:r>
              <w:rPr>
                <w:vertAlign w:val="subscript"/>
              </w:rPr>
              <w:t>3</w:t>
            </w:r>
            <w:r>
              <w:rPr/>
              <w:t>)</w:t>
            </w:r>
            <w:r>
              <w:rPr>
                <w:vertAlign w:val="subscript"/>
              </w:rPr>
              <w:t>2</w:t>
            </w:r>
          </w:p>
        </w:tc>
        <w:tc>
          <w:tcPr>
            <w:tcW w:w="308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fill="D9E2F3" w:val="clear"/>
          </w:tcPr>
          <w:p>
            <w:pPr>
              <w:pStyle w:val="Normal"/>
              <w:rPr/>
            </w:pPr>
            <w:r>
              <w:rPr/>
              <w:t>ZnCl</w:t>
            </w:r>
            <w:r>
              <w:rPr>
                <w:vertAlign w:val="subscript"/>
              </w:rPr>
              <w:t>2</w:t>
            </w:r>
            <w:r>
              <w:rPr/>
              <w:t>, FeCl</w:t>
            </w:r>
            <w:r>
              <w:rPr>
                <w:vertAlign w:val="subscript"/>
              </w:rPr>
              <w:t>2</w:t>
            </w:r>
          </w:p>
        </w:tc>
      </w:tr>
      <w:tr>
        <w:trPr/>
        <w:tc>
          <w:tcPr>
            <w:tcW w:w="308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>
            <w:pPr>
              <w:pStyle w:val="Normal"/>
              <w:rPr>
                <w:b/>
                <w:bCs/>
              </w:rPr>
            </w:pPr>
            <w:r>
              <w:rPr>
                <w:b/>
                <w:bCs/>
              </w:rPr>
              <w:t>+ NaOH loãng</w:t>
            </w:r>
          </w:p>
        </w:tc>
        <w:tc>
          <w:tcPr>
            <w:tcW w:w="308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>
            <w:pPr>
              <w:pStyle w:val="Normal"/>
              <w:rPr/>
            </w:pPr>
            <w:r>
              <w:rPr/>
              <w:t>Si, Na, Al</w:t>
            </w:r>
            <w:r>
              <w:rPr>
                <w:vertAlign w:val="subscript"/>
              </w:rPr>
              <w:t>2</w:t>
            </w:r>
            <w:r>
              <w:rPr/>
              <w:t>O</w:t>
            </w:r>
            <w:r>
              <w:rPr>
                <w:vertAlign w:val="subscript"/>
              </w:rPr>
              <w:t>3</w:t>
            </w:r>
            <w:r>
              <w:rPr/>
              <w:t>, CrO</w:t>
            </w:r>
            <w:r>
              <w:rPr>
                <w:vertAlign w:val="subscript"/>
              </w:rPr>
              <w:t>3</w:t>
            </w:r>
          </w:p>
        </w:tc>
        <w:tc>
          <w:tcPr>
            <w:tcW w:w="308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>
            <w:pPr>
              <w:pStyle w:val="Normal"/>
              <w:rPr/>
            </w:pPr>
            <w:r>
              <w:rPr/>
              <w:t>CO, Cr</w:t>
            </w:r>
            <w:r>
              <w:rPr>
                <w:vertAlign w:val="subscript"/>
              </w:rPr>
              <w:t>2</w:t>
            </w:r>
            <w:r>
              <w:rPr/>
              <w:t>O</w:t>
            </w:r>
            <w:r>
              <w:rPr>
                <w:vertAlign w:val="subscript"/>
              </w:rPr>
              <w:t>3</w:t>
            </w:r>
          </w:p>
        </w:tc>
      </w:tr>
      <w:tr>
        <w:trPr/>
        <w:tc>
          <w:tcPr>
            <w:tcW w:w="308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fill="D9E2F3" w:val="clear"/>
          </w:tcPr>
          <w:p>
            <w:pPr>
              <w:pStyle w:val="Normal"/>
              <w:rPr>
                <w:b/>
                <w:bCs/>
                <w:lang w:val="en-US" w:eastAsia="en-US"/>
              </w:rPr>
            </w:pPr>
            <w:r>
              <w:rPr>
                <w:b/>
                <w:bCs/>
                <w:lang w:val="en-US" w:eastAsia="en-US"/>
              </w:rPr>
              <w:t xml:space="preserve">+ </w:t>
            </w:r>
            <w:r>
              <w:rPr>
                <w:b/>
                <w:bCs/>
              </w:rPr>
              <w:t>O</w:t>
            </w:r>
            <w:r>
              <w:rPr>
                <w:b/>
                <w:bCs/>
                <w:vertAlign w:val="subscript"/>
              </w:rPr>
              <w:t>2</w:t>
            </w:r>
            <w:r>
              <w:rPr>
                <w:b/>
                <w:bCs/>
              </w:rPr>
              <w:t xml:space="preserve"> (khô, t</w:t>
            </w:r>
            <w:r>
              <w:rPr>
                <w:b/>
                <w:bCs/>
                <w:vertAlign w:val="superscript"/>
              </w:rPr>
              <w:t>0</w:t>
            </w:r>
            <w:r>
              <w:rPr>
                <w:b/>
                <w:bCs/>
                <w:lang w:val="en-US" w:eastAsia="en-US"/>
              </w:rPr>
              <w:t>)</w:t>
            </w:r>
          </w:p>
        </w:tc>
        <w:tc>
          <w:tcPr>
            <w:tcW w:w="308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fill="D9E2F3" w:val="clear"/>
          </w:tcPr>
          <w:p>
            <w:pPr>
              <w:pStyle w:val="Normal"/>
              <w:rPr/>
            </w:pPr>
            <w:r>
              <w:rPr/>
              <w:t>Fe → Fe</w:t>
            </w:r>
            <w:r>
              <w:rPr>
                <w:vertAlign w:val="subscript"/>
              </w:rPr>
              <w:t>3</w:t>
            </w:r>
            <w:r>
              <w:rPr/>
              <w:t>O</w:t>
            </w:r>
            <w:r>
              <w:rPr>
                <w:vertAlign w:val="subscript"/>
              </w:rPr>
              <w:t>4</w:t>
            </w:r>
            <w:r>
              <w:rPr/>
              <w:t>; Na → Na</w:t>
            </w:r>
            <w:r>
              <w:rPr>
                <w:vertAlign w:val="subscript"/>
              </w:rPr>
              <w:t>2</w:t>
            </w:r>
            <w:r>
              <w:rPr/>
              <w:t>O</w:t>
            </w:r>
            <w:r>
              <w:rPr>
                <w:vertAlign w:val="subscript"/>
              </w:rPr>
              <w:t>3</w:t>
            </w:r>
            <w:r>
              <w:rPr/>
              <w:t>; Sn→SnO</w:t>
            </w:r>
            <w:r>
              <w:rPr>
                <w:vertAlign w:val="subscript"/>
              </w:rPr>
              <w:t>2</w:t>
            </w:r>
          </w:p>
        </w:tc>
        <w:tc>
          <w:tcPr>
            <w:tcW w:w="308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fill="D9E2F3" w:val="clear"/>
          </w:tcPr>
          <w:p>
            <w:pPr>
              <w:pStyle w:val="Normal"/>
              <w:rPr/>
            </w:pPr>
            <w:r>
              <w:rPr/>
              <w:t>Ag, Au</w:t>
            </w:r>
          </w:p>
        </w:tc>
      </w:tr>
      <w:tr>
        <w:trPr/>
        <w:tc>
          <w:tcPr>
            <w:tcW w:w="308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>
            <w:pPr>
              <w:pStyle w:val="Normal"/>
              <w:rPr>
                <w:b/>
                <w:bCs/>
              </w:rPr>
            </w:pPr>
            <w:r>
              <w:rPr>
                <w:b/>
                <w:bCs/>
              </w:rPr>
              <w:t>+ AgNO</w:t>
            </w:r>
            <w:r>
              <w:rPr>
                <w:b/>
                <w:bCs/>
                <w:vertAlign w:val="subscript"/>
              </w:rPr>
              <w:t>3</w:t>
            </w:r>
          </w:p>
        </w:tc>
        <w:tc>
          <w:tcPr>
            <w:tcW w:w="308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>
            <w:pPr>
              <w:pStyle w:val="Normal"/>
              <w:rPr/>
            </w:pPr>
            <w:r>
              <w:rPr/>
              <w:t>HCl, HBr, HI, Na</w:t>
            </w:r>
            <w:r>
              <w:rPr>
                <w:vertAlign w:val="subscript"/>
              </w:rPr>
              <w:t>3</w:t>
            </w:r>
            <w:r>
              <w:rPr/>
              <w:t>PO</w:t>
            </w:r>
            <w:r>
              <w:rPr>
                <w:vertAlign w:val="subscript"/>
              </w:rPr>
              <w:t>4</w:t>
            </w:r>
          </w:p>
        </w:tc>
        <w:tc>
          <w:tcPr>
            <w:tcW w:w="308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>
            <w:pPr>
              <w:pStyle w:val="Normal"/>
              <w:rPr/>
            </w:pPr>
            <w:r>
              <w:rPr/>
              <w:t>HF (AgF tan)</w:t>
            </w:r>
          </w:p>
        </w:tc>
      </w:tr>
      <w:tr>
        <w:trPr/>
        <w:tc>
          <w:tcPr>
            <w:tcW w:w="308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fill="D9E2F3" w:val="clear"/>
          </w:tcPr>
          <w:p>
            <w:pPr>
              <w:pStyle w:val="Normal"/>
              <w:rPr>
                <w:b/>
                <w:bCs/>
              </w:rPr>
            </w:pPr>
            <w:r>
              <w:rPr>
                <w:b/>
                <w:bCs/>
              </w:rPr>
              <w:t>+ H</w:t>
            </w:r>
            <w:r>
              <w:rPr>
                <w:b/>
                <w:bCs/>
                <w:vertAlign w:val="subscript"/>
              </w:rPr>
              <w:t>2</w:t>
            </w:r>
            <w:r>
              <w:rPr>
                <w:b/>
                <w:bCs/>
              </w:rPr>
              <w:t>, CO</w:t>
            </w:r>
          </w:p>
        </w:tc>
        <w:tc>
          <w:tcPr>
            <w:tcW w:w="308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fill="D9E2F3" w:val="clear"/>
          </w:tcPr>
          <w:p>
            <w:pPr>
              <w:pStyle w:val="Normal"/>
              <w:rPr/>
            </w:pPr>
            <w:r>
              <w:rPr/>
              <w:t>Fe</w:t>
            </w:r>
            <w:r>
              <w:rPr>
                <w:vertAlign w:val="subscript"/>
              </w:rPr>
              <w:t>x</w:t>
            </w:r>
            <w:r>
              <w:rPr/>
              <w:t>O</w:t>
            </w:r>
            <w:r>
              <w:rPr>
                <w:vertAlign w:val="subscript"/>
              </w:rPr>
              <w:t>y</w:t>
            </w:r>
            <w:r>
              <w:rPr/>
              <w:t>, CuO</w:t>
            </w:r>
          </w:p>
        </w:tc>
        <w:tc>
          <w:tcPr>
            <w:tcW w:w="308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fill="D9E2F3" w:val="clear"/>
          </w:tcPr>
          <w:p>
            <w:pPr>
              <w:pStyle w:val="Normal"/>
              <w:rPr/>
            </w:pPr>
            <w:r>
              <w:rPr/>
              <w:t>MgO, Al</w:t>
            </w:r>
            <w:r>
              <w:rPr>
                <w:vertAlign w:val="subscript"/>
              </w:rPr>
              <w:t>2</w:t>
            </w:r>
            <w:r>
              <w:rPr/>
              <w:t>O</w:t>
            </w:r>
            <w:r>
              <w:rPr>
                <w:vertAlign w:val="subscript"/>
              </w:rPr>
              <w:t>3</w:t>
            </w:r>
            <w:r>
              <w:rPr/>
              <w:t>, Cr</w:t>
            </w:r>
            <w:r>
              <w:rPr>
                <w:vertAlign w:val="subscript"/>
              </w:rPr>
              <w:t>2</w:t>
            </w:r>
            <w:r>
              <w:rPr/>
              <w:t>O</w:t>
            </w:r>
            <w:r>
              <w:rPr>
                <w:vertAlign w:val="subscript"/>
              </w:rPr>
              <w:t>3</w:t>
            </w:r>
          </w:p>
        </w:tc>
      </w:tr>
    </w:tbl>
    <w:p>
      <w:pPr>
        <w:pStyle w:val="Normal"/>
        <w:rPr/>
      </w:pPr>
      <w:r>
        <w:rPr>
          <w:b/>
        </w:rPr>
        <w:t xml:space="preserve">b. </w:t>
      </w:r>
      <w:r>
        <w:rPr/>
        <w:t>Đồng nhất về lượng chất: Khi bài toán cho lượng chất phản ứng khác nhau thì lấy số mol của thí nghiệm này để gán cho thí nghiệm khác.</w:t>
      </w:r>
      <w:r>
        <w:rPr>
          <w:b/>
        </w:rPr>
        <w:t xml:space="preserve"> </w:t>
      </w:r>
    </w:p>
    <w:p>
      <w:pPr>
        <w:pStyle w:val="Normal"/>
        <w:rPr>
          <w:b/>
          <w:color w:val="0000FF"/>
        </w:rPr>
      </w:pPr>
      <w:r>
        <w:rPr>
          <w:b/>
          <w:color w:val="0000FF"/>
        </w:rPr>
        <w:t>2. pH – Môi trường</w:t>
      </w:r>
    </w:p>
    <w:p>
      <w:pPr>
        <w:pStyle w:val="Normal"/>
        <w:rPr>
          <w:color w:val="C00000"/>
        </w:rPr>
      </w:pPr>
      <w:r>
        <w:rPr>
          <w:b/>
        </w:rPr>
        <w:t xml:space="preserve">a. </w:t>
      </w:r>
      <w:r>
        <w:rPr>
          <w:color w:val="C00000"/>
        </w:rPr>
        <w:t>Quên các công thức liên hệ giữa pH với nồng độ H</w:t>
      </w:r>
      <w:r>
        <w:rPr>
          <w:color w:val="C00000"/>
          <w:vertAlign w:val="superscript"/>
        </w:rPr>
        <w:t>+</w:t>
      </w:r>
      <w:r>
        <w:rPr>
          <w:color w:val="C00000"/>
        </w:rPr>
        <w:t xml:space="preserve"> và OH</w:t>
      </w:r>
      <w:r>
        <w:rPr>
          <w:color w:val="C00000"/>
          <w:vertAlign w:val="superscript"/>
        </w:rPr>
        <w:t>-</w:t>
      </w:r>
      <w:r>
        <w:rPr>
          <w:color w:val="C00000"/>
        </w:rPr>
        <w:t>. Thực tế như sau:</w:t>
      </w:r>
    </w:p>
    <w:p>
      <w:pPr>
        <w:pStyle w:val="Normal"/>
        <w:rPr/>
      </w:pPr>
      <w:r>
        <w:rPr/>
        <w:t xml:space="preserve">Với dung dịch axit: </w:t>
      </w:r>
      <w:r>
        <w:rPr>
          <w:b/>
          <w:color w:val="C00000"/>
        </w:rPr>
        <w:t>Axit</w:t>
      </w:r>
      <w:r>
        <w:rPr>
          <w:b/>
        </w:rPr>
        <w:t xml:space="preserve"> → </w:t>
      </w:r>
      <w:r>
        <w:rPr/>
        <w:t>[H</w:t>
      </w:r>
      <w:r>
        <w:rPr>
          <w:vertAlign w:val="superscript"/>
        </w:rPr>
        <w:t>+</w:t>
      </w:r>
      <w:r>
        <w:rPr/>
        <w:t>], pH= -lg[H</w:t>
      </w:r>
      <w:r>
        <w:rPr>
          <w:vertAlign w:val="superscript"/>
        </w:rPr>
        <w:t>+</w:t>
      </w:r>
      <w:r>
        <w:rPr/>
        <w:t>]</w:t>
      </w:r>
    </w:p>
    <w:p>
      <w:pPr>
        <w:pStyle w:val="Normal"/>
        <w:rPr>
          <w:b/>
        </w:rPr>
      </w:pPr>
      <w:r>
        <w:rPr/>
        <w:t xml:space="preserve">Với dung dịch bazơ: </w:t>
      </w:r>
      <w:r>
        <w:rPr>
          <w:b/>
        </w:rPr>
        <w:t>Bazơ →</w:t>
      </w:r>
      <w:r>
        <w:rPr/>
        <w:t xml:space="preserve"> [OH</w:t>
      </w:r>
      <w:r>
        <w:rPr>
          <w:vertAlign w:val="superscript"/>
        </w:rPr>
        <w:t>-</w:t>
      </w:r>
      <w:r>
        <w:rPr/>
        <w:t xml:space="preserve">], </w:t>
      </w:r>
      <w:r>
        <w:rPr/>
        <w:object w:dxaOrig="1380" w:dyaOrig="700">
          <v:shapetype id="_x0000_tole_rId2" coordsize="21600,21600" o:spt="ole_rId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" type="_x0000_tole_rId2" style="width:69pt;height:35pt" filled="f" o:ole="">
            <v:imagedata r:id="rId3" o:title=""/>
          </v:shape>
          <o:OLEObject Type="Embed" ProgID="" ShapeID="ole_rId2" DrawAspect="Content" ObjectID="_1006019757" r:id="rId2"/>
        </w:object>
      </w:r>
      <w:r>
        <w:rPr/>
        <w:t xml:space="preserve"> → pH= -lg[H</w:t>
      </w:r>
      <w:r>
        <w:rPr>
          <w:vertAlign w:val="superscript"/>
        </w:rPr>
        <w:t>+</w:t>
      </w:r>
      <w:r>
        <w:rPr/>
        <w:t>]</w:t>
      </w:r>
    </w:p>
    <w:p>
      <w:pPr>
        <w:pStyle w:val="Normal"/>
        <w:rPr/>
      </w:pPr>
      <w:r>
        <w:rPr>
          <w:b/>
        </w:rPr>
        <w:t xml:space="preserve">b. </w:t>
      </w:r>
      <w:r>
        <w:rPr>
          <w:color w:val="C00000"/>
        </w:rPr>
        <w:t>Nghĩ rằng khi có nồng độ mol/L thì axit mạnh sẽ có pH lớn hơn.</w:t>
      </w:r>
    </w:p>
    <w:p>
      <w:pPr>
        <w:pStyle w:val="Normal"/>
        <w:rPr>
          <w:b/>
          <w:color w:val="0000FF"/>
        </w:rPr>
      </w:pPr>
      <w:r>
        <w:rPr>
          <w:b/>
          <w:color w:val="0000FF"/>
        </w:rPr>
        <w:t>3. Tăng và giảm</w:t>
      </w:r>
    </w:p>
    <w:p>
      <w:pPr>
        <w:pStyle w:val="Normal"/>
        <w:rPr>
          <w:b/>
        </w:rPr>
      </w:pPr>
      <w:r>
        <w:rPr>
          <w:b/>
          <w:color w:val="C00000"/>
        </w:rPr>
        <w:t>Tăng = Được – Mất;</w:t>
      </w:r>
      <w:r>
        <w:rPr>
          <w:b/>
        </w:rPr>
        <w:t xml:space="preserve"> Giảm  = Mất – Được.</w:t>
      </w:r>
    </w:p>
    <w:p>
      <w:pPr>
        <w:pStyle w:val="Normal"/>
        <w:numPr>
          <w:ilvl w:val="0"/>
          <w:numId w:val="3"/>
        </w:numPr>
        <w:rPr/>
      </w:pPr>
      <w:r>
        <w:rPr/>
        <w:t xml:space="preserve">Khối lượng bình </w:t>
      </w:r>
      <w:r>
        <w:rPr>
          <w:color w:val="C00000"/>
        </w:rPr>
        <w:t>tăng</w:t>
      </w:r>
      <w:r>
        <w:rPr/>
        <w:t xml:space="preserve"> = Khối lượng các chất cho vào bình – Khối lượng các chất </w:t>
      </w:r>
      <w:r>
        <w:rPr>
          <w:color w:val="C00000"/>
        </w:rPr>
        <w:t>thoát ra</w:t>
      </w:r>
      <w:r>
        <w:rPr/>
        <w:t xml:space="preserve"> khỏi bình (chất khí bay ra, nếu có).</w:t>
      </w:r>
    </w:p>
    <w:p>
      <w:pPr>
        <w:pStyle w:val="Normal"/>
        <w:numPr>
          <w:ilvl w:val="0"/>
          <w:numId w:val="3"/>
        </w:numPr>
        <w:rPr/>
      </w:pPr>
      <w:r>
        <w:rPr/>
        <w:t>Khối lượng dung dịch tăng = Khối lượng các chất hấp thu vào dung dịch – Khối dung dịch mất đi (chất kết tủa hoặc chất khí bay ra, nếu có).</w:t>
      </w:r>
    </w:p>
    <w:p>
      <w:pPr>
        <w:pStyle w:val="Normal"/>
        <w:numPr>
          <w:ilvl w:val="0"/>
          <w:numId w:val="3"/>
        </w:numPr>
        <w:rPr/>
      </w:pPr>
      <w:r>
        <w:rPr/>
        <w:t xml:space="preserve">Khối lượng dung dịch </w:t>
      </w:r>
      <w:r>
        <w:rPr>
          <w:color w:val="C00000"/>
        </w:rPr>
        <w:t>giảm</w:t>
      </w:r>
      <w:r>
        <w:rPr/>
        <w:t xml:space="preserve"> = Khối dung dịch </w:t>
      </w:r>
      <w:r>
        <w:rPr>
          <w:color w:val="C00000"/>
        </w:rPr>
        <w:t>mất đi</w:t>
      </w:r>
      <w:r>
        <w:rPr/>
        <w:t xml:space="preserve"> (chất kết tủa hoặc chất khí thoát ra) – Khối lượng các chất </w:t>
      </w:r>
      <w:r>
        <w:rPr>
          <w:color w:val="C00000"/>
        </w:rPr>
        <w:t>hấp thụ vào</w:t>
      </w:r>
      <w:r>
        <w:rPr/>
        <w:t xml:space="preserve"> dung dịch.</w:t>
      </w:r>
    </w:p>
    <w:p>
      <w:pPr>
        <w:pStyle w:val="Normal"/>
        <w:rPr>
          <w:b/>
          <w:color w:val="0000FF"/>
        </w:rPr>
      </w:pPr>
      <w:r>
        <w:rPr>
          <w:b/>
          <w:color w:val="0000FF"/>
        </w:rPr>
        <w:t>4. Sản phẩm</w:t>
      </w:r>
    </w:p>
    <w:p>
      <w:pPr>
        <w:pStyle w:val="Normal"/>
        <w:rPr>
          <w:b/>
        </w:rPr>
      </w:pPr>
      <w:r>
        <w:rPr>
          <w:b/>
        </w:rPr>
        <w:t xml:space="preserve">a. </w:t>
      </w:r>
      <w:r>
        <w:rPr>
          <w:color w:val="C00000"/>
        </w:rPr>
        <w:t>Xác định thiếu sản phẩm trong hỗn hợp khí:</w:t>
      </w:r>
    </w:p>
    <w:p>
      <w:pPr>
        <w:pStyle w:val="Normal"/>
        <w:rPr/>
      </w:pPr>
      <w:r>
        <w:rPr/>
        <w:t>Dẫn khí O</w:t>
      </w:r>
      <w:r>
        <w:rPr>
          <w:vertAlign w:val="subscript"/>
        </w:rPr>
        <w:t>2</w:t>
      </w:r>
      <w:r>
        <w:rPr/>
        <w:t xml:space="preserve"> dư đi qua cabon nóng đỏ thu được hỗn hợp chứa tối đa 3 khí là O</w:t>
      </w:r>
      <w:r>
        <w:rPr>
          <w:vertAlign w:val="subscript"/>
        </w:rPr>
        <w:t>2</w:t>
      </w:r>
      <w:r>
        <w:rPr/>
        <w:t>, CO và CO</w:t>
      </w:r>
      <w:r>
        <w:rPr>
          <w:vertAlign w:val="subscript"/>
        </w:rPr>
        <w:t>2</w:t>
      </w:r>
      <w:r>
        <w:rPr/>
        <w:t>. Nếu bạn nghĩ rằng O</w:t>
      </w:r>
      <w:r>
        <w:rPr>
          <w:vertAlign w:val="subscript"/>
        </w:rPr>
        <w:t>2</w:t>
      </w:r>
      <w:r>
        <w:rPr/>
        <w:t xml:space="preserve"> dư chỉ tạo thành CO</w:t>
      </w:r>
      <w:r>
        <w:rPr>
          <w:vertAlign w:val="subscript"/>
        </w:rPr>
        <w:t>2</w:t>
      </w:r>
      <w:r>
        <w:rPr/>
        <w:t xml:space="preserve"> thì mắc lỗi sai này.</w:t>
      </w:r>
    </w:p>
    <w:p>
      <w:pPr>
        <w:pStyle w:val="Normal"/>
        <w:rPr>
          <w:b/>
        </w:rPr>
      </w:pPr>
      <w:r>
        <w:rPr>
          <w:b/>
        </w:rPr>
        <w:t xml:space="preserve">b. </w:t>
      </w:r>
      <w:r>
        <w:rPr>
          <w:color w:val="C00000"/>
        </w:rPr>
        <w:t>Xác định thiếu sản phẩm phản ứng trong dung dịch:</w:t>
      </w:r>
    </w:p>
    <w:p>
      <w:pPr>
        <w:pStyle w:val="Normal"/>
        <w:rPr/>
      </w:pPr>
      <w:r>
        <w:rPr/>
        <w:t>Các kim loại khá mạnh như Mg, Al, Zn tác dụng với dung dịch HNO</w:t>
      </w:r>
      <w:r>
        <w:rPr>
          <w:vertAlign w:val="subscript"/>
        </w:rPr>
        <w:t>3</w:t>
      </w:r>
      <w:r>
        <w:rPr/>
        <w:t xml:space="preserve"> thì ngoài sản phẩm khử là khí bay ra thì có thể tạo thành muối HN</w:t>
      </w:r>
      <w:r>
        <w:rPr>
          <w:vertAlign w:val="subscript"/>
        </w:rPr>
        <w:t>4</w:t>
      </w:r>
      <w:r>
        <w:rPr/>
        <w:t>NO</w:t>
      </w:r>
      <w:r>
        <w:rPr>
          <w:vertAlign w:val="subscript"/>
        </w:rPr>
        <w:t>3</w:t>
      </w:r>
      <w:r>
        <w:rPr/>
        <w:t>.</w:t>
      </w:r>
    </w:p>
    <w:p>
      <w:pPr>
        <w:pStyle w:val="Normal"/>
        <w:rPr>
          <w:b/>
          <w:color w:val="0000FF"/>
        </w:rPr>
      </w:pPr>
      <w:r>
        <w:rPr>
          <w:b/>
          <w:color w:val="0000FF"/>
        </w:rPr>
        <w:t>5. Đơn chất</w:t>
      </w:r>
    </w:p>
    <w:p>
      <w:pPr>
        <w:pStyle w:val="Normal"/>
        <w:rPr>
          <w:lang w:val="en-US" w:eastAsia="en-US"/>
        </w:rPr>
      </w:pPr>
      <w:r>
        <w:rPr/>
        <w:t>Quên đặc điểm quan trọng trong các phản ứng đặc trưng</w:t>
      </w:r>
      <w:r>
        <w:rPr>
          <w:lang w:val="en-US" w:eastAsia="en-US"/>
        </w:rPr>
        <w:t xml:space="preserve"> khi cho đơn chất phi kim tác dụng với kim loại, nước, dung dịch kiềm,…</w:t>
      </w:r>
    </w:p>
    <w:p>
      <w:pPr>
        <w:pStyle w:val="Normal"/>
        <w:rPr>
          <w:b/>
          <w:color w:val="C00000"/>
          <w:lang w:val="en-US" w:eastAsia="en-US"/>
        </w:rPr>
      </w:pPr>
      <w:r>
        <w:rPr>
          <w:b/>
          <w:color w:val="C00000"/>
          <w:lang w:val="en-US" w:eastAsia="en-US"/>
        </w:rPr>
        <w:t>+ Halogen</w:t>
      </w:r>
    </w:p>
    <w:p>
      <w:pPr>
        <w:pStyle w:val="Normal"/>
        <w:rPr>
          <w:lang w:val="en-US" w:eastAsia="en-US"/>
        </w:rPr>
      </w:pPr>
      <w:r>
        <w:rPr>
          <w:lang w:val="en-US" w:eastAsia="en-US"/>
        </w:rPr>
        <w:t>F</w:t>
      </w:r>
      <w:r>
        <w:rPr>
          <w:vertAlign w:val="subscript"/>
          <w:lang w:val="en-US" w:eastAsia="en-US"/>
        </w:rPr>
        <w:t>2</w:t>
      </w:r>
      <w:r>
        <w:rPr>
          <w:lang w:val="en-US" w:eastAsia="en-US"/>
        </w:rPr>
        <w:t xml:space="preserve"> oxi hóa nước, giải phóng oxi: </w:t>
      </w:r>
      <w:r>
        <w:rPr>
          <w:lang w:val="en-US" w:eastAsia="en-US"/>
        </w:rPr>
        <w:object w:dxaOrig="2980" w:dyaOrig="380">
          <v:shapetype id="_x0000_tole_rId4" coordsize="21600,21600" o:spt="ole_rId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" type="_x0000_tole_rId4" style="width:149pt;height:19pt" filled="f" o:ole="">
            <v:imagedata r:id="rId5" o:title=""/>
          </v:shape>
          <o:OLEObject Type="Embed" ProgID="" ShapeID="ole_rId4" DrawAspect="Content" ObjectID="_666479387" r:id="rId4"/>
        </w:object>
      </w:r>
      <w:r>
        <w:rPr>
          <w:lang w:val="en-US" w:eastAsia="en-US"/>
        </w:rPr>
        <w:t xml:space="preserve"> </w:t>
      </w:r>
    </w:p>
    <w:p>
      <w:pPr>
        <w:pStyle w:val="Normal"/>
        <w:rPr>
          <w:b/>
          <w:color w:val="C00000"/>
          <w:lang w:val="en-US" w:eastAsia="en-US"/>
        </w:rPr>
      </w:pPr>
      <w:r>
        <w:rPr>
          <w:b/>
          <w:color w:val="C00000"/>
          <w:lang w:val="en-US" w:eastAsia="en-US"/>
        </w:rPr>
        <w:t>+ Oxi – Ozon – Lưu huỳnh</w:t>
      </w:r>
    </w:p>
    <w:p>
      <w:pPr>
        <w:pStyle w:val="Normal"/>
        <w:rPr>
          <w:lang w:val="en-US" w:eastAsia="en-US"/>
        </w:rPr>
      </w:pPr>
      <w:r>
        <w:rPr>
          <w:lang w:val="en-US" w:eastAsia="en-US"/>
        </w:rPr>
        <w:t>O</w:t>
      </w:r>
      <w:r>
        <w:rPr>
          <w:vertAlign w:val="subscript"/>
          <w:lang w:val="en-US" w:eastAsia="en-US"/>
        </w:rPr>
        <w:t>3</w:t>
      </w:r>
      <w:r>
        <w:rPr>
          <w:lang w:val="en-US" w:eastAsia="en-US"/>
        </w:rPr>
        <w:t xml:space="preserve"> làm đen lá Ag hơ nóng: </w:t>
      </w:r>
      <w:r>
        <w:rPr>
          <w:lang w:val="en-US" w:eastAsia="en-US"/>
        </w:rPr>
        <w:object w:dxaOrig="2720" w:dyaOrig="420">
          <v:shapetype id="_x0000_tole_rId6" coordsize="21600,21600" o:spt="ole_rId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" type="_x0000_tole_rId6" style="width:136pt;height:21pt" filled="f" o:ole="">
            <v:imagedata r:id="rId7" o:title=""/>
          </v:shape>
          <o:OLEObject Type="Embed" ProgID="" ShapeID="ole_rId6" DrawAspect="Content" ObjectID="_472707008" r:id="rId6"/>
        </w:object>
      </w:r>
      <w:r>
        <w:rPr>
          <w:lang w:val="en-US" w:eastAsia="en-US"/>
        </w:rPr>
        <w:t xml:space="preserve"> </w:t>
      </w:r>
    </w:p>
    <w:p>
      <w:pPr>
        <w:pStyle w:val="Normal"/>
        <w:rPr>
          <w:b/>
          <w:color w:val="C00000"/>
          <w:lang w:val="en-US" w:eastAsia="en-US"/>
        </w:rPr>
      </w:pPr>
      <w:r>
        <w:rPr>
          <w:b/>
          <w:color w:val="C00000"/>
          <w:lang w:val="en-US" w:eastAsia="en-US"/>
        </w:rPr>
        <w:t>+ Nitơ – Photpho</w:t>
      </w:r>
    </w:p>
    <w:p>
      <w:pPr>
        <w:pStyle w:val="Normal"/>
        <w:rPr>
          <w:lang w:val="en-US" w:eastAsia="en-US"/>
        </w:rPr>
      </w:pPr>
      <w:r>
        <w:rPr>
          <w:lang w:val="en-US" w:eastAsia="en-US"/>
        </w:rPr>
        <w:t>N</w:t>
      </w:r>
      <w:r>
        <w:rPr>
          <w:vertAlign w:val="subscript"/>
          <w:lang w:val="en-US" w:eastAsia="en-US"/>
        </w:rPr>
        <w:t>2</w:t>
      </w:r>
      <w:r>
        <w:rPr>
          <w:lang w:val="en-US" w:eastAsia="en-US"/>
        </w:rPr>
        <w:t xml:space="preserve"> tác dụng với Mg tạo muối nitrua: </w:t>
      </w:r>
      <w:r>
        <w:rPr>
          <w:lang w:val="en-US" w:eastAsia="en-US"/>
        </w:rPr>
        <w:object w:dxaOrig="2380" w:dyaOrig="420">
          <v:shapetype id="_x0000_tole_rId8" coordsize="21600,21600" o:spt="ole_rId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" type="_x0000_tole_rId8" style="width:119pt;height:21pt" filled="f" o:ole="">
            <v:imagedata r:id="rId9" o:title=""/>
          </v:shape>
          <o:OLEObject Type="Embed" ProgID="" ShapeID="ole_rId8" DrawAspect="Content" ObjectID="_835268888" r:id="rId8"/>
        </w:object>
      </w:r>
      <w:r>
        <w:rPr>
          <w:lang w:val="en-US" w:eastAsia="en-US"/>
        </w:rPr>
        <w:t xml:space="preserve"> </w:t>
      </w:r>
    </w:p>
    <w:p>
      <w:pPr>
        <w:pStyle w:val="Normal"/>
        <w:rPr>
          <w:lang w:val="en-US" w:eastAsia="en-US"/>
        </w:rPr>
      </w:pPr>
      <w:r>
        <w:rPr>
          <w:lang w:val="en-US" w:eastAsia="en-US"/>
        </w:rPr>
        <w:t xml:space="preserve">P tác dụng với Ca tạo muối photphua: </w:t>
      </w:r>
      <w:r>
        <w:rPr>
          <w:lang w:val="en-US" w:eastAsia="en-US"/>
        </w:rPr>
        <w:object w:dxaOrig="2200" w:dyaOrig="420">
          <v:shapetype id="_x0000_tole_rId10" coordsize="21600,21600" o:spt="ole_rId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" type="_x0000_tole_rId10" style="width:110pt;height:21pt" filled="f" o:ole="">
            <v:imagedata r:id="rId11" o:title=""/>
          </v:shape>
          <o:OLEObject Type="Embed" ProgID="" ShapeID="ole_rId10" DrawAspect="Content" ObjectID="_1286968355" r:id="rId10"/>
        </w:object>
      </w:r>
      <w:r>
        <w:rPr>
          <w:lang w:val="en-US" w:eastAsia="en-US"/>
        </w:rPr>
        <w:t xml:space="preserve"> </w:t>
      </w:r>
    </w:p>
    <w:p>
      <w:pPr>
        <w:pStyle w:val="Normal"/>
        <w:rPr>
          <w:b/>
          <w:color w:val="C00000"/>
          <w:lang w:val="en-US" w:eastAsia="en-US"/>
        </w:rPr>
      </w:pPr>
      <w:r>
        <w:rPr>
          <w:b/>
          <w:color w:val="C00000"/>
          <w:lang w:val="en-US" w:eastAsia="en-US"/>
        </w:rPr>
        <w:t>+ Cacbon – Silic</w:t>
      </w:r>
    </w:p>
    <w:p>
      <w:pPr>
        <w:pStyle w:val="Normal"/>
        <w:rPr>
          <w:lang w:val="en-US" w:eastAsia="en-US"/>
        </w:rPr>
      </w:pPr>
      <w:r>
        <w:rPr>
          <w:lang w:val="en-US" w:eastAsia="en-US"/>
        </w:rPr>
        <w:t>Cacbon nóng đỏ khử được hơi nước:</w:t>
      </w:r>
    </w:p>
    <w:p>
      <w:pPr>
        <w:pStyle w:val="Normal"/>
        <w:rPr/>
      </w:pPr>
      <w:r>
        <w:rPr>
          <w:lang w:val="en-US" w:eastAsia="en-US"/>
        </w:rPr>
        <w:object w:dxaOrig="2439" w:dyaOrig="420">
          <v:shapetype id="_x0000_tole_rId12" coordsize="21600,21600" o:spt="ole_rId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" type="_x0000_tole_rId12" style="width:121.95pt;height:21pt" filled="f" o:ole="">
            <v:imagedata r:id="rId13" o:title=""/>
          </v:shape>
          <o:OLEObject Type="Embed" ProgID="" ShapeID="ole_rId12" DrawAspect="Content" ObjectID="_640987699" r:id="rId12"/>
        </w:object>
      </w:r>
      <w:r>
        <w:rPr>
          <w:rFonts w:eastAsia="Times New Roman"/>
          <w:lang w:val="en-US" w:eastAsia="en-US"/>
        </w:rPr>
        <w:t xml:space="preserve"> </w:t>
      </w:r>
      <w:r>
        <w:rPr>
          <w:lang w:val="en-US" w:eastAsia="en-US"/>
        </w:rPr>
        <w:tab/>
        <w:tab/>
      </w:r>
      <w:r>
        <w:rPr>
          <w:lang w:val="en-US" w:eastAsia="en-US"/>
        </w:rPr>
        <w:object w:dxaOrig="2780" w:dyaOrig="420">
          <v:shapetype id="_x0000_tole_rId14" coordsize="21600,21600" o:spt="ole_rId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" type="_x0000_tole_rId14" style="width:139pt;height:21pt" filled="f" o:ole="">
            <v:imagedata r:id="rId15" o:title=""/>
          </v:shape>
          <o:OLEObject Type="Embed" ProgID="" ShapeID="ole_rId14" DrawAspect="Content" ObjectID="_1734401057" r:id="rId14"/>
        </w:object>
      </w:r>
      <w:r>
        <w:rPr>
          <w:lang w:val="en-US" w:eastAsia="en-US"/>
        </w:rPr>
        <w:t xml:space="preserve"> </w:t>
      </w:r>
    </w:p>
    <w:p>
      <w:pPr>
        <w:pStyle w:val="Normal"/>
        <w:rPr>
          <w:lang w:val="en-US" w:eastAsia="en-US"/>
        </w:rPr>
      </w:pPr>
      <w:r>
        <w:rPr>
          <w:lang w:val="en-US" w:eastAsia="en-US"/>
        </w:rPr>
        <w:t xml:space="preserve">Si tác dụng với dung dịch kiềm: </w:t>
      </w:r>
      <w:r>
        <w:rPr>
          <w:lang w:val="en-US" w:eastAsia="en-US"/>
        </w:rPr>
        <w:object w:dxaOrig="4239" w:dyaOrig="380">
          <v:shapetype id="_x0000_tole_rId16" coordsize="21600,21600" o:spt="ole_rId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" type="_x0000_tole_rId16" style="width:211.95pt;height:19pt" filled="f" o:ole="">
            <v:imagedata r:id="rId17" o:title=""/>
          </v:shape>
          <o:OLEObject Type="Embed" ProgID="" ShapeID="ole_rId16" DrawAspect="Content" ObjectID="_1075497834" r:id="rId16"/>
        </w:object>
      </w:r>
      <w:r>
        <w:rPr>
          <w:lang w:val="en-US" w:eastAsia="en-US"/>
        </w:rPr>
        <w:t xml:space="preserve"> </w:t>
      </w:r>
    </w:p>
    <w:p>
      <w:pPr>
        <w:pStyle w:val="Normal"/>
        <w:rPr>
          <w:b/>
          <w:color w:val="FF0000"/>
        </w:rPr>
      </w:pPr>
      <w:r>
        <w:rPr>
          <w:b/>
          <w:color w:val="FF0000"/>
        </w:rPr>
        <w:t>B. PHÂN TÍCH</w:t>
      </w:r>
    </w:p>
    <w:p>
      <w:pPr>
        <w:pStyle w:val="Normal"/>
        <w:rPr>
          <w:b/>
          <w:color w:val="0000FF"/>
          <w:lang w:val="en-US" w:eastAsia="en-US"/>
        </w:rPr>
      </w:pPr>
      <w:r>
        <w:rPr>
          <w:b/>
          <w:color w:val="0000FF"/>
        </w:rPr>
        <w:t xml:space="preserve">LỖI SAI </w:t>
      </w:r>
      <w:r>
        <w:rPr>
          <w:b/>
          <w:color w:val="0000FF"/>
          <w:lang w:val="en-US" w:eastAsia="en-US"/>
        </w:rPr>
        <w:t>24</w:t>
      </w:r>
      <w:r>
        <w:rPr>
          <w:b/>
          <w:color w:val="0000FF"/>
        </w:rPr>
        <w:t xml:space="preserve">: </w:t>
      </w:r>
      <w:r>
        <w:rPr>
          <w:b/>
          <w:color w:val="0000FF"/>
          <w:lang w:val="en-US" w:eastAsia="en-US"/>
        </w:rPr>
        <w:t>ĐỒNG NHẤT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center"/>
        <w:rPr/>
      </w:pPr>
      <w:r>
        <w:rPr/>
        <w:t xml:space="preserve">Lỗi thế nào? </w:t>
      </w:r>
    </w:p>
    <w:tbl>
      <w:tblPr>
        <w:tblW w:w="938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89"/>
      </w:tblGrid>
      <w:tr>
        <w:trPr>
          <w:trHeight w:val="6690" w:hRule="atLeast"/>
        </w:trPr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lang w:val="en-US" w:eastAsia="en-US"/>
              </w:rPr>
            </w:pPr>
            <w:r>
              <w:rPr>
                <w:b/>
                <w:lang w:val="en-US" w:eastAsia="en-US"/>
              </w:rPr>
              <w:t>Lý thuyết:</w:t>
            </w:r>
          </w:p>
          <w:p>
            <w:pPr>
              <w:pStyle w:val="Normal"/>
              <w:rPr>
                <w:lang w:val="en-US" w:eastAsia="en-US"/>
              </w:rPr>
            </w:pPr>
            <w:r>
              <w:rPr>
                <w:b/>
                <w:lang w:val="en-US" w:eastAsia="en-US"/>
              </w:rPr>
              <w:t>a.</w:t>
            </w:r>
            <w:r>
              <w:rPr>
                <w:lang w:val="en-US" w:eastAsia="en-US"/>
              </w:rPr>
              <w:t xml:space="preserve"> Đồng nhất về tính chất: Các bạn mắc lỗi này khi mặc định rằng các chất cùng loại thì có tính chất hoàn toàn giống nhau mà bỏ qua sự khác biệt. Ví dụ:</w:t>
            </w:r>
          </w:p>
          <w:tbl>
            <w:tblPr>
              <w:tblW w:w="9150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050"/>
              <w:gridCol w:w="3050"/>
              <w:gridCol w:w="3050"/>
            </w:tblGrid>
            <w:tr>
              <w:trPr>
                <w:trHeight w:val="250" w:hRule="atLeast"/>
              </w:trPr>
              <w:tc>
                <w:tcPr>
                  <w:tcW w:w="3050" w:type="dxa"/>
                  <w:tcBorders>
                    <w:top w:val="single" w:sz="4" w:space="0" w:color="4472C4"/>
                    <w:left w:val="single" w:sz="4" w:space="0" w:color="4472C4"/>
                    <w:bottom w:val="single" w:sz="4" w:space="0" w:color="4472C4"/>
                  </w:tcBorders>
                  <w:shd w:fill="4472C4" w:val="clear"/>
                </w:tcPr>
                <w:p>
                  <w:pPr>
                    <w:pStyle w:val="Normal"/>
                    <w:rPr>
                      <w:b/>
                      <w:bCs/>
                      <w:color w:val="FFFFFF"/>
                    </w:rPr>
                  </w:pPr>
                  <w:r>
                    <w:rPr>
                      <w:b/>
                      <w:bCs/>
                      <w:color w:val="FFFFFF"/>
                    </w:rPr>
                    <w:t>Tác nhân</w:t>
                  </w:r>
                </w:p>
              </w:tc>
              <w:tc>
                <w:tcPr>
                  <w:tcW w:w="3050" w:type="dxa"/>
                  <w:tcBorders>
                    <w:top w:val="single" w:sz="4" w:space="0" w:color="4472C4"/>
                    <w:bottom w:val="single" w:sz="4" w:space="0" w:color="4472C4"/>
                  </w:tcBorders>
                  <w:shd w:fill="4472C4" w:val="clear"/>
                </w:tcPr>
                <w:p>
                  <w:pPr>
                    <w:pStyle w:val="Normal"/>
                    <w:rPr>
                      <w:b/>
                      <w:bCs/>
                      <w:color w:val="FFFFFF"/>
                    </w:rPr>
                  </w:pPr>
                  <w:r>
                    <w:rPr>
                      <w:b/>
                      <w:bCs/>
                      <w:color w:val="FFFFFF"/>
                    </w:rPr>
                    <w:t>Chất có phản ứng</w:t>
                  </w:r>
                </w:p>
              </w:tc>
              <w:tc>
                <w:tcPr>
                  <w:tcW w:w="3050" w:type="dxa"/>
                  <w:tcBorders>
                    <w:top w:val="single" w:sz="4" w:space="0" w:color="4472C4"/>
                    <w:bottom w:val="single" w:sz="4" w:space="0" w:color="4472C4"/>
                    <w:right w:val="single" w:sz="4" w:space="0" w:color="4472C4"/>
                  </w:tcBorders>
                  <w:shd w:fill="4472C4" w:val="clear"/>
                </w:tcPr>
                <w:p>
                  <w:pPr>
                    <w:pStyle w:val="Normal"/>
                    <w:rPr>
                      <w:b/>
                      <w:bCs/>
                      <w:color w:val="FFFFFF"/>
                    </w:rPr>
                  </w:pPr>
                  <w:r>
                    <w:rPr>
                      <w:b/>
                      <w:bCs/>
                      <w:color w:val="FFFFFF"/>
                    </w:rPr>
                    <w:t>Chất không phản ứng</w:t>
                  </w:r>
                </w:p>
              </w:tc>
            </w:tr>
            <w:tr>
              <w:trPr>
                <w:trHeight w:val="239" w:hRule="atLeast"/>
              </w:trPr>
              <w:tc>
                <w:tcPr>
                  <w:tcW w:w="3050" w:type="dxa"/>
                  <w:tcBorders>
                    <w:top w:val="single" w:sz="4" w:space="0" w:color="8EAADB"/>
                    <w:left w:val="single" w:sz="4" w:space="0" w:color="8EAADB"/>
                    <w:bottom w:val="single" w:sz="4" w:space="0" w:color="8EAADB"/>
                    <w:right w:val="single" w:sz="4" w:space="0" w:color="8EAADB"/>
                  </w:tcBorders>
                  <w:shd w:fill="D9E2F3" w:val="clear"/>
                </w:tcPr>
                <w:p>
                  <w:pPr>
                    <w:pStyle w:val="Normal"/>
                    <w:rPr/>
                  </w:pPr>
                  <w:r>
                    <w:rPr>
                      <w:b/>
                      <w:bCs/>
                    </w:rPr>
                    <w:t>+ H</w:t>
                  </w:r>
                  <w:r>
                    <w:rPr>
                      <w:b/>
                      <w:bCs/>
                      <w:vertAlign w:val="subscript"/>
                    </w:rPr>
                    <w:t>2</w:t>
                  </w:r>
                  <w:r>
                    <w:rPr>
                      <w:b/>
                      <w:bCs/>
                    </w:rPr>
                    <w:t>SO</w:t>
                  </w:r>
                  <w:r>
                    <w:rPr>
                      <w:b/>
                      <w:bCs/>
                      <w:vertAlign w:val="subscript"/>
                    </w:rPr>
                    <w:t>4</w:t>
                  </w:r>
                  <w:r>
                    <w:rPr>
                      <w:b/>
                      <w:bCs/>
                    </w:rPr>
                    <w:t>, HNO</w:t>
                  </w:r>
                  <w:r>
                    <w:rPr>
                      <w:b/>
                      <w:bCs/>
                      <w:vertAlign w:val="subscript"/>
                    </w:rPr>
                    <w:t>3</w:t>
                  </w:r>
                  <w:r>
                    <w:rPr>
                      <w:b/>
                      <w:bCs/>
                    </w:rPr>
                    <w:t xml:space="preserve"> (đặc, nguội)</w:t>
                  </w:r>
                </w:p>
              </w:tc>
              <w:tc>
                <w:tcPr>
                  <w:tcW w:w="3050" w:type="dxa"/>
                  <w:tcBorders>
                    <w:top w:val="single" w:sz="4" w:space="0" w:color="8EAADB"/>
                    <w:left w:val="single" w:sz="4" w:space="0" w:color="8EAADB"/>
                    <w:bottom w:val="single" w:sz="4" w:space="0" w:color="8EAADB"/>
                    <w:right w:val="single" w:sz="4" w:space="0" w:color="8EAADB"/>
                  </w:tcBorders>
                  <w:shd w:fill="D9E2F3" w:val="clear"/>
                </w:tcPr>
                <w:p>
                  <w:pPr>
                    <w:pStyle w:val="Normal"/>
                    <w:rPr/>
                  </w:pPr>
                  <w:r>
                    <w:rPr/>
                    <w:t>Mg, Zn, Cu</w:t>
                  </w:r>
                </w:p>
              </w:tc>
              <w:tc>
                <w:tcPr>
                  <w:tcW w:w="3050" w:type="dxa"/>
                  <w:tcBorders>
                    <w:top w:val="single" w:sz="4" w:space="0" w:color="8EAADB"/>
                    <w:left w:val="single" w:sz="4" w:space="0" w:color="8EAADB"/>
                    <w:bottom w:val="single" w:sz="4" w:space="0" w:color="8EAADB"/>
                    <w:right w:val="single" w:sz="4" w:space="0" w:color="8EAADB"/>
                  </w:tcBorders>
                  <w:shd w:fill="D9E2F3" w:val="clear"/>
                </w:tcPr>
                <w:p>
                  <w:pPr>
                    <w:pStyle w:val="Normal"/>
                    <w:rPr/>
                  </w:pPr>
                  <w:r>
                    <w:rPr/>
                    <w:t>Al, Fe, Cr</w:t>
                  </w:r>
                </w:p>
              </w:tc>
            </w:tr>
            <w:tr>
              <w:trPr>
                <w:trHeight w:val="250" w:hRule="atLeast"/>
              </w:trPr>
              <w:tc>
                <w:tcPr>
                  <w:tcW w:w="3050" w:type="dxa"/>
                  <w:tcBorders>
                    <w:top w:val="single" w:sz="4" w:space="0" w:color="8EAADB"/>
                    <w:left w:val="single" w:sz="4" w:space="0" w:color="8EAADB"/>
                    <w:bottom w:val="single" w:sz="4" w:space="0" w:color="8EAADB"/>
                    <w:right w:val="single" w:sz="4" w:space="0" w:color="8EAADB"/>
                  </w:tcBorders>
                </w:tcPr>
                <w:p>
                  <w:pPr>
                    <w:pStyle w:val="Normal"/>
                    <w:rPr/>
                  </w:pPr>
                  <w:r>
                    <w:rPr>
                      <w:b/>
                      <w:bCs/>
                    </w:rPr>
                    <w:t>+ H</w:t>
                  </w:r>
                  <w:r>
                    <w:rPr>
                      <w:b/>
                      <w:bCs/>
                      <w:vertAlign w:val="subscript"/>
                    </w:rPr>
                    <w:t>2</w:t>
                  </w:r>
                  <w:r>
                    <w:rPr>
                      <w:b/>
                      <w:bCs/>
                    </w:rPr>
                    <w:t>SO</w:t>
                  </w:r>
                  <w:r>
                    <w:rPr>
                      <w:b/>
                      <w:bCs/>
                      <w:vertAlign w:val="subscript"/>
                    </w:rPr>
                    <w:t>4</w:t>
                  </w:r>
                  <w:r>
                    <w:rPr>
                      <w:b/>
                      <w:bCs/>
                    </w:rPr>
                    <w:t xml:space="preserve"> (đặc, nóng)</w:t>
                  </w:r>
                </w:p>
              </w:tc>
              <w:tc>
                <w:tcPr>
                  <w:tcW w:w="3050" w:type="dxa"/>
                  <w:tcBorders>
                    <w:top w:val="single" w:sz="4" w:space="0" w:color="8EAADB"/>
                    <w:left w:val="single" w:sz="4" w:space="0" w:color="8EAADB"/>
                    <w:bottom w:val="single" w:sz="4" w:space="0" w:color="8EAADB"/>
                    <w:right w:val="single" w:sz="4" w:space="0" w:color="8EAADB"/>
                  </w:tcBorders>
                </w:tcPr>
                <w:p>
                  <w:pPr>
                    <w:pStyle w:val="Normal"/>
                    <w:rPr/>
                  </w:pPr>
                  <w:r>
                    <w:rPr/>
                    <w:t>FeO, Fe</w:t>
                  </w:r>
                  <w:r>
                    <w:rPr>
                      <w:vertAlign w:val="subscript"/>
                    </w:rPr>
                    <w:t>2</w:t>
                  </w:r>
                  <w:r>
                    <w:rPr/>
                    <w:t>O</w:t>
                  </w:r>
                  <w:r>
                    <w:rPr>
                      <w:vertAlign w:val="subscript"/>
                    </w:rPr>
                    <w:t>3</w:t>
                  </w:r>
                  <w:r>
                    <w:rPr/>
                    <w:t>, KBr</w:t>
                  </w:r>
                </w:p>
              </w:tc>
              <w:tc>
                <w:tcPr>
                  <w:tcW w:w="3050" w:type="dxa"/>
                  <w:tcBorders>
                    <w:top w:val="single" w:sz="4" w:space="0" w:color="8EAADB"/>
                    <w:left w:val="single" w:sz="4" w:space="0" w:color="8EAADB"/>
                    <w:bottom w:val="single" w:sz="4" w:space="0" w:color="8EAADB"/>
                    <w:right w:val="single" w:sz="4" w:space="0" w:color="8EAADB"/>
                  </w:tcBorders>
                </w:tcPr>
                <w:p>
                  <w:pPr>
                    <w:pStyle w:val="Normal"/>
                    <w:rPr/>
                  </w:pPr>
                  <w:r>
                    <w:rPr/>
                    <w:t>(Phản ứng oxi hóa-khử)</w:t>
                  </w:r>
                </w:p>
              </w:tc>
            </w:tr>
            <w:tr>
              <w:trPr>
                <w:trHeight w:val="250" w:hRule="atLeast"/>
              </w:trPr>
              <w:tc>
                <w:tcPr>
                  <w:tcW w:w="3050" w:type="dxa"/>
                  <w:tcBorders>
                    <w:top w:val="single" w:sz="4" w:space="0" w:color="8EAADB"/>
                    <w:left w:val="single" w:sz="4" w:space="0" w:color="8EAADB"/>
                    <w:bottom w:val="single" w:sz="4" w:space="0" w:color="8EAADB"/>
                    <w:right w:val="single" w:sz="4" w:space="0" w:color="8EAADB"/>
                  </w:tcBorders>
                  <w:shd w:fill="D9E2F3" w:val="clear"/>
                </w:tcPr>
                <w:p>
                  <w:pPr>
                    <w:pStyle w:val="Normal"/>
                    <w:rPr/>
                  </w:pPr>
                  <w:r>
                    <w:rPr>
                      <w:b/>
                      <w:bCs/>
                    </w:rPr>
                    <w:t>+ H</w:t>
                  </w:r>
                  <w:r>
                    <w:rPr>
                      <w:b/>
                      <w:bCs/>
                      <w:vertAlign w:val="subscript"/>
                    </w:rPr>
                    <w:t>2</w:t>
                  </w:r>
                  <w:r>
                    <w:rPr>
                      <w:b/>
                      <w:bCs/>
                    </w:rPr>
                    <w:t>SO</w:t>
                  </w:r>
                  <w:r>
                    <w:rPr>
                      <w:b/>
                      <w:bCs/>
                      <w:vertAlign w:val="subscript"/>
                    </w:rPr>
                    <w:t>4</w:t>
                  </w:r>
                  <w:r>
                    <w:rPr>
                      <w:b/>
                      <w:bCs/>
                    </w:rPr>
                    <w:t xml:space="preserve"> (đặc, nóng)</w:t>
                  </w:r>
                </w:p>
              </w:tc>
              <w:tc>
                <w:tcPr>
                  <w:tcW w:w="3050" w:type="dxa"/>
                  <w:tcBorders>
                    <w:top w:val="single" w:sz="4" w:space="0" w:color="8EAADB"/>
                    <w:left w:val="single" w:sz="4" w:space="0" w:color="8EAADB"/>
                    <w:bottom w:val="single" w:sz="4" w:space="0" w:color="8EAADB"/>
                    <w:right w:val="single" w:sz="4" w:space="0" w:color="8EAADB"/>
                  </w:tcBorders>
                  <w:shd w:fill="D9E2F3" w:val="clear"/>
                </w:tcPr>
                <w:p>
                  <w:pPr>
                    <w:pStyle w:val="Normal"/>
                    <w:rPr/>
                  </w:pPr>
                  <w:r>
                    <w:rPr/>
                    <w:t>Fe</w:t>
                  </w:r>
                  <w:r>
                    <w:rPr>
                      <w:vertAlign w:val="subscript"/>
                    </w:rPr>
                    <w:t>2</w:t>
                  </w:r>
                  <w:r>
                    <w:rPr/>
                    <w:t>O</w:t>
                  </w:r>
                  <w:r>
                    <w:rPr>
                      <w:vertAlign w:val="subscript"/>
                    </w:rPr>
                    <w:t>3</w:t>
                  </w:r>
                  <w:r>
                    <w:rPr/>
                    <w:t>, CaF</w:t>
                  </w:r>
                  <w:r>
                    <w:rPr>
                      <w:vertAlign w:val="subscript"/>
                    </w:rPr>
                    <w:t>2</w:t>
                  </w:r>
                  <w:r>
                    <w:rPr/>
                    <w:t>, NaCl, Na</w:t>
                  </w:r>
                  <w:r>
                    <w:rPr>
                      <w:vertAlign w:val="subscript"/>
                    </w:rPr>
                    <w:t>2</w:t>
                  </w:r>
                  <w:r>
                    <w:rPr/>
                    <w:t>SO</w:t>
                  </w:r>
                  <w:r>
                    <w:rPr>
                      <w:vertAlign w:val="subscript"/>
                    </w:rPr>
                    <w:t>3</w:t>
                  </w:r>
                </w:p>
              </w:tc>
              <w:tc>
                <w:tcPr>
                  <w:tcW w:w="3050" w:type="dxa"/>
                  <w:tcBorders>
                    <w:top w:val="single" w:sz="4" w:space="0" w:color="8EAADB"/>
                    <w:left w:val="single" w:sz="4" w:space="0" w:color="8EAADB"/>
                    <w:bottom w:val="single" w:sz="4" w:space="0" w:color="8EAADB"/>
                    <w:right w:val="single" w:sz="4" w:space="0" w:color="8EAADB"/>
                  </w:tcBorders>
                  <w:shd w:fill="D9E2F3" w:val="clear"/>
                </w:tcPr>
                <w:p>
                  <w:pPr>
                    <w:pStyle w:val="Normal"/>
                    <w:rPr/>
                  </w:pPr>
                  <w:r>
                    <w:rPr/>
                    <w:t>(Phản ứng trao đổi)</w:t>
                  </w:r>
                </w:p>
              </w:tc>
            </w:tr>
            <w:tr>
              <w:trPr>
                <w:trHeight w:val="239" w:hRule="atLeast"/>
              </w:trPr>
              <w:tc>
                <w:tcPr>
                  <w:tcW w:w="3050" w:type="dxa"/>
                  <w:tcBorders>
                    <w:top w:val="single" w:sz="4" w:space="0" w:color="8EAADB"/>
                    <w:left w:val="single" w:sz="4" w:space="0" w:color="8EAADB"/>
                    <w:bottom w:val="single" w:sz="4" w:space="0" w:color="8EAADB"/>
                    <w:right w:val="single" w:sz="4" w:space="0" w:color="8EAADB"/>
                  </w:tcBorders>
                </w:tcPr>
                <w:p>
                  <w:pPr>
                    <w:pStyle w:val="Normal"/>
                    <w:rPr/>
                  </w:pPr>
                  <w:r>
                    <w:rPr>
                      <w:b/>
                      <w:bCs/>
                    </w:rPr>
                    <w:t>+ HCl, H</w:t>
                  </w:r>
                  <w:r>
                    <w:rPr>
                      <w:b/>
                      <w:bCs/>
                      <w:vertAlign w:val="subscript"/>
                    </w:rPr>
                    <w:t>2</w:t>
                  </w:r>
                  <w:r>
                    <w:rPr>
                      <w:b/>
                      <w:bCs/>
                    </w:rPr>
                    <w:t>SO</w:t>
                  </w:r>
                  <w:r>
                    <w:rPr>
                      <w:b/>
                      <w:bCs/>
                      <w:vertAlign w:val="subscript"/>
                    </w:rPr>
                    <w:t>4</w:t>
                  </w:r>
                  <w:r>
                    <w:rPr>
                      <w:b/>
                      <w:bCs/>
                    </w:rPr>
                    <w:t xml:space="preserve"> (loãng, nguội)</w:t>
                  </w:r>
                </w:p>
              </w:tc>
              <w:tc>
                <w:tcPr>
                  <w:tcW w:w="3050" w:type="dxa"/>
                  <w:tcBorders>
                    <w:top w:val="single" w:sz="4" w:space="0" w:color="8EAADB"/>
                    <w:left w:val="single" w:sz="4" w:space="0" w:color="8EAADB"/>
                    <w:bottom w:val="single" w:sz="4" w:space="0" w:color="8EAADB"/>
                    <w:right w:val="single" w:sz="4" w:space="0" w:color="8EAADB"/>
                  </w:tcBorders>
                </w:tcPr>
                <w:p>
                  <w:pPr>
                    <w:pStyle w:val="Normal"/>
                    <w:rPr/>
                  </w:pPr>
                  <w:r>
                    <w:rPr/>
                    <w:t>Fe, Zn, FeS, ZnS</w:t>
                  </w:r>
                </w:p>
              </w:tc>
              <w:tc>
                <w:tcPr>
                  <w:tcW w:w="3050" w:type="dxa"/>
                  <w:tcBorders>
                    <w:top w:val="single" w:sz="4" w:space="0" w:color="8EAADB"/>
                    <w:left w:val="single" w:sz="4" w:space="0" w:color="8EAADB"/>
                    <w:bottom w:val="single" w:sz="4" w:space="0" w:color="8EAADB"/>
                    <w:right w:val="single" w:sz="4" w:space="0" w:color="8EAADB"/>
                  </w:tcBorders>
                </w:tcPr>
                <w:p>
                  <w:pPr>
                    <w:pStyle w:val="Normal"/>
                    <w:rPr/>
                  </w:pPr>
                  <w:r>
                    <w:rPr/>
                    <w:t>Cu, Ag, CuS, PbS</w:t>
                  </w:r>
                </w:p>
              </w:tc>
            </w:tr>
            <w:tr>
              <w:trPr>
                <w:trHeight w:val="250" w:hRule="atLeast"/>
              </w:trPr>
              <w:tc>
                <w:tcPr>
                  <w:tcW w:w="3050" w:type="dxa"/>
                  <w:tcBorders>
                    <w:top w:val="single" w:sz="4" w:space="0" w:color="8EAADB"/>
                    <w:left w:val="single" w:sz="4" w:space="0" w:color="8EAADB"/>
                    <w:bottom w:val="single" w:sz="4" w:space="0" w:color="8EAADB"/>
                    <w:right w:val="single" w:sz="4" w:space="0" w:color="8EAADB"/>
                  </w:tcBorders>
                  <w:shd w:fill="D9E2F3" w:val="clear"/>
                </w:tcPr>
                <w:p>
                  <w:pPr>
                    <w:pStyle w:val="Normal"/>
                    <w:rPr/>
                  </w:pPr>
                  <w:r>
                    <w:rPr>
                      <w:b/>
                      <w:bCs/>
                    </w:rPr>
                    <w:t>+ H</w:t>
                  </w:r>
                  <w:r>
                    <w:rPr>
                      <w:b/>
                      <w:bCs/>
                      <w:vertAlign w:val="subscript"/>
                    </w:rPr>
                    <w:t>2</w:t>
                  </w:r>
                  <w:r>
                    <w:rPr>
                      <w:b/>
                      <w:bCs/>
                    </w:rPr>
                    <w:t>S</w:t>
                  </w:r>
                </w:p>
              </w:tc>
              <w:tc>
                <w:tcPr>
                  <w:tcW w:w="3050" w:type="dxa"/>
                  <w:tcBorders>
                    <w:top w:val="single" w:sz="4" w:space="0" w:color="8EAADB"/>
                    <w:left w:val="single" w:sz="4" w:space="0" w:color="8EAADB"/>
                    <w:bottom w:val="single" w:sz="4" w:space="0" w:color="8EAADB"/>
                    <w:right w:val="single" w:sz="4" w:space="0" w:color="8EAADB"/>
                  </w:tcBorders>
                  <w:shd w:fill="D9E2F3" w:val="clear"/>
                </w:tcPr>
                <w:p>
                  <w:pPr>
                    <w:pStyle w:val="Normal"/>
                    <w:rPr/>
                  </w:pPr>
                  <w:r>
                    <w:rPr/>
                    <w:t>CuCl</w:t>
                  </w:r>
                  <w:r>
                    <w:rPr>
                      <w:vertAlign w:val="subscript"/>
                    </w:rPr>
                    <w:t>2</w:t>
                  </w:r>
                  <w:r>
                    <w:rPr/>
                    <w:t>, Pb(NO</w:t>
                  </w:r>
                  <w:r>
                    <w:rPr>
                      <w:vertAlign w:val="subscript"/>
                    </w:rPr>
                    <w:t>3</w:t>
                  </w:r>
                  <w:r>
                    <w:rPr/>
                    <w:t>)</w:t>
                  </w:r>
                  <w:r>
                    <w:rPr>
                      <w:vertAlign w:val="subscript"/>
                    </w:rPr>
                    <w:t>2</w:t>
                  </w:r>
                </w:p>
              </w:tc>
              <w:tc>
                <w:tcPr>
                  <w:tcW w:w="3050" w:type="dxa"/>
                  <w:tcBorders>
                    <w:top w:val="single" w:sz="4" w:space="0" w:color="8EAADB"/>
                    <w:left w:val="single" w:sz="4" w:space="0" w:color="8EAADB"/>
                    <w:bottom w:val="single" w:sz="4" w:space="0" w:color="8EAADB"/>
                    <w:right w:val="single" w:sz="4" w:space="0" w:color="8EAADB"/>
                  </w:tcBorders>
                  <w:shd w:fill="D9E2F3" w:val="clear"/>
                </w:tcPr>
                <w:p>
                  <w:pPr>
                    <w:pStyle w:val="Normal"/>
                    <w:rPr/>
                  </w:pPr>
                  <w:r>
                    <w:rPr/>
                    <w:t>ZnCl</w:t>
                  </w:r>
                  <w:r>
                    <w:rPr>
                      <w:vertAlign w:val="subscript"/>
                    </w:rPr>
                    <w:t>2</w:t>
                  </w:r>
                  <w:r>
                    <w:rPr/>
                    <w:t>, FeCl</w:t>
                  </w:r>
                  <w:r>
                    <w:rPr>
                      <w:vertAlign w:val="subscript"/>
                    </w:rPr>
                    <w:t>2</w:t>
                  </w:r>
                </w:p>
              </w:tc>
            </w:tr>
            <w:tr>
              <w:trPr>
                <w:trHeight w:val="250" w:hRule="atLeast"/>
              </w:trPr>
              <w:tc>
                <w:tcPr>
                  <w:tcW w:w="3050" w:type="dxa"/>
                  <w:tcBorders>
                    <w:top w:val="single" w:sz="4" w:space="0" w:color="8EAADB"/>
                    <w:left w:val="single" w:sz="4" w:space="0" w:color="8EAADB"/>
                    <w:bottom w:val="single" w:sz="4" w:space="0" w:color="8EAADB"/>
                    <w:right w:val="single" w:sz="4" w:space="0" w:color="8EAADB"/>
                  </w:tcBorders>
                </w:tcPr>
                <w:p>
                  <w:pPr>
                    <w:pStyle w:val="Normal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+ NaOH loãng</w:t>
                  </w:r>
                </w:p>
              </w:tc>
              <w:tc>
                <w:tcPr>
                  <w:tcW w:w="3050" w:type="dxa"/>
                  <w:tcBorders>
                    <w:top w:val="single" w:sz="4" w:space="0" w:color="8EAADB"/>
                    <w:left w:val="single" w:sz="4" w:space="0" w:color="8EAADB"/>
                    <w:bottom w:val="single" w:sz="4" w:space="0" w:color="8EAADB"/>
                    <w:right w:val="single" w:sz="4" w:space="0" w:color="8EAADB"/>
                  </w:tcBorders>
                </w:tcPr>
                <w:p>
                  <w:pPr>
                    <w:pStyle w:val="Normal"/>
                    <w:rPr/>
                  </w:pPr>
                  <w:r>
                    <w:rPr/>
                    <w:t>Si, Na, Al</w:t>
                  </w:r>
                  <w:r>
                    <w:rPr>
                      <w:vertAlign w:val="subscript"/>
                    </w:rPr>
                    <w:t>2</w:t>
                  </w:r>
                  <w:r>
                    <w:rPr/>
                    <w:t>O</w:t>
                  </w:r>
                  <w:r>
                    <w:rPr>
                      <w:vertAlign w:val="subscript"/>
                    </w:rPr>
                    <w:t>3</w:t>
                  </w:r>
                  <w:r>
                    <w:rPr/>
                    <w:t>, CrO</w:t>
                  </w:r>
                  <w:r>
                    <w:rPr>
                      <w:vertAlign w:val="subscript"/>
                    </w:rPr>
                    <w:t>3</w:t>
                  </w:r>
                </w:p>
              </w:tc>
              <w:tc>
                <w:tcPr>
                  <w:tcW w:w="3050" w:type="dxa"/>
                  <w:tcBorders>
                    <w:top w:val="single" w:sz="4" w:space="0" w:color="8EAADB"/>
                    <w:left w:val="single" w:sz="4" w:space="0" w:color="8EAADB"/>
                    <w:bottom w:val="single" w:sz="4" w:space="0" w:color="8EAADB"/>
                    <w:right w:val="single" w:sz="4" w:space="0" w:color="8EAADB"/>
                  </w:tcBorders>
                </w:tcPr>
                <w:p>
                  <w:pPr>
                    <w:pStyle w:val="Normal"/>
                    <w:rPr/>
                  </w:pPr>
                  <w:r>
                    <w:rPr/>
                    <w:t>CO, Cr</w:t>
                  </w:r>
                  <w:r>
                    <w:rPr>
                      <w:vertAlign w:val="subscript"/>
                    </w:rPr>
                    <w:t>2</w:t>
                  </w:r>
                  <w:r>
                    <w:rPr/>
                    <w:t>O</w:t>
                  </w:r>
                  <w:r>
                    <w:rPr>
                      <w:vertAlign w:val="subscript"/>
                    </w:rPr>
                    <w:t>3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w="3050" w:type="dxa"/>
                  <w:tcBorders>
                    <w:top w:val="single" w:sz="4" w:space="0" w:color="8EAADB"/>
                    <w:left w:val="single" w:sz="4" w:space="0" w:color="8EAADB"/>
                    <w:bottom w:val="single" w:sz="4" w:space="0" w:color="8EAADB"/>
                    <w:right w:val="single" w:sz="4" w:space="0" w:color="8EAADB"/>
                  </w:tcBorders>
                  <w:shd w:fill="D9E2F3" w:val="clear"/>
                </w:tcPr>
                <w:p>
                  <w:pPr>
                    <w:pStyle w:val="Normal"/>
                    <w:rPr>
                      <w:b/>
                      <w:bCs/>
                      <w:lang w:val="en-US" w:eastAsia="en-US"/>
                    </w:rPr>
                  </w:pPr>
                  <w:r>
                    <w:rPr>
                      <w:b/>
                      <w:bCs/>
                      <w:lang w:val="en-US" w:eastAsia="en-US"/>
                    </w:rPr>
                    <w:t xml:space="preserve">+ </w:t>
                  </w:r>
                  <w:r>
                    <w:rPr>
                      <w:b/>
                      <w:bCs/>
                    </w:rPr>
                    <w:t>O</w:t>
                  </w:r>
                  <w:r>
                    <w:rPr>
                      <w:b/>
                      <w:bCs/>
                      <w:vertAlign w:val="subscript"/>
                    </w:rPr>
                    <w:t>2</w:t>
                  </w:r>
                  <w:r>
                    <w:rPr>
                      <w:b/>
                      <w:bCs/>
                    </w:rPr>
                    <w:t xml:space="preserve"> (khô, t</w:t>
                  </w:r>
                  <w:r>
                    <w:rPr>
                      <w:b/>
                      <w:bCs/>
                      <w:vertAlign w:val="superscript"/>
                    </w:rPr>
                    <w:t>0</w:t>
                  </w:r>
                  <w:r>
                    <w:rPr>
                      <w:b/>
                      <w:bCs/>
                      <w:lang w:val="en-US" w:eastAsia="en-US"/>
                    </w:rPr>
                    <w:t>)</w:t>
                  </w:r>
                </w:p>
              </w:tc>
              <w:tc>
                <w:tcPr>
                  <w:tcW w:w="3050" w:type="dxa"/>
                  <w:tcBorders>
                    <w:top w:val="single" w:sz="4" w:space="0" w:color="8EAADB"/>
                    <w:left w:val="single" w:sz="4" w:space="0" w:color="8EAADB"/>
                    <w:bottom w:val="single" w:sz="4" w:space="0" w:color="8EAADB"/>
                    <w:right w:val="single" w:sz="4" w:space="0" w:color="8EAADB"/>
                  </w:tcBorders>
                  <w:shd w:fill="D9E2F3" w:val="clear"/>
                </w:tcPr>
                <w:p>
                  <w:pPr>
                    <w:pStyle w:val="Normal"/>
                    <w:rPr/>
                  </w:pPr>
                  <w:r>
                    <w:rPr/>
                    <w:t>Fe → Fe</w:t>
                  </w:r>
                  <w:r>
                    <w:rPr>
                      <w:vertAlign w:val="subscript"/>
                    </w:rPr>
                    <w:t>3</w:t>
                  </w:r>
                  <w:r>
                    <w:rPr/>
                    <w:t>O</w:t>
                  </w:r>
                  <w:r>
                    <w:rPr>
                      <w:vertAlign w:val="subscript"/>
                    </w:rPr>
                    <w:t>4</w:t>
                  </w:r>
                  <w:r>
                    <w:rPr/>
                    <w:t>; Na → Na</w:t>
                  </w:r>
                  <w:r>
                    <w:rPr>
                      <w:vertAlign w:val="subscript"/>
                    </w:rPr>
                    <w:t>2</w:t>
                  </w:r>
                  <w:r>
                    <w:rPr/>
                    <w:t>O</w:t>
                  </w:r>
                  <w:r>
                    <w:rPr>
                      <w:vertAlign w:val="subscript"/>
                    </w:rPr>
                    <w:t>3</w:t>
                  </w:r>
                  <w:r>
                    <w:rPr/>
                    <w:t>; Sn→SnO</w:t>
                  </w:r>
                  <w:r>
                    <w:rPr>
                      <w:vertAlign w:val="subscript"/>
                    </w:rPr>
                    <w:t>2</w:t>
                  </w:r>
                </w:p>
              </w:tc>
              <w:tc>
                <w:tcPr>
                  <w:tcW w:w="3050" w:type="dxa"/>
                  <w:tcBorders>
                    <w:top w:val="single" w:sz="4" w:space="0" w:color="8EAADB"/>
                    <w:left w:val="single" w:sz="4" w:space="0" w:color="8EAADB"/>
                    <w:bottom w:val="single" w:sz="4" w:space="0" w:color="8EAADB"/>
                    <w:right w:val="single" w:sz="4" w:space="0" w:color="8EAADB"/>
                  </w:tcBorders>
                  <w:shd w:fill="D9E2F3" w:val="clear"/>
                </w:tcPr>
                <w:p>
                  <w:pPr>
                    <w:pStyle w:val="Normal"/>
                    <w:rPr/>
                  </w:pPr>
                  <w:r>
                    <w:rPr/>
                    <w:t>Ag, Au</w:t>
                  </w:r>
                </w:p>
              </w:tc>
            </w:tr>
            <w:tr>
              <w:trPr>
                <w:trHeight w:val="250" w:hRule="atLeast"/>
              </w:trPr>
              <w:tc>
                <w:tcPr>
                  <w:tcW w:w="3050" w:type="dxa"/>
                  <w:tcBorders>
                    <w:top w:val="single" w:sz="4" w:space="0" w:color="8EAADB"/>
                    <w:left w:val="single" w:sz="4" w:space="0" w:color="8EAADB"/>
                    <w:bottom w:val="single" w:sz="4" w:space="0" w:color="8EAADB"/>
                    <w:right w:val="single" w:sz="4" w:space="0" w:color="8EAADB"/>
                  </w:tcBorders>
                </w:tcPr>
                <w:p>
                  <w:pPr>
                    <w:pStyle w:val="Normal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+ AgNO</w:t>
                  </w:r>
                  <w:r>
                    <w:rPr>
                      <w:b/>
                      <w:bCs/>
                      <w:vertAlign w:val="subscript"/>
                    </w:rPr>
                    <w:t>3</w:t>
                  </w:r>
                </w:p>
              </w:tc>
              <w:tc>
                <w:tcPr>
                  <w:tcW w:w="3050" w:type="dxa"/>
                  <w:tcBorders>
                    <w:top w:val="single" w:sz="4" w:space="0" w:color="8EAADB"/>
                    <w:left w:val="single" w:sz="4" w:space="0" w:color="8EAADB"/>
                    <w:bottom w:val="single" w:sz="4" w:space="0" w:color="8EAADB"/>
                    <w:right w:val="single" w:sz="4" w:space="0" w:color="8EAADB"/>
                  </w:tcBorders>
                </w:tcPr>
                <w:p>
                  <w:pPr>
                    <w:pStyle w:val="Normal"/>
                    <w:rPr/>
                  </w:pPr>
                  <w:r>
                    <w:rPr/>
                    <w:t>HCl, HBr, HI, Na</w:t>
                  </w:r>
                  <w:r>
                    <w:rPr>
                      <w:vertAlign w:val="subscript"/>
                    </w:rPr>
                    <w:t>3</w:t>
                  </w:r>
                  <w:r>
                    <w:rPr/>
                    <w:t>PO</w:t>
                  </w:r>
                  <w:r>
                    <w:rPr>
                      <w:vertAlign w:val="subscript"/>
                    </w:rPr>
                    <w:t>4</w:t>
                  </w:r>
                </w:p>
              </w:tc>
              <w:tc>
                <w:tcPr>
                  <w:tcW w:w="3050" w:type="dxa"/>
                  <w:tcBorders>
                    <w:top w:val="single" w:sz="4" w:space="0" w:color="8EAADB"/>
                    <w:left w:val="single" w:sz="4" w:space="0" w:color="8EAADB"/>
                    <w:bottom w:val="single" w:sz="4" w:space="0" w:color="8EAADB"/>
                    <w:right w:val="single" w:sz="4" w:space="0" w:color="8EAADB"/>
                  </w:tcBorders>
                </w:tcPr>
                <w:p>
                  <w:pPr>
                    <w:pStyle w:val="Normal"/>
                    <w:rPr/>
                  </w:pPr>
                  <w:r>
                    <w:rPr/>
                    <w:t>HF (AgF tan)</w:t>
                  </w:r>
                </w:p>
              </w:tc>
            </w:tr>
            <w:tr>
              <w:trPr>
                <w:trHeight w:val="239" w:hRule="atLeast"/>
              </w:trPr>
              <w:tc>
                <w:tcPr>
                  <w:tcW w:w="3050" w:type="dxa"/>
                  <w:tcBorders>
                    <w:top w:val="single" w:sz="4" w:space="0" w:color="8EAADB"/>
                    <w:left w:val="single" w:sz="4" w:space="0" w:color="8EAADB"/>
                    <w:bottom w:val="single" w:sz="4" w:space="0" w:color="8EAADB"/>
                    <w:right w:val="single" w:sz="4" w:space="0" w:color="8EAADB"/>
                  </w:tcBorders>
                  <w:shd w:fill="D9E2F3" w:val="clear"/>
                </w:tcPr>
                <w:p>
                  <w:pPr>
                    <w:pStyle w:val="Normal"/>
                    <w:rPr/>
                  </w:pPr>
                  <w:r>
                    <w:rPr>
                      <w:b/>
                      <w:bCs/>
                    </w:rPr>
                    <w:t>+ H</w:t>
                  </w:r>
                  <w:r>
                    <w:rPr>
                      <w:b/>
                      <w:bCs/>
                      <w:vertAlign w:val="subscript"/>
                    </w:rPr>
                    <w:t>2</w:t>
                  </w:r>
                  <w:r>
                    <w:rPr>
                      <w:b/>
                      <w:bCs/>
                    </w:rPr>
                    <w:t>, CO</w:t>
                  </w:r>
                </w:p>
              </w:tc>
              <w:tc>
                <w:tcPr>
                  <w:tcW w:w="3050" w:type="dxa"/>
                  <w:tcBorders>
                    <w:top w:val="single" w:sz="4" w:space="0" w:color="8EAADB"/>
                    <w:left w:val="single" w:sz="4" w:space="0" w:color="8EAADB"/>
                    <w:bottom w:val="single" w:sz="4" w:space="0" w:color="8EAADB"/>
                    <w:right w:val="single" w:sz="4" w:space="0" w:color="8EAADB"/>
                  </w:tcBorders>
                  <w:shd w:fill="D9E2F3" w:val="clear"/>
                </w:tcPr>
                <w:p>
                  <w:pPr>
                    <w:pStyle w:val="Normal"/>
                    <w:rPr/>
                  </w:pPr>
                  <w:r>
                    <w:rPr/>
                    <w:t>Fe</w:t>
                  </w:r>
                  <w:r>
                    <w:rPr>
                      <w:vertAlign w:val="subscript"/>
                    </w:rPr>
                    <w:t>x</w:t>
                  </w:r>
                  <w:r>
                    <w:rPr/>
                    <w:t>O</w:t>
                  </w:r>
                  <w:r>
                    <w:rPr>
                      <w:vertAlign w:val="subscript"/>
                    </w:rPr>
                    <w:t>y</w:t>
                  </w:r>
                  <w:r>
                    <w:rPr/>
                    <w:t>, CuO</w:t>
                  </w:r>
                </w:p>
              </w:tc>
              <w:tc>
                <w:tcPr>
                  <w:tcW w:w="3050" w:type="dxa"/>
                  <w:tcBorders>
                    <w:top w:val="single" w:sz="4" w:space="0" w:color="8EAADB"/>
                    <w:left w:val="single" w:sz="4" w:space="0" w:color="8EAADB"/>
                    <w:bottom w:val="single" w:sz="4" w:space="0" w:color="8EAADB"/>
                    <w:right w:val="single" w:sz="4" w:space="0" w:color="8EAADB"/>
                  </w:tcBorders>
                  <w:shd w:fill="D9E2F3" w:val="clear"/>
                </w:tcPr>
                <w:p>
                  <w:pPr>
                    <w:pStyle w:val="Normal"/>
                    <w:rPr/>
                  </w:pPr>
                  <w:r>
                    <w:rPr/>
                    <w:t>MgO, Al</w:t>
                  </w:r>
                  <w:r>
                    <w:rPr>
                      <w:vertAlign w:val="subscript"/>
                    </w:rPr>
                    <w:t>2</w:t>
                  </w:r>
                  <w:r>
                    <w:rPr/>
                    <w:t>O</w:t>
                  </w:r>
                  <w:r>
                    <w:rPr>
                      <w:vertAlign w:val="subscript"/>
                    </w:rPr>
                    <w:t>3</w:t>
                  </w:r>
                  <w:r>
                    <w:rPr/>
                    <w:t>, Cr</w:t>
                  </w:r>
                  <w:r>
                    <w:rPr>
                      <w:vertAlign w:val="subscript"/>
                    </w:rPr>
                    <w:t>2</w:t>
                  </w:r>
                  <w:r>
                    <w:rPr/>
                    <w:t>O</w:t>
                  </w:r>
                  <w:r>
                    <w:rPr>
                      <w:vertAlign w:val="subscript"/>
                    </w:rPr>
                    <w:t>3</w:t>
                  </w:r>
                </w:p>
              </w:tc>
            </w:tr>
          </w:tbl>
          <w:p>
            <w:pPr>
              <w:pStyle w:val="Normal"/>
              <w:rPr>
                <w:b/>
                <w:lang w:val="en-US" w:eastAsia="en-US"/>
              </w:rPr>
            </w:pPr>
            <w:r>
              <w:rPr>
                <w:b/>
                <w:lang w:val="en-US" w:eastAsia="en-US"/>
              </w:rPr>
              <w:t xml:space="preserve">b. </w:t>
            </w:r>
            <w:r>
              <w:rPr>
                <w:lang w:val="en-US" w:eastAsia="en-US"/>
              </w:rPr>
              <w:t>Đồng nhất về lượng chất: Khi bài toán cho lượng chất phản ứng khác nhau thì lấy số mol của thí nghiệm này để gán cho thí nghiệm khác.</w:t>
            </w:r>
          </w:p>
        </w:tc>
      </w:tr>
    </w:tbl>
    <w:p>
      <w:pPr>
        <w:pStyle w:val="Normal"/>
        <w:rPr>
          <w:lang w:val="en-US" w:eastAsia="en-US"/>
        </w:rPr>
      </w:pPr>
      <w:r>
        <w:rPr>
          <w:b/>
          <w:color w:val="FF0000"/>
        </w:rPr>
        <w:t>Ví dụ :</w:t>
      </w:r>
      <w:r>
        <w:rPr/>
        <w:t xml:space="preserve"> </w:t>
      </w:r>
      <w:r>
        <w:rPr>
          <w:lang w:val="en-US" w:eastAsia="en-US"/>
        </w:rPr>
        <w:t>Cho dung dịch AgNO</w:t>
      </w:r>
      <w:r>
        <w:rPr>
          <w:vertAlign w:val="subscript"/>
          <w:lang w:val="en-US" w:eastAsia="en-US"/>
        </w:rPr>
        <w:t>3</w:t>
      </w:r>
      <w:r>
        <w:rPr>
          <w:lang w:val="en-US" w:eastAsia="en-US"/>
        </w:rPr>
        <w:t xml:space="preserve"> lần lượt vào các dung dịch: HCl, HF, Na</w:t>
      </w:r>
      <w:r>
        <w:rPr>
          <w:vertAlign w:val="subscript"/>
          <w:lang w:val="en-US" w:eastAsia="en-US"/>
        </w:rPr>
        <w:t>3</w:t>
      </w:r>
      <w:r>
        <w:rPr>
          <w:lang w:val="en-US" w:eastAsia="en-US"/>
        </w:rPr>
        <w:t>PO</w:t>
      </w:r>
      <w:r>
        <w:rPr>
          <w:vertAlign w:val="subscript"/>
          <w:lang w:val="en-US" w:eastAsia="en-US"/>
        </w:rPr>
        <w:t>4</w:t>
      </w:r>
      <w:r>
        <w:rPr>
          <w:lang w:val="en-US" w:eastAsia="en-US"/>
        </w:rPr>
        <w:t>, Fe(NO</w:t>
      </w:r>
      <w:r>
        <w:rPr>
          <w:vertAlign w:val="subscript"/>
          <w:lang w:val="en-US" w:eastAsia="en-US"/>
        </w:rPr>
        <w:t>3</w:t>
      </w:r>
      <w:r>
        <w:rPr>
          <w:lang w:val="en-US" w:eastAsia="en-US"/>
        </w:rPr>
        <w:t>)</w:t>
      </w:r>
      <w:r>
        <w:rPr>
          <w:vertAlign w:val="subscript"/>
          <w:lang w:val="en-US" w:eastAsia="en-US"/>
        </w:rPr>
        <w:t>2</w:t>
      </w:r>
      <w:r>
        <w:rPr>
          <w:lang w:val="en-US" w:eastAsia="en-US"/>
        </w:rPr>
        <w:t>, FeCl</w:t>
      </w:r>
      <w:r>
        <w:rPr>
          <w:vertAlign w:val="subscript"/>
          <w:lang w:val="en-US" w:eastAsia="en-US"/>
        </w:rPr>
        <w:t>2</w:t>
      </w:r>
      <w:r>
        <w:rPr>
          <w:lang w:val="en-US" w:eastAsia="en-US"/>
        </w:rPr>
        <w:t>. Sau khi các phản ứng hoàn toàn, số trường hợp có tạo thành kết tủa là: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>
          <w:lang w:val="en-US" w:eastAsia="en-US"/>
        </w:rPr>
      </w:pPr>
      <w:r>
        <w:rPr/>
        <w:tab/>
      </w:r>
      <w:r>
        <w:rPr>
          <w:b/>
          <w:color w:val="0000FF"/>
        </w:rPr>
        <w:t>A.</w:t>
      </w:r>
      <w:r>
        <w:rPr/>
        <w:t xml:space="preserve"> </w:t>
      </w:r>
      <w:r>
        <w:rPr>
          <w:lang w:val="en-US" w:eastAsia="en-US"/>
        </w:rPr>
        <w:t>5</w:t>
      </w:r>
      <w:r>
        <w:rPr/>
        <w:tab/>
      </w:r>
      <w:r>
        <w:rPr>
          <w:b/>
          <w:color w:val="0000FF"/>
        </w:rPr>
        <w:t>B.</w:t>
      </w:r>
      <w:r>
        <w:rPr/>
        <w:t xml:space="preserve"> </w:t>
      </w:r>
      <w:r>
        <w:rPr>
          <w:lang w:val="en-US" w:eastAsia="en-US"/>
        </w:rPr>
        <w:t>2</w:t>
      </w:r>
      <w:r>
        <w:rPr/>
        <w:tab/>
      </w:r>
      <w:r>
        <w:rPr>
          <w:b/>
          <w:color w:val="0000FF"/>
        </w:rPr>
        <w:t>C.</w:t>
      </w:r>
      <w:r>
        <w:rPr/>
        <w:t xml:space="preserve"> </w:t>
      </w:r>
      <w:r>
        <w:rPr>
          <w:lang w:val="en-US" w:eastAsia="en-US"/>
        </w:rPr>
        <w:t>3</w:t>
      </w:r>
      <w:r>
        <w:rPr/>
        <w:tab/>
      </w:r>
      <w:r>
        <w:rPr>
          <w:b/>
          <w:color w:val="0000FF"/>
        </w:rPr>
        <w:t>D.</w:t>
      </w:r>
      <w:r>
        <w:rPr/>
        <w:t xml:space="preserve"> </w:t>
      </w:r>
      <w:r>
        <w:rPr>
          <w:lang w:val="en-US" w:eastAsia="en-US"/>
        </w:rPr>
        <w:t>4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center"/>
        <w:rPr>
          <w:b/>
          <w:color w:val="00B050"/>
        </w:rPr>
      </w:pPr>
      <w:r>
        <w:rPr>
          <w:b/>
          <w:color w:val="00B050"/>
        </w:rPr>
        <w:t xml:space="preserve">Hướng dẫn giải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left"/>
        <w:rPr>
          <w:lang w:val="en-US" w:eastAsia="en-US"/>
        </w:rPr>
      </w:pPr>
      <w:r>
        <w:rPr>
          <w:lang w:val="en-US" w:eastAsia="en-US"/>
        </w:rPr>
        <w:object w:dxaOrig="2100" w:dyaOrig="380">
          <v:shapetype id="_x0000_tole_rId18" coordsize="21600,21600" o:spt="ole_rId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" type="_x0000_tole_rId18" style="width:105pt;height:19pt" filled="f" o:ole="">
            <v:imagedata r:id="rId19" o:title=""/>
          </v:shape>
          <o:OLEObject Type="Embed" ProgID="" ShapeID="ole_rId18" DrawAspect="Content" ObjectID="_1577216020" r:id="rId18"/>
        </w:object>
      </w:r>
      <w:r>
        <w:rPr>
          <w:rFonts w:eastAsia="Times New Roman"/>
          <w:lang w:val="en-US" w:eastAsia="en-US"/>
        </w:rPr>
        <w:t xml:space="preserve"> </w:t>
      </w:r>
      <w:r>
        <w:rPr>
          <w:lang w:val="en-US" w:eastAsia="en-US"/>
        </w:rPr>
        <w:t>Không phản ứng (AgF là muối tan)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left"/>
        <w:rPr/>
      </w:pPr>
      <w:r>
        <w:rPr>
          <w:lang w:val="en-US" w:eastAsia="en-US"/>
        </w:rPr>
        <w:object w:dxaOrig="3800" w:dyaOrig="380">
          <v:shapetype id="_x0000_tole_rId20" coordsize="21600,21600" o:spt="ole_rId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" type="_x0000_tole_rId20" style="width:190pt;height:19pt" filled="f" o:ole="">
            <v:imagedata r:id="rId21" o:title=""/>
          </v:shape>
          <o:OLEObject Type="Embed" ProgID="" ShapeID="ole_rId20" DrawAspect="Content" ObjectID="_860017240" r:id="rId20"/>
        </w:object>
      </w:r>
      <w:r>
        <w:rPr>
          <w:rFonts w:eastAsia="Times New Roman"/>
          <w:lang w:val="en-US" w:eastAsia="en-US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left"/>
        <w:rPr/>
      </w:pPr>
      <w:r>
        <w:rPr>
          <w:lang w:val="en-US" w:eastAsia="en-US"/>
        </w:rPr>
        <w:object w:dxaOrig="4740" w:dyaOrig="380">
          <v:shapetype id="_x0000_tole_rId22" coordsize="21600,21600" o:spt="ole_rId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" type="_x0000_tole_rId22" style="width:237pt;height:19pt" filled="f" o:ole="">
            <v:imagedata r:id="rId23" o:title=""/>
          </v:shape>
          <o:OLEObject Type="Embed" ProgID="" ShapeID="ole_rId22" DrawAspect="Content" ObjectID="_1929368675" r:id="rId22"/>
        </w:object>
      </w:r>
      <w:r>
        <w:rPr>
          <w:rFonts w:eastAsia="Times New Roman"/>
          <w:lang w:val="en-US" w:eastAsia="en-US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left"/>
        <w:rPr/>
      </w:pPr>
      <w:r>
        <w:rPr>
          <w:lang w:val="en-US" w:eastAsia="en-US"/>
        </w:rPr>
        <w:object w:dxaOrig="4500" w:dyaOrig="400">
          <v:shapetype id="_x0000_tole_rId24" coordsize="21600,21600" o:spt="ole_rId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" type="_x0000_tole_rId24" style="width:225pt;height:20pt" filled="f" o:ole="">
            <v:imagedata r:id="rId25" o:title=""/>
          </v:shape>
          <o:OLEObject Type="Embed" ProgID="" ShapeID="ole_rId24" DrawAspect="Content" ObjectID="_1111906501" r:id="rId24"/>
        </w:object>
      </w:r>
      <w:r>
        <w:rPr>
          <w:rFonts w:eastAsia="Times New Roman"/>
          <w:lang w:val="en-US" w:eastAsia="en-US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left"/>
        <w:rPr/>
      </w:pPr>
      <w:r>
        <w:rPr>
          <w:lang w:val="en-US" w:eastAsia="en-US"/>
        </w:rPr>
        <w:object w:dxaOrig="4540" w:dyaOrig="400">
          <v:shapetype id="_x0000_tole_rId26" coordsize="21600,21600" o:spt="ole_rId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6" type="_x0000_tole_rId26" style="width:227pt;height:20pt" filled="f" o:ole="">
            <v:imagedata r:id="rId27" o:title=""/>
          </v:shape>
          <o:OLEObject Type="Embed" ProgID="" ShapeID="ole_rId26" DrawAspect="Content" ObjectID="_914565110" r:id="rId26"/>
        </w:object>
      </w:r>
      <w:r>
        <w:rPr>
          <w:rFonts w:eastAsia="Times New Roman"/>
          <w:lang w:val="en-US" w:eastAsia="en-US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left"/>
        <w:rPr>
          <w:b/>
          <w:lang w:val="en-US" w:eastAsia="en-US"/>
        </w:rPr>
      </w:pPr>
      <w:r>
        <w:rPr>
          <w:rFonts w:eastAsia="Times New Roman"/>
          <w:lang w:val="en-US" w:eastAsia="en-US"/>
        </w:rPr>
        <w:t xml:space="preserve">   </w:t>
      </w:r>
      <w:r>
        <w:rPr>
          <w:lang w:val="en-US" w:eastAsia="en-US"/>
        </w:rPr>
        <w:object w:dxaOrig="4280" w:dyaOrig="400">
          <v:shapetype id="_x0000_tole_rId28" coordsize="21600,21600" o:spt="ole_rId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8" type="_x0000_tole_rId28" style="width:214pt;height:20pt" filled="f" o:ole="">
            <v:imagedata r:id="rId29" o:title=""/>
          </v:shape>
          <o:OLEObject Type="Embed" ProgID="" ShapeID="ole_rId28" DrawAspect="Content" ObjectID="_1464376551" r:id="rId28"/>
        </w:object>
      </w:r>
      <w:r>
        <w:rPr>
          <w:rFonts w:eastAsia="Times New Roman"/>
          <w:lang w:val="en-US" w:eastAsia="en-US"/>
        </w:rPr>
        <w:t xml:space="preserve"> </w:t>
      </w:r>
      <w:r>
        <w:rPr>
          <w:lang w:val="en-US" w:eastAsia="en-US"/>
        </w:rPr>
        <w:tab/>
        <w:t xml:space="preserve">→ </w:t>
      </w:r>
      <w:r>
        <w:rPr>
          <w:b/>
          <w:lang w:val="en-US" w:eastAsia="en-US"/>
        </w:rPr>
        <w:t>Đáp án D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center"/>
        <w:rPr/>
      </w:pPr>
      <w:r>
        <w:rPr/>
        <w:t>Lỗi sai</w:t>
      </w:r>
    </w:p>
    <w:tbl>
      <w:tblPr>
        <w:tblW w:w="924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3"/>
      </w:tblGrid>
      <w:tr>
        <w:trPr/>
        <w:tc>
          <w:tcPr>
            <w:tcW w:w="9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4"/>
              </w:numPr>
              <w:rPr>
                <w:lang w:val="en-US" w:eastAsia="en-US"/>
              </w:rPr>
            </w:pPr>
            <w:r>
              <w:rPr>
                <w:lang w:val="en-US" w:eastAsia="en-US"/>
              </w:rPr>
              <w:t>Cho rằng AgCl kết tủa thì AgF cũng kết tủa vì đều là muối halogenua</w:t>
            </w:r>
          </w:p>
          <w:p>
            <w:pPr>
              <w:pStyle w:val="Normal"/>
              <w:ind w:left="720" w:right="0"/>
              <w:rPr/>
            </w:pPr>
            <w:r>
              <w:rPr>
                <w:lang w:val="en-US" w:eastAsia="en-US"/>
              </w:rPr>
              <w:t>→</w:t>
            </w:r>
            <w:r>
              <w:rPr>
                <w:rFonts w:eastAsia="Times New Roman"/>
                <w:lang w:val="en-US" w:eastAsia="en-US"/>
              </w:rPr>
              <w:t xml:space="preserve"> </w:t>
            </w:r>
            <w:r>
              <w:rPr>
                <w:lang w:val="en-US" w:eastAsia="en-US"/>
              </w:rPr>
              <w:t xml:space="preserve">Có 5 trường hợp tạo kết tủa → </w:t>
            </w:r>
            <w:r>
              <w:rPr>
                <w:b/>
                <w:lang w:val="en-US" w:eastAsia="en-US"/>
              </w:rPr>
              <w:t>Chọn A</w:t>
            </w:r>
          </w:p>
          <w:p>
            <w:pPr>
              <w:pStyle w:val="Normal"/>
              <w:numPr>
                <w:ilvl w:val="0"/>
                <w:numId w:val="14"/>
              </w:numPr>
              <w:rPr>
                <w:b/>
                <w:lang w:val="en-US" w:eastAsia="en-US"/>
              </w:rPr>
            </w:pPr>
            <w:r>
              <w:rPr>
                <w:lang w:val="en-US" w:eastAsia="en-US"/>
              </w:rPr>
              <w:t>Tư duy theo hướng phản ứng trao đổi nên cho rằng AgNO</w:t>
            </w:r>
            <w:r>
              <w:rPr>
                <w:vertAlign w:val="subscript"/>
                <w:lang w:val="en-US" w:eastAsia="en-US"/>
              </w:rPr>
              <w:t>3</w:t>
            </w:r>
            <w:r>
              <w:rPr>
                <w:lang w:val="en-US" w:eastAsia="en-US"/>
              </w:rPr>
              <w:t xml:space="preserve"> không tác dụng với Fe(NO</w:t>
            </w:r>
            <w:r>
              <w:rPr>
                <w:vertAlign w:val="subscript"/>
                <w:lang w:val="en-US" w:eastAsia="en-US"/>
              </w:rPr>
              <w:t>3</w:t>
            </w:r>
            <w:r>
              <w:rPr>
                <w:lang w:val="en-US" w:eastAsia="en-US"/>
              </w:rPr>
              <w:t>)</w:t>
            </w:r>
            <w:r>
              <w:rPr>
                <w:vertAlign w:val="subscript"/>
                <w:lang w:val="en-US" w:eastAsia="en-US"/>
              </w:rPr>
              <w:t>2</w:t>
            </w:r>
            <w:r>
              <w:rPr>
                <w:lang w:val="en-US" w:eastAsia="en-US"/>
              </w:rPr>
              <w:t xml:space="preserve"> vì đều là muối nitrat (tan) → Có 3 trường hợp tạo kết tủa → </w:t>
            </w:r>
            <w:r>
              <w:rPr>
                <w:b/>
                <w:lang w:val="en-US" w:eastAsia="en-US"/>
              </w:rPr>
              <w:t>Chọn C</w:t>
            </w:r>
          </w:p>
          <w:p>
            <w:pPr>
              <w:pStyle w:val="Normal"/>
              <w:numPr>
                <w:ilvl w:val="0"/>
                <w:numId w:val="14"/>
              </w:numPr>
              <w:rPr>
                <w:lang w:val="en-US" w:eastAsia="en-US"/>
              </w:rPr>
            </w:pPr>
            <w:r>
              <w:rPr>
                <w:lang w:val="en-US" w:eastAsia="en-US"/>
              </w:rPr>
              <w:t>Không nhớ tính tan của Ag</w:t>
            </w:r>
            <w:r>
              <w:rPr>
                <w:vertAlign w:val="subscript"/>
                <w:lang w:val="en-US" w:eastAsia="en-US"/>
              </w:rPr>
              <w:t>3</w:t>
            </w:r>
            <w:r>
              <w:rPr>
                <w:lang w:val="en-US" w:eastAsia="en-US"/>
              </w:rPr>
              <w:t>PO</w:t>
            </w:r>
            <w:r>
              <w:rPr>
                <w:vertAlign w:val="subscript"/>
                <w:lang w:val="en-US" w:eastAsia="en-US"/>
              </w:rPr>
              <w:t>4</w:t>
            </w:r>
            <w:r>
              <w:rPr>
                <w:lang w:val="en-US" w:eastAsia="en-US"/>
              </w:rPr>
              <w:t xml:space="preserve"> và cho rằng AgNO</w:t>
            </w:r>
            <w:r>
              <w:rPr>
                <w:vertAlign w:val="subscript"/>
                <w:lang w:val="en-US" w:eastAsia="en-US"/>
              </w:rPr>
              <w:t>3</w:t>
            </w:r>
            <w:r>
              <w:rPr>
                <w:lang w:val="en-US" w:eastAsia="en-US"/>
              </w:rPr>
              <w:t xml:space="preserve"> không phản ứng với Fe(NO</w:t>
            </w:r>
            <w:r>
              <w:rPr>
                <w:vertAlign w:val="subscript"/>
                <w:lang w:val="en-US" w:eastAsia="en-US"/>
              </w:rPr>
              <w:t>3</w:t>
            </w:r>
            <w:r>
              <w:rPr>
                <w:lang w:val="en-US" w:eastAsia="en-US"/>
              </w:rPr>
              <w:t>)</w:t>
            </w:r>
            <w:r>
              <w:rPr>
                <w:vertAlign w:val="subscript"/>
                <w:lang w:val="en-US" w:eastAsia="en-US"/>
              </w:rPr>
              <w:t>2</w:t>
            </w:r>
          </w:p>
          <w:p>
            <w:pPr>
              <w:pStyle w:val="Normal"/>
              <w:ind w:left="720" w:right="0"/>
              <w:rPr>
                <w:b/>
                <w:lang w:val="en-US" w:eastAsia="en-US"/>
              </w:rPr>
            </w:pPr>
            <w:r>
              <w:rPr>
                <w:lang w:val="en-US" w:eastAsia="en-US"/>
              </w:rPr>
              <w:t>→</w:t>
            </w:r>
            <w:r>
              <w:rPr>
                <w:rFonts w:eastAsia="Times New Roman"/>
                <w:lang w:val="en-US" w:eastAsia="en-US"/>
              </w:rPr>
              <w:t xml:space="preserve"> </w:t>
            </w:r>
            <w:r>
              <w:rPr>
                <w:lang w:val="en-US" w:eastAsia="en-US"/>
              </w:rPr>
              <w:t xml:space="preserve">Có 2 trường hợp tạo kết tủa → </w:t>
            </w:r>
            <w:r>
              <w:rPr>
                <w:b/>
                <w:lang w:val="en-US" w:eastAsia="en-US"/>
              </w:rPr>
              <w:t>Chọn B</w:t>
            </w:r>
          </w:p>
        </w:tc>
      </w:tr>
    </w:tbl>
    <w:p>
      <w:pPr>
        <w:pStyle w:val="Normal"/>
        <w:jc w:val="center"/>
        <w:rPr>
          <w:b/>
          <w:color w:val="00B050"/>
        </w:rPr>
      </w:pPr>
      <w:r>
        <w:rPr>
          <w:b/>
          <w:color w:val="00B050"/>
        </w:rPr>
        <w:t>Thử thách bạn</w:t>
      </w:r>
    </w:p>
    <w:p>
      <w:pPr>
        <w:pStyle w:val="Normal"/>
        <w:rPr>
          <w:lang w:val="en-US" w:eastAsia="en-US"/>
        </w:rPr>
      </w:pPr>
      <w:r>
        <w:rPr>
          <w:b/>
          <w:color w:val="FF0000"/>
        </w:rPr>
        <w:t>Câu 1:</w:t>
      </w:r>
      <w:r>
        <w:rPr/>
        <w:t xml:space="preserve"> </w:t>
      </w:r>
      <w:r>
        <w:rPr>
          <w:lang w:val="en-US" w:eastAsia="en-US"/>
        </w:rPr>
        <w:t>Khi đốt nóng các bình kín chủa chất rắn và chất khí tương ứng dưới đây, trường hợp nào không xảy ra sự oxi hóa kim loại?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>
          <w:lang w:val="en-US" w:eastAsia="en-US"/>
        </w:rPr>
      </w:pPr>
      <w:r>
        <w:rPr/>
        <w:tab/>
      </w:r>
      <w:r>
        <w:rPr>
          <w:b/>
          <w:color w:val="0000FF"/>
        </w:rPr>
        <w:t>A.</w:t>
      </w:r>
      <w:r>
        <w:rPr/>
        <w:t xml:space="preserve"> </w:t>
      </w:r>
      <w:r>
        <w:rPr>
          <w:lang w:val="en-US" w:eastAsia="en-US"/>
        </w:rPr>
        <w:t>Ag va O</w:t>
      </w:r>
      <w:r>
        <w:rPr>
          <w:vertAlign w:val="subscript"/>
          <w:lang w:val="en-US" w:eastAsia="en-US"/>
        </w:rPr>
        <w:t>3</w:t>
      </w:r>
      <w:r>
        <w:rPr/>
        <w:tab/>
      </w:r>
      <w:r>
        <w:rPr>
          <w:b/>
          <w:color w:val="0000FF"/>
        </w:rPr>
        <w:t>B.</w:t>
      </w:r>
      <w:r>
        <w:rPr/>
        <w:t xml:space="preserve"> </w:t>
      </w:r>
      <w:r>
        <w:rPr>
          <w:lang w:val="en-US" w:eastAsia="en-US"/>
        </w:rPr>
        <w:t>Mg và N</w:t>
      </w:r>
      <w:r>
        <w:rPr>
          <w:vertAlign w:val="subscript"/>
          <w:lang w:val="en-US" w:eastAsia="en-US"/>
        </w:rPr>
        <w:t>2</w:t>
      </w:r>
      <w:r>
        <w:rPr/>
        <w:tab/>
      </w:r>
      <w:r>
        <w:rPr>
          <w:b/>
          <w:color w:val="0000FF"/>
        </w:rPr>
        <w:t>C.</w:t>
      </w:r>
      <w:r>
        <w:rPr/>
        <w:t xml:space="preserve"> </w:t>
      </w:r>
      <w:r>
        <w:rPr>
          <w:lang w:val="en-US" w:eastAsia="en-US"/>
        </w:rPr>
        <w:t>Al và Cl</w:t>
      </w:r>
      <w:r>
        <w:rPr>
          <w:vertAlign w:val="subscript"/>
          <w:lang w:val="en-US" w:eastAsia="en-US"/>
        </w:rPr>
        <w:t>2</w:t>
      </w:r>
      <w:r>
        <w:rPr/>
        <w:tab/>
      </w:r>
      <w:r>
        <w:rPr>
          <w:b/>
          <w:color w:val="0000FF"/>
        </w:rPr>
        <w:t>D.</w:t>
      </w:r>
      <w:r>
        <w:rPr/>
        <w:t xml:space="preserve"> </w:t>
      </w:r>
      <w:r>
        <w:rPr>
          <w:lang w:val="en-US" w:eastAsia="en-US"/>
        </w:rPr>
        <w:t>Au và O</w:t>
      </w:r>
      <w:r>
        <w:rPr>
          <w:vertAlign w:val="subscript"/>
          <w:lang w:val="en-US" w:eastAsia="en-US"/>
        </w:rPr>
        <w:t>2</w:t>
      </w:r>
    </w:p>
    <w:p>
      <w:pPr>
        <w:pStyle w:val="Normal"/>
        <w:rPr>
          <w:lang w:val="en-US" w:eastAsia="en-US"/>
        </w:rPr>
      </w:pPr>
      <w:r>
        <w:rPr>
          <w:b/>
          <w:color w:val="FF0000"/>
        </w:rPr>
        <w:t>Câu 2:</w:t>
      </w:r>
      <w:r>
        <w:rPr/>
        <w:t xml:space="preserve"> </w:t>
      </w:r>
      <w:r>
        <w:rPr>
          <w:lang w:val="en-US" w:eastAsia="en-US"/>
        </w:rPr>
        <w:t>Cho hơi nước đi qua cacbon nóng đỏ, khi có 10,8 gam cacbon phản ứng thì thu được hỗn hợp khí X gồm CO, CO</w:t>
      </w:r>
      <w:r>
        <w:rPr>
          <w:vertAlign w:val="subscript"/>
          <w:lang w:val="en-US" w:eastAsia="en-US"/>
        </w:rPr>
        <w:t>2</w:t>
      </w:r>
      <w:r>
        <w:rPr>
          <w:lang w:val="en-US" w:eastAsia="en-US"/>
        </w:rPr>
        <w:t xml:space="preserve"> và H</w:t>
      </w:r>
      <w:r>
        <w:rPr>
          <w:vertAlign w:val="subscript"/>
          <w:lang w:val="en-US" w:eastAsia="en-US"/>
        </w:rPr>
        <w:t>2</w:t>
      </w:r>
      <w:r>
        <w:rPr>
          <w:lang w:val="en-US" w:eastAsia="en-US"/>
        </w:rPr>
        <w:t xml:space="preserve">. Lấy 2,24 lít X (đktc) sục vào nước vôi trong dư, tạo thành 1,0 gam kết tủa. Cho </w:t>
      </w:r>
      <w:r>
        <w:rPr>
          <w:lang w:val="en-US" w:eastAsia="en-US"/>
        </w:rPr>
        <w:object w:dxaOrig="320" w:dyaOrig="620">
          <v:shapetype id="_x0000_tole_rId30" coordsize="21600,21600" o:spt="ole_rId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0" type="_x0000_tole_rId30" style="width:16pt;height:31pt" filled="f" o:ole="">
            <v:imagedata r:id="rId31" o:title=""/>
          </v:shape>
          <o:OLEObject Type="Embed" ProgID="" ShapeID="ole_rId30" DrawAspect="Content" ObjectID="_282141570" r:id="rId30"/>
        </w:object>
      </w:r>
      <w:r>
        <w:rPr>
          <w:lang w:val="en-US" w:eastAsia="en-US"/>
        </w:rPr>
        <w:t xml:space="preserve"> hỗn hợp đi qua ống sứ đựng CuO (dư) tới phản ứng hoàn toàn thì có tối đa bao nhiêu gam CuO đã phản ứng?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>
          <w:lang w:val="en-US" w:eastAsia="en-US"/>
        </w:rPr>
      </w:pPr>
      <w:r>
        <w:rPr/>
        <w:tab/>
      </w:r>
      <w:r>
        <w:rPr>
          <w:b/>
          <w:color w:val="0000FF"/>
        </w:rPr>
        <w:t>A.</w:t>
      </w:r>
      <w:r>
        <w:rPr/>
        <w:t xml:space="preserve"> </w:t>
      </w:r>
      <w:r>
        <w:rPr>
          <w:lang w:val="en-US" w:eastAsia="en-US"/>
        </w:rPr>
        <w:t>7,2 gam</w:t>
      </w:r>
      <w:r>
        <w:rPr/>
        <w:tab/>
      </w:r>
      <w:r>
        <w:rPr>
          <w:b/>
          <w:color w:val="0000FF"/>
        </w:rPr>
        <w:t>B.</w:t>
      </w:r>
      <w:r>
        <w:rPr/>
        <w:t xml:space="preserve"> </w:t>
      </w:r>
      <w:r>
        <w:rPr>
          <w:lang w:val="en-US" w:eastAsia="en-US"/>
        </w:rPr>
        <w:t>14,4 gam</w:t>
      </w:r>
      <w:r>
        <w:rPr/>
        <w:tab/>
      </w:r>
      <w:r>
        <w:rPr>
          <w:b/>
          <w:color w:val="0000FF"/>
        </w:rPr>
        <w:t>C.</w:t>
      </w:r>
      <w:r>
        <w:rPr/>
        <w:t xml:space="preserve"> </w:t>
      </w:r>
      <w:r>
        <w:rPr>
          <w:lang w:val="en-US" w:eastAsia="en-US"/>
        </w:rPr>
        <w:t>5,6 gam</w:t>
      </w:r>
      <w:r>
        <w:rPr/>
        <w:tab/>
      </w:r>
      <w:r>
        <w:rPr>
          <w:b/>
          <w:color w:val="0000FF"/>
        </w:rPr>
        <w:t>D.</w:t>
      </w:r>
      <w:r>
        <w:rPr/>
        <w:t xml:space="preserve"> </w:t>
      </w:r>
      <w:r>
        <w:rPr>
          <w:lang w:val="en-US" w:eastAsia="en-US"/>
        </w:rPr>
        <w:t>8,8 gam</w:t>
      </w:r>
    </w:p>
    <w:p>
      <w:pPr>
        <w:pStyle w:val="Normal"/>
        <w:rPr>
          <w:b/>
          <w:color w:val="0000FF"/>
          <w:lang w:val="en-US" w:eastAsia="en-US"/>
        </w:rPr>
      </w:pPr>
      <w:r>
        <w:rPr>
          <w:b/>
          <w:color w:val="0000FF"/>
        </w:rPr>
        <w:t xml:space="preserve">LỖI SAI </w:t>
      </w:r>
      <w:r>
        <w:rPr>
          <w:b/>
          <w:color w:val="0000FF"/>
          <w:lang w:val="en-US" w:eastAsia="en-US"/>
        </w:rPr>
        <w:t>25</w:t>
      </w:r>
      <w:r>
        <w:rPr>
          <w:b/>
          <w:color w:val="0000FF"/>
        </w:rPr>
        <w:t xml:space="preserve">: </w:t>
      </w:r>
      <w:r>
        <w:rPr>
          <w:b/>
          <w:color w:val="0000FF"/>
          <w:lang w:val="en-US" w:eastAsia="en-US"/>
        </w:rPr>
        <w:t>pH VÀ MÔI TRƯỜNG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center"/>
        <w:rPr>
          <w:b/>
          <w:color w:val="00B050"/>
        </w:rPr>
      </w:pPr>
      <w:r>
        <w:rPr>
          <w:b/>
          <w:color w:val="00B050"/>
        </w:rPr>
        <w:t xml:space="preserve">Lỗi thế nào? </w:t>
      </w:r>
    </w:p>
    <w:tbl>
      <w:tblPr>
        <w:tblW w:w="924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3"/>
      </w:tblGrid>
      <w:tr>
        <w:trPr/>
        <w:tc>
          <w:tcPr>
            <w:tcW w:w="9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</w:rPr>
              <w:t xml:space="preserve">a. </w:t>
            </w:r>
            <w:r>
              <w:rPr/>
              <w:t>Quên các công thức liên hệ giữa pH với nồng độ H</w:t>
            </w:r>
            <w:r>
              <w:rPr>
                <w:vertAlign w:val="superscript"/>
              </w:rPr>
              <w:t>+</w:t>
            </w:r>
            <w:r>
              <w:rPr/>
              <w:t xml:space="preserve"> và OH</w:t>
            </w:r>
            <w:r>
              <w:rPr>
                <w:vertAlign w:val="superscript"/>
              </w:rPr>
              <w:t>-</w:t>
            </w:r>
            <w:r>
              <w:rPr/>
              <w:t>. Thực tế như sau:</w:t>
            </w:r>
          </w:p>
          <w:p>
            <w:pPr>
              <w:pStyle w:val="Normal"/>
              <w:rPr/>
            </w:pPr>
            <w:r>
              <w:rPr/>
              <w:t xml:space="preserve">Với dung dịch axit: </w:t>
            </w:r>
            <w:r>
              <w:rPr>
                <w:b/>
              </w:rPr>
              <w:t xml:space="preserve">Axit → </w:t>
            </w:r>
            <w:r>
              <w:rPr/>
              <w:t>[H</w:t>
            </w:r>
            <w:r>
              <w:rPr>
                <w:vertAlign w:val="superscript"/>
              </w:rPr>
              <w:t>+</w:t>
            </w:r>
            <w:r>
              <w:rPr/>
              <w:t>], pH= -lg[H</w:t>
            </w:r>
            <w:r>
              <w:rPr>
                <w:vertAlign w:val="superscript"/>
              </w:rPr>
              <w:t>+</w:t>
            </w:r>
            <w:r>
              <w:rPr/>
              <w:t>]</w:t>
            </w:r>
          </w:p>
          <w:p>
            <w:pPr>
              <w:pStyle w:val="Normal"/>
              <w:rPr>
                <w:b/>
              </w:rPr>
            </w:pPr>
            <w:r>
              <w:rPr/>
              <w:t xml:space="preserve">Với dung dịch bazơ: </w:t>
            </w:r>
            <w:r>
              <w:rPr>
                <w:b/>
              </w:rPr>
              <w:t>Bazơ →</w:t>
            </w:r>
            <w:r>
              <w:rPr/>
              <w:t xml:space="preserve"> [OH</w:t>
            </w:r>
            <w:r>
              <w:rPr>
                <w:vertAlign w:val="superscript"/>
              </w:rPr>
              <w:t>-</w:t>
            </w:r>
            <w:r>
              <w:rPr/>
              <w:t xml:space="preserve">], </w:t>
            </w:r>
            <w:r>
              <w:rPr/>
              <w:object w:dxaOrig="1380" w:dyaOrig="700">
                <v:shapetype id="_x0000_tole_rId32" coordsize="21600,21600" o:spt="ole_rId32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32" type="_x0000_tole_rId32" style="width:69pt;height:35pt" filled="f" o:ole="">
                  <v:imagedata r:id="rId33" o:title=""/>
                </v:shape>
                <o:OLEObject Type="Embed" ProgID="" ShapeID="ole_rId32" DrawAspect="Content" ObjectID="_1580701600" r:id="rId32"/>
              </w:object>
            </w:r>
            <w:r>
              <w:rPr/>
              <w:t xml:space="preserve"> → pH= -lg[H</w:t>
            </w:r>
            <w:r>
              <w:rPr>
                <w:vertAlign w:val="superscript"/>
              </w:rPr>
              <w:t>+</w:t>
            </w:r>
            <w:r>
              <w:rPr/>
              <w:t>]</w:t>
            </w:r>
          </w:p>
          <w:p>
            <w:pPr>
              <w:pStyle w:val="Normal"/>
              <w:rPr/>
            </w:pPr>
            <w:r>
              <w:rPr>
                <w:b/>
              </w:rPr>
              <w:t xml:space="preserve">b. </w:t>
            </w:r>
            <w:r>
              <w:rPr/>
              <w:t>Nghĩ rằng khi có nồng độ mol/L thì axit mạnh sẽ có pH lớn hơn.</w:t>
            </w:r>
          </w:p>
        </w:tc>
      </w:tr>
    </w:tbl>
    <w:p>
      <w:pPr>
        <w:pStyle w:val="Normal"/>
        <w:rPr>
          <w:b/>
          <w:color w:val="0000FF"/>
        </w:rPr>
      </w:pPr>
      <w:r>
        <w:rPr>
          <w:b/>
          <w:color w:val="0000FF"/>
        </w:rPr>
      </w:r>
    </w:p>
    <w:p>
      <w:pPr>
        <w:pStyle w:val="Normal"/>
        <w:rPr>
          <w:lang w:val="en-US" w:eastAsia="en-US"/>
        </w:rPr>
      </w:pPr>
      <w:r>
        <w:rPr>
          <w:b/>
          <w:color w:val="FF0000"/>
        </w:rPr>
        <w:t>Ví dụ 1:</w:t>
      </w:r>
      <w:r>
        <w:rPr/>
        <w:t xml:space="preserve"> </w:t>
      </w:r>
      <w:r>
        <w:rPr>
          <w:lang w:val="en-US" w:eastAsia="en-US"/>
        </w:rPr>
        <w:t>Trộn 100 mL dung dịch HCl 0,1M với 100 mL dung dịch NaOH 0,3M thu được dung dịch Y. Giá trị pH của Y là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>
          <w:lang w:val="en-US" w:eastAsia="en-US"/>
        </w:rPr>
      </w:pPr>
      <w:r>
        <w:rPr/>
        <w:tab/>
      </w:r>
      <w:r>
        <w:rPr>
          <w:b/>
          <w:color w:val="0000FF"/>
        </w:rPr>
        <w:t>A.</w:t>
      </w:r>
      <w:r>
        <w:rPr/>
        <w:t xml:space="preserve"> </w:t>
      </w:r>
      <w:r>
        <w:rPr>
          <w:lang w:val="en-US" w:eastAsia="en-US"/>
        </w:rPr>
        <w:t>1</w:t>
      </w:r>
      <w:r>
        <w:rPr/>
        <w:tab/>
      </w:r>
      <w:r>
        <w:rPr>
          <w:b/>
          <w:color w:val="0000FF"/>
        </w:rPr>
        <w:t>B.</w:t>
      </w:r>
      <w:r>
        <w:rPr/>
        <w:t xml:space="preserve"> </w:t>
      </w:r>
      <w:r>
        <w:rPr>
          <w:lang w:val="en-US" w:eastAsia="en-US"/>
        </w:rPr>
        <w:t>2</w:t>
      </w:r>
      <w:r>
        <w:rPr/>
        <w:tab/>
      </w:r>
      <w:r>
        <w:rPr>
          <w:b/>
          <w:color w:val="0000FF"/>
        </w:rPr>
        <w:t>C.</w:t>
      </w:r>
      <w:r>
        <w:rPr/>
        <w:t xml:space="preserve"> </w:t>
      </w:r>
      <w:r>
        <w:rPr>
          <w:lang w:val="en-US" w:eastAsia="en-US"/>
        </w:rPr>
        <w:t>12</w:t>
      </w:r>
      <w:r>
        <w:rPr/>
        <w:tab/>
      </w:r>
      <w:r>
        <w:rPr>
          <w:b/>
          <w:color w:val="0000FF"/>
        </w:rPr>
        <w:t>D.</w:t>
      </w:r>
      <w:r>
        <w:rPr/>
        <w:t xml:space="preserve"> </w:t>
      </w:r>
      <w:r>
        <w:rPr>
          <w:lang w:val="en-US" w:eastAsia="en-US"/>
        </w:rPr>
        <w:t>13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center"/>
        <w:rPr>
          <w:b/>
          <w:color w:val="00B050"/>
        </w:rPr>
      </w:pPr>
      <w:r>
        <w:rPr>
          <w:b/>
          <w:color w:val="00B050"/>
        </w:rPr>
        <w:t xml:space="preserve">Hướng dẫn giải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left"/>
        <w:rPr/>
      </w:pPr>
      <w:r>
        <w:rPr/>
        <w:object w:dxaOrig="4819" w:dyaOrig="380">
          <v:shapetype id="_x0000_tole_rId34" coordsize="21600,21600" o:spt="ole_rId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4" type="_x0000_tole_rId34" style="width:240.95pt;height:19pt" filled="f" o:ole="">
            <v:imagedata r:id="rId35" o:title=""/>
          </v:shape>
          <o:OLEObject Type="Embed" ProgID="" ShapeID="ole_rId34" DrawAspect="Content" ObjectID="_733536188" r:id="rId34"/>
        </w:object>
      </w:r>
      <w:r>
        <w:rPr>
          <w:rFonts w:eastAsia="Times New Roman"/>
        </w:rPr>
        <w:t xml:space="preserve"> </w:t>
      </w:r>
      <w:r>
        <w:rPr>
          <w:lang w:val="en-US" w:eastAsia="en-US"/>
        </w:rPr>
        <w:t>. Phản ứng trung hòa: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left"/>
        <w:rPr/>
      </w:pPr>
      <w:r>
        <w:rPr>
          <w:lang w:val="en-US" w:eastAsia="en-US"/>
        </w:rPr>
        <w:object w:dxaOrig="2659" w:dyaOrig="760">
          <v:shapetype id="_x0000_tole_rId36" coordsize="21600,21600" o:spt="ole_rId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6" type="_x0000_tole_rId36" style="width:132.95pt;height:38pt" filled="f" o:ole="">
            <v:imagedata r:id="rId37" o:title=""/>
          </v:shape>
          <o:OLEObject Type="Embed" ProgID="" ShapeID="ole_rId36" DrawAspect="Content" ObjectID="_1206939918" r:id="rId36"/>
        </w:object>
      </w:r>
      <w:r>
        <w:rPr>
          <w:rFonts w:eastAsia="Times New Roman"/>
          <w:lang w:val="en-US" w:eastAsia="en-US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left"/>
        <w:rPr>
          <w:b/>
          <w:lang w:val="en-US" w:eastAsia="en-US"/>
        </w:rPr>
      </w:pPr>
      <w:r>
        <w:rPr>
          <w:lang w:val="en-US" w:eastAsia="en-US"/>
        </w:rPr>
        <w:t>→</w:t>
      </w:r>
      <w:r>
        <w:rPr>
          <w:rFonts w:eastAsia="Times New Roman"/>
          <w:lang w:val="en-US" w:eastAsia="en-US"/>
        </w:rPr>
        <w:t xml:space="preserve"> </w:t>
      </w:r>
      <w:r>
        <w:rPr>
          <w:lang w:val="en-US" w:eastAsia="en-US"/>
        </w:rPr>
        <w:object w:dxaOrig="5620" w:dyaOrig="660">
          <v:shapetype id="_x0000_tole_rId38" coordsize="21600,21600" o:spt="ole_rId3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8" type="_x0000_tole_rId38" style="width:281pt;height:33pt" filled="f" o:ole="">
            <v:imagedata r:id="rId39" o:title=""/>
          </v:shape>
          <o:OLEObject Type="Embed" ProgID="" ShapeID="ole_rId38" DrawAspect="Content" ObjectID="_860126034" r:id="rId38"/>
        </w:object>
      </w:r>
      <w:r>
        <w:rPr>
          <w:rFonts w:eastAsia="Times New Roman"/>
          <w:lang w:val="en-US" w:eastAsia="en-US"/>
        </w:rPr>
        <w:t xml:space="preserve"> </w:t>
      </w:r>
      <w:r>
        <w:rPr>
          <w:lang w:val="en-US" w:eastAsia="en-US"/>
        </w:rPr>
        <w:t>→</w:t>
      </w:r>
      <w:r>
        <w:rPr>
          <w:rFonts w:eastAsia="Times New Roman"/>
          <w:lang w:val="en-US" w:eastAsia="en-US"/>
        </w:rPr>
        <w:t xml:space="preserve"> </w:t>
      </w:r>
      <w:r>
        <w:rPr>
          <w:b/>
          <w:lang w:val="en-US" w:eastAsia="en-US"/>
        </w:rPr>
        <w:t>Đáp án D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center"/>
        <w:rPr/>
      </w:pPr>
      <w:r>
        <w:rPr/>
        <w:t>Lỗi sai</w:t>
      </w:r>
    </w:p>
    <w:tbl>
      <w:tblPr>
        <w:tblW w:w="924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3"/>
      </w:tblGrid>
      <w:tr>
        <w:trPr/>
        <w:tc>
          <w:tcPr>
            <w:tcW w:w="9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5"/>
              </w:numPr>
              <w:rPr>
                <w:b/>
                <w:lang w:val="en-US" w:eastAsia="en-US"/>
              </w:rPr>
            </w:pPr>
            <w:r>
              <w:rPr>
                <w:lang w:val="en-US" w:eastAsia="en-US"/>
              </w:rPr>
              <w:t xml:space="preserve">Khi tính được </w:t>
            </w:r>
            <w:r>
              <w:rPr>
                <w:lang w:val="en-US" w:eastAsia="en-US"/>
              </w:rPr>
              <w:object w:dxaOrig="3820" w:dyaOrig="660">
                <v:shapetype id="_x0000_tole_rId40" coordsize="21600,21600" o:spt="ole_rId40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40" type="_x0000_tole_rId40" style="width:191pt;height:33pt" filled="f" o:ole="">
                  <v:imagedata r:id="rId41" o:title=""/>
                </v:shape>
                <o:OLEObject Type="Embed" ProgID="" ShapeID="ole_rId40" DrawAspect="Content" ObjectID="_1167456732" r:id="rId40"/>
              </w:object>
            </w:r>
            <w:r>
              <w:rPr>
                <w:lang w:val="en-US" w:eastAsia="en-US"/>
              </w:rPr>
              <w:t xml:space="preserve"> → </w:t>
            </w:r>
            <w:r>
              <w:rPr>
                <w:b/>
                <w:lang w:val="en-US" w:eastAsia="en-US"/>
              </w:rPr>
              <w:t>Chọn A</w:t>
            </w:r>
          </w:p>
          <w:p>
            <w:pPr>
              <w:pStyle w:val="Normal"/>
              <w:numPr>
                <w:ilvl w:val="0"/>
                <w:numId w:val="5"/>
              </w:numPr>
              <w:rPr>
                <w:b/>
                <w:lang w:val="en-US" w:eastAsia="en-US"/>
              </w:rPr>
            </w:pPr>
            <w:r>
              <w:rPr>
                <w:lang w:val="en-US" w:eastAsia="en-US"/>
              </w:rPr>
              <w:t xml:space="preserve">Tính được </w:t>
            </w:r>
            <w:r>
              <w:rPr>
                <w:lang w:val="en-US" w:eastAsia="en-US"/>
              </w:rPr>
              <w:object w:dxaOrig="4440" w:dyaOrig="400">
                <v:shapetype id="_x0000_tole_rId42" coordsize="21600,21600" o:spt="ole_rId42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42" type="_x0000_tole_rId42" style="width:222pt;height:20pt" filled="f" o:ole="">
                  <v:imagedata r:id="rId43" o:title=""/>
                </v:shape>
                <o:OLEObject Type="Embed" ProgID="" ShapeID="ole_rId42" DrawAspect="Content" ObjectID="_2029200237" r:id="rId42"/>
              </w:object>
            </w:r>
            <w:r>
              <w:rPr>
                <w:lang w:val="en-US" w:eastAsia="en-US"/>
              </w:rPr>
              <w:t xml:space="preserve"> → </w:t>
            </w:r>
            <w:r>
              <w:rPr>
                <w:b/>
                <w:lang w:val="en-US" w:eastAsia="en-US"/>
              </w:rPr>
              <w:t>Chọn B</w:t>
            </w:r>
          </w:p>
          <w:p>
            <w:pPr>
              <w:pStyle w:val="Normal"/>
              <w:numPr>
                <w:ilvl w:val="0"/>
                <w:numId w:val="5"/>
              </w:numPr>
              <w:rPr>
                <w:b/>
                <w:lang w:val="en-US" w:eastAsia="en-US"/>
              </w:rPr>
            </w:pPr>
            <w:r>
              <w:rPr>
                <w:lang w:val="en-US" w:eastAsia="en-US"/>
              </w:rPr>
              <w:t xml:space="preserve">Tính nhầm thể tích: </w:t>
            </w:r>
            <w:bookmarkStart w:id="0" w:name="MTBlankEqn"/>
            <w:r>
              <w:rPr/>
              <w:object w:dxaOrig="3960" w:dyaOrig="620">
                <v:shapetype id="_x0000_tole_rId44" coordsize="21600,21600" o:spt="ole_rId44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44" type="_x0000_tole_rId44" style="width:198pt;height:31pt" filled="f" o:ole="">
                  <v:imagedata r:id="rId45" o:title=""/>
                </v:shape>
                <o:OLEObject Type="Embed" ProgID="" ShapeID="ole_rId44" DrawAspect="Content" ObjectID="_2114332527" r:id="rId44"/>
              </w:object>
            </w:r>
            <w:bookmarkEnd w:id="0"/>
            <w:r>
              <w:rPr>
                <w:lang w:val="en-US" w:eastAsia="en-US"/>
              </w:rPr>
              <w:t xml:space="preserve">→ </w:t>
            </w:r>
            <w:r>
              <w:rPr>
                <w:b/>
                <w:lang w:val="en-US" w:eastAsia="en-US"/>
              </w:rPr>
              <w:t>Chọn C</w:t>
            </w:r>
            <w:r>
              <w:rPr>
                <w:lang w:val="en-US" w:eastAsia="en-US"/>
              </w:rPr>
              <w:t xml:space="preserve"> 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color w:val="00B050"/>
        </w:rPr>
      </w:pPr>
      <w:r>
        <w:rPr>
          <w:b/>
          <w:color w:val="00B050"/>
        </w:rPr>
        <w:t>Thử thách bạn</w:t>
      </w:r>
    </w:p>
    <w:p>
      <w:pPr>
        <w:pStyle w:val="Normal"/>
        <w:rPr>
          <w:lang w:val="en-US" w:eastAsia="en-US"/>
        </w:rPr>
      </w:pPr>
      <w:r>
        <w:rPr>
          <w:b/>
          <w:color w:val="FF0000"/>
        </w:rPr>
        <w:t>Câu 3:</w:t>
      </w:r>
      <w:r>
        <w:rPr/>
        <w:t xml:space="preserve"> </w:t>
      </w:r>
      <w:r>
        <w:rPr>
          <w:lang w:val="en-US" w:eastAsia="en-US"/>
        </w:rPr>
        <w:t>Trộn V</w:t>
      </w:r>
      <w:r>
        <w:rPr>
          <w:vertAlign w:val="subscript"/>
          <w:lang w:val="en-US" w:eastAsia="en-US"/>
        </w:rPr>
        <w:t>1</w:t>
      </w:r>
      <w:r>
        <w:rPr>
          <w:lang w:val="en-US" w:eastAsia="en-US"/>
        </w:rPr>
        <w:t xml:space="preserve"> lít dung dịch X (gồm H</w:t>
      </w:r>
      <w:r>
        <w:rPr>
          <w:vertAlign w:val="subscript"/>
          <w:lang w:val="en-US" w:eastAsia="en-US"/>
        </w:rPr>
        <w:t>2</w:t>
      </w:r>
      <w:r>
        <w:rPr>
          <w:lang w:val="en-US" w:eastAsia="en-US"/>
        </w:rPr>
        <w:t>SO</w:t>
      </w:r>
      <w:r>
        <w:rPr>
          <w:vertAlign w:val="subscript"/>
          <w:lang w:val="en-US" w:eastAsia="en-US"/>
        </w:rPr>
        <w:t>4</w:t>
      </w:r>
      <w:r>
        <w:rPr>
          <w:lang w:val="en-US" w:eastAsia="en-US"/>
        </w:rPr>
        <w:t xml:space="preserve"> 0,05M và HCl 0,1M) với V</w:t>
      </w:r>
      <w:r>
        <w:rPr>
          <w:vertAlign w:val="subscript"/>
          <w:lang w:val="en-US" w:eastAsia="en-US"/>
        </w:rPr>
        <w:t>2</w:t>
      </w:r>
      <w:r>
        <w:rPr>
          <w:lang w:val="en-US" w:eastAsia="en-US"/>
        </w:rPr>
        <w:t xml:space="preserve"> lít dung dịch Y (gồm NaOH 0,2M và Ba(OH)</w:t>
      </w:r>
      <w:r>
        <w:rPr>
          <w:vertAlign w:val="subscript"/>
          <w:lang w:val="en-US" w:eastAsia="en-US"/>
        </w:rPr>
        <w:t>2</w:t>
      </w:r>
      <w:r>
        <w:rPr>
          <w:lang w:val="en-US" w:eastAsia="en-US"/>
        </w:rPr>
        <w:t xml:space="preserve"> 0,1M), thu được dung dịch có pH=13. Mối liên hệ giữa V</w:t>
      </w:r>
      <w:r>
        <w:rPr>
          <w:vertAlign w:val="subscript"/>
          <w:lang w:val="en-US" w:eastAsia="en-US"/>
        </w:rPr>
        <w:t>1</w:t>
      </w:r>
      <w:r>
        <w:rPr>
          <w:lang w:val="en-US" w:eastAsia="en-US"/>
        </w:rPr>
        <w:t xml:space="preserve"> và V</w:t>
      </w:r>
      <w:r>
        <w:rPr>
          <w:vertAlign w:val="subscript"/>
          <w:lang w:val="en-US" w:eastAsia="en-US"/>
        </w:rPr>
        <w:t>2</w:t>
      </w:r>
      <w:r>
        <w:rPr>
          <w:lang w:val="en-US" w:eastAsia="en-US"/>
        </w:rPr>
        <w:t xml:space="preserve"> là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tab/>
      </w:r>
      <w:r>
        <w:rPr>
          <w:b/>
          <w:color w:val="0000FF"/>
        </w:rPr>
        <w:t>A.</w:t>
      </w:r>
      <w:r>
        <w:rPr/>
        <w:t xml:space="preserve"> </w:t>
      </w:r>
      <w:r>
        <w:rPr>
          <w:lang w:val="en-US" w:eastAsia="en-US"/>
        </w:rPr>
        <w:t>V</w:t>
      </w:r>
      <w:r>
        <w:rPr>
          <w:vertAlign w:val="subscript"/>
          <w:lang w:val="en-US" w:eastAsia="en-US"/>
        </w:rPr>
        <w:t>1</w:t>
      </w:r>
      <w:r>
        <w:rPr>
          <w:lang w:val="en-US" w:eastAsia="en-US"/>
        </w:rPr>
        <w:t xml:space="preserve"> = 2V</w:t>
      </w:r>
      <w:r>
        <w:rPr>
          <w:vertAlign w:val="subscript"/>
          <w:lang w:val="en-US" w:eastAsia="en-US"/>
        </w:rPr>
        <w:t>2</w:t>
      </w:r>
      <w:r>
        <w:rPr/>
        <w:tab/>
      </w:r>
      <w:r>
        <w:rPr>
          <w:b/>
          <w:color w:val="0000FF"/>
        </w:rPr>
        <w:t>B.</w:t>
      </w:r>
      <w:r>
        <w:rPr/>
        <w:t xml:space="preserve"> </w:t>
      </w:r>
      <w:r>
        <w:rPr>
          <w:lang w:val="en-US" w:eastAsia="en-US"/>
        </w:rPr>
        <w:t>2V</w:t>
      </w:r>
      <w:r>
        <w:rPr>
          <w:vertAlign w:val="subscript"/>
          <w:lang w:val="en-US" w:eastAsia="en-US"/>
        </w:rPr>
        <w:t>1</w:t>
      </w:r>
      <w:r>
        <w:rPr>
          <w:lang w:val="en-US" w:eastAsia="en-US"/>
        </w:rPr>
        <w:t xml:space="preserve"> = V</w:t>
      </w:r>
      <w:r>
        <w:rPr>
          <w:vertAlign w:val="subscript"/>
          <w:lang w:val="en-US" w:eastAsia="en-US"/>
        </w:rPr>
        <w:t>2</w:t>
      </w:r>
      <w:r>
        <w:rPr/>
        <w:tab/>
      </w:r>
      <w:r>
        <w:rPr>
          <w:b/>
          <w:color w:val="0000FF"/>
        </w:rPr>
        <w:t>C.</w:t>
      </w:r>
      <w:r>
        <w:rPr/>
        <w:t xml:space="preserve"> </w:t>
      </w:r>
      <w:r>
        <w:rPr>
          <w:lang w:val="en-US" w:eastAsia="en-US"/>
        </w:rPr>
        <w:t>V</w:t>
      </w:r>
      <w:r>
        <w:rPr>
          <w:vertAlign w:val="subscript"/>
          <w:lang w:val="en-US" w:eastAsia="en-US"/>
        </w:rPr>
        <w:t>1</w:t>
      </w:r>
      <w:r>
        <w:rPr>
          <w:lang w:val="en-US" w:eastAsia="en-US"/>
        </w:rPr>
        <w:t xml:space="preserve"> = V</w:t>
      </w:r>
      <w:r>
        <w:rPr>
          <w:vertAlign w:val="subscript"/>
          <w:lang w:val="en-US" w:eastAsia="en-US"/>
        </w:rPr>
        <w:t>2</w:t>
      </w:r>
      <w:r>
        <w:rPr/>
        <w:tab/>
      </w:r>
      <w:r>
        <w:rPr>
          <w:b/>
          <w:color w:val="0000FF"/>
        </w:rPr>
        <w:t>D.</w:t>
      </w:r>
      <w:r>
        <w:rPr/>
        <w:t xml:space="preserve"> </w:t>
      </w:r>
      <w:r>
        <w:rPr>
          <w:lang w:val="en-US" w:eastAsia="en-US"/>
        </w:rPr>
        <w:t>V</w:t>
      </w:r>
      <w:r>
        <w:rPr>
          <w:vertAlign w:val="subscript"/>
          <w:lang w:val="en-US" w:eastAsia="en-US"/>
        </w:rPr>
        <w:t>1</w:t>
      </w:r>
      <w:r>
        <w:rPr>
          <w:lang w:val="en-US" w:eastAsia="en-US"/>
        </w:rPr>
        <w:t xml:space="preserve"> = 5V</w:t>
      </w:r>
      <w:r>
        <w:rPr>
          <w:vertAlign w:val="subscript"/>
          <w:lang w:val="en-US" w:eastAsia="en-US"/>
        </w:rPr>
        <w:t>2</w:t>
      </w:r>
    </w:p>
    <w:p>
      <w:pPr>
        <w:pStyle w:val="Normal"/>
        <w:rPr>
          <w:lang w:val="en-US" w:eastAsia="en-US"/>
        </w:rPr>
      </w:pPr>
      <w:r>
        <w:rPr>
          <w:b/>
          <w:color w:val="FF0000"/>
        </w:rPr>
        <w:t>Câu 4:</w:t>
      </w:r>
      <w:r>
        <w:rPr/>
        <w:t xml:space="preserve"> </w:t>
      </w:r>
      <w:r>
        <w:rPr>
          <w:lang w:val="en-US" w:eastAsia="en-US"/>
        </w:rPr>
        <w:t>Dung dịch HCl và dung dịch HF có cùng nồng độ C mol/L, pH của hai dung dịch trườn ứng là x và y. Quan hệ giữa x và y là (giả thiết, cứ 10 phân tử HF thì có 1 phân tử điện li)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>
          <w:lang w:val="en-US" w:eastAsia="en-US"/>
        </w:rPr>
      </w:pPr>
      <w:r>
        <w:rPr/>
        <w:tab/>
      </w:r>
      <w:r>
        <w:rPr>
          <w:b/>
          <w:color w:val="0000FF"/>
        </w:rPr>
        <w:t>A.</w:t>
      </w:r>
      <w:r>
        <w:rPr/>
        <w:t xml:space="preserve"> </w:t>
      </w:r>
      <w:r>
        <w:rPr>
          <w:lang w:val="en-US" w:eastAsia="en-US"/>
        </w:rPr>
        <w:t>y=x-1</w:t>
      </w:r>
      <w:r>
        <w:rPr/>
        <w:tab/>
      </w:r>
      <w:r>
        <w:rPr>
          <w:b/>
          <w:color w:val="0000FF"/>
        </w:rPr>
        <w:t>B.</w:t>
      </w:r>
      <w:r>
        <w:rPr/>
        <w:t xml:space="preserve"> </w:t>
      </w:r>
      <w:r>
        <w:rPr>
          <w:lang w:val="en-US" w:eastAsia="en-US"/>
        </w:rPr>
        <w:t>y=x</w:t>
      </w:r>
      <w:r>
        <w:rPr/>
        <w:tab/>
      </w:r>
      <w:r>
        <w:rPr>
          <w:b/>
          <w:color w:val="0000FF"/>
        </w:rPr>
        <w:t>C.</w:t>
      </w:r>
      <w:r>
        <w:rPr/>
        <w:t xml:space="preserve"> </w:t>
      </w:r>
      <w:r>
        <w:rPr>
          <w:lang w:val="en-US" w:eastAsia="en-US"/>
        </w:rPr>
        <w:t>Y=10x</w:t>
      </w:r>
      <w:r>
        <w:rPr/>
        <w:tab/>
      </w:r>
      <w:r>
        <w:rPr>
          <w:b/>
          <w:color w:val="0000FF"/>
        </w:rPr>
        <w:t>D.</w:t>
      </w:r>
      <w:r>
        <w:rPr/>
        <w:t xml:space="preserve"> </w:t>
      </w:r>
      <w:r>
        <w:rPr>
          <w:lang w:val="en-US" w:eastAsia="en-US"/>
        </w:rPr>
        <w:t>Y=x+1</w:t>
      </w:r>
    </w:p>
    <w:p>
      <w:pPr>
        <w:pStyle w:val="Normal"/>
        <w:rPr>
          <w:b/>
          <w:color w:val="0000FF"/>
          <w:lang w:val="en-US" w:eastAsia="en-US"/>
        </w:rPr>
      </w:pPr>
      <w:r>
        <w:rPr>
          <w:b/>
          <w:color w:val="0000FF"/>
        </w:rPr>
        <w:t xml:space="preserve">LỖI SAI </w:t>
      </w:r>
      <w:r>
        <w:rPr>
          <w:b/>
          <w:color w:val="0000FF"/>
          <w:lang w:val="en-US" w:eastAsia="en-US"/>
        </w:rPr>
        <w:t>26</w:t>
      </w:r>
      <w:r>
        <w:rPr>
          <w:b/>
          <w:color w:val="0000FF"/>
        </w:rPr>
        <w:t xml:space="preserve">: </w:t>
      </w:r>
      <w:r>
        <w:rPr>
          <w:b/>
          <w:color w:val="0000FF"/>
          <w:lang w:val="en-US" w:eastAsia="en-US"/>
        </w:rPr>
        <w:t>TĂNG VÀ GIẢM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center"/>
        <w:rPr>
          <w:b/>
          <w:color w:val="00B050"/>
        </w:rPr>
      </w:pPr>
      <w:r>
        <w:rPr>
          <w:b/>
          <w:color w:val="00B050"/>
        </w:rPr>
        <w:t xml:space="preserve">Lỗi thế nào? </w:t>
      </w:r>
    </w:p>
    <w:tbl>
      <w:tblPr>
        <w:tblW w:w="924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3"/>
      </w:tblGrid>
      <w:tr>
        <w:trPr/>
        <w:tc>
          <w:tcPr>
            <w:tcW w:w="9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lang w:val="en-US" w:eastAsia="en-US"/>
              </w:rPr>
            </w:pPr>
            <w:r>
              <w:rPr>
                <w:lang w:val="en-US" w:eastAsia="en-US"/>
              </w:rPr>
              <w:t>Lỗi sai thường gặp phải khi bài toán có các cụm từ “tăng lên” hoặc “giảm đi” nhưng các bạn không chuyển được thành phương trình đại số tương ứng.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Tăng = Được – Mất; Giảm  = Mất – Được.</w:t>
            </w:r>
          </w:p>
          <w:p>
            <w:pPr>
              <w:pStyle w:val="Normal"/>
              <w:numPr>
                <w:ilvl w:val="0"/>
                <w:numId w:val="8"/>
              </w:numPr>
              <w:rPr/>
            </w:pPr>
            <w:r>
              <w:rPr/>
              <w:t>Khối lượng bình tăng = Khối lượng các chất cho vào bình – Khối lượng các chất thoát ra khỏi bình (chất khí bay ra, nếu có).</w:t>
            </w:r>
          </w:p>
          <w:p>
            <w:pPr>
              <w:pStyle w:val="Normal"/>
              <w:numPr>
                <w:ilvl w:val="0"/>
                <w:numId w:val="8"/>
              </w:numPr>
              <w:rPr/>
            </w:pPr>
            <w:r>
              <w:rPr/>
              <w:t>Khối lượng dung dịch tăng = Khối lượng các chất hấp thu vào dung dịch – Khối dung dịch mất đi (chất kết tủa hoặc chất khí bay ra, nếu có).</w:t>
            </w:r>
          </w:p>
          <w:p>
            <w:pPr>
              <w:pStyle w:val="Normal"/>
              <w:numPr>
                <w:ilvl w:val="0"/>
                <w:numId w:val="8"/>
              </w:numPr>
              <w:rPr>
                <w:lang w:val="en-US" w:eastAsia="en-US"/>
              </w:rPr>
            </w:pPr>
            <w:r>
              <w:rPr/>
              <w:t>Khối lượng dung dịch giảm = Khối dung dịch mất đi (chất kết tủa hoặc chất khí thoát ra) – Khối lượng các chất hấp thụ vào dung dịch</w:t>
            </w:r>
          </w:p>
        </w:tc>
      </w:tr>
    </w:tbl>
    <w:p>
      <w:pPr>
        <w:pStyle w:val="Normal"/>
        <w:rPr>
          <w:b/>
          <w:color w:val="0000FF"/>
        </w:rPr>
      </w:pPr>
      <w:r>
        <w:rPr>
          <w:b/>
          <w:color w:val="0000FF"/>
        </w:rPr>
      </w:r>
    </w:p>
    <w:p>
      <w:pPr>
        <w:pStyle w:val="Normal"/>
        <w:rPr>
          <w:lang w:val="en-US" w:eastAsia="en-US"/>
        </w:rPr>
      </w:pPr>
      <w:r>
        <w:rPr>
          <w:b/>
          <w:color w:val="FF0000"/>
        </w:rPr>
        <w:t>Ví dụ 1:</w:t>
      </w:r>
      <w:r>
        <w:rPr/>
        <w:t xml:space="preserve"> </w:t>
      </w:r>
      <w:r>
        <w:rPr>
          <w:lang w:val="en-US" w:eastAsia="en-US"/>
        </w:rPr>
        <w:t>Hấp thụ hoàn toàn V ml, khí CO</w:t>
      </w:r>
      <w:r>
        <w:rPr>
          <w:vertAlign w:val="subscript"/>
          <w:lang w:val="en-US" w:eastAsia="en-US"/>
        </w:rPr>
        <w:t>2</w:t>
      </w:r>
      <w:r>
        <w:rPr>
          <w:lang w:val="en-US" w:eastAsia="en-US"/>
        </w:rPr>
        <w:t xml:space="preserve"> (đktc) vào dung dịch Ba(OH)</w:t>
      </w:r>
      <w:r>
        <w:rPr>
          <w:vertAlign w:val="subscript"/>
          <w:lang w:val="en-US" w:eastAsia="en-US"/>
        </w:rPr>
        <w:t>2</w:t>
      </w:r>
      <w:r>
        <w:rPr>
          <w:lang w:val="en-US" w:eastAsia="en-US"/>
        </w:rPr>
        <w:t xml:space="preserve"> dư, sau phản ứng thu được m gam kết tủa, đồng thời khối lượng phần dung dịch giảm đi 6,12 gam. Giá trị của V là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>
          <w:lang w:val="en-US" w:eastAsia="en-US"/>
        </w:rPr>
      </w:pPr>
      <w:r>
        <w:rPr/>
        <w:tab/>
      </w:r>
      <w:r>
        <w:rPr>
          <w:b/>
          <w:color w:val="0000FF"/>
        </w:rPr>
        <w:t>A.</w:t>
      </w:r>
      <w:r>
        <w:rPr/>
        <w:t xml:space="preserve"> </w:t>
      </w:r>
      <w:r>
        <w:rPr>
          <w:lang w:val="en-US" w:eastAsia="en-US"/>
        </w:rPr>
        <w:t>3136</w:t>
      </w:r>
      <w:r>
        <w:rPr/>
        <w:tab/>
      </w:r>
      <w:r>
        <w:rPr>
          <w:b/>
          <w:color w:val="0000FF"/>
        </w:rPr>
        <w:t>B.</w:t>
      </w:r>
      <w:r>
        <w:rPr/>
        <w:t xml:space="preserve"> </w:t>
      </w:r>
      <w:r>
        <w:rPr>
          <w:lang w:val="en-US" w:eastAsia="en-US"/>
        </w:rPr>
        <w:t>672</w:t>
      </w:r>
      <w:r>
        <w:rPr/>
        <w:tab/>
      </w:r>
      <w:r>
        <w:rPr>
          <w:b/>
          <w:color w:val="0000FF"/>
        </w:rPr>
        <w:t>C.</w:t>
      </w:r>
      <w:r>
        <w:rPr/>
        <w:t xml:space="preserve"> </w:t>
      </w:r>
      <w:r>
        <w:rPr>
          <w:lang w:val="en-US" w:eastAsia="en-US"/>
        </w:rPr>
        <w:t>896</w:t>
      </w:r>
      <w:r>
        <w:rPr/>
        <w:tab/>
      </w:r>
      <w:r>
        <w:rPr>
          <w:b/>
          <w:color w:val="0000FF"/>
        </w:rPr>
        <w:t>D.</w:t>
      </w:r>
      <w:r>
        <w:rPr/>
        <w:t xml:space="preserve"> </w:t>
      </w:r>
      <w:r>
        <w:rPr>
          <w:lang w:val="en-US" w:eastAsia="en-US"/>
        </w:rPr>
        <w:t>1120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center"/>
        <w:rPr>
          <w:b/>
          <w:color w:val="00B050"/>
        </w:rPr>
      </w:pPr>
      <w:r>
        <w:rPr>
          <w:b/>
          <w:color w:val="00B050"/>
        </w:rPr>
        <w:t xml:space="preserve">Hướng dẫn giải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left"/>
        <w:rPr>
          <w:lang w:val="en-US" w:eastAsia="en-US"/>
        </w:rPr>
      </w:pPr>
      <w:r>
        <w:rPr>
          <w:lang w:val="en-US" w:eastAsia="en-US"/>
        </w:rPr>
        <w:t>Hấp thụ hí CO</w:t>
      </w:r>
      <w:r>
        <w:rPr>
          <w:vertAlign w:val="subscript"/>
          <w:lang w:val="en-US" w:eastAsia="en-US"/>
        </w:rPr>
        <w:t>2</w:t>
      </w:r>
      <w:r>
        <w:rPr>
          <w:lang w:val="en-US" w:eastAsia="en-US"/>
        </w:rPr>
        <w:t xml:space="preserve"> vào bình đựng dung dịch Ba(OH)</w:t>
      </w:r>
      <w:r>
        <w:rPr>
          <w:vertAlign w:val="subscript"/>
          <w:lang w:val="en-US" w:eastAsia="en-US"/>
        </w:rPr>
        <w:t>2</w:t>
      </w:r>
      <w:r>
        <w:rPr>
          <w:lang w:val="en-US" w:eastAsia="en-US"/>
        </w:rPr>
        <w:t xml:space="preserve"> dư: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left"/>
        <w:rPr/>
      </w:pPr>
      <w:r>
        <w:rPr>
          <w:lang w:val="en-US" w:eastAsia="en-US"/>
        </w:rPr>
        <w:object w:dxaOrig="3800" w:dyaOrig="800">
          <v:shapetype id="_x0000_tole_rId46" coordsize="21600,21600" o:spt="ole_rId4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6" type="_x0000_tole_rId46" style="width:190pt;height:40pt" filled="f" o:ole="">
            <v:imagedata r:id="rId47" o:title=""/>
          </v:shape>
          <o:OLEObject Type="Embed" ProgID="" ShapeID="ole_rId46" DrawAspect="Content" ObjectID="_1668532411" r:id="rId46"/>
        </w:object>
      </w:r>
      <w:r>
        <w:rPr>
          <w:rFonts w:eastAsia="Times New Roman"/>
          <w:lang w:val="en-US" w:eastAsia="en-US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left"/>
        <w:rPr/>
      </w:pPr>
      <w:r>
        <w:rPr>
          <w:lang w:val="en-US" w:eastAsia="en-US"/>
        </w:rPr>
        <w:t xml:space="preserve">Khối lượng dung dịch nhận thêm = </w:t>
      </w:r>
      <w:r>
        <w:rPr>
          <w:lang w:val="en-US" w:eastAsia="en-US"/>
        </w:rPr>
        <w:object w:dxaOrig="1780" w:dyaOrig="380">
          <v:shapetype id="_x0000_tole_rId48" coordsize="21600,21600" o:spt="ole_rId4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8" type="_x0000_tole_rId48" style="width:89pt;height:19pt" filled="f" o:ole="">
            <v:imagedata r:id="rId49" o:title=""/>
          </v:shape>
          <o:OLEObject Type="Embed" ProgID="" ShapeID="ole_rId48" DrawAspect="Content" ObjectID="_1948404117" r:id="rId48"/>
        </w:object>
      </w:r>
      <w:r>
        <w:rPr>
          <w:lang w:val="en-US" w:eastAsia="en-US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left"/>
        <w:rPr/>
      </w:pPr>
      <w:r>
        <w:rPr>
          <w:lang w:val="en-US" w:eastAsia="en-US"/>
        </w:rPr>
        <w:t xml:space="preserve">Khối lượng dung dịch mất đi  = </w:t>
      </w:r>
      <w:r>
        <w:rPr>
          <w:lang w:val="en-US" w:eastAsia="en-US"/>
        </w:rPr>
        <w:object w:dxaOrig="2020" w:dyaOrig="380">
          <v:shapetype id="_x0000_tole_rId50" coordsize="21600,21600" o:spt="ole_rId5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0" type="_x0000_tole_rId50" style="width:101pt;height:19pt" filled="f" o:ole="">
            <v:imagedata r:id="rId51" o:title=""/>
          </v:shape>
          <o:OLEObject Type="Embed" ProgID="" ShapeID="ole_rId50" DrawAspect="Content" ObjectID="_1664917635" r:id="rId50"/>
        </w:object>
      </w:r>
      <w:r>
        <w:rPr>
          <w:lang w:val="en-US" w:eastAsia="en-US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left"/>
        <w:rPr/>
      </w:pPr>
      <w:r>
        <w:rPr>
          <w:lang w:val="en-US" w:eastAsia="en-US"/>
        </w:rPr>
        <w:t xml:space="preserve">Giảm = Mất – Được → </w:t>
      </w:r>
      <w:r>
        <w:rPr>
          <w:lang w:val="en-US" w:eastAsia="en-US"/>
        </w:rPr>
        <w:object w:dxaOrig="5500" w:dyaOrig="380">
          <v:shapetype id="_x0000_tole_rId52" coordsize="21600,21600" o:spt="ole_rId5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2" type="_x0000_tole_rId52" style="width:275pt;height:19pt" filled="f" o:ole="">
            <v:imagedata r:id="rId53" o:title=""/>
          </v:shape>
          <o:OLEObject Type="Embed" ProgID="" ShapeID="ole_rId52" DrawAspect="Content" ObjectID="_975677227" r:id="rId52"/>
        </w:object>
      </w:r>
      <w:r>
        <w:rPr>
          <w:lang w:val="en-US" w:eastAsia="en-US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left"/>
        <w:rPr>
          <w:b/>
          <w:lang w:val="en-US" w:eastAsia="en-US"/>
        </w:rPr>
      </w:pPr>
      <w:r>
        <w:rPr>
          <w:lang w:val="en-US" w:eastAsia="en-US"/>
        </w:rPr>
        <w:t xml:space="preserve">V=0,04.22,4=0,896 (L)=896 (mL) → </w:t>
      </w:r>
      <w:r>
        <w:rPr>
          <w:b/>
          <w:lang w:val="en-US" w:eastAsia="en-US"/>
        </w:rPr>
        <w:t>Đáp án C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center"/>
        <w:rPr/>
      </w:pPr>
      <w:r>
        <w:rPr/>
        <w:t>Lỗi sai</w:t>
      </w:r>
    </w:p>
    <w:tbl>
      <w:tblPr>
        <w:tblW w:w="924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3"/>
      </w:tblGrid>
      <w:tr>
        <w:trPr/>
        <w:tc>
          <w:tcPr>
            <w:tcW w:w="9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7"/>
              </w:numPr>
              <w:rPr>
                <w:lang w:val="en-US" w:eastAsia="en-US"/>
              </w:rPr>
            </w:pPr>
            <w:r>
              <w:rPr>
                <w:lang w:val="en-US" w:eastAsia="en-US"/>
              </w:rPr>
              <w:t>Coi khối lượng phần dung dịch giảm bằng khối lượng kết tủa:</w:t>
            </w:r>
          </w:p>
          <w:p>
            <w:pPr>
              <w:pStyle w:val="Normal"/>
              <w:ind w:left="720" w:right="0"/>
              <w:rPr/>
            </w:pPr>
            <w:r>
              <w:rPr>
                <w:lang w:val="en-US" w:eastAsia="en-US"/>
              </w:rPr>
              <w:object w:dxaOrig="3240" w:dyaOrig="620">
                <v:shapetype id="_x0000_tole_rId54" coordsize="21600,21600" o:spt="ole_rId54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54" type="_x0000_tole_rId54" style="width:162pt;height:31pt" filled="f" o:ole="">
                  <v:imagedata r:id="rId55" o:title=""/>
                </v:shape>
                <o:OLEObject Type="Embed" ProgID="" ShapeID="ole_rId54" DrawAspect="Content" ObjectID="_2086011580" r:id="rId54"/>
              </w:object>
            </w:r>
            <w:r>
              <w:rPr>
                <w:rFonts w:eastAsia="Times New Roman"/>
                <w:lang w:val="en-US" w:eastAsia="en-US"/>
              </w:rPr>
              <w:t xml:space="preserve"> </w:t>
            </w:r>
            <w:r>
              <w:rPr>
                <w:lang w:val="en-US" w:eastAsia="en-US"/>
              </w:rPr>
              <w:t>→</w:t>
            </w:r>
            <w:r>
              <w:rPr>
                <w:rFonts w:eastAsia="Times New Roman"/>
                <w:lang w:val="en-US" w:eastAsia="en-US"/>
              </w:rPr>
              <w:t xml:space="preserve"> </w:t>
            </w:r>
            <w:r>
              <w:rPr>
                <w:lang w:val="en-US" w:eastAsia="en-US"/>
              </w:rPr>
              <w:t>V=0,03.22,4=0,672 (L)=672 (mL)</w:t>
            </w:r>
          </w:p>
          <w:p>
            <w:pPr>
              <w:pStyle w:val="Normal"/>
              <w:ind w:left="720" w:right="0"/>
              <w:rPr/>
            </w:pPr>
            <w:r>
              <w:rPr>
                <w:lang w:val="en-US" w:eastAsia="en-US"/>
              </w:rPr>
              <w:t>→</w:t>
            </w:r>
            <w:r>
              <w:rPr>
                <w:rFonts w:eastAsia="Times New Roman"/>
                <w:b/>
                <w:lang w:val="en-US" w:eastAsia="en-US"/>
              </w:rPr>
              <w:t xml:space="preserve"> </w:t>
            </w:r>
            <w:r>
              <w:rPr>
                <w:b/>
                <w:lang w:val="en-US" w:eastAsia="en-US"/>
              </w:rPr>
              <w:t>Chọn B</w:t>
            </w:r>
          </w:p>
          <w:p>
            <w:pPr>
              <w:pStyle w:val="Normal"/>
              <w:numPr>
                <w:ilvl w:val="0"/>
                <w:numId w:val="7"/>
              </w:numPr>
              <w:rPr>
                <w:lang w:val="en-US" w:eastAsia="en-US"/>
              </w:rPr>
            </w:pPr>
            <w:r>
              <w:rPr>
                <w:lang w:val="en-US" w:eastAsia="en-US"/>
              </w:rPr>
              <w:t>Coi khối lượng phần ding dịch giảm di khối lượng khí CO</w:t>
            </w:r>
            <w:r>
              <w:rPr>
                <w:vertAlign w:val="subscript"/>
                <w:lang w:val="en-US" w:eastAsia="en-US"/>
              </w:rPr>
              <w:t>2</w:t>
            </w:r>
            <w:r>
              <w:rPr>
                <w:lang w:val="en-US" w:eastAsia="en-US"/>
              </w:rPr>
              <w:t>:</w:t>
            </w:r>
          </w:p>
          <w:p>
            <w:pPr>
              <w:pStyle w:val="Normal"/>
              <w:ind w:left="720" w:right="0"/>
              <w:rPr>
                <w:lang w:val="en-US" w:eastAsia="en-US"/>
              </w:rPr>
            </w:pPr>
            <w:r>
              <w:rPr/>
              <w:object w:dxaOrig="2420" w:dyaOrig="620">
                <v:shapetype id="_x0000_tole_rId56" coordsize="21600,21600" o:spt="ole_rId56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56" type="_x0000_tole_rId56" style="width:121pt;height:31pt" filled="f" o:ole="">
                  <v:imagedata r:id="rId57" o:title=""/>
                </v:shape>
                <o:OLEObject Type="Embed" ProgID="" ShapeID="ole_rId56" DrawAspect="Content" ObjectID="_1735705687" r:id="rId56"/>
              </w:object>
            </w:r>
            <w:r>
              <w:rPr>
                <w:rFonts w:eastAsia="Times New Roman"/>
                <w:lang w:val="en-US" w:eastAsia="en-US"/>
              </w:rPr>
              <w:t xml:space="preserve">  </w:t>
            </w:r>
            <w:r>
              <w:rPr>
                <w:lang w:val="en-US" w:eastAsia="en-US"/>
              </w:rPr>
              <w:t>→</w:t>
            </w:r>
            <w:r>
              <w:rPr>
                <w:rFonts w:eastAsia="Times New Roman"/>
                <w:lang w:val="en-US" w:eastAsia="en-US"/>
              </w:rPr>
              <w:t xml:space="preserve"> </w:t>
            </w:r>
            <w:r>
              <w:rPr>
                <w:lang w:val="en-US" w:eastAsia="en-US"/>
              </w:rPr>
              <w:t xml:space="preserve">V=0,14.22,4=3,136 (L)=3136 (mL) → </w:t>
            </w:r>
            <w:r>
              <w:rPr>
                <w:b/>
                <w:lang w:val="en-US" w:eastAsia="en-US"/>
              </w:rPr>
              <w:t>Chọn A.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color w:val="00B050"/>
        </w:rPr>
      </w:pPr>
      <w:r>
        <w:rPr>
          <w:b/>
          <w:color w:val="00B050"/>
        </w:rPr>
        <w:t>Thử thách bạn</w:t>
      </w:r>
    </w:p>
    <w:p>
      <w:pPr>
        <w:pStyle w:val="Normal"/>
        <w:rPr>
          <w:lang w:val="en-US" w:eastAsia="en-US"/>
        </w:rPr>
      </w:pPr>
      <w:r>
        <w:rPr>
          <w:b/>
          <w:color w:val="FF0000"/>
        </w:rPr>
        <w:t>Câu 5:</w:t>
      </w:r>
      <w:r>
        <w:rPr/>
        <w:t xml:space="preserve"> </w:t>
      </w:r>
      <w:r>
        <w:rPr>
          <w:lang w:val="en-US" w:eastAsia="en-US"/>
        </w:rPr>
        <w:t>Hỗn hợp khí X hồm hyđro và hiđro sunfua có tỉ khối so với H</w:t>
      </w:r>
      <w:r>
        <w:rPr>
          <w:vertAlign w:val="subscript"/>
          <w:lang w:val="en-US" w:eastAsia="en-US"/>
        </w:rPr>
        <w:t>2</w:t>
      </w:r>
      <w:r>
        <w:rPr>
          <w:lang w:val="en-US" w:eastAsia="en-US"/>
        </w:rPr>
        <w:t xml:space="preserve"> bằng 5. Đốt cháy hoàn toàn V lít X (đktc) bằng khí oxi rồi dẫn toàn bộ sản phẩm cháy vào bình đựng dung dịch Ba(OH)</w:t>
      </w:r>
      <w:r>
        <w:rPr>
          <w:vertAlign w:val="subscript"/>
          <w:lang w:val="en-US" w:eastAsia="en-US"/>
        </w:rPr>
        <w:t>2</w:t>
      </w:r>
      <w:r>
        <w:rPr>
          <w:lang w:val="en-US" w:eastAsia="en-US"/>
        </w:rPr>
        <w:t xml:space="preserve"> dư, thấy khối lượng bình tăng 2,72 gam. Giá trị của V là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>
          <w:lang w:val="en-US" w:eastAsia="en-US"/>
        </w:rPr>
      </w:pPr>
      <w:r>
        <w:rPr/>
        <w:tab/>
      </w:r>
      <w:r>
        <w:rPr>
          <w:b/>
          <w:color w:val="0000FF"/>
        </w:rPr>
        <w:t>A.</w:t>
      </w:r>
      <w:r>
        <w:rPr/>
        <w:t xml:space="preserve"> </w:t>
      </w:r>
      <w:r>
        <w:rPr>
          <w:lang w:val="en-US" w:eastAsia="en-US"/>
        </w:rPr>
        <w:t>1,792</w:t>
      </w:r>
      <w:r>
        <w:rPr/>
        <w:tab/>
      </w:r>
      <w:r>
        <w:rPr>
          <w:b/>
          <w:color w:val="0000FF"/>
        </w:rPr>
        <w:t>B.</w:t>
      </w:r>
      <w:r>
        <w:rPr/>
        <w:t xml:space="preserve"> </w:t>
      </w:r>
      <w:r>
        <w:rPr>
          <w:lang w:val="en-US" w:eastAsia="en-US"/>
        </w:rPr>
        <w:t>1,120</w:t>
      </w:r>
      <w:r>
        <w:rPr/>
        <w:tab/>
      </w:r>
      <w:r>
        <w:rPr>
          <w:b/>
          <w:color w:val="0000FF"/>
        </w:rPr>
        <w:t>C.</w:t>
      </w:r>
      <w:r>
        <w:rPr/>
        <w:t xml:space="preserve"> </w:t>
      </w:r>
      <w:r>
        <w:rPr>
          <w:lang w:val="en-US" w:eastAsia="en-US"/>
        </w:rPr>
        <w:t>2,016</w:t>
      </w:r>
      <w:r>
        <w:rPr/>
        <w:tab/>
      </w:r>
      <w:r>
        <w:rPr>
          <w:b/>
          <w:color w:val="0000FF"/>
        </w:rPr>
        <w:t>D.</w:t>
      </w:r>
      <w:r>
        <w:rPr/>
        <w:t xml:space="preserve"> </w:t>
      </w:r>
      <w:r>
        <w:rPr>
          <w:lang w:val="en-US" w:eastAsia="en-US"/>
        </w:rPr>
        <w:t>3,808</w:t>
      </w:r>
    </w:p>
    <w:p>
      <w:pPr>
        <w:pStyle w:val="Normal"/>
        <w:rPr>
          <w:lang w:val="en-US" w:eastAsia="en-US"/>
        </w:rPr>
      </w:pPr>
      <w:r>
        <w:rPr>
          <w:b/>
          <w:color w:val="FF0000"/>
        </w:rPr>
        <w:t>Câu 6:</w:t>
      </w:r>
      <w:r>
        <w:rPr/>
        <w:t xml:space="preserve"> </w:t>
      </w:r>
      <w:r>
        <w:rPr>
          <w:lang w:val="en-US" w:eastAsia="en-US"/>
        </w:rPr>
        <w:t>Hỗn hợp khí X gồm hyđro và cacbon monoxit có tỉ khối so với H</w:t>
      </w:r>
      <w:r>
        <w:rPr>
          <w:vertAlign w:val="subscript"/>
          <w:lang w:val="en-US" w:eastAsia="en-US"/>
        </w:rPr>
        <w:t>2</w:t>
      </w:r>
      <w:r>
        <w:rPr>
          <w:lang w:val="en-US" w:eastAsia="en-US"/>
        </w:rPr>
        <w:t xml:space="preserve"> bằng 3,6. Đốt cháy hoàn toàn V lít X (đktc) bằng khí oxi rồi dẫn toàn bộ sản phẩm cháy vào dung dịch NaOH dư, thấy khối lượng dung dịch tăng 2,32 gam. Giá trị của V là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>
          <w:lang w:val="en-US" w:eastAsia="en-US"/>
        </w:rPr>
      </w:pPr>
      <w:r>
        <w:rPr/>
        <w:tab/>
      </w:r>
      <w:r>
        <w:rPr>
          <w:b/>
          <w:color w:val="0000FF"/>
        </w:rPr>
        <w:t>A.</w:t>
      </w:r>
      <w:r>
        <w:rPr/>
        <w:t xml:space="preserve"> </w:t>
      </w:r>
      <w:r>
        <w:rPr>
          <w:lang w:val="en-US" w:eastAsia="en-US"/>
        </w:rPr>
        <w:t>5,936</w:t>
      </w:r>
      <w:r>
        <w:rPr/>
        <w:tab/>
      </w:r>
      <w:r>
        <w:rPr>
          <w:b/>
          <w:color w:val="0000FF"/>
        </w:rPr>
        <w:t>B.</w:t>
      </w:r>
      <w:r>
        <w:rPr/>
        <w:t xml:space="preserve"> </w:t>
      </w:r>
      <w:r>
        <w:rPr>
          <w:lang w:val="en-US" w:eastAsia="en-US"/>
        </w:rPr>
        <w:t>2,240</w:t>
      </w:r>
      <w:r>
        <w:rPr/>
        <w:tab/>
      </w:r>
      <w:r>
        <w:rPr>
          <w:b/>
          <w:color w:val="0000FF"/>
        </w:rPr>
        <w:t>C.</w:t>
      </w:r>
      <w:r>
        <w:rPr/>
        <w:t xml:space="preserve"> </w:t>
      </w:r>
      <w:r>
        <w:rPr>
          <w:lang w:val="en-US" w:eastAsia="en-US"/>
        </w:rPr>
        <w:t>5,600</w:t>
      </w:r>
      <w:r>
        <w:rPr/>
        <w:tab/>
      </w:r>
      <w:r>
        <w:rPr>
          <w:b/>
          <w:color w:val="0000FF"/>
        </w:rPr>
        <w:t>D.</w:t>
      </w:r>
      <w:r>
        <w:rPr/>
        <w:t xml:space="preserve"> </w:t>
      </w:r>
      <w:r>
        <w:rPr>
          <w:lang w:val="en-US" w:eastAsia="en-US"/>
        </w:rPr>
        <w:t>2,464</w:t>
      </w:r>
    </w:p>
    <w:p>
      <w:pPr>
        <w:pStyle w:val="Normal"/>
        <w:rPr>
          <w:b/>
          <w:color w:val="0000FF"/>
          <w:lang w:val="en-US" w:eastAsia="en-US"/>
        </w:rPr>
      </w:pPr>
      <w:r>
        <w:rPr>
          <w:b/>
          <w:color w:val="0000FF"/>
        </w:rPr>
        <w:t xml:space="preserve">LỖI SAI </w:t>
      </w:r>
      <w:r>
        <w:rPr>
          <w:b/>
          <w:color w:val="0000FF"/>
          <w:lang w:val="en-US" w:eastAsia="en-US"/>
        </w:rPr>
        <w:t>27</w:t>
      </w:r>
      <w:r>
        <w:rPr>
          <w:b/>
          <w:color w:val="0000FF"/>
        </w:rPr>
        <w:t xml:space="preserve">: </w:t>
      </w:r>
      <w:r>
        <w:rPr>
          <w:b/>
          <w:color w:val="0000FF"/>
          <w:lang w:val="en-US" w:eastAsia="en-US"/>
        </w:rPr>
        <w:t>SẢN PHẨM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center"/>
        <w:rPr>
          <w:b/>
          <w:color w:val="00B050"/>
        </w:rPr>
      </w:pPr>
      <w:r>
        <w:rPr>
          <w:b/>
          <w:color w:val="00B050"/>
        </w:rPr>
        <w:t xml:space="preserve">Lỗi thế nào? </w:t>
      </w:r>
    </w:p>
    <w:tbl>
      <w:tblPr>
        <w:tblW w:w="924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3"/>
      </w:tblGrid>
      <w:tr>
        <w:trPr/>
        <w:tc>
          <w:tcPr>
            <w:tcW w:w="9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</w:rPr>
              <w:t>a. Xác định thiếu sản phẩm trong hỗn hợp khí:</w:t>
            </w:r>
          </w:p>
          <w:p>
            <w:pPr>
              <w:pStyle w:val="Normal"/>
              <w:rPr/>
            </w:pPr>
            <w:r>
              <w:rPr/>
              <w:t>Dẫn khí O</w:t>
            </w:r>
            <w:r>
              <w:rPr>
                <w:vertAlign w:val="subscript"/>
              </w:rPr>
              <w:t>2</w:t>
            </w:r>
            <w:r>
              <w:rPr/>
              <w:t xml:space="preserve"> dư đi qua cabon nóng đỏ thu được hỗn hợp chứa tối đa 3 khí là O</w:t>
            </w:r>
            <w:r>
              <w:rPr>
                <w:vertAlign w:val="subscript"/>
              </w:rPr>
              <w:t>2</w:t>
            </w:r>
            <w:r>
              <w:rPr/>
              <w:t>, CO và CO</w:t>
            </w:r>
            <w:r>
              <w:rPr>
                <w:vertAlign w:val="subscript"/>
              </w:rPr>
              <w:t>2</w:t>
            </w:r>
            <w:r>
              <w:rPr/>
              <w:t>. Nếu bạn nghĩ rằng O</w:t>
            </w:r>
            <w:r>
              <w:rPr>
                <w:vertAlign w:val="subscript"/>
              </w:rPr>
              <w:t>2</w:t>
            </w:r>
            <w:r>
              <w:rPr/>
              <w:t xml:space="preserve"> dư chỉ tạo thành CO</w:t>
            </w:r>
            <w:r>
              <w:rPr>
                <w:vertAlign w:val="subscript"/>
              </w:rPr>
              <w:t>2</w:t>
            </w:r>
            <w:r>
              <w:rPr/>
              <w:t xml:space="preserve"> thì mắc lỗi sai này.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b. Xác định thiếu sản phẩm phản ứng trong dung dịch:</w:t>
            </w:r>
          </w:p>
          <w:p>
            <w:pPr>
              <w:pStyle w:val="Normal"/>
              <w:rPr/>
            </w:pPr>
            <w:r>
              <w:rPr/>
              <w:t>Các kim loại khá mạnh như Mg, Al, Zn tác dụng với dung dịch HNO</w:t>
            </w:r>
            <w:r>
              <w:rPr>
                <w:vertAlign w:val="subscript"/>
              </w:rPr>
              <w:t>3</w:t>
            </w:r>
            <w:r>
              <w:rPr/>
              <w:t xml:space="preserve"> thì ngoài sản phẩm khử là khí bay ra thì có thể tạo thành muối HN</w:t>
            </w:r>
            <w:r>
              <w:rPr>
                <w:vertAlign w:val="subscript"/>
              </w:rPr>
              <w:t>4</w:t>
            </w:r>
            <w:r>
              <w:rPr/>
              <w:t>NO</w:t>
            </w:r>
            <w:r>
              <w:rPr>
                <w:vertAlign w:val="subscript"/>
              </w:rPr>
              <w:t>3</w:t>
            </w:r>
            <w:r>
              <w:rPr/>
              <w:t>.</w:t>
            </w:r>
          </w:p>
        </w:tc>
      </w:tr>
    </w:tbl>
    <w:p>
      <w:pPr>
        <w:pStyle w:val="Normal"/>
        <w:rPr>
          <w:lang w:val="en-US" w:eastAsia="en-US"/>
        </w:rPr>
      </w:pPr>
      <w:r>
        <w:rPr>
          <w:b/>
          <w:color w:val="FF0000"/>
        </w:rPr>
        <w:t>Ví dụ :</w:t>
      </w:r>
      <w:r>
        <w:rPr/>
        <w:t xml:space="preserve"> </w:t>
      </w:r>
      <w:r>
        <w:rPr>
          <w:lang w:val="en-US" w:eastAsia="en-US"/>
        </w:rPr>
        <w:t xml:space="preserve"> Dẫn khí O</w:t>
      </w:r>
      <w:r>
        <w:rPr>
          <w:vertAlign w:val="subscript"/>
          <w:lang w:val="en-US" w:eastAsia="en-US"/>
        </w:rPr>
        <w:t>2</w:t>
      </w:r>
      <w:r>
        <w:rPr>
          <w:lang w:val="en-US" w:eastAsia="en-US"/>
        </w:rPr>
        <w:t xml:space="preserve"> đi qua cacbon nóng đỏ, thu được hỗn hợp khí X có tỉ khối so với H</w:t>
      </w:r>
      <w:r>
        <w:rPr>
          <w:vertAlign w:val="subscript"/>
          <w:lang w:val="en-US" w:eastAsia="en-US"/>
        </w:rPr>
        <w:t>2</w:t>
      </w:r>
      <w:r>
        <w:rPr>
          <w:lang w:val="en-US" w:eastAsia="en-US"/>
        </w:rPr>
        <w:t xml:space="preserve"> bằng 18. Lấy 2,24 lít X (đktc) sục vào nước vôi trong (dư) thu được 4 gam kết tủa. Phần trăm thể tích khí CO trong X là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>
          <w:lang w:val="en-US" w:eastAsia="en-US"/>
        </w:rPr>
      </w:pPr>
      <w:r>
        <w:rPr/>
        <w:tab/>
      </w:r>
      <w:r>
        <w:rPr>
          <w:b/>
          <w:color w:val="0000FF"/>
        </w:rPr>
        <w:t>A.</w:t>
      </w:r>
      <w:r>
        <w:rPr/>
        <w:t xml:space="preserve"> </w:t>
      </w:r>
      <w:r>
        <w:rPr>
          <w:lang w:val="en-US" w:eastAsia="en-US"/>
        </w:rPr>
        <w:t>10%</w:t>
      </w:r>
      <w:r>
        <w:rPr/>
        <w:tab/>
      </w:r>
      <w:r>
        <w:rPr>
          <w:b/>
          <w:color w:val="0000FF"/>
        </w:rPr>
        <w:t>B.</w:t>
      </w:r>
      <w:r>
        <w:rPr/>
        <w:t xml:space="preserve"> </w:t>
      </w:r>
      <w:r>
        <w:rPr>
          <w:lang w:val="en-US" w:eastAsia="en-US"/>
        </w:rPr>
        <w:t>20%</w:t>
      </w:r>
      <w:r>
        <w:rPr/>
        <w:tab/>
      </w:r>
      <w:r>
        <w:rPr>
          <w:b/>
          <w:color w:val="0000FF"/>
        </w:rPr>
        <w:t>C.</w:t>
      </w:r>
      <w:r>
        <w:rPr/>
        <w:t xml:space="preserve"> </w:t>
      </w:r>
      <w:r>
        <w:rPr>
          <w:lang w:val="en-US" w:eastAsia="en-US"/>
        </w:rPr>
        <w:t>30%</w:t>
      </w:r>
      <w:r>
        <w:rPr/>
        <w:tab/>
      </w:r>
      <w:r>
        <w:rPr>
          <w:b/>
          <w:color w:val="0000FF"/>
        </w:rPr>
        <w:t>D.</w:t>
      </w:r>
      <w:r>
        <w:rPr/>
        <w:t xml:space="preserve"> </w:t>
      </w:r>
      <w:r>
        <w:rPr>
          <w:lang w:val="en-US" w:eastAsia="en-US"/>
        </w:rPr>
        <w:t>40%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center"/>
        <w:rPr>
          <w:b/>
          <w:color w:val="00B050"/>
        </w:rPr>
      </w:pPr>
      <w:r>
        <w:rPr>
          <w:b/>
          <w:color w:val="00B050"/>
        </w:rPr>
        <w:t xml:space="preserve">Hướng dẫn giải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left"/>
        <w:rPr>
          <w:lang w:val="en-US" w:eastAsia="en-US"/>
        </w:rPr>
      </w:pPr>
      <w:r>
        <w:rPr>
          <w:lang w:val="en-US" w:eastAsia="en-US"/>
        </w:rPr>
        <w:t>Dẫn khí O</w:t>
      </w:r>
      <w:r>
        <w:rPr>
          <w:vertAlign w:val="subscript"/>
          <w:lang w:val="en-US" w:eastAsia="en-US"/>
        </w:rPr>
        <w:t>2</w:t>
      </w:r>
      <w:r>
        <w:rPr>
          <w:lang w:val="en-US" w:eastAsia="en-US"/>
        </w:rPr>
        <w:t xml:space="preserve"> đi qua cacbon nóng đỏ xảy ra các phản ứng: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left"/>
        <w:rPr/>
      </w:pPr>
      <w:r>
        <w:rPr>
          <w:lang w:val="en-US" w:eastAsia="en-US"/>
        </w:rPr>
        <w:object w:dxaOrig="1960" w:dyaOrig="420">
          <v:shapetype id="_x0000_tole_rId58" coordsize="21600,21600" o:spt="ole_rId5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8" type="_x0000_tole_rId58" style="width:98pt;height:21pt" filled="f" o:ole="">
            <v:imagedata r:id="rId59" o:title=""/>
          </v:shape>
          <o:OLEObject Type="Embed" ProgID="" ShapeID="ole_rId58" DrawAspect="Content" ObjectID="_1726809621" r:id="rId58"/>
        </w:object>
      </w:r>
      <w:r>
        <w:rPr>
          <w:rFonts w:eastAsia="Times New Roman"/>
          <w:lang w:val="en-US" w:eastAsia="en-US"/>
        </w:rPr>
        <w:t xml:space="preserve"> </w:t>
      </w:r>
      <w:r>
        <w:rPr>
          <w:lang w:val="en-US" w:eastAsia="en-US"/>
        </w:rPr>
        <w:tab/>
        <w:tab/>
      </w:r>
      <w:r>
        <w:rPr>
          <w:lang w:val="en-US" w:eastAsia="en-US"/>
        </w:rPr>
        <w:object w:dxaOrig="1800" w:dyaOrig="420">
          <v:shapetype id="_x0000_tole_rId60" coordsize="21600,21600" o:spt="ole_rId6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0" type="_x0000_tole_rId60" style="width:90pt;height:21pt" filled="f" o:ole="">
            <v:imagedata r:id="rId61" o:title=""/>
          </v:shape>
          <o:OLEObject Type="Embed" ProgID="" ShapeID="ole_rId60" DrawAspect="Content" ObjectID="_634368105" r:id="rId60"/>
        </w:object>
      </w:r>
      <w:r>
        <w:rPr>
          <w:lang w:val="en-US" w:eastAsia="en-US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left"/>
        <w:rPr/>
      </w:pPr>
      <w:r>
        <w:rPr>
          <w:lang w:val="en-US" w:eastAsia="en-US"/>
        </w:rPr>
        <w:t>Gọi số mol các khí trong X: O</w:t>
      </w:r>
      <w:r>
        <w:rPr>
          <w:vertAlign w:val="subscript"/>
          <w:lang w:val="en-US" w:eastAsia="en-US"/>
        </w:rPr>
        <w:t>2</w:t>
      </w:r>
      <w:r>
        <w:rPr>
          <w:lang w:val="en-US" w:eastAsia="en-US"/>
        </w:rPr>
        <w:t xml:space="preserve"> =x; CO=y; CO2=z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left"/>
        <w:rPr/>
      </w:pPr>
      <w:r>
        <w:rPr>
          <w:lang w:val="en-US" w:eastAsia="en-US"/>
        </w:rPr>
        <w:t>Dẫn X qua nước vôi trong dư, chỉ có CO</w:t>
      </w:r>
      <w:r>
        <w:rPr>
          <w:vertAlign w:val="subscript"/>
          <w:lang w:val="en-US" w:eastAsia="en-US"/>
        </w:rPr>
        <w:t>2</w:t>
      </w:r>
      <w:r>
        <w:rPr>
          <w:lang w:val="en-US" w:eastAsia="en-US"/>
        </w:rPr>
        <w:t xml:space="preserve"> bị hấp thụ: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left"/>
        <w:rPr/>
      </w:pPr>
      <w:r>
        <w:rPr>
          <w:lang w:val="en-US" w:eastAsia="en-US"/>
        </w:rPr>
        <w:object w:dxaOrig="3220" w:dyaOrig="400">
          <v:shapetype id="_x0000_tole_rId62" coordsize="21600,21600" o:spt="ole_rId6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2" type="_x0000_tole_rId62" style="width:161pt;height:20pt" filled="f" o:ole="">
            <v:imagedata r:id="rId63" o:title=""/>
          </v:shape>
          <o:OLEObject Type="Embed" ProgID="" ShapeID="ole_rId62" DrawAspect="Content" ObjectID="_433904324" r:id="rId62"/>
        </w:object>
      </w:r>
      <w:r>
        <w:rPr>
          <w:rFonts w:eastAsia="Times New Roman"/>
          <w:lang w:val="en-US" w:eastAsia="en-US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left"/>
        <w:rPr/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18">
                <wp:simplePos x="0" y="0"/>
                <wp:positionH relativeFrom="column">
                  <wp:posOffset>304800</wp:posOffset>
                </wp:positionH>
                <wp:positionV relativeFrom="paragraph">
                  <wp:posOffset>113665</wp:posOffset>
                </wp:positionV>
                <wp:extent cx="1219835" cy="1270"/>
                <wp:effectExtent l="0" t="37465" r="635" b="3810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20040" cy="144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stroked="t" o:allowincell="f" style="position:absolute;margin-left:24pt;margin-top:8.95pt;width:95.95pt;height:0.05pt;flip:x" type="_x0000_t32">
                <v:stroke color="black" weight="9360" endarrow="block" endarrowwidth="medium" endarrowlength="medium" joinstyle="miter" endcap="flat"/>
                <v:fill o:detectmouseclick="t" on="false"/>
                <w10:wrap type="none"/>
              </v:shape>
            </w:pict>
          </mc:Fallback>
        </mc:AlternateContent>
      </w:r>
      <w:r>
        <w:rPr>
          <w:lang w:val="en-US" w:eastAsia="en-US"/>
        </w:rPr>
        <w:t>0,04                                  0,04               → x=0,04 (mol)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left"/>
        <w:rPr/>
      </w:pPr>
      <w:r>
        <w:rPr>
          <w:lang w:val="en-US" w:eastAsia="en-US"/>
        </w:rPr>
        <w:t xml:space="preserve">Mặt khác: </w:t>
      </w:r>
      <w:r>
        <w:rPr>
          <w:lang w:val="en-US" w:eastAsia="en-US"/>
        </w:rPr>
        <w:object w:dxaOrig="5720" w:dyaOrig="1080">
          <v:shapetype id="_x0000_tole_rId64" coordsize="21600,21600" o:spt="ole_rId6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4" type="_x0000_tole_rId64" style="width:286pt;height:54pt" filled="f" o:ole="">
            <v:imagedata r:id="rId65" o:title=""/>
          </v:shape>
          <o:OLEObject Type="Embed" ProgID="" ShapeID="ole_rId64" DrawAspect="Content" ObjectID="_2128468211" r:id="rId64"/>
        </w:object>
      </w:r>
      <w:r>
        <w:rPr>
          <w:lang w:val="en-US" w:eastAsia="en-US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left"/>
        <w:rPr>
          <w:b/>
          <w:lang w:val="en-US" w:eastAsia="en-US"/>
        </w:rPr>
      </w:pPr>
      <w:r>
        <w:rPr>
          <w:lang w:val="en-US" w:eastAsia="en-US"/>
        </w:rPr>
        <w:object w:dxaOrig="2500" w:dyaOrig="660">
          <v:shapetype id="_x0000_tole_rId66" coordsize="21600,21600" o:spt="ole_rId6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6" type="_x0000_tole_rId66" style="width:125pt;height:33pt" filled="f" o:ole="">
            <v:imagedata r:id="rId67" o:title=""/>
          </v:shape>
          <o:OLEObject Type="Embed" ProgID="" ShapeID="ole_rId66" DrawAspect="Content" ObjectID="_2003033177" r:id="rId66"/>
        </w:object>
      </w:r>
      <w:r>
        <w:rPr>
          <w:rFonts w:eastAsia="Times New Roman"/>
          <w:lang w:val="en-US" w:eastAsia="en-US"/>
        </w:rPr>
        <w:t xml:space="preserve"> </w:t>
      </w:r>
      <w:r>
        <w:rPr>
          <w:lang w:val="en-US" w:eastAsia="en-US"/>
        </w:rPr>
        <w:t>→</w:t>
      </w:r>
      <w:r>
        <w:rPr>
          <w:rFonts w:eastAsia="Times New Roman"/>
          <w:lang w:val="en-US" w:eastAsia="en-US"/>
        </w:rPr>
        <w:t xml:space="preserve"> </w:t>
      </w:r>
      <w:r>
        <w:rPr>
          <w:b/>
          <w:lang w:val="en-US" w:eastAsia="en-US"/>
        </w:rPr>
        <w:t>Đáp án B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center"/>
        <w:rPr/>
      </w:pPr>
      <w:r>
        <w:rPr/>
        <w:t>Lỗi sai</w:t>
      </w:r>
    </w:p>
    <w:tbl>
      <w:tblPr>
        <w:tblW w:w="924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3"/>
      </w:tblGrid>
      <w:tr>
        <w:trPr/>
        <w:tc>
          <w:tcPr>
            <w:tcW w:w="9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6"/>
              </w:numPr>
              <w:rPr>
                <w:lang w:val="en-US" w:eastAsia="en-US"/>
              </w:rPr>
            </w:pPr>
            <w:r>
              <w:rPr>
                <w:lang w:val="en-US" w:eastAsia="en-US"/>
              </w:rPr>
              <w:t>Xét khí thiếu O</w:t>
            </w:r>
            <w:r>
              <w:rPr>
                <w:vertAlign w:val="subscript"/>
                <w:lang w:val="en-US" w:eastAsia="en-US"/>
              </w:rPr>
              <w:t>2</w:t>
            </w:r>
            <w:r>
              <w:rPr>
                <w:lang w:val="en-US" w:eastAsia="en-US"/>
              </w:rPr>
              <w:t xml:space="preserve"> dư hoặc quan tâm đến O</w:t>
            </w:r>
            <w:r>
              <w:rPr>
                <w:vertAlign w:val="subscript"/>
                <w:lang w:val="en-US" w:eastAsia="en-US"/>
              </w:rPr>
              <w:t>2</w:t>
            </w:r>
            <w:r>
              <w:rPr>
                <w:lang w:val="en-US" w:eastAsia="en-US"/>
              </w:rPr>
              <w:t xml:space="preserve"> dư nhưng lại quên CO tạo thành trong phản ứng cháy: Bài toán vô nghiệm.</w:t>
            </w:r>
          </w:p>
          <w:p>
            <w:pPr>
              <w:pStyle w:val="Normal"/>
              <w:numPr>
                <w:ilvl w:val="0"/>
                <w:numId w:val="16"/>
              </w:numPr>
              <w:rPr>
                <w:b/>
                <w:lang w:val="en-US" w:eastAsia="en-US"/>
              </w:rPr>
            </w:pPr>
            <w:r>
              <w:rPr>
                <w:lang w:val="en-US" w:eastAsia="en-US"/>
              </w:rPr>
              <w:t xml:space="preserve">Tính nhầm: </w:t>
            </w:r>
            <w:r>
              <w:rPr>
                <w:lang w:val="en-US" w:eastAsia="en-US"/>
              </w:rPr>
              <w:object w:dxaOrig="2500" w:dyaOrig="660">
                <v:shapetype id="_x0000_tole_rId68" coordsize="21600,21600" o:spt="ole_rId68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68" type="_x0000_tole_rId68" style="width:125pt;height:33pt" filled="f" o:ole="">
                  <v:imagedata r:id="rId69" o:title=""/>
                </v:shape>
                <o:OLEObject Type="Embed" ProgID="" ShapeID="ole_rId68" DrawAspect="Content" ObjectID="_1504096281" r:id="rId68"/>
              </w:object>
            </w:r>
            <w:r>
              <w:rPr>
                <w:lang w:val="en-US" w:eastAsia="en-US"/>
              </w:rPr>
              <w:t xml:space="preserve">→ </w:t>
            </w:r>
            <w:r>
              <w:rPr>
                <w:b/>
                <w:lang w:val="en-US" w:eastAsia="en-US"/>
              </w:rPr>
              <w:t>Chọn D.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color w:val="00B050"/>
        </w:rPr>
      </w:pPr>
      <w:r>
        <w:rPr>
          <w:b/>
          <w:color w:val="00B050"/>
        </w:rPr>
        <w:t>Thử thách bạn</w:t>
      </w:r>
    </w:p>
    <w:p>
      <w:pPr>
        <w:pStyle w:val="Normal"/>
        <w:rPr>
          <w:b/>
          <w:color w:val="FF0000"/>
        </w:rPr>
      </w:pPr>
      <w:r>
        <w:rPr>
          <w:b/>
          <w:color w:val="FF0000"/>
        </w:rPr>
      </w:r>
    </w:p>
    <w:p>
      <w:pPr>
        <w:pStyle w:val="Normal"/>
        <w:rPr>
          <w:lang w:val="en-US" w:eastAsia="en-US"/>
        </w:rPr>
      </w:pPr>
      <w:r>
        <w:rPr>
          <w:b/>
          <w:color w:val="FF0000"/>
        </w:rPr>
        <w:t>Câu 7:</w:t>
      </w:r>
      <w:r>
        <w:rPr/>
        <w:t xml:space="preserve"> </w:t>
      </w:r>
      <w:r>
        <w:rPr>
          <w:lang w:val="en-US" w:eastAsia="en-US"/>
        </w:rPr>
        <w:t>Dẫn 14,4 gam khí O</w:t>
      </w:r>
      <w:r>
        <w:rPr>
          <w:vertAlign w:val="subscript"/>
          <w:lang w:val="en-US" w:eastAsia="en-US"/>
        </w:rPr>
        <w:t>2</w:t>
      </w:r>
      <w:r>
        <w:rPr>
          <w:lang w:val="en-US" w:eastAsia="en-US"/>
        </w:rPr>
        <w:t xml:space="preserve"> đi qua cacbon nóng đỏ, thu được hỗn hợp khí X có tỉ khối so với H</w:t>
      </w:r>
      <w:r>
        <w:rPr>
          <w:vertAlign w:val="subscript"/>
          <w:lang w:val="en-US" w:eastAsia="en-US"/>
        </w:rPr>
        <w:t>2</w:t>
      </w:r>
      <w:r>
        <w:rPr>
          <w:lang w:val="en-US" w:eastAsia="en-US"/>
        </w:rPr>
        <w:t xml:space="preserve"> bằng 18. Lấy 2,24 lít X (đktc) sục vào nước vôi trong (dư) thu được 4 gam kết tủa. Khối lượng cacbon đã bị đốt cháy là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>
          <w:lang w:val="en-US" w:eastAsia="en-US"/>
        </w:rPr>
      </w:pPr>
      <w:r>
        <w:rPr/>
        <w:tab/>
      </w:r>
      <w:r>
        <w:rPr>
          <w:b/>
          <w:color w:val="0000FF"/>
        </w:rPr>
        <w:t>A.</w:t>
      </w:r>
      <w:r>
        <w:rPr/>
        <w:t xml:space="preserve"> </w:t>
      </w:r>
      <w:r>
        <w:rPr>
          <w:lang w:val="en-US" w:eastAsia="en-US"/>
        </w:rPr>
        <w:t>0,72 gam</w:t>
      </w:r>
      <w:r>
        <w:rPr/>
        <w:tab/>
      </w:r>
      <w:r>
        <w:rPr>
          <w:b/>
          <w:color w:val="0000FF"/>
        </w:rPr>
        <w:t>B.</w:t>
      </w:r>
      <w:r>
        <w:rPr/>
        <w:t xml:space="preserve"> </w:t>
      </w:r>
      <w:r>
        <w:rPr>
          <w:lang w:val="en-US" w:eastAsia="en-US"/>
        </w:rPr>
        <w:t>3,60 gam</w:t>
      </w:r>
      <w:r>
        <w:rPr/>
        <w:tab/>
      </w:r>
      <w:r>
        <w:rPr>
          <w:b/>
          <w:color w:val="0000FF"/>
        </w:rPr>
        <w:t>C.</w:t>
      </w:r>
      <w:r>
        <w:rPr/>
        <w:t xml:space="preserve"> </w:t>
      </w:r>
      <w:r>
        <w:rPr>
          <w:lang w:val="en-US" w:eastAsia="en-US"/>
        </w:rPr>
        <w:t>2,40 gam</w:t>
      </w:r>
      <w:r>
        <w:rPr/>
        <w:tab/>
      </w:r>
      <w:r>
        <w:rPr>
          <w:b/>
          <w:color w:val="0000FF"/>
        </w:rPr>
        <w:t>D.</w:t>
      </w:r>
      <w:r>
        <w:rPr/>
        <w:t xml:space="preserve"> </w:t>
      </w:r>
      <w:r>
        <w:rPr>
          <w:lang w:val="en-US" w:eastAsia="en-US"/>
        </w:rPr>
        <w:t>1,80 gam</w:t>
      </w:r>
    </w:p>
    <w:p>
      <w:pPr>
        <w:pStyle w:val="Normal"/>
        <w:rPr>
          <w:lang w:val="en-US" w:eastAsia="en-US"/>
        </w:rPr>
      </w:pPr>
      <w:r>
        <w:rPr>
          <w:b/>
          <w:color w:val="FF0000"/>
        </w:rPr>
        <w:t>Câu 8:</w:t>
      </w:r>
      <w:r>
        <w:rPr/>
        <w:t xml:space="preserve"> </w:t>
      </w:r>
      <w:r>
        <w:rPr>
          <w:lang w:val="en-US" w:eastAsia="en-US"/>
        </w:rPr>
        <w:t>Hòa tan hết m gam Al vào dung dịch chứa 36,33 gam HNO</w:t>
      </w:r>
      <w:r>
        <w:rPr>
          <w:vertAlign w:val="subscript"/>
          <w:lang w:val="en-US" w:eastAsia="en-US"/>
        </w:rPr>
        <w:t>3</w:t>
      </w:r>
      <w:r>
        <w:rPr>
          <w:lang w:val="en-US" w:eastAsia="en-US"/>
        </w:rPr>
        <w:t>, thu được 0,07 mol hỗn hợp khí X (gồm NO và NO</w:t>
      </w:r>
      <w:r>
        <w:rPr>
          <w:vertAlign w:val="subscript"/>
          <w:lang w:val="en-US" w:eastAsia="en-US"/>
        </w:rPr>
        <w:t>2</w:t>
      </w:r>
      <w:r>
        <w:rPr>
          <w:lang w:val="en-US" w:eastAsia="en-US"/>
        </w:rPr>
        <w:t>) và dung dịch Y (chứa 8m gam muối). Tỉ khối của X so với H2 bằng 18. Nếu cho dung dịch NaOH dư vào Y thì có a gam NaOH tham gia phản ứng. Giá trị của a là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>
          <w:lang w:val="en-US" w:eastAsia="en-US"/>
        </w:rPr>
      </w:pPr>
      <w:r>
        <w:rPr/>
        <w:tab/>
      </w:r>
      <w:r>
        <w:rPr>
          <w:b/>
          <w:color w:val="0000FF"/>
        </w:rPr>
        <w:t>A.</w:t>
      </w:r>
      <w:r>
        <w:rPr/>
        <w:t xml:space="preserve"> </w:t>
      </w:r>
      <w:r>
        <w:rPr>
          <w:lang w:val="en-US" w:eastAsia="en-US"/>
        </w:rPr>
        <w:t>21,3</w:t>
      </w:r>
      <w:r>
        <w:rPr/>
        <w:tab/>
      </w:r>
      <w:r>
        <w:rPr>
          <w:b/>
          <w:color w:val="0000FF"/>
        </w:rPr>
        <w:t>B.</w:t>
      </w:r>
      <w:r>
        <w:rPr/>
        <w:t xml:space="preserve"> </w:t>
      </w:r>
      <w:r>
        <w:rPr>
          <w:lang w:val="en-US" w:eastAsia="en-US"/>
        </w:rPr>
        <w:t>24,2</w:t>
      </w:r>
      <w:r>
        <w:rPr/>
        <w:tab/>
      </w:r>
      <w:r>
        <w:rPr>
          <w:b/>
          <w:color w:val="0000FF"/>
        </w:rPr>
        <w:t>C.</w:t>
      </w:r>
      <w:r>
        <w:rPr/>
        <w:t xml:space="preserve"> </w:t>
      </w:r>
      <w:r>
        <w:rPr>
          <w:lang w:val="en-US" w:eastAsia="en-US"/>
        </w:rPr>
        <w:t>18,9</w:t>
      </w:r>
      <w:r>
        <w:rPr/>
        <w:tab/>
      </w:r>
      <w:r>
        <w:rPr>
          <w:b/>
          <w:color w:val="0000FF"/>
        </w:rPr>
        <w:t>D.</w:t>
      </w:r>
      <w:r>
        <w:rPr/>
        <w:t xml:space="preserve"> </w:t>
      </w:r>
      <w:r>
        <w:rPr>
          <w:lang w:val="en-US" w:eastAsia="en-US"/>
        </w:rPr>
        <w:t>24,0</w:t>
      </w:r>
    </w:p>
    <w:p>
      <w:pPr>
        <w:pStyle w:val="Normal"/>
        <w:rPr>
          <w:b/>
          <w:color w:val="0000FF"/>
          <w:lang w:val="en-US" w:eastAsia="en-US"/>
        </w:rPr>
      </w:pPr>
      <w:r>
        <w:rPr>
          <w:b/>
          <w:color w:val="0000FF"/>
        </w:rPr>
        <w:t xml:space="preserve">LỖI SAI </w:t>
      </w:r>
      <w:r>
        <w:rPr>
          <w:b/>
          <w:color w:val="0000FF"/>
          <w:lang w:val="en-US" w:eastAsia="en-US"/>
        </w:rPr>
        <w:t>28</w:t>
      </w:r>
      <w:r>
        <w:rPr>
          <w:b/>
          <w:color w:val="0000FF"/>
        </w:rPr>
        <w:t xml:space="preserve">: </w:t>
      </w:r>
      <w:r>
        <w:rPr>
          <w:b/>
          <w:color w:val="0000FF"/>
          <w:lang w:val="en-US" w:eastAsia="en-US"/>
        </w:rPr>
        <w:t>ĐƠN CHẤT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center"/>
        <w:rPr>
          <w:b/>
          <w:color w:val="00B050"/>
        </w:rPr>
      </w:pPr>
      <w:r>
        <w:rPr>
          <w:b/>
          <w:color w:val="00B050"/>
        </w:rPr>
        <w:t xml:space="preserve">Lỗi thế nào? </w:t>
      </w:r>
    </w:p>
    <w:tbl>
      <w:tblPr>
        <w:tblW w:w="924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3"/>
      </w:tblGrid>
      <w:tr>
        <w:trPr/>
        <w:tc>
          <w:tcPr>
            <w:tcW w:w="9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Quên đặc điểm quan trọng trong các phản ứng đặc trưng</w:t>
            </w:r>
            <w:r>
              <w:rPr>
                <w:lang w:val="en-US" w:eastAsia="en-US"/>
              </w:rPr>
              <w:t xml:space="preserve"> khi cho đơn chất phi kim tác dụng với kim loại, nước, dung dịch kiềm,…</w:t>
            </w:r>
          </w:p>
          <w:p>
            <w:pPr>
              <w:pStyle w:val="Normal"/>
              <w:rPr>
                <w:b/>
                <w:lang w:val="en-US" w:eastAsia="en-US"/>
              </w:rPr>
            </w:pPr>
            <w:r>
              <w:rPr>
                <w:b/>
                <w:lang w:val="en-US" w:eastAsia="en-US"/>
              </w:rPr>
              <w:t>+ Halogen</w:t>
            </w:r>
          </w:p>
          <w:p>
            <w:pPr>
              <w:pStyle w:val="Normal"/>
              <w:rPr>
                <w:lang w:val="en-US" w:eastAsia="en-US"/>
              </w:rPr>
            </w:pPr>
            <w:r>
              <w:rPr>
                <w:lang w:val="en-US" w:eastAsia="en-US"/>
              </w:rPr>
              <w:t>F</w:t>
            </w:r>
            <w:r>
              <w:rPr>
                <w:vertAlign w:val="subscript"/>
                <w:lang w:val="en-US" w:eastAsia="en-US"/>
              </w:rPr>
              <w:t>2</w:t>
            </w:r>
            <w:r>
              <w:rPr>
                <w:lang w:val="en-US" w:eastAsia="en-US"/>
              </w:rPr>
              <w:t xml:space="preserve"> oxi hóa nước, giải phóng oxi: </w:t>
            </w:r>
            <w:r>
              <w:rPr>
                <w:lang w:val="en-US" w:eastAsia="en-US"/>
              </w:rPr>
              <w:object w:dxaOrig="2980" w:dyaOrig="380">
                <v:shapetype id="_x0000_tole_rId70" coordsize="21600,21600" o:spt="ole_rId70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70" type="_x0000_tole_rId70" style="width:149pt;height:19pt" filled="f" o:ole="">
                  <v:imagedata r:id="rId71" o:title=""/>
                </v:shape>
                <o:OLEObject Type="Embed" ProgID="" ShapeID="ole_rId70" DrawAspect="Content" ObjectID="_1075386461" r:id="rId70"/>
              </w:object>
            </w:r>
            <w:r>
              <w:rPr>
                <w:lang w:val="en-US" w:eastAsia="en-US"/>
              </w:rPr>
              <w:t xml:space="preserve"> </w:t>
            </w:r>
          </w:p>
          <w:p>
            <w:pPr>
              <w:pStyle w:val="Normal"/>
              <w:rPr/>
            </w:pPr>
            <w:r>
              <w:rPr>
                <w:lang w:val="en-US" w:eastAsia="en-US"/>
              </w:rPr>
              <w:t>Cl</w:t>
            </w:r>
            <w:r>
              <w:rPr>
                <w:vertAlign w:val="subscript"/>
                <w:lang w:val="en-US" w:eastAsia="en-US"/>
              </w:rPr>
              <w:t>2</w:t>
            </w:r>
            <w:r>
              <w:rPr>
                <w:lang w:val="en-US" w:eastAsia="en-US"/>
              </w:rPr>
              <w:t xml:space="preserve"> oxi hóa Fe tạo muối Fe(III) và tự oxi hóa, khử trong môi trường NaOH tạo thành nước Gia-ven:</w:t>
            </w:r>
          </w:p>
          <w:p>
            <w:pPr>
              <w:pStyle w:val="Normal"/>
              <w:rPr/>
            </w:pPr>
            <w:r>
              <w:rPr>
                <w:lang w:val="en-US" w:eastAsia="en-US"/>
              </w:rPr>
              <w:object w:dxaOrig="2400" w:dyaOrig="420">
                <v:shapetype id="_x0000_tole_rId72" coordsize="21600,21600" o:spt="ole_rId72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72" type="_x0000_tole_rId72" style="width:120pt;height:21pt" filled="f" o:ole="">
                  <v:imagedata r:id="rId73" o:title=""/>
                </v:shape>
                <o:OLEObject Type="Embed" ProgID="" ShapeID="ole_rId72" DrawAspect="Content" ObjectID="_817666876" r:id="rId72"/>
              </w:object>
            </w:r>
            <w:r>
              <w:rPr>
                <w:rFonts w:eastAsia="Times New Roman"/>
                <w:lang w:val="en-US" w:eastAsia="en-US"/>
              </w:rPr>
              <w:t xml:space="preserve"> </w:t>
            </w:r>
          </w:p>
          <w:p>
            <w:pPr>
              <w:pStyle w:val="Normal"/>
              <w:rPr/>
            </w:pPr>
            <w:r>
              <w:rPr>
                <w:lang w:val="en-US" w:eastAsia="en-US"/>
              </w:rPr>
              <w:object w:dxaOrig="4120" w:dyaOrig="380">
                <v:shapetype id="_x0000_tole_rId74" coordsize="21600,21600" o:spt="ole_rId74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74" type="_x0000_tole_rId74" style="width:206pt;height:19pt" filled="f" o:ole="">
                  <v:imagedata r:id="rId75" o:title=""/>
                </v:shape>
                <o:OLEObject Type="Embed" ProgID="" ShapeID="ole_rId74" DrawAspect="Content" ObjectID="_1670423235" r:id="rId74"/>
              </w:object>
            </w:r>
            <w:r>
              <w:rPr>
                <w:rFonts w:eastAsia="Times New Roman"/>
                <w:lang w:val="en-US" w:eastAsia="en-US"/>
              </w:rPr>
              <w:t xml:space="preserve"> </w:t>
            </w:r>
          </w:p>
          <w:p>
            <w:pPr>
              <w:pStyle w:val="Normal"/>
              <w:rPr/>
            </w:pPr>
            <w:r>
              <w:rPr>
                <w:lang w:val="en-US" w:eastAsia="en-US"/>
              </w:rPr>
              <w:t>Cl</w:t>
            </w:r>
            <w:r>
              <w:rPr>
                <w:vertAlign w:val="subscript"/>
                <w:lang w:val="en-US" w:eastAsia="en-US"/>
              </w:rPr>
              <w:t>2</w:t>
            </w:r>
            <w:r>
              <w:rPr>
                <w:lang w:val="en-US" w:eastAsia="en-US"/>
              </w:rPr>
              <w:t xml:space="preserve"> và Br</w:t>
            </w:r>
            <w:r>
              <w:rPr>
                <w:vertAlign w:val="subscript"/>
                <w:lang w:val="en-US" w:eastAsia="en-US"/>
              </w:rPr>
              <w:t>2</w:t>
            </w:r>
            <w:r>
              <w:rPr>
                <w:lang w:val="en-US" w:eastAsia="en-US"/>
              </w:rPr>
              <w:t xml:space="preserve"> “đẩy” được halogen đứng sau ra khỏi dung dịch muối:</w:t>
            </w:r>
          </w:p>
          <w:p>
            <w:pPr>
              <w:pStyle w:val="Normal"/>
              <w:rPr/>
            </w:pPr>
            <w:r>
              <w:rPr>
                <w:lang w:val="en-US" w:eastAsia="en-US"/>
              </w:rPr>
              <w:object w:dxaOrig="3100" w:dyaOrig="380">
                <v:shapetype id="_x0000_tole_rId76" coordsize="21600,21600" o:spt="ole_rId76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76" type="_x0000_tole_rId76" style="width:155pt;height:19pt" filled="f" o:ole="">
                  <v:imagedata r:id="rId77" o:title=""/>
                </v:shape>
                <o:OLEObject Type="Embed" ProgID="" ShapeID="ole_rId76" DrawAspect="Content" ObjectID="_454222380" r:id="rId76"/>
              </w:object>
            </w:r>
            <w:r>
              <w:rPr>
                <w:rFonts w:eastAsia="Times New Roman"/>
                <w:lang w:val="en-US" w:eastAsia="en-US"/>
              </w:rPr>
              <w:t xml:space="preserve"> </w:t>
            </w:r>
          </w:p>
          <w:p>
            <w:pPr>
              <w:pStyle w:val="Normal"/>
              <w:rPr/>
            </w:pPr>
            <w:r>
              <w:rPr>
                <w:lang w:val="en-US" w:eastAsia="en-US"/>
              </w:rPr>
              <w:object w:dxaOrig="2820" w:dyaOrig="380">
                <v:shapetype id="_x0000_tole_rId78" coordsize="21600,21600" o:spt="ole_rId78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78" type="_x0000_tole_rId78" style="width:141pt;height:19pt" filled="f" o:ole="">
                  <v:imagedata r:id="rId79" o:title=""/>
                </v:shape>
                <o:OLEObject Type="Embed" ProgID="" ShapeID="ole_rId78" DrawAspect="Content" ObjectID="_828674947" r:id="rId78"/>
              </w:object>
            </w:r>
            <w:r>
              <w:rPr>
                <w:rFonts w:eastAsia="Times New Roman"/>
                <w:lang w:val="en-US" w:eastAsia="en-US"/>
              </w:rPr>
              <w:t xml:space="preserve"> </w:t>
            </w:r>
          </w:p>
          <w:p>
            <w:pPr>
              <w:pStyle w:val="Normal"/>
              <w:rPr>
                <w:b/>
                <w:lang w:val="en-US" w:eastAsia="en-US"/>
              </w:rPr>
            </w:pPr>
            <w:r>
              <w:rPr>
                <w:b/>
                <w:lang w:val="en-US" w:eastAsia="en-US"/>
              </w:rPr>
              <w:t>+ Oxi – Ozon – Lưu huỳnh</w:t>
            </w:r>
          </w:p>
          <w:p>
            <w:pPr>
              <w:pStyle w:val="Normal"/>
              <w:rPr>
                <w:lang w:val="en-US" w:eastAsia="en-US"/>
              </w:rPr>
            </w:pPr>
            <w:r>
              <w:rPr>
                <w:lang w:val="en-US" w:eastAsia="en-US"/>
              </w:rPr>
              <w:t>O</w:t>
            </w:r>
            <w:r>
              <w:rPr>
                <w:vertAlign w:val="subscript"/>
                <w:lang w:val="en-US" w:eastAsia="en-US"/>
              </w:rPr>
              <w:t>2</w:t>
            </w:r>
            <w:r>
              <w:rPr>
                <w:lang w:val="en-US" w:eastAsia="en-US"/>
              </w:rPr>
              <w:t xml:space="preserve"> oxi hóa Fe tạo thành oxit sắt từ: </w:t>
            </w:r>
            <w:r>
              <w:rPr>
                <w:lang w:val="en-US" w:eastAsia="en-US"/>
              </w:rPr>
              <w:object w:dxaOrig="2280" w:dyaOrig="380">
                <v:shapetype id="_x0000_tole_rId80" coordsize="21600,21600" o:spt="ole_rId80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80" type="_x0000_tole_rId80" style="width:114pt;height:19pt" filled="f" o:ole="">
                  <v:imagedata r:id="rId81" o:title=""/>
                </v:shape>
                <o:OLEObject Type="Embed" ProgID="" ShapeID="ole_rId80" DrawAspect="Content" ObjectID="_1410962149" r:id="rId80"/>
              </w:object>
            </w:r>
            <w:r>
              <w:rPr>
                <w:lang w:val="en-US" w:eastAsia="en-US"/>
              </w:rPr>
              <w:t xml:space="preserve"> </w:t>
            </w:r>
          </w:p>
          <w:p>
            <w:pPr>
              <w:pStyle w:val="Normal"/>
              <w:rPr>
                <w:lang w:val="en-US" w:eastAsia="en-US"/>
              </w:rPr>
            </w:pPr>
            <w:r>
              <w:rPr>
                <w:lang w:val="en-US" w:eastAsia="en-US"/>
              </w:rPr>
              <w:t>O</w:t>
            </w:r>
            <w:r>
              <w:rPr>
                <w:vertAlign w:val="subscript"/>
                <w:lang w:val="en-US" w:eastAsia="en-US"/>
              </w:rPr>
              <w:t>3</w:t>
            </w:r>
            <w:r>
              <w:rPr>
                <w:lang w:val="en-US" w:eastAsia="en-US"/>
              </w:rPr>
              <w:t xml:space="preserve"> làm đen lá bạc hơ nóng: </w:t>
            </w:r>
          </w:p>
          <w:p>
            <w:pPr>
              <w:pStyle w:val="Normal"/>
              <w:rPr>
                <w:lang w:val="en-US" w:eastAsia="en-US"/>
              </w:rPr>
            </w:pPr>
            <w:r>
              <w:rPr>
                <w:lang w:val="en-US" w:eastAsia="en-US"/>
              </w:rPr>
              <w:object w:dxaOrig="2720" w:dyaOrig="420">
                <v:shapetype id="_x0000_tole_rId82" coordsize="21600,21600" o:spt="ole_rId82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82" type="_x0000_tole_rId82" style="width:136pt;height:21pt" filled="f" o:ole="">
                  <v:imagedata r:id="rId83" o:title=""/>
                </v:shape>
                <o:OLEObject Type="Embed" ProgID="" ShapeID="ole_rId82" DrawAspect="Content" ObjectID="_1221320407" r:id="rId82"/>
              </w:object>
            </w:r>
            <w:r>
              <w:rPr>
                <w:rFonts w:eastAsia="Times New Roman"/>
                <w:lang w:val="en-US" w:eastAsia="en-US"/>
              </w:rPr>
              <w:t xml:space="preserve"> </w:t>
            </w:r>
          </w:p>
          <w:p>
            <w:pPr>
              <w:pStyle w:val="Normal"/>
              <w:rPr>
                <w:lang w:val="en-US" w:eastAsia="en-US"/>
              </w:rPr>
            </w:pPr>
            <w:r>
              <w:rPr>
                <w:lang w:val="en-US" w:eastAsia="en-US"/>
              </w:rPr>
              <w:t>Lưu huỳnh tác dụng với muối Fe(II), tác dụng với Hg ở điều kiện thường:</w:t>
            </w:r>
          </w:p>
          <w:p>
            <w:pPr>
              <w:pStyle w:val="Normal"/>
              <w:rPr>
                <w:lang w:val="en-US" w:eastAsia="en-US"/>
              </w:rPr>
            </w:pPr>
            <w:r>
              <w:rPr>
                <w:lang w:val="en-US" w:eastAsia="en-US"/>
              </w:rPr>
              <w:object w:dxaOrig="1740" w:dyaOrig="360">
                <v:shapetype id="_x0000_tole_rId84" coordsize="21600,21600" o:spt="ole_rId84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84" type="_x0000_tole_rId84" style="width:87pt;height:18pt" filled="f" o:ole="">
                  <v:imagedata r:id="rId85" o:title=""/>
                </v:shape>
                <o:OLEObject Type="Embed" ProgID="" ShapeID="ole_rId84" DrawAspect="Content" ObjectID="_226473064" r:id="rId84"/>
              </w:object>
            </w:r>
            <w:r>
              <w:rPr>
                <w:rFonts w:eastAsia="Times New Roman"/>
                <w:lang w:val="en-US" w:eastAsia="en-US"/>
              </w:rPr>
              <w:t xml:space="preserve"> </w:t>
            </w:r>
            <w:r>
              <w:rPr>
                <w:lang w:val="en-US" w:eastAsia="en-US"/>
              </w:rPr>
              <w:tab/>
              <w:tab/>
              <w:tab/>
            </w:r>
            <w:r>
              <w:rPr>
                <w:lang w:val="en-US" w:eastAsia="en-US"/>
              </w:rPr>
              <w:object w:dxaOrig="1860" w:dyaOrig="400">
                <v:shapetype id="_x0000_tole_rId86" coordsize="21600,21600" o:spt="ole_rId86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86" type="_x0000_tole_rId86" style="width:93pt;height:20pt" filled="f" o:ole="">
                  <v:imagedata r:id="rId87" o:title=""/>
                </v:shape>
                <o:OLEObject Type="Embed" ProgID="" ShapeID="ole_rId86" DrawAspect="Content" ObjectID="_1276139100" r:id="rId86"/>
              </w:object>
            </w:r>
            <w:r>
              <w:rPr>
                <w:lang w:val="en-US" w:eastAsia="en-US"/>
              </w:rPr>
              <w:t xml:space="preserve"> </w:t>
            </w:r>
          </w:p>
          <w:p>
            <w:pPr>
              <w:pStyle w:val="Normal"/>
              <w:rPr>
                <w:b/>
                <w:lang w:val="en-US" w:eastAsia="en-US"/>
              </w:rPr>
            </w:pPr>
            <w:r>
              <w:rPr>
                <w:b/>
                <w:lang w:val="en-US" w:eastAsia="en-US"/>
              </w:rPr>
              <w:t>+ Nitơ – Photpho</w:t>
            </w:r>
          </w:p>
          <w:p>
            <w:pPr>
              <w:pStyle w:val="Normal"/>
              <w:rPr/>
            </w:pPr>
            <w:r>
              <w:rPr>
                <w:lang w:val="en-US" w:eastAsia="en-US"/>
              </w:rPr>
              <w:t>N</w:t>
            </w:r>
            <w:r>
              <w:rPr>
                <w:vertAlign w:val="subscript"/>
                <w:lang w:val="en-US" w:eastAsia="en-US"/>
              </w:rPr>
              <w:t>2</w:t>
            </w:r>
            <w:r>
              <w:rPr>
                <w:lang w:val="en-US" w:eastAsia="en-US"/>
              </w:rPr>
              <w:t xml:space="preserve"> tác dụng với Mg tạo muối nitrua: </w:t>
            </w:r>
            <w:r>
              <w:rPr>
                <w:lang w:val="en-US" w:eastAsia="en-US"/>
              </w:rPr>
              <w:object w:dxaOrig="2380" w:dyaOrig="420">
                <v:shapetype id="_x0000_tole_rId88" coordsize="21600,21600" o:spt="ole_rId88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88" type="_x0000_tole_rId88" style="width:119pt;height:21pt" filled="f" o:ole="">
                  <v:imagedata r:id="rId89" o:title=""/>
                </v:shape>
                <o:OLEObject Type="Embed" ProgID="" ShapeID="ole_rId88" DrawAspect="Content" ObjectID="_488107662" r:id="rId88"/>
              </w:object>
            </w:r>
            <w:r>
              <w:rPr>
                <w:lang w:val="en-US" w:eastAsia="en-US"/>
              </w:rPr>
              <w:t xml:space="preserve"> </w:t>
            </w:r>
          </w:p>
          <w:p>
            <w:pPr>
              <w:pStyle w:val="Normal"/>
              <w:rPr/>
            </w:pPr>
            <w:r>
              <w:rPr>
                <w:lang w:val="en-US" w:eastAsia="en-US"/>
              </w:rPr>
              <w:t xml:space="preserve">P tác dụng với Ca tạo muối photphua: </w:t>
            </w:r>
            <w:r>
              <w:rPr>
                <w:lang w:val="en-US" w:eastAsia="en-US"/>
              </w:rPr>
              <w:object w:dxaOrig="2200" w:dyaOrig="420">
                <v:shapetype id="_x0000_tole_rId90" coordsize="21600,21600" o:spt="ole_rId90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90" type="_x0000_tole_rId90" style="width:110pt;height:21pt" filled="f" o:ole="">
                  <v:imagedata r:id="rId91" o:title=""/>
                </v:shape>
                <o:OLEObject Type="Embed" ProgID="" ShapeID="ole_rId90" DrawAspect="Content" ObjectID="_1233116451" r:id="rId90"/>
              </w:object>
            </w:r>
            <w:r>
              <w:rPr>
                <w:lang w:val="en-US" w:eastAsia="en-US"/>
              </w:rPr>
              <w:t xml:space="preserve"> </w:t>
            </w:r>
          </w:p>
          <w:p>
            <w:pPr>
              <w:pStyle w:val="Normal"/>
              <w:rPr>
                <w:b/>
                <w:lang w:val="en-US" w:eastAsia="en-US"/>
              </w:rPr>
            </w:pPr>
            <w:r>
              <w:rPr>
                <w:b/>
                <w:lang w:val="en-US" w:eastAsia="en-US"/>
              </w:rPr>
              <w:t>+ Cacbon – Silic</w:t>
            </w:r>
          </w:p>
          <w:p>
            <w:pPr>
              <w:pStyle w:val="Normal"/>
              <w:rPr>
                <w:lang w:val="en-US" w:eastAsia="en-US"/>
              </w:rPr>
            </w:pPr>
            <w:r>
              <w:rPr>
                <w:lang w:val="en-US" w:eastAsia="en-US"/>
              </w:rPr>
              <w:t>Cacbon nóng đỏ khử được hơi nước:</w:t>
            </w:r>
          </w:p>
          <w:p>
            <w:pPr>
              <w:pStyle w:val="Normal"/>
              <w:rPr>
                <w:lang w:val="en-US" w:eastAsia="en-US"/>
              </w:rPr>
            </w:pPr>
            <w:r>
              <w:rPr>
                <w:lang w:val="en-US" w:eastAsia="en-US"/>
              </w:rPr>
              <w:object w:dxaOrig="2439" w:dyaOrig="420">
                <v:shapetype id="_x0000_tole_rId92" coordsize="21600,21600" o:spt="ole_rId92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92" type="_x0000_tole_rId92" style="width:121.95pt;height:21pt" filled="f" o:ole="">
                  <v:imagedata r:id="rId93" o:title=""/>
                </v:shape>
                <o:OLEObject Type="Embed" ProgID="" ShapeID="ole_rId92" DrawAspect="Content" ObjectID="_701223543" r:id="rId92"/>
              </w:object>
            </w:r>
            <w:r>
              <w:rPr>
                <w:rFonts w:eastAsia="Times New Roman"/>
                <w:lang w:val="en-US" w:eastAsia="en-US"/>
              </w:rPr>
              <w:t xml:space="preserve"> </w:t>
            </w:r>
            <w:r>
              <w:rPr>
                <w:lang w:val="en-US" w:eastAsia="en-US"/>
              </w:rPr>
              <w:tab/>
              <w:tab/>
            </w:r>
            <w:r>
              <w:rPr>
                <w:lang w:val="en-US" w:eastAsia="en-US"/>
              </w:rPr>
              <w:object w:dxaOrig="2780" w:dyaOrig="420">
                <v:shapetype id="_x0000_tole_rId94" coordsize="21600,21600" o:spt="ole_rId94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94" type="_x0000_tole_rId94" style="width:139pt;height:21pt" filled="f" o:ole="">
                  <v:imagedata r:id="rId95" o:title=""/>
                </v:shape>
                <o:OLEObject Type="Embed" ProgID="" ShapeID="ole_rId94" DrawAspect="Content" ObjectID="_1305445692" r:id="rId94"/>
              </w:object>
            </w:r>
            <w:r>
              <w:rPr>
                <w:lang w:val="en-US" w:eastAsia="en-US"/>
              </w:rPr>
              <w:t xml:space="preserve"> </w:t>
            </w:r>
          </w:p>
          <w:p>
            <w:pPr>
              <w:pStyle w:val="Normal"/>
              <w:rPr>
                <w:lang w:val="en-US" w:eastAsia="en-US"/>
              </w:rPr>
            </w:pPr>
            <w:r>
              <w:rPr>
                <w:lang w:val="en-US" w:eastAsia="en-US"/>
              </w:rPr>
              <w:t xml:space="preserve">Cacbon nóng đỏ khử được cacbon đioxit thành CO: </w:t>
            </w:r>
            <w:r>
              <w:rPr>
                <w:lang w:val="en-US" w:eastAsia="en-US"/>
              </w:rPr>
              <w:object w:dxaOrig="2000" w:dyaOrig="420">
                <v:shapetype id="_x0000_tole_rId96" coordsize="21600,21600" o:spt="ole_rId96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96" type="_x0000_tole_rId96" style="width:100pt;height:21pt" filled="f" o:ole="">
                  <v:imagedata r:id="rId97" o:title=""/>
                </v:shape>
                <o:OLEObject Type="Embed" ProgID="" ShapeID="ole_rId96" DrawAspect="Content" ObjectID="_1513476795" r:id="rId96"/>
              </w:object>
            </w:r>
            <w:r>
              <w:rPr>
                <w:lang w:val="en-US" w:eastAsia="en-US"/>
              </w:rPr>
              <w:t xml:space="preserve"> </w:t>
            </w:r>
          </w:p>
          <w:p>
            <w:pPr>
              <w:pStyle w:val="Normal"/>
              <w:rPr>
                <w:lang w:val="en-US" w:eastAsia="en-US"/>
              </w:rPr>
            </w:pPr>
            <w:r>
              <w:rPr>
                <w:lang w:val="en-US" w:eastAsia="en-US"/>
              </w:rPr>
              <w:t xml:space="preserve">Si tác dụng với dung dịch kiềm: </w:t>
            </w:r>
          </w:p>
          <w:p>
            <w:pPr>
              <w:pStyle w:val="Normal"/>
              <w:rPr>
                <w:lang w:val="en-US" w:eastAsia="en-US"/>
              </w:rPr>
            </w:pPr>
            <w:r>
              <w:rPr>
                <w:lang w:val="en-US" w:eastAsia="en-US"/>
              </w:rPr>
              <w:object w:dxaOrig="4239" w:dyaOrig="380">
                <v:shapetype id="_x0000_tole_rId98" coordsize="21600,21600" o:spt="ole_rId98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98" type="_x0000_tole_rId98" style="width:211.95pt;height:19pt" filled="f" o:ole="">
                  <v:imagedata r:id="rId99" o:title=""/>
                </v:shape>
                <o:OLEObject Type="Embed" ProgID="" ShapeID="ole_rId98" DrawAspect="Content" ObjectID="_465196545" r:id="rId98"/>
              </w:object>
            </w:r>
            <w:r>
              <w:rPr>
                <w:rFonts w:eastAsia="Times New Roman"/>
                <w:lang w:val="en-US" w:eastAsia="en-US"/>
              </w:rPr>
              <w:t xml:space="preserve"> </w:t>
            </w:r>
          </w:p>
        </w:tc>
      </w:tr>
    </w:tbl>
    <w:p>
      <w:pPr>
        <w:pStyle w:val="Normal"/>
        <w:rPr>
          <w:b/>
          <w:color w:val="0000FF"/>
        </w:rPr>
      </w:pPr>
      <w:r>
        <w:rPr>
          <w:b/>
          <w:color w:val="0000FF"/>
        </w:rPr>
      </w:r>
    </w:p>
    <w:p>
      <w:pPr>
        <w:pStyle w:val="Normal"/>
        <w:rPr>
          <w:lang w:val="en-US" w:eastAsia="en-US"/>
        </w:rPr>
      </w:pPr>
      <w:r>
        <w:rPr>
          <w:b/>
          <w:color w:val="FF0000"/>
        </w:rPr>
        <w:t>Ví dụ :</w:t>
      </w:r>
      <w:r>
        <w:rPr/>
        <w:t xml:space="preserve"> </w:t>
      </w:r>
      <w:r>
        <w:rPr>
          <w:lang w:val="en-US" w:eastAsia="en-US"/>
        </w:rPr>
        <w:t>Tiến hành các thí nghiệm khi sục chất khí sau vào dung dịch tương ứng ở điều kiện thường:</w:t>
      </w:r>
    </w:p>
    <w:p>
      <w:pPr>
        <w:pStyle w:val="Normal"/>
        <w:rPr/>
      </w:pPr>
      <w:r>
        <w:rPr>
          <w:lang w:val="en-US" w:eastAsia="en-US"/>
        </w:rPr>
        <w:t>(a) SO</w:t>
      </w:r>
      <w:r>
        <w:rPr>
          <w:vertAlign w:val="subscript"/>
          <w:lang w:val="en-US" w:eastAsia="en-US"/>
        </w:rPr>
        <w:t>2</w:t>
      </w:r>
      <w:r>
        <w:rPr>
          <w:lang w:val="en-US" w:eastAsia="en-US"/>
        </w:rPr>
        <w:t xml:space="preserve"> vào H</w:t>
      </w:r>
      <w:r>
        <w:rPr>
          <w:vertAlign w:val="subscript"/>
          <w:lang w:val="en-US" w:eastAsia="en-US"/>
        </w:rPr>
        <w:t>2</w:t>
      </w:r>
      <w:r>
        <w:rPr>
          <w:lang w:val="en-US" w:eastAsia="en-US"/>
        </w:rPr>
        <w:t>S;</w:t>
        <w:tab/>
        <w:tab/>
        <w:t>(b) F</w:t>
      </w:r>
      <w:r>
        <w:rPr>
          <w:vertAlign w:val="subscript"/>
          <w:lang w:val="en-US" w:eastAsia="en-US"/>
        </w:rPr>
        <w:t>2</w:t>
      </w:r>
      <w:r>
        <w:rPr>
          <w:lang w:val="en-US" w:eastAsia="en-US"/>
        </w:rPr>
        <w:t xml:space="preserve"> vào NaF;</w:t>
        <w:tab/>
        <w:tab/>
        <w:t>(c) O</w:t>
      </w:r>
      <w:r>
        <w:rPr>
          <w:vertAlign w:val="subscript"/>
          <w:lang w:val="en-US" w:eastAsia="en-US"/>
        </w:rPr>
        <w:t>2</w:t>
      </w:r>
      <w:r>
        <w:rPr>
          <w:lang w:val="en-US" w:eastAsia="en-US"/>
        </w:rPr>
        <w:t xml:space="preserve"> (dư) vào H</w:t>
      </w:r>
      <w:r>
        <w:rPr>
          <w:vertAlign w:val="subscript"/>
          <w:lang w:val="en-US" w:eastAsia="en-US"/>
        </w:rPr>
        <w:t>2</w:t>
      </w:r>
      <w:r>
        <w:rPr>
          <w:lang w:val="en-US" w:eastAsia="en-US"/>
        </w:rPr>
        <w:t>S;</w:t>
      </w:r>
    </w:p>
    <w:p>
      <w:pPr>
        <w:pStyle w:val="Normal"/>
        <w:rPr/>
      </w:pPr>
      <w:r>
        <w:rPr>
          <w:lang w:val="en-US" w:eastAsia="en-US"/>
        </w:rPr>
        <w:t>(d) Cl</w:t>
      </w:r>
      <w:r>
        <w:rPr>
          <w:vertAlign w:val="subscript"/>
          <w:lang w:val="en-US" w:eastAsia="en-US"/>
        </w:rPr>
        <w:t>2</w:t>
      </w:r>
      <w:r>
        <w:rPr>
          <w:lang w:val="en-US" w:eastAsia="en-US"/>
        </w:rPr>
        <w:t xml:space="preserve"> vào NaBr dư;</w:t>
        <w:tab/>
        <w:tab/>
        <w:t>(e) SO</w:t>
      </w:r>
      <w:r>
        <w:rPr>
          <w:vertAlign w:val="subscript"/>
          <w:lang w:val="en-US" w:eastAsia="en-US"/>
        </w:rPr>
        <w:t>2</w:t>
      </w:r>
      <w:r>
        <w:rPr>
          <w:lang w:val="en-US" w:eastAsia="en-US"/>
        </w:rPr>
        <w:t xml:space="preserve"> vào KMnO</w:t>
      </w:r>
      <w:r>
        <w:rPr>
          <w:vertAlign w:val="subscript"/>
          <w:lang w:val="en-US" w:eastAsia="en-US"/>
        </w:rPr>
        <w:t>4</w:t>
      </w:r>
      <w:r>
        <w:rPr>
          <w:lang w:val="en-US" w:eastAsia="en-US"/>
        </w:rPr>
        <w:t>;</w:t>
        <w:tab/>
        <w:tab/>
        <w:t>(g) CO</w:t>
      </w:r>
      <w:r>
        <w:rPr>
          <w:vertAlign w:val="subscript"/>
          <w:lang w:val="en-US" w:eastAsia="en-US"/>
        </w:rPr>
        <w:t>2</w:t>
      </w:r>
      <w:r>
        <w:rPr>
          <w:lang w:val="en-US" w:eastAsia="en-US"/>
        </w:rPr>
        <w:t xml:space="preserve"> vào Na</w:t>
      </w:r>
      <w:r>
        <w:rPr>
          <w:vertAlign w:val="subscript"/>
          <w:lang w:val="en-US" w:eastAsia="en-US"/>
        </w:rPr>
        <w:t>2</w:t>
      </w:r>
      <w:r>
        <w:rPr>
          <w:lang w:val="en-US" w:eastAsia="en-US"/>
        </w:rPr>
        <w:t>SiO</w:t>
      </w:r>
      <w:r>
        <w:rPr>
          <w:vertAlign w:val="subscript"/>
          <w:lang w:val="en-US" w:eastAsia="en-US"/>
        </w:rPr>
        <w:t>3</w:t>
      </w:r>
      <w:r>
        <w:rPr>
          <w:lang w:val="en-US" w:eastAsia="en-US"/>
        </w:rPr>
        <w:t>.</w:t>
      </w:r>
    </w:p>
    <w:p>
      <w:pPr>
        <w:pStyle w:val="Normal"/>
        <w:rPr>
          <w:lang w:val="en-US" w:eastAsia="en-US"/>
        </w:rPr>
      </w:pPr>
      <w:r>
        <w:rPr>
          <w:lang w:val="en-US" w:eastAsia="en-US"/>
        </w:rPr>
        <w:t>Số thí nghiệm có sinh ra đơn chất là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>
          <w:lang w:val="en-US" w:eastAsia="en-US"/>
        </w:rPr>
      </w:pPr>
      <w:r>
        <w:rPr/>
        <w:tab/>
      </w:r>
      <w:r>
        <w:rPr>
          <w:b/>
          <w:color w:val="0000FF"/>
        </w:rPr>
        <w:t>A.</w:t>
      </w:r>
      <w:r>
        <w:rPr/>
        <w:t xml:space="preserve"> </w:t>
      </w:r>
      <w:r>
        <w:rPr>
          <w:lang w:val="en-US" w:eastAsia="en-US"/>
        </w:rPr>
        <w:t>5</w:t>
      </w:r>
      <w:r>
        <w:rPr/>
        <w:tab/>
      </w:r>
      <w:r>
        <w:rPr>
          <w:b/>
          <w:color w:val="0000FF"/>
        </w:rPr>
        <w:t>B.</w:t>
      </w:r>
      <w:r>
        <w:rPr/>
        <w:t xml:space="preserve"> </w:t>
      </w:r>
      <w:r>
        <w:rPr>
          <w:lang w:val="en-US" w:eastAsia="en-US"/>
        </w:rPr>
        <w:t>4</w:t>
      </w:r>
      <w:r>
        <w:rPr/>
        <w:tab/>
      </w:r>
      <w:r>
        <w:rPr>
          <w:b/>
          <w:color w:val="0000FF"/>
        </w:rPr>
        <w:t>C.</w:t>
      </w:r>
      <w:r>
        <w:rPr/>
        <w:t xml:space="preserve"> </w:t>
      </w:r>
      <w:r>
        <w:rPr>
          <w:lang w:val="en-US" w:eastAsia="en-US"/>
        </w:rPr>
        <w:t>3</w:t>
      </w:r>
      <w:r>
        <w:rPr/>
        <w:tab/>
      </w:r>
      <w:r>
        <w:rPr>
          <w:b/>
          <w:color w:val="0000FF"/>
        </w:rPr>
        <w:t>D.</w:t>
      </w:r>
      <w:r>
        <w:rPr/>
        <w:t xml:space="preserve"> </w:t>
      </w:r>
      <w:r>
        <w:rPr>
          <w:lang w:val="en-US" w:eastAsia="en-US"/>
        </w:rPr>
        <w:t>2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center"/>
        <w:rPr>
          <w:b/>
          <w:color w:val="00B050"/>
        </w:rPr>
      </w:pPr>
      <w:r>
        <w:rPr>
          <w:b/>
          <w:color w:val="00B050"/>
        </w:rPr>
        <w:t xml:space="preserve">Hướng dẫn giải </w:t>
      </w:r>
    </w:p>
    <w:p>
      <w:pPr>
        <w:pStyle w:val="Normal"/>
        <w:tabs>
          <w:tab w:val="clear" w:pos="720"/>
          <w:tab w:val="righ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left"/>
        <w:rPr/>
      </w:pPr>
      <w:r>
        <w:rPr>
          <w:lang w:val="en-US" w:eastAsia="en-US"/>
        </w:rPr>
        <w:object w:dxaOrig="3300" w:dyaOrig="400">
          <v:shapetype id="_x0000_tole_rId100" coordsize="21600,21600" o:spt="ole_rId10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0" type="_x0000_tole_rId100" style="width:165pt;height:20pt" filled="f" o:ole="">
            <v:imagedata r:id="rId101" o:title=""/>
          </v:shape>
          <o:OLEObject Type="Embed" ProgID="" ShapeID="ole_rId100" DrawAspect="Content" ObjectID="_1175712550" r:id="rId100"/>
        </w:object>
      </w:r>
      <w:r>
        <w:rPr>
          <w:rFonts w:eastAsia="Times New Roman"/>
          <w:lang w:val="en-US" w:eastAsia="en-US"/>
        </w:rPr>
        <w:t xml:space="preserve"> </w:t>
      </w:r>
      <w:r>
        <w:rPr>
          <w:lang w:val="en-US" w:eastAsia="en-US"/>
        </w:rPr>
        <w:tab/>
        <w:tab/>
        <w:tab/>
        <w:tab/>
        <w:tab/>
        <w:t>(*)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left"/>
        <w:rPr>
          <w:lang w:val="en-US" w:eastAsia="en-US"/>
        </w:rPr>
      </w:pPr>
      <w:r>
        <w:rPr>
          <w:lang w:val="en-US" w:eastAsia="en-US"/>
        </w:rPr>
        <w:object w:dxaOrig="3379" w:dyaOrig="400">
          <v:shapetype id="_x0000_tole_rId102" coordsize="21600,21600" o:spt="ole_rId10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2" type="_x0000_tole_rId102" style="width:168.95pt;height:20pt" filled="f" o:ole="">
            <v:imagedata r:id="rId103" o:title=""/>
          </v:shape>
          <o:OLEObject Type="Embed" ProgID="" ShapeID="ole_rId102" DrawAspect="Content" ObjectID="_1403578346" r:id="rId102"/>
        </w:object>
      </w:r>
      <w:r>
        <w:rPr>
          <w:rFonts w:eastAsia="Times New Roman"/>
          <w:lang w:val="en-US" w:eastAsia="en-US"/>
        </w:rPr>
        <w:t xml:space="preserve"> </w:t>
      </w:r>
      <w:r>
        <w:rPr>
          <w:lang w:val="en-US" w:eastAsia="en-US"/>
        </w:rPr>
        <w:tab/>
        <w:tab/>
        <w:tab/>
        <w:tab/>
        <w:tab/>
        <w:t>(*)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left"/>
        <w:rPr/>
      </w:pPr>
      <w:r>
        <w:rPr>
          <w:lang w:val="en-US" w:eastAsia="en-US"/>
        </w:rPr>
        <w:object w:dxaOrig="3100" w:dyaOrig="400">
          <v:shapetype id="_x0000_tole_rId104" coordsize="21600,21600" o:spt="ole_rId10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4" type="_x0000_tole_rId104" style="width:155pt;height:20pt" filled="f" o:ole="">
            <v:imagedata r:id="rId105" o:title=""/>
          </v:shape>
          <o:OLEObject Type="Embed" ProgID="" ShapeID="ole_rId104" DrawAspect="Content" ObjectID="_732410153" r:id="rId104"/>
        </w:object>
      </w:r>
      <w:r>
        <w:rPr>
          <w:rFonts w:eastAsia="Times New Roman"/>
          <w:lang w:val="en-US" w:eastAsia="en-US"/>
        </w:rPr>
        <w:t xml:space="preserve"> </w:t>
      </w:r>
      <w:r>
        <w:rPr>
          <w:lang w:val="en-US" w:eastAsia="en-US"/>
        </w:rPr>
        <w:tab/>
        <w:tab/>
        <w:tab/>
        <w:tab/>
        <w:tab/>
        <w:t>(*)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left"/>
        <w:rPr/>
      </w:pPr>
      <w:r>
        <w:rPr>
          <w:lang w:val="en-US" w:eastAsia="en-US"/>
        </w:rPr>
        <w:t>O</w:t>
      </w:r>
      <w:r>
        <w:rPr>
          <w:vertAlign w:val="subscript"/>
          <w:lang w:val="en-US" w:eastAsia="en-US"/>
        </w:rPr>
        <w:t>2</w:t>
      </w:r>
      <w:r>
        <w:rPr>
          <w:lang w:val="en-US" w:eastAsia="en-US"/>
        </w:rPr>
        <w:t xml:space="preserve"> tác dụng với H</w:t>
      </w:r>
      <w:r>
        <w:rPr>
          <w:vertAlign w:val="subscript"/>
          <w:lang w:val="en-US" w:eastAsia="en-US"/>
        </w:rPr>
        <w:t>2</w:t>
      </w:r>
      <w:r>
        <w:rPr>
          <w:lang w:val="en-US" w:eastAsia="en-US"/>
        </w:rPr>
        <w:t>S ở trong dung dịch thì chỉ tạo ra lưu huỳnh.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left"/>
        <w:rPr/>
      </w:pPr>
      <w:r>
        <w:rPr>
          <w:lang w:val="en-US" w:eastAsia="en-US"/>
        </w:rPr>
        <w:object w:dxaOrig="3519" w:dyaOrig="400">
          <v:shapetype id="_x0000_tole_rId106" coordsize="21600,21600" o:spt="ole_rId10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6" type="_x0000_tole_rId106" style="width:175.95pt;height:20pt" filled="f" o:ole="">
            <v:imagedata r:id="rId107" o:title=""/>
          </v:shape>
          <o:OLEObject Type="Embed" ProgID="" ShapeID="ole_rId106" DrawAspect="Content" ObjectID="_1100091270" r:id="rId106"/>
        </w:object>
      </w:r>
      <w:r>
        <w:rPr>
          <w:rFonts w:eastAsia="Times New Roman"/>
          <w:lang w:val="en-US" w:eastAsia="en-US"/>
        </w:rPr>
        <w:t xml:space="preserve"> </w:t>
      </w:r>
      <w:r>
        <w:rPr>
          <w:lang w:val="en-US" w:eastAsia="en-US"/>
        </w:rPr>
        <w:tab/>
        <w:tab/>
        <w:tab/>
        <w:tab/>
        <w:tab/>
        <w:t>(*)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left"/>
        <w:rPr>
          <w:lang w:val="en-US" w:eastAsia="en-US"/>
        </w:rPr>
      </w:pPr>
      <w:r>
        <w:rPr>
          <w:lang w:val="en-US" w:eastAsia="en-US"/>
        </w:rPr>
        <w:object w:dxaOrig="6320" w:dyaOrig="400">
          <v:shapetype id="_x0000_tole_rId108" coordsize="21600,21600" o:spt="ole_rId10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8" type="_x0000_tole_rId108" style="width:316pt;height:20pt" filled="f" o:ole="">
            <v:imagedata r:id="rId109" o:title=""/>
          </v:shape>
          <o:OLEObject Type="Embed" ProgID="" ShapeID="ole_rId108" DrawAspect="Content" ObjectID="_1150465652" r:id="rId108"/>
        </w:object>
      </w:r>
      <w:r>
        <w:rPr>
          <w:rFonts w:eastAsia="Times New Roman"/>
          <w:lang w:val="en-US" w:eastAsia="en-US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left"/>
        <w:rPr/>
      </w:pPr>
      <w:r>
        <w:rPr>
          <w:lang w:val="en-US" w:eastAsia="en-US"/>
        </w:rPr>
        <w:object w:dxaOrig="5640" w:dyaOrig="400">
          <v:shapetype id="_x0000_tole_rId110" coordsize="21600,21600" o:spt="ole_rId1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0" type="_x0000_tole_rId110" style="width:282pt;height:20pt" filled="f" o:ole="">
            <v:imagedata r:id="rId111" o:title=""/>
          </v:shape>
          <o:OLEObject Type="Embed" ProgID="" ShapeID="ole_rId110" DrawAspect="Content" ObjectID="_251559600" r:id="rId110"/>
        </w:object>
      </w:r>
      <w:r>
        <w:rPr>
          <w:rFonts w:eastAsia="Times New Roman"/>
          <w:lang w:val="en-US" w:eastAsia="en-US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left"/>
        <w:rPr>
          <w:b/>
          <w:lang w:val="en-US" w:eastAsia="en-US"/>
        </w:rPr>
      </w:pPr>
      <w:r>
        <w:rPr>
          <w:lang w:val="en-US" w:eastAsia="en-US"/>
        </w:rPr>
        <w:t>→</w:t>
      </w:r>
      <w:r>
        <w:rPr>
          <w:rFonts w:eastAsia="Times New Roman"/>
          <w:lang w:val="en-US" w:eastAsia="en-US"/>
        </w:rPr>
        <w:t xml:space="preserve"> </w:t>
      </w:r>
      <w:r>
        <w:rPr>
          <w:b/>
          <w:lang w:val="en-US" w:eastAsia="en-US"/>
        </w:rPr>
        <w:t>Đáp án B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center"/>
        <w:rPr/>
      </w:pPr>
      <w:r>
        <w:rPr/>
        <w:t>Lỗi sai</w:t>
      </w:r>
    </w:p>
    <w:tbl>
      <w:tblPr>
        <w:tblW w:w="924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3"/>
      </w:tblGrid>
      <w:tr>
        <w:trPr/>
        <w:tc>
          <w:tcPr>
            <w:tcW w:w="9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4"/>
              </w:numPr>
              <w:rPr>
                <w:lang w:val="en-US" w:eastAsia="en-US"/>
              </w:rPr>
            </w:pPr>
            <w:r>
              <w:rPr>
                <w:lang w:val="en-US" w:eastAsia="en-US"/>
              </w:rPr>
              <w:t>Cho rằng (b) không xảy ra phản ứng vì F</w:t>
            </w:r>
            <w:r>
              <w:rPr>
                <w:vertAlign w:val="subscript"/>
                <w:lang w:val="en-US" w:eastAsia="en-US"/>
              </w:rPr>
              <w:t>2</w:t>
            </w:r>
            <w:r>
              <w:rPr>
                <w:lang w:val="en-US" w:eastAsia="en-US"/>
              </w:rPr>
              <w:t xml:space="preserve"> không đẩy được chính nó</w:t>
            </w:r>
          </w:p>
          <w:p>
            <w:pPr>
              <w:pStyle w:val="Normal"/>
              <w:ind w:left="720" w:right="0"/>
              <w:rPr>
                <w:lang w:val="en-US" w:eastAsia="en-US"/>
              </w:rPr>
            </w:pPr>
            <w:r>
              <w:rPr>
                <w:lang w:val="en-US" w:eastAsia="en-US"/>
              </w:rPr>
              <w:t>→</w:t>
            </w:r>
            <w:r>
              <w:rPr>
                <w:rFonts w:eastAsia="Times New Roman"/>
                <w:lang w:val="en-US" w:eastAsia="en-US"/>
              </w:rPr>
              <w:t xml:space="preserve"> </w:t>
            </w:r>
            <w:r>
              <w:rPr>
                <w:lang w:val="en-US" w:eastAsia="en-US"/>
              </w:rPr>
              <w:t>Chọn C.</w:t>
            </w:r>
          </w:p>
          <w:p>
            <w:pPr>
              <w:pStyle w:val="Normal"/>
              <w:numPr>
                <w:ilvl w:val="0"/>
                <w:numId w:val="4"/>
              </w:numPr>
              <w:rPr>
                <w:lang w:val="en-US" w:eastAsia="en-US"/>
              </w:rPr>
            </w:pPr>
            <w:r>
              <w:rPr>
                <w:lang w:val="en-US" w:eastAsia="en-US"/>
              </w:rPr>
              <w:t>Gán ngay O</w:t>
            </w:r>
            <w:r>
              <w:rPr>
                <w:vertAlign w:val="subscript"/>
                <w:lang w:val="en-US" w:eastAsia="en-US"/>
              </w:rPr>
              <w:t>2</w:t>
            </w:r>
            <w:r>
              <w:rPr>
                <w:lang w:val="en-US" w:eastAsia="en-US"/>
              </w:rPr>
              <w:t xml:space="preserve"> dư tác dụng với H</w:t>
            </w:r>
            <w:r>
              <w:rPr>
                <w:vertAlign w:val="subscript"/>
                <w:lang w:val="en-US" w:eastAsia="en-US"/>
              </w:rPr>
              <w:t>2</w:t>
            </w:r>
            <w:r>
              <w:rPr>
                <w:lang w:val="en-US" w:eastAsia="en-US"/>
              </w:rPr>
              <w:t>S ở (c) tạo ra SO</w:t>
            </w:r>
            <w:r>
              <w:rPr>
                <w:vertAlign w:val="subscript"/>
                <w:lang w:val="en-US" w:eastAsia="en-US"/>
              </w:rPr>
              <w:t>2</w:t>
            </w:r>
            <w:r>
              <w:rPr>
                <w:lang w:val="en-US" w:eastAsia="en-US"/>
              </w:rPr>
              <w:t xml:space="preserve"> và phản ứng (b) không xảy ra</w:t>
            </w:r>
          </w:p>
          <w:p>
            <w:pPr>
              <w:pStyle w:val="Normal"/>
              <w:ind w:left="720" w:right="0"/>
              <w:rPr>
                <w:lang w:val="en-US" w:eastAsia="en-US"/>
              </w:rPr>
            </w:pPr>
            <w:r>
              <w:rPr>
                <w:lang w:val="en-US" w:eastAsia="en-US"/>
              </w:rPr>
              <w:t>→</w:t>
            </w:r>
            <w:r>
              <w:rPr>
                <w:rFonts w:eastAsia="Times New Roman"/>
                <w:lang w:val="en-US" w:eastAsia="en-US"/>
              </w:rPr>
              <w:t xml:space="preserve"> </w:t>
            </w:r>
            <w:r>
              <w:rPr>
                <w:lang w:val="en-US" w:eastAsia="en-US"/>
              </w:rPr>
              <w:t>Chọn D.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color w:val="00B050"/>
        </w:rPr>
      </w:pPr>
      <w:r>
        <w:rPr>
          <w:b/>
          <w:color w:val="00B050"/>
        </w:rPr>
        <w:t>Thử thách bạn</w:t>
      </w:r>
    </w:p>
    <w:p>
      <w:pPr>
        <w:pStyle w:val="Normal"/>
        <w:rPr>
          <w:lang w:val="en-US" w:eastAsia="en-US"/>
        </w:rPr>
      </w:pPr>
      <w:r>
        <w:rPr>
          <w:b/>
          <w:color w:val="FF0000"/>
        </w:rPr>
        <w:t>Câu 9:</w:t>
      </w:r>
      <w:r>
        <w:rPr/>
        <w:t xml:space="preserve"> </w:t>
      </w:r>
      <w:r>
        <w:rPr>
          <w:lang w:val="en-US" w:eastAsia="en-US"/>
        </w:rPr>
        <w:t>Ở điều kiện thường, tiến hành thí nghiệm cho chất rắn vào dung dịch tương ứng sau đây:</w:t>
      </w:r>
    </w:p>
    <w:p>
      <w:pPr>
        <w:pStyle w:val="Normal"/>
        <w:rPr/>
      </w:pPr>
      <w:r>
        <w:rPr>
          <w:lang w:val="en-US" w:eastAsia="en-US"/>
        </w:rPr>
        <w:t>(a) Si vào NaOH loãng;</w:t>
        <w:tab/>
        <w:t>(b) Cu vào HNO</w:t>
      </w:r>
      <w:r>
        <w:rPr>
          <w:vertAlign w:val="subscript"/>
          <w:lang w:val="en-US" w:eastAsia="en-US"/>
        </w:rPr>
        <w:t>3</w:t>
      </w:r>
      <w:r>
        <w:rPr>
          <w:lang w:val="en-US" w:eastAsia="en-US"/>
        </w:rPr>
        <w:t xml:space="preserve"> đặc;</w:t>
        <w:tab/>
        <w:tab/>
        <w:t>(c) CuS vào H</w:t>
      </w:r>
      <w:r>
        <w:rPr>
          <w:vertAlign w:val="subscript"/>
          <w:lang w:val="en-US" w:eastAsia="en-US"/>
        </w:rPr>
        <w:t>2</w:t>
      </w:r>
      <w:r>
        <w:rPr>
          <w:lang w:val="en-US" w:eastAsia="en-US"/>
        </w:rPr>
        <w:t>SO</w:t>
      </w:r>
      <w:r>
        <w:rPr>
          <w:vertAlign w:val="subscript"/>
          <w:lang w:val="en-US" w:eastAsia="en-US"/>
        </w:rPr>
        <w:t>4</w:t>
      </w:r>
      <w:r>
        <w:rPr>
          <w:lang w:val="en-US" w:eastAsia="en-US"/>
        </w:rPr>
        <w:t xml:space="preserve"> loãng;</w:t>
      </w:r>
    </w:p>
    <w:p>
      <w:pPr>
        <w:pStyle w:val="Normal"/>
        <w:rPr/>
      </w:pPr>
      <w:r>
        <w:rPr>
          <w:lang w:val="en-US" w:eastAsia="en-US"/>
        </w:rPr>
        <w:t>(d) NaHCO</w:t>
      </w:r>
      <w:r>
        <w:rPr>
          <w:vertAlign w:val="subscript"/>
          <w:lang w:val="en-US" w:eastAsia="en-US"/>
        </w:rPr>
        <w:t>3</w:t>
      </w:r>
      <w:r>
        <w:rPr>
          <w:lang w:val="en-US" w:eastAsia="en-US"/>
        </w:rPr>
        <w:t xml:space="preserve"> vào HCl loãng;</w:t>
        <w:tab/>
        <w:t>(e) KMnO</w:t>
      </w:r>
      <w:r>
        <w:rPr>
          <w:vertAlign w:val="subscript"/>
          <w:lang w:val="en-US" w:eastAsia="en-US"/>
        </w:rPr>
        <w:t xml:space="preserve">4 </w:t>
      </w:r>
      <w:r>
        <w:rPr>
          <w:lang w:val="en-US" w:eastAsia="en-US"/>
        </w:rPr>
        <w:t>vào HCl đặc;</w:t>
        <w:tab/>
        <w:t>(g) Na</w:t>
      </w:r>
      <w:r>
        <w:rPr>
          <w:vertAlign w:val="subscript"/>
          <w:lang w:val="en-US" w:eastAsia="en-US"/>
        </w:rPr>
        <w:t>2</w:t>
      </w:r>
      <w:r>
        <w:rPr>
          <w:lang w:val="en-US" w:eastAsia="en-US"/>
        </w:rPr>
        <w:t>SO</w:t>
      </w:r>
      <w:r>
        <w:rPr>
          <w:vertAlign w:val="subscript"/>
          <w:lang w:val="en-US" w:eastAsia="en-US"/>
        </w:rPr>
        <w:t>3</w:t>
      </w:r>
      <w:r>
        <w:rPr>
          <w:lang w:val="en-US" w:eastAsia="en-US"/>
        </w:rPr>
        <w:t xml:space="preserve"> vào H</w:t>
      </w:r>
      <w:r>
        <w:rPr>
          <w:vertAlign w:val="subscript"/>
          <w:lang w:val="en-US" w:eastAsia="en-US"/>
        </w:rPr>
        <w:t>2</w:t>
      </w:r>
      <w:r>
        <w:rPr>
          <w:lang w:val="en-US" w:eastAsia="en-US"/>
        </w:rPr>
        <w:t>SO</w:t>
      </w:r>
      <w:r>
        <w:rPr>
          <w:vertAlign w:val="subscript"/>
          <w:lang w:val="en-US" w:eastAsia="en-US"/>
        </w:rPr>
        <w:t>4</w:t>
      </w:r>
      <w:r>
        <w:rPr>
          <w:lang w:val="en-US" w:eastAsia="en-US"/>
        </w:rPr>
        <w:t xml:space="preserve"> đặc.</w:t>
      </w:r>
    </w:p>
    <w:p>
      <w:pPr>
        <w:pStyle w:val="Normal"/>
        <w:rPr>
          <w:lang w:val="en-US" w:eastAsia="en-US"/>
        </w:rPr>
      </w:pPr>
      <w:r>
        <w:rPr>
          <w:lang w:val="en-US" w:eastAsia="en-US"/>
        </w:rPr>
        <w:t>Số thí nghiệm tạo thành chất khí là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>
          <w:lang w:val="en-US" w:eastAsia="en-US"/>
        </w:rPr>
      </w:pPr>
      <w:r>
        <w:rPr/>
        <w:tab/>
      </w:r>
      <w:r>
        <w:rPr>
          <w:b/>
          <w:color w:val="0000FF"/>
        </w:rPr>
        <w:t>A.</w:t>
      </w:r>
      <w:r>
        <w:rPr/>
        <w:t xml:space="preserve"> </w:t>
      </w:r>
      <w:r>
        <w:rPr>
          <w:lang w:val="en-US" w:eastAsia="en-US"/>
        </w:rPr>
        <w:t>5</w:t>
      </w:r>
      <w:r>
        <w:rPr/>
        <w:tab/>
      </w:r>
      <w:r>
        <w:rPr>
          <w:b/>
          <w:color w:val="0000FF"/>
        </w:rPr>
        <w:t>B.</w:t>
      </w:r>
      <w:r>
        <w:rPr/>
        <w:t xml:space="preserve"> </w:t>
      </w:r>
      <w:r>
        <w:rPr>
          <w:lang w:val="en-US" w:eastAsia="en-US"/>
        </w:rPr>
        <w:t>4</w:t>
      </w:r>
      <w:r>
        <w:rPr/>
        <w:tab/>
      </w:r>
      <w:r>
        <w:rPr>
          <w:b/>
          <w:color w:val="0000FF"/>
        </w:rPr>
        <w:t>C.</w:t>
      </w:r>
      <w:r>
        <w:rPr/>
        <w:t xml:space="preserve"> </w:t>
      </w:r>
      <w:r>
        <w:rPr>
          <w:lang w:val="en-US" w:eastAsia="en-US"/>
        </w:rPr>
        <w:t>3</w:t>
      </w:r>
      <w:r>
        <w:rPr/>
        <w:tab/>
      </w:r>
      <w:r>
        <w:rPr>
          <w:b/>
          <w:color w:val="0000FF"/>
        </w:rPr>
        <w:t>D.</w:t>
      </w:r>
      <w:r>
        <w:rPr/>
        <w:t xml:space="preserve"> </w:t>
      </w:r>
      <w:r>
        <w:rPr>
          <w:lang w:val="en-US" w:eastAsia="en-US"/>
        </w:rPr>
        <w:t>6</w:t>
      </w:r>
    </w:p>
    <w:p>
      <w:pPr>
        <w:pStyle w:val="Normal"/>
        <w:rPr>
          <w:lang w:val="en-US" w:eastAsia="en-US"/>
        </w:rPr>
      </w:pPr>
      <w:r>
        <w:rPr>
          <w:b/>
          <w:color w:val="FF0000"/>
        </w:rPr>
        <w:t>Câu 10:</w:t>
      </w:r>
      <w:r>
        <w:rPr/>
        <w:t xml:space="preserve"> </w:t>
      </w:r>
      <w:r>
        <w:rPr>
          <w:lang w:val="en-US" w:eastAsia="en-US"/>
        </w:rPr>
        <w:t>Tiến hành thí nghiệm nung nóng các hỗn hợp gồm hai chất rắn sau trong bình kín, không có không khí:</w:t>
      </w:r>
    </w:p>
    <w:p>
      <w:pPr>
        <w:pStyle w:val="Normal"/>
        <w:rPr/>
      </w:pPr>
      <w:r>
        <w:rPr>
          <w:lang w:val="en-US" w:eastAsia="en-US"/>
        </w:rPr>
        <w:t>(a) Silic và magie;</w:t>
        <w:tab/>
        <w:tab/>
        <w:t>(b) Nhôm và iot;</w:t>
        <w:tab/>
        <w:tab/>
        <w:t>(c) Bột sắt và bột lưu huỳnh;</w:t>
      </w:r>
    </w:p>
    <w:p>
      <w:pPr>
        <w:pStyle w:val="Normal"/>
        <w:rPr/>
      </w:pPr>
      <w:r>
        <w:rPr>
          <w:lang w:val="en-US" w:eastAsia="en-US"/>
        </w:rPr>
        <w:t>(d) Canxi và photpho;</w:t>
        <w:tab/>
        <w:tab/>
        <w:t>(e) Than cốc và kẽm oxit;</w:t>
        <w:tab/>
        <w:t>(g) Magie và silic đioxit.</w:t>
      </w:r>
    </w:p>
    <w:p>
      <w:pPr>
        <w:pStyle w:val="Normal"/>
        <w:rPr>
          <w:lang w:val="en-US" w:eastAsia="en-US"/>
        </w:rPr>
      </w:pPr>
      <w:r>
        <w:rPr>
          <w:lang w:val="en-US" w:eastAsia="en-US"/>
        </w:rPr>
        <w:t>Số thí nghiệm có xảy ra phản ứng là</w:t>
      </w:r>
    </w:p>
    <w:p>
      <w:pPr>
        <w:pStyle w:val="Normal"/>
        <w:rPr>
          <w:lang w:val="en-US" w:eastAsia="en-US"/>
        </w:rPr>
      </w:pPr>
      <w:r>
        <w:rPr>
          <w:lang w:val="en-US" w:eastAsia="en-US"/>
        </w:rPr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>
          <w:lang w:val="en-US" w:eastAsia="en-US"/>
        </w:rPr>
      </w:pPr>
      <w:r>
        <w:rPr/>
        <w:tab/>
      </w:r>
      <w:r>
        <w:rPr>
          <w:b/>
          <w:color w:val="0000FF"/>
        </w:rPr>
        <w:t>A.</w:t>
      </w:r>
      <w:r>
        <w:rPr/>
        <w:t xml:space="preserve"> </w:t>
      </w:r>
      <w:r>
        <w:rPr>
          <w:lang w:val="en-US" w:eastAsia="en-US"/>
        </w:rPr>
        <w:t>5</w:t>
      </w:r>
      <w:r>
        <w:rPr/>
        <w:tab/>
      </w:r>
      <w:r>
        <w:rPr>
          <w:b/>
          <w:color w:val="0000FF"/>
        </w:rPr>
        <w:t>B.</w:t>
      </w:r>
      <w:r>
        <w:rPr/>
        <w:t xml:space="preserve"> </w:t>
      </w:r>
      <w:r>
        <w:rPr>
          <w:lang w:val="en-US" w:eastAsia="en-US"/>
        </w:rPr>
        <w:t>4</w:t>
      </w:r>
      <w:r>
        <w:rPr/>
        <w:tab/>
      </w:r>
      <w:r>
        <w:rPr>
          <w:b/>
          <w:color w:val="0000FF"/>
        </w:rPr>
        <w:t>C.</w:t>
      </w:r>
      <w:r>
        <w:rPr/>
        <w:t xml:space="preserve"> </w:t>
      </w:r>
      <w:r>
        <w:rPr>
          <w:lang w:val="en-US" w:eastAsia="en-US"/>
        </w:rPr>
        <w:t>3</w:t>
      </w:r>
      <w:r>
        <w:rPr/>
        <w:tab/>
      </w:r>
      <w:r>
        <w:rPr>
          <w:b/>
          <w:color w:val="0000FF"/>
        </w:rPr>
        <w:t>D.</w:t>
      </w:r>
      <w:r>
        <w:rPr/>
        <w:t xml:space="preserve"> </w:t>
      </w:r>
      <w:r>
        <w:rPr>
          <w:lang w:val="en-US" w:eastAsia="en-US"/>
        </w:rPr>
        <w:t>6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center"/>
        <w:rPr>
          <w:b/>
          <w:color w:val="00B050"/>
        </w:rPr>
      </w:pPr>
      <w:r>
        <w:rPr>
          <w:b/>
          <w:color w:val="00B050"/>
        </w:rPr>
        <w:t xml:space="preserve">Hướng dẫn giải </w:t>
      </w:r>
    </w:p>
    <w:p>
      <w:pPr>
        <w:pStyle w:val="Normal"/>
        <w:autoSpaceDE w:val="false"/>
        <w:rPr>
          <w:b/>
          <w:color w:val="0000FF"/>
          <w:szCs w:val="24"/>
        </w:rPr>
      </w:pPr>
      <w:r>
        <w:rPr>
          <w:b/>
          <w:color w:val="FF0000"/>
          <w:szCs w:val="24"/>
        </w:rPr>
        <w:t>Câu 1:</w:t>
      </w:r>
      <w:r>
        <w:rPr>
          <w:szCs w:val="24"/>
        </w:rPr>
        <w:t xml:space="preserve"> </w:t>
      </w:r>
      <w:r>
        <w:rPr>
          <w:b/>
          <w:color w:val="0000FF"/>
          <w:szCs w:val="24"/>
        </w:rPr>
        <w:t>Đáp án C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>
          <w:lang w:val="en-US" w:eastAsia="en-US"/>
        </w:rPr>
      </w:pPr>
      <w:r>
        <w:rPr>
          <w:lang w:val="en-US" w:eastAsia="en-US"/>
        </w:rPr>
        <w:object w:dxaOrig="3060" w:dyaOrig="420">
          <v:shapetype id="_x0000_tole_rId112" coordsize="21600,21600" o:spt="ole_rId1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2" type="_x0000_tole_rId112" style="width:153pt;height:21pt" filled="f" o:ole="">
            <v:imagedata r:id="rId113" o:title=""/>
          </v:shape>
          <o:OLEObject Type="Embed" ProgID="" ShapeID="ole_rId112" DrawAspect="Content" ObjectID="_488651771" r:id="rId112"/>
        </w:object>
      </w:r>
      <w:r>
        <w:rPr>
          <w:rFonts w:eastAsia="Times New Roman"/>
          <w:lang w:val="en-US" w:eastAsia="en-US"/>
        </w:rPr>
        <w:t xml:space="preserve"> </w:t>
      </w:r>
      <w:r>
        <w:rPr>
          <w:lang w:val="en-US" w:eastAsia="en-US"/>
        </w:rPr>
        <w:tab/>
      </w:r>
      <w:r>
        <w:rPr>
          <w:lang w:val="en-US" w:eastAsia="en-US"/>
        </w:rPr>
        <w:object w:dxaOrig="2760" w:dyaOrig="420">
          <v:shapetype id="_x0000_tole_rId114" coordsize="21600,21600" o:spt="ole_rId1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4" type="_x0000_tole_rId114" style="width:138pt;height:21pt" filled="f" o:ole="">
            <v:imagedata r:id="rId115" o:title=""/>
          </v:shape>
          <o:OLEObject Type="Embed" ProgID="" ShapeID="ole_rId114" DrawAspect="Content" ObjectID="_329946521" r:id="rId114"/>
        </w:object>
      </w:r>
      <w:r>
        <w:rPr>
          <w:lang w:val="en-US" w:eastAsia="en-US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>
          <w:lang w:val="en-US" w:eastAsia="en-US"/>
        </w:rPr>
      </w:pPr>
      <w:r>
        <w:rPr>
          <w:lang w:val="en-US" w:eastAsia="en-US"/>
        </w:rPr>
        <w:object w:dxaOrig="2780" w:dyaOrig="420">
          <v:shapetype id="_x0000_tole_rId116" coordsize="21600,21600" o:spt="ole_rId1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6" type="_x0000_tole_rId116" style="width:139pt;height:21pt" filled="f" o:ole="">
            <v:imagedata r:id="rId117" o:title=""/>
          </v:shape>
          <o:OLEObject Type="Embed" ProgID="" ShapeID="ole_rId116" DrawAspect="Content" ObjectID="_1005286695" r:id="rId116"/>
        </w:object>
      </w:r>
      <w:r>
        <w:rPr>
          <w:rFonts w:eastAsia="Times New Roman"/>
          <w:lang w:val="en-US" w:eastAsia="en-US"/>
        </w:rPr>
        <w:t xml:space="preserve"> </w:t>
      </w:r>
      <w:r>
        <w:rPr>
          <w:lang w:val="en-US" w:eastAsia="en-US"/>
        </w:rPr>
        <w:tab/>
      </w:r>
      <w:r>
        <w:rPr>
          <w:lang w:val="en-US" w:eastAsia="en-US"/>
        </w:rPr>
        <w:object w:dxaOrig="1880" w:dyaOrig="420">
          <v:shapetype id="_x0000_tole_rId118" coordsize="21600,21600" o:spt="ole_rId1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8" type="_x0000_tole_rId118" style="width:94pt;height:21pt" filled="f" o:ole="">
            <v:imagedata r:id="rId119" o:title=""/>
          </v:shape>
          <o:OLEObject Type="Embed" ProgID="" ShapeID="ole_rId118" DrawAspect="Content" ObjectID="_196201877" r:id="rId118"/>
        </w:object>
      </w:r>
      <w:r>
        <w:rPr>
          <w:lang w:val="en-US" w:eastAsia="en-US"/>
        </w:rPr>
        <w:t xml:space="preserve"> Không tác dụng.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center"/>
        <w:rPr/>
      </w:pPr>
      <w:r>
        <w:rPr/>
        <w:t>Lỗi sai</w:t>
      </w:r>
    </w:p>
    <w:tbl>
      <w:tblPr>
        <w:tblW w:w="924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3"/>
      </w:tblGrid>
      <w:tr>
        <w:trPr/>
        <w:tc>
          <w:tcPr>
            <w:tcW w:w="9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5"/>
              </w:numPr>
              <w:rPr>
                <w:lang w:val="en-US" w:eastAsia="en-US"/>
              </w:rPr>
            </w:pPr>
            <w:r>
              <w:rPr>
                <w:lang w:val="en-US" w:eastAsia="en-US"/>
              </w:rPr>
              <w:t>Đồng nhất sự oxi hóa kim loại với phản ứng của kim loại với oxi</w:t>
            </w:r>
          </w:p>
          <w:p>
            <w:pPr>
              <w:pStyle w:val="Normal"/>
              <w:ind w:left="720" w:right="0"/>
              <w:rPr>
                <w:lang w:val="en-US" w:eastAsia="en-US"/>
              </w:rPr>
            </w:pPr>
            <w:r>
              <w:rPr>
                <w:lang w:val="en-US" w:eastAsia="en-US"/>
              </w:rPr>
              <w:t>→</w:t>
            </w:r>
            <w:r>
              <w:rPr>
                <w:rFonts w:eastAsia="Times New Roman"/>
                <w:lang w:val="en-US" w:eastAsia="en-US"/>
              </w:rPr>
              <w:t xml:space="preserve"> </w:t>
            </w:r>
            <w:r>
              <w:rPr>
                <w:lang w:val="en-US" w:eastAsia="en-US"/>
              </w:rPr>
              <w:t>Chọn A hoặc D.</w:t>
            </w:r>
          </w:p>
          <w:p>
            <w:pPr>
              <w:pStyle w:val="Normal"/>
              <w:numPr>
                <w:ilvl w:val="0"/>
                <w:numId w:val="15"/>
              </w:numPr>
              <w:rPr>
                <w:lang w:val="en-US" w:eastAsia="en-US"/>
              </w:rPr>
            </w:pPr>
            <w:r>
              <w:rPr>
                <w:lang w:val="en-US" w:eastAsia="en-US"/>
              </w:rPr>
              <w:t>Cho rằng N</w:t>
            </w:r>
            <w:r>
              <w:rPr>
                <w:vertAlign w:val="subscript"/>
                <w:lang w:val="en-US" w:eastAsia="en-US"/>
              </w:rPr>
              <w:t>2</w:t>
            </w:r>
            <w:r>
              <w:rPr>
                <w:lang w:val="en-US" w:eastAsia="en-US"/>
              </w:rPr>
              <w:t xml:space="preserve"> là khí trơ, không tác dụng với tất vả kim loại → Chọn B.</w:t>
            </w:r>
          </w:p>
        </w:tc>
      </w:tr>
    </w:tbl>
    <w:p>
      <w:pPr>
        <w:pStyle w:val="Normal"/>
        <w:autoSpaceDE w:val="false"/>
        <w:rPr>
          <w:b/>
          <w:color w:val="0000FF"/>
          <w:szCs w:val="24"/>
        </w:rPr>
      </w:pPr>
      <w:r>
        <w:rPr>
          <w:b/>
          <w:color w:val="FF0000"/>
          <w:szCs w:val="24"/>
        </w:rPr>
        <w:t>Câu 2:</w:t>
      </w:r>
      <w:r>
        <w:rPr>
          <w:szCs w:val="24"/>
        </w:rPr>
        <w:t xml:space="preserve"> </w:t>
      </w:r>
      <w:r>
        <w:rPr>
          <w:b/>
          <w:color w:val="0000FF"/>
          <w:szCs w:val="24"/>
        </w:rPr>
        <w:t>Đáp án B</w:t>
      </w:r>
    </w:p>
    <w:p>
      <w:pPr>
        <w:pStyle w:val="Normal"/>
        <w:rPr>
          <w:lang w:val="en-US" w:eastAsia="en-US"/>
        </w:rPr>
      </w:pPr>
      <w:r>
        <w:rPr>
          <w:lang w:val="en-US" w:eastAsia="en-US"/>
        </w:rPr>
        <w:t>+ Hơi nước tác dụng với cacbon nóng đỏ:</w:t>
      </w:r>
    </w:p>
    <w:p>
      <w:pPr>
        <w:pStyle w:val="Normal"/>
        <w:rPr>
          <w:lang w:val="en-US" w:eastAsia="en-US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25">
                <wp:simplePos x="0" y="0"/>
                <wp:positionH relativeFrom="column">
                  <wp:posOffset>114300</wp:posOffset>
                </wp:positionH>
                <wp:positionV relativeFrom="paragraph">
                  <wp:posOffset>393065</wp:posOffset>
                </wp:positionV>
                <wp:extent cx="838835" cy="1270"/>
                <wp:effectExtent l="635" t="37465" r="0" b="38100"/>
                <wp:wrapNone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9160" cy="144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9pt;margin-top:30.95pt;width:66.05pt;height:0.05pt" type="_x0000_t32">
                <v:stroke color="black" weight="9360" endarrow="block" endarrowwidth="medium" endarrowlength="medium" joinstyle="miter" endcap="flat"/>
                <v:fill o:detectmouseclick="t" on="false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26">
                <wp:simplePos x="0" y="0"/>
                <wp:positionH relativeFrom="column">
                  <wp:posOffset>1095375</wp:posOffset>
                </wp:positionH>
                <wp:positionV relativeFrom="paragraph">
                  <wp:posOffset>393065</wp:posOffset>
                </wp:positionV>
                <wp:extent cx="172085" cy="1270"/>
                <wp:effectExtent l="635" t="37465" r="0" b="38100"/>
                <wp:wrapNone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2440" cy="144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86.25pt;margin-top:30.95pt;width:13.55pt;height:0.05pt" type="_x0000_t32">
                <v:stroke color="black" weight="9360" endarrow="block" endarrowwidth="medium" endarrowlength="medium" joinstyle="miter" endcap="flat"/>
                <v:fill o:detectmouseclick="t" on="false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27">
                <wp:simplePos x="0" y="0"/>
                <wp:positionH relativeFrom="column">
                  <wp:posOffset>2419350</wp:posOffset>
                </wp:positionH>
                <wp:positionV relativeFrom="paragraph">
                  <wp:posOffset>383540</wp:posOffset>
                </wp:positionV>
                <wp:extent cx="962660" cy="1270"/>
                <wp:effectExtent l="635" t="37465" r="0" b="38100"/>
                <wp:wrapNone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63000" cy="180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190.5pt;margin-top:30.2pt;width:75.8pt;height:0.1pt" type="_x0000_t32">
                <v:stroke color="black" weight="9360" endarrow="block" endarrowwidth="medium" endarrowlength="medium" joinstyle="miter" endcap="flat"/>
                <v:fill o:detectmouseclick="t" on="false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55">
                <wp:simplePos x="0" y="0"/>
                <wp:positionH relativeFrom="column">
                  <wp:posOffset>3495675</wp:posOffset>
                </wp:positionH>
                <wp:positionV relativeFrom="paragraph">
                  <wp:posOffset>393065</wp:posOffset>
                </wp:positionV>
                <wp:extent cx="266700" cy="1270"/>
                <wp:effectExtent l="635" t="37465" r="0" b="38100"/>
                <wp:wrapNone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7120" cy="144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275.25pt;margin-top:30.95pt;width:21pt;height:0.05pt" type="_x0000_t32">
                <v:stroke color="black" weight="9360" endarrow="block" endarrowwidth="medium" endarrowlength="medium" joinstyle="miter" endcap="flat"/>
                <v:fill o:detectmouseclick="t" on="false"/>
                <w10:wrap type="none"/>
              </v:shape>
            </w:pict>
          </mc:Fallback>
        </mc:AlternateContent>
      </w:r>
      <w:r>
        <w:rPr>
          <w:lang w:val="en-US" w:eastAsia="en-US"/>
        </w:rPr>
        <w:object w:dxaOrig="2360" w:dyaOrig="760">
          <v:shapetype id="_x0000_tole_rId120" coordsize="21600,21600" o:spt="ole_rId1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0" type="_x0000_tole_rId120" style="width:118pt;height:38pt" filled="f" o:ole="">
            <v:imagedata r:id="rId121" o:title=""/>
          </v:shape>
          <o:OLEObject Type="Embed" ProgID="" ShapeID="ole_rId120" DrawAspect="Content" ObjectID="_1800223294" r:id="rId120"/>
        </w:object>
      </w:r>
      <w:r>
        <w:rPr>
          <w:rFonts w:eastAsia="Times New Roman"/>
          <w:lang w:val="en-US" w:eastAsia="en-US"/>
        </w:rPr>
        <w:t xml:space="preserve"> </w:t>
      </w:r>
      <w:r>
        <w:rPr>
          <w:lang w:val="en-US" w:eastAsia="en-US"/>
        </w:rPr>
        <w:tab/>
        <w:tab/>
      </w:r>
      <w:r>
        <w:rPr>
          <w:lang w:val="en-US" w:eastAsia="en-US"/>
        </w:rPr>
        <w:object w:dxaOrig="2700" w:dyaOrig="760">
          <v:shapetype id="_x0000_tole_rId122" coordsize="21600,21600" o:spt="ole_rId1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2" type="_x0000_tole_rId122" style="width:135pt;height:38pt" filled="f" o:ole="">
            <v:imagedata r:id="rId123" o:title=""/>
          </v:shape>
          <o:OLEObject Type="Embed" ProgID="" ShapeID="ole_rId122" DrawAspect="Content" ObjectID="_2112639997" r:id="rId122"/>
        </w:object>
      </w:r>
      <w:r>
        <w:rPr>
          <w:lang w:val="en-US" w:eastAsia="en-US"/>
        </w:rPr>
        <w:t xml:space="preserve"> </w:t>
      </w:r>
    </w:p>
    <w:p>
      <w:pPr>
        <w:pStyle w:val="Normal"/>
        <w:rPr/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56">
                <wp:simplePos x="0" y="0"/>
                <wp:positionH relativeFrom="column">
                  <wp:posOffset>114300</wp:posOffset>
                </wp:positionH>
                <wp:positionV relativeFrom="paragraph">
                  <wp:posOffset>356235</wp:posOffset>
                </wp:positionV>
                <wp:extent cx="1372235" cy="1270"/>
                <wp:effectExtent l="635" t="37465" r="0" b="38100"/>
                <wp:wrapNone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2320" cy="144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9pt;margin-top:28.05pt;width:108pt;height:0.05pt" type="_x0000_t32">
                <v:stroke color="black" weight="9360" endarrow="block" endarrowwidth="medium" endarrowlength="medium" joinstyle="miter" endcap="flat"/>
                <v:fill o:detectmouseclick="t" on="false"/>
                <w10:wrap type="none"/>
              </v:shape>
            </w:pict>
          </mc:Fallback>
        </mc:AlternateContent>
      </w:r>
      <w:r>
        <w:rPr>
          <w:lang w:val="en-US" w:eastAsia="en-US"/>
        </w:rPr>
        <w:object w:dxaOrig="3739" w:dyaOrig="720">
          <v:shapetype id="_x0000_tole_rId124" coordsize="21600,21600" o:spt="ole_rId1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4" type="_x0000_tole_rId124" style="width:186.95pt;height:36pt" filled="f" o:ole="">
            <v:imagedata r:id="rId125" o:title=""/>
          </v:shape>
          <o:OLEObject Type="Embed" ProgID="" ShapeID="ole_rId124" DrawAspect="Content" ObjectID="_1092588957" r:id="rId124"/>
        </w:object>
      </w:r>
      <w:r>
        <w:rPr>
          <w:rFonts w:eastAsia="Times New Roman"/>
          <w:lang w:val="en-US" w:eastAsia="en-US"/>
        </w:rPr>
        <w:t xml:space="preserve"> </w:t>
      </w:r>
    </w:p>
    <w:p>
      <w:pPr>
        <w:pStyle w:val="Normal"/>
        <w:rPr/>
      </w:pPr>
      <w:r>
        <w:rPr>
          <w:lang w:val="en-US" w:eastAsia="en-US"/>
        </w:rPr>
        <w:t xml:space="preserve">+ Xét 2,24 lít X: </w:t>
      </w:r>
      <w:r>
        <w:rPr>
          <w:lang w:val="en-US" w:eastAsia="en-US"/>
        </w:rPr>
        <w:object w:dxaOrig="6200" w:dyaOrig="1359">
          <v:shapetype id="_x0000_tole_rId126" coordsize="21600,21600" o:spt="ole_rId1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6" type="_x0000_tole_rId126" style="width:310pt;height:67.95pt" filled="f" o:ole="">
            <v:imagedata r:id="rId127" o:title=""/>
          </v:shape>
          <o:OLEObject Type="Embed" ProgID="" ShapeID="ole_rId126" DrawAspect="Content" ObjectID="_586516056" r:id="rId126"/>
        </w:object>
      </w:r>
      <w:r>
        <w:rPr>
          <w:lang w:val="en-US" w:eastAsia="en-US"/>
        </w:rPr>
        <w:t xml:space="preserve"> </w:t>
      </w:r>
    </w:p>
    <w:p>
      <w:pPr>
        <w:pStyle w:val="Normal"/>
        <w:rPr/>
      </w:pPr>
      <w:r>
        <w:rPr>
          <w:lang w:val="en-US" w:eastAsia="en-US"/>
        </w:rPr>
        <w:object w:dxaOrig="6979" w:dyaOrig="400">
          <v:shapetype id="_x0000_tole_rId128" coordsize="21600,21600" o:spt="ole_rId1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8" type="_x0000_tole_rId128" style="width:348.95pt;height:20pt" filled="f" o:ole="">
            <v:imagedata r:id="rId129" o:title=""/>
          </v:shape>
          <o:OLEObject Type="Embed" ProgID="" ShapeID="ole_rId128" DrawAspect="Content" ObjectID="_137959496" r:id="rId128"/>
        </w:object>
      </w:r>
      <w:r>
        <w:rPr>
          <w:rFonts w:eastAsia="Times New Roman"/>
          <w:lang w:val="en-US" w:eastAsia="en-US"/>
        </w:rPr>
        <w:t xml:space="preserve"> </w:t>
      </w:r>
    </w:p>
    <w:p>
      <w:pPr>
        <w:pStyle w:val="Normal"/>
        <w:rPr/>
      </w:pPr>
      <w:r>
        <w:rPr>
          <w:lang w:val="en-US" w:eastAsia="en-US"/>
        </w:rPr>
        <w:t xml:space="preserve">Như vậy, 2,24 lít X (đktc) ứng với </w:t>
      </w:r>
      <w:r>
        <w:rPr>
          <w:lang w:val="en-US" w:eastAsia="en-US"/>
        </w:rPr>
        <w:object w:dxaOrig="1060" w:dyaOrig="660">
          <v:shapetype id="_x0000_tole_rId130" coordsize="21600,21600" o:spt="ole_rId1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0" type="_x0000_tole_rId130" style="width:53pt;height:33pt" filled="f" o:ole="">
            <v:imagedata r:id="rId131" o:title=""/>
          </v:shape>
          <o:OLEObject Type="Embed" ProgID="" ShapeID="ole_rId130" DrawAspect="Content" ObjectID="_1412694011" r:id="rId130"/>
        </w:object>
      </w:r>
      <w:r>
        <w:rPr>
          <w:lang w:val="en-US" w:eastAsia="en-US"/>
        </w:rPr>
        <w:t xml:space="preserve"> hỗn hợp X.</w:t>
      </w:r>
    </w:p>
    <w:p>
      <w:pPr>
        <w:pStyle w:val="Normal"/>
        <w:rPr/>
      </w:pPr>
      <w:r>
        <w:rPr>
          <w:lang w:val="en-US" w:eastAsia="en-US"/>
        </w:rPr>
        <w:t xml:space="preserve">+ Sơ đồ phản ứng với </w:t>
      </w:r>
      <w:r>
        <w:rPr>
          <w:lang w:val="en-US" w:eastAsia="en-US"/>
        </w:rPr>
        <w:object w:dxaOrig="320" w:dyaOrig="620">
          <v:shapetype id="_x0000_tole_rId132" coordsize="21600,21600" o:spt="ole_rId1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2" type="_x0000_tole_rId132" style="width:16pt;height:31pt" filled="f" o:ole="">
            <v:imagedata r:id="rId133" o:title=""/>
          </v:shape>
          <o:OLEObject Type="Embed" ProgID="" ShapeID="ole_rId132" DrawAspect="Content" ObjectID="_1272336136" r:id="rId132"/>
        </w:object>
      </w:r>
      <w:r>
        <w:rPr>
          <w:lang w:val="en-US" w:eastAsia="en-US"/>
        </w:rPr>
        <w:t xml:space="preserve"> hỗn hợp X (tương tứng với 4,48 lít X ở đktc):</w:t>
      </w:r>
    </w:p>
    <w:p>
      <w:pPr>
        <w:pStyle w:val="Normal"/>
        <w:rPr>
          <w:lang w:val="en-US" w:eastAsia="en-US"/>
        </w:rPr>
      </w:pPr>
      <w:r>
        <w:rPr>
          <w:lang w:val="en-US" w:eastAsia="en-US"/>
        </w:rPr>
        <w:object w:dxaOrig="3560" w:dyaOrig="800">
          <v:shapetype id="_x0000_tole_rId134" coordsize="21600,21600" o:spt="ole_rId1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4" type="_x0000_tole_rId134" style="width:178pt;height:40pt" filled="f" o:ole="">
            <v:imagedata r:id="rId135" o:title=""/>
          </v:shape>
          <o:OLEObject Type="Embed" ProgID="" ShapeID="ole_rId134" DrawAspect="Content" ObjectID="_1430503448" r:id="rId134"/>
        </w:object>
      </w:r>
      <w:r>
        <w:rPr>
          <w:rFonts w:eastAsia="Times New Roman"/>
          <w:lang w:val="en-US" w:eastAsia="en-US"/>
        </w:rPr>
        <w:t xml:space="preserve"> </w:t>
      </w:r>
    </w:p>
    <w:p>
      <w:pPr>
        <w:pStyle w:val="Normal"/>
        <w:rPr/>
      </w:pPr>
      <w:r>
        <w:rPr>
          <w:lang w:val="en-US" w:eastAsia="en-US"/>
        </w:rPr>
        <w:object w:dxaOrig="3500" w:dyaOrig="800">
          <v:shapetype id="_x0000_tole_rId136" coordsize="21600,21600" o:spt="ole_rId1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6" type="_x0000_tole_rId136" style="width:175pt;height:40pt" filled="f" o:ole="">
            <v:imagedata r:id="rId137" o:title=""/>
          </v:shape>
          <o:OLEObject Type="Embed" ProgID="" ShapeID="ole_rId136" DrawAspect="Content" ObjectID="_182808680" r:id="rId136"/>
        </w:object>
      </w:r>
      <w:r>
        <w:rPr>
          <w:rFonts w:eastAsia="Times New Roman"/>
          <w:lang w:val="en-US" w:eastAsia="en-US"/>
        </w:rPr>
        <w:t xml:space="preserve"> </w:t>
      </w:r>
    </w:p>
    <w:p>
      <w:pPr>
        <w:pStyle w:val="Normal"/>
        <w:rPr>
          <w:b/>
          <w:lang w:val="en-US" w:eastAsia="en-US"/>
        </w:rPr>
      </w:pPr>
      <w:r>
        <w:rPr>
          <w:lang w:val="en-US" w:eastAsia="en-US"/>
        </w:rPr>
        <w:object w:dxaOrig="7320" w:dyaOrig="400">
          <v:shapetype id="_x0000_tole_rId138" coordsize="21600,21600" o:spt="ole_rId13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8" type="_x0000_tole_rId138" style="width:366pt;height:20pt" filled="f" o:ole="">
            <v:imagedata r:id="rId139" o:title=""/>
          </v:shape>
          <o:OLEObject Type="Embed" ProgID="" ShapeID="ole_rId138" DrawAspect="Content" ObjectID="_1657077373" r:id="rId138"/>
        </w:objec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center"/>
        <w:rPr/>
      </w:pPr>
      <w:r>
        <w:rPr/>
        <w:t>Lỗi sai</w:t>
      </w:r>
    </w:p>
    <w:tbl>
      <w:tblPr>
        <w:tblW w:w="924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3"/>
      </w:tblGrid>
      <w:tr>
        <w:trPr/>
        <w:tc>
          <w:tcPr>
            <w:tcW w:w="9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6"/>
              </w:numPr>
              <w:rPr>
                <w:b/>
                <w:lang w:val="en-US" w:eastAsia="en-US"/>
              </w:rPr>
            </w:pPr>
            <w:r>
              <w:rPr>
                <w:lang w:val="en-US" w:eastAsia="en-US"/>
              </w:rPr>
              <w:t xml:space="preserve">Sử dụng số mol tìm được ở 2,24 lít X để áp dụng cho </w:t>
            </w:r>
            <w:r>
              <w:rPr>
                <w:lang w:val="en-US" w:eastAsia="en-US"/>
              </w:rPr>
              <w:object w:dxaOrig="320" w:dyaOrig="620">
                <v:shapetype id="_x0000_tole_rId140" coordsize="21600,21600" o:spt="ole_rId140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140" type="_x0000_tole_rId140" style="width:16pt;height:31pt" filled="f" o:ole="">
                  <v:imagedata r:id="rId141" o:title=""/>
                </v:shape>
                <o:OLEObject Type="Embed" ProgID="" ShapeID="ole_rId140" DrawAspect="Content" ObjectID="_1858688393" r:id="rId140"/>
              </w:object>
            </w:r>
            <w:r>
              <w:rPr>
                <w:lang w:val="en-US" w:eastAsia="en-US"/>
              </w:rPr>
              <w:t xml:space="preserve"> hỗn hợp X → </w:t>
            </w:r>
            <w:r>
              <w:rPr>
                <w:b/>
                <w:lang w:val="en-US" w:eastAsia="en-US"/>
              </w:rPr>
              <w:t>Chọn A.</w:t>
            </w:r>
          </w:p>
          <w:p>
            <w:pPr>
              <w:pStyle w:val="Normal"/>
              <w:numPr>
                <w:ilvl w:val="0"/>
                <w:numId w:val="6"/>
              </w:numPr>
              <w:rPr>
                <w:b/>
                <w:lang w:val="en-US" w:eastAsia="en-US"/>
              </w:rPr>
            </w:pPr>
            <w:r>
              <w:rPr>
                <w:lang w:val="en-US" w:eastAsia="en-US"/>
              </w:rPr>
              <w:t xml:space="preserve">Cho rằng chỉ có H2 tham gia khử CuO: a=0,11.80=8,8 gam → </w:t>
            </w:r>
            <w:r>
              <w:rPr>
                <w:b/>
                <w:lang w:val="en-US" w:eastAsia="en-US"/>
              </w:rPr>
              <w:t>Chọn D.</w:t>
            </w:r>
          </w:p>
          <w:p>
            <w:pPr>
              <w:pStyle w:val="Normal"/>
              <w:numPr>
                <w:ilvl w:val="0"/>
                <w:numId w:val="6"/>
              </w:numPr>
              <w:rPr>
                <w:b/>
                <w:lang w:val="en-US" w:eastAsia="en-US"/>
              </w:rPr>
            </w:pPr>
            <w:r>
              <w:rPr>
                <w:lang w:val="en-US" w:eastAsia="en-US"/>
              </w:rPr>
              <w:t xml:space="preserve">Cho rằng chỉ có CO tham gia khử CuO: a=0,07.80=5,7 gam → </w:t>
            </w:r>
            <w:r>
              <w:rPr>
                <w:b/>
                <w:lang w:val="en-US" w:eastAsia="en-US"/>
              </w:rPr>
              <w:t>Chọn C.</w:t>
            </w:r>
          </w:p>
        </w:tc>
      </w:tr>
    </w:tbl>
    <w:p>
      <w:pPr>
        <w:pStyle w:val="Normal"/>
        <w:autoSpaceDE w:val="false"/>
        <w:rPr/>
      </w:pPr>
      <w:r>
        <w:rPr>
          <w:b/>
          <w:color w:val="FF0000"/>
          <w:szCs w:val="24"/>
        </w:rPr>
        <w:t>Câu 3:</w:t>
      </w:r>
      <w:r>
        <w:rPr>
          <w:szCs w:val="24"/>
        </w:rPr>
        <w:t xml:space="preserve"> </w:t>
      </w:r>
      <w:r>
        <w:rPr>
          <w:b/>
          <w:color w:val="0000FF"/>
          <w:szCs w:val="24"/>
        </w:rPr>
        <w:t>Đáp án C</w:t>
      </w:r>
    </w:p>
    <w:p>
      <w:pPr>
        <w:pStyle w:val="Normal"/>
        <w:rPr/>
      </w:pPr>
      <w:r>
        <w:rPr/>
        <w:object w:dxaOrig="7140" w:dyaOrig="400">
          <v:shapetype id="_x0000_tole_rId142" coordsize="21600,21600" o:spt="ole_rId14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2" type="_x0000_tole_rId142" style="width:357pt;height:20pt" filled="f" o:ole="">
            <v:imagedata r:id="rId143" o:title=""/>
          </v:shape>
          <o:OLEObject Type="Embed" ProgID="" ShapeID="ole_rId142" DrawAspect="Content" ObjectID="_1598332629" r:id="rId142"/>
        </w:object>
      </w:r>
      <w:r>
        <w:rPr>
          <w:rFonts w:eastAsia="Times New Roman"/>
        </w:rPr>
        <w:t xml:space="preserve"> </w:t>
      </w:r>
    </w:p>
    <w:p>
      <w:pPr>
        <w:pStyle w:val="Normal"/>
        <w:rPr/>
      </w:pPr>
      <w:r>
        <w:rPr>
          <w:lang w:val="en-US" w:eastAsia="en-US"/>
        </w:rPr>
        <w:t xml:space="preserve">pH=13 (môi trường bazơ) → </w:t>
      </w:r>
      <w:r>
        <w:rPr>
          <w:lang w:val="en-US" w:eastAsia="en-US"/>
        </w:rPr>
        <w:object w:dxaOrig="4920" w:dyaOrig="660">
          <v:shapetype id="_x0000_tole_rId144" coordsize="21600,21600" o:spt="ole_rId14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4" type="_x0000_tole_rId144" style="width:246pt;height:33pt" filled="f" o:ole="">
            <v:imagedata r:id="rId145" o:title=""/>
          </v:shape>
          <o:OLEObject Type="Embed" ProgID="" ShapeID="ole_rId144" DrawAspect="Content" ObjectID="_466658407" r:id="rId144"/>
        </w:object>
      </w:r>
      <w:r>
        <w:rPr>
          <w:lang w:val="en-US" w:eastAsia="en-US"/>
        </w:rPr>
        <w:t xml:space="preserve"> </w:t>
      </w:r>
    </w:p>
    <w:p>
      <w:pPr>
        <w:pStyle w:val="Normal"/>
        <w:rPr/>
      </w:pPr>
      <w:r>
        <w:rPr>
          <w:lang w:val="en-US" w:eastAsia="en-US"/>
        </w:rPr>
        <w:t>Phương trình hóa học (H</w:t>
      </w:r>
      <w:r>
        <w:rPr>
          <w:vertAlign w:val="superscript"/>
          <w:lang w:val="en-US" w:eastAsia="en-US"/>
        </w:rPr>
        <w:t>+</w:t>
      </w:r>
      <w:r>
        <w:rPr>
          <w:lang w:val="en-US" w:eastAsia="en-US"/>
        </w:rPr>
        <w:t xml:space="preserve"> phản ứng hết):</w:t>
      </w:r>
    </w:p>
    <w:p>
      <w:pPr>
        <w:pStyle w:val="Normal"/>
        <w:rPr/>
      </w:pPr>
      <w:r>
        <w:rPr>
          <w:lang w:val="en-US" w:eastAsia="en-US"/>
        </w:rPr>
        <w:object w:dxaOrig="2880" w:dyaOrig="760">
          <v:shapetype id="_x0000_tole_rId146" coordsize="21600,21600" o:spt="ole_rId14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6" type="_x0000_tole_rId146" style="width:144pt;height:38pt" filled="f" o:ole="">
            <v:imagedata r:id="rId147" o:title=""/>
          </v:shape>
          <o:OLEObject Type="Embed" ProgID="" ShapeID="ole_rId146" DrawAspect="Content" ObjectID="_448171390" r:id="rId146"/>
        </w:object>
      </w:r>
      <w:r>
        <w:rPr>
          <w:rFonts w:eastAsia="Times New Roman"/>
          <w:lang w:val="en-US" w:eastAsia="en-US"/>
        </w:rPr>
        <w:t xml:space="preserve"> </w:t>
      </w:r>
    </w:p>
    <w:p>
      <w:pPr>
        <w:pStyle w:val="Normal"/>
        <w:rPr>
          <w:b/>
          <w:lang w:val="en-US" w:eastAsia="en-US"/>
        </w:rPr>
      </w:pPr>
      <w:r>
        <w:rPr>
          <w:lang w:val="en-US" w:eastAsia="en-US"/>
        </w:rPr>
        <w:object w:dxaOrig="4099" w:dyaOrig="680">
          <v:shapetype id="_x0000_tole_rId148" coordsize="21600,21600" o:spt="ole_rId14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8" type="_x0000_tole_rId148" style="width:204.95pt;height:34pt" filled="f" o:ole="">
            <v:imagedata r:id="rId149" o:title=""/>
          </v:shape>
          <o:OLEObject Type="Embed" ProgID="" ShapeID="ole_rId148" DrawAspect="Content" ObjectID="_194795467" r:id="rId148"/>
        </w:objec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center"/>
        <w:rPr/>
      </w:pPr>
      <w:r>
        <w:rPr/>
        <w:t>Lỗi sai</w:t>
      </w:r>
    </w:p>
    <w:tbl>
      <w:tblPr>
        <w:tblW w:w="924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3"/>
      </w:tblGrid>
      <w:tr>
        <w:trPr/>
        <w:tc>
          <w:tcPr>
            <w:tcW w:w="9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9"/>
              </w:numPr>
              <w:rPr>
                <w:lang w:val="en-US" w:eastAsia="en-US"/>
              </w:rPr>
            </w:pPr>
            <w:r>
              <w:rPr>
                <w:lang w:val="en-US" w:eastAsia="en-US"/>
              </w:rPr>
              <w:t>Viết các phương trình phân tử, không giải theo phương trình ion rút gọn.</w:t>
            </w:r>
          </w:p>
          <w:p>
            <w:pPr>
              <w:pStyle w:val="Normal"/>
              <w:numPr>
                <w:ilvl w:val="0"/>
                <w:numId w:val="9"/>
              </w:numPr>
              <w:rPr>
                <w:lang w:val="en-US" w:eastAsia="en-US"/>
              </w:rPr>
            </w:pPr>
            <w:r>
              <w:rPr>
                <w:lang w:val="en-US" w:eastAsia="en-US"/>
              </w:rPr>
              <w:t xml:space="preserve">Tính ngược: </w:t>
            </w:r>
            <w:r>
              <w:rPr/>
              <w:object w:dxaOrig="3120" w:dyaOrig="680">
                <v:shapetype id="_x0000_tole_rId150" coordsize="21600,21600" o:spt="ole_rId150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150" type="_x0000_tole_rId150" style="width:156pt;height:34pt" filled="f" o:ole="">
                  <v:imagedata r:id="rId151" o:title=""/>
                </v:shape>
                <o:OLEObject Type="Embed" ProgID="" ShapeID="ole_rId150" DrawAspect="Content" ObjectID="_1153980063" r:id="rId150"/>
              </w:object>
            </w:r>
            <w:r>
              <w:rPr>
                <w:lang w:val="en-US" w:eastAsia="en-US"/>
              </w:rPr>
              <w:t xml:space="preserve"> → Chọn D.</w:t>
            </w:r>
          </w:p>
        </w:tc>
      </w:tr>
    </w:tbl>
    <w:p>
      <w:pPr>
        <w:pStyle w:val="Normal"/>
        <w:autoSpaceDE w:val="false"/>
        <w:rPr>
          <w:b/>
          <w:color w:val="0000FF"/>
          <w:szCs w:val="24"/>
        </w:rPr>
      </w:pPr>
      <w:r>
        <w:rPr>
          <w:b/>
          <w:color w:val="FF0000"/>
          <w:szCs w:val="24"/>
        </w:rPr>
        <w:t>Câu 4:</w:t>
      </w:r>
      <w:r>
        <w:rPr>
          <w:szCs w:val="24"/>
        </w:rPr>
        <w:t xml:space="preserve"> </w:t>
      </w:r>
      <w:r>
        <w:rPr>
          <w:b/>
          <w:color w:val="0000FF"/>
          <w:szCs w:val="24"/>
        </w:rPr>
        <w:t>Đáp án D</w:t>
      </w:r>
    </w:p>
    <w:p>
      <w:pPr>
        <w:pStyle w:val="Normal"/>
        <w:rPr>
          <w:lang w:val="en-US" w:eastAsia="en-US"/>
        </w:rPr>
      </w:pPr>
      <w:r>
        <w:rPr>
          <w:lang w:val="en-US" w:eastAsia="en-US"/>
        </w:rPr>
        <w:t>HCl là một axit mạnh, điện li hoàn toàn:</w:t>
      </w:r>
    </w:p>
    <w:p>
      <w:pPr>
        <w:pStyle w:val="Normal"/>
        <w:ind w:firstLine="720" w:left="720" w:right="0"/>
        <w:rPr>
          <w:lang w:val="en-US" w:eastAsia="en-US"/>
        </w:rPr>
      </w:pPr>
      <w:r>
        <w:rPr>
          <w:lang w:val="en-US" w:eastAsia="en-US"/>
        </w:rPr>
        <w:object w:dxaOrig="1900" w:dyaOrig="320">
          <v:shapetype id="_x0000_tole_rId152" coordsize="21600,21600" o:spt="ole_rId15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2" type="_x0000_tole_rId152" style="width:95pt;height:16pt" filled="f" o:ole="">
            <v:imagedata r:id="rId153" o:title=""/>
          </v:shape>
          <o:OLEObject Type="Embed" ProgID="" ShapeID="ole_rId152" DrawAspect="Content" ObjectID="_1508179657" r:id="rId152"/>
        </w:object>
      </w:r>
    </w:p>
    <w:p>
      <w:pPr>
        <w:pStyle w:val="Normal"/>
        <w:rPr>
          <w:lang w:val="en-US" w:eastAsia="en-US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72">
                <wp:simplePos x="0" y="0"/>
                <wp:positionH relativeFrom="column">
                  <wp:posOffset>1047750</wp:posOffset>
                </wp:positionH>
                <wp:positionV relativeFrom="paragraph">
                  <wp:posOffset>99695</wp:posOffset>
                </wp:positionV>
                <wp:extent cx="505460" cy="1270"/>
                <wp:effectExtent l="635" t="37465" r="0" b="38100"/>
                <wp:wrapNone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5800" cy="144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82.5pt;margin-top:7.85pt;width:39.8pt;height:0.05pt" type="_x0000_t32">
                <v:stroke color="black" weight="9360" endarrow="block" endarrowwidth="medium" endarrowlength="medium" joinstyle="miter" endcap="flat"/>
                <v:fill o:detectmouseclick="t" on="false"/>
                <w10:wrap type="none"/>
              </v:shape>
            </w:pict>
          </mc:Fallback>
        </mc:AlternateContent>
      </w:r>
      <w:r>
        <w:rPr>
          <w:lang w:val="en-US" w:eastAsia="en-US"/>
        </w:rPr>
        <w:t xml:space="preserve">Nồng độ:   </w:t>
        <w:tab/>
        <w:t>C              C</w:t>
      </w:r>
    </w:p>
    <w:p>
      <w:pPr>
        <w:pStyle w:val="Normal"/>
        <w:rPr/>
      </w:pPr>
      <w:r>
        <w:rPr>
          <w:lang w:val="en-US" w:eastAsia="en-US"/>
        </w:rPr>
        <w:t>pH=-lg[H</w:t>
      </w:r>
      <w:r>
        <w:rPr>
          <w:vertAlign w:val="superscript"/>
          <w:lang w:val="en-US" w:eastAsia="en-US"/>
        </w:rPr>
        <w:t>+</w:t>
      </w:r>
      <w:r>
        <w:rPr>
          <w:lang w:val="en-US" w:eastAsia="en-US"/>
        </w:rPr>
        <w:t>]=-lgC=x.</w:t>
      </w:r>
    </w:p>
    <w:p>
      <w:pPr>
        <w:pStyle w:val="Normal"/>
        <w:ind w:firstLine="720" w:left="720" w:right="0"/>
        <w:rPr/>
      </w:pPr>
      <w:r>
        <w:rPr>
          <w:lang w:val="en-US" w:eastAsia="en-US"/>
        </w:rPr>
        <w:object w:dxaOrig="1719" w:dyaOrig="400">
          <v:shapetype id="_x0000_tole_rId154" coordsize="21600,21600" o:spt="ole_rId15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4" type="_x0000_tole_rId154" style="width:85.95pt;height:20pt" filled="f" o:ole="">
            <v:imagedata r:id="rId155" o:title=""/>
          </v:shape>
          <o:OLEObject Type="Embed" ProgID="" ShapeID="ole_rId154" DrawAspect="Content" ObjectID="_1147954091" r:id="rId154"/>
        </w:object>
      </w:r>
      <w:r>
        <w:rPr>
          <w:rFonts w:eastAsia="Times New Roman"/>
          <w:lang w:val="en-US" w:eastAsia="en-US"/>
        </w:rPr>
        <w:t xml:space="preserve"> </w:t>
      </w:r>
    </w:p>
    <w:p>
      <w:pPr>
        <w:pStyle w:val="Normal"/>
        <w:rPr>
          <w:lang w:val="en-US" w:eastAsia="en-US"/>
        </w:rPr>
      </w:pPr>
      <w:r>
        <w:rPr>
          <w:lang w:val="en-US" w:eastAsia="en-US"/>
        </w:rPr>
        <w:t>Ban đầu:           C</w:t>
      </w:r>
    </w:p>
    <w:p>
      <w:pPr>
        <w:pStyle w:val="Normal"/>
        <w:rPr>
          <w:lang w:val="en-US" w:eastAsia="en-US"/>
        </w:rPr>
      </w:pPr>
      <w:r>
        <w:rPr>
          <w:lang w:val="en-US" w:eastAsia="en-US"/>
        </w:rPr>
        <w:t>Điện li:            0,1C →  0,1C</w:t>
      </w:r>
    </w:p>
    <w:p>
      <w:pPr>
        <w:pStyle w:val="Normal"/>
        <w:rPr>
          <w:lang w:val="en-US" w:eastAsia="en-US"/>
        </w:rPr>
      </w:pPr>
      <w:r>
        <w:rPr>
          <w:lang w:val="en-US" w:eastAsia="en-US"/>
        </w:rPr>
        <w:t>→</w:t>
      </w:r>
      <w:r>
        <w:rPr>
          <w:rFonts w:eastAsia="Times New Roman"/>
          <w:lang w:val="en-US" w:eastAsia="en-US"/>
        </w:rPr>
        <w:t xml:space="preserve"> </w:t>
      </w:r>
      <w:r>
        <w:rPr>
          <w:lang w:val="en-US" w:eastAsia="en-US"/>
        </w:rPr>
        <w:t>pH=-lg[H</w:t>
      </w:r>
      <w:r>
        <w:rPr>
          <w:vertAlign w:val="superscript"/>
          <w:lang w:val="en-US" w:eastAsia="en-US"/>
        </w:rPr>
        <w:t>+</w:t>
      </w:r>
      <w:r>
        <w:rPr>
          <w:lang w:val="en-US" w:eastAsia="en-US"/>
        </w:rPr>
        <w:t>]=-lg(0,1C)=1-logC=1+x → y=1+x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center"/>
        <w:rPr/>
      </w:pPr>
      <w:r>
        <w:rPr/>
        <w:t>Lỗi sai</w:t>
      </w:r>
    </w:p>
    <w:tbl>
      <w:tblPr>
        <w:tblW w:w="924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3"/>
      </w:tblGrid>
      <w:tr>
        <w:trPr/>
        <w:tc>
          <w:tcPr>
            <w:tcW w:w="9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3"/>
              </w:numPr>
              <w:rPr>
                <w:b/>
                <w:lang w:val="en-US" w:eastAsia="en-US"/>
              </w:rPr>
            </w:pPr>
            <w:r>
              <w:rPr>
                <w:lang w:val="en-US" w:eastAsia="en-US"/>
              </w:rPr>
              <w:t>Coi HCl và HF đều là các axit mạnh giống nhau nên pH bằng nhau → Chọn B.</w:t>
            </w:r>
          </w:p>
          <w:p>
            <w:pPr>
              <w:pStyle w:val="Normal"/>
              <w:numPr>
                <w:ilvl w:val="0"/>
                <w:numId w:val="13"/>
              </w:numPr>
              <w:rPr>
                <w:lang w:val="en-US" w:eastAsia="en-US"/>
              </w:rPr>
            </w:pPr>
            <w:r>
              <w:rPr>
                <w:lang w:val="en-US" w:eastAsia="en-US"/>
              </w:rPr>
              <w:t>Cho rằng 10 phân tử HF mới có 1 phân tử điện li thì pH giảm 10 lần</w:t>
            </w:r>
          </w:p>
          <w:p>
            <w:pPr>
              <w:pStyle w:val="Normal"/>
              <w:ind w:left="720" w:right="0"/>
              <w:rPr>
                <w:lang w:val="en-US" w:eastAsia="en-US"/>
              </w:rPr>
            </w:pPr>
            <w:r>
              <w:rPr>
                <w:lang w:val="en-US" w:eastAsia="en-US"/>
              </w:rPr>
              <w:t>→</w:t>
            </w:r>
            <w:r>
              <w:rPr>
                <w:rFonts w:eastAsia="Times New Roman"/>
                <w:lang w:val="en-US" w:eastAsia="en-US"/>
              </w:rPr>
              <w:t xml:space="preserve"> </w:t>
            </w:r>
            <w:r>
              <w:rPr>
                <w:lang w:val="en-US" w:eastAsia="en-US"/>
              </w:rPr>
              <w:t>Chọn C</w:t>
            </w:r>
          </w:p>
          <w:p>
            <w:pPr>
              <w:pStyle w:val="Normal"/>
              <w:numPr>
                <w:ilvl w:val="0"/>
                <w:numId w:val="13"/>
              </w:numPr>
              <w:rPr>
                <w:lang w:val="en-US" w:eastAsia="en-US"/>
              </w:rPr>
            </w:pPr>
            <w:r>
              <w:rPr>
                <w:lang w:val="en-US" w:eastAsia="en-US"/>
              </w:rPr>
              <w:t>Suy luận rằng HF có nồng độ H</w:t>
            </w:r>
            <w:r>
              <w:rPr>
                <w:vertAlign w:val="superscript"/>
                <w:lang w:val="en-US" w:eastAsia="en-US"/>
              </w:rPr>
              <w:t>+</w:t>
            </w:r>
            <w:r>
              <w:rPr>
                <w:lang w:val="en-US" w:eastAsia="en-US"/>
              </w:rPr>
              <w:t xml:space="preserve"> nhỏ hơn thì pH bé hơn → Chọn A.</w:t>
            </w:r>
          </w:p>
        </w:tc>
      </w:tr>
    </w:tbl>
    <w:p>
      <w:pPr>
        <w:pStyle w:val="Normal"/>
        <w:autoSpaceDE w:val="false"/>
        <w:rPr>
          <w:b/>
          <w:color w:val="0000FF"/>
          <w:szCs w:val="24"/>
        </w:rPr>
      </w:pPr>
      <w:r>
        <w:rPr>
          <w:b/>
          <w:color w:val="FF0000"/>
          <w:szCs w:val="24"/>
        </w:rPr>
        <w:t>Câu 5:</w:t>
      </w:r>
      <w:r>
        <w:rPr>
          <w:szCs w:val="24"/>
        </w:rPr>
        <w:t xml:space="preserve"> </w:t>
      </w:r>
      <w:r>
        <w:rPr>
          <w:b/>
          <w:color w:val="0000FF"/>
          <w:szCs w:val="24"/>
        </w:rPr>
        <w:t>Đáp án A</w:t>
      </w:r>
    </w:p>
    <w:p>
      <w:pPr>
        <w:pStyle w:val="Normal"/>
        <w:rPr>
          <w:lang w:val="en-US" w:eastAsia="en-US"/>
        </w:rPr>
      </w:pPr>
      <w:r>
        <w:rPr>
          <w:lang w:val="en-US" w:eastAsia="en-US"/>
        </w:rPr>
        <w:t>Xác định số mol ban đầu mỗi khí theo phương pháp đường chéo:</w:t>
      </w:r>
    </w:p>
    <w:p>
      <w:pPr>
        <w:pStyle w:val="Normal"/>
        <w:rPr/>
      </w:pPr>
      <w:r>
        <w:rPr>
          <w:lang w:val="en-US" w:eastAsia="en-US"/>
        </w:rPr>
        <w:object w:dxaOrig="2920" w:dyaOrig="760">
          <v:shapetype id="_x0000_tole_rId156" coordsize="21600,21600" o:spt="ole_rId15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6" type="_x0000_tole_rId156" style="width:146pt;height:38pt" filled="f" o:ole="">
            <v:imagedata r:id="rId157" o:title=""/>
          </v:shape>
          <o:OLEObject Type="Embed" ProgID="" ShapeID="ole_rId156" DrawAspect="Content" ObjectID="_545814954" r:id="rId156"/>
        </w:object>
      </w:r>
      <w:r>
        <w:rPr>
          <w:rFonts w:eastAsia="Times New Roman"/>
          <w:lang w:val="en-US" w:eastAsia="en-US"/>
        </w:rPr>
        <w:t xml:space="preserve"> </w:t>
      </w:r>
    </w:p>
    <w:p>
      <w:pPr>
        <w:pStyle w:val="Normal"/>
        <w:rPr>
          <w:lang w:val="en-US" w:eastAsia="en-US"/>
        </w:rPr>
      </w:pPr>
      <w:r>
        <w:rPr>
          <w:lang w:val="en-US" w:eastAsia="en-US"/>
        </w:rPr>
        <w:t>Các phản ứng đốt cháy:</w:t>
      </w:r>
    </w:p>
    <w:p>
      <w:pPr>
        <w:pStyle w:val="Normal"/>
        <w:rPr/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87">
                <wp:simplePos x="0" y="0"/>
                <wp:positionH relativeFrom="column">
                  <wp:posOffset>190500</wp:posOffset>
                </wp:positionH>
                <wp:positionV relativeFrom="paragraph">
                  <wp:posOffset>513715</wp:posOffset>
                </wp:positionV>
                <wp:extent cx="838835" cy="1270"/>
                <wp:effectExtent l="635" t="37465" r="0" b="38100"/>
                <wp:wrapNone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9160" cy="180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15pt;margin-top:40.45pt;width:66.05pt;height:0.1pt" type="_x0000_t32">
                <v:stroke color="black" weight="9360" endarrow="block" endarrowwidth="medium" endarrowlength="medium" joinstyle="miter" endcap="flat"/>
                <v:fill o:detectmouseclick="t" on="false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95">
                <wp:simplePos x="0" y="0"/>
                <wp:positionH relativeFrom="column">
                  <wp:posOffset>2438400</wp:posOffset>
                </wp:positionH>
                <wp:positionV relativeFrom="paragraph">
                  <wp:posOffset>456565</wp:posOffset>
                </wp:positionV>
                <wp:extent cx="1000760" cy="1270"/>
                <wp:effectExtent l="635" t="37465" r="0" b="38100"/>
                <wp:wrapNone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01160" cy="180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192pt;margin-top:35.95pt;width:78.8pt;height:0.1pt" type="_x0000_t32">
                <v:stroke color="black" weight="9360" endarrow="block" endarrowwidth="medium" endarrowlength="medium" joinstyle="miter" endcap="flat"/>
                <v:fill o:detectmouseclick="t" on="false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96">
                <wp:simplePos x="0" y="0"/>
                <wp:positionH relativeFrom="column">
                  <wp:posOffset>3609975</wp:posOffset>
                </wp:positionH>
                <wp:positionV relativeFrom="paragraph">
                  <wp:posOffset>456565</wp:posOffset>
                </wp:positionV>
                <wp:extent cx="353060" cy="1270"/>
                <wp:effectExtent l="635" t="37465" r="0" b="38100"/>
                <wp:wrapNone/>
                <wp:docPr id="10" name="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3160" cy="180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284.25pt;margin-top:35.95pt;width:27.75pt;height:0.1pt" type="_x0000_t32">
                <v:stroke color="black" weight="9360" endarrow="block" endarrowwidth="medium" endarrowlength="medium" joinstyle="miter" endcap="flat"/>
                <v:fill o:detectmouseclick="t" on="false"/>
                <w10:wrap type="none"/>
              </v:shape>
            </w:pict>
          </mc:Fallback>
        </mc:AlternateContent>
      </w:r>
      <w:r>
        <w:rPr>
          <w:lang w:val="en-US" w:eastAsia="en-US"/>
        </w:rPr>
        <w:object w:dxaOrig="2140" w:dyaOrig="999">
          <v:shapetype id="_x0000_tole_rId158" coordsize="21600,21600" o:spt="ole_rId15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8" type="_x0000_tole_rId158" style="width:107pt;height:49.95pt" filled="f" o:ole="">
            <v:imagedata r:id="rId159" o:title=""/>
          </v:shape>
          <o:OLEObject Type="Embed" ProgID="" ShapeID="ole_rId158" DrawAspect="Content" ObjectID="_956697719" r:id="rId158"/>
        </w:object>
      </w:r>
      <w:r>
        <w:rPr>
          <w:rFonts w:eastAsia="Times New Roman"/>
          <w:lang w:val="en-US" w:eastAsia="en-US"/>
        </w:rPr>
        <w:t xml:space="preserve"> </w:t>
      </w:r>
      <w:r>
        <w:rPr>
          <w:lang w:val="en-US" w:eastAsia="en-US"/>
        </w:rPr>
        <w:tab/>
        <w:tab/>
      </w:r>
      <w:r>
        <w:rPr>
          <w:lang w:val="en-US" w:eastAsia="en-US"/>
        </w:rPr>
        <w:object w:dxaOrig="3140" w:dyaOrig="760">
          <v:shapetype id="_x0000_tole_rId160" coordsize="21600,21600" o:spt="ole_rId16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0" type="_x0000_tole_rId160" style="width:157pt;height:38pt" filled="f" o:ole="">
            <v:imagedata r:id="rId161" o:title=""/>
          </v:shape>
          <o:OLEObject Type="Embed" ProgID="" ShapeID="ole_rId160" DrawAspect="Content" ObjectID="_1763566266" r:id="rId160"/>
        </w:object>
      </w:r>
      <w:r>
        <w:rPr>
          <w:lang w:val="en-US" w:eastAsia="en-US"/>
        </w:rPr>
        <w:t xml:space="preserve"> </w:t>
      </w:r>
    </w:p>
    <w:p>
      <w:pPr>
        <w:pStyle w:val="Normal"/>
        <w:rPr/>
      </w:pPr>
      <w:r>
        <w:rPr>
          <w:lang w:val="en-US" w:eastAsia="en-US"/>
        </w:rPr>
        <w:t>Dẫn sản phẩm cháy gồm H</w:t>
      </w:r>
      <w:r>
        <w:rPr>
          <w:vertAlign w:val="subscript"/>
          <w:lang w:val="en-US" w:eastAsia="en-US"/>
        </w:rPr>
        <w:t>2</w:t>
      </w:r>
      <w:r>
        <w:rPr>
          <w:lang w:val="en-US" w:eastAsia="en-US"/>
        </w:rPr>
        <w:t>O (4a mol) và SO</w:t>
      </w:r>
      <w:r>
        <w:rPr>
          <w:vertAlign w:val="subscript"/>
          <w:lang w:val="en-US" w:eastAsia="en-US"/>
        </w:rPr>
        <w:t>2</w:t>
      </w:r>
      <w:r>
        <w:rPr>
          <w:lang w:val="en-US" w:eastAsia="en-US"/>
        </w:rPr>
        <w:t xml:space="preserve"> (a mol) vào dung dịch Ba(OH)</w:t>
      </w:r>
      <w:r>
        <w:rPr>
          <w:vertAlign w:val="subscript"/>
          <w:lang w:val="en-US" w:eastAsia="en-US"/>
        </w:rPr>
        <w:t>2</w:t>
      </w:r>
      <w:r>
        <w:rPr>
          <w:lang w:val="en-US" w:eastAsia="en-US"/>
        </w:rPr>
        <w:t xml:space="preserve"> dư thì cả hai chất đều bị hấp thụ:</w:t>
      </w:r>
    </w:p>
    <w:p>
      <w:pPr>
        <w:pStyle w:val="Normal"/>
        <w:rPr/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128">
                <wp:simplePos x="0" y="0"/>
                <wp:positionH relativeFrom="column">
                  <wp:posOffset>885825</wp:posOffset>
                </wp:positionH>
                <wp:positionV relativeFrom="paragraph">
                  <wp:posOffset>361315</wp:posOffset>
                </wp:positionV>
                <wp:extent cx="581660" cy="1270"/>
                <wp:effectExtent l="635" t="37465" r="0" b="38100"/>
                <wp:wrapNone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1760" cy="144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69.75pt;margin-top:28.45pt;width:45.75pt;height:0.05pt" type="_x0000_t32">
                <v:stroke color="black" weight="9360" endarrow="block" endarrowwidth="medium" endarrowlength="medium" joinstyle="miter" endcap="flat"/>
                <v:fill o:detectmouseclick="t" on="false"/>
                <w10:wrap type="none"/>
              </v:shape>
            </w:pict>
          </mc:Fallback>
        </mc:AlternateContent>
      </w:r>
      <w:r>
        <w:rPr>
          <w:lang w:val="en-US" w:eastAsia="en-US"/>
        </w:rPr>
        <w:object w:dxaOrig="3700" w:dyaOrig="720">
          <v:shapetype id="_x0000_tole_rId162" coordsize="21600,21600" o:spt="ole_rId16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2" type="_x0000_tole_rId162" style="width:185pt;height:36pt" filled="f" o:ole="">
            <v:imagedata r:id="rId163" o:title=""/>
          </v:shape>
          <o:OLEObject Type="Embed" ProgID="" ShapeID="ole_rId162" DrawAspect="Content" ObjectID="_1692529629" r:id="rId162"/>
        </w:object>
      </w:r>
      <w:r>
        <w:rPr>
          <w:rFonts w:eastAsia="Times New Roman"/>
          <w:lang w:val="en-US" w:eastAsia="en-US"/>
        </w:rPr>
        <w:t xml:space="preserve"> </w:t>
      </w:r>
    </w:p>
    <w:p>
      <w:pPr>
        <w:pStyle w:val="Normal"/>
        <w:rPr/>
      </w:pPr>
      <w:r>
        <w:rPr>
          <w:lang w:val="en-US" w:eastAsia="en-US"/>
        </w:rPr>
        <w:t>Khối lượng bình tăng lên = Tổng khối lượng H</w:t>
      </w:r>
      <w:r>
        <w:rPr>
          <w:vertAlign w:val="subscript"/>
          <w:lang w:val="en-US" w:eastAsia="en-US"/>
        </w:rPr>
        <w:t>2</w:t>
      </w:r>
      <w:r>
        <w:rPr>
          <w:lang w:val="en-US" w:eastAsia="en-US"/>
        </w:rPr>
        <w:t>O và SO</w:t>
      </w:r>
      <w:r>
        <w:rPr>
          <w:vertAlign w:val="subscript"/>
          <w:lang w:val="en-US" w:eastAsia="en-US"/>
        </w:rPr>
        <w:t>2</w:t>
      </w:r>
      <w:r>
        <w:rPr>
          <w:lang w:val="en-US" w:eastAsia="en-US"/>
        </w:rPr>
        <w:t xml:space="preserve"> đã bị hấp thụ:</w:t>
      </w:r>
    </w:p>
    <w:p>
      <w:pPr>
        <w:pStyle w:val="Normal"/>
        <w:rPr/>
      </w:pPr>
      <w:r>
        <w:rPr>
          <w:lang w:val="en-US" w:eastAsia="en-US"/>
        </w:rPr>
        <w:object w:dxaOrig="4260" w:dyaOrig="380">
          <v:shapetype id="_x0000_tole_rId164" coordsize="21600,21600" o:spt="ole_rId16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4" type="_x0000_tole_rId164" style="width:213pt;height:19pt" filled="f" o:ole="">
            <v:imagedata r:id="rId165" o:title=""/>
          </v:shape>
          <o:OLEObject Type="Embed" ProgID="" ShapeID="ole_rId164" DrawAspect="Content" ObjectID="_1822962477" r:id="rId164"/>
        </w:object>
      </w:r>
      <w:r>
        <w:rPr>
          <w:rFonts w:eastAsia="Times New Roman"/>
          <w:lang w:val="en-US" w:eastAsia="en-US"/>
        </w:rPr>
        <w:t xml:space="preserve"> </w:t>
      </w:r>
    </w:p>
    <w:p>
      <w:pPr>
        <w:pStyle w:val="Normal"/>
        <w:rPr>
          <w:lang w:val="en-US" w:eastAsia="en-US"/>
        </w:rPr>
      </w:pPr>
      <w:r>
        <w:rPr>
          <w:lang w:val="en-US" w:eastAsia="en-US"/>
        </w:rPr>
        <w:t xml:space="preserve">V=0,08.22,4=1,792 (L)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center"/>
        <w:rPr/>
      </w:pPr>
      <w:r>
        <w:rPr/>
        <w:t>Lỗi sai</w:t>
      </w:r>
    </w:p>
    <w:tbl>
      <w:tblPr>
        <w:tblW w:w="924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3"/>
      </w:tblGrid>
      <w:tr>
        <w:trPr/>
        <w:tc>
          <w:tcPr>
            <w:tcW w:w="9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2"/>
              </w:numPr>
              <w:rPr>
                <w:lang w:val="en-US" w:eastAsia="en-US"/>
              </w:rPr>
            </w:pPr>
            <w:r>
              <w:rPr>
                <w:lang w:val="en-US" w:eastAsia="en-US"/>
              </w:rPr>
              <w:t>Coi khối lượng bình tăng bằng khối lượng kết tủa:</w:t>
            </w:r>
          </w:p>
          <w:p>
            <w:pPr>
              <w:pStyle w:val="Normal"/>
              <w:ind w:left="720" w:right="0"/>
              <w:rPr>
                <w:lang w:val="en-US" w:eastAsia="en-US"/>
              </w:rPr>
            </w:pPr>
            <w:r>
              <w:rPr>
                <w:lang w:val="en-US" w:eastAsia="en-US"/>
              </w:rPr>
              <w:object w:dxaOrig="6600" w:dyaOrig="620">
                <v:shapetype id="_x0000_tole_rId166" coordsize="21600,21600" o:spt="ole_rId166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166" type="_x0000_tole_rId166" style="width:330pt;height:31pt" filled="f" o:ole="">
                  <v:imagedata r:id="rId167" o:title=""/>
                </v:shape>
                <o:OLEObject Type="Embed" ProgID="" ShapeID="ole_rId166" DrawAspect="Content" ObjectID="_983568451" r:id="rId166"/>
              </w:object>
            </w:r>
            <w:r>
              <w:rPr>
                <w:rFonts w:eastAsia="Times New Roman"/>
                <w:lang w:val="en-US" w:eastAsia="en-US"/>
              </w:rPr>
              <w:t xml:space="preserve"> </w:t>
            </w:r>
            <w:r>
              <w:rPr>
                <w:lang w:val="en-US" w:eastAsia="en-US"/>
              </w:rPr>
              <w:t>→</w:t>
            </w:r>
            <w:r>
              <w:rPr>
                <w:rFonts w:eastAsia="Times New Roman"/>
                <w:lang w:val="en-US" w:eastAsia="en-US"/>
              </w:rPr>
              <w:t xml:space="preserve"> </w:t>
            </w:r>
            <w:r>
              <w:rPr>
                <w:lang w:val="en-US" w:eastAsia="en-US"/>
              </w:rPr>
              <w:t>Chọn B.</w:t>
            </w:r>
          </w:p>
          <w:p>
            <w:pPr>
              <w:pStyle w:val="Normal"/>
              <w:numPr>
                <w:ilvl w:val="0"/>
                <w:numId w:val="12"/>
              </w:numPr>
              <w:rPr>
                <w:lang w:val="en-US" w:eastAsia="en-US"/>
              </w:rPr>
            </w:pPr>
            <w:r>
              <w:rPr>
                <w:lang w:val="en-US" w:eastAsia="en-US"/>
              </w:rPr>
              <w:t>Coi khối lượng bình tăng bằng khối lượng khí SO</w:t>
            </w:r>
            <w:r>
              <w:rPr>
                <w:vertAlign w:val="subscript"/>
                <w:lang w:val="en-US" w:eastAsia="en-US"/>
              </w:rPr>
              <w:t>2</w:t>
            </w:r>
            <w:r>
              <w:rPr>
                <w:lang w:val="en-US" w:eastAsia="en-US"/>
              </w:rPr>
              <w:t>:</w:t>
            </w:r>
          </w:p>
          <w:p>
            <w:pPr>
              <w:pStyle w:val="Normal"/>
              <w:ind w:left="720" w:right="0"/>
              <w:rPr>
                <w:lang w:val="en-US" w:eastAsia="en-US"/>
              </w:rPr>
            </w:pPr>
            <w:r>
              <w:rPr>
                <w:lang w:val="en-US" w:eastAsia="en-US"/>
              </w:rPr>
              <w:object w:dxaOrig="5960" w:dyaOrig="620">
                <v:shapetype id="_x0000_tole_rId168" coordsize="21600,21600" o:spt="ole_rId168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168" type="_x0000_tole_rId168" style="width:298pt;height:31pt" filled="f" o:ole="">
                  <v:imagedata r:id="rId169" o:title=""/>
                </v:shape>
                <o:OLEObject Type="Embed" ProgID="" ShapeID="ole_rId168" DrawAspect="Content" ObjectID="_736121745" r:id="rId168"/>
              </w:object>
            </w:r>
            <w:r>
              <w:rPr>
                <w:rFonts w:eastAsia="Times New Roman"/>
                <w:lang w:val="en-US" w:eastAsia="en-US"/>
              </w:rPr>
              <w:t xml:space="preserve"> </w:t>
            </w:r>
            <w:r>
              <w:rPr>
                <w:lang w:val="en-US" w:eastAsia="en-US"/>
              </w:rPr>
              <w:t>→</w:t>
            </w:r>
            <w:r>
              <w:rPr>
                <w:rFonts w:eastAsia="Times New Roman"/>
                <w:lang w:val="en-US" w:eastAsia="en-US"/>
              </w:rPr>
              <w:t xml:space="preserve"> </w:t>
            </w:r>
            <w:r>
              <w:rPr>
                <w:lang w:val="en-US" w:eastAsia="en-US"/>
              </w:rPr>
              <w:t>Chọn C.</w:t>
            </w:r>
          </w:p>
        </w:tc>
      </w:tr>
    </w:tbl>
    <w:p>
      <w:pPr>
        <w:pStyle w:val="Normal"/>
        <w:autoSpaceDE w:val="false"/>
        <w:rPr>
          <w:b/>
          <w:color w:val="0000FF"/>
          <w:szCs w:val="24"/>
        </w:rPr>
      </w:pPr>
      <w:r>
        <w:rPr>
          <w:b/>
          <w:color w:val="FF0000"/>
          <w:szCs w:val="24"/>
        </w:rPr>
        <w:t>Câu 6:</w:t>
      </w:r>
      <w:r>
        <w:rPr>
          <w:szCs w:val="24"/>
        </w:rPr>
        <w:t xml:space="preserve"> </w:t>
      </w:r>
      <w:r>
        <w:rPr>
          <w:b/>
          <w:color w:val="0000FF"/>
          <w:szCs w:val="24"/>
        </w:rPr>
        <w:t>Đáp án B</w:t>
      </w:r>
    </w:p>
    <w:p>
      <w:pPr>
        <w:pStyle w:val="Normal"/>
        <w:rPr>
          <w:lang w:val="en-US" w:eastAsia="en-US"/>
        </w:rPr>
      </w:pPr>
      <w:r>
        <w:rPr>
          <w:lang w:val="en-US" w:eastAsia="en-US"/>
        </w:rPr>
        <w:t>Xác định số mol ban đầu mỗi khí theo phương pháp đường chéo:</w:t>
      </w:r>
    </w:p>
    <w:p>
      <w:pPr>
        <w:pStyle w:val="Normal"/>
        <w:rPr/>
      </w:pPr>
      <w:r>
        <w:rPr>
          <w:lang w:val="en-US" w:eastAsia="en-US"/>
        </w:rPr>
        <w:object w:dxaOrig="3220" w:dyaOrig="720">
          <v:shapetype id="_x0000_tole_rId170" coordsize="21600,21600" o:spt="ole_rId17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0" type="_x0000_tole_rId170" style="width:161pt;height:36pt" filled="f" o:ole="">
            <v:imagedata r:id="rId171" o:title=""/>
          </v:shape>
          <o:OLEObject Type="Embed" ProgID="" ShapeID="ole_rId170" DrawAspect="Content" ObjectID="_62805474" r:id="rId170"/>
        </w:object>
      </w:r>
      <w:r>
        <w:rPr>
          <w:rFonts w:eastAsia="Times New Roman"/>
          <w:lang w:val="en-US" w:eastAsia="en-US"/>
        </w:rPr>
        <w:t xml:space="preserve"> </w:t>
      </w:r>
    </w:p>
    <w:p>
      <w:pPr>
        <w:pStyle w:val="Normal"/>
        <w:rPr>
          <w:lang w:val="en-US" w:eastAsia="en-US"/>
        </w:rPr>
      </w:pPr>
      <w:r>
        <w:rPr>
          <w:lang w:val="en-US" w:eastAsia="en-US"/>
        </w:rPr>
        <w:t>Các phản ứng đốt cháy:</w:t>
      </w:r>
    </w:p>
    <w:p>
      <w:pPr>
        <w:pStyle w:val="Normal"/>
        <w:rPr/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129">
                <wp:simplePos x="0" y="0"/>
                <wp:positionH relativeFrom="column">
                  <wp:posOffset>190500</wp:posOffset>
                </wp:positionH>
                <wp:positionV relativeFrom="paragraph">
                  <wp:posOffset>513715</wp:posOffset>
                </wp:positionV>
                <wp:extent cx="838835" cy="1270"/>
                <wp:effectExtent l="635" t="37465" r="0" b="38100"/>
                <wp:wrapNone/>
                <wp:docPr id="12" name="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9160" cy="180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15pt;margin-top:40.45pt;width:66.05pt;height:0.1pt" type="_x0000_t32">
                <v:stroke color="black" weight="9360" endarrow="block" endarrowwidth="medium" endarrowlength="medium" joinstyle="miter" endcap="flat"/>
                <v:fill o:detectmouseclick="t" on="false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130">
                <wp:simplePos x="0" y="0"/>
                <wp:positionH relativeFrom="column">
                  <wp:posOffset>2438400</wp:posOffset>
                </wp:positionH>
                <wp:positionV relativeFrom="paragraph">
                  <wp:posOffset>513715</wp:posOffset>
                </wp:positionV>
                <wp:extent cx="1000760" cy="1270"/>
                <wp:effectExtent l="635" t="37465" r="0" b="38100"/>
                <wp:wrapNone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01160" cy="180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192pt;margin-top:40.45pt;width:78.8pt;height:0.1pt" type="_x0000_t32">
                <v:stroke color="black" weight="9360" endarrow="block" endarrowwidth="medium" endarrowlength="medium" joinstyle="miter" endcap="flat"/>
                <v:fill o:detectmouseclick="t" on="false"/>
                <w10:wrap type="none"/>
              </v:shape>
            </w:pict>
          </mc:Fallback>
        </mc:AlternateContent>
      </w:r>
      <w:r>
        <w:rPr>
          <w:lang w:val="en-US" w:eastAsia="en-US"/>
        </w:rPr>
        <w:object w:dxaOrig="2140" w:dyaOrig="999">
          <v:shapetype id="_x0000_tole_rId172" coordsize="21600,21600" o:spt="ole_rId17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2" type="_x0000_tole_rId172" style="width:107pt;height:49.95pt" filled="f" o:ole="">
            <v:imagedata r:id="rId173" o:title=""/>
          </v:shape>
          <o:OLEObject Type="Embed" ProgID="" ShapeID="ole_rId172" DrawAspect="Content" ObjectID="_1820219419" r:id="rId172"/>
        </w:object>
      </w:r>
      <w:r>
        <w:rPr>
          <w:rFonts w:eastAsia="Times New Roman"/>
          <w:lang w:val="en-US" w:eastAsia="en-US"/>
        </w:rPr>
        <w:t xml:space="preserve"> </w:t>
      </w:r>
      <w:r>
        <w:rPr>
          <w:lang w:val="en-US" w:eastAsia="en-US"/>
        </w:rPr>
        <w:tab/>
        <w:tab/>
      </w:r>
      <w:r>
        <w:rPr>
          <w:lang w:val="en-US" w:eastAsia="en-US"/>
        </w:rPr>
        <w:object w:dxaOrig="2760" w:dyaOrig="999">
          <v:shapetype id="_x0000_tole_rId174" coordsize="21600,21600" o:spt="ole_rId17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4" type="_x0000_tole_rId174" style="width:138pt;height:49.95pt" filled="f" o:ole="">
            <v:imagedata r:id="rId175" o:title=""/>
          </v:shape>
          <o:OLEObject Type="Embed" ProgID="" ShapeID="ole_rId174" DrawAspect="Content" ObjectID="_994700432" r:id="rId174"/>
        </w:object>
      </w:r>
      <w:r>
        <w:rPr>
          <w:lang w:val="en-US" w:eastAsia="en-US"/>
        </w:rPr>
        <w:t xml:space="preserve"> </w:t>
      </w:r>
    </w:p>
    <w:p>
      <w:pPr>
        <w:pStyle w:val="Normal"/>
        <w:rPr/>
      </w:pPr>
      <w:r>
        <w:rPr>
          <w:lang w:val="en-US" w:eastAsia="en-US"/>
        </w:rPr>
        <w:t>Dẫn sản phẩm cháy gồm H</w:t>
      </w:r>
      <w:r>
        <w:rPr>
          <w:vertAlign w:val="subscript"/>
          <w:lang w:val="en-US" w:eastAsia="en-US"/>
        </w:rPr>
        <w:t>2</w:t>
      </w:r>
      <w:r>
        <w:rPr>
          <w:lang w:val="en-US" w:eastAsia="en-US"/>
        </w:rPr>
        <w:t>O (4a mol) và CO</w:t>
      </w:r>
      <w:r>
        <w:rPr>
          <w:vertAlign w:val="subscript"/>
          <w:lang w:val="en-US" w:eastAsia="en-US"/>
        </w:rPr>
        <w:t>2</w:t>
      </w:r>
      <w:r>
        <w:rPr>
          <w:lang w:val="en-US" w:eastAsia="en-US"/>
        </w:rPr>
        <w:t xml:space="preserve"> (a mol) vào dung dịch NaOH dư thì cả hai chất đều bị hấp thụ:</w:t>
      </w:r>
    </w:p>
    <w:p>
      <w:pPr>
        <w:pStyle w:val="Normal"/>
        <w:rPr/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131">
                <wp:simplePos x="0" y="0"/>
                <wp:positionH relativeFrom="column">
                  <wp:posOffset>885825</wp:posOffset>
                </wp:positionH>
                <wp:positionV relativeFrom="paragraph">
                  <wp:posOffset>361315</wp:posOffset>
                </wp:positionV>
                <wp:extent cx="581660" cy="1270"/>
                <wp:effectExtent l="635" t="37465" r="0" b="38100"/>
                <wp:wrapNone/>
                <wp:docPr id="14" name="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1760" cy="144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69.75pt;margin-top:28.45pt;width:45.75pt;height:0.05pt" type="_x0000_t32">
                <v:stroke color="black" weight="9360" endarrow="block" endarrowwidth="medium" endarrowlength="medium" joinstyle="miter" endcap="flat"/>
                <v:fill o:detectmouseclick="t" on="false"/>
                <w10:wrap type="none"/>
              </v:shape>
            </w:pict>
          </mc:Fallback>
        </mc:AlternateContent>
      </w:r>
      <w:r>
        <w:rPr>
          <w:lang w:val="en-US" w:eastAsia="en-US"/>
        </w:rPr>
        <w:object w:dxaOrig="3560" w:dyaOrig="720">
          <v:shapetype id="_x0000_tole_rId176" coordsize="21600,21600" o:spt="ole_rId17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6" type="_x0000_tole_rId176" style="width:178pt;height:36pt" filled="f" o:ole="">
            <v:imagedata r:id="rId177" o:title=""/>
          </v:shape>
          <o:OLEObject Type="Embed" ProgID="" ShapeID="ole_rId176" DrawAspect="Content" ObjectID="_1041601688" r:id="rId176"/>
        </w:object>
      </w:r>
      <w:r>
        <w:rPr>
          <w:rFonts w:eastAsia="Times New Roman"/>
          <w:lang w:val="en-US" w:eastAsia="en-US"/>
        </w:rPr>
        <w:t xml:space="preserve"> </w:t>
      </w:r>
    </w:p>
    <w:p>
      <w:pPr>
        <w:pStyle w:val="Normal"/>
        <w:rPr/>
      </w:pPr>
      <w:r>
        <w:rPr>
          <w:lang w:val="en-US" w:eastAsia="en-US"/>
        </w:rPr>
        <w:t>Khối lượng bình tăng lên = Tổng khối lượng H</w:t>
      </w:r>
      <w:r>
        <w:rPr>
          <w:vertAlign w:val="subscript"/>
          <w:lang w:val="en-US" w:eastAsia="en-US"/>
        </w:rPr>
        <w:t>2</w:t>
      </w:r>
      <w:r>
        <w:rPr>
          <w:lang w:val="en-US" w:eastAsia="en-US"/>
        </w:rPr>
        <w:t>O và SO</w:t>
      </w:r>
      <w:r>
        <w:rPr>
          <w:vertAlign w:val="subscript"/>
          <w:lang w:val="en-US" w:eastAsia="en-US"/>
        </w:rPr>
        <w:t>2</w:t>
      </w:r>
      <w:r>
        <w:rPr>
          <w:lang w:val="en-US" w:eastAsia="en-US"/>
        </w:rPr>
        <w:t xml:space="preserve"> đã bị hấp thụ:</w:t>
      </w:r>
    </w:p>
    <w:p>
      <w:pPr>
        <w:pStyle w:val="Normal"/>
        <w:rPr/>
      </w:pPr>
      <w:r>
        <w:rPr>
          <w:lang w:val="en-US" w:eastAsia="en-US"/>
        </w:rPr>
        <w:object w:dxaOrig="4280" w:dyaOrig="380">
          <v:shapetype id="_x0000_tole_rId178" coordsize="21600,21600" o:spt="ole_rId17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8" type="_x0000_tole_rId178" style="width:214pt;height:19pt" filled="f" o:ole="">
            <v:imagedata r:id="rId179" o:title=""/>
          </v:shape>
          <o:OLEObject Type="Embed" ProgID="" ShapeID="ole_rId178" DrawAspect="Content" ObjectID="_792454559" r:id="rId178"/>
        </w:object>
      </w:r>
      <w:r>
        <w:rPr>
          <w:rFonts w:eastAsia="Times New Roman"/>
          <w:lang w:val="en-US" w:eastAsia="en-US"/>
        </w:rPr>
        <w:t xml:space="preserve"> </w:t>
      </w:r>
    </w:p>
    <w:p>
      <w:pPr>
        <w:pStyle w:val="Normal"/>
        <w:rPr>
          <w:lang w:val="en-US" w:eastAsia="en-US"/>
        </w:rPr>
      </w:pPr>
      <w:r>
        <w:rPr>
          <w:lang w:val="en-US" w:eastAsia="en-US"/>
        </w:rPr>
        <w:t xml:space="preserve">V=5.0,02.22,4=2,24 (L)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center"/>
        <w:rPr/>
      </w:pPr>
      <w:r>
        <w:rPr/>
        <w:t>Lỗi sai</w:t>
      </w:r>
    </w:p>
    <w:tbl>
      <w:tblPr>
        <w:tblW w:w="924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3"/>
      </w:tblGrid>
      <w:tr>
        <w:trPr/>
        <w:tc>
          <w:tcPr>
            <w:tcW w:w="9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2"/>
              </w:numPr>
              <w:rPr>
                <w:lang w:val="en-US" w:eastAsia="en-US"/>
              </w:rPr>
            </w:pPr>
            <w:r>
              <w:rPr>
                <w:lang w:val="en-US" w:eastAsia="en-US"/>
              </w:rPr>
              <w:t>Coi khối lượng bình tăng bằng khối lượng Na</w:t>
            </w:r>
            <w:r>
              <w:rPr>
                <w:vertAlign w:val="subscript"/>
                <w:lang w:val="en-US" w:eastAsia="en-US"/>
              </w:rPr>
              <w:t>2</w:t>
            </w:r>
            <w:r>
              <w:rPr>
                <w:lang w:val="en-US" w:eastAsia="en-US"/>
              </w:rPr>
              <w:t>SO</w:t>
            </w:r>
            <w:r>
              <w:rPr>
                <w:vertAlign w:val="subscript"/>
                <w:lang w:val="en-US" w:eastAsia="en-US"/>
              </w:rPr>
              <w:t>4</w:t>
            </w:r>
            <w:r>
              <w:rPr>
                <w:lang w:val="en-US" w:eastAsia="en-US"/>
              </w:rPr>
              <w:t xml:space="preserve"> trong dung dịch:</w:t>
            </w:r>
          </w:p>
          <w:p>
            <w:pPr>
              <w:pStyle w:val="Normal"/>
              <w:ind w:left="720" w:right="0"/>
              <w:rPr/>
            </w:pPr>
            <w:r>
              <w:rPr>
                <w:lang w:val="en-US" w:eastAsia="en-US"/>
              </w:rPr>
              <w:object w:dxaOrig="6640" w:dyaOrig="620">
                <v:shapetype id="_x0000_tole_rId180" coordsize="21600,21600" o:spt="ole_rId180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180" type="_x0000_tole_rId180" style="width:332pt;height:31pt" filled="f" o:ole="">
                  <v:imagedata r:id="rId181" o:title=""/>
                </v:shape>
                <o:OLEObject Type="Embed" ProgID="" ShapeID="ole_rId180" DrawAspect="Content" ObjectID="_645586153" r:id="rId180"/>
              </w:object>
            </w:r>
            <w:r>
              <w:rPr>
                <w:rFonts w:eastAsia="Times New Roman"/>
                <w:lang w:val="en-US" w:eastAsia="en-US"/>
              </w:rPr>
              <w:t xml:space="preserve"> </w:t>
            </w:r>
            <w:r>
              <w:rPr>
                <w:lang w:val="en-US" w:eastAsia="en-US"/>
              </w:rPr>
              <w:t>→</w:t>
            </w:r>
            <w:r>
              <w:rPr>
                <w:rFonts w:eastAsia="Times New Roman"/>
                <w:lang w:val="en-US" w:eastAsia="en-US"/>
              </w:rPr>
              <w:t xml:space="preserve"> </w:t>
            </w:r>
            <w:r>
              <w:rPr>
                <w:lang w:val="en-US" w:eastAsia="en-US"/>
              </w:rPr>
              <w:t>Chọn B.</w:t>
            </w:r>
          </w:p>
          <w:p>
            <w:pPr>
              <w:pStyle w:val="Normal"/>
              <w:numPr>
                <w:ilvl w:val="0"/>
                <w:numId w:val="12"/>
              </w:numPr>
              <w:rPr>
                <w:lang w:val="en-US" w:eastAsia="en-US"/>
              </w:rPr>
            </w:pPr>
            <w:r>
              <w:rPr>
                <w:lang w:val="en-US" w:eastAsia="en-US"/>
              </w:rPr>
              <w:t>Coi khối lượng bình tăng bằng khối lượng khí CO</w:t>
            </w:r>
            <w:r>
              <w:rPr>
                <w:vertAlign w:val="subscript"/>
                <w:lang w:val="en-US" w:eastAsia="en-US"/>
              </w:rPr>
              <w:t>2</w:t>
            </w:r>
            <w:r>
              <w:rPr>
                <w:lang w:val="en-US" w:eastAsia="en-US"/>
              </w:rPr>
              <w:t>:</w:t>
            </w:r>
          </w:p>
          <w:p>
            <w:pPr>
              <w:pStyle w:val="Normal"/>
              <w:ind w:left="720" w:right="0"/>
              <w:rPr>
                <w:lang w:val="en-US" w:eastAsia="en-US"/>
              </w:rPr>
            </w:pPr>
            <w:r>
              <w:rPr>
                <w:lang w:val="en-US" w:eastAsia="en-US"/>
              </w:rPr>
              <w:object w:dxaOrig="5740" w:dyaOrig="620">
                <v:shapetype id="_x0000_tole_rId182" coordsize="21600,21600" o:spt="ole_rId182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182" type="_x0000_tole_rId182" style="width:287pt;height:31pt" filled="f" o:ole="">
                  <v:imagedata r:id="rId183" o:title=""/>
                </v:shape>
                <o:OLEObject Type="Embed" ProgID="" ShapeID="ole_rId182" DrawAspect="Content" ObjectID="_1396998897" r:id="rId182"/>
              </w:object>
            </w:r>
            <w:r>
              <w:rPr>
                <w:rFonts w:eastAsia="Times New Roman"/>
                <w:lang w:val="en-US" w:eastAsia="en-US"/>
              </w:rPr>
              <w:t xml:space="preserve"> </w:t>
            </w:r>
            <w:r>
              <w:rPr>
                <w:lang w:val="en-US" w:eastAsia="en-US"/>
              </w:rPr>
              <w:t>→</w:t>
            </w:r>
            <w:r>
              <w:rPr>
                <w:rFonts w:eastAsia="Times New Roman"/>
                <w:lang w:val="en-US" w:eastAsia="en-US"/>
              </w:rPr>
              <w:t xml:space="preserve"> </w:t>
            </w:r>
            <w:r>
              <w:rPr>
                <w:lang w:val="en-US" w:eastAsia="en-US"/>
              </w:rPr>
              <w:t>Chọn A.</w:t>
            </w:r>
          </w:p>
        </w:tc>
      </w:tr>
    </w:tbl>
    <w:p>
      <w:pPr>
        <w:pStyle w:val="Normal"/>
        <w:autoSpaceDE w:val="false"/>
        <w:rPr/>
      </w:pPr>
      <w:r>
        <w:rPr>
          <w:b/>
          <w:color w:val="FF0000"/>
          <w:szCs w:val="24"/>
        </w:rPr>
        <w:t>Câu 7:</w:t>
      </w:r>
      <w:r>
        <w:rPr>
          <w:szCs w:val="24"/>
        </w:rPr>
        <w:t xml:space="preserve"> </w:t>
      </w:r>
      <w:r>
        <w:rPr>
          <w:b/>
          <w:color w:val="0000FF"/>
          <w:szCs w:val="24"/>
        </w:rPr>
        <w:t>Đáp án C</w:t>
      </w:r>
    </w:p>
    <w:p>
      <w:pPr>
        <w:pStyle w:val="Normal"/>
        <w:rPr/>
      </w:pPr>
      <w:r>
        <w:rPr/>
        <w:object w:dxaOrig="1960" w:dyaOrig="420">
          <v:shapetype id="_x0000_tole_rId184" coordsize="21600,21600" o:spt="ole_rId18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4" type="_x0000_tole_rId184" style="width:98pt;height:21pt" filled="f" o:ole="">
            <v:imagedata r:id="rId185" o:title=""/>
          </v:shape>
          <o:OLEObject Type="Embed" ProgID="" ShapeID="ole_rId184" DrawAspect="Content" ObjectID="_1559570889" r:id="rId184"/>
        </w:object>
      </w:r>
      <w:r>
        <w:rPr>
          <w:rFonts w:eastAsia="Times New Roman"/>
        </w:rPr>
        <w:t xml:space="preserve"> </w:t>
      </w:r>
      <w:r>
        <w:rPr/>
        <w:tab/>
        <w:tab/>
        <w:tab/>
      </w:r>
      <w:r>
        <w:rPr/>
        <w:object w:dxaOrig="1800" w:dyaOrig="420">
          <v:shapetype id="_x0000_tole_rId186" coordsize="21600,21600" o:spt="ole_rId18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6" type="_x0000_tole_rId186" style="width:90pt;height:21pt" filled="f" o:ole="">
            <v:imagedata r:id="rId187" o:title=""/>
          </v:shape>
          <o:OLEObject Type="Embed" ProgID="" ShapeID="ole_rId186" DrawAspect="Content" ObjectID="_245252105" r:id="rId186"/>
        </w:object>
      </w:r>
      <w:r>
        <w:rPr/>
        <w:t xml:space="preserve"> </w:t>
      </w:r>
    </w:p>
    <w:p>
      <w:pPr>
        <w:pStyle w:val="Normal"/>
        <w:rPr/>
      </w:pPr>
      <w:r>
        <w:rPr>
          <w:lang w:val="en-US" w:eastAsia="en-US"/>
        </w:rPr>
        <w:t>→</w:t>
      </w:r>
      <w:r>
        <w:rPr>
          <w:rFonts w:eastAsia="Times New Roman"/>
          <w:lang w:val="en-US" w:eastAsia="en-US"/>
        </w:rPr>
        <w:t xml:space="preserve"> </w:t>
      </w:r>
      <w:r>
        <w:rPr>
          <w:lang w:val="en-US" w:eastAsia="en-US"/>
        </w:rPr>
        <w:t>X {O</w:t>
      </w:r>
      <w:r>
        <w:rPr>
          <w:vertAlign w:val="subscript"/>
          <w:lang w:val="en-US" w:eastAsia="en-US"/>
        </w:rPr>
        <w:t>2</w:t>
      </w:r>
      <w:r>
        <w:rPr>
          <w:lang w:val="en-US" w:eastAsia="en-US"/>
        </w:rPr>
        <w:t>=x; CO=y; CO</w:t>
      </w:r>
      <w:r>
        <w:rPr>
          <w:vertAlign w:val="subscript"/>
          <w:lang w:val="en-US" w:eastAsia="en-US"/>
        </w:rPr>
        <w:t>2</w:t>
      </w:r>
      <w:r>
        <w:rPr>
          <w:lang w:val="en-US" w:eastAsia="en-US"/>
        </w:rPr>
        <w:t>=z.</w:t>
      </w:r>
    </w:p>
    <w:p>
      <w:pPr>
        <w:pStyle w:val="Normal"/>
        <w:rPr/>
      </w:pPr>
      <w:r>
        <w:rPr>
          <w:lang w:val="en-US" w:eastAsia="en-US"/>
        </w:rPr>
        <w:t>Dẫn X qua nước vô trong dư, chỉ có CO</w:t>
      </w:r>
      <w:r>
        <w:rPr>
          <w:vertAlign w:val="subscript"/>
          <w:lang w:val="en-US" w:eastAsia="en-US"/>
        </w:rPr>
        <w:t>2</w:t>
      </w:r>
      <w:r>
        <w:rPr>
          <w:lang w:val="en-US" w:eastAsia="en-US"/>
        </w:rPr>
        <w:t xml:space="preserve"> bị hấp thụ:</w:t>
      </w:r>
    </w:p>
    <w:p>
      <w:pPr>
        <w:pStyle w:val="Normal"/>
        <w:rPr/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132">
                <wp:simplePos x="0" y="0"/>
                <wp:positionH relativeFrom="column">
                  <wp:posOffset>342900</wp:posOffset>
                </wp:positionH>
                <wp:positionV relativeFrom="paragraph">
                  <wp:posOffset>353060</wp:posOffset>
                </wp:positionV>
                <wp:extent cx="1096010" cy="1270"/>
                <wp:effectExtent l="0" t="37465" r="635" b="38100"/>
                <wp:wrapNone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96200" cy="144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27pt;margin-top:27.8pt;width:86.2pt;height:0.05pt;flip:x" type="_x0000_t32">
                <v:stroke color="black" weight="9360" endarrow="block" endarrowwidth="medium" endarrowlength="medium" joinstyle="miter" endcap="flat"/>
                <v:fill o:detectmouseclick="t" on="false"/>
                <w10:wrap type="none"/>
              </v:shape>
            </w:pict>
          </mc:Fallback>
        </mc:AlternateContent>
      </w:r>
      <w:r>
        <w:rPr>
          <w:lang w:val="en-US" w:eastAsia="en-US"/>
        </w:rPr>
        <w:object w:dxaOrig="4560" w:dyaOrig="720">
          <v:shapetype id="_x0000_tole_rId188" coordsize="21600,21600" o:spt="ole_rId18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8" type="_x0000_tole_rId188" style="width:228pt;height:36pt" filled="f" o:ole="">
            <v:imagedata r:id="rId189" o:title=""/>
          </v:shape>
          <o:OLEObject Type="Embed" ProgID="" ShapeID="ole_rId188" DrawAspect="Content" ObjectID="_1226978390" r:id="rId188"/>
        </w:object>
      </w:r>
      <w:r>
        <w:rPr>
          <w:rFonts w:eastAsia="Times New Roman"/>
          <w:lang w:val="en-US" w:eastAsia="en-US"/>
        </w:rPr>
        <w:t xml:space="preserve"> </w:t>
      </w:r>
    </w:p>
    <w:p>
      <w:pPr>
        <w:pStyle w:val="Normal"/>
        <w:rPr/>
      </w:pPr>
      <w:r>
        <w:rPr>
          <w:lang w:val="en-US" w:eastAsia="en-US"/>
        </w:rPr>
        <w:t xml:space="preserve">Mặt khác: </w:t>
      </w:r>
      <w:r>
        <w:rPr>
          <w:lang w:val="en-US" w:eastAsia="en-US"/>
        </w:rPr>
        <w:object w:dxaOrig="7060" w:dyaOrig="1080">
          <v:shapetype id="_x0000_tole_rId190" coordsize="21600,21600" o:spt="ole_rId19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0" type="_x0000_tole_rId190" style="width:353pt;height:54pt" filled="f" o:ole="">
            <v:imagedata r:id="rId191" o:title=""/>
          </v:shape>
          <o:OLEObject Type="Embed" ProgID="" ShapeID="ole_rId190" DrawAspect="Content" ObjectID="_1054627497" r:id="rId190"/>
        </w:object>
      </w:r>
      <w:r>
        <w:rPr>
          <w:lang w:val="en-US" w:eastAsia="en-US"/>
        </w:rPr>
        <w:t xml:space="preserve"> </w:t>
      </w:r>
    </w:p>
    <w:p>
      <w:pPr>
        <w:pStyle w:val="Normal"/>
        <w:rPr/>
      </w:pPr>
      <w:r>
        <w:rPr>
          <w:lang w:val="en-US" w:eastAsia="en-US"/>
        </w:rPr>
        <w:t xml:space="preserve">Bảo toàn nguyên tố O: </w:t>
      </w:r>
      <w:r>
        <w:rPr>
          <w:lang w:val="en-US" w:eastAsia="en-US"/>
        </w:rPr>
        <w:object w:dxaOrig="3019" w:dyaOrig="380">
          <v:shapetype id="_x0000_tole_rId192" coordsize="21600,21600" o:spt="ole_rId19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2" type="_x0000_tole_rId192" style="width:150.95pt;height:19pt" filled="f" o:ole="">
            <v:imagedata r:id="rId193" o:title=""/>
          </v:shape>
          <o:OLEObject Type="Embed" ProgID="" ShapeID="ole_rId192" DrawAspect="Content" ObjectID="_1077219750" r:id="rId192"/>
        </w:object>
      </w:r>
      <w:r>
        <w:rPr>
          <w:lang w:val="en-US" w:eastAsia="en-US"/>
        </w:rPr>
        <w:t xml:space="preserve"> </w:t>
      </w:r>
    </w:p>
    <w:p>
      <w:pPr>
        <w:pStyle w:val="Normal"/>
        <w:rPr>
          <w:lang w:val="en-US" w:eastAsia="en-US"/>
        </w:rPr>
      </w:pPr>
      <w:r>
        <w:rPr>
          <w:lang w:val="en-US" w:eastAsia="en-US"/>
        </w:rPr>
        <w:t xml:space="preserve">Khối lượng cacbon bị đốt cháy </w:t>
      </w:r>
      <w:r>
        <w:rPr>
          <w:lang w:val="en-US" w:eastAsia="en-US"/>
        </w:rPr>
        <w:object w:dxaOrig="2920" w:dyaOrig="660">
          <v:shapetype id="_x0000_tole_rId194" coordsize="21600,21600" o:spt="ole_rId19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4" type="_x0000_tole_rId194" style="width:146pt;height:33pt" filled="f" o:ole="">
            <v:imagedata r:id="rId195" o:title=""/>
          </v:shape>
          <o:OLEObject Type="Embed" ProgID="" ShapeID="ole_rId194" DrawAspect="Content" ObjectID="_2107967765" r:id="rId194"/>
        </w:object>
      </w:r>
      <w:r>
        <w:rPr>
          <w:lang w:val="en-US" w:eastAsia="en-US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center"/>
        <w:rPr/>
      </w:pPr>
      <w:r>
        <w:rPr/>
        <w:t>Lỗi sai</w:t>
      </w:r>
    </w:p>
    <w:tbl>
      <w:tblPr>
        <w:tblW w:w="924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3"/>
      </w:tblGrid>
      <w:tr>
        <w:trPr/>
        <w:tc>
          <w:tcPr>
            <w:tcW w:w="9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lang w:val="en-US" w:eastAsia="en-US"/>
              </w:rPr>
            </w:pPr>
            <w:r>
              <w:rPr>
                <w:lang w:val="en-US" w:eastAsia="en-US"/>
              </w:rPr>
              <w:t>Xét thiếu khí O</w:t>
            </w:r>
            <w:r>
              <w:rPr>
                <w:vertAlign w:val="subscript"/>
                <w:lang w:val="en-US" w:eastAsia="en-US"/>
              </w:rPr>
              <w:t>2</w:t>
            </w:r>
            <w:r>
              <w:rPr>
                <w:lang w:val="en-US" w:eastAsia="en-US"/>
              </w:rPr>
              <w:t xml:space="preserve"> dư hoặc quan tâm đến O</w:t>
            </w:r>
            <w:r>
              <w:rPr>
                <w:vertAlign w:val="subscript"/>
                <w:lang w:val="en-US" w:eastAsia="en-US"/>
              </w:rPr>
              <w:t>2</w:t>
            </w:r>
            <w:r>
              <w:rPr>
                <w:lang w:val="en-US" w:eastAsia="en-US"/>
              </w:rPr>
              <w:t xml:space="preserve"> dư nhưng lại quên CO tạo thành trong phản ứng cháy: Bài toán vô nghiệm.</w:t>
            </w:r>
          </w:p>
          <w:p>
            <w:pPr>
              <w:pStyle w:val="Normal"/>
              <w:numPr>
                <w:ilvl w:val="0"/>
                <w:numId w:val="1"/>
              </w:numPr>
              <w:rPr>
                <w:lang w:val="en-US" w:eastAsia="en-US"/>
              </w:rPr>
            </w:pPr>
            <w:r>
              <w:rPr>
                <w:lang w:val="en-US" w:eastAsia="en-US"/>
              </w:rPr>
              <w:t>Tính ngay khối lượng cacbon =0,06.12=0,72 (gam): Chọn A.</w:t>
            </w:r>
          </w:p>
          <w:p>
            <w:pPr>
              <w:pStyle w:val="Normal"/>
              <w:numPr>
                <w:ilvl w:val="0"/>
                <w:numId w:val="1"/>
              </w:numPr>
              <w:rPr>
                <w:lang w:val="en-US" w:eastAsia="en-US"/>
              </w:rPr>
            </w:pPr>
            <w:r>
              <w:rPr>
                <w:lang w:val="en-US" w:eastAsia="en-US"/>
              </w:rPr>
              <w:t xml:space="preserve">Quên qui đổi về mol số nguyên tố oxi: </w:t>
            </w:r>
            <w:r>
              <w:rPr>
                <w:lang w:val="en-US" w:eastAsia="en-US"/>
              </w:rPr>
              <w:object w:dxaOrig="2620" w:dyaOrig="660">
                <v:shapetype id="_x0000_tole_rId196" coordsize="21600,21600" o:spt="ole_rId196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196" type="_x0000_tole_rId196" style="width:131pt;height:33pt" filled="f" o:ole="">
                  <v:imagedata r:id="rId197" o:title=""/>
                </v:shape>
                <o:OLEObject Type="Embed" ProgID="" ShapeID="ole_rId196" DrawAspect="Content" ObjectID="_1828649935" r:id="rId196"/>
              </w:object>
            </w:r>
            <w:r>
              <w:rPr>
                <w:lang w:val="en-US" w:eastAsia="en-US"/>
              </w:rPr>
              <w:t xml:space="preserve"> : Chọn D.</w:t>
            </w:r>
          </w:p>
          <w:p>
            <w:pPr>
              <w:pStyle w:val="Normal"/>
              <w:numPr>
                <w:ilvl w:val="0"/>
                <w:numId w:val="1"/>
              </w:numPr>
              <w:rPr>
                <w:lang w:val="en-US" w:eastAsia="en-US"/>
              </w:rPr>
            </w:pPr>
            <w:r>
              <w:rPr>
                <w:lang w:val="en-US" w:eastAsia="en-US"/>
              </w:rPr>
              <w:t>Chỉ tính lượng cacbon chuyển thành CO</w:t>
            </w:r>
            <w:r>
              <w:rPr>
                <w:vertAlign w:val="subscript"/>
                <w:lang w:val="en-US" w:eastAsia="en-US"/>
              </w:rPr>
              <w:t>2</w:t>
            </w:r>
            <w:r>
              <w:rPr>
                <w:lang w:val="en-US" w:eastAsia="en-US"/>
              </w:rPr>
              <w:t xml:space="preserve">: </w:t>
            </w:r>
            <w:r>
              <w:rPr>
                <w:lang w:val="en-US" w:eastAsia="en-US"/>
              </w:rPr>
              <w:object w:dxaOrig="2740" w:dyaOrig="660">
                <v:shapetype id="_x0000_tole_rId198" coordsize="21600,21600" o:spt="ole_rId198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198" type="_x0000_tole_rId198" style="width:137pt;height:33pt" filled="f" o:ole="">
                  <v:imagedata r:id="rId199" o:title=""/>
                </v:shape>
                <o:OLEObject Type="Embed" ProgID="" ShapeID="ole_rId198" DrawAspect="Content" ObjectID="_1566822652" r:id="rId198"/>
              </w:object>
            </w:r>
            <w:r>
              <w:rPr>
                <w:lang w:val="en-US" w:eastAsia="en-US"/>
              </w:rPr>
              <w:t>: Chọn C.</w:t>
            </w:r>
          </w:p>
        </w:tc>
      </w:tr>
    </w:tbl>
    <w:p>
      <w:pPr>
        <w:pStyle w:val="Normal"/>
        <w:autoSpaceDE w:val="false"/>
        <w:rPr>
          <w:b/>
          <w:color w:val="0000FF"/>
          <w:szCs w:val="24"/>
        </w:rPr>
      </w:pPr>
      <w:r>
        <w:rPr>
          <w:b/>
          <w:color w:val="FF0000"/>
          <w:szCs w:val="24"/>
        </w:rPr>
        <w:t>Câu 8:</w:t>
      </w:r>
      <w:r>
        <w:rPr>
          <w:szCs w:val="24"/>
        </w:rPr>
        <w:t xml:space="preserve"> </w:t>
      </w:r>
      <w:r>
        <w:rPr>
          <w:b/>
          <w:color w:val="0000FF"/>
          <w:szCs w:val="24"/>
        </w:rPr>
        <w:t>Đáp án B</w:t>
      </w:r>
    </w:p>
    <w:p>
      <w:pPr>
        <w:pStyle w:val="Normal"/>
        <w:rPr>
          <w:lang w:val="en-US" w:eastAsia="en-US"/>
        </w:rPr>
      </w:pPr>
      <w:r>
        <w:rPr>
          <w:lang w:val="en-US" w:eastAsia="en-US"/>
        </w:rPr>
        <w:t xml:space="preserve">Tính số mol mỗi khí: </w:t>
      </w:r>
      <w:r>
        <w:rPr>
          <w:lang w:val="en-US" w:eastAsia="en-US"/>
        </w:rPr>
        <w:object w:dxaOrig="5260" w:dyaOrig="760">
          <v:shapetype id="_x0000_tole_rId200" coordsize="21600,21600" o:spt="ole_rId20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0" type="_x0000_tole_rId200" style="width:263pt;height:38pt" filled="f" o:ole="">
            <v:imagedata r:id="rId201" o:title=""/>
          </v:shape>
          <o:OLEObject Type="Embed" ProgID="" ShapeID="ole_rId200" DrawAspect="Content" ObjectID="_1839810239" r:id="rId200"/>
        </w:object>
      </w:r>
      <w:r>
        <w:rPr>
          <w:lang w:val="en-US" w:eastAsia="en-US"/>
        </w:rPr>
        <w:t xml:space="preserve"> </w:t>
      </w:r>
    </w:p>
    <w:p>
      <w:pPr>
        <w:pStyle w:val="Normal"/>
        <w:rPr>
          <w:lang w:val="en-US" w:eastAsia="en-US"/>
        </w:rPr>
      </w:pPr>
      <w:r>
        <w:rPr>
          <w:lang w:val="en-US" w:eastAsia="en-US"/>
        </w:rPr>
        <w:t>Sơ đồ phản ứng 1:</w:t>
      </w:r>
    </w:p>
    <w:p>
      <w:pPr>
        <w:pStyle w:val="Normal"/>
        <w:rPr/>
      </w:pPr>
      <w:r>
        <w:rPr>
          <w:lang w:val="en-US" w:eastAsia="en-US"/>
        </w:rPr>
        <w:object w:dxaOrig="6420" w:dyaOrig="1120">
          <v:shapetype id="_x0000_tole_rId202" coordsize="21600,21600" o:spt="ole_rId20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2" type="_x0000_tole_rId202" style="width:321pt;height:56pt" filled="f" o:ole="">
            <v:imagedata r:id="rId203" o:title=""/>
          </v:shape>
          <o:OLEObject Type="Embed" ProgID="" ShapeID="ole_rId202" DrawAspect="Content" ObjectID="_1065480497" r:id="rId202"/>
        </w:object>
      </w:r>
      <w:r>
        <w:rPr>
          <w:rFonts w:eastAsia="Times New Roman"/>
          <w:lang w:val="en-US" w:eastAsia="en-US"/>
        </w:rPr>
        <w:t xml:space="preserve"> </w:t>
      </w:r>
      <w:r>
        <w:rPr>
          <w:lang w:val="en-US" w:eastAsia="en-US"/>
        </w:rPr>
        <w:tab/>
        <w:tab/>
        <w:t>(1)</w:t>
      </w:r>
    </w:p>
    <w:p>
      <w:pPr>
        <w:pStyle w:val="Normal"/>
        <w:rPr/>
      </w:pPr>
      <w:r>
        <w:rPr>
          <w:lang w:val="en-US" w:eastAsia="en-US"/>
        </w:rPr>
        <w:object w:dxaOrig="6759" w:dyaOrig="1040">
          <v:shapetype id="_x0000_tole_rId204" coordsize="21600,21600" o:spt="ole_rId20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4" type="_x0000_tole_rId204" style="width:337.95pt;height:52pt" filled="f" o:ole="">
            <v:imagedata r:id="rId205" o:title=""/>
          </v:shape>
          <o:OLEObject Type="Embed" ProgID="" ShapeID="ole_rId204" DrawAspect="Content" ObjectID="_1596065863" r:id="rId204"/>
        </w:object>
      </w:r>
      <w:r>
        <w:rPr>
          <w:rFonts w:eastAsia="Times New Roman"/>
          <w:lang w:val="en-US" w:eastAsia="en-US"/>
        </w:rPr>
        <w:t xml:space="preserve"> </w:t>
      </w:r>
    </w:p>
    <w:p>
      <w:pPr>
        <w:pStyle w:val="Normal"/>
        <w:rPr/>
      </w:pPr>
      <w:r>
        <w:rPr>
          <w:lang w:val="en-US" w:eastAsia="en-US"/>
        </w:rPr>
        <w:t>Sơ đồ phản ứng 2 (Y tác dụng với dung dịch NaOH dư):</w:t>
      </w:r>
    </w:p>
    <w:p>
      <w:pPr>
        <w:pStyle w:val="Normal"/>
        <w:rPr/>
      </w:pPr>
      <w:r>
        <w:rPr>
          <w:lang w:val="en-US" w:eastAsia="en-US"/>
        </w:rPr>
        <w:object w:dxaOrig="3600" w:dyaOrig="380">
          <v:shapetype id="_x0000_tole_rId206" coordsize="21600,21600" o:spt="ole_rId20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6" type="_x0000_tole_rId206" style="width:180pt;height:19pt" filled="f" o:ole="">
            <v:imagedata r:id="rId207" o:title=""/>
          </v:shape>
          <o:OLEObject Type="Embed" ProgID="" ShapeID="ole_rId206" DrawAspect="Content" ObjectID="_771968029" r:id="rId206"/>
        </w:object>
      </w:r>
      <w:r>
        <w:rPr>
          <w:rFonts w:eastAsia="Times New Roman"/>
          <w:lang w:val="en-US" w:eastAsia="en-US"/>
        </w:rPr>
        <w:t xml:space="preserve"> </w:t>
      </w:r>
      <w:r>
        <w:rPr>
          <w:lang w:val="en-US" w:eastAsia="en-US"/>
        </w:rPr>
        <w:tab/>
        <w:tab/>
        <w:tab/>
        <w:tab/>
        <w:tab/>
        <w:tab/>
        <w:t>(2)</w:t>
      </w:r>
    </w:p>
    <w:p>
      <w:pPr>
        <w:pStyle w:val="Normal"/>
        <w:rPr/>
      </w:pPr>
      <w:r>
        <w:rPr>
          <w:lang w:val="en-US" w:eastAsia="en-US"/>
        </w:rPr>
        <w:object w:dxaOrig="5319" w:dyaOrig="400">
          <v:shapetype id="_x0000_tole_rId208" coordsize="21600,21600" o:spt="ole_rId20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8" type="_x0000_tole_rId208" style="width:265.95pt;height:20pt" filled="f" o:ole="">
            <v:imagedata r:id="rId209" o:title=""/>
          </v:shape>
          <o:OLEObject Type="Embed" ProgID="" ShapeID="ole_rId208" DrawAspect="Content" ObjectID="_1276929923" r:id="rId208"/>
        </w:object>
      </w:r>
      <w:r>
        <w:rPr>
          <w:rFonts w:eastAsia="Times New Roman"/>
          <w:lang w:val="en-US" w:eastAsia="en-US"/>
        </w:rPr>
        <w:t xml:space="preserve"> </w:t>
      </w:r>
      <w:r>
        <w:rPr>
          <w:lang w:val="en-US" w:eastAsia="en-US"/>
        </w:rPr>
        <w:tab/>
        <w:tab/>
        <w:tab/>
        <w:tab/>
        <w:t>(3)</w:t>
      </w:r>
    </w:p>
    <w:p>
      <w:pPr>
        <w:pStyle w:val="Normal"/>
        <w:rPr/>
      </w:pPr>
      <w:r>
        <w:rPr>
          <w:lang w:val="en-US" w:eastAsia="en-US"/>
        </w:rPr>
        <w:object w:dxaOrig="4720" w:dyaOrig="380">
          <v:shapetype id="_x0000_tole_rId210" coordsize="21600,21600" o:spt="ole_rId2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0" type="_x0000_tole_rId210" style="width:236pt;height:19pt" filled="f" o:ole="">
            <v:imagedata r:id="rId211" o:title=""/>
          </v:shape>
          <o:OLEObject Type="Embed" ProgID="" ShapeID="ole_rId210" DrawAspect="Content" ObjectID="_1947052425" r:id="rId210"/>
        </w:object>
      </w:r>
      <w:r>
        <w:rPr>
          <w:rFonts w:eastAsia="Times New Roman"/>
          <w:lang w:val="en-US" w:eastAsia="en-US"/>
        </w:rPr>
        <w:t xml:space="preserve"> </w:t>
      </w:r>
      <w:r>
        <w:rPr>
          <w:lang w:val="en-US" w:eastAsia="en-US"/>
        </w:rPr>
        <w:tab/>
        <w:tab/>
        <w:tab/>
        <w:tab/>
        <w:tab/>
        <w:t>(4)</w:t>
      </w:r>
    </w:p>
    <w:p>
      <w:pPr>
        <w:pStyle w:val="Normal"/>
        <w:rPr/>
      </w:pPr>
      <w:r>
        <w:rPr>
          <w:lang w:val="en-US" w:eastAsia="en-US"/>
        </w:rPr>
        <w:t xml:space="preserve">Bảo toàn nguyên tố nitơ: </w:t>
      </w:r>
      <w:r>
        <w:rPr>
          <w:lang w:val="en-US" w:eastAsia="en-US"/>
        </w:rPr>
        <w:object w:dxaOrig="5560" w:dyaOrig="680">
          <v:shapetype id="_x0000_tole_rId212" coordsize="21600,21600" o:spt="ole_rId2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2" type="_x0000_tole_rId212" style="width:278pt;height:34pt" filled="f" o:ole="">
            <v:imagedata r:id="rId213" o:title=""/>
          </v:shape>
          <o:OLEObject Type="Embed" ProgID="" ShapeID="ole_rId212" DrawAspect="Content" ObjectID="_2071762472" r:id="rId212"/>
        </w:object>
      </w:r>
      <w:r>
        <w:rPr>
          <w:lang w:val="en-US" w:eastAsia="en-US"/>
        </w:rPr>
        <w:t xml:space="preserve"> </w:t>
      </w:r>
    </w:p>
    <w:p>
      <w:pPr>
        <w:pStyle w:val="Normal"/>
        <w:rPr/>
      </w:pPr>
      <w:r>
        <w:rPr>
          <w:lang w:val="en-US" w:eastAsia="en-US"/>
        </w:rPr>
        <w:t xml:space="preserve">Số mol NaOH phản ứng </w:t>
      </w:r>
      <w:r>
        <w:rPr>
          <w:lang w:val="en-US" w:eastAsia="en-US"/>
        </w:rPr>
        <w:object w:dxaOrig="4880" w:dyaOrig="680">
          <v:shapetype id="_x0000_tole_rId214" coordsize="21600,21600" o:spt="ole_rId2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4" type="_x0000_tole_rId214" style="width:244pt;height:34pt" filled="f" o:ole="">
            <v:imagedata r:id="rId215" o:title=""/>
          </v:shape>
          <o:OLEObject Type="Embed" ProgID="" ShapeID="ole_rId214" DrawAspect="Content" ObjectID="_558720477" r:id="rId214"/>
        </w:object>
      </w:r>
      <w:r>
        <w:rPr>
          <w:lang w:val="en-US" w:eastAsia="en-US"/>
        </w:rPr>
        <w:t xml:space="preserve"> </w:t>
      </w:r>
    </w:p>
    <w:p>
      <w:pPr>
        <w:pStyle w:val="Normal"/>
        <w:rPr>
          <w:lang w:val="en-US" w:eastAsia="en-US"/>
        </w:rPr>
      </w:pPr>
      <w:r>
        <w:rPr>
          <w:lang w:val="en-US" w:eastAsia="en-US"/>
        </w:rPr>
        <w:t>→</w:t>
      </w:r>
      <w:r>
        <w:rPr>
          <w:rFonts w:eastAsia="Times New Roman"/>
          <w:lang w:val="en-US" w:eastAsia="en-US"/>
        </w:rPr>
        <w:t xml:space="preserve"> </w:t>
      </w:r>
      <w:r>
        <w:rPr>
          <w:lang w:val="en-US" w:eastAsia="en-US"/>
        </w:rPr>
        <w:t>a=0,605.40=24.2 (gam)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center"/>
        <w:rPr/>
      </w:pPr>
      <w:r>
        <w:rPr/>
        <w:t>Lỗi sai</w:t>
      </w:r>
    </w:p>
    <w:tbl>
      <w:tblPr>
        <w:tblW w:w="924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3"/>
      </w:tblGrid>
      <w:tr>
        <w:trPr/>
        <w:tc>
          <w:tcPr>
            <w:tcW w:w="9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rPr>
                <w:lang w:val="en-US" w:eastAsia="en-US"/>
              </w:rPr>
            </w:pPr>
            <w:r>
              <w:rPr>
                <w:lang w:val="en-US" w:eastAsia="en-US"/>
              </w:rPr>
              <w:t xml:space="preserve">Quên amoni nitrat: </w:t>
            </w:r>
            <w:r>
              <w:rPr>
                <w:lang w:val="en-US" w:eastAsia="en-US"/>
              </w:rPr>
              <w:object w:dxaOrig="3220" w:dyaOrig="680">
                <v:shapetype id="_x0000_tole_rId216" coordsize="21600,21600" o:spt="ole_rId216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216" type="_x0000_tole_rId216" style="width:161pt;height:34pt" filled="f" o:ole="">
                  <v:imagedata r:id="rId217" o:title=""/>
                </v:shape>
                <o:OLEObject Type="Embed" ProgID="" ShapeID="ole_rId216" DrawAspect="Content" ObjectID="_366442874" r:id="rId216"/>
              </w:object>
            </w:r>
            <w:r>
              <w:rPr>
                <w:lang w:val="en-US" w:eastAsia="en-US"/>
              </w:rPr>
              <w:t xml:space="preserve"> → Chọn D.</w:t>
            </w:r>
          </w:p>
          <w:p>
            <w:pPr>
              <w:pStyle w:val="Normal"/>
              <w:numPr>
                <w:ilvl w:val="0"/>
                <w:numId w:val="10"/>
              </w:numPr>
              <w:rPr>
                <w:lang w:val="en-US" w:eastAsia="en-US"/>
              </w:rPr>
            </w:pPr>
            <w:r>
              <w:rPr>
                <w:lang w:val="en-US" w:eastAsia="en-US"/>
              </w:rPr>
              <w:t>Quên Al(OH)</w:t>
            </w:r>
            <w:r>
              <w:rPr>
                <w:vertAlign w:val="subscript"/>
                <w:lang w:val="en-US" w:eastAsia="en-US"/>
              </w:rPr>
              <w:t>3</w:t>
            </w:r>
            <w:r>
              <w:rPr>
                <w:lang w:val="en-US" w:eastAsia="en-US"/>
              </w:rPr>
              <w:t xml:space="preserve"> tan trong NaOH dư: </w:t>
            </w:r>
            <w:r>
              <w:rPr>
                <w:lang w:val="en-US" w:eastAsia="en-US"/>
              </w:rPr>
              <w:object w:dxaOrig="3920" w:dyaOrig="680">
                <v:shapetype id="_x0000_tole_rId218" coordsize="21600,21600" o:spt="ole_rId218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218" type="_x0000_tole_rId218" style="width:196pt;height:34pt" filled="f" o:ole="">
                  <v:imagedata r:id="rId219" o:title=""/>
                </v:shape>
                <o:OLEObject Type="Embed" ProgID="" ShapeID="ole_rId218" DrawAspect="Content" ObjectID="_111027676" r:id="rId218"/>
              </w:object>
            </w:r>
            <w:r>
              <w:rPr>
                <w:lang w:val="en-US" w:eastAsia="en-US"/>
              </w:rPr>
              <w:t xml:space="preserve"> </w:t>
            </w:r>
          </w:p>
          <w:p>
            <w:pPr>
              <w:pStyle w:val="Normal"/>
              <w:ind w:left="720" w:right="0"/>
              <w:rPr>
                <w:lang w:val="en-US" w:eastAsia="en-US"/>
              </w:rPr>
            </w:pPr>
            <w:r>
              <w:rPr>
                <w:lang w:val="en-US" w:eastAsia="en-US"/>
              </w:rPr>
              <w:t>→</w:t>
            </w:r>
            <w:r>
              <w:rPr>
                <w:rFonts w:eastAsia="Times New Roman"/>
                <w:lang w:val="en-US" w:eastAsia="en-US"/>
              </w:rPr>
              <w:t xml:space="preserve"> </w:t>
            </w:r>
            <w:r>
              <w:rPr>
                <w:lang w:val="en-US" w:eastAsia="en-US"/>
              </w:rPr>
              <w:t>Chọn C.</w:t>
            </w:r>
          </w:p>
          <w:p>
            <w:pPr>
              <w:pStyle w:val="Normal"/>
              <w:numPr>
                <w:ilvl w:val="0"/>
                <w:numId w:val="10"/>
              </w:numPr>
              <w:rPr>
                <w:lang w:val="en-US" w:eastAsia="en-US"/>
              </w:rPr>
            </w:pPr>
            <w:r>
              <w:rPr>
                <w:lang w:val="en-US" w:eastAsia="en-US"/>
              </w:rPr>
              <w:t xml:space="preserve">Bỏ qua phương trình (2) và (4): </w:t>
            </w:r>
            <w:r>
              <w:rPr>
                <w:lang w:val="en-US" w:eastAsia="en-US"/>
              </w:rPr>
              <w:object w:dxaOrig="2820" w:dyaOrig="680">
                <v:shapetype id="_x0000_tole_rId220" coordsize="21600,21600" o:spt="ole_rId220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220" type="_x0000_tole_rId220" style="width:141pt;height:34pt" filled="f" o:ole="">
                  <v:imagedata r:id="rId221" o:title=""/>
                </v:shape>
                <o:OLEObject Type="Embed" ProgID="" ShapeID="ole_rId220" DrawAspect="Content" ObjectID="_143855097" r:id="rId220"/>
              </w:object>
            </w:r>
            <w:r>
              <w:rPr>
                <w:lang w:val="en-US" w:eastAsia="en-US"/>
              </w:rPr>
              <w:t xml:space="preserve"> → Chọn A.</w:t>
            </w:r>
          </w:p>
        </w:tc>
      </w:tr>
    </w:tbl>
    <w:p>
      <w:pPr>
        <w:pStyle w:val="Normal"/>
        <w:autoSpaceDE w:val="false"/>
        <w:rPr>
          <w:b/>
          <w:color w:val="0000FF"/>
          <w:szCs w:val="24"/>
        </w:rPr>
      </w:pPr>
      <w:r>
        <w:rPr>
          <w:b/>
          <w:color w:val="FF0000"/>
          <w:szCs w:val="24"/>
        </w:rPr>
        <w:t>Câu 9:</w:t>
      </w:r>
      <w:r>
        <w:rPr>
          <w:szCs w:val="24"/>
        </w:rPr>
        <w:t xml:space="preserve"> </w:t>
      </w:r>
      <w:r>
        <w:rPr>
          <w:b/>
          <w:color w:val="0000FF"/>
          <w:szCs w:val="24"/>
        </w:rPr>
        <w:t>Đáp án A</w:t>
      </w:r>
    </w:p>
    <w:p>
      <w:pPr>
        <w:pStyle w:val="Normal"/>
        <w:rPr>
          <w:lang w:val="en-US" w:eastAsia="en-US"/>
        </w:rPr>
      </w:pPr>
      <w:r>
        <w:rPr>
          <w:lang w:val="en-US" w:eastAsia="en-US"/>
        </w:rPr>
        <w:t xml:space="preserve">(a)  </w:t>
      </w:r>
      <w:r>
        <w:rPr>
          <w:lang w:val="en-US" w:eastAsia="en-US"/>
        </w:rPr>
        <w:object w:dxaOrig="4220" w:dyaOrig="380">
          <v:shapetype id="_x0000_tole_rId222" coordsize="21600,21600" o:spt="ole_rId2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2" type="_x0000_tole_rId222" style="width:211pt;height:19pt" filled="f" o:ole="">
            <v:imagedata r:id="rId223" o:title=""/>
          </v:shape>
          <o:OLEObject Type="Embed" ProgID="" ShapeID="ole_rId222" DrawAspect="Content" ObjectID="_1504036710" r:id="rId222"/>
        </w:object>
      </w:r>
      <w:r>
        <w:rPr>
          <w:lang w:val="en-US" w:eastAsia="en-US"/>
        </w:rPr>
        <w:t xml:space="preserve"> </w:t>
        <w:tab/>
        <w:tab/>
        <w:tab/>
        <w:tab/>
        <w:tab/>
        <w:t>(*)</w:t>
      </w:r>
    </w:p>
    <w:p>
      <w:pPr>
        <w:pStyle w:val="Normal"/>
        <w:rPr>
          <w:lang w:val="en-US" w:eastAsia="en-US"/>
        </w:rPr>
      </w:pPr>
      <w:r>
        <w:rPr>
          <w:lang w:val="en-US" w:eastAsia="en-US"/>
        </w:rPr>
        <w:t xml:space="preserve">(b)  </w:t>
      </w:r>
      <w:r>
        <w:rPr>
          <w:lang w:val="en-US" w:eastAsia="en-US"/>
        </w:rPr>
        <w:object w:dxaOrig="5380" w:dyaOrig="400">
          <v:shapetype id="_x0000_tole_rId224" coordsize="21600,21600" o:spt="ole_rId2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4" type="_x0000_tole_rId224" style="width:269pt;height:20pt" filled="f" o:ole="">
            <v:imagedata r:id="rId225" o:title=""/>
          </v:shape>
          <o:OLEObject Type="Embed" ProgID="" ShapeID="ole_rId224" DrawAspect="Content" ObjectID="_1408400827" r:id="rId224"/>
        </w:object>
      </w:r>
      <w:r>
        <w:rPr>
          <w:lang w:val="en-US" w:eastAsia="en-US"/>
        </w:rPr>
        <w:t xml:space="preserve"> </w:t>
        <w:tab/>
        <w:tab/>
        <w:tab/>
        <w:t>(*)</w:t>
      </w:r>
    </w:p>
    <w:p>
      <w:pPr>
        <w:pStyle w:val="Normal"/>
        <w:rPr>
          <w:lang w:val="en-US" w:eastAsia="en-US"/>
        </w:rPr>
      </w:pPr>
      <w:r>
        <w:rPr>
          <w:lang w:val="en-US" w:eastAsia="en-US"/>
        </w:rPr>
        <w:t xml:space="preserve">(c)  </w:t>
      </w:r>
      <w:r>
        <w:rPr>
          <w:lang w:val="en-US" w:eastAsia="en-US"/>
        </w:rPr>
        <w:object w:dxaOrig="2720" w:dyaOrig="400">
          <v:shapetype id="_x0000_tole_rId226" coordsize="21600,21600" o:spt="ole_rId2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6" type="_x0000_tole_rId226" style="width:136pt;height:20pt" filled="f" o:ole="">
            <v:imagedata r:id="rId227" o:title=""/>
          </v:shape>
          <o:OLEObject Type="Embed" ProgID="" ShapeID="ole_rId226" DrawAspect="Content" ObjectID="_1726865349" r:id="rId226"/>
        </w:object>
      </w:r>
      <w:r>
        <w:rPr>
          <w:lang w:val="en-US" w:eastAsia="en-US"/>
        </w:rPr>
        <w:t xml:space="preserve"> Không phản ứng.</w:t>
        <w:tab/>
        <w:tab/>
        <w:tab/>
        <w:tab/>
        <w:tab/>
      </w:r>
    </w:p>
    <w:p>
      <w:pPr>
        <w:pStyle w:val="Normal"/>
        <w:rPr>
          <w:lang w:val="en-US" w:eastAsia="en-US"/>
        </w:rPr>
      </w:pPr>
      <w:r>
        <w:rPr>
          <w:lang w:val="en-US" w:eastAsia="en-US"/>
        </w:rPr>
        <w:t xml:space="preserve">(d)  </w:t>
      </w:r>
      <w:r>
        <w:rPr>
          <w:lang w:val="en-US" w:eastAsia="en-US"/>
        </w:rPr>
        <w:object w:dxaOrig="4260" w:dyaOrig="380">
          <v:shapetype id="_x0000_tole_rId228" coordsize="21600,21600" o:spt="ole_rId2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8" type="_x0000_tole_rId228" style="width:213pt;height:19pt" filled="f" o:ole="">
            <v:imagedata r:id="rId229" o:title=""/>
          </v:shape>
          <o:OLEObject Type="Embed" ProgID="" ShapeID="ole_rId228" DrawAspect="Content" ObjectID="_474511477" r:id="rId228"/>
        </w:object>
      </w:r>
      <w:r>
        <w:rPr>
          <w:lang w:val="en-US" w:eastAsia="en-US"/>
        </w:rPr>
        <w:t xml:space="preserve"> </w:t>
        <w:tab/>
        <w:tab/>
        <w:tab/>
        <w:tab/>
        <w:tab/>
        <w:t>(*)</w:t>
      </w:r>
    </w:p>
    <w:p>
      <w:pPr>
        <w:pStyle w:val="Normal"/>
        <w:rPr>
          <w:lang w:val="en-US" w:eastAsia="en-US"/>
        </w:rPr>
      </w:pPr>
      <w:r>
        <w:rPr>
          <w:lang w:val="en-US" w:eastAsia="en-US"/>
        </w:rPr>
        <w:t xml:space="preserve">(e)  </w:t>
      </w:r>
      <w:r>
        <w:rPr>
          <w:lang w:val="en-US" w:eastAsia="en-US"/>
        </w:rPr>
        <w:object w:dxaOrig="5620" w:dyaOrig="380">
          <v:shapetype id="_x0000_tole_rId230" coordsize="21600,21600" o:spt="ole_rId2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30" type="_x0000_tole_rId230" style="width:281pt;height:19pt" filled="f" o:ole="">
            <v:imagedata r:id="rId231" o:title=""/>
          </v:shape>
          <o:OLEObject Type="Embed" ProgID="" ShapeID="ole_rId230" DrawAspect="Content" ObjectID="_1253801709" r:id="rId230"/>
        </w:object>
      </w:r>
      <w:r>
        <w:rPr>
          <w:lang w:val="en-US" w:eastAsia="en-US"/>
        </w:rPr>
        <w:t xml:space="preserve"> </w:t>
        <w:tab/>
        <w:tab/>
        <w:tab/>
        <w:t>(*)</w:t>
      </w:r>
    </w:p>
    <w:p>
      <w:pPr>
        <w:pStyle w:val="Normal"/>
        <w:rPr>
          <w:lang w:val="en-US" w:eastAsia="en-US"/>
        </w:rPr>
      </w:pPr>
      <w:r>
        <w:rPr>
          <w:lang w:val="en-US" w:eastAsia="en-US"/>
        </w:rPr>
        <w:t xml:space="preserve">(g)  </w:t>
      </w:r>
      <w:r>
        <w:rPr>
          <w:lang w:val="en-US" w:eastAsia="en-US"/>
        </w:rPr>
        <w:object w:dxaOrig="5800" w:dyaOrig="440">
          <v:shapetype id="_x0000_tole_rId232" coordsize="21600,21600" o:spt="ole_rId2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32" type="_x0000_tole_rId232" style="width:290pt;height:22pt" filled="f" o:ole="">
            <v:imagedata r:id="rId233" o:title=""/>
          </v:shape>
          <o:OLEObject Type="Embed" ProgID="" ShapeID="ole_rId232" DrawAspect="Content" ObjectID="_2093354660" r:id="rId232"/>
        </w:object>
      </w:r>
      <w:r>
        <w:rPr>
          <w:lang w:val="en-US" w:eastAsia="en-US"/>
        </w:rPr>
        <w:t xml:space="preserve"> </w:t>
        <w:tab/>
        <w:tab/>
        <w:tab/>
        <w:t>(*)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center"/>
        <w:rPr/>
      </w:pPr>
      <w:r>
        <w:rPr/>
        <w:t>Lỗi sai</w:t>
      </w:r>
    </w:p>
    <w:tbl>
      <w:tblPr>
        <w:tblW w:w="924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3"/>
      </w:tblGrid>
      <w:tr>
        <w:trPr/>
        <w:tc>
          <w:tcPr>
            <w:tcW w:w="9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lang w:val="en-US" w:eastAsia="en-US"/>
              </w:rPr>
            </w:pPr>
            <w:r>
              <w:rPr>
                <w:lang w:val="en-US" w:eastAsia="en-US"/>
              </w:rPr>
              <w:t>Cho rằng ở (b) thì Cu không tác dụng với axit nitrit đặc, nguội: Chọn D.</w:t>
            </w:r>
          </w:p>
          <w:p>
            <w:pPr>
              <w:pStyle w:val="Normal"/>
              <w:numPr>
                <w:ilvl w:val="0"/>
                <w:numId w:val="2"/>
              </w:numPr>
              <w:rPr>
                <w:lang w:val="en-US" w:eastAsia="en-US"/>
              </w:rPr>
            </w:pPr>
            <w:r>
              <w:rPr>
                <w:lang w:val="en-US" w:eastAsia="en-US"/>
              </w:rPr>
              <w:t>Nghĩ là H</w:t>
            </w:r>
            <w:r>
              <w:rPr>
                <w:vertAlign w:val="subscript"/>
                <w:lang w:val="en-US" w:eastAsia="en-US"/>
              </w:rPr>
              <w:t>2</w:t>
            </w:r>
            <w:r>
              <w:rPr>
                <w:lang w:val="en-US" w:eastAsia="en-US"/>
              </w:rPr>
              <w:t>S là axit yếu nên ở (c) bị H</w:t>
            </w:r>
            <w:r>
              <w:rPr>
                <w:vertAlign w:val="subscript"/>
                <w:lang w:val="en-US" w:eastAsia="en-US"/>
              </w:rPr>
              <w:t>2</w:t>
            </w:r>
            <w:r>
              <w:rPr>
                <w:lang w:val="en-US" w:eastAsia="en-US"/>
              </w:rPr>
              <w:t>SO</w:t>
            </w:r>
            <w:r>
              <w:rPr>
                <w:vertAlign w:val="subscript"/>
                <w:lang w:val="en-US" w:eastAsia="en-US"/>
              </w:rPr>
              <w:t>4</w:t>
            </w:r>
            <w:r>
              <w:rPr>
                <w:lang w:val="en-US" w:eastAsia="en-US"/>
              </w:rPr>
              <w:t xml:space="preserve"> đẩy ra khỏi muối CuS.</w:t>
            </w:r>
          </w:p>
        </w:tc>
      </w:tr>
    </w:tbl>
    <w:p>
      <w:pPr>
        <w:pStyle w:val="Normal"/>
        <w:autoSpaceDE w:val="false"/>
        <w:rPr/>
      </w:pPr>
      <w:r>
        <w:rPr>
          <w:b/>
          <w:color w:val="FF0000"/>
          <w:szCs w:val="24"/>
        </w:rPr>
        <w:t>Câu 10:</w:t>
      </w:r>
      <w:r>
        <w:rPr>
          <w:szCs w:val="24"/>
        </w:rPr>
        <w:t xml:space="preserve"> </w:t>
      </w:r>
      <w:r>
        <w:rPr>
          <w:b/>
          <w:color w:val="0000FF"/>
          <w:szCs w:val="24"/>
        </w:rPr>
        <w:t>Đáp án C</w:t>
      </w:r>
    </w:p>
    <w:p>
      <w:pPr>
        <w:pStyle w:val="Normal"/>
        <w:rPr>
          <w:lang w:val="en-US" w:eastAsia="en-US"/>
        </w:rPr>
      </w:pPr>
      <w:r>
        <w:rPr>
          <w:lang w:val="en-US" w:eastAsia="en-US"/>
        </w:rPr>
        <w:t>(a)</w:t>
      </w:r>
      <w:r>
        <w:rPr>
          <w:lang w:val="en-US" w:eastAsia="en-US"/>
        </w:rPr>
        <w:object w:dxaOrig="2240" w:dyaOrig="420">
          <v:shapetype id="_x0000_tole_rId234" coordsize="21600,21600" o:spt="ole_rId2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34" type="_x0000_tole_rId234" style="width:112pt;height:21pt" filled="f" o:ole="">
            <v:imagedata r:id="rId235" o:title=""/>
          </v:shape>
          <o:OLEObject Type="Embed" ProgID="" ShapeID="ole_rId234" DrawAspect="Content" ObjectID="_1418746778" r:id="rId234"/>
        </w:object>
      </w:r>
      <w:r>
        <w:rPr>
          <w:lang w:val="en-US" w:eastAsia="en-US"/>
        </w:rPr>
        <w:t xml:space="preserve"> </w:t>
        <w:tab/>
        <w:tab/>
        <w:tab/>
        <w:t xml:space="preserve">(b) </w:t>
      </w:r>
      <w:r>
        <w:rPr>
          <w:lang w:val="en-US" w:eastAsia="en-US"/>
        </w:rPr>
        <w:object w:dxaOrig="2120" w:dyaOrig="420">
          <v:shapetype id="_x0000_tole_rId236" coordsize="21600,21600" o:spt="ole_rId2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36" type="_x0000_tole_rId236" style="width:106pt;height:21pt" filled="f" o:ole="">
            <v:imagedata r:id="rId237" o:title=""/>
          </v:shape>
          <o:OLEObject Type="Embed" ProgID="" ShapeID="ole_rId236" DrawAspect="Content" ObjectID="_970023855" r:id="rId236"/>
        </w:object>
      </w:r>
      <w:r>
        <w:rPr>
          <w:lang w:val="en-US" w:eastAsia="en-US"/>
        </w:rPr>
        <w:t xml:space="preserve"> </w:t>
      </w:r>
    </w:p>
    <w:p>
      <w:pPr>
        <w:pStyle w:val="Normal"/>
        <w:rPr/>
      </w:pPr>
      <w:r>
        <w:rPr>
          <w:lang w:val="en-US" w:eastAsia="en-US"/>
        </w:rPr>
        <w:t xml:space="preserve">(c) </w:t>
      </w:r>
      <w:r>
        <w:rPr>
          <w:lang w:val="en-US" w:eastAsia="en-US"/>
        </w:rPr>
        <w:object w:dxaOrig="1700" w:dyaOrig="360">
          <v:shapetype id="_x0000_tole_rId238" coordsize="21600,21600" o:spt="ole_rId23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38" type="_x0000_tole_rId238" style="width:85pt;height:18pt" filled="f" o:ole="">
            <v:imagedata r:id="rId239" o:title=""/>
          </v:shape>
          <o:OLEObject Type="Embed" ProgID="" ShapeID="ole_rId238" DrawAspect="Content" ObjectID="_1529193280" r:id="rId238"/>
        </w:object>
      </w:r>
      <w:r>
        <w:rPr>
          <w:lang w:val="en-US" w:eastAsia="en-US"/>
        </w:rPr>
        <w:t xml:space="preserve"> </w:t>
        <w:tab/>
        <w:tab/>
        <w:tab/>
        <w:tab/>
        <w:t xml:space="preserve">(d) </w:t>
      </w:r>
      <w:r>
        <w:rPr>
          <w:lang w:val="en-US" w:eastAsia="en-US"/>
        </w:rPr>
        <w:object w:dxaOrig="2140" w:dyaOrig="420">
          <v:shapetype id="_x0000_tole_rId240" coordsize="21600,21600" o:spt="ole_rId24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0" type="_x0000_tole_rId240" style="width:107pt;height:21pt" filled="f" o:ole="">
            <v:imagedata r:id="rId241" o:title=""/>
          </v:shape>
          <o:OLEObject Type="Embed" ProgID="" ShapeID="ole_rId240" DrawAspect="Content" ObjectID="_1405264756" r:id="rId240"/>
        </w:object>
      </w:r>
      <w:r>
        <w:rPr>
          <w:lang w:val="en-US" w:eastAsia="en-US"/>
        </w:rPr>
        <w:t xml:space="preserve"> </w:t>
      </w:r>
    </w:p>
    <w:p>
      <w:pPr>
        <w:pStyle w:val="Normal"/>
        <w:rPr>
          <w:lang w:val="en-US" w:eastAsia="en-US"/>
        </w:rPr>
      </w:pPr>
      <w:r>
        <w:rPr>
          <w:lang w:val="en-US" w:eastAsia="en-US"/>
        </w:rPr>
        <w:t xml:space="preserve">(e) </w:t>
      </w:r>
      <w:r>
        <w:rPr>
          <w:lang w:val="en-US" w:eastAsia="en-US"/>
        </w:rPr>
        <w:object w:dxaOrig="2380" w:dyaOrig="360">
          <v:shapetype id="_x0000_tole_rId242" coordsize="21600,21600" o:spt="ole_rId24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2" type="_x0000_tole_rId242" style="width:119pt;height:18pt" filled="f" o:ole="">
            <v:imagedata r:id="rId243" o:title=""/>
          </v:shape>
          <o:OLEObject Type="Embed" ProgID="" ShapeID="ole_rId242" DrawAspect="Content" ObjectID="_1688321262" r:id="rId242"/>
        </w:object>
      </w:r>
      <w:r>
        <w:rPr>
          <w:lang w:val="en-US" w:eastAsia="en-US"/>
        </w:rPr>
        <w:t xml:space="preserve"> </w:t>
        <w:tab/>
        <w:tab/>
        <w:tab/>
        <w:t xml:space="preserve">(g) </w:t>
      </w:r>
      <w:r>
        <w:rPr>
          <w:lang w:val="en-US" w:eastAsia="en-US"/>
        </w:rPr>
        <w:object w:dxaOrig="2920" w:dyaOrig="420">
          <v:shapetype id="_x0000_tole_rId244" coordsize="21600,21600" o:spt="ole_rId24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4" type="_x0000_tole_rId244" style="width:146pt;height:21pt" filled="f" o:ole="">
            <v:imagedata r:id="rId245" o:title=""/>
          </v:shape>
          <o:OLEObject Type="Embed" ProgID="" ShapeID="ole_rId244" DrawAspect="Content" ObjectID="_328680127" r:id="rId244"/>
        </w:object>
      </w:r>
      <w:r>
        <w:rPr>
          <w:lang w:val="en-US" w:eastAsia="en-US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center"/>
        <w:rPr/>
      </w:pPr>
      <w:r>
        <w:rPr/>
        <w:t>Lỗi sai</w:t>
      </w:r>
    </w:p>
    <w:tbl>
      <w:tblPr>
        <w:tblW w:w="924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3"/>
      </w:tblGrid>
      <w:tr>
        <w:trPr/>
        <w:tc>
          <w:tcPr>
            <w:tcW w:w="9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1"/>
              </w:numPr>
              <w:rPr>
                <w:lang w:val="en-US" w:eastAsia="en-US"/>
              </w:rPr>
            </w:pPr>
            <w:r>
              <w:rPr>
                <w:lang w:val="en-US" w:eastAsia="en-US"/>
              </w:rPr>
              <w:t>Cho rằng ở (e) thì than cốc không khử được ZnO → Chọn A.</w:t>
            </w:r>
          </w:p>
          <w:p>
            <w:pPr>
              <w:pStyle w:val="Normal"/>
              <w:numPr>
                <w:ilvl w:val="0"/>
                <w:numId w:val="11"/>
              </w:numPr>
              <w:rPr>
                <w:lang w:val="en-US" w:eastAsia="en-US"/>
              </w:rPr>
            </w:pPr>
            <w:r>
              <w:rPr>
                <w:lang w:val="en-US" w:eastAsia="en-US"/>
              </w:rPr>
              <w:t>Quên phản ứng (e) và (g) → Chọn B.</w:t>
            </w:r>
          </w:p>
          <w:p>
            <w:pPr>
              <w:pStyle w:val="Normal"/>
              <w:numPr>
                <w:ilvl w:val="0"/>
                <w:numId w:val="11"/>
              </w:numPr>
              <w:rPr>
                <w:lang w:val="en-US" w:eastAsia="en-US"/>
              </w:rPr>
            </w:pPr>
            <w:r>
              <w:rPr>
                <w:lang w:val="en-US" w:eastAsia="en-US"/>
              </w:rPr>
              <w:t>Quên các phản ứng (b), (e) và (g) → Chọn C.</w:t>
            </w:r>
          </w:p>
        </w:tc>
      </w:tr>
    </w:tbl>
    <w:p>
      <w:pPr>
        <w:pStyle w:val="Normal"/>
        <w:rPr/>
      </w:pPr>
      <w:r>
        <w:rPr/>
      </w:r>
    </w:p>
    <w:sectPr>
      <w:footerReference w:type="default" r:id="rId246"/>
      <w:type w:val="nextPage"/>
      <w:pgSz w:w="11906" w:h="16838"/>
      <w:pgMar w:left="1440" w:right="1440" w:gutter="0" w:header="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Wingdings">
    <w:charset w:val="02"/>
    <w:family w:val="auto"/>
    <w:pitch w:val="variable"/>
  </w:font>
  <w:font w:name="Courier New">
    <w:charset w:val="00"/>
    <w:family w:val="modern"/>
    <w:pitch w:val="default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212"/>
      <w:gridCol w:w="7814"/>
    </w:tblGrid>
    <w:tr>
      <w:trPr/>
      <w:tc>
        <w:tcPr>
          <w:tcW w:w="1212" w:type="dxa"/>
          <w:tcBorders>
            <w:top w:val="single" w:sz="18" w:space="0" w:color="808080"/>
            <w:right w:val="single" w:sz="18" w:space="0" w:color="808080"/>
          </w:tcBorders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jc w:val="right"/>
            <w:rPr>
              <w:b/>
              <w:color w:val="4F81BD"/>
              <w:szCs w:val="24"/>
            </w:rPr>
          </w:pPr>
          <w:r>
            <w:rPr>
              <w:b/>
              <w:color w:val="FF0000"/>
              <w:szCs w:val="24"/>
            </w:rPr>
            <w:t>Trang</w:t>
          </w:r>
          <w:r>
            <w:rPr>
              <w:szCs w:val="24"/>
            </w:rPr>
            <w:t xml:space="preserve"> </w:t>
          </w:r>
          <w:r>
            <w:rPr>
              <w:szCs w:val="24"/>
            </w:rPr>
            <w:fldChar w:fldCharType="begin"/>
          </w:r>
          <w:r>
            <w:rPr>
              <w:szCs w:val="24"/>
            </w:rPr>
            <w:instrText xml:space="preserve"> PAGE </w:instrText>
          </w:r>
          <w:r>
            <w:rPr>
              <w:szCs w:val="24"/>
            </w:rPr>
            <w:fldChar w:fldCharType="separate"/>
          </w:r>
          <w:r>
            <w:rPr>
              <w:szCs w:val="24"/>
            </w:rPr>
            <w:t>15</w:t>
          </w:r>
          <w:r>
            <w:rPr>
              <w:szCs w:val="24"/>
            </w:rPr>
            <w:fldChar w:fldCharType="end"/>
          </w:r>
        </w:p>
      </w:tc>
      <w:tc>
        <w:tcPr>
          <w:tcW w:w="7814" w:type="dxa"/>
          <w:tcBorders>
            <w:top w:val="single" w:sz="18" w:space="0" w:color="808080"/>
            <w:left w:val="single" w:sz="18" w:space="0" w:color="808080"/>
          </w:tcBorders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napToGrid w:val="false"/>
            <w:rPr>
              <w:b/>
              <w:color w:val="4F81BD"/>
              <w:szCs w:val="24"/>
            </w:rPr>
          </w:pPr>
          <w:r>
            <w:rPr>
              <w:b/>
              <w:color w:val="4F81BD"/>
              <w:szCs w:val="24"/>
            </w:rPr>
          </w:r>
        </w:p>
      </w:tc>
    </w:tr>
  </w:tbl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  <w:rPr>
        <w:b/>
      </w:rPr>
    </w:lvl>
  </w:abstractNum>
  <w:abstractNum w:abstractNumId="4"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  <w:rPr>
        <w:b/>
      </w:rPr>
    </w:lvl>
  </w:abstractNum>
  <w:abstractNum w:abstractNumId="9"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</w:abstractNum>
  <w:abstractNum w:abstractNumId="13"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</w:abstractNum>
  <w:abstractNum w:abstractNumId="14"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</w:abstractNum>
  <w:abstractNum w:abstractNumId="15"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</w:abstractNum>
  <w:abstractNum w:abstractNumId="16"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</w:abstractNum>
  <w:abstractNum w:abstractNumId="1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360"/>
      <w:jc w:val="both"/>
    </w:pPr>
    <w:rPr>
      <w:rFonts w:ascii="Times New Roman" w:hAnsi="Times New Roman" w:eastAsia="Calibri" w:cs="Times New Roman"/>
      <w:color w:val="auto"/>
      <w:sz w:val="24"/>
      <w:szCs w:val="22"/>
      <w:lang w:val="vi-VN" w:eastAsia="en-US" w:bidi="ar-SA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>
      <w:rFonts w:ascii="Wingdings" w:hAnsi="Wingdings" w:cs="Wingdings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Wingdings" w:hAnsi="Wingdings" w:cs="Wingdings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b/>
    </w:rPr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>
      <w:rFonts w:ascii="Wingdings" w:hAnsi="Wingdings" w:cs="Wingdings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3">
    <w:name w:val="WW8Num8z3"/>
    <w:qFormat/>
    <w:rPr>
      <w:rFonts w:ascii="Symbol" w:hAnsi="Symbol" w:cs="Symbol"/>
    </w:rPr>
  </w:style>
  <w:style w:type="character" w:styleId="WW8Num9z0">
    <w:name w:val="WW8Num9z0"/>
    <w:qFormat/>
    <w:rPr>
      <w:rFonts w:ascii="Wingdings" w:hAnsi="Wingdings" w:cs="Wingdings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3">
    <w:name w:val="WW8Num9z3"/>
    <w:qFormat/>
    <w:rPr>
      <w:rFonts w:ascii="Symbol" w:hAnsi="Symbol" w:cs="Symbol"/>
    </w:rPr>
  </w:style>
  <w:style w:type="character" w:styleId="WW8Num10z0">
    <w:name w:val="WW8Num10z0"/>
    <w:qFormat/>
    <w:rPr>
      <w:rFonts w:ascii="Wingdings" w:hAnsi="Wingdings" w:cs="Wingdings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3">
    <w:name w:val="WW8Num10z3"/>
    <w:qFormat/>
    <w:rPr>
      <w:rFonts w:ascii="Symbol" w:hAnsi="Symbol" w:cs="Symbol"/>
    </w:rPr>
  </w:style>
  <w:style w:type="character" w:styleId="WW8Num11z0">
    <w:name w:val="WW8Num11z0"/>
    <w:qFormat/>
    <w:rPr>
      <w:rFonts w:ascii="Wingdings" w:hAnsi="Wingdings" w:cs="Wingdings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3">
    <w:name w:val="WW8Num11z3"/>
    <w:qFormat/>
    <w:rPr>
      <w:rFonts w:ascii="Symbol" w:hAnsi="Symbol" w:cs="Symbol"/>
    </w:rPr>
  </w:style>
  <w:style w:type="character" w:styleId="WW8Num12z0">
    <w:name w:val="WW8Num12z0"/>
    <w:qFormat/>
    <w:rPr>
      <w:b/>
    </w:rPr>
  </w:style>
  <w:style w:type="character" w:styleId="WW8Num13z0">
    <w:name w:val="WW8Num13z0"/>
    <w:qFormat/>
    <w:rPr>
      <w:rFonts w:ascii="Wingdings" w:hAnsi="Wingdings" w:cs="Wingdings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3">
    <w:name w:val="WW8Num13z3"/>
    <w:qFormat/>
    <w:rPr>
      <w:rFonts w:ascii="Symbol" w:hAnsi="Symbol" w:cs="Symbol"/>
    </w:rPr>
  </w:style>
  <w:style w:type="character" w:styleId="WW8Num14z0">
    <w:name w:val="WW8Num14z0"/>
    <w:qFormat/>
    <w:rPr>
      <w:rFonts w:ascii="Wingdings" w:hAnsi="Wingdings" w:cs="Wingdings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3">
    <w:name w:val="WW8Num14z3"/>
    <w:qFormat/>
    <w:rPr>
      <w:rFonts w:ascii="Symbol" w:hAnsi="Symbol" w:cs="Symbol"/>
    </w:rPr>
  </w:style>
  <w:style w:type="character" w:styleId="WW8Num15z0">
    <w:name w:val="WW8Num15z0"/>
    <w:qFormat/>
    <w:rPr>
      <w:b/>
    </w:rPr>
  </w:style>
  <w:style w:type="character" w:styleId="WW8Num16z0">
    <w:name w:val="WW8Num16z0"/>
    <w:qFormat/>
    <w:rPr/>
  </w:style>
  <w:style w:type="character" w:styleId="WW8Num17z0">
    <w:name w:val="WW8Num17z0"/>
    <w:qFormat/>
    <w:rPr/>
  </w:style>
  <w:style w:type="character" w:styleId="WW8Num18z0">
    <w:name w:val="WW8Num18z0"/>
    <w:qFormat/>
    <w:rPr>
      <w:rFonts w:ascii="Wingdings" w:hAnsi="Wingdings" w:cs="Wingdings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3">
    <w:name w:val="WW8Num18z3"/>
    <w:qFormat/>
    <w:rPr>
      <w:rFonts w:ascii="Symbol" w:hAnsi="Symbol" w:cs="Symbol"/>
    </w:rPr>
  </w:style>
  <w:style w:type="character" w:styleId="WW8Num19z0">
    <w:name w:val="WW8Num19z0"/>
    <w:qFormat/>
    <w:rPr>
      <w:rFonts w:ascii="Wingdings" w:hAnsi="Wingdings" w:cs="Wingdings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3">
    <w:name w:val="WW8Num19z3"/>
    <w:qFormat/>
    <w:rPr>
      <w:rFonts w:ascii="Symbol" w:hAnsi="Symbol" w:cs="Symbol"/>
    </w:rPr>
  </w:style>
  <w:style w:type="character" w:styleId="WW8Num20z0">
    <w:name w:val="WW8Num20z0"/>
    <w:qFormat/>
    <w:rPr>
      <w:rFonts w:ascii="Wingdings" w:hAnsi="Wingdings" w:cs="Wingdings"/>
    </w:rPr>
  </w:style>
  <w:style w:type="character" w:styleId="WW8Num20z1">
    <w:name w:val="WW8Num20z1"/>
    <w:qFormat/>
    <w:rPr>
      <w:rFonts w:ascii="Courier New" w:hAnsi="Courier New" w:cs="Courier New"/>
    </w:rPr>
  </w:style>
  <w:style w:type="character" w:styleId="WW8Num20z3">
    <w:name w:val="WW8Num20z3"/>
    <w:qFormat/>
    <w:rPr>
      <w:rFonts w:ascii="Symbol" w:hAnsi="Symbol" w:cs="Symbol"/>
    </w:rPr>
  </w:style>
  <w:style w:type="character" w:styleId="WW8Num21z0">
    <w:name w:val="WW8Num21z0"/>
    <w:qFormat/>
    <w:rPr>
      <w:rFonts w:ascii="Wingdings" w:hAnsi="Wingdings" w:cs="Wingdings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3">
    <w:name w:val="WW8Num21z3"/>
    <w:qFormat/>
    <w:rPr>
      <w:rFonts w:ascii="Symbol" w:hAnsi="Symbol" w:cs="Symbol"/>
    </w:rPr>
  </w:style>
  <w:style w:type="character" w:styleId="WW8Num22z0">
    <w:name w:val="WW8Num22z0"/>
    <w:qFormat/>
    <w:rPr>
      <w:rFonts w:ascii="Wingdings" w:hAnsi="Wingdings" w:cs="Wingdings"/>
    </w:rPr>
  </w:style>
  <w:style w:type="character" w:styleId="WW8Num22z1">
    <w:name w:val="WW8Num22z1"/>
    <w:qFormat/>
    <w:rPr>
      <w:rFonts w:ascii="Courier New" w:hAnsi="Courier New" w:cs="Courier New"/>
    </w:rPr>
  </w:style>
  <w:style w:type="character" w:styleId="WW8Num22z3">
    <w:name w:val="WW8Num22z3"/>
    <w:qFormat/>
    <w:rPr>
      <w:rFonts w:ascii="Symbol" w:hAnsi="Symbol" w:cs="Symbol"/>
    </w:rPr>
  </w:style>
  <w:style w:type="character" w:styleId="WW8Num23z0">
    <w:name w:val="WW8Num23z0"/>
    <w:qFormat/>
    <w:rPr/>
  </w:style>
  <w:style w:type="character" w:styleId="WW8Num24z0">
    <w:name w:val="WW8Num24z0"/>
    <w:qFormat/>
    <w:rPr>
      <w:rFonts w:ascii="Wingdings" w:hAnsi="Wingdings" w:cs="Wingdings"/>
    </w:rPr>
  </w:style>
  <w:style w:type="character" w:styleId="WW8Num24z1">
    <w:name w:val="WW8Num24z1"/>
    <w:qFormat/>
    <w:rPr>
      <w:rFonts w:ascii="Courier New" w:hAnsi="Courier New" w:cs="Courier New"/>
    </w:rPr>
  </w:style>
  <w:style w:type="character" w:styleId="WW8Num24z3">
    <w:name w:val="WW8Num24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eaderChar">
    <w:name w:val="Header Char"/>
    <w:qFormat/>
    <w:rPr>
      <w:rFonts w:ascii="Times New Roman" w:hAnsi="Times New Roman" w:cs="Times New Roman"/>
      <w:sz w:val="24"/>
      <w:szCs w:val="22"/>
    </w:rPr>
  </w:style>
  <w:style w:type="character" w:styleId="FooterChar">
    <w:name w:val="Footer Char"/>
    <w:qFormat/>
    <w:rPr>
      <w:rFonts w:ascii="Times New Roman" w:hAnsi="Times New Roman" w:cs="Times New Roman"/>
      <w:sz w:val="24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844" w:leader="none"/>
        <w:tab w:val="right" w:pos="9689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844" w:leader="none"/>
        <w:tab w:val="right" w:pos="9689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oleObject" Target="embeddings/oleObject1.bin"/><Relationship Id="rId3" Type="http://schemas.openxmlformats.org/officeDocument/2006/relationships/image" Target="media/image1.wmf"/><Relationship Id="rId4" Type="http://schemas.openxmlformats.org/officeDocument/2006/relationships/oleObject" Target="embeddings/oleObject2.bin"/><Relationship Id="rId5" Type="http://schemas.openxmlformats.org/officeDocument/2006/relationships/image" Target="media/image2.wmf"/><Relationship Id="rId6" Type="http://schemas.openxmlformats.org/officeDocument/2006/relationships/oleObject" Target="embeddings/oleObject3.bin"/><Relationship Id="rId7" Type="http://schemas.openxmlformats.org/officeDocument/2006/relationships/image" Target="media/image3.wmf"/><Relationship Id="rId8" Type="http://schemas.openxmlformats.org/officeDocument/2006/relationships/oleObject" Target="embeddings/oleObject4.bin"/><Relationship Id="rId9" Type="http://schemas.openxmlformats.org/officeDocument/2006/relationships/image" Target="media/image4.wmf"/><Relationship Id="rId10" Type="http://schemas.openxmlformats.org/officeDocument/2006/relationships/oleObject" Target="embeddings/oleObject5.bin"/><Relationship Id="rId11" Type="http://schemas.openxmlformats.org/officeDocument/2006/relationships/image" Target="media/image5.wmf"/><Relationship Id="rId12" Type="http://schemas.openxmlformats.org/officeDocument/2006/relationships/oleObject" Target="embeddings/oleObject6.bin"/><Relationship Id="rId13" Type="http://schemas.openxmlformats.org/officeDocument/2006/relationships/image" Target="media/image6.wmf"/><Relationship Id="rId14" Type="http://schemas.openxmlformats.org/officeDocument/2006/relationships/oleObject" Target="embeddings/oleObject7.bin"/><Relationship Id="rId15" Type="http://schemas.openxmlformats.org/officeDocument/2006/relationships/image" Target="media/image7.wmf"/><Relationship Id="rId16" Type="http://schemas.openxmlformats.org/officeDocument/2006/relationships/oleObject" Target="embeddings/oleObject8.bin"/><Relationship Id="rId17" Type="http://schemas.openxmlformats.org/officeDocument/2006/relationships/image" Target="media/image8.wmf"/><Relationship Id="rId18" Type="http://schemas.openxmlformats.org/officeDocument/2006/relationships/oleObject" Target="embeddings/oleObject9.bin"/><Relationship Id="rId19" Type="http://schemas.openxmlformats.org/officeDocument/2006/relationships/image" Target="media/image9.wmf"/><Relationship Id="rId20" Type="http://schemas.openxmlformats.org/officeDocument/2006/relationships/oleObject" Target="embeddings/oleObject10.bin"/><Relationship Id="rId21" Type="http://schemas.openxmlformats.org/officeDocument/2006/relationships/image" Target="media/image10.wmf"/><Relationship Id="rId22" Type="http://schemas.openxmlformats.org/officeDocument/2006/relationships/oleObject" Target="embeddings/oleObject11.bin"/><Relationship Id="rId23" Type="http://schemas.openxmlformats.org/officeDocument/2006/relationships/image" Target="media/image11.wmf"/><Relationship Id="rId24" Type="http://schemas.openxmlformats.org/officeDocument/2006/relationships/oleObject" Target="embeddings/oleObject12.bin"/><Relationship Id="rId25" Type="http://schemas.openxmlformats.org/officeDocument/2006/relationships/image" Target="media/image12.wmf"/><Relationship Id="rId26" Type="http://schemas.openxmlformats.org/officeDocument/2006/relationships/oleObject" Target="embeddings/oleObject13.bin"/><Relationship Id="rId27" Type="http://schemas.openxmlformats.org/officeDocument/2006/relationships/image" Target="media/image13.wmf"/><Relationship Id="rId28" Type="http://schemas.openxmlformats.org/officeDocument/2006/relationships/oleObject" Target="embeddings/oleObject14.bin"/><Relationship Id="rId29" Type="http://schemas.openxmlformats.org/officeDocument/2006/relationships/image" Target="media/image14.wmf"/><Relationship Id="rId30" Type="http://schemas.openxmlformats.org/officeDocument/2006/relationships/oleObject" Target="embeddings/oleObject15.bin"/><Relationship Id="rId31" Type="http://schemas.openxmlformats.org/officeDocument/2006/relationships/image" Target="media/image15.wmf"/><Relationship Id="rId32" Type="http://schemas.openxmlformats.org/officeDocument/2006/relationships/oleObject" Target="embeddings/oleObject16.bin"/><Relationship Id="rId33" Type="http://schemas.openxmlformats.org/officeDocument/2006/relationships/image" Target="media/image1.wmf"/><Relationship Id="rId34" Type="http://schemas.openxmlformats.org/officeDocument/2006/relationships/oleObject" Target="embeddings/oleObject17.bin"/><Relationship Id="rId35" Type="http://schemas.openxmlformats.org/officeDocument/2006/relationships/image" Target="media/image16.wmf"/><Relationship Id="rId36" Type="http://schemas.openxmlformats.org/officeDocument/2006/relationships/oleObject" Target="embeddings/oleObject18.bin"/><Relationship Id="rId37" Type="http://schemas.openxmlformats.org/officeDocument/2006/relationships/image" Target="media/image17.wmf"/><Relationship Id="rId38" Type="http://schemas.openxmlformats.org/officeDocument/2006/relationships/oleObject" Target="embeddings/oleObject19.bin"/><Relationship Id="rId39" Type="http://schemas.openxmlformats.org/officeDocument/2006/relationships/image" Target="media/image18.wmf"/><Relationship Id="rId40" Type="http://schemas.openxmlformats.org/officeDocument/2006/relationships/oleObject" Target="embeddings/oleObject20.bin"/><Relationship Id="rId41" Type="http://schemas.openxmlformats.org/officeDocument/2006/relationships/image" Target="media/image19.wmf"/><Relationship Id="rId42" Type="http://schemas.openxmlformats.org/officeDocument/2006/relationships/oleObject" Target="embeddings/oleObject21.bin"/><Relationship Id="rId43" Type="http://schemas.openxmlformats.org/officeDocument/2006/relationships/image" Target="media/image20.wmf"/><Relationship Id="rId44" Type="http://schemas.openxmlformats.org/officeDocument/2006/relationships/oleObject" Target="embeddings/oleObject22.bin"/><Relationship Id="rId45" Type="http://schemas.openxmlformats.org/officeDocument/2006/relationships/image" Target="media/image21.wmf"/><Relationship Id="rId46" Type="http://schemas.openxmlformats.org/officeDocument/2006/relationships/oleObject" Target="embeddings/oleObject23.bin"/><Relationship Id="rId47" Type="http://schemas.openxmlformats.org/officeDocument/2006/relationships/image" Target="media/image22.wmf"/><Relationship Id="rId48" Type="http://schemas.openxmlformats.org/officeDocument/2006/relationships/oleObject" Target="embeddings/oleObject24.bin"/><Relationship Id="rId49" Type="http://schemas.openxmlformats.org/officeDocument/2006/relationships/image" Target="media/image23.wmf"/><Relationship Id="rId50" Type="http://schemas.openxmlformats.org/officeDocument/2006/relationships/oleObject" Target="embeddings/oleObject25.bin"/><Relationship Id="rId51" Type="http://schemas.openxmlformats.org/officeDocument/2006/relationships/image" Target="media/image24.wmf"/><Relationship Id="rId52" Type="http://schemas.openxmlformats.org/officeDocument/2006/relationships/oleObject" Target="embeddings/oleObject26.bin"/><Relationship Id="rId53" Type="http://schemas.openxmlformats.org/officeDocument/2006/relationships/image" Target="media/image25.wmf"/><Relationship Id="rId54" Type="http://schemas.openxmlformats.org/officeDocument/2006/relationships/oleObject" Target="embeddings/oleObject27.bin"/><Relationship Id="rId55" Type="http://schemas.openxmlformats.org/officeDocument/2006/relationships/image" Target="media/image26.wmf"/><Relationship Id="rId56" Type="http://schemas.openxmlformats.org/officeDocument/2006/relationships/oleObject" Target="embeddings/oleObject28.bin"/><Relationship Id="rId57" Type="http://schemas.openxmlformats.org/officeDocument/2006/relationships/image" Target="media/image27.wmf"/><Relationship Id="rId58" Type="http://schemas.openxmlformats.org/officeDocument/2006/relationships/oleObject" Target="embeddings/oleObject29.bin"/><Relationship Id="rId59" Type="http://schemas.openxmlformats.org/officeDocument/2006/relationships/image" Target="media/image28.wmf"/><Relationship Id="rId60" Type="http://schemas.openxmlformats.org/officeDocument/2006/relationships/oleObject" Target="embeddings/oleObject30.bin"/><Relationship Id="rId61" Type="http://schemas.openxmlformats.org/officeDocument/2006/relationships/image" Target="media/image29.wmf"/><Relationship Id="rId62" Type="http://schemas.openxmlformats.org/officeDocument/2006/relationships/oleObject" Target="embeddings/oleObject31.bin"/><Relationship Id="rId63" Type="http://schemas.openxmlformats.org/officeDocument/2006/relationships/image" Target="media/image30.wmf"/><Relationship Id="rId64" Type="http://schemas.openxmlformats.org/officeDocument/2006/relationships/oleObject" Target="embeddings/oleObject32.bin"/><Relationship Id="rId65" Type="http://schemas.openxmlformats.org/officeDocument/2006/relationships/image" Target="media/image31.wmf"/><Relationship Id="rId66" Type="http://schemas.openxmlformats.org/officeDocument/2006/relationships/oleObject" Target="embeddings/oleObject33.bin"/><Relationship Id="rId67" Type="http://schemas.openxmlformats.org/officeDocument/2006/relationships/image" Target="media/image32.wmf"/><Relationship Id="rId68" Type="http://schemas.openxmlformats.org/officeDocument/2006/relationships/oleObject" Target="embeddings/oleObject34.bin"/><Relationship Id="rId69" Type="http://schemas.openxmlformats.org/officeDocument/2006/relationships/image" Target="media/image33.wmf"/><Relationship Id="rId70" Type="http://schemas.openxmlformats.org/officeDocument/2006/relationships/oleObject" Target="embeddings/oleObject35.bin"/><Relationship Id="rId71" Type="http://schemas.openxmlformats.org/officeDocument/2006/relationships/image" Target="media/image2.wmf"/><Relationship Id="rId72" Type="http://schemas.openxmlformats.org/officeDocument/2006/relationships/oleObject" Target="embeddings/oleObject36.bin"/><Relationship Id="rId73" Type="http://schemas.openxmlformats.org/officeDocument/2006/relationships/image" Target="media/image34.wmf"/><Relationship Id="rId74" Type="http://schemas.openxmlformats.org/officeDocument/2006/relationships/oleObject" Target="embeddings/oleObject37.bin"/><Relationship Id="rId75" Type="http://schemas.openxmlformats.org/officeDocument/2006/relationships/image" Target="media/image35.wmf"/><Relationship Id="rId76" Type="http://schemas.openxmlformats.org/officeDocument/2006/relationships/oleObject" Target="embeddings/oleObject38.bin"/><Relationship Id="rId77" Type="http://schemas.openxmlformats.org/officeDocument/2006/relationships/image" Target="media/image36.wmf"/><Relationship Id="rId78" Type="http://schemas.openxmlformats.org/officeDocument/2006/relationships/oleObject" Target="embeddings/oleObject39.bin"/><Relationship Id="rId79" Type="http://schemas.openxmlformats.org/officeDocument/2006/relationships/image" Target="media/image37.wmf"/><Relationship Id="rId80" Type="http://schemas.openxmlformats.org/officeDocument/2006/relationships/oleObject" Target="embeddings/oleObject40.bin"/><Relationship Id="rId81" Type="http://schemas.openxmlformats.org/officeDocument/2006/relationships/image" Target="media/image38.wmf"/><Relationship Id="rId82" Type="http://schemas.openxmlformats.org/officeDocument/2006/relationships/oleObject" Target="embeddings/oleObject41.bin"/><Relationship Id="rId83" Type="http://schemas.openxmlformats.org/officeDocument/2006/relationships/image" Target="media/image3.wmf"/><Relationship Id="rId84" Type="http://schemas.openxmlformats.org/officeDocument/2006/relationships/oleObject" Target="embeddings/oleObject42.bin"/><Relationship Id="rId85" Type="http://schemas.openxmlformats.org/officeDocument/2006/relationships/image" Target="media/image39.wmf"/><Relationship Id="rId86" Type="http://schemas.openxmlformats.org/officeDocument/2006/relationships/oleObject" Target="embeddings/oleObject43.bin"/><Relationship Id="rId87" Type="http://schemas.openxmlformats.org/officeDocument/2006/relationships/image" Target="media/image40.wmf"/><Relationship Id="rId88" Type="http://schemas.openxmlformats.org/officeDocument/2006/relationships/oleObject" Target="embeddings/oleObject44.bin"/><Relationship Id="rId89" Type="http://schemas.openxmlformats.org/officeDocument/2006/relationships/image" Target="media/image4.wmf"/><Relationship Id="rId90" Type="http://schemas.openxmlformats.org/officeDocument/2006/relationships/oleObject" Target="embeddings/oleObject45.bin"/><Relationship Id="rId91" Type="http://schemas.openxmlformats.org/officeDocument/2006/relationships/image" Target="media/image5.wmf"/><Relationship Id="rId92" Type="http://schemas.openxmlformats.org/officeDocument/2006/relationships/oleObject" Target="embeddings/oleObject46.bin"/><Relationship Id="rId93" Type="http://schemas.openxmlformats.org/officeDocument/2006/relationships/image" Target="media/image6.wmf"/><Relationship Id="rId94" Type="http://schemas.openxmlformats.org/officeDocument/2006/relationships/oleObject" Target="embeddings/oleObject47.bin"/><Relationship Id="rId95" Type="http://schemas.openxmlformats.org/officeDocument/2006/relationships/image" Target="media/image7.wmf"/><Relationship Id="rId96" Type="http://schemas.openxmlformats.org/officeDocument/2006/relationships/oleObject" Target="embeddings/oleObject48.bin"/><Relationship Id="rId97" Type="http://schemas.openxmlformats.org/officeDocument/2006/relationships/image" Target="media/image41.wmf"/><Relationship Id="rId98" Type="http://schemas.openxmlformats.org/officeDocument/2006/relationships/oleObject" Target="embeddings/oleObject49.bin"/><Relationship Id="rId99" Type="http://schemas.openxmlformats.org/officeDocument/2006/relationships/image" Target="media/image42.wmf"/><Relationship Id="rId100" Type="http://schemas.openxmlformats.org/officeDocument/2006/relationships/oleObject" Target="embeddings/oleObject50.bin"/><Relationship Id="rId101" Type="http://schemas.openxmlformats.org/officeDocument/2006/relationships/image" Target="media/image43.wmf"/><Relationship Id="rId102" Type="http://schemas.openxmlformats.org/officeDocument/2006/relationships/oleObject" Target="embeddings/oleObject51.bin"/><Relationship Id="rId103" Type="http://schemas.openxmlformats.org/officeDocument/2006/relationships/image" Target="media/image44.wmf"/><Relationship Id="rId104" Type="http://schemas.openxmlformats.org/officeDocument/2006/relationships/oleObject" Target="embeddings/oleObject52.bin"/><Relationship Id="rId105" Type="http://schemas.openxmlformats.org/officeDocument/2006/relationships/image" Target="media/image45.wmf"/><Relationship Id="rId106" Type="http://schemas.openxmlformats.org/officeDocument/2006/relationships/oleObject" Target="embeddings/oleObject53.bin"/><Relationship Id="rId107" Type="http://schemas.openxmlformats.org/officeDocument/2006/relationships/image" Target="media/image46.wmf"/><Relationship Id="rId108" Type="http://schemas.openxmlformats.org/officeDocument/2006/relationships/oleObject" Target="embeddings/oleObject54.bin"/><Relationship Id="rId109" Type="http://schemas.openxmlformats.org/officeDocument/2006/relationships/image" Target="media/image47.wmf"/><Relationship Id="rId110" Type="http://schemas.openxmlformats.org/officeDocument/2006/relationships/oleObject" Target="embeddings/oleObject55.bin"/><Relationship Id="rId111" Type="http://schemas.openxmlformats.org/officeDocument/2006/relationships/image" Target="media/image48.wmf"/><Relationship Id="rId112" Type="http://schemas.openxmlformats.org/officeDocument/2006/relationships/oleObject" Target="embeddings/oleObject56.bin"/><Relationship Id="rId113" Type="http://schemas.openxmlformats.org/officeDocument/2006/relationships/image" Target="media/image49.wmf"/><Relationship Id="rId114" Type="http://schemas.openxmlformats.org/officeDocument/2006/relationships/oleObject" Target="embeddings/oleObject57.bin"/><Relationship Id="rId115" Type="http://schemas.openxmlformats.org/officeDocument/2006/relationships/image" Target="media/image50.wmf"/><Relationship Id="rId116" Type="http://schemas.openxmlformats.org/officeDocument/2006/relationships/oleObject" Target="embeddings/oleObject58.bin"/><Relationship Id="rId117" Type="http://schemas.openxmlformats.org/officeDocument/2006/relationships/image" Target="media/image51.wmf"/><Relationship Id="rId118" Type="http://schemas.openxmlformats.org/officeDocument/2006/relationships/oleObject" Target="embeddings/oleObject59.bin"/><Relationship Id="rId119" Type="http://schemas.openxmlformats.org/officeDocument/2006/relationships/image" Target="media/image52.wmf"/><Relationship Id="rId120" Type="http://schemas.openxmlformats.org/officeDocument/2006/relationships/oleObject" Target="embeddings/oleObject60.bin"/><Relationship Id="rId121" Type="http://schemas.openxmlformats.org/officeDocument/2006/relationships/image" Target="media/image53.wmf"/><Relationship Id="rId122" Type="http://schemas.openxmlformats.org/officeDocument/2006/relationships/oleObject" Target="embeddings/oleObject61.bin"/><Relationship Id="rId123" Type="http://schemas.openxmlformats.org/officeDocument/2006/relationships/image" Target="media/image54.wmf"/><Relationship Id="rId124" Type="http://schemas.openxmlformats.org/officeDocument/2006/relationships/oleObject" Target="embeddings/oleObject62.bin"/><Relationship Id="rId125" Type="http://schemas.openxmlformats.org/officeDocument/2006/relationships/image" Target="media/image55.wmf"/><Relationship Id="rId126" Type="http://schemas.openxmlformats.org/officeDocument/2006/relationships/oleObject" Target="embeddings/oleObject63.bin"/><Relationship Id="rId127" Type="http://schemas.openxmlformats.org/officeDocument/2006/relationships/image" Target="media/image56.wmf"/><Relationship Id="rId128" Type="http://schemas.openxmlformats.org/officeDocument/2006/relationships/oleObject" Target="embeddings/oleObject64.bin"/><Relationship Id="rId129" Type="http://schemas.openxmlformats.org/officeDocument/2006/relationships/image" Target="media/image57.wmf"/><Relationship Id="rId130" Type="http://schemas.openxmlformats.org/officeDocument/2006/relationships/oleObject" Target="embeddings/oleObject65.bin"/><Relationship Id="rId131" Type="http://schemas.openxmlformats.org/officeDocument/2006/relationships/image" Target="media/image58.wmf"/><Relationship Id="rId132" Type="http://schemas.openxmlformats.org/officeDocument/2006/relationships/oleObject" Target="embeddings/oleObject66.bin"/><Relationship Id="rId133" Type="http://schemas.openxmlformats.org/officeDocument/2006/relationships/image" Target="media/image59.wmf"/><Relationship Id="rId134" Type="http://schemas.openxmlformats.org/officeDocument/2006/relationships/oleObject" Target="embeddings/oleObject67.bin"/><Relationship Id="rId135" Type="http://schemas.openxmlformats.org/officeDocument/2006/relationships/image" Target="media/image60.wmf"/><Relationship Id="rId136" Type="http://schemas.openxmlformats.org/officeDocument/2006/relationships/oleObject" Target="embeddings/oleObject68.bin"/><Relationship Id="rId137" Type="http://schemas.openxmlformats.org/officeDocument/2006/relationships/image" Target="media/image61.wmf"/><Relationship Id="rId138" Type="http://schemas.openxmlformats.org/officeDocument/2006/relationships/oleObject" Target="embeddings/oleObject69.bin"/><Relationship Id="rId139" Type="http://schemas.openxmlformats.org/officeDocument/2006/relationships/image" Target="media/image62.wmf"/><Relationship Id="rId140" Type="http://schemas.openxmlformats.org/officeDocument/2006/relationships/oleObject" Target="embeddings/oleObject70.bin"/><Relationship Id="rId141" Type="http://schemas.openxmlformats.org/officeDocument/2006/relationships/image" Target="media/image63.wmf"/><Relationship Id="rId142" Type="http://schemas.openxmlformats.org/officeDocument/2006/relationships/oleObject" Target="embeddings/oleObject71.bin"/><Relationship Id="rId143" Type="http://schemas.openxmlformats.org/officeDocument/2006/relationships/image" Target="media/image64.wmf"/><Relationship Id="rId144" Type="http://schemas.openxmlformats.org/officeDocument/2006/relationships/oleObject" Target="embeddings/oleObject72.bin"/><Relationship Id="rId145" Type="http://schemas.openxmlformats.org/officeDocument/2006/relationships/image" Target="media/image65.wmf"/><Relationship Id="rId146" Type="http://schemas.openxmlformats.org/officeDocument/2006/relationships/oleObject" Target="embeddings/oleObject73.bin"/><Relationship Id="rId147" Type="http://schemas.openxmlformats.org/officeDocument/2006/relationships/image" Target="media/image66.wmf"/><Relationship Id="rId148" Type="http://schemas.openxmlformats.org/officeDocument/2006/relationships/oleObject" Target="embeddings/oleObject74.bin"/><Relationship Id="rId149" Type="http://schemas.openxmlformats.org/officeDocument/2006/relationships/image" Target="media/image67.wmf"/><Relationship Id="rId150" Type="http://schemas.openxmlformats.org/officeDocument/2006/relationships/oleObject" Target="embeddings/oleObject75.bin"/><Relationship Id="rId151" Type="http://schemas.openxmlformats.org/officeDocument/2006/relationships/image" Target="media/image68.wmf"/><Relationship Id="rId152" Type="http://schemas.openxmlformats.org/officeDocument/2006/relationships/oleObject" Target="embeddings/oleObject76.bin"/><Relationship Id="rId153" Type="http://schemas.openxmlformats.org/officeDocument/2006/relationships/image" Target="media/image69.wmf"/><Relationship Id="rId154" Type="http://schemas.openxmlformats.org/officeDocument/2006/relationships/oleObject" Target="embeddings/oleObject77.bin"/><Relationship Id="rId155" Type="http://schemas.openxmlformats.org/officeDocument/2006/relationships/image" Target="media/image70.wmf"/><Relationship Id="rId156" Type="http://schemas.openxmlformats.org/officeDocument/2006/relationships/oleObject" Target="embeddings/oleObject78.bin"/><Relationship Id="rId157" Type="http://schemas.openxmlformats.org/officeDocument/2006/relationships/image" Target="media/image71.wmf"/><Relationship Id="rId158" Type="http://schemas.openxmlformats.org/officeDocument/2006/relationships/oleObject" Target="embeddings/oleObject79.bin"/><Relationship Id="rId159" Type="http://schemas.openxmlformats.org/officeDocument/2006/relationships/image" Target="media/image72.wmf"/><Relationship Id="rId160" Type="http://schemas.openxmlformats.org/officeDocument/2006/relationships/oleObject" Target="embeddings/oleObject80.bin"/><Relationship Id="rId161" Type="http://schemas.openxmlformats.org/officeDocument/2006/relationships/image" Target="media/image73.wmf"/><Relationship Id="rId162" Type="http://schemas.openxmlformats.org/officeDocument/2006/relationships/oleObject" Target="embeddings/oleObject81.bin"/><Relationship Id="rId163" Type="http://schemas.openxmlformats.org/officeDocument/2006/relationships/image" Target="media/image74.wmf"/><Relationship Id="rId164" Type="http://schemas.openxmlformats.org/officeDocument/2006/relationships/oleObject" Target="embeddings/oleObject82.bin"/><Relationship Id="rId165" Type="http://schemas.openxmlformats.org/officeDocument/2006/relationships/image" Target="media/image75.wmf"/><Relationship Id="rId166" Type="http://schemas.openxmlformats.org/officeDocument/2006/relationships/oleObject" Target="embeddings/oleObject83.bin"/><Relationship Id="rId167" Type="http://schemas.openxmlformats.org/officeDocument/2006/relationships/image" Target="media/image76.wmf"/><Relationship Id="rId168" Type="http://schemas.openxmlformats.org/officeDocument/2006/relationships/oleObject" Target="embeddings/oleObject84.bin"/><Relationship Id="rId169" Type="http://schemas.openxmlformats.org/officeDocument/2006/relationships/image" Target="media/image77.wmf"/><Relationship Id="rId170" Type="http://schemas.openxmlformats.org/officeDocument/2006/relationships/oleObject" Target="embeddings/oleObject85.bin"/><Relationship Id="rId171" Type="http://schemas.openxmlformats.org/officeDocument/2006/relationships/image" Target="media/image78.wmf"/><Relationship Id="rId172" Type="http://schemas.openxmlformats.org/officeDocument/2006/relationships/oleObject" Target="embeddings/oleObject86.bin"/><Relationship Id="rId173" Type="http://schemas.openxmlformats.org/officeDocument/2006/relationships/image" Target="media/image79.wmf"/><Relationship Id="rId174" Type="http://schemas.openxmlformats.org/officeDocument/2006/relationships/oleObject" Target="embeddings/oleObject87.bin"/><Relationship Id="rId175" Type="http://schemas.openxmlformats.org/officeDocument/2006/relationships/image" Target="media/image80.wmf"/><Relationship Id="rId176" Type="http://schemas.openxmlformats.org/officeDocument/2006/relationships/oleObject" Target="embeddings/oleObject88.bin"/><Relationship Id="rId177" Type="http://schemas.openxmlformats.org/officeDocument/2006/relationships/image" Target="media/image81.wmf"/><Relationship Id="rId178" Type="http://schemas.openxmlformats.org/officeDocument/2006/relationships/oleObject" Target="embeddings/oleObject89.bin"/><Relationship Id="rId179" Type="http://schemas.openxmlformats.org/officeDocument/2006/relationships/image" Target="media/image82.wmf"/><Relationship Id="rId180" Type="http://schemas.openxmlformats.org/officeDocument/2006/relationships/oleObject" Target="embeddings/oleObject90.bin"/><Relationship Id="rId181" Type="http://schemas.openxmlformats.org/officeDocument/2006/relationships/image" Target="media/image83.wmf"/><Relationship Id="rId182" Type="http://schemas.openxmlformats.org/officeDocument/2006/relationships/oleObject" Target="embeddings/oleObject91.bin"/><Relationship Id="rId183" Type="http://schemas.openxmlformats.org/officeDocument/2006/relationships/image" Target="media/image84.wmf"/><Relationship Id="rId184" Type="http://schemas.openxmlformats.org/officeDocument/2006/relationships/oleObject" Target="embeddings/oleObject92.bin"/><Relationship Id="rId185" Type="http://schemas.openxmlformats.org/officeDocument/2006/relationships/image" Target="media/image85.wmf"/><Relationship Id="rId186" Type="http://schemas.openxmlformats.org/officeDocument/2006/relationships/oleObject" Target="embeddings/oleObject93.bin"/><Relationship Id="rId187" Type="http://schemas.openxmlformats.org/officeDocument/2006/relationships/image" Target="media/image86.wmf"/><Relationship Id="rId188" Type="http://schemas.openxmlformats.org/officeDocument/2006/relationships/oleObject" Target="embeddings/oleObject94.bin"/><Relationship Id="rId189" Type="http://schemas.openxmlformats.org/officeDocument/2006/relationships/image" Target="media/image87.wmf"/><Relationship Id="rId190" Type="http://schemas.openxmlformats.org/officeDocument/2006/relationships/oleObject" Target="embeddings/oleObject95.bin"/><Relationship Id="rId191" Type="http://schemas.openxmlformats.org/officeDocument/2006/relationships/image" Target="media/image88.wmf"/><Relationship Id="rId192" Type="http://schemas.openxmlformats.org/officeDocument/2006/relationships/oleObject" Target="embeddings/oleObject96.bin"/><Relationship Id="rId193" Type="http://schemas.openxmlformats.org/officeDocument/2006/relationships/image" Target="media/image89.wmf"/><Relationship Id="rId194" Type="http://schemas.openxmlformats.org/officeDocument/2006/relationships/oleObject" Target="embeddings/oleObject97.bin"/><Relationship Id="rId195" Type="http://schemas.openxmlformats.org/officeDocument/2006/relationships/image" Target="media/image90.wmf"/><Relationship Id="rId196" Type="http://schemas.openxmlformats.org/officeDocument/2006/relationships/oleObject" Target="embeddings/oleObject98.bin"/><Relationship Id="rId197" Type="http://schemas.openxmlformats.org/officeDocument/2006/relationships/image" Target="media/image91.wmf"/><Relationship Id="rId198" Type="http://schemas.openxmlformats.org/officeDocument/2006/relationships/oleObject" Target="embeddings/oleObject99.bin"/><Relationship Id="rId199" Type="http://schemas.openxmlformats.org/officeDocument/2006/relationships/image" Target="media/image92.wmf"/><Relationship Id="rId200" Type="http://schemas.openxmlformats.org/officeDocument/2006/relationships/oleObject" Target="embeddings/oleObject100.bin"/><Relationship Id="rId201" Type="http://schemas.openxmlformats.org/officeDocument/2006/relationships/image" Target="media/image93.wmf"/><Relationship Id="rId202" Type="http://schemas.openxmlformats.org/officeDocument/2006/relationships/oleObject" Target="embeddings/oleObject101.bin"/><Relationship Id="rId203" Type="http://schemas.openxmlformats.org/officeDocument/2006/relationships/image" Target="media/image94.wmf"/><Relationship Id="rId204" Type="http://schemas.openxmlformats.org/officeDocument/2006/relationships/oleObject" Target="embeddings/oleObject102.bin"/><Relationship Id="rId205" Type="http://schemas.openxmlformats.org/officeDocument/2006/relationships/image" Target="media/image95.wmf"/><Relationship Id="rId206" Type="http://schemas.openxmlformats.org/officeDocument/2006/relationships/oleObject" Target="embeddings/oleObject103.bin"/><Relationship Id="rId207" Type="http://schemas.openxmlformats.org/officeDocument/2006/relationships/image" Target="media/image96.wmf"/><Relationship Id="rId208" Type="http://schemas.openxmlformats.org/officeDocument/2006/relationships/oleObject" Target="embeddings/oleObject104.bin"/><Relationship Id="rId209" Type="http://schemas.openxmlformats.org/officeDocument/2006/relationships/image" Target="media/image97.wmf"/><Relationship Id="rId210" Type="http://schemas.openxmlformats.org/officeDocument/2006/relationships/oleObject" Target="embeddings/oleObject105.bin"/><Relationship Id="rId211" Type="http://schemas.openxmlformats.org/officeDocument/2006/relationships/image" Target="media/image98.wmf"/><Relationship Id="rId212" Type="http://schemas.openxmlformats.org/officeDocument/2006/relationships/oleObject" Target="embeddings/oleObject106.bin"/><Relationship Id="rId213" Type="http://schemas.openxmlformats.org/officeDocument/2006/relationships/image" Target="media/image99.wmf"/><Relationship Id="rId214" Type="http://schemas.openxmlformats.org/officeDocument/2006/relationships/oleObject" Target="embeddings/oleObject107.bin"/><Relationship Id="rId215" Type="http://schemas.openxmlformats.org/officeDocument/2006/relationships/image" Target="media/image100.wmf"/><Relationship Id="rId216" Type="http://schemas.openxmlformats.org/officeDocument/2006/relationships/oleObject" Target="embeddings/oleObject108.bin"/><Relationship Id="rId217" Type="http://schemas.openxmlformats.org/officeDocument/2006/relationships/image" Target="media/image101.wmf"/><Relationship Id="rId218" Type="http://schemas.openxmlformats.org/officeDocument/2006/relationships/oleObject" Target="embeddings/oleObject109.bin"/><Relationship Id="rId219" Type="http://schemas.openxmlformats.org/officeDocument/2006/relationships/image" Target="media/image102.wmf"/><Relationship Id="rId220" Type="http://schemas.openxmlformats.org/officeDocument/2006/relationships/oleObject" Target="embeddings/oleObject110.bin"/><Relationship Id="rId221" Type="http://schemas.openxmlformats.org/officeDocument/2006/relationships/image" Target="media/image103.wmf"/><Relationship Id="rId222" Type="http://schemas.openxmlformats.org/officeDocument/2006/relationships/oleObject" Target="embeddings/oleObject111.bin"/><Relationship Id="rId223" Type="http://schemas.openxmlformats.org/officeDocument/2006/relationships/image" Target="media/image104.wmf"/><Relationship Id="rId224" Type="http://schemas.openxmlformats.org/officeDocument/2006/relationships/oleObject" Target="embeddings/oleObject112.bin"/><Relationship Id="rId225" Type="http://schemas.openxmlformats.org/officeDocument/2006/relationships/image" Target="media/image105.wmf"/><Relationship Id="rId226" Type="http://schemas.openxmlformats.org/officeDocument/2006/relationships/oleObject" Target="embeddings/oleObject113.bin"/><Relationship Id="rId227" Type="http://schemas.openxmlformats.org/officeDocument/2006/relationships/image" Target="media/image106.wmf"/><Relationship Id="rId228" Type="http://schemas.openxmlformats.org/officeDocument/2006/relationships/oleObject" Target="embeddings/oleObject114.bin"/><Relationship Id="rId229" Type="http://schemas.openxmlformats.org/officeDocument/2006/relationships/image" Target="media/image107.wmf"/><Relationship Id="rId230" Type="http://schemas.openxmlformats.org/officeDocument/2006/relationships/oleObject" Target="embeddings/oleObject115.bin"/><Relationship Id="rId231" Type="http://schemas.openxmlformats.org/officeDocument/2006/relationships/image" Target="media/image108.wmf"/><Relationship Id="rId232" Type="http://schemas.openxmlformats.org/officeDocument/2006/relationships/oleObject" Target="embeddings/oleObject116.bin"/><Relationship Id="rId233" Type="http://schemas.openxmlformats.org/officeDocument/2006/relationships/image" Target="media/image109.wmf"/><Relationship Id="rId234" Type="http://schemas.openxmlformats.org/officeDocument/2006/relationships/oleObject" Target="embeddings/oleObject117.bin"/><Relationship Id="rId235" Type="http://schemas.openxmlformats.org/officeDocument/2006/relationships/image" Target="media/image110.wmf"/><Relationship Id="rId236" Type="http://schemas.openxmlformats.org/officeDocument/2006/relationships/oleObject" Target="embeddings/oleObject118.bin"/><Relationship Id="rId237" Type="http://schemas.openxmlformats.org/officeDocument/2006/relationships/image" Target="media/image111.wmf"/><Relationship Id="rId238" Type="http://schemas.openxmlformats.org/officeDocument/2006/relationships/oleObject" Target="embeddings/oleObject119.bin"/><Relationship Id="rId239" Type="http://schemas.openxmlformats.org/officeDocument/2006/relationships/image" Target="media/image112.wmf"/><Relationship Id="rId240" Type="http://schemas.openxmlformats.org/officeDocument/2006/relationships/oleObject" Target="embeddings/oleObject120.bin"/><Relationship Id="rId241" Type="http://schemas.openxmlformats.org/officeDocument/2006/relationships/image" Target="media/image113.wmf"/><Relationship Id="rId242" Type="http://schemas.openxmlformats.org/officeDocument/2006/relationships/oleObject" Target="embeddings/oleObject121.bin"/><Relationship Id="rId243" Type="http://schemas.openxmlformats.org/officeDocument/2006/relationships/image" Target="media/image114.wmf"/><Relationship Id="rId244" Type="http://schemas.openxmlformats.org/officeDocument/2006/relationships/oleObject" Target="embeddings/oleObject122.bin"/><Relationship Id="rId245" Type="http://schemas.openxmlformats.org/officeDocument/2006/relationships/image" Target="media/image115.wmf"/><Relationship Id="rId246" Type="http://schemas.openxmlformats.org/officeDocument/2006/relationships/footer" Target="footer1.xml"/><Relationship Id="rId247" Type="http://schemas.openxmlformats.org/officeDocument/2006/relationships/numbering" Target="numbering.xml"/><Relationship Id="rId248" Type="http://schemas.openxmlformats.org/officeDocument/2006/relationships/fontTable" Target="fontTable.xml"/><Relationship Id="rId249" Type="http://schemas.openxmlformats.org/officeDocument/2006/relationships/settings" Target="settings.xml"/><Relationship Id="rId25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2805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2017-05-12T17:04:00Z</dcterms:created>
  <dc:creator>QuangThang</dc:creator>
  <dc:description/>
  <cp:keywords/>
  <dc:language>en-US</dc:language>
  <cp:lastModifiedBy>duc</cp:lastModifiedBy>
  <dcterms:modified xsi:type="dcterms:W3CDTF">2020-09-15T23:01:00Z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1</vt:bool>
  </property>
</Properties>
</file>