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65438" w14:textId="77777777" w:rsidR="009375D9" w:rsidRDefault="009375D9" w:rsidP="009375D9">
      <w:pPr>
        <w:jc w:val="center"/>
        <w:rPr>
          <w:b/>
          <w:bCs/>
          <w:sz w:val="44"/>
          <w:szCs w:val="44"/>
        </w:rPr>
      </w:pPr>
      <w:r w:rsidRPr="008C6B1E">
        <w:rPr>
          <w:b/>
          <w:bCs/>
          <w:sz w:val="44"/>
          <w:szCs w:val="44"/>
        </w:rPr>
        <w:t>T</w:t>
      </w:r>
      <w:r>
        <w:rPr>
          <w:b/>
          <w:bCs/>
          <w:sz w:val="44"/>
          <w:szCs w:val="44"/>
        </w:rPr>
        <w:t>ask</w:t>
      </w:r>
      <w:r w:rsidRPr="008C6B1E">
        <w:rPr>
          <w:b/>
          <w:bCs/>
          <w:sz w:val="44"/>
          <w:szCs w:val="44"/>
        </w:rPr>
        <w:t xml:space="preserve"> R</w:t>
      </w:r>
      <w:r>
        <w:rPr>
          <w:b/>
          <w:bCs/>
          <w:sz w:val="44"/>
          <w:szCs w:val="44"/>
        </w:rPr>
        <w:t>eport Cos30018</w:t>
      </w:r>
      <w:r w:rsidRPr="008C6B1E">
        <w:rPr>
          <w:b/>
          <w:bCs/>
          <w:sz w:val="44"/>
          <w:szCs w:val="44"/>
        </w:rPr>
        <w:t xml:space="preserve"> O</w:t>
      </w:r>
      <w:r>
        <w:rPr>
          <w:b/>
          <w:bCs/>
          <w:sz w:val="44"/>
          <w:szCs w:val="44"/>
        </w:rPr>
        <w:t>ption</w:t>
      </w:r>
      <w:r w:rsidRPr="008C6B1E">
        <w:rPr>
          <w:b/>
          <w:bCs/>
          <w:sz w:val="44"/>
          <w:szCs w:val="44"/>
        </w:rPr>
        <w:t xml:space="preserve"> B</w:t>
      </w:r>
    </w:p>
    <w:p w14:paraId="2139E374" w14:textId="5CFF2F19" w:rsidR="009375D9" w:rsidRDefault="009375D9" w:rsidP="009375D9">
      <w:pPr>
        <w:jc w:val="center"/>
        <w:rPr>
          <w:b/>
          <w:bCs/>
          <w:sz w:val="44"/>
          <w:szCs w:val="44"/>
        </w:rPr>
      </w:pPr>
      <w:r>
        <w:rPr>
          <w:b/>
          <w:bCs/>
          <w:sz w:val="44"/>
          <w:szCs w:val="44"/>
        </w:rPr>
        <w:t>B.</w:t>
      </w:r>
      <w:r w:rsidR="00060938">
        <w:rPr>
          <w:b/>
          <w:bCs/>
          <w:sz w:val="44"/>
          <w:szCs w:val="44"/>
        </w:rPr>
        <w:t>6</w:t>
      </w:r>
      <w:r>
        <w:rPr>
          <w:b/>
          <w:bCs/>
          <w:sz w:val="44"/>
          <w:szCs w:val="44"/>
        </w:rPr>
        <w:t xml:space="preserve">: </w:t>
      </w:r>
      <w:r w:rsidR="0089657F">
        <w:rPr>
          <w:b/>
          <w:bCs/>
          <w:sz w:val="44"/>
          <w:szCs w:val="44"/>
        </w:rPr>
        <w:t>Machine</w:t>
      </w:r>
      <w:r>
        <w:rPr>
          <w:b/>
          <w:bCs/>
          <w:sz w:val="44"/>
          <w:szCs w:val="44"/>
        </w:rPr>
        <w:t xml:space="preserve"> Processing </w:t>
      </w:r>
      <w:r w:rsidR="00060938">
        <w:rPr>
          <w:b/>
          <w:bCs/>
          <w:sz w:val="44"/>
          <w:szCs w:val="44"/>
        </w:rPr>
        <w:t>3</w:t>
      </w:r>
    </w:p>
    <w:p w14:paraId="44D79D66" w14:textId="77777777" w:rsidR="009375D9" w:rsidRDefault="009375D9" w:rsidP="009375D9">
      <w:pPr>
        <w:jc w:val="center"/>
        <w:rPr>
          <w:b/>
          <w:bCs/>
          <w:sz w:val="44"/>
          <w:szCs w:val="44"/>
        </w:rPr>
      </w:pPr>
      <w:r>
        <w:rPr>
          <w:b/>
          <w:bCs/>
          <w:sz w:val="44"/>
          <w:szCs w:val="44"/>
        </w:rPr>
        <w:t>Name: Le Bao Nguyen</w:t>
      </w:r>
    </w:p>
    <w:p w14:paraId="1EBE3E1B" w14:textId="77777777" w:rsidR="009375D9" w:rsidRDefault="009375D9" w:rsidP="009375D9">
      <w:pPr>
        <w:jc w:val="center"/>
        <w:rPr>
          <w:b/>
          <w:bCs/>
          <w:sz w:val="44"/>
          <w:szCs w:val="44"/>
        </w:rPr>
      </w:pPr>
      <w:r>
        <w:rPr>
          <w:b/>
          <w:bCs/>
          <w:sz w:val="44"/>
          <w:szCs w:val="44"/>
        </w:rPr>
        <w:t>Student Id: 104169837</w:t>
      </w:r>
    </w:p>
    <w:p w14:paraId="03614271" w14:textId="1D313271" w:rsidR="009375D9" w:rsidRPr="00110987" w:rsidRDefault="009375D9" w:rsidP="009375D9">
      <w:pPr>
        <w:pStyle w:val="ListParagraph"/>
        <w:numPr>
          <w:ilvl w:val="0"/>
          <w:numId w:val="1"/>
        </w:numPr>
        <w:rPr>
          <w:sz w:val="36"/>
          <w:szCs w:val="36"/>
        </w:rPr>
      </w:pPr>
      <w:r w:rsidRPr="00110987">
        <w:rPr>
          <w:sz w:val="36"/>
          <w:szCs w:val="36"/>
        </w:rPr>
        <w:t>Importing libraries</w:t>
      </w:r>
      <w:r>
        <w:rPr>
          <w:sz w:val="36"/>
          <w:szCs w:val="36"/>
        </w:rPr>
        <w:t xml:space="preserve"> (From the task B.2)</w:t>
      </w:r>
      <w:r w:rsidRPr="00110987">
        <w:rPr>
          <w:sz w:val="36"/>
          <w:szCs w:val="36"/>
        </w:rPr>
        <w:t>:</w:t>
      </w:r>
    </w:p>
    <w:p w14:paraId="453E981B" w14:textId="5B0B9AF3" w:rsidR="009375D9" w:rsidRDefault="00765DE8" w:rsidP="009375D9">
      <w:pPr>
        <w:rPr>
          <w:sz w:val="32"/>
          <w:szCs w:val="32"/>
        </w:rPr>
      </w:pPr>
      <w:r>
        <w:rPr>
          <w:noProof/>
        </w:rPr>
        <w:drawing>
          <wp:inline distT="0" distB="0" distL="0" distR="0" wp14:anchorId="674455F5" wp14:editId="235B99B7">
            <wp:extent cx="5943600" cy="2237105"/>
            <wp:effectExtent l="0" t="0" r="0" b="0"/>
            <wp:docPr id="9721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83161" name=""/>
                    <pic:cNvPicPr/>
                  </pic:nvPicPr>
                  <pic:blipFill>
                    <a:blip r:embed="rId5"/>
                    <a:stretch>
                      <a:fillRect/>
                    </a:stretch>
                  </pic:blipFill>
                  <pic:spPr>
                    <a:xfrm>
                      <a:off x="0" y="0"/>
                      <a:ext cx="5943600" cy="2237105"/>
                    </a:xfrm>
                    <a:prstGeom prst="rect">
                      <a:avLst/>
                    </a:prstGeom>
                  </pic:spPr>
                </pic:pic>
              </a:graphicData>
            </a:graphic>
          </wp:inline>
        </w:drawing>
      </w:r>
    </w:p>
    <w:p w14:paraId="0D5E2059" w14:textId="77777777" w:rsidR="009375D9" w:rsidRDefault="009375D9" w:rsidP="009375D9">
      <w:pPr>
        <w:jc w:val="center"/>
        <w:rPr>
          <w:sz w:val="32"/>
          <w:szCs w:val="32"/>
        </w:rPr>
      </w:pPr>
      <w:r>
        <w:rPr>
          <w:sz w:val="32"/>
          <w:szCs w:val="32"/>
        </w:rPr>
        <w:t>Figure 1: Importing libraries to run the code.</w:t>
      </w:r>
    </w:p>
    <w:p w14:paraId="6F0BB651" w14:textId="1C20B311" w:rsidR="009375D9" w:rsidRDefault="009375D9" w:rsidP="009375D9">
      <w:pPr>
        <w:pStyle w:val="ListParagraph"/>
        <w:numPr>
          <w:ilvl w:val="0"/>
          <w:numId w:val="2"/>
        </w:numPr>
        <w:jc w:val="both"/>
        <w:rPr>
          <w:sz w:val="32"/>
          <w:szCs w:val="32"/>
        </w:rPr>
      </w:pPr>
      <w:r>
        <w:rPr>
          <w:sz w:val="32"/>
          <w:szCs w:val="32"/>
        </w:rPr>
        <w:t>The script import</w:t>
      </w:r>
      <w:r w:rsidR="00AC44CC">
        <w:rPr>
          <w:sz w:val="32"/>
          <w:szCs w:val="32"/>
        </w:rPr>
        <w:t>s</w:t>
      </w:r>
      <w:r>
        <w:rPr>
          <w:sz w:val="32"/>
          <w:szCs w:val="32"/>
        </w:rPr>
        <w:t xml:space="preserve"> </w:t>
      </w:r>
      <w:r w:rsidR="008254E5">
        <w:rPr>
          <w:sz w:val="32"/>
          <w:szCs w:val="32"/>
        </w:rPr>
        <w:t>previous</w:t>
      </w:r>
      <w:r>
        <w:rPr>
          <w:sz w:val="32"/>
          <w:szCs w:val="32"/>
        </w:rPr>
        <w:t xml:space="preserve"> libraries</w:t>
      </w:r>
      <w:r w:rsidR="008254E5">
        <w:rPr>
          <w:sz w:val="32"/>
          <w:szCs w:val="32"/>
        </w:rPr>
        <w:t xml:space="preserve"> and new libraries</w:t>
      </w:r>
      <w:r>
        <w:rPr>
          <w:sz w:val="32"/>
          <w:szCs w:val="32"/>
        </w:rPr>
        <w:t>:</w:t>
      </w:r>
    </w:p>
    <w:p w14:paraId="71A826F6" w14:textId="415DD9AF" w:rsidR="00A03CFC" w:rsidRDefault="00A03CFC" w:rsidP="00AC44CC">
      <w:pPr>
        <w:pStyle w:val="ListParagraph"/>
        <w:numPr>
          <w:ilvl w:val="0"/>
          <w:numId w:val="3"/>
        </w:numPr>
        <w:rPr>
          <w:sz w:val="32"/>
          <w:szCs w:val="32"/>
        </w:rPr>
      </w:pPr>
      <w:r w:rsidRPr="00110987">
        <w:rPr>
          <w:sz w:val="32"/>
          <w:szCs w:val="32"/>
        </w:rPr>
        <w:t>"</w:t>
      </w:r>
      <w:r w:rsidR="00063FEE" w:rsidRPr="00063FEE">
        <w:rPr>
          <w:sz w:val="32"/>
          <w:szCs w:val="32"/>
        </w:rPr>
        <w:t>statsmodels.tsa.arima.model.ARIMA</w:t>
      </w:r>
      <w:r w:rsidRPr="00110987">
        <w:rPr>
          <w:sz w:val="32"/>
          <w:szCs w:val="32"/>
        </w:rPr>
        <w:t>"</w:t>
      </w:r>
      <w:r w:rsidR="00AC44CC">
        <w:rPr>
          <w:sz w:val="32"/>
          <w:szCs w:val="32"/>
        </w:rPr>
        <w:t>: P</w:t>
      </w:r>
      <w:r w:rsidR="00AC44CC" w:rsidRPr="00AC44CC">
        <w:rPr>
          <w:sz w:val="32"/>
          <w:szCs w:val="32"/>
        </w:rPr>
        <w:t>rovides the implementation of the ARIMA (AutoRegressive Integrated Moving Average) model for time series forecasting.</w:t>
      </w:r>
    </w:p>
    <w:p w14:paraId="60A1A2C3" w14:textId="56F8147F" w:rsidR="00DB1C63" w:rsidRDefault="00AC44CC" w:rsidP="009375D9">
      <w:pPr>
        <w:pStyle w:val="ListParagraph"/>
        <w:numPr>
          <w:ilvl w:val="0"/>
          <w:numId w:val="3"/>
        </w:numPr>
        <w:jc w:val="both"/>
        <w:rPr>
          <w:sz w:val="32"/>
          <w:szCs w:val="32"/>
        </w:rPr>
      </w:pPr>
      <w:r w:rsidRPr="00110987">
        <w:rPr>
          <w:sz w:val="32"/>
          <w:szCs w:val="32"/>
        </w:rPr>
        <w:t>"</w:t>
      </w:r>
      <w:r w:rsidRPr="00AC44CC">
        <w:rPr>
          <w:sz w:val="32"/>
          <w:szCs w:val="32"/>
        </w:rPr>
        <w:t>sklearn.metrics.mean_squared_error</w:t>
      </w:r>
      <w:r w:rsidRPr="00110987">
        <w:rPr>
          <w:sz w:val="32"/>
          <w:szCs w:val="32"/>
        </w:rPr>
        <w:t>"</w:t>
      </w:r>
      <w:r>
        <w:rPr>
          <w:sz w:val="32"/>
          <w:szCs w:val="32"/>
        </w:rPr>
        <w:t>: U</w:t>
      </w:r>
      <w:r w:rsidRPr="00AC44CC">
        <w:rPr>
          <w:sz w:val="32"/>
          <w:szCs w:val="32"/>
        </w:rPr>
        <w:t>sed to calculate the mean squared error between the predicted and actual values in order to assess the effectiveness of regression models.</w:t>
      </w:r>
    </w:p>
    <w:p w14:paraId="5307CF0C" w14:textId="22E498E0" w:rsidR="00417032" w:rsidRPr="00417032" w:rsidRDefault="00AC44CC" w:rsidP="00417032">
      <w:pPr>
        <w:pStyle w:val="ListParagraph"/>
        <w:numPr>
          <w:ilvl w:val="0"/>
          <w:numId w:val="3"/>
        </w:numPr>
        <w:jc w:val="both"/>
        <w:rPr>
          <w:sz w:val="32"/>
          <w:szCs w:val="32"/>
        </w:rPr>
      </w:pPr>
      <w:r w:rsidRPr="00110987">
        <w:rPr>
          <w:sz w:val="32"/>
          <w:szCs w:val="32"/>
        </w:rPr>
        <w:t>"</w:t>
      </w:r>
      <w:r w:rsidRPr="00AC44CC">
        <w:rPr>
          <w:sz w:val="32"/>
          <w:szCs w:val="32"/>
        </w:rPr>
        <w:t>warnings</w:t>
      </w:r>
      <w:r w:rsidRPr="00110987">
        <w:rPr>
          <w:sz w:val="32"/>
          <w:szCs w:val="32"/>
        </w:rPr>
        <w:t>"</w:t>
      </w:r>
      <w:r>
        <w:rPr>
          <w:sz w:val="32"/>
          <w:szCs w:val="32"/>
        </w:rPr>
        <w:t>: A</w:t>
      </w:r>
      <w:r w:rsidRPr="00AC44CC">
        <w:rPr>
          <w:sz w:val="32"/>
          <w:szCs w:val="32"/>
        </w:rPr>
        <w:t xml:space="preserve"> module to manage the warnings that are produced when the code runs.</w:t>
      </w:r>
    </w:p>
    <w:p w14:paraId="4BB2777E" w14:textId="22C30AEF" w:rsidR="009375D9" w:rsidRDefault="009375D9" w:rsidP="009375D9">
      <w:pPr>
        <w:pStyle w:val="ListParagraph"/>
        <w:numPr>
          <w:ilvl w:val="0"/>
          <w:numId w:val="1"/>
        </w:numPr>
        <w:rPr>
          <w:sz w:val="36"/>
          <w:szCs w:val="36"/>
        </w:rPr>
      </w:pPr>
      <w:r w:rsidRPr="00110987">
        <w:rPr>
          <w:sz w:val="36"/>
          <w:szCs w:val="36"/>
        </w:rPr>
        <w:t>Data loading and processing</w:t>
      </w:r>
      <w:r w:rsidR="00683952">
        <w:rPr>
          <w:sz w:val="36"/>
          <w:szCs w:val="36"/>
        </w:rPr>
        <w:t xml:space="preserve"> (From the task B.2)</w:t>
      </w:r>
      <w:r w:rsidRPr="00110987">
        <w:rPr>
          <w:sz w:val="36"/>
          <w:szCs w:val="36"/>
        </w:rPr>
        <w:t>:</w:t>
      </w:r>
    </w:p>
    <w:p w14:paraId="189EF006" w14:textId="08174181" w:rsidR="009375D9" w:rsidRDefault="0040735A" w:rsidP="009375D9">
      <w:pPr>
        <w:rPr>
          <w:sz w:val="36"/>
          <w:szCs w:val="36"/>
        </w:rPr>
      </w:pPr>
      <w:r>
        <w:rPr>
          <w:noProof/>
        </w:rPr>
        <w:lastRenderedPageBreak/>
        <w:drawing>
          <wp:inline distT="0" distB="0" distL="0" distR="0" wp14:anchorId="7F38A7BC" wp14:editId="43E3B4B1">
            <wp:extent cx="5943600" cy="4318635"/>
            <wp:effectExtent l="0" t="0" r="0" b="5715"/>
            <wp:docPr id="135503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5131" name=""/>
                    <pic:cNvPicPr/>
                  </pic:nvPicPr>
                  <pic:blipFill>
                    <a:blip r:embed="rId6"/>
                    <a:stretch>
                      <a:fillRect/>
                    </a:stretch>
                  </pic:blipFill>
                  <pic:spPr>
                    <a:xfrm>
                      <a:off x="0" y="0"/>
                      <a:ext cx="5943600" cy="4318635"/>
                    </a:xfrm>
                    <a:prstGeom prst="rect">
                      <a:avLst/>
                    </a:prstGeom>
                  </pic:spPr>
                </pic:pic>
              </a:graphicData>
            </a:graphic>
          </wp:inline>
        </w:drawing>
      </w:r>
    </w:p>
    <w:p w14:paraId="246AC217" w14:textId="30EDD24C" w:rsidR="009375D9" w:rsidRDefault="009375D9" w:rsidP="009375D9">
      <w:pPr>
        <w:jc w:val="center"/>
        <w:rPr>
          <w:sz w:val="32"/>
          <w:szCs w:val="32"/>
        </w:rPr>
      </w:pPr>
      <w:r>
        <w:rPr>
          <w:sz w:val="32"/>
          <w:szCs w:val="32"/>
        </w:rPr>
        <w:t>Figure 2: Loading and processing data</w:t>
      </w:r>
      <w:r w:rsidR="0040735A">
        <w:rPr>
          <w:sz w:val="32"/>
          <w:szCs w:val="32"/>
        </w:rPr>
        <w:t xml:space="preserve"> (1)</w:t>
      </w:r>
      <w:r>
        <w:rPr>
          <w:sz w:val="32"/>
          <w:szCs w:val="32"/>
        </w:rPr>
        <w:t>.</w:t>
      </w:r>
    </w:p>
    <w:p w14:paraId="34404C2E" w14:textId="74638BB3" w:rsidR="0040735A" w:rsidRDefault="0040735A" w:rsidP="009375D9">
      <w:pPr>
        <w:jc w:val="center"/>
        <w:rPr>
          <w:sz w:val="32"/>
          <w:szCs w:val="32"/>
        </w:rPr>
      </w:pPr>
      <w:r>
        <w:rPr>
          <w:noProof/>
        </w:rPr>
        <w:drawing>
          <wp:inline distT="0" distB="0" distL="0" distR="0" wp14:anchorId="29F33DA0" wp14:editId="667A67F4">
            <wp:extent cx="5943600" cy="2542540"/>
            <wp:effectExtent l="0" t="0" r="0" b="0"/>
            <wp:docPr id="2687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3266" name=""/>
                    <pic:cNvPicPr/>
                  </pic:nvPicPr>
                  <pic:blipFill>
                    <a:blip r:embed="rId7"/>
                    <a:stretch>
                      <a:fillRect/>
                    </a:stretch>
                  </pic:blipFill>
                  <pic:spPr>
                    <a:xfrm>
                      <a:off x="0" y="0"/>
                      <a:ext cx="5943600" cy="2542540"/>
                    </a:xfrm>
                    <a:prstGeom prst="rect">
                      <a:avLst/>
                    </a:prstGeom>
                  </pic:spPr>
                </pic:pic>
              </a:graphicData>
            </a:graphic>
          </wp:inline>
        </w:drawing>
      </w:r>
    </w:p>
    <w:p w14:paraId="6D908C29" w14:textId="1D166CF4" w:rsidR="0040735A" w:rsidRPr="00015462" w:rsidRDefault="0040735A" w:rsidP="0040735A">
      <w:pPr>
        <w:jc w:val="center"/>
        <w:rPr>
          <w:sz w:val="32"/>
          <w:szCs w:val="32"/>
        </w:rPr>
      </w:pPr>
      <w:r>
        <w:rPr>
          <w:sz w:val="32"/>
          <w:szCs w:val="32"/>
        </w:rPr>
        <w:t>Figure 3: Loading and processing data (2).</w:t>
      </w:r>
    </w:p>
    <w:p w14:paraId="1FE173CE" w14:textId="0F850476" w:rsidR="0040735A" w:rsidRPr="00671B56" w:rsidRDefault="00671B56" w:rsidP="00BD2D9B">
      <w:pPr>
        <w:pStyle w:val="ListParagraph"/>
        <w:numPr>
          <w:ilvl w:val="0"/>
          <w:numId w:val="2"/>
        </w:numPr>
        <w:jc w:val="both"/>
        <w:rPr>
          <w:sz w:val="32"/>
          <w:szCs w:val="32"/>
        </w:rPr>
      </w:pPr>
      <w:r>
        <w:rPr>
          <w:sz w:val="32"/>
          <w:szCs w:val="32"/>
        </w:rPr>
        <w:t>We still use the same data loading and processing just like B.2.</w:t>
      </w:r>
    </w:p>
    <w:p w14:paraId="282A7FDC" w14:textId="5C1E3344" w:rsidR="009375D9" w:rsidRDefault="009375D9" w:rsidP="009375D9">
      <w:pPr>
        <w:pStyle w:val="ListParagraph"/>
        <w:numPr>
          <w:ilvl w:val="0"/>
          <w:numId w:val="1"/>
        </w:numPr>
        <w:rPr>
          <w:sz w:val="36"/>
          <w:szCs w:val="36"/>
        </w:rPr>
      </w:pPr>
      <w:r w:rsidRPr="00110987">
        <w:rPr>
          <w:sz w:val="36"/>
          <w:szCs w:val="36"/>
        </w:rPr>
        <w:lastRenderedPageBreak/>
        <w:t>Displaying data in a custom table</w:t>
      </w:r>
      <w:r w:rsidR="00683952">
        <w:rPr>
          <w:sz w:val="36"/>
          <w:szCs w:val="36"/>
        </w:rPr>
        <w:t xml:space="preserve"> (From the task B.2)</w:t>
      </w:r>
      <w:r w:rsidR="00683952" w:rsidRPr="00110987">
        <w:rPr>
          <w:sz w:val="36"/>
          <w:szCs w:val="36"/>
        </w:rPr>
        <w:t>:</w:t>
      </w:r>
    </w:p>
    <w:p w14:paraId="16165BB5" w14:textId="77777777" w:rsidR="00683952" w:rsidRPr="00683952" w:rsidRDefault="00683952" w:rsidP="00683952">
      <w:pPr>
        <w:ind w:left="360"/>
        <w:rPr>
          <w:sz w:val="36"/>
          <w:szCs w:val="36"/>
        </w:rPr>
      </w:pPr>
      <w:r>
        <w:rPr>
          <w:noProof/>
        </w:rPr>
        <w:drawing>
          <wp:inline distT="0" distB="0" distL="0" distR="0" wp14:anchorId="72C8F9E7" wp14:editId="23281A3E">
            <wp:extent cx="5943600" cy="2248535"/>
            <wp:effectExtent l="0" t="0" r="0" b="0"/>
            <wp:docPr id="207028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2504" name=""/>
                    <pic:cNvPicPr/>
                  </pic:nvPicPr>
                  <pic:blipFill>
                    <a:blip r:embed="rId8"/>
                    <a:stretch>
                      <a:fillRect/>
                    </a:stretch>
                  </pic:blipFill>
                  <pic:spPr>
                    <a:xfrm>
                      <a:off x="0" y="0"/>
                      <a:ext cx="5943600" cy="2248535"/>
                    </a:xfrm>
                    <a:prstGeom prst="rect">
                      <a:avLst/>
                    </a:prstGeom>
                  </pic:spPr>
                </pic:pic>
              </a:graphicData>
            </a:graphic>
          </wp:inline>
        </w:drawing>
      </w:r>
    </w:p>
    <w:p w14:paraId="7682E1E5" w14:textId="388323BC" w:rsidR="00683952" w:rsidRPr="005D1988" w:rsidRDefault="00683952" w:rsidP="00683952">
      <w:pPr>
        <w:jc w:val="center"/>
        <w:rPr>
          <w:sz w:val="32"/>
          <w:szCs w:val="32"/>
        </w:rPr>
      </w:pPr>
      <w:r>
        <w:rPr>
          <w:sz w:val="32"/>
          <w:szCs w:val="32"/>
        </w:rPr>
        <w:t xml:space="preserve">Figure </w:t>
      </w:r>
      <w:r w:rsidR="0040735A">
        <w:rPr>
          <w:sz w:val="32"/>
          <w:szCs w:val="32"/>
        </w:rPr>
        <w:t>4</w:t>
      </w:r>
      <w:r>
        <w:rPr>
          <w:sz w:val="32"/>
          <w:szCs w:val="32"/>
        </w:rPr>
        <w:t>: Displaying the data from csv file.</w:t>
      </w:r>
    </w:p>
    <w:p w14:paraId="53A433FA" w14:textId="630C8B60" w:rsidR="00EE4890" w:rsidRPr="00671B56" w:rsidRDefault="00671B56" w:rsidP="00683952">
      <w:pPr>
        <w:pStyle w:val="ListParagraph"/>
        <w:numPr>
          <w:ilvl w:val="0"/>
          <w:numId w:val="2"/>
        </w:numPr>
        <w:jc w:val="both"/>
        <w:rPr>
          <w:sz w:val="32"/>
          <w:szCs w:val="32"/>
        </w:rPr>
      </w:pPr>
      <w:r>
        <w:rPr>
          <w:sz w:val="32"/>
          <w:szCs w:val="32"/>
        </w:rPr>
        <w:t>We still use the same displaying data function just like B.2.</w:t>
      </w:r>
    </w:p>
    <w:p w14:paraId="607C0BA9" w14:textId="1FD8F28E" w:rsidR="00683952" w:rsidRDefault="00671B56" w:rsidP="009375D9">
      <w:pPr>
        <w:pStyle w:val="ListParagraph"/>
        <w:numPr>
          <w:ilvl w:val="0"/>
          <w:numId w:val="1"/>
        </w:numPr>
        <w:rPr>
          <w:sz w:val="36"/>
          <w:szCs w:val="36"/>
        </w:rPr>
      </w:pPr>
      <w:r>
        <w:rPr>
          <w:sz w:val="36"/>
          <w:szCs w:val="36"/>
        </w:rPr>
        <w:t>Model Creation</w:t>
      </w:r>
      <w:r w:rsidR="003145C9">
        <w:rPr>
          <w:sz w:val="36"/>
          <w:szCs w:val="36"/>
        </w:rPr>
        <w:t xml:space="preserve"> </w:t>
      </w:r>
      <w:r w:rsidR="003145C9" w:rsidRPr="003145C9">
        <w:rPr>
          <w:sz w:val="36"/>
          <w:szCs w:val="36"/>
        </w:rPr>
        <w:t>(From the task B.</w:t>
      </w:r>
      <w:r w:rsidR="003145C9">
        <w:rPr>
          <w:sz w:val="36"/>
          <w:szCs w:val="36"/>
        </w:rPr>
        <w:t>4</w:t>
      </w:r>
      <w:r w:rsidR="003145C9" w:rsidRPr="003145C9">
        <w:rPr>
          <w:sz w:val="36"/>
          <w:szCs w:val="36"/>
        </w:rPr>
        <w:t>)</w:t>
      </w:r>
      <w:r w:rsidR="00683952">
        <w:rPr>
          <w:sz w:val="36"/>
          <w:szCs w:val="36"/>
        </w:rPr>
        <w:t>:</w:t>
      </w:r>
    </w:p>
    <w:p w14:paraId="3BF6EDE0" w14:textId="76503DF8" w:rsidR="00683952" w:rsidRDefault="00671B56" w:rsidP="00683952">
      <w:pPr>
        <w:rPr>
          <w:sz w:val="36"/>
          <w:szCs w:val="36"/>
        </w:rPr>
      </w:pPr>
      <w:r>
        <w:rPr>
          <w:noProof/>
        </w:rPr>
        <w:drawing>
          <wp:inline distT="0" distB="0" distL="0" distR="0" wp14:anchorId="7F664BF3" wp14:editId="65EDE715">
            <wp:extent cx="5943600" cy="3919855"/>
            <wp:effectExtent l="0" t="0" r="0" b="4445"/>
            <wp:docPr id="16697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3063" name=""/>
                    <pic:cNvPicPr/>
                  </pic:nvPicPr>
                  <pic:blipFill>
                    <a:blip r:embed="rId9"/>
                    <a:stretch>
                      <a:fillRect/>
                    </a:stretch>
                  </pic:blipFill>
                  <pic:spPr>
                    <a:xfrm>
                      <a:off x="0" y="0"/>
                      <a:ext cx="5943600" cy="3919855"/>
                    </a:xfrm>
                    <a:prstGeom prst="rect">
                      <a:avLst/>
                    </a:prstGeom>
                  </pic:spPr>
                </pic:pic>
              </a:graphicData>
            </a:graphic>
          </wp:inline>
        </w:drawing>
      </w:r>
    </w:p>
    <w:p w14:paraId="1B0F5C2D" w14:textId="1B0DE94A" w:rsidR="00683952" w:rsidRPr="005D1988" w:rsidRDefault="00683952" w:rsidP="00683952">
      <w:pPr>
        <w:jc w:val="center"/>
        <w:rPr>
          <w:sz w:val="32"/>
          <w:szCs w:val="32"/>
        </w:rPr>
      </w:pPr>
      <w:r>
        <w:rPr>
          <w:sz w:val="32"/>
          <w:szCs w:val="32"/>
        </w:rPr>
        <w:t xml:space="preserve">Figure </w:t>
      </w:r>
      <w:r w:rsidR="009C5347">
        <w:rPr>
          <w:sz w:val="32"/>
          <w:szCs w:val="32"/>
        </w:rPr>
        <w:t>5</w:t>
      </w:r>
      <w:r>
        <w:rPr>
          <w:sz w:val="32"/>
          <w:szCs w:val="32"/>
        </w:rPr>
        <w:t xml:space="preserve">: Code to </w:t>
      </w:r>
      <w:r w:rsidR="00671B56">
        <w:rPr>
          <w:sz w:val="32"/>
          <w:szCs w:val="32"/>
        </w:rPr>
        <w:t>create the model.</w:t>
      </w:r>
    </w:p>
    <w:p w14:paraId="6297F368" w14:textId="60BE7919" w:rsidR="00683952" w:rsidRPr="003145C9" w:rsidRDefault="003145C9" w:rsidP="00683952">
      <w:pPr>
        <w:pStyle w:val="ListParagraph"/>
        <w:numPr>
          <w:ilvl w:val="0"/>
          <w:numId w:val="2"/>
        </w:numPr>
        <w:rPr>
          <w:sz w:val="36"/>
          <w:szCs w:val="36"/>
        </w:rPr>
      </w:pPr>
      <w:r w:rsidRPr="003145C9">
        <w:rPr>
          <w:sz w:val="32"/>
          <w:szCs w:val="32"/>
        </w:rPr>
        <w:lastRenderedPageBreak/>
        <w:t>We still use the same displaying data function just like B.</w:t>
      </w:r>
      <w:r>
        <w:rPr>
          <w:sz w:val="32"/>
          <w:szCs w:val="32"/>
        </w:rPr>
        <w:t>4</w:t>
      </w:r>
      <w:r w:rsidRPr="003145C9">
        <w:rPr>
          <w:sz w:val="32"/>
          <w:szCs w:val="32"/>
        </w:rPr>
        <w:t>.</w:t>
      </w:r>
    </w:p>
    <w:p w14:paraId="550E5A28" w14:textId="42775793" w:rsidR="00683952" w:rsidRDefault="002163FA" w:rsidP="009375D9">
      <w:pPr>
        <w:pStyle w:val="ListParagraph"/>
        <w:numPr>
          <w:ilvl w:val="0"/>
          <w:numId w:val="1"/>
        </w:numPr>
        <w:rPr>
          <w:sz w:val="36"/>
          <w:szCs w:val="36"/>
        </w:rPr>
      </w:pPr>
      <w:r w:rsidRPr="002163FA">
        <w:rPr>
          <w:sz w:val="36"/>
          <w:szCs w:val="36"/>
        </w:rPr>
        <w:t>Experimentation with Different Configurations</w:t>
      </w:r>
      <w:r w:rsidR="00055474">
        <w:rPr>
          <w:sz w:val="36"/>
          <w:szCs w:val="36"/>
        </w:rPr>
        <w:t xml:space="preserve"> </w:t>
      </w:r>
      <w:r w:rsidR="00055474" w:rsidRPr="003145C9">
        <w:rPr>
          <w:sz w:val="36"/>
          <w:szCs w:val="36"/>
        </w:rPr>
        <w:t>(From the task B.</w:t>
      </w:r>
      <w:r w:rsidR="00055474">
        <w:rPr>
          <w:sz w:val="36"/>
          <w:szCs w:val="36"/>
        </w:rPr>
        <w:t>4</w:t>
      </w:r>
      <w:r w:rsidR="00055474" w:rsidRPr="003145C9">
        <w:rPr>
          <w:sz w:val="36"/>
          <w:szCs w:val="36"/>
        </w:rPr>
        <w:t>)</w:t>
      </w:r>
      <w:r w:rsidR="00683952">
        <w:rPr>
          <w:sz w:val="36"/>
          <w:szCs w:val="36"/>
        </w:rPr>
        <w:t>:</w:t>
      </w:r>
    </w:p>
    <w:p w14:paraId="0177D419" w14:textId="7F781988" w:rsidR="009375D9" w:rsidRDefault="00765DE8" w:rsidP="009375D9">
      <w:pPr>
        <w:rPr>
          <w:sz w:val="36"/>
          <w:szCs w:val="36"/>
        </w:rPr>
      </w:pPr>
      <w:r>
        <w:rPr>
          <w:noProof/>
        </w:rPr>
        <w:drawing>
          <wp:inline distT="0" distB="0" distL="0" distR="0" wp14:anchorId="3D786839" wp14:editId="25796D11">
            <wp:extent cx="5943600" cy="2813050"/>
            <wp:effectExtent l="0" t="0" r="0" b="6350"/>
            <wp:docPr id="137174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1772" name=""/>
                    <pic:cNvPicPr/>
                  </pic:nvPicPr>
                  <pic:blipFill>
                    <a:blip r:embed="rId10"/>
                    <a:stretch>
                      <a:fillRect/>
                    </a:stretch>
                  </pic:blipFill>
                  <pic:spPr>
                    <a:xfrm>
                      <a:off x="0" y="0"/>
                      <a:ext cx="5943600" cy="2813050"/>
                    </a:xfrm>
                    <a:prstGeom prst="rect">
                      <a:avLst/>
                    </a:prstGeom>
                  </pic:spPr>
                </pic:pic>
              </a:graphicData>
            </a:graphic>
          </wp:inline>
        </w:drawing>
      </w:r>
    </w:p>
    <w:p w14:paraId="0D57FF60" w14:textId="2CBD5F92" w:rsidR="00BF6A19" w:rsidRDefault="00BF6A19" w:rsidP="00BF6A19">
      <w:pPr>
        <w:jc w:val="center"/>
        <w:rPr>
          <w:sz w:val="32"/>
          <w:szCs w:val="32"/>
        </w:rPr>
      </w:pPr>
      <w:r>
        <w:rPr>
          <w:sz w:val="32"/>
          <w:szCs w:val="32"/>
        </w:rPr>
        <w:t xml:space="preserve">Figure </w:t>
      </w:r>
      <w:r w:rsidR="002163FA">
        <w:rPr>
          <w:sz w:val="32"/>
          <w:szCs w:val="32"/>
        </w:rPr>
        <w:t>6</w:t>
      </w:r>
      <w:r>
        <w:rPr>
          <w:sz w:val="32"/>
          <w:szCs w:val="32"/>
        </w:rPr>
        <w:t xml:space="preserve">: Code to </w:t>
      </w:r>
      <w:r w:rsidR="002163FA">
        <w:rPr>
          <w:sz w:val="32"/>
          <w:szCs w:val="32"/>
        </w:rPr>
        <w:t>experiment with model (1)</w:t>
      </w:r>
      <w:r>
        <w:rPr>
          <w:sz w:val="32"/>
          <w:szCs w:val="32"/>
        </w:rPr>
        <w:t>.</w:t>
      </w:r>
    </w:p>
    <w:p w14:paraId="6FBEEC75" w14:textId="3084643D" w:rsidR="002163FA" w:rsidRDefault="00765DE8" w:rsidP="00BF6A19">
      <w:pPr>
        <w:jc w:val="center"/>
        <w:rPr>
          <w:sz w:val="32"/>
          <w:szCs w:val="32"/>
        </w:rPr>
      </w:pPr>
      <w:r>
        <w:rPr>
          <w:noProof/>
        </w:rPr>
        <w:drawing>
          <wp:inline distT="0" distB="0" distL="0" distR="0" wp14:anchorId="620634B3" wp14:editId="62D36361">
            <wp:extent cx="5943600" cy="3407410"/>
            <wp:effectExtent l="0" t="0" r="0" b="2540"/>
            <wp:docPr id="155271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16858" name=""/>
                    <pic:cNvPicPr/>
                  </pic:nvPicPr>
                  <pic:blipFill>
                    <a:blip r:embed="rId11"/>
                    <a:stretch>
                      <a:fillRect/>
                    </a:stretch>
                  </pic:blipFill>
                  <pic:spPr>
                    <a:xfrm>
                      <a:off x="0" y="0"/>
                      <a:ext cx="5943600" cy="3407410"/>
                    </a:xfrm>
                    <a:prstGeom prst="rect">
                      <a:avLst/>
                    </a:prstGeom>
                  </pic:spPr>
                </pic:pic>
              </a:graphicData>
            </a:graphic>
          </wp:inline>
        </w:drawing>
      </w:r>
    </w:p>
    <w:p w14:paraId="40FCCAC8" w14:textId="7D9CB34E" w:rsidR="002163FA" w:rsidRPr="00BF6A19" w:rsidRDefault="002163FA" w:rsidP="002163FA">
      <w:pPr>
        <w:jc w:val="center"/>
        <w:rPr>
          <w:sz w:val="32"/>
          <w:szCs w:val="32"/>
        </w:rPr>
      </w:pPr>
      <w:r>
        <w:rPr>
          <w:sz w:val="32"/>
          <w:szCs w:val="32"/>
        </w:rPr>
        <w:t xml:space="preserve">Figure </w:t>
      </w:r>
      <w:r w:rsidR="00D86E4D">
        <w:rPr>
          <w:sz w:val="32"/>
          <w:szCs w:val="32"/>
        </w:rPr>
        <w:t>7</w:t>
      </w:r>
      <w:r>
        <w:rPr>
          <w:sz w:val="32"/>
          <w:szCs w:val="32"/>
        </w:rPr>
        <w:t>: Code to experiment with model (2).</w:t>
      </w:r>
    </w:p>
    <w:p w14:paraId="1ACF353F" w14:textId="6526ED84" w:rsidR="00EE4890" w:rsidRPr="00055474" w:rsidRDefault="00055474" w:rsidP="00055474">
      <w:pPr>
        <w:pStyle w:val="ListParagraph"/>
        <w:numPr>
          <w:ilvl w:val="0"/>
          <w:numId w:val="2"/>
        </w:numPr>
        <w:rPr>
          <w:sz w:val="32"/>
          <w:szCs w:val="32"/>
        </w:rPr>
      </w:pPr>
      <w:r w:rsidRPr="00055474">
        <w:rPr>
          <w:sz w:val="32"/>
          <w:szCs w:val="32"/>
        </w:rPr>
        <w:lastRenderedPageBreak/>
        <w:t>We still use the same displaying data function just like B.4</w:t>
      </w:r>
      <w:r w:rsidR="00A909F9">
        <w:rPr>
          <w:sz w:val="32"/>
          <w:szCs w:val="32"/>
        </w:rPr>
        <w:t>.</w:t>
      </w:r>
    </w:p>
    <w:p w14:paraId="49DDF4C5" w14:textId="1273E088" w:rsidR="003145C9" w:rsidRDefault="005C1B2A" w:rsidP="003145C9">
      <w:pPr>
        <w:pStyle w:val="ListParagraph"/>
        <w:numPr>
          <w:ilvl w:val="0"/>
          <w:numId w:val="1"/>
        </w:numPr>
        <w:rPr>
          <w:sz w:val="36"/>
          <w:szCs w:val="36"/>
        </w:rPr>
      </w:pPr>
      <w:r>
        <w:rPr>
          <w:sz w:val="36"/>
          <w:szCs w:val="36"/>
        </w:rPr>
        <w:t>Arima</w:t>
      </w:r>
      <w:r w:rsidR="003145C9" w:rsidRPr="003145C9">
        <w:rPr>
          <w:sz w:val="36"/>
          <w:szCs w:val="36"/>
        </w:rPr>
        <w:t xml:space="preserve"> Predictions</w:t>
      </w:r>
      <w:r w:rsidR="003145C9">
        <w:rPr>
          <w:sz w:val="36"/>
          <w:szCs w:val="36"/>
        </w:rPr>
        <w:t>:</w:t>
      </w:r>
    </w:p>
    <w:p w14:paraId="6B3BE99E" w14:textId="23EA9B75" w:rsidR="005C1B2A" w:rsidRDefault="00B01FB3" w:rsidP="005C1B2A">
      <w:pPr>
        <w:rPr>
          <w:sz w:val="36"/>
          <w:szCs w:val="36"/>
        </w:rPr>
      </w:pPr>
      <w:r>
        <w:rPr>
          <w:noProof/>
        </w:rPr>
        <w:drawing>
          <wp:inline distT="0" distB="0" distL="0" distR="0" wp14:anchorId="7A5AAC2B" wp14:editId="6ABF7C8B">
            <wp:extent cx="5943600" cy="2032000"/>
            <wp:effectExtent l="0" t="0" r="0" b="6350"/>
            <wp:docPr id="22735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5453" name=""/>
                    <pic:cNvPicPr/>
                  </pic:nvPicPr>
                  <pic:blipFill>
                    <a:blip r:embed="rId12"/>
                    <a:stretch>
                      <a:fillRect/>
                    </a:stretch>
                  </pic:blipFill>
                  <pic:spPr>
                    <a:xfrm>
                      <a:off x="0" y="0"/>
                      <a:ext cx="5943600" cy="2032000"/>
                    </a:xfrm>
                    <a:prstGeom prst="rect">
                      <a:avLst/>
                    </a:prstGeom>
                  </pic:spPr>
                </pic:pic>
              </a:graphicData>
            </a:graphic>
          </wp:inline>
        </w:drawing>
      </w:r>
    </w:p>
    <w:p w14:paraId="7317200E" w14:textId="0EC8D792" w:rsidR="00B01FB3" w:rsidRDefault="00B01FB3" w:rsidP="00B01FB3">
      <w:pPr>
        <w:jc w:val="center"/>
        <w:rPr>
          <w:sz w:val="32"/>
          <w:szCs w:val="32"/>
        </w:rPr>
      </w:pPr>
      <w:r>
        <w:rPr>
          <w:sz w:val="32"/>
          <w:szCs w:val="32"/>
        </w:rPr>
        <w:t>Figure 8: Code to fit arima model.</w:t>
      </w:r>
    </w:p>
    <w:p w14:paraId="23C28B84" w14:textId="6A4D23E8" w:rsidR="00687A8A" w:rsidRPr="00687A8A" w:rsidRDefault="00687A8A" w:rsidP="00687A8A">
      <w:pPr>
        <w:pStyle w:val="ListParagraph"/>
        <w:numPr>
          <w:ilvl w:val="0"/>
          <w:numId w:val="2"/>
        </w:numPr>
        <w:jc w:val="both"/>
        <w:rPr>
          <w:sz w:val="32"/>
          <w:szCs w:val="32"/>
        </w:rPr>
      </w:pPr>
      <w:r w:rsidRPr="00687A8A">
        <w:rPr>
          <w:sz w:val="32"/>
          <w:szCs w:val="32"/>
        </w:rPr>
        <w:t>The ARIMA (AutoRegressive Integrated Moving Average) model</w:t>
      </w:r>
      <w:r>
        <w:rPr>
          <w:sz w:val="32"/>
          <w:szCs w:val="32"/>
        </w:rPr>
        <w:t xml:space="preserve"> </w:t>
      </w:r>
      <w:r w:rsidRPr="00687A8A">
        <w:rPr>
          <w:sz w:val="32"/>
          <w:szCs w:val="32"/>
        </w:rPr>
        <w:t>is a popular time series forecasting technique that makes predictions about future points in a series using historical data.</w:t>
      </w:r>
    </w:p>
    <w:p w14:paraId="1A8D3D4F" w14:textId="5CA06AFA" w:rsidR="00687A8A" w:rsidRDefault="00687A8A" w:rsidP="00687A8A">
      <w:pPr>
        <w:pStyle w:val="ListParagraph"/>
        <w:numPr>
          <w:ilvl w:val="0"/>
          <w:numId w:val="2"/>
        </w:numPr>
        <w:rPr>
          <w:sz w:val="32"/>
          <w:szCs w:val="32"/>
        </w:rPr>
      </w:pPr>
      <w:r>
        <w:rPr>
          <w:sz w:val="32"/>
          <w:szCs w:val="32"/>
        </w:rPr>
        <w:t xml:space="preserve">Order </w:t>
      </w:r>
      <w:r w:rsidR="00CE748F">
        <w:rPr>
          <w:sz w:val="32"/>
          <w:szCs w:val="32"/>
        </w:rPr>
        <w:t>parameters:</w:t>
      </w:r>
    </w:p>
    <w:p w14:paraId="34F23301" w14:textId="1F121969" w:rsidR="00CE748F" w:rsidRDefault="00147ED2" w:rsidP="00CE748F">
      <w:pPr>
        <w:pStyle w:val="ListParagraph"/>
        <w:numPr>
          <w:ilvl w:val="0"/>
          <w:numId w:val="10"/>
        </w:numPr>
        <w:rPr>
          <w:sz w:val="32"/>
          <w:szCs w:val="32"/>
        </w:rPr>
      </w:pPr>
      <w:r>
        <w:rPr>
          <w:sz w:val="32"/>
          <w:szCs w:val="32"/>
        </w:rPr>
        <w:t xml:space="preserve">P: </w:t>
      </w:r>
      <w:r w:rsidRPr="00147ED2">
        <w:rPr>
          <w:sz w:val="32"/>
          <w:szCs w:val="32"/>
        </w:rPr>
        <w:t>The number of lag observations included in the model (autoregressive part).</w:t>
      </w:r>
    </w:p>
    <w:p w14:paraId="1843FAEA" w14:textId="3F15E0BB" w:rsidR="00147ED2" w:rsidRDefault="00147ED2" w:rsidP="00CE748F">
      <w:pPr>
        <w:pStyle w:val="ListParagraph"/>
        <w:numPr>
          <w:ilvl w:val="0"/>
          <w:numId w:val="10"/>
        </w:numPr>
        <w:rPr>
          <w:sz w:val="32"/>
          <w:szCs w:val="32"/>
        </w:rPr>
      </w:pPr>
      <w:r>
        <w:rPr>
          <w:sz w:val="32"/>
          <w:szCs w:val="32"/>
        </w:rPr>
        <w:t xml:space="preserve">D: </w:t>
      </w:r>
      <w:r w:rsidRPr="00147ED2">
        <w:rPr>
          <w:sz w:val="32"/>
          <w:szCs w:val="32"/>
        </w:rPr>
        <w:t>The number of difference analyses (integrated part) performed on the raw observations.</w:t>
      </w:r>
    </w:p>
    <w:p w14:paraId="577F6E0D" w14:textId="5DD9655C" w:rsidR="00147ED2" w:rsidRDefault="00147ED2" w:rsidP="00CE748F">
      <w:pPr>
        <w:pStyle w:val="ListParagraph"/>
        <w:numPr>
          <w:ilvl w:val="0"/>
          <w:numId w:val="10"/>
        </w:numPr>
        <w:rPr>
          <w:sz w:val="32"/>
          <w:szCs w:val="32"/>
        </w:rPr>
      </w:pPr>
      <w:r>
        <w:rPr>
          <w:sz w:val="32"/>
          <w:szCs w:val="32"/>
        </w:rPr>
        <w:t xml:space="preserve">Q: </w:t>
      </w:r>
      <w:r w:rsidRPr="00147ED2">
        <w:rPr>
          <w:sz w:val="32"/>
          <w:szCs w:val="32"/>
        </w:rPr>
        <w:t>The size of the moving average window (moving average part).</w:t>
      </w:r>
    </w:p>
    <w:p w14:paraId="3371C22F" w14:textId="29A9E455" w:rsidR="00147ED2" w:rsidRDefault="00147ED2" w:rsidP="00147ED2">
      <w:pPr>
        <w:pStyle w:val="ListParagraph"/>
        <w:numPr>
          <w:ilvl w:val="0"/>
          <w:numId w:val="2"/>
        </w:numPr>
        <w:rPr>
          <w:sz w:val="32"/>
          <w:szCs w:val="32"/>
        </w:rPr>
      </w:pPr>
      <w:r>
        <w:rPr>
          <w:sz w:val="32"/>
          <w:szCs w:val="32"/>
        </w:rPr>
        <w:t>Implementation:</w:t>
      </w:r>
    </w:p>
    <w:p w14:paraId="7ADB1B47" w14:textId="6A0D9B44" w:rsidR="00147ED2" w:rsidRDefault="00147ED2" w:rsidP="00147ED2">
      <w:pPr>
        <w:pStyle w:val="ListParagraph"/>
        <w:numPr>
          <w:ilvl w:val="0"/>
          <w:numId w:val="11"/>
        </w:numPr>
        <w:rPr>
          <w:sz w:val="32"/>
          <w:szCs w:val="32"/>
        </w:rPr>
      </w:pPr>
      <w:r w:rsidRPr="00147ED2">
        <w:rPr>
          <w:sz w:val="32"/>
          <w:szCs w:val="32"/>
        </w:rPr>
        <w:t>Convert the training data into a pandas series.</w:t>
      </w:r>
    </w:p>
    <w:p w14:paraId="5752CA8A" w14:textId="4DD3B04F" w:rsidR="00147ED2" w:rsidRDefault="00147ED2" w:rsidP="00147ED2">
      <w:pPr>
        <w:pStyle w:val="ListParagraph"/>
        <w:numPr>
          <w:ilvl w:val="0"/>
          <w:numId w:val="11"/>
        </w:numPr>
        <w:rPr>
          <w:sz w:val="32"/>
          <w:szCs w:val="32"/>
        </w:rPr>
      </w:pPr>
      <w:r w:rsidRPr="00147ED2">
        <w:rPr>
          <w:sz w:val="32"/>
          <w:szCs w:val="32"/>
        </w:rPr>
        <w:t>Flatten the series values to make it a 1D array.</w:t>
      </w:r>
    </w:p>
    <w:p w14:paraId="4F8FEBA1" w14:textId="228C71DC" w:rsidR="00147ED2" w:rsidRDefault="00147ED2" w:rsidP="00147ED2">
      <w:pPr>
        <w:pStyle w:val="ListParagraph"/>
        <w:numPr>
          <w:ilvl w:val="0"/>
          <w:numId w:val="11"/>
        </w:numPr>
        <w:rPr>
          <w:sz w:val="32"/>
          <w:szCs w:val="32"/>
        </w:rPr>
      </w:pPr>
      <w:r w:rsidRPr="00147ED2">
        <w:rPr>
          <w:sz w:val="32"/>
          <w:szCs w:val="32"/>
        </w:rPr>
        <w:t>Initialize the values from the training data into a list called "history".</w:t>
      </w:r>
    </w:p>
    <w:p w14:paraId="60A47447" w14:textId="4CD6C334" w:rsidR="00147ED2" w:rsidRDefault="00147ED2" w:rsidP="00147ED2">
      <w:pPr>
        <w:pStyle w:val="ListParagraph"/>
        <w:numPr>
          <w:ilvl w:val="0"/>
          <w:numId w:val="11"/>
        </w:numPr>
        <w:rPr>
          <w:sz w:val="32"/>
          <w:szCs w:val="32"/>
        </w:rPr>
      </w:pPr>
      <w:r w:rsidRPr="00147ED2">
        <w:rPr>
          <w:sz w:val="32"/>
          <w:szCs w:val="32"/>
        </w:rPr>
        <w:t>Make an empty list called "predictions" that contains the expected values.</w:t>
      </w:r>
    </w:p>
    <w:p w14:paraId="60C4B00B" w14:textId="0F43EA3F" w:rsidR="00147ED2" w:rsidRDefault="00147ED2" w:rsidP="00147ED2">
      <w:pPr>
        <w:pStyle w:val="ListParagraph"/>
        <w:numPr>
          <w:ilvl w:val="0"/>
          <w:numId w:val="11"/>
        </w:numPr>
        <w:rPr>
          <w:sz w:val="32"/>
          <w:szCs w:val="32"/>
        </w:rPr>
      </w:pPr>
      <w:r w:rsidRPr="00147ED2">
        <w:rPr>
          <w:sz w:val="32"/>
          <w:szCs w:val="32"/>
        </w:rPr>
        <w:t>Fit the "history" data to an ARIMA model.</w:t>
      </w:r>
    </w:p>
    <w:p w14:paraId="7116F504" w14:textId="5BE7DAC8" w:rsidR="00147ED2" w:rsidRDefault="00147ED2" w:rsidP="00147ED2">
      <w:pPr>
        <w:pStyle w:val="ListParagraph"/>
        <w:numPr>
          <w:ilvl w:val="0"/>
          <w:numId w:val="11"/>
        </w:numPr>
        <w:rPr>
          <w:sz w:val="32"/>
          <w:szCs w:val="32"/>
        </w:rPr>
      </w:pPr>
      <w:r w:rsidRPr="00147ED2">
        <w:rPr>
          <w:sz w:val="32"/>
          <w:szCs w:val="32"/>
        </w:rPr>
        <w:lastRenderedPageBreak/>
        <w:t>Applying the fitted model, predict the next value.</w:t>
      </w:r>
    </w:p>
    <w:p w14:paraId="5054C81E" w14:textId="3C50DC11" w:rsidR="00147ED2" w:rsidRDefault="00147ED2" w:rsidP="00147ED2">
      <w:pPr>
        <w:pStyle w:val="ListParagraph"/>
        <w:numPr>
          <w:ilvl w:val="0"/>
          <w:numId w:val="11"/>
        </w:numPr>
        <w:rPr>
          <w:sz w:val="32"/>
          <w:szCs w:val="32"/>
        </w:rPr>
      </w:pPr>
      <w:r w:rsidRPr="00147ED2">
        <w:rPr>
          <w:sz w:val="32"/>
          <w:szCs w:val="32"/>
        </w:rPr>
        <w:t>Add the predicted value (yhat) to the list of predictions.</w:t>
      </w:r>
    </w:p>
    <w:p w14:paraId="6BFFA61F" w14:textId="22CEC4A3" w:rsidR="00147ED2" w:rsidRDefault="00147ED2" w:rsidP="00147ED2">
      <w:pPr>
        <w:pStyle w:val="ListParagraph"/>
        <w:numPr>
          <w:ilvl w:val="0"/>
          <w:numId w:val="11"/>
        </w:numPr>
        <w:rPr>
          <w:sz w:val="32"/>
          <w:szCs w:val="32"/>
        </w:rPr>
      </w:pPr>
      <w:r w:rsidRPr="00147ED2">
        <w:rPr>
          <w:sz w:val="32"/>
          <w:szCs w:val="32"/>
        </w:rPr>
        <w:t>For the following iteration, add the real observation (obs) from the test data to "history".</w:t>
      </w:r>
    </w:p>
    <w:p w14:paraId="338C43A9" w14:textId="639B332F" w:rsidR="00147ED2" w:rsidRDefault="00147ED2" w:rsidP="00147ED2">
      <w:pPr>
        <w:pStyle w:val="ListParagraph"/>
        <w:numPr>
          <w:ilvl w:val="0"/>
          <w:numId w:val="11"/>
        </w:numPr>
        <w:rPr>
          <w:sz w:val="32"/>
          <w:szCs w:val="32"/>
        </w:rPr>
      </w:pPr>
      <w:r w:rsidRPr="00147ED2">
        <w:rPr>
          <w:sz w:val="32"/>
          <w:szCs w:val="32"/>
        </w:rPr>
        <w:t>Restructure and convert the prediction list to a numpy array.</w:t>
      </w:r>
    </w:p>
    <w:p w14:paraId="3D2C9B1C" w14:textId="59C23267" w:rsidR="00687A8A" w:rsidRPr="00A12105" w:rsidRDefault="00A12105" w:rsidP="00A12105">
      <w:pPr>
        <w:pStyle w:val="ListParagraph"/>
        <w:numPr>
          <w:ilvl w:val="0"/>
          <w:numId w:val="11"/>
        </w:numPr>
        <w:rPr>
          <w:sz w:val="32"/>
          <w:szCs w:val="32"/>
        </w:rPr>
      </w:pPr>
      <w:r w:rsidRPr="00A12105">
        <w:rPr>
          <w:sz w:val="32"/>
          <w:szCs w:val="32"/>
        </w:rPr>
        <w:t>To inversely transform the predictions back to the original scale, use the scaler.</w:t>
      </w:r>
    </w:p>
    <w:p w14:paraId="1D1C6D06" w14:textId="12EC5247" w:rsidR="00841614" w:rsidRPr="005C1B2A" w:rsidRDefault="005C1B2A" w:rsidP="005C1B2A">
      <w:pPr>
        <w:pStyle w:val="ListParagraph"/>
        <w:numPr>
          <w:ilvl w:val="0"/>
          <w:numId w:val="1"/>
        </w:numPr>
        <w:rPr>
          <w:sz w:val="36"/>
          <w:szCs w:val="36"/>
        </w:rPr>
      </w:pPr>
      <w:r>
        <w:rPr>
          <w:sz w:val="36"/>
          <w:szCs w:val="36"/>
        </w:rPr>
        <w:t>Ensemble Predictions:</w:t>
      </w:r>
    </w:p>
    <w:p w14:paraId="08F5173C" w14:textId="006DBFDA" w:rsidR="00EC4D9D" w:rsidRDefault="00B01FB3" w:rsidP="0012078F">
      <w:pPr>
        <w:jc w:val="both"/>
        <w:rPr>
          <w:sz w:val="32"/>
          <w:szCs w:val="32"/>
        </w:rPr>
      </w:pPr>
      <w:r>
        <w:rPr>
          <w:noProof/>
        </w:rPr>
        <w:drawing>
          <wp:inline distT="0" distB="0" distL="0" distR="0" wp14:anchorId="0D65B503" wp14:editId="5DC53E6E">
            <wp:extent cx="5943600" cy="731520"/>
            <wp:effectExtent l="0" t="0" r="0" b="0"/>
            <wp:docPr id="103698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8260" name=""/>
                    <pic:cNvPicPr/>
                  </pic:nvPicPr>
                  <pic:blipFill>
                    <a:blip r:embed="rId13"/>
                    <a:stretch>
                      <a:fillRect/>
                    </a:stretch>
                  </pic:blipFill>
                  <pic:spPr>
                    <a:xfrm>
                      <a:off x="0" y="0"/>
                      <a:ext cx="5943600" cy="731520"/>
                    </a:xfrm>
                    <a:prstGeom prst="rect">
                      <a:avLst/>
                    </a:prstGeom>
                  </pic:spPr>
                </pic:pic>
              </a:graphicData>
            </a:graphic>
          </wp:inline>
        </w:drawing>
      </w:r>
    </w:p>
    <w:p w14:paraId="3577CD1F" w14:textId="436D357B" w:rsidR="00B01FB3" w:rsidRDefault="00B01FB3" w:rsidP="00B01FB3">
      <w:pPr>
        <w:jc w:val="center"/>
        <w:rPr>
          <w:sz w:val="32"/>
          <w:szCs w:val="32"/>
        </w:rPr>
      </w:pPr>
      <w:r>
        <w:rPr>
          <w:sz w:val="32"/>
          <w:szCs w:val="32"/>
        </w:rPr>
        <w:t>Figure 9: Code to create ensemble predictions.</w:t>
      </w:r>
    </w:p>
    <w:p w14:paraId="0F411A73" w14:textId="137EFD37" w:rsidR="00A12105" w:rsidRDefault="00A12105" w:rsidP="00A12105">
      <w:pPr>
        <w:pStyle w:val="ListParagraph"/>
        <w:numPr>
          <w:ilvl w:val="0"/>
          <w:numId w:val="2"/>
        </w:numPr>
        <w:jc w:val="both"/>
        <w:rPr>
          <w:sz w:val="32"/>
          <w:szCs w:val="32"/>
        </w:rPr>
      </w:pPr>
      <w:r w:rsidRPr="00A12105">
        <w:rPr>
          <w:sz w:val="32"/>
          <w:szCs w:val="32"/>
        </w:rPr>
        <w:t>With ensemble methods, the final prediction is generated by combining the predictions of several models. The goal is to minimize each model's problems while improving its strengths. We integrated the ARIMA model with predictions from deep learning algorithms for our work.</w:t>
      </w:r>
    </w:p>
    <w:p w14:paraId="5A352474" w14:textId="0FE96899" w:rsidR="00A12105" w:rsidRDefault="00A12105" w:rsidP="00A12105">
      <w:pPr>
        <w:pStyle w:val="ListParagraph"/>
        <w:numPr>
          <w:ilvl w:val="0"/>
          <w:numId w:val="2"/>
        </w:numPr>
        <w:jc w:val="both"/>
        <w:rPr>
          <w:sz w:val="32"/>
          <w:szCs w:val="32"/>
        </w:rPr>
      </w:pPr>
      <w:r>
        <w:rPr>
          <w:sz w:val="32"/>
          <w:szCs w:val="32"/>
        </w:rPr>
        <w:t>Why we use ensemble predictions:</w:t>
      </w:r>
    </w:p>
    <w:p w14:paraId="2B751927" w14:textId="03757962" w:rsidR="00A12105" w:rsidRDefault="004744B7" w:rsidP="00A12105">
      <w:pPr>
        <w:pStyle w:val="ListParagraph"/>
        <w:numPr>
          <w:ilvl w:val="0"/>
          <w:numId w:val="12"/>
        </w:numPr>
        <w:jc w:val="both"/>
        <w:rPr>
          <w:sz w:val="32"/>
          <w:szCs w:val="32"/>
        </w:rPr>
      </w:pPr>
      <w:r w:rsidRPr="004744B7">
        <w:rPr>
          <w:sz w:val="32"/>
          <w:szCs w:val="32"/>
        </w:rPr>
        <w:t xml:space="preserve">Deep </w:t>
      </w:r>
      <w:r>
        <w:rPr>
          <w:sz w:val="32"/>
          <w:szCs w:val="32"/>
        </w:rPr>
        <w:t>l</w:t>
      </w:r>
      <w:r w:rsidRPr="004744B7">
        <w:rPr>
          <w:sz w:val="32"/>
          <w:szCs w:val="32"/>
        </w:rPr>
        <w:t xml:space="preserve">earning </w:t>
      </w:r>
      <w:r>
        <w:rPr>
          <w:sz w:val="32"/>
          <w:szCs w:val="32"/>
        </w:rPr>
        <w:t>m</w:t>
      </w:r>
      <w:r w:rsidRPr="004744B7">
        <w:rPr>
          <w:sz w:val="32"/>
          <w:szCs w:val="32"/>
        </w:rPr>
        <w:t>odels: These models are effective at identifying complex patterns and trends in data, but at specific volatile times, they may overfit or perform worse.</w:t>
      </w:r>
    </w:p>
    <w:p w14:paraId="371FEE1B" w14:textId="0233376B" w:rsidR="004744B7" w:rsidRDefault="004744B7" w:rsidP="00A12105">
      <w:pPr>
        <w:pStyle w:val="ListParagraph"/>
        <w:numPr>
          <w:ilvl w:val="0"/>
          <w:numId w:val="12"/>
        </w:numPr>
        <w:jc w:val="both"/>
        <w:rPr>
          <w:sz w:val="32"/>
          <w:szCs w:val="32"/>
        </w:rPr>
      </w:pPr>
      <w:r w:rsidRPr="004744B7">
        <w:rPr>
          <w:sz w:val="32"/>
          <w:szCs w:val="32"/>
        </w:rPr>
        <w:t xml:space="preserve">ARIMA </w:t>
      </w:r>
      <w:r>
        <w:rPr>
          <w:sz w:val="32"/>
          <w:szCs w:val="32"/>
        </w:rPr>
        <w:t>m</w:t>
      </w:r>
      <w:r w:rsidRPr="004744B7">
        <w:rPr>
          <w:sz w:val="32"/>
          <w:szCs w:val="32"/>
        </w:rPr>
        <w:t>odel:</w:t>
      </w:r>
      <w:r>
        <w:rPr>
          <w:sz w:val="32"/>
          <w:szCs w:val="32"/>
        </w:rPr>
        <w:t xml:space="preserve"> </w:t>
      </w:r>
      <w:r w:rsidRPr="004744B7">
        <w:rPr>
          <w:sz w:val="32"/>
          <w:szCs w:val="32"/>
        </w:rPr>
        <w:t>This model may not be as good at modeling non-linear patterns as it is at capturing linear dependencies and trends, which makes it difficult to overfitting.</w:t>
      </w:r>
    </w:p>
    <w:p w14:paraId="49079CBE" w14:textId="0128793A" w:rsidR="004744B7" w:rsidRDefault="004744B7" w:rsidP="00A12105">
      <w:pPr>
        <w:pStyle w:val="ListParagraph"/>
        <w:numPr>
          <w:ilvl w:val="0"/>
          <w:numId w:val="12"/>
        </w:numPr>
        <w:jc w:val="both"/>
        <w:rPr>
          <w:sz w:val="32"/>
          <w:szCs w:val="32"/>
        </w:rPr>
      </w:pPr>
      <w:r w:rsidRPr="004744B7">
        <w:rPr>
          <w:sz w:val="32"/>
          <w:szCs w:val="32"/>
        </w:rPr>
        <w:t>We hope to get more accurate and dependable forecasts by combining the two models in a way that balances each of their strengths and limitations.</w:t>
      </w:r>
    </w:p>
    <w:p w14:paraId="79D9CB82" w14:textId="795A286D" w:rsidR="00D23A5E" w:rsidRDefault="00D23A5E" w:rsidP="00D23A5E">
      <w:pPr>
        <w:pStyle w:val="ListParagraph"/>
        <w:numPr>
          <w:ilvl w:val="0"/>
          <w:numId w:val="2"/>
        </w:numPr>
        <w:jc w:val="both"/>
        <w:rPr>
          <w:sz w:val="32"/>
          <w:szCs w:val="32"/>
        </w:rPr>
      </w:pPr>
      <w:r>
        <w:rPr>
          <w:sz w:val="32"/>
          <w:szCs w:val="32"/>
        </w:rPr>
        <w:t>Implementation:</w:t>
      </w:r>
    </w:p>
    <w:p w14:paraId="7AEBBF72" w14:textId="52FF5057" w:rsidR="00D23A5E" w:rsidRDefault="00D23A5E" w:rsidP="00D23A5E">
      <w:pPr>
        <w:pStyle w:val="ListParagraph"/>
        <w:numPr>
          <w:ilvl w:val="0"/>
          <w:numId w:val="13"/>
        </w:numPr>
        <w:jc w:val="both"/>
        <w:rPr>
          <w:sz w:val="32"/>
          <w:szCs w:val="32"/>
        </w:rPr>
      </w:pPr>
      <w:r w:rsidRPr="00D23A5E">
        <w:rPr>
          <w:sz w:val="32"/>
          <w:szCs w:val="32"/>
        </w:rPr>
        <w:lastRenderedPageBreak/>
        <w:t>Define the function using weights for averaging, ARIMA predictions, and deep learning prediction parameters.</w:t>
      </w:r>
    </w:p>
    <w:p w14:paraId="2361323A" w14:textId="15A87D4F" w:rsidR="00D23A5E" w:rsidRDefault="00D23A5E" w:rsidP="00D23A5E">
      <w:pPr>
        <w:pStyle w:val="ListParagraph"/>
        <w:numPr>
          <w:ilvl w:val="0"/>
          <w:numId w:val="13"/>
        </w:numPr>
        <w:jc w:val="both"/>
        <w:rPr>
          <w:sz w:val="32"/>
          <w:szCs w:val="32"/>
        </w:rPr>
      </w:pPr>
      <w:r w:rsidRPr="00D23A5E">
        <w:rPr>
          <w:sz w:val="32"/>
          <w:szCs w:val="32"/>
        </w:rPr>
        <w:t>Determine the minimum length of predictions to ensure both arrays align correctly.</w:t>
      </w:r>
    </w:p>
    <w:p w14:paraId="3F6BDE43" w14:textId="203062C0" w:rsidR="00D23A5E" w:rsidRDefault="00D23A5E" w:rsidP="00D23A5E">
      <w:pPr>
        <w:pStyle w:val="ListParagraph"/>
        <w:numPr>
          <w:ilvl w:val="0"/>
          <w:numId w:val="13"/>
        </w:numPr>
        <w:jc w:val="both"/>
        <w:rPr>
          <w:sz w:val="32"/>
          <w:szCs w:val="32"/>
        </w:rPr>
      </w:pPr>
      <w:r w:rsidRPr="00D23A5E">
        <w:rPr>
          <w:sz w:val="32"/>
          <w:szCs w:val="32"/>
        </w:rPr>
        <w:t>Take a weighted average of the ARIMA and deep learning predictions to get the ensemble predictions. The weights parameter gives you more freedom in deciding how much weight to give each model's predictions.</w:t>
      </w:r>
    </w:p>
    <w:p w14:paraId="31B25ADA" w14:textId="741BE535" w:rsidR="00A12105" w:rsidRPr="00E60408" w:rsidRDefault="00D23A5E" w:rsidP="00E60408">
      <w:pPr>
        <w:pStyle w:val="ListParagraph"/>
        <w:numPr>
          <w:ilvl w:val="0"/>
          <w:numId w:val="13"/>
        </w:numPr>
        <w:jc w:val="both"/>
        <w:rPr>
          <w:sz w:val="32"/>
          <w:szCs w:val="32"/>
        </w:rPr>
      </w:pPr>
      <w:r w:rsidRPr="00D23A5E">
        <w:rPr>
          <w:sz w:val="32"/>
          <w:szCs w:val="32"/>
        </w:rPr>
        <w:t>Return the combined predictions.</w:t>
      </w:r>
    </w:p>
    <w:p w14:paraId="106C55F9" w14:textId="793B9898" w:rsidR="009375D9" w:rsidRDefault="009375D9" w:rsidP="009375D9">
      <w:pPr>
        <w:pStyle w:val="ListParagraph"/>
        <w:numPr>
          <w:ilvl w:val="0"/>
          <w:numId w:val="1"/>
        </w:numPr>
        <w:rPr>
          <w:sz w:val="36"/>
          <w:szCs w:val="36"/>
        </w:rPr>
      </w:pPr>
      <w:r w:rsidRPr="009A3587">
        <w:rPr>
          <w:sz w:val="36"/>
          <w:szCs w:val="36"/>
        </w:rPr>
        <w:t xml:space="preserve">Main </w:t>
      </w:r>
      <w:r>
        <w:rPr>
          <w:sz w:val="36"/>
          <w:szCs w:val="36"/>
        </w:rPr>
        <w:t>s</w:t>
      </w:r>
      <w:r w:rsidRPr="009A3587">
        <w:rPr>
          <w:sz w:val="36"/>
          <w:szCs w:val="36"/>
        </w:rPr>
        <w:t xml:space="preserve">cript </w:t>
      </w:r>
      <w:r>
        <w:rPr>
          <w:sz w:val="36"/>
          <w:szCs w:val="36"/>
        </w:rPr>
        <w:t>r</w:t>
      </w:r>
      <w:r w:rsidRPr="009A3587">
        <w:rPr>
          <w:sz w:val="36"/>
          <w:szCs w:val="36"/>
        </w:rPr>
        <w:t>un</w:t>
      </w:r>
      <w:r>
        <w:rPr>
          <w:sz w:val="36"/>
          <w:szCs w:val="36"/>
        </w:rPr>
        <w:t>:</w:t>
      </w:r>
    </w:p>
    <w:p w14:paraId="33744C85" w14:textId="4746A6C7" w:rsidR="00676C08" w:rsidRDefault="00021E7F" w:rsidP="00676C08">
      <w:pPr>
        <w:rPr>
          <w:sz w:val="36"/>
          <w:szCs w:val="36"/>
        </w:rPr>
      </w:pPr>
      <w:r>
        <w:rPr>
          <w:noProof/>
        </w:rPr>
        <w:drawing>
          <wp:inline distT="0" distB="0" distL="0" distR="0" wp14:anchorId="7C78FC14" wp14:editId="132CB5D4">
            <wp:extent cx="5943600" cy="4490720"/>
            <wp:effectExtent l="0" t="0" r="0" b="5080"/>
            <wp:docPr id="91328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5360" name=""/>
                    <pic:cNvPicPr/>
                  </pic:nvPicPr>
                  <pic:blipFill>
                    <a:blip r:embed="rId14"/>
                    <a:stretch>
                      <a:fillRect/>
                    </a:stretch>
                  </pic:blipFill>
                  <pic:spPr>
                    <a:xfrm>
                      <a:off x="0" y="0"/>
                      <a:ext cx="5943600" cy="4490720"/>
                    </a:xfrm>
                    <a:prstGeom prst="rect">
                      <a:avLst/>
                    </a:prstGeom>
                  </pic:spPr>
                </pic:pic>
              </a:graphicData>
            </a:graphic>
          </wp:inline>
        </w:drawing>
      </w:r>
    </w:p>
    <w:p w14:paraId="3D4FCBE5" w14:textId="3AAFCE8E" w:rsidR="00676C08" w:rsidRPr="00B67EDF" w:rsidRDefault="00676C08" w:rsidP="00676C08">
      <w:pPr>
        <w:jc w:val="center"/>
        <w:rPr>
          <w:sz w:val="32"/>
          <w:szCs w:val="32"/>
        </w:rPr>
      </w:pPr>
      <w:r>
        <w:rPr>
          <w:sz w:val="32"/>
          <w:szCs w:val="32"/>
        </w:rPr>
        <w:t xml:space="preserve">Figure </w:t>
      </w:r>
      <w:r w:rsidR="00E77CE9">
        <w:rPr>
          <w:sz w:val="32"/>
          <w:szCs w:val="32"/>
        </w:rPr>
        <w:t>1</w:t>
      </w:r>
      <w:r w:rsidR="00B01FB3">
        <w:rPr>
          <w:sz w:val="32"/>
          <w:szCs w:val="32"/>
        </w:rPr>
        <w:t>0</w:t>
      </w:r>
      <w:r>
        <w:rPr>
          <w:sz w:val="32"/>
          <w:szCs w:val="32"/>
        </w:rPr>
        <w:t>: The script to run the code</w:t>
      </w:r>
      <w:r w:rsidR="0012078F">
        <w:rPr>
          <w:sz w:val="32"/>
          <w:szCs w:val="32"/>
        </w:rPr>
        <w:t xml:space="preserve"> and the prediction</w:t>
      </w:r>
      <w:r w:rsidR="00B01FB3">
        <w:rPr>
          <w:sz w:val="32"/>
          <w:szCs w:val="32"/>
        </w:rPr>
        <w:t xml:space="preserve"> (1)</w:t>
      </w:r>
      <w:r>
        <w:rPr>
          <w:sz w:val="32"/>
          <w:szCs w:val="32"/>
        </w:rPr>
        <w:t>.</w:t>
      </w:r>
    </w:p>
    <w:p w14:paraId="7B7A1933" w14:textId="10261C7A" w:rsidR="00676C08" w:rsidRDefault="00B01FB3" w:rsidP="00E77CE9">
      <w:r>
        <w:rPr>
          <w:noProof/>
        </w:rPr>
        <w:lastRenderedPageBreak/>
        <w:drawing>
          <wp:inline distT="0" distB="0" distL="0" distR="0" wp14:anchorId="211F2686" wp14:editId="1A046B82">
            <wp:extent cx="5943600" cy="3203575"/>
            <wp:effectExtent l="0" t="0" r="0" b="0"/>
            <wp:docPr id="123743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344" name=""/>
                    <pic:cNvPicPr/>
                  </pic:nvPicPr>
                  <pic:blipFill>
                    <a:blip r:embed="rId15"/>
                    <a:stretch>
                      <a:fillRect/>
                    </a:stretch>
                  </pic:blipFill>
                  <pic:spPr>
                    <a:xfrm>
                      <a:off x="0" y="0"/>
                      <a:ext cx="5943600" cy="3203575"/>
                    </a:xfrm>
                    <a:prstGeom prst="rect">
                      <a:avLst/>
                    </a:prstGeom>
                  </pic:spPr>
                </pic:pic>
              </a:graphicData>
            </a:graphic>
          </wp:inline>
        </w:drawing>
      </w:r>
    </w:p>
    <w:p w14:paraId="1625A4E7" w14:textId="21D4628A" w:rsidR="00676C08" w:rsidRDefault="00676C08" w:rsidP="00676C08">
      <w:pPr>
        <w:jc w:val="center"/>
        <w:rPr>
          <w:sz w:val="32"/>
          <w:szCs w:val="32"/>
        </w:rPr>
      </w:pPr>
      <w:r>
        <w:rPr>
          <w:sz w:val="32"/>
          <w:szCs w:val="32"/>
        </w:rPr>
        <w:t xml:space="preserve">Figure </w:t>
      </w:r>
      <w:r w:rsidR="00E77CE9">
        <w:rPr>
          <w:sz w:val="32"/>
          <w:szCs w:val="32"/>
        </w:rPr>
        <w:t>1</w:t>
      </w:r>
      <w:r w:rsidR="00B01FB3">
        <w:rPr>
          <w:sz w:val="32"/>
          <w:szCs w:val="32"/>
        </w:rPr>
        <w:t>1</w:t>
      </w:r>
      <w:r>
        <w:rPr>
          <w:sz w:val="32"/>
          <w:szCs w:val="32"/>
        </w:rPr>
        <w:t xml:space="preserve">: </w:t>
      </w:r>
      <w:r w:rsidR="00B01FB3">
        <w:rPr>
          <w:sz w:val="32"/>
          <w:szCs w:val="32"/>
        </w:rPr>
        <w:t>The script to run the code and the prediction (2).</w:t>
      </w:r>
    </w:p>
    <w:p w14:paraId="592F827F" w14:textId="77777777" w:rsidR="0012078F" w:rsidRDefault="0012078F" w:rsidP="00676C08">
      <w:pPr>
        <w:jc w:val="center"/>
        <w:rPr>
          <w:sz w:val="32"/>
          <w:szCs w:val="32"/>
        </w:rPr>
      </w:pPr>
    </w:p>
    <w:p w14:paraId="3D33F0A2" w14:textId="565888C8" w:rsidR="00676C08" w:rsidRPr="0012078F" w:rsidRDefault="000C2996" w:rsidP="00D50F3D">
      <w:pPr>
        <w:jc w:val="center"/>
        <w:rPr>
          <w:sz w:val="32"/>
          <w:szCs w:val="32"/>
        </w:rPr>
      </w:pPr>
      <w:r>
        <w:rPr>
          <w:noProof/>
        </w:rPr>
        <w:drawing>
          <wp:inline distT="0" distB="0" distL="0" distR="0" wp14:anchorId="046B5189" wp14:editId="0C316D94">
            <wp:extent cx="5943600" cy="2373630"/>
            <wp:effectExtent l="0" t="0" r="0" b="7620"/>
            <wp:docPr id="139142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2637" name=""/>
                    <pic:cNvPicPr/>
                  </pic:nvPicPr>
                  <pic:blipFill>
                    <a:blip r:embed="rId16"/>
                    <a:stretch>
                      <a:fillRect/>
                    </a:stretch>
                  </pic:blipFill>
                  <pic:spPr>
                    <a:xfrm>
                      <a:off x="0" y="0"/>
                      <a:ext cx="5943600" cy="2373630"/>
                    </a:xfrm>
                    <a:prstGeom prst="rect">
                      <a:avLst/>
                    </a:prstGeom>
                  </pic:spPr>
                </pic:pic>
              </a:graphicData>
            </a:graphic>
          </wp:inline>
        </w:drawing>
      </w:r>
    </w:p>
    <w:p w14:paraId="3EDFFE04" w14:textId="562DE74D" w:rsidR="00676C08" w:rsidRDefault="00676C08" w:rsidP="00676C08">
      <w:pPr>
        <w:jc w:val="center"/>
        <w:rPr>
          <w:sz w:val="32"/>
          <w:szCs w:val="32"/>
        </w:rPr>
      </w:pPr>
      <w:r>
        <w:rPr>
          <w:sz w:val="32"/>
          <w:szCs w:val="32"/>
        </w:rPr>
        <w:t xml:space="preserve">Figure </w:t>
      </w:r>
      <w:r w:rsidR="00D86E4D">
        <w:rPr>
          <w:sz w:val="32"/>
          <w:szCs w:val="32"/>
        </w:rPr>
        <w:t>1</w:t>
      </w:r>
      <w:r w:rsidR="00B813A2">
        <w:rPr>
          <w:sz w:val="32"/>
          <w:szCs w:val="32"/>
        </w:rPr>
        <w:t>2</w:t>
      </w:r>
      <w:r>
        <w:rPr>
          <w:sz w:val="32"/>
          <w:szCs w:val="32"/>
        </w:rPr>
        <w:t xml:space="preserve">: </w:t>
      </w:r>
      <w:r w:rsidR="00E77CE9" w:rsidRPr="00E77CE9">
        <w:rPr>
          <w:sz w:val="32"/>
          <w:szCs w:val="32"/>
        </w:rPr>
        <w:t xml:space="preserve">The </w:t>
      </w:r>
      <w:r w:rsidR="00537B7E">
        <w:rPr>
          <w:sz w:val="32"/>
          <w:szCs w:val="32"/>
        </w:rPr>
        <w:t>arima and ensemble</w:t>
      </w:r>
      <w:r w:rsidR="00E77CE9" w:rsidRPr="00E77CE9">
        <w:rPr>
          <w:sz w:val="32"/>
          <w:szCs w:val="32"/>
        </w:rPr>
        <w:t xml:space="preserve"> prediction</w:t>
      </w:r>
      <w:r w:rsidR="00537B7E">
        <w:rPr>
          <w:sz w:val="32"/>
          <w:szCs w:val="32"/>
        </w:rPr>
        <w:t>s (with LSTM)</w:t>
      </w:r>
      <w:r w:rsidR="00E77CE9" w:rsidRPr="00E77CE9">
        <w:rPr>
          <w:sz w:val="32"/>
          <w:szCs w:val="32"/>
        </w:rPr>
        <w:t>.</w:t>
      </w:r>
    </w:p>
    <w:p w14:paraId="590A5F69" w14:textId="57A8940D" w:rsidR="007D65A4" w:rsidRDefault="003F6AE4" w:rsidP="00676C08">
      <w:pPr>
        <w:jc w:val="center"/>
        <w:rPr>
          <w:sz w:val="32"/>
          <w:szCs w:val="32"/>
        </w:rPr>
      </w:pPr>
      <w:r>
        <w:rPr>
          <w:noProof/>
        </w:rPr>
        <w:lastRenderedPageBreak/>
        <w:drawing>
          <wp:inline distT="0" distB="0" distL="0" distR="0" wp14:anchorId="7944908F" wp14:editId="4C0F4349">
            <wp:extent cx="5943600" cy="2404745"/>
            <wp:effectExtent l="0" t="0" r="0" b="0"/>
            <wp:docPr id="9288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7487" name=""/>
                    <pic:cNvPicPr/>
                  </pic:nvPicPr>
                  <pic:blipFill>
                    <a:blip r:embed="rId17"/>
                    <a:stretch>
                      <a:fillRect/>
                    </a:stretch>
                  </pic:blipFill>
                  <pic:spPr>
                    <a:xfrm>
                      <a:off x="0" y="0"/>
                      <a:ext cx="5943600" cy="2404745"/>
                    </a:xfrm>
                    <a:prstGeom prst="rect">
                      <a:avLst/>
                    </a:prstGeom>
                  </pic:spPr>
                </pic:pic>
              </a:graphicData>
            </a:graphic>
          </wp:inline>
        </w:drawing>
      </w:r>
    </w:p>
    <w:p w14:paraId="09EBD44F" w14:textId="43D21877" w:rsidR="007D65A4" w:rsidRDefault="007D65A4" w:rsidP="007D65A4">
      <w:pPr>
        <w:jc w:val="center"/>
        <w:rPr>
          <w:sz w:val="32"/>
          <w:szCs w:val="32"/>
        </w:rPr>
      </w:pPr>
      <w:r>
        <w:rPr>
          <w:sz w:val="32"/>
          <w:szCs w:val="32"/>
        </w:rPr>
        <w:t>Figure 1</w:t>
      </w:r>
      <w:r w:rsidR="00537B7E">
        <w:rPr>
          <w:sz w:val="32"/>
          <w:szCs w:val="32"/>
        </w:rPr>
        <w:t>3</w:t>
      </w:r>
      <w:r>
        <w:rPr>
          <w:sz w:val="32"/>
          <w:szCs w:val="32"/>
        </w:rPr>
        <w:t xml:space="preserve">: </w:t>
      </w:r>
      <w:r w:rsidR="00537B7E" w:rsidRPr="00E77CE9">
        <w:rPr>
          <w:sz w:val="32"/>
          <w:szCs w:val="32"/>
        </w:rPr>
        <w:t xml:space="preserve">The </w:t>
      </w:r>
      <w:r w:rsidR="00537B7E">
        <w:rPr>
          <w:sz w:val="32"/>
          <w:szCs w:val="32"/>
        </w:rPr>
        <w:t>arima and ensemble</w:t>
      </w:r>
      <w:r w:rsidR="00537B7E" w:rsidRPr="00E77CE9">
        <w:rPr>
          <w:sz w:val="32"/>
          <w:szCs w:val="32"/>
        </w:rPr>
        <w:t xml:space="preserve"> prediction</w:t>
      </w:r>
      <w:r w:rsidR="00537B7E">
        <w:rPr>
          <w:sz w:val="32"/>
          <w:szCs w:val="32"/>
        </w:rPr>
        <w:t>s (with GRU)</w:t>
      </w:r>
      <w:r w:rsidR="00537B7E" w:rsidRPr="00E77CE9">
        <w:rPr>
          <w:sz w:val="32"/>
          <w:szCs w:val="32"/>
        </w:rPr>
        <w:t>.</w:t>
      </w:r>
    </w:p>
    <w:p w14:paraId="7A2A3FDF" w14:textId="632A20EE" w:rsidR="00537B7E" w:rsidRDefault="00D0135E" w:rsidP="007D65A4">
      <w:pPr>
        <w:jc w:val="center"/>
        <w:rPr>
          <w:sz w:val="32"/>
          <w:szCs w:val="32"/>
        </w:rPr>
      </w:pPr>
      <w:r>
        <w:rPr>
          <w:noProof/>
        </w:rPr>
        <w:drawing>
          <wp:inline distT="0" distB="0" distL="0" distR="0" wp14:anchorId="623E2A5E" wp14:editId="11E1B958">
            <wp:extent cx="5943600" cy="2334895"/>
            <wp:effectExtent l="0" t="0" r="0" b="8255"/>
            <wp:docPr id="48220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6286" name=""/>
                    <pic:cNvPicPr/>
                  </pic:nvPicPr>
                  <pic:blipFill>
                    <a:blip r:embed="rId18"/>
                    <a:stretch>
                      <a:fillRect/>
                    </a:stretch>
                  </pic:blipFill>
                  <pic:spPr>
                    <a:xfrm>
                      <a:off x="0" y="0"/>
                      <a:ext cx="5943600" cy="2334895"/>
                    </a:xfrm>
                    <a:prstGeom prst="rect">
                      <a:avLst/>
                    </a:prstGeom>
                  </pic:spPr>
                </pic:pic>
              </a:graphicData>
            </a:graphic>
          </wp:inline>
        </w:drawing>
      </w:r>
    </w:p>
    <w:p w14:paraId="78FE82B1" w14:textId="17F9CA83" w:rsidR="00537B7E" w:rsidRDefault="00537B7E" w:rsidP="00566600">
      <w:pPr>
        <w:jc w:val="center"/>
        <w:rPr>
          <w:sz w:val="32"/>
          <w:szCs w:val="32"/>
        </w:rPr>
      </w:pPr>
      <w:r>
        <w:rPr>
          <w:sz w:val="32"/>
          <w:szCs w:val="32"/>
        </w:rPr>
        <w:t xml:space="preserve">Figure 14: </w:t>
      </w:r>
      <w:r w:rsidRPr="00E77CE9">
        <w:rPr>
          <w:sz w:val="32"/>
          <w:szCs w:val="32"/>
        </w:rPr>
        <w:t xml:space="preserve">The </w:t>
      </w:r>
      <w:r>
        <w:rPr>
          <w:sz w:val="32"/>
          <w:szCs w:val="32"/>
        </w:rPr>
        <w:t>arima and ensemble</w:t>
      </w:r>
      <w:r w:rsidRPr="00E77CE9">
        <w:rPr>
          <w:sz w:val="32"/>
          <w:szCs w:val="32"/>
        </w:rPr>
        <w:t xml:space="preserve"> prediction</w:t>
      </w:r>
      <w:r>
        <w:rPr>
          <w:sz w:val="32"/>
          <w:szCs w:val="32"/>
        </w:rPr>
        <w:t xml:space="preserve">s (with </w:t>
      </w:r>
      <w:r w:rsidR="00566600">
        <w:rPr>
          <w:sz w:val="32"/>
          <w:szCs w:val="32"/>
        </w:rPr>
        <w:t>RNN</w:t>
      </w:r>
      <w:r>
        <w:rPr>
          <w:sz w:val="32"/>
          <w:szCs w:val="32"/>
        </w:rPr>
        <w:t>)</w:t>
      </w:r>
      <w:r w:rsidRPr="00E77CE9">
        <w:rPr>
          <w:sz w:val="32"/>
          <w:szCs w:val="32"/>
        </w:rPr>
        <w:t>.</w:t>
      </w:r>
    </w:p>
    <w:p w14:paraId="3398711E" w14:textId="561F55BF" w:rsidR="00697D15" w:rsidRPr="009C1231" w:rsidRDefault="00697D15" w:rsidP="009C1231">
      <w:pPr>
        <w:pStyle w:val="ListParagraph"/>
        <w:numPr>
          <w:ilvl w:val="0"/>
          <w:numId w:val="1"/>
        </w:numPr>
        <w:rPr>
          <w:sz w:val="36"/>
          <w:szCs w:val="36"/>
        </w:rPr>
      </w:pPr>
      <w:r>
        <w:rPr>
          <w:sz w:val="36"/>
          <w:szCs w:val="36"/>
        </w:rPr>
        <w:t>References:</w:t>
      </w:r>
    </w:p>
    <w:p w14:paraId="0D5C20AF" w14:textId="405D8688" w:rsidR="00403D54" w:rsidRDefault="00B55B8E" w:rsidP="00403D54">
      <w:pPr>
        <w:jc w:val="both"/>
      </w:pPr>
      <w:r w:rsidRPr="00B55B8E">
        <w:t xml:space="preserve">RAZA, M. (2020). 1CAC 40 Stock Price Forecast with ARIMA &amp; LSTM. </w:t>
      </w:r>
      <w:hyperlink r:id="rId19" w:history="1">
        <w:r w:rsidRPr="00691D3C">
          <w:rPr>
            <w:rStyle w:val="Hyperlink"/>
          </w:rPr>
          <w:t>https://www.kaggle.com/code/razamh/1cac-40-stock-price-forecast-with-arima-lstm?fbclid=IwY2xjawEQoChleHRuA2FlbQIxMAABHURYRNO29-P9jXI1fUxeQb70JPGjKfPS9VpmFBDA3Rbw8tJqAUDe1sTiog_aem_deYZIQC-B71qaA0j4gVFyQ</w:t>
        </w:r>
      </w:hyperlink>
    </w:p>
    <w:p w14:paraId="78CD112C" w14:textId="77777777" w:rsidR="00B55B8E" w:rsidRDefault="00B55B8E" w:rsidP="00403D54">
      <w:pPr>
        <w:jc w:val="both"/>
      </w:pPr>
    </w:p>
    <w:p w14:paraId="015175C4" w14:textId="77777777" w:rsidR="007E6BC6" w:rsidRPr="00403D54" w:rsidRDefault="007E6BC6" w:rsidP="00403D54">
      <w:pPr>
        <w:jc w:val="both"/>
      </w:pPr>
    </w:p>
    <w:p w14:paraId="5F4DC4B8" w14:textId="77777777" w:rsidR="00697D15" w:rsidRDefault="00697D15" w:rsidP="001D7481">
      <w:pPr>
        <w:jc w:val="both"/>
      </w:pPr>
    </w:p>
    <w:sectPr w:rsidR="00697D15" w:rsidSect="009375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E5"/>
    <w:multiLevelType w:val="hybridMultilevel"/>
    <w:tmpl w:val="E9BC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7F8E"/>
    <w:multiLevelType w:val="hybridMultilevel"/>
    <w:tmpl w:val="8782F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9E6A79"/>
    <w:multiLevelType w:val="hybridMultilevel"/>
    <w:tmpl w:val="B6AEDD20"/>
    <w:lvl w:ilvl="0" w:tplc="A52AB130">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524906"/>
    <w:multiLevelType w:val="hybridMultilevel"/>
    <w:tmpl w:val="E3AA9FA6"/>
    <w:lvl w:ilvl="0" w:tplc="FFFFFFFF">
      <w:start w:val="1"/>
      <w:numFmt w:val="upperRoman"/>
      <w:lvlText w:val="%1."/>
      <w:lvlJc w:val="right"/>
      <w:pPr>
        <w:ind w:left="720" w:hanging="360"/>
      </w:pPr>
      <w:rPr>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E36A95"/>
    <w:multiLevelType w:val="hybridMultilevel"/>
    <w:tmpl w:val="651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C4B3E"/>
    <w:multiLevelType w:val="hybridMultilevel"/>
    <w:tmpl w:val="8D824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7362D2"/>
    <w:multiLevelType w:val="hybridMultilevel"/>
    <w:tmpl w:val="9F60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8E35E7"/>
    <w:multiLevelType w:val="hybridMultilevel"/>
    <w:tmpl w:val="9F342F22"/>
    <w:lvl w:ilvl="0" w:tplc="841C986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CD35EF"/>
    <w:multiLevelType w:val="hybridMultilevel"/>
    <w:tmpl w:val="815AD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943FF2"/>
    <w:multiLevelType w:val="hybridMultilevel"/>
    <w:tmpl w:val="CFD6E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5E72FA"/>
    <w:multiLevelType w:val="hybridMultilevel"/>
    <w:tmpl w:val="3CE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AA527A"/>
    <w:multiLevelType w:val="hybridMultilevel"/>
    <w:tmpl w:val="EA160200"/>
    <w:lvl w:ilvl="0" w:tplc="0B368EE6">
      <w:numFmt w:val="bullet"/>
      <w:lvlText w:val="-"/>
      <w:lvlJc w:val="left"/>
      <w:pPr>
        <w:ind w:left="720" w:hanging="360"/>
      </w:pPr>
      <w:rPr>
        <w:rFonts w:ascii="Calibri" w:eastAsiaTheme="minorEastAsia" w:hAnsi="Calibri" w:cs="Calibr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0792E"/>
    <w:multiLevelType w:val="hybridMultilevel"/>
    <w:tmpl w:val="350A215E"/>
    <w:lvl w:ilvl="0" w:tplc="382422A0">
      <w:start w:val="1"/>
      <w:numFmt w:val="upperRoman"/>
      <w:lvlText w:val="%1."/>
      <w:lvlJc w:val="righ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015332">
    <w:abstractNumId w:val="12"/>
  </w:num>
  <w:num w:numId="2" w16cid:durableId="223217873">
    <w:abstractNumId w:val="11"/>
  </w:num>
  <w:num w:numId="3" w16cid:durableId="1014844321">
    <w:abstractNumId w:val="4"/>
  </w:num>
  <w:num w:numId="4" w16cid:durableId="617102042">
    <w:abstractNumId w:val="2"/>
  </w:num>
  <w:num w:numId="5" w16cid:durableId="781920319">
    <w:abstractNumId w:val="7"/>
  </w:num>
  <w:num w:numId="6" w16cid:durableId="684940413">
    <w:abstractNumId w:val="3"/>
  </w:num>
  <w:num w:numId="7" w16cid:durableId="2104913746">
    <w:abstractNumId w:val="10"/>
  </w:num>
  <w:num w:numId="8" w16cid:durableId="1388918510">
    <w:abstractNumId w:val="0"/>
  </w:num>
  <w:num w:numId="9" w16cid:durableId="34934035">
    <w:abstractNumId w:val="6"/>
  </w:num>
  <w:num w:numId="10" w16cid:durableId="2067219728">
    <w:abstractNumId w:val="8"/>
  </w:num>
  <w:num w:numId="11" w16cid:durableId="1597591290">
    <w:abstractNumId w:val="5"/>
  </w:num>
  <w:num w:numId="12" w16cid:durableId="730812878">
    <w:abstractNumId w:val="1"/>
  </w:num>
  <w:num w:numId="13" w16cid:durableId="8925014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fwas92u0rf9medfeo5f22qwavd5f2fsew9&quot;&gt;Machine Learing 1&lt;record-ids&gt;&lt;item&gt;1&lt;/item&gt;&lt;/record-ids&gt;&lt;/item&gt;&lt;/Libraries&gt;"/>
  </w:docVars>
  <w:rsids>
    <w:rsidRoot w:val="00EF4825"/>
    <w:rsid w:val="00021E7F"/>
    <w:rsid w:val="00021FFD"/>
    <w:rsid w:val="00041BEA"/>
    <w:rsid w:val="00055474"/>
    <w:rsid w:val="00060938"/>
    <w:rsid w:val="00062822"/>
    <w:rsid w:val="00063FEE"/>
    <w:rsid w:val="000C2996"/>
    <w:rsid w:val="00101A43"/>
    <w:rsid w:val="0012078F"/>
    <w:rsid w:val="00122E58"/>
    <w:rsid w:val="001360E4"/>
    <w:rsid w:val="001452C3"/>
    <w:rsid w:val="00147ED2"/>
    <w:rsid w:val="001771B0"/>
    <w:rsid w:val="0019330A"/>
    <w:rsid w:val="001940FC"/>
    <w:rsid w:val="001C7FB9"/>
    <w:rsid w:val="001D7481"/>
    <w:rsid w:val="001F0D75"/>
    <w:rsid w:val="002107BC"/>
    <w:rsid w:val="002163FA"/>
    <w:rsid w:val="0022131C"/>
    <w:rsid w:val="002636BD"/>
    <w:rsid w:val="002C3D78"/>
    <w:rsid w:val="002E0FF5"/>
    <w:rsid w:val="003145C9"/>
    <w:rsid w:val="00315378"/>
    <w:rsid w:val="00343360"/>
    <w:rsid w:val="00367859"/>
    <w:rsid w:val="003827A5"/>
    <w:rsid w:val="003A5A6D"/>
    <w:rsid w:val="003C3173"/>
    <w:rsid w:val="003E383B"/>
    <w:rsid w:val="003F6AE4"/>
    <w:rsid w:val="00403D54"/>
    <w:rsid w:val="0040735A"/>
    <w:rsid w:val="00417032"/>
    <w:rsid w:val="004744B7"/>
    <w:rsid w:val="004B5E0B"/>
    <w:rsid w:val="00537B7E"/>
    <w:rsid w:val="00566600"/>
    <w:rsid w:val="00594E62"/>
    <w:rsid w:val="005A1502"/>
    <w:rsid w:val="005C1B2A"/>
    <w:rsid w:val="0064220D"/>
    <w:rsid w:val="006439A1"/>
    <w:rsid w:val="00671B56"/>
    <w:rsid w:val="00676C08"/>
    <w:rsid w:val="00683952"/>
    <w:rsid w:val="00687A8A"/>
    <w:rsid w:val="00697D15"/>
    <w:rsid w:val="00765DE8"/>
    <w:rsid w:val="00785024"/>
    <w:rsid w:val="0078707A"/>
    <w:rsid w:val="007957EA"/>
    <w:rsid w:val="007D65A4"/>
    <w:rsid w:val="007E6BC6"/>
    <w:rsid w:val="007F388C"/>
    <w:rsid w:val="008254E5"/>
    <w:rsid w:val="0083186C"/>
    <w:rsid w:val="00841614"/>
    <w:rsid w:val="0089657F"/>
    <w:rsid w:val="008F00C4"/>
    <w:rsid w:val="009375D9"/>
    <w:rsid w:val="00955489"/>
    <w:rsid w:val="009634A1"/>
    <w:rsid w:val="00976280"/>
    <w:rsid w:val="00992CF5"/>
    <w:rsid w:val="009C0429"/>
    <w:rsid w:val="009C1231"/>
    <w:rsid w:val="009C5347"/>
    <w:rsid w:val="00A03CFC"/>
    <w:rsid w:val="00A12105"/>
    <w:rsid w:val="00A401FA"/>
    <w:rsid w:val="00A6192A"/>
    <w:rsid w:val="00A875D9"/>
    <w:rsid w:val="00A909F9"/>
    <w:rsid w:val="00AC44CC"/>
    <w:rsid w:val="00B01FB3"/>
    <w:rsid w:val="00B32AC5"/>
    <w:rsid w:val="00B55B8E"/>
    <w:rsid w:val="00B77E2F"/>
    <w:rsid w:val="00B813A2"/>
    <w:rsid w:val="00BB4EB9"/>
    <w:rsid w:val="00BD2D9B"/>
    <w:rsid w:val="00BF6A19"/>
    <w:rsid w:val="00C4212A"/>
    <w:rsid w:val="00C42F3F"/>
    <w:rsid w:val="00C6429B"/>
    <w:rsid w:val="00CE748F"/>
    <w:rsid w:val="00CF5CA1"/>
    <w:rsid w:val="00D0135E"/>
    <w:rsid w:val="00D04F23"/>
    <w:rsid w:val="00D17BD2"/>
    <w:rsid w:val="00D219F1"/>
    <w:rsid w:val="00D23A5E"/>
    <w:rsid w:val="00D50F3D"/>
    <w:rsid w:val="00D52508"/>
    <w:rsid w:val="00D74D65"/>
    <w:rsid w:val="00D86E4D"/>
    <w:rsid w:val="00D90ABE"/>
    <w:rsid w:val="00DB1C63"/>
    <w:rsid w:val="00E02656"/>
    <w:rsid w:val="00E60408"/>
    <w:rsid w:val="00E65DF0"/>
    <w:rsid w:val="00E736C3"/>
    <w:rsid w:val="00E77CE9"/>
    <w:rsid w:val="00EB67B8"/>
    <w:rsid w:val="00EC096F"/>
    <w:rsid w:val="00EC4D9D"/>
    <w:rsid w:val="00EE4890"/>
    <w:rsid w:val="00EF4825"/>
    <w:rsid w:val="00F75AD9"/>
    <w:rsid w:val="00F808E9"/>
    <w:rsid w:val="00F87387"/>
    <w:rsid w:val="00FD1B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3D6C"/>
  <w15:chartTrackingRefBased/>
  <w15:docId w15:val="{30254193-B971-4185-80A7-75A68F998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5D9"/>
    <w:pPr>
      <w:ind w:left="720"/>
      <w:contextualSpacing/>
    </w:pPr>
  </w:style>
  <w:style w:type="character" w:styleId="Hyperlink">
    <w:name w:val="Hyperlink"/>
    <w:basedOn w:val="DefaultParagraphFont"/>
    <w:uiPriority w:val="99"/>
    <w:unhideWhenUsed/>
    <w:rsid w:val="009C1231"/>
    <w:rPr>
      <w:color w:val="0563C1" w:themeColor="hyperlink"/>
      <w:u w:val="single"/>
    </w:rPr>
  </w:style>
  <w:style w:type="character" w:styleId="UnresolvedMention">
    <w:name w:val="Unresolved Mention"/>
    <w:basedOn w:val="DefaultParagraphFont"/>
    <w:uiPriority w:val="99"/>
    <w:semiHidden/>
    <w:unhideWhenUsed/>
    <w:rsid w:val="009C1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511629">
      <w:bodyDiv w:val="1"/>
      <w:marLeft w:val="0"/>
      <w:marRight w:val="0"/>
      <w:marTop w:val="0"/>
      <w:marBottom w:val="0"/>
      <w:divBdr>
        <w:top w:val="none" w:sz="0" w:space="0" w:color="auto"/>
        <w:left w:val="none" w:sz="0" w:space="0" w:color="auto"/>
        <w:bottom w:val="none" w:sz="0" w:space="0" w:color="auto"/>
        <w:right w:val="none" w:sz="0" w:space="0" w:color="auto"/>
      </w:divBdr>
    </w:div>
    <w:div w:id="176692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code/razamh/1cac-40-stock-price-forecast-with-arima-lstm?fbclid=IwY2xjawEQoChleHRuA2FlbQIxMAABHURYRNO29-P9jXI1fUxeQb70JPGjKfPS9VpmFBDA3Rbw8tJqAUDe1sTiog_aem_deYZIQC-B71qaA0j4gVFy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9</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96</cp:revision>
  <dcterms:created xsi:type="dcterms:W3CDTF">2024-06-24T17:23:00Z</dcterms:created>
  <dcterms:modified xsi:type="dcterms:W3CDTF">2024-08-02T04:11:00Z</dcterms:modified>
</cp:coreProperties>
</file>