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Occlusion Result available in shaders</w:t>
      </w:r>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Accessible by shaders</w:t>
      </w:r>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t>Abstract</w:t>
      </w:r>
    </w:p>
    <w:p w:rsidR="00926282" w:rsidRDefault="00926282" w:rsidP="00926282">
      <w:pPr>
        <w:rPr>
          <w:lang w:val="en-US"/>
        </w:rPr>
      </w:pPr>
    </w:p>
    <w:p w:rsidR="00926282" w:rsidRPr="00926282" w:rsidRDefault="00926282" w:rsidP="00926282">
      <w:pPr>
        <w:rPr>
          <w:lang w:val="en-US"/>
        </w:rPr>
      </w:pPr>
      <w:r>
        <w:rPr>
          <w:lang w:val="en-US"/>
        </w:rPr>
        <w:t xml:space="preserve">No CPU </w:t>
      </w:r>
      <w:proofErr w:type="spellStart"/>
      <w:r>
        <w:rPr>
          <w:lang w:val="en-US"/>
        </w:rPr>
        <w:t>readback</w:t>
      </w:r>
      <w:proofErr w:type="spellEnd"/>
    </w:p>
    <w:p w:rsidR="003B1ED0" w:rsidRPr="00926282" w:rsidRDefault="00926282" w:rsidP="00926282">
      <w:pPr>
        <w:rPr>
          <w:lang w:val="en-US"/>
        </w:rPr>
      </w:pPr>
      <w:r w:rsidRPr="00926282">
        <w:rPr>
          <w:lang w:val="en-US"/>
        </w:rPr>
        <w:t>Z-</w:t>
      </w:r>
      <w:proofErr w:type="spellStart"/>
      <w:r w:rsidRPr="00926282">
        <w:rPr>
          <w:lang w:val="en-US"/>
        </w:rPr>
        <w:t>Prepass</w:t>
      </w:r>
      <w:proofErr w:type="spellEnd"/>
    </w:p>
    <w:p w:rsidR="00926282" w:rsidRDefault="00926282" w:rsidP="00926282">
      <w:pPr>
        <w:rPr>
          <w:lang w:val="en-US"/>
        </w:rPr>
      </w:pPr>
      <w:r>
        <w:rPr>
          <w:lang w:val="en-US"/>
        </w:rPr>
        <w:t>No hierarchy</w:t>
      </w:r>
    </w:p>
    <w:p w:rsidR="00926282" w:rsidRDefault="00926282" w:rsidP="00926282">
      <w:pPr>
        <w:rPr>
          <w:lang w:val="en-US"/>
        </w:rPr>
      </w:pPr>
      <w:r>
        <w:rPr>
          <w:lang w:val="en-US"/>
        </w:rPr>
        <w:t>Available in GPU shaders</w:t>
      </w:r>
    </w:p>
    <w:p w:rsidR="00926282" w:rsidRPr="00926282" w:rsidRDefault="00926282" w:rsidP="00926282">
      <w:pPr>
        <w:rPr>
          <w:lang w:val="en-US"/>
        </w:rPr>
      </w:pPr>
      <w:proofErr w:type="spellStart"/>
      <w:r>
        <w:rPr>
          <w:lang w:val="en-US"/>
        </w:rPr>
        <w:t>Utilzie</w:t>
      </w:r>
      <w:proofErr w:type="spellEnd"/>
      <w:r>
        <w:rPr>
          <w:lang w:val="en-US"/>
        </w:rPr>
        <w:t xml:space="preserve"> compute shaders</w:t>
      </w:r>
    </w:p>
    <w:p w:rsidR="003B1ED0" w:rsidRDefault="003B1ED0" w:rsidP="003B1ED0">
      <w:pPr>
        <w:pStyle w:val="Ttulo1"/>
        <w:rPr>
          <w:lang w:val="en-US"/>
        </w:rPr>
      </w:pPr>
      <w:r>
        <w:rPr>
          <w:lang w:val="en-US"/>
        </w:rPr>
        <w:lastRenderedPageBreak/>
        <w:t>Introduction</w:t>
      </w:r>
    </w:p>
    <w:p w:rsidR="003B1ED0" w:rsidRPr="003801B9" w:rsidRDefault="009C70A4" w:rsidP="009C70A4">
      <w:pPr>
        <w:pStyle w:val="Ttulo2"/>
      </w:pPr>
      <w:r w:rsidRPr="003801B9">
        <w:t xml:space="preserve">Importancia de Occlusion Culling. </w:t>
      </w:r>
      <w:r w:rsidR="003801B9" w:rsidRPr="003801B9">
        <w:t>(</w:t>
      </w:r>
      <w:proofErr w:type="gramStart"/>
      <w:r w:rsidR="003801B9">
        <w:t>reciclar</w:t>
      </w:r>
      <w:proofErr w:type="gramEnd"/>
      <w:r w:rsidR="003801B9">
        <w:t xml:space="preserve"> </w:t>
      </w:r>
      <w:r w:rsidR="003801B9" w:rsidRPr="003801B9">
        <w:t xml:space="preserve">del </w:t>
      </w:r>
      <w:proofErr w:type="spellStart"/>
      <w:r w:rsidR="003801B9" w:rsidRPr="003801B9">
        <w:t>paper</w:t>
      </w:r>
      <w:proofErr w:type="spellEnd"/>
      <w:r w:rsidR="003801B9" w:rsidRPr="003801B9">
        <w:t xml:space="preserve"> del </w:t>
      </w:r>
      <w:proofErr w:type="spellStart"/>
      <w:r w:rsidR="003801B9" w:rsidRPr="003801B9">
        <w:t>cacic</w:t>
      </w:r>
      <w:proofErr w:type="spellEnd"/>
      <w:r w:rsidR="003801B9" w:rsidRPr="003801B9">
        <w:t>)</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3D7132" w:rsidRDefault="003D7132" w:rsidP="003D7132">
      <w:pPr>
        <w:rPr>
          <w:lang w:val="en-US"/>
        </w:rPr>
      </w:pPr>
    </w:p>
    <w:p w:rsidR="003D7132" w:rsidRDefault="003D7132" w:rsidP="003D7132">
      <w:pPr>
        <w:jc w:val="both"/>
        <w:rPr>
          <w:lang w:val="en-US" w:eastAsia="es-ES"/>
        </w:rPr>
      </w:pPr>
      <w:r>
        <w:rPr>
          <w:lang w:val="en-US" w:eastAsia="es-ES"/>
        </w:rPr>
        <w:t xml:space="preserve">Complex scenes with thousands of meshes and expensive shading computations are common place in current Real-Time graphics applications. Although commodity hardware continues to increase its computational power every day, most scenes of this kind cannot be directly supported at real time frame rates. </w:t>
      </w:r>
      <w:proofErr w:type="gramStart"/>
      <w:r>
        <w:rPr>
          <w:lang w:val="en-US" w:eastAsia="es-ES"/>
        </w:rPr>
        <w:t xml:space="preserve">Application of optimization techniques </w:t>
      </w:r>
      <w:r w:rsidR="00926282">
        <w:rPr>
          <w:lang w:val="en-US" w:eastAsia="es-ES"/>
        </w:rPr>
        <w:t>are</w:t>
      </w:r>
      <w:proofErr w:type="gramEnd"/>
      <w:r>
        <w:rPr>
          <w:lang w:val="en-US" w:eastAsia="es-ES"/>
        </w:rPr>
        <w:t xml:space="preserve"> imperative in order to manage that kind graphics complexity. </w:t>
      </w:r>
    </w:p>
    <w:p w:rsidR="003D7132" w:rsidRDefault="003D7132" w:rsidP="003D7132">
      <w:pPr>
        <w:jc w:val="both"/>
        <w:rPr>
          <w:lang w:val="en-US" w:eastAsia="es-ES"/>
        </w:rPr>
      </w:pPr>
      <w:r>
        <w:rPr>
          <w:lang w:val="en-US" w:eastAsia="es-ES"/>
        </w:rPr>
        <w:t xml:space="preserve">Frustum Culling is </w:t>
      </w:r>
      <w:r w:rsidR="00732E1A">
        <w:rPr>
          <w:lang w:val="en-US" w:eastAsia="es-ES"/>
        </w:rPr>
        <w:t>a commonly used technique</w:t>
      </w:r>
      <w:r>
        <w:rPr>
          <w:lang w:val="en-US" w:eastAsia="es-ES"/>
        </w:rPr>
        <w:t xml:space="preserve"> to avoid rendering those meshes that are outside the viewing volume. These </w:t>
      </w:r>
      <w:r w:rsidR="00926282">
        <w:rPr>
          <w:lang w:val="en-US" w:eastAsia="es-ES"/>
        </w:rPr>
        <w:t>invisible</w:t>
      </w:r>
      <w:r>
        <w:rPr>
          <w:lang w:val="en-US" w:eastAsia="es-ES"/>
        </w:rPr>
        <w:t xml:space="preserve"> models can be discarded at an early stage in the pipeline obviating expensive commutations that will not contribute to the final image. Unfortunately it doesn’t consider objects (occludees) that not contribute to the final image because they are </w:t>
      </w:r>
      <w:r w:rsidR="00732E1A">
        <w:rPr>
          <w:lang w:val="en-US" w:eastAsia="es-ES"/>
        </w:rPr>
        <w:t xml:space="preserve">being </w:t>
      </w:r>
      <w:r>
        <w:rPr>
          <w:lang w:val="en-US" w:eastAsia="es-ES"/>
        </w:rPr>
        <w:t>block</w:t>
      </w:r>
      <w:r w:rsidR="00732E1A">
        <w:rPr>
          <w:lang w:val="en-US" w:eastAsia="es-ES"/>
        </w:rPr>
        <w:t>ed</w:t>
      </w:r>
      <w:r>
        <w:rPr>
          <w:lang w:val="en-US" w:eastAsia="es-ES"/>
        </w:rPr>
        <w:t xml:space="preserve"> by others in front of them (occluders).</w:t>
      </w:r>
    </w:p>
    <w:p w:rsidR="003D7132" w:rsidRDefault="00926282" w:rsidP="003D7132">
      <w:pPr>
        <w:jc w:val="both"/>
        <w:rPr>
          <w:lang w:val="en-US" w:eastAsia="es-ES"/>
        </w:rPr>
      </w:pPr>
      <w:r>
        <w:rPr>
          <w:lang w:val="en-US" w:eastAsia="es-ES"/>
        </w:rPr>
        <w:t>As</w:t>
      </w:r>
      <w:r w:rsidR="003D7132">
        <w:rPr>
          <w:lang w:val="en-US" w:eastAsia="es-ES"/>
        </w:rPr>
        <w:t xml:space="preserve"> </w:t>
      </w:r>
      <w:r>
        <w:rPr>
          <w:lang w:val="en-US" w:eastAsia="es-ES"/>
        </w:rPr>
        <w:t>f</w:t>
      </w:r>
      <w:r w:rsidR="00732E1A">
        <w:rPr>
          <w:lang w:val="en-US" w:eastAsia="es-ES"/>
        </w:rPr>
        <w:t xml:space="preserve">rustum culling </w:t>
      </w:r>
      <w:r w:rsidR="003D7132">
        <w:rPr>
          <w:lang w:val="en-US" w:eastAsia="es-ES"/>
        </w:rPr>
        <w:t xml:space="preserve">doesn’t </w:t>
      </w:r>
      <w:r w:rsidR="00732E1A">
        <w:rPr>
          <w:lang w:val="en-US" w:eastAsia="es-ES"/>
        </w:rPr>
        <w:t xml:space="preserve">determine if </w:t>
      </w:r>
      <w:r w:rsidR="003D7132">
        <w:rPr>
          <w:lang w:val="en-US" w:eastAsia="es-ES"/>
        </w:rPr>
        <w:t xml:space="preserve">hidden objects </w:t>
      </w:r>
      <w:r w:rsidR="00732E1A">
        <w:rPr>
          <w:lang w:val="en-US" w:eastAsia="es-ES"/>
        </w:rPr>
        <w:t>are being covered by other</w:t>
      </w:r>
      <w:r>
        <w:rPr>
          <w:lang w:val="en-US" w:eastAsia="es-ES"/>
        </w:rPr>
        <w:t xml:space="preserve"> models in front of them,</w:t>
      </w:r>
      <w:r w:rsidR="003D7132">
        <w:rPr>
          <w:lang w:val="en-US" w:eastAsia="es-ES"/>
        </w:rPr>
        <w:t xml:space="preserve"> </w:t>
      </w:r>
      <w:r w:rsidR="00732E1A">
        <w:rPr>
          <w:lang w:val="en-US" w:eastAsia="es-ES"/>
        </w:rPr>
        <w:t xml:space="preserve">several </w:t>
      </w:r>
      <w:r w:rsidR="003D7132" w:rsidRPr="00907174">
        <w:rPr>
          <w:lang w:val="en-US" w:eastAsia="es-ES"/>
        </w:rPr>
        <w:t>Occlusion Culling technique</w:t>
      </w:r>
      <w:r w:rsidR="003D7132">
        <w:rPr>
          <w:lang w:val="en-US" w:eastAsia="es-ES"/>
        </w:rPr>
        <w:t>s</w:t>
      </w:r>
      <w:r w:rsidR="003D7132" w:rsidRPr="00907174">
        <w:rPr>
          <w:lang w:val="en-US" w:eastAsia="es-ES"/>
        </w:rPr>
        <w:t xml:space="preserve"> </w:t>
      </w:r>
      <w:r w:rsidR="00732E1A">
        <w:rPr>
          <w:lang w:val="en-US" w:eastAsia="es-ES"/>
        </w:rPr>
        <w:t>can be applied</w:t>
      </w:r>
      <w:r w:rsidR="003D7132">
        <w:rPr>
          <w:lang w:val="en-US" w:eastAsia="es-ES"/>
        </w:rPr>
        <w:t>. Applications with expensive pixel shaders may greatly improve their performance by reducing fragments overdraw.</w:t>
      </w:r>
    </w:p>
    <w:p w:rsidR="00313671" w:rsidRDefault="00313671" w:rsidP="003D7132">
      <w:pPr>
        <w:jc w:val="both"/>
        <w:rPr>
          <w:lang w:val="en-US" w:eastAsia="es-ES"/>
        </w:rPr>
      </w:pPr>
    </w:p>
    <w:p w:rsidR="003D7132" w:rsidRDefault="003D7132" w:rsidP="003D7132">
      <w:pPr>
        <w:jc w:val="both"/>
        <w:rPr>
          <w:lang w:val="en-US" w:eastAsia="es-ES"/>
        </w:rPr>
      </w:pPr>
      <w:r>
        <w:rPr>
          <w:lang w:val="en-US" w:eastAsia="es-ES"/>
        </w:rPr>
        <w:t>The Z pre-pass technique [</w:t>
      </w:r>
      <w:r w:rsidRPr="00F90993">
        <w:rPr>
          <w:highlight w:val="yellow"/>
          <w:lang w:val="en-US" w:eastAsia="es-ES"/>
        </w:rPr>
        <w:t>CITAR</w:t>
      </w:r>
      <w:r>
        <w:rPr>
          <w:lang w:val="en-US" w:eastAsia="es-ES"/>
        </w:rPr>
        <w:t xml:space="preserve">] avoids computing unnecessary pixel shaders </w:t>
      </w:r>
      <w:r w:rsidR="00732E1A">
        <w:rPr>
          <w:lang w:val="en-US" w:eastAsia="es-ES"/>
        </w:rPr>
        <w:t>following a two step</w:t>
      </w:r>
      <w:r>
        <w:rPr>
          <w:lang w:val="en-US" w:eastAsia="es-ES"/>
        </w:rPr>
        <w:t xml:space="preserve"> procedure. Fi</w:t>
      </w:r>
      <w:r w:rsidR="00732E1A">
        <w:rPr>
          <w:lang w:val="en-US" w:eastAsia="es-ES"/>
        </w:rPr>
        <w:t>r</w:t>
      </w:r>
      <w:r>
        <w:rPr>
          <w:lang w:val="en-US" w:eastAsia="es-ES"/>
        </w:rPr>
        <w:t>st it draw</w:t>
      </w:r>
      <w:r w:rsidR="00732E1A">
        <w:rPr>
          <w:lang w:val="en-US" w:eastAsia="es-ES"/>
        </w:rPr>
        <w:t>s the entire scene</w:t>
      </w:r>
      <w:r>
        <w:rPr>
          <w:lang w:val="en-US" w:eastAsia="es-ES"/>
        </w:rPr>
        <w:t xml:space="preserve"> in order to store in the z buffer all the depth values of the scene visible points. </w:t>
      </w:r>
      <w:r w:rsidRPr="00732E1A">
        <w:rPr>
          <w:highlight w:val="yellow"/>
          <w:lang w:val="en-US" w:eastAsia="es-ES"/>
        </w:rPr>
        <w:t>Second the scene is drawn again, but this</w:t>
      </w:r>
      <w:r w:rsidR="00732E1A" w:rsidRPr="00732E1A">
        <w:rPr>
          <w:highlight w:val="yellow"/>
          <w:lang w:val="en-US" w:eastAsia="es-ES"/>
        </w:rPr>
        <w:t xml:space="preserve"> time the GPU can early reject</w:t>
      </w:r>
      <w:r w:rsidRPr="00732E1A">
        <w:rPr>
          <w:highlight w:val="yellow"/>
          <w:lang w:val="en-US" w:eastAsia="es-ES"/>
        </w:rPr>
        <w:t xml:space="preserve"> the </w:t>
      </w:r>
      <w:r w:rsidR="00926282">
        <w:rPr>
          <w:highlight w:val="yellow"/>
          <w:lang w:val="en-US" w:eastAsia="es-ES"/>
        </w:rPr>
        <w:t xml:space="preserve">occluded </w:t>
      </w:r>
      <w:r w:rsidRPr="00732E1A">
        <w:rPr>
          <w:highlight w:val="yellow"/>
          <w:lang w:val="en-US" w:eastAsia="es-ES"/>
        </w:rPr>
        <w:t>fragment</w:t>
      </w:r>
      <w:r w:rsidR="00926282">
        <w:rPr>
          <w:highlight w:val="yellow"/>
          <w:lang w:val="en-US" w:eastAsia="es-ES"/>
        </w:rPr>
        <w:t>s</w:t>
      </w:r>
      <w:r w:rsidRPr="00732E1A">
        <w:rPr>
          <w:highlight w:val="yellow"/>
          <w:lang w:val="en-US" w:eastAsia="es-ES"/>
        </w:rPr>
        <w:t xml:space="preserve"> </w:t>
      </w:r>
      <w:r w:rsidR="00926282">
        <w:rPr>
          <w:highlight w:val="yellow"/>
          <w:lang w:val="en-US" w:eastAsia="es-ES"/>
        </w:rPr>
        <w:t xml:space="preserve">based already present </w:t>
      </w:r>
      <w:r w:rsidRPr="00732E1A">
        <w:rPr>
          <w:highlight w:val="yellow"/>
          <w:lang w:val="en-US" w:eastAsia="es-ES"/>
        </w:rPr>
        <w:t>depth value</w:t>
      </w:r>
      <w:r w:rsidR="00926282">
        <w:rPr>
          <w:lang w:val="en-US" w:eastAsia="es-ES"/>
        </w:rPr>
        <w:t>s in the Z buffer</w:t>
      </w:r>
      <w:r>
        <w:rPr>
          <w:lang w:val="en-US" w:eastAsia="es-ES"/>
        </w:rPr>
        <w:t>. These way non visible fragments are not computed.</w:t>
      </w:r>
    </w:p>
    <w:p w:rsidR="003D7132" w:rsidRDefault="003D7132" w:rsidP="003D7132">
      <w:pPr>
        <w:jc w:val="both"/>
        <w:rPr>
          <w:lang w:val="en-US" w:eastAsia="es-ES"/>
        </w:rPr>
      </w:pPr>
      <w:r>
        <w:rPr>
          <w:lang w:val="en-US" w:eastAsia="es-ES"/>
        </w:rPr>
        <w:t>This technique is used by many applications to reduce its pixel overdraw but its main limitation is that GPU cannot take advantage of this optimization when the pixel shader uses a depth writing operation.</w:t>
      </w:r>
    </w:p>
    <w:p w:rsidR="00E45ADB" w:rsidRDefault="003D7132" w:rsidP="003D7132">
      <w:pPr>
        <w:jc w:val="both"/>
        <w:rPr>
          <w:lang w:val="en-US" w:eastAsia="es-ES"/>
        </w:rPr>
      </w:pPr>
      <w:r>
        <w:rPr>
          <w:lang w:val="en-US" w:eastAsia="es-ES"/>
        </w:rPr>
        <w:t xml:space="preserve">In this work we present a technique for solving Occlusion Culling in GPU, without the need of special hardware extensions </w:t>
      </w:r>
      <w:r w:rsidR="004B5F77">
        <w:rPr>
          <w:lang w:val="en-US" w:eastAsia="es-ES"/>
        </w:rPr>
        <w:t xml:space="preserve">or </w:t>
      </w:r>
      <w:r>
        <w:rPr>
          <w:lang w:val="en-US" w:eastAsia="es-ES"/>
        </w:rPr>
        <w:t xml:space="preserve">CPU </w:t>
      </w:r>
      <w:proofErr w:type="spellStart"/>
      <w:r>
        <w:rPr>
          <w:lang w:val="en-US" w:eastAsia="es-ES"/>
        </w:rPr>
        <w:t>r</w:t>
      </w:r>
      <w:r w:rsidR="001557E1">
        <w:rPr>
          <w:lang w:val="en-US" w:eastAsia="es-ES"/>
        </w:rPr>
        <w:t>ead</w:t>
      </w:r>
      <w:r>
        <w:rPr>
          <w:lang w:val="en-US" w:eastAsia="es-ES"/>
        </w:rPr>
        <w:t>back</w:t>
      </w:r>
      <w:r w:rsidR="001557E1">
        <w:rPr>
          <w:lang w:val="en-US" w:eastAsia="es-ES"/>
        </w:rPr>
        <w:t>s</w:t>
      </w:r>
      <w:proofErr w:type="spellEnd"/>
      <w:r>
        <w:rPr>
          <w:lang w:val="en-US" w:eastAsia="es-ES"/>
        </w:rPr>
        <w:t xml:space="preserve">. </w:t>
      </w:r>
    </w:p>
    <w:p w:rsidR="004B5F77" w:rsidRDefault="004B5F77" w:rsidP="003D7132">
      <w:pPr>
        <w:jc w:val="both"/>
        <w:rPr>
          <w:lang w:val="en-US" w:eastAsia="es-ES"/>
        </w:rPr>
      </w:pPr>
    </w:p>
    <w:p w:rsidR="003D7132" w:rsidRDefault="003D7132" w:rsidP="003D7132">
      <w:pPr>
        <w:jc w:val="both"/>
        <w:rPr>
          <w:lang w:val="en-US" w:eastAsia="es-ES"/>
        </w:rPr>
      </w:pPr>
      <w:r>
        <w:rPr>
          <w:lang w:val="en-US" w:eastAsia="es-ES"/>
        </w:rPr>
        <w:t>The method consists of including a visibility test in the vertex shader of the application in order to discard those vertices that belongs to occluded meshes. If the mesh is occluded then all its vertices can be discarded in the vertex shader, avoiding the rasterization step and the pixel fragment computations.</w:t>
      </w:r>
    </w:p>
    <w:p w:rsidR="003D7132" w:rsidRDefault="003D7132" w:rsidP="003D7132">
      <w:pPr>
        <w:rPr>
          <w:lang w:val="en-US" w:eastAsia="es-ES"/>
        </w:rPr>
      </w:pPr>
      <w:r>
        <w:rPr>
          <w:lang w:val="en-US" w:eastAsia="es-ES"/>
        </w:rPr>
        <w:t>A previous step computes in GPU the visibility state of each mesh and stores its result in the output texture called Occlusion Map. This state is acquired with an overlap test and depth comparison procedure. This procedure uses a depth map computed from proxy meshes, called which are low-poly conservative versions of the scene meshes, simplified in offline time.</w:t>
      </w:r>
    </w:p>
    <w:p w:rsidR="00516E17" w:rsidRDefault="00516E17" w:rsidP="00516E17">
      <w:pPr>
        <w:jc w:val="both"/>
        <w:rPr>
          <w:lang w:val="en-US" w:eastAsia="es-ES"/>
        </w:rPr>
      </w:pPr>
    </w:p>
    <w:p w:rsidR="003D7132" w:rsidRDefault="00516E17" w:rsidP="00516E17">
      <w:pPr>
        <w:jc w:val="both"/>
        <w:rPr>
          <w:lang w:val="en-US" w:eastAsia="es-ES"/>
        </w:rPr>
      </w:pPr>
      <w:r>
        <w:rPr>
          <w:lang w:val="en-US" w:eastAsia="es-ES"/>
        </w:rPr>
        <w:t xml:space="preserve">As our method discards occluded objects before they get </w:t>
      </w:r>
      <w:proofErr w:type="spellStart"/>
      <w:r>
        <w:rPr>
          <w:lang w:val="en-US" w:eastAsia="es-ES"/>
        </w:rPr>
        <w:t>rasterized</w:t>
      </w:r>
      <w:proofErr w:type="spellEnd"/>
      <w:r>
        <w:rPr>
          <w:lang w:val="en-US" w:eastAsia="es-ES"/>
        </w:rPr>
        <w:t xml:space="preserve">, they never get to alter the Z buffer, so one of the advantages is that the hardware Early-Z or Hyper Z culling technologies can still be used effectively when the pixel shaders override the original depth values. Altering the depth value in pixel shaders is a common technique applied to achieve </w:t>
      </w:r>
      <w:r w:rsidR="00432090">
        <w:rPr>
          <w:lang w:val="en-US" w:eastAsia="es-ES"/>
        </w:rPr>
        <w:t>more realistic effects</w:t>
      </w:r>
      <w:sdt>
        <w:sdtPr>
          <w:rPr>
            <w:lang w:val="en-US" w:eastAsia="es-ES"/>
          </w:rPr>
          <w:id w:val="613926975"/>
          <w:citation/>
        </w:sdtPr>
        <w:sdtContent>
          <w:r w:rsidR="00432090">
            <w:rPr>
              <w:lang w:val="en-US" w:eastAsia="es-ES"/>
            </w:rPr>
            <w:fldChar w:fldCharType="begin"/>
          </w:r>
          <w:r w:rsidR="00432090" w:rsidRPr="00432090">
            <w:rPr>
              <w:lang w:val="en-US" w:eastAsia="es-ES"/>
            </w:rPr>
            <w:instrText xml:space="preserve"> CITATION Eng04 \l 3082 </w:instrText>
          </w:r>
          <w:r w:rsidR="00432090">
            <w:rPr>
              <w:lang w:val="en-US" w:eastAsia="es-ES"/>
            </w:rPr>
            <w:fldChar w:fldCharType="separate"/>
          </w:r>
          <w:r w:rsidR="00432090" w:rsidRPr="00432090">
            <w:rPr>
              <w:noProof/>
              <w:lang w:val="en-US" w:eastAsia="es-ES"/>
            </w:rPr>
            <w:t xml:space="preserve"> [</w:t>
          </w:r>
          <w:hyperlink w:anchor="Eng04" w:history="1">
            <w:r w:rsidR="00432090" w:rsidRPr="00432090">
              <w:rPr>
                <w:rStyle w:val="TGCBullets"/>
                <w:noProof/>
                <w:lang w:val="en-US" w:eastAsia="es-ES"/>
              </w:rPr>
              <w:t>1</w:t>
            </w:r>
          </w:hyperlink>
          <w:r w:rsidR="00432090" w:rsidRPr="00432090">
            <w:rPr>
              <w:noProof/>
              <w:lang w:val="en-US" w:eastAsia="es-ES"/>
            </w:rPr>
            <w:t>]</w:t>
          </w:r>
          <w:r w:rsidR="00432090">
            <w:rPr>
              <w:lang w:val="en-US" w:eastAsia="es-ES"/>
            </w:rPr>
            <w:fldChar w:fldCharType="end"/>
          </w:r>
        </w:sdtContent>
      </w:sdt>
      <w:r>
        <w:rPr>
          <w:lang w:val="en-US" w:eastAsia="es-ES"/>
        </w:rPr>
        <w:t>, but after it the GPU hardware no longer can apply the early z culling</w:t>
      </w:r>
      <w:r w:rsidR="00432090">
        <w:rPr>
          <w:lang w:val="en-US" w:eastAsia="es-ES"/>
        </w:rPr>
        <w:t xml:space="preserve"> optimizations</w:t>
      </w:r>
      <w:r>
        <w:rPr>
          <w:lang w:val="en-US" w:eastAsia="es-ES"/>
        </w:rPr>
        <w:t xml:space="preserve">. </w:t>
      </w:r>
    </w:p>
    <w:p w:rsidR="00516E17" w:rsidRPr="003D7132" w:rsidRDefault="00516E17" w:rsidP="00516E17">
      <w:pPr>
        <w:jc w:val="both"/>
        <w:rPr>
          <w:lang w:val="en-US"/>
        </w:rPr>
      </w:pPr>
    </w:p>
    <w:p w:rsidR="003B1ED0" w:rsidRDefault="003B1ED0" w:rsidP="003B1ED0">
      <w:pPr>
        <w:pStyle w:val="Ttulo1"/>
        <w:rPr>
          <w:lang w:val="en-US"/>
        </w:rPr>
      </w:pPr>
      <w:r w:rsidRPr="00F31B32">
        <w:rPr>
          <w:lang w:val="en-US"/>
        </w:rPr>
        <w:t>Related Work</w:t>
      </w:r>
    </w:p>
    <w:p w:rsidR="00FA0976" w:rsidRDefault="00FA0976" w:rsidP="00FA0976">
      <w:pPr>
        <w:rPr>
          <w:lang w:val="en-US"/>
        </w:rPr>
      </w:pPr>
    </w:p>
    <w:p w:rsidR="00FA0976" w:rsidRDefault="00FA0976" w:rsidP="00FA0976">
      <w:pPr>
        <w:rPr>
          <w:lang w:val="en-US"/>
        </w:rPr>
      </w:pPr>
      <w:r>
        <w:rPr>
          <w:lang w:val="en-US"/>
        </w:rPr>
        <w:t>Occlusion Culling</w:t>
      </w:r>
    </w:p>
    <w:p w:rsidR="00FA0976" w:rsidRDefault="00FA0976" w:rsidP="00FA0976">
      <w:pPr>
        <w:rPr>
          <w:lang w:val="en-US"/>
        </w:rPr>
      </w:pPr>
    </w:p>
    <w:p w:rsidR="003B1ED0" w:rsidRPr="00F31B32" w:rsidRDefault="009C70A4" w:rsidP="00FA0976">
      <w:pPr>
        <w:pStyle w:val="Ttulo2"/>
        <w:ind w:firstLine="708"/>
        <w:rPr>
          <w:lang w:val="en-US"/>
        </w:rPr>
      </w:pPr>
      <w:proofErr w:type="spellStart"/>
      <w:r w:rsidRPr="00F31B32">
        <w:rPr>
          <w:lang w:val="en-US"/>
        </w:rPr>
        <w:lastRenderedPageBreak/>
        <w:t>Walktrhough</w:t>
      </w:r>
      <w:proofErr w:type="spellEnd"/>
      <w:r w:rsidRPr="00F31B32">
        <w:rPr>
          <w:lang w:val="en-US"/>
        </w:rPr>
        <w:t xml:space="preserve"> de Silva</w:t>
      </w:r>
    </w:p>
    <w:p w:rsidR="009C70A4" w:rsidRDefault="009C70A4" w:rsidP="00FA0976">
      <w:pPr>
        <w:pStyle w:val="Ttulo2"/>
        <w:ind w:firstLine="708"/>
        <w:rPr>
          <w:lang w:val="en-US"/>
        </w:rPr>
      </w:pPr>
      <w:r w:rsidRPr="00F31B32">
        <w:rPr>
          <w:lang w:val="en-US"/>
        </w:rPr>
        <w:t xml:space="preserve">Hierarchical Occlusion Map </w:t>
      </w:r>
    </w:p>
    <w:p w:rsidR="00FA0976" w:rsidRDefault="00FA0976" w:rsidP="00FA0976">
      <w:pPr>
        <w:rPr>
          <w:lang w:val="en-US"/>
        </w:rPr>
      </w:pPr>
    </w:p>
    <w:p w:rsidR="00FA0976" w:rsidRPr="00FA0976" w:rsidRDefault="00FA0976" w:rsidP="00FA0976">
      <w:pPr>
        <w:rPr>
          <w:lang w:val="en-US"/>
        </w:rPr>
      </w:pPr>
      <w:r>
        <w:rPr>
          <w:lang w:val="en-US"/>
        </w:rPr>
        <w:t>Hardware Occlusion Culling</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FA0976" w:rsidRPr="00F3357A" w:rsidRDefault="00FA0976" w:rsidP="009C70A4">
      <w:pPr>
        <w:pStyle w:val="Ttulo2"/>
      </w:pPr>
    </w:p>
    <w:p w:rsidR="00FA0976" w:rsidRPr="00F3357A" w:rsidRDefault="00FA0976" w:rsidP="00FA0976"/>
    <w:p w:rsidR="009C70A4" w:rsidRDefault="009C70A4" w:rsidP="009C70A4">
      <w:pPr>
        <w:pStyle w:val="Ttulo2"/>
        <w:rPr>
          <w:lang w:val="en-US"/>
        </w:rPr>
      </w:pPr>
      <w:r>
        <w:rPr>
          <w:lang w:val="en-US"/>
        </w:rPr>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D7132" w:rsidRDefault="003D7132" w:rsidP="003D7132">
      <w:pPr>
        <w:rPr>
          <w:lang w:val="en-US"/>
        </w:rPr>
      </w:pPr>
    </w:p>
    <w:p w:rsidR="00846323" w:rsidRDefault="00846323" w:rsidP="003D7132">
      <w:pPr>
        <w:pStyle w:val="Sinespaciado"/>
        <w:rPr>
          <w:lang w:val="en-US"/>
        </w:rPr>
      </w:pPr>
      <w:r>
        <w:rPr>
          <w:lang w:val="en-US"/>
        </w:rPr>
        <w:t>There is a great amount of research conducted in Occlusion Culling</w:t>
      </w:r>
      <w:r w:rsidR="00F16472">
        <w:rPr>
          <w:lang w:val="en-US"/>
        </w:rPr>
        <w:t xml:space="preserve">. </w:t>
      </w:r>
      <w:r>
        <w:rPr>
          <w:lang w:val="en-US"/>
        </w:rPr>
        <w:t>A</w:t>
      </w:r>
      <w:r w:rsidR="003D7132">
        <w:rPr>
          <w:lang w:val="en-US"/>
        </w:rPr>
        <w:t xml:space="preserve"> </w:t>
      </w:r>
      <w:r>
        <w:rPr>
          <w:lang w:val="en-US"/>
        </w:rPr>
        <w:t xml:space="preserve">classification and overview of </w:t>
      </w:r>
      <w:r w:rsidR="000A0F7F">
        <w:rPr>
          <w:lang w:val="en-US"/>
        </w:rPr>
        <w:t xml:space="preserve">those </w:t>
      </w:r>
      <w:r>
        <w:rPr>
          <w:lang w:val="en-US"/>
        </w:rPr>
        <w:t>method</w:t>
      </w:r>
      <w:r w:rsidR="000A0F7F">
        <w:rPr>
          <w:lang w:val="en-US"/>
        </w:rPr>
        <w:t>s</w:t>
      </w:r>
      <w:r w:rsidR="003D7132">
        <w:rPr>
          <w:lang w:val="en-US"/>
        </w:rPr>
        <w:t xml:space="preserve"> is presented </w:t>
      </w:r>
      <w:r w:rsidR="001557E1">
        <w:rPr>
          <w:lang w:val="en-US"/>
        </w:rPr>
        <w:t xml:space="preserve">by </w:t>
      </w:r>
      <w:r w:rsidR="00F16472">
        <w:rPr>
          <w:lang w:val="en-US"/>
        </w:rPr>
        <w:t>Cohen-Or</w:t>
      </w:r>
      <w:r>
        <w:rPr>
          <w:lang w:val="en-US"/>
        </w:rPr>
        <w:t xml:space="preserve"> et al.</w:t>
      </w:r>
      <w:sdt>
        <w:sdtPr>
          <w:rPr>
            <w:lang w:val="en-US"/>
          </w:rPr>
          <w:id w:val="465931691"/>
          <w:citation/>
        </w:sdtPr>
        <w:sdtContent>
          <w:r w:rsidR="00CA72CE">
            <w:rPr>
              <w:lang w:val="en-US"/>
            </w:rPr>
            <w:fldChar w:fldCharType="begin"/>
          </w:r>
          <w:r w:rsidR="00F16472" w:rsidRPr="00F16472">
            <w:rPr>
              <w:lang w:val="en-US"/>
            </w:rPr>
            <w:instrText xml:space="preserve"> CITATION cohen2003survey \l 3082 </w:instrText>
          </w:r>
          <w:r w:rsidR="00CA72CE">
            <w:rPr>
              <w:lang w:val="en-US"/>
            </w:rPr>
            <w:fldChar w:fldCharType="separate"/>
          </w:r>
          <w:r w:rsidR="00070054">
            <w:rPr>
              <w:noProof/>
              <w:lang w:val="en-US"/>
            </w:rPr>
            <w:t xml:space="preserve"> </w:t>
          </w:r>
          <w:r w:rsidR="00070054" w:rsidRPr="00070054">
            <w:rPr>
              <w:noProof/>
              <w:lang w:val="en-US"/>
            </w:rPr>
            <w:t>[</w:t>
          </w:r>
          <w:hyperlink w:anchor="cohen2003survey" w:history="1">
            <w:r w:rsidR="00070054" w:rsidRPr="00070054">
              <w:rPr>
                <w:noProof/>
                <w:lang w:val="en-US"/>
              </w:rPr>
              <w:t>1</w:t>
            </w:r>
          </w:hyperlink>
          <w:r w:rsidR="00070054" w:rsidRPr="00070054">
            <w:rPr>
              <w:noProof/>
              <w:lang w:val="en-US"/>
            </w:rPr>
            <w:t>]</w:t>
          </w:r>
          <w:r w:rsidR="00CA72CE">
            <w:rPr>
              <w:lang w:val="en-US"/>
            </w:rPr>
            <w:fldChar w:fldCharType="end"/>
          </w:r>
        </w:sdtContent>
      </w:sdt>
      <w:r>
        <w:rPr>
          <w:lang w:val="en-US"/>
        </w:rPr>
        <w:t>. Amo</w:t>
      </w:r>
      <w:r w:rsidR="00443EC3">
        <w:rPr>
          <w:lang w:val="en-US"/>
        </w:rPr>
        <w:t>ng those techniques the ones that work in point-space are Hierarchical Z Buffer</w:t>
      </w:r>
      <w:sdt>
        <w:sdtPr>
          <w:rPr>
            <w:lang w:val="en-US"/>
          </w:rPr>
          <w:id w:val="465935116"/>
          <w:citation/>
        </w:sdtPr>
        <w:sdtContent>
          <w:r w:rsidR="00CA72CE">
            <w:rPr>
              <w:lang w:val="en-US"/>
            </w:rPr>
            <w:fldChar w:fldCharType="begin"/>
          </w:r>
          <w:r w:rsidR="00443EC3" w:rsidRPr="00443EC3">
            <w:rPr>
              <w:lang w:val="en-US"/>
            </w:rPr>
            <w:instrText xml:space="preserve"> CITATION Gre93 \l 3082 </w:instrText>
          </w:r>
          <w:r w:rsidR="00CA72CE">
            <w:rPr>
              <w:lang w:val="en-US"/>
            </w:rPr>
            <w:fldChar w:fldCharType="separate"/>
          </w:r>
          <w:r w:rsidR="00443EC3" w:rsidRPr="00443EC3">
            <w:rPr>
              <w:noProof/>
              <w:lang w:val="en-US"/>
            </w:rPr>
            <w:t xml:space="preserve"> [</w:t>
          </w:r>
          <w:hyperlink w:anchor="Gre93" w:history="1">
            <w:r w:rsidR="00443EC3" w:rsidRPr="00443EC3">
              <w:rPr>
                <w:noProof/>
                <w:lang w:val="en-US"/>
              </w:rPr>
              <w:t>2</w:t>
            </w:r>
          </w:hyperlink>
          <w:r w:rsidR="00443EC3" w:rsidRPr="00443EC3">
            <w:rPr>
              <w:noProof/>
              <w:lang w:val="en-US"/>
            </w:rPr>
            <w:t>]</w:t>
          </w:r>
          <w:r w:rsidR="00CA72CE">
            <w:rPr>
              <w:lang w:val="en-US"/>
            </w:rPr>
            <w:fldChar w:fldCharType="end"/>
          </w:r>
        </w:sdtContent>
      </w:sdt>
      <w:r w:rsidR="00443EC3">
        <w:rPr>
          <w:lang w:val="en-US"/>
        </w:rPr>
        <w:t xml:space="preserve"> and Hierarchical Occlusion Culling</w:t>
      </w:r>
      <w:sdt>
        <w:sdtPr>
          <w:rPr>
            <w:lang w:val="en-US"/>
          </w:rPr>
          <w:id w:val="465935117"/>
          <w:citation/>
        </w:sdtPr>
        <w:sdtContent>
          <w:r w:rsidR="00CA72CE">
            <w:rPr>
              <w:lang w:val="en-US"/>
            </w:rPr>
            <w:fldChar w:fldCharType="begin"/>
          </w:r>
          <w:r w:rsidR="00443EC3" w:rsidRPr="00443EC3">
            <w:rPr>
              <w:lang w:val="en-US"/>
            </w:rPr>
            <w:instrText xml:space="preserve"> CITATION Zhang97visibilityculling \l 3082 </w:instrText>
          </w:r>
          <w:r w:rsidR="00CA72CE">
            <w:rPr>
              <w:lang w:val="en-US"/>
            </w:rPr>
            <w:fldChar w:fldCharType="separate"/>
          </w:r>
          <w:r w:rsidR="00443EC3" w:rsidRPr="00443EC3">
            <w:rPr>
              <w:noProof/>
              <w:lang w:val="en-US"/>
            </w:rPr>
            <w:t xml:space="preserve"> [</w:t>
          </w:r>
          <w:hyperlink w:anchor="Zhang97visibilityculling" w:history="1">
            <w:r w:rsidR="00443EC3" w:rsidRPr="00443EC3">
              <w:rPr>
                <w:noProof/>
                <w:lang w:val="en-US"/>
              </w:rPr>
              <w:t>3</w:t>
            </w:r>
          </w:hyperlink>
          <w:r w:rsidR="00443EC3" w:rsidRPr="00443EC3">
            <w:rPr>
              <w:noProof/>
              <w:lang w:val="en-US"/>
            </w:rPr>
            <w:t>]</w:t>
          </w:r>
          <w:r w:rsidR="00CA72CE">
            <w:rPr>
              <w:lang w:val="en-US"/>
            </w:rPr>
            <w:fldChar w:fldCharType="end"/>
          </w:r>
        </w:sdtContent>
      </w:sdt>
      <w:r w:rsidR="00443EC3">
        <w:rPr>
          <w:lang w:val="en-US"/>
        </w:rPr>
        <w:t>.</w:t>
      </w:r>
    </w:p>
    <w:p w:rsidR="00070054" w:rsidRDefault="000A0F7F" w:rsidP="003D7132">
      <w:pPr>
        <w:pStyle w:val="Sinespaciado"/>
        <w:rPr>
          <w:lang w:val="en-US"/>
        </w:rPr>
      </w:pPr>
      <w:r>
        <w:rPr>
          <w:lang w:val="en-US"/>
        </w:rPr>
        <w:t>On modern GPUs hardware occlusion queries</w:t>
      </w:r>
      <w:sdt>
        <w:sdtPr>
          <w:rPr>
            <w:lang w:val="en-US"/>
          </w:rPr>
          <w:id w:val="465933237"/>
          <w:citation/>
        </w:sdtPr>
        <w:sdtContent>
          <w:r w:rsidR="00CA72CE">
            <w:rPr>
              <w:lang w:val="en-US"/>
            </w:rPr>
            <w:fldChar w:fldCharType="begin"/>
          </w:r>
          <w:r w:rsidRPr="000A0F7F">
            <w:rPr>
              <w:lang w:val="en-US"/>
            </w:rPr>
            <w:instrText xml:space="preserve"> CITATION NVI02 \l 3082 </w:instrText>
          </w:r>
          <w:r w:rsidR="00CA72CE">
            <w:rPr>
              <w:lang w:val="en-US"/>
            </w:rPr>
            <w:fldChar w:fldCharType="separate"/>
          </w:r>
          <w:r w:rsidR="00070054">
            <w:rPr>
              <w:noProof/>
              <w:lang w:val="en-US"/>
            </w:rPr>
            <w:t xml:space="preserve"> </w:t>
          </w:r>
          <w:r w:rsidR="00070054" w:rsidRPr="00070054">
            <w:rPr>
              <w:noProof/>
              <w:lang w:val="en-US"/>
            </w:rPr>
            <w:t>[</w:t>
          </w:r>
          <w:hyperlink w:anchor="NVI02" w:history="1">
            <w:r w:rsidR="00070054" w:rsidRPr="00070054">
              <w:rPr>
                <w:noProof/>
                <w:lang w:val="en-US"/>
              </w:rPr>
              <w:t>2</w:t>
            </w:r>
          </w:hyperlink>
          <w:r w:rsidR="00070054" w:rsidRPr="00070054">
            <w:rPr>
              <w:noProof/>
              <w:lang w:val="en-US"/>
            </w:rPr>
            <w:t>]</w:t>
          </w:r>
          <w:r w:rsidR="00CA72CE">
            <w:rPr>
              <w:lang w:val="en-US"/>
            </w:rPr>
            <w:fldChar w:fldCharType="end"/>
          </w:r>
        </w:sdtContent>
      </w:sdt>
      <w:r>
        <w:rPr>
          <w:lang w:val="en-US"/>
        </w:rPr>
        <w:t xml:space="preserve"> provide a built in way to determine if a draw call contributes to the current frame</w:t>
      </w:r>
      <w:r w:rsidR="00070054">
        <w:rPr>
          <w:lang w:val="en-US"/>
        </w:rPr>
        <w:t xml:space="preserve">, but suffer from stalling effects due to the CPU </w:t>
      </w:r>
      <w:proofErr w:type="spellStart"/>
      <w:r w:rsidR="00070054">
        <w:rPr>
          <w:lang w:val="en-US"/>
        </w:rPr>
        <w:t>readback</w:t>
      </w:r>
      <w:proofErr w:type="spellEnd"/>
      <w:r w:rsidR="00070054">
        <w:rPr>
          <w:lang w:val="en-US"/>
        </w:rPr>
        <w:t>. To address this issue temporal coherence techniques are applied</w:t>
      </w:r>
      <w:sdt>
        <w:sdtPr>
          <w:rPr>
            <w:lang w:val="en-US"/>
          </w:rPr>
          <w:id w:val="465933239"/>
          <w:citation/>
        </w:sdtPr>
        <w:sdtContent>
          <w:r w:rsidR="00CA72CE">
            <w:rPr>
              <w:lang w:val="en-US"/>
            </w:rPr>
            <w:fldChar w:fldCharType="begin"/>
          </w:r>
          <w:r w:rsidR="00070054" w:rsidRPr="00070054">
            <w:rPr>
              <w:lang w:val="en-US"/>
            </w:rPr>
            <w:instrText xml:space="preserve"> CITATION CGF:CGF793 \l 3082 </w:instrText>
          </w:r>
          <w:r w:rsidR="00CA72CE">
            <w:rPr>
              <w:lang w:val="en-US"/>
            </w:rPr>
            <w:fldChar w:fldCharType="separate"/>
          </w:r>
          <w:r w:rsidR="00070054">
            <w:rPr>
              <w:noProof/>
              <w:lang w:val="en-US"/>
            </w:rPr>
            <w:t xml:space="preserve"> </w:t>
          </w:r>
          <w:r w:rsidR="00070054" w:rsidRPr="00070054">
            <w:rPr>
              <w:noProof/>
              <w:lang w:val="en-US"/>
            </w:rPr>
            <w:t>[</w:t>
          </w:r>
          <w:hyperlink w:anchor="CGF:CGF793" w:history="1">
            <w:r w:rsidR="00070054" w:rsidRPr="00070054">
              <w:rPr>
                <w:noProof/>
                <w:lang w:val="en-US"/>
              </w:rPr>
              <w:t>3</w:t>
            </w:r>
          </w:hyperlink>
          <w:r w:rsidR="00070054" w:rsidRPr="00070054">
            <w:rPr>
              <w:noProof/>
              <w:lang w:val="en-US"/>
            </w:rPr>
            <w:t>]</w:t>
          </w:r>
          <w:r w:rsidR="00CA72CE">
            <w:rPr>
              <w:lang w:val="en-US"/>
            </w:rPr>
            <w:fldChar w:fldCharType="end"/>
          </w:r>
        </w:sdtContent>
      </w:sdt>
      <w:sdt>
        <w:sdtPr>
          <w:rPr>
            <w:lang w:val="en-US"/>
          </w:rPr>
          <w:id w:val="465935113"/>
          <w:citation/>
        </w:sdtPr>
        <w:sdtContent>
          <w:r w:rsidR="00CA72CE">
            <w:rPr>
              <w:lang w:val="en-US"/>
            </w:rPr>
            <w:fldChar w:fldCharType="begin"/>
          </w:r>
          <w:r w:rsidR="00C9530F" w:rsidRPr="00E71F9D">
            <w:rPr>
              <w:lang w:val="en-US"/>
            </w:rPr>
            <w:instrText xml:space="preserve"> CITATION Mat08 \l 3082 </w:instrText>
          </w:r>
          <w:r w:rsidR="00CA72CE">
            <w:rPr>
              <w:lang w:val="en-US"/>
            </w:rPr>
            <w:fldChar w:fldCharType="separate"/>
          </w:r>
          <w:r w:rsidR="00C9530F" w:rsidRPr="00E71F9D">
            <w:rPr>
              <w:noProof/>
              <w:lang w:val="en-US"/>
            </w:rPr>
            <w:t xml:space="preserve"> [</w:t>
          </w:r>
          <w:hyperlink w:anchor="Mat08" w:history="1">
            <w:r w:rsidR="00C9530F" w:rsidRPr="00E71F9D">
              <w:rPr>
                <w:noProof/>
                <w:lang w:val="en-US"/>
              </w:rPr>
              <w:t>4</w:t>
            </w:r>
          </w:hyperlink>
          <w:r w:rsidR="00C9530F" w:rsidRPr="00E71F9D">
            <w:rPr>
              <w:noProof/>
              <w:lang w:val="en-US"/>
            </w:rPr>
            <w:t>]</w:t>
          </w:r>
          <w:r w:rsidR="00CA72CE">
            <w:rPr>
              <w:lang w:val="en-US"/>
            </w:rPr>
            <w:fldChar w:fldCharType="end"/>
          </w:r>
        </w:sdtContent>
      </w:sdt>
      <w:sdt>
        <w:sdtPr>
          <w:rPr>
            <w:lang w:val="en-US"/>
          </w:rPr>
          <w:id w:val="465935114"/>
          <w:citation/>
        </w:sdtPr>
        <w:sdtContent>
          <w:r w:rsidR="00CA72CE">
            <w:rPr>
              <w:lang w:val="en-US"/>
            </w:rPr>
            <w:fldChar w:fldCharType="begin"/>
          </w:r>
          <w:r w:rsidR="00E71F9D" w:rsidRPr="00E71F9D">
            <w:rPr>
              <w:lang w:val="en-US"/>
            </w:rPr>
            <w:instrText xml:space="preserve"> CITATION Gut06 \l 3082 </w:instrText>
          </w:r>
          <w:r w:rsidR="00CA72CE">
            <w:rPr>
              <w:lang w:val="en-US"/>
            </w:rPr>
            <w:fldChar w:fldCharType="separate"/>
          </w:r>
          <w:r w:rsidR="00E71F9D" w:rsidRPr="00E71F9D">
            <w:rPr>
              <w:noProof/>
              <w:lang w:val="en-US"/>
            </w:rPr>
            <w:t xml:space="preserve"> [</w:t>
          </w:r>
          <w:hyperlink w:anchor="Gut06" w:history="1">
            <w:r w:rsidR="00E71F9D" w:rsidRPr="00E71F9D">
              <w:rPr>
                <w:noProof/>
                <w:lang w:val="en-US"/>
              </w:rPr>
              <w:t>5</w:t>
            </w:r>
          </w:hyperlink>
          <w:r w:rsidR="00E71F9D" w:rsidRPr="00E71F9D">
            <w:rPr>
              <w:noProof/>
              <w:lang w:val="en-US"/>
            </w:rPr>
            <w:t>]</w:t>
          </w:r>
          <w:r w:rsidR="00CA72CE">
            <w:rPr>
              <w:lang w:val="en-US"/>
            </w:rPr>
            <w:fldChar w:fldCharType="end"/>
          </w:r>
        </w:sdtContent>
      </w:sdt>
      <w:r w:rsidR="00E71F9D">
        <w:rPr>
          <w:lang w:val="en-US"/>
        </w:rPr>
        <w:t>, but they require spatial hierarchies to limit the number of issues queries.</w:t>
      </w:r>
    </w:p>
    <w:p w:rsidR="00443EC3" w:rsidRDefault="00070054" w:rsidP="003D7132">
      <w:pPr>
        <w:pStyle w:val="Sinespaciado"/>
        <w:rPr>
          <w:lang w:val="en-US"/>
        </w:rPr>
      </w:pPr>
      <w:r>
        <w:rPr>
          <w:lang w:val="en-US"/>
        </w:rPr>
        <w:t>Some newer hardware capabilities allow conditional rendering without CPU intervention, like</w:t>
      </w:r>
      <w:r w:rsidR="000A0F7F">
        <w:rPr>
          <w:lang w:val="en-US"/>
        </w:rPr>
        <w:t xml:space="preserve"> OpenGL conditional rendering </w:t>
      </w:r>
      <w:sdt>
        <w:sdtPr>
          <w:rPr>
            <w:lang w:val="en-US"/>
          </w:rPr>
          <w:id w:val="465933238"/>
          <w:citation/>
        </w:sdtPr>
        <w:sdtContent>
          <w:r w:rsidR="00CA72CE">
            <w:rPr>
              <w:lang w:val="en-US"/>
            </w:rPr>
            <w:fldChar w:fldCharType="begin"/>
          </w:r>
          <w:r w:rsidR="000A0F7F" w:rsidRPr="000A0F7F">
            <w:rPr>
              <w:lang w:val="en-US"/>
            </w:rPr>
            <w:instrText xml:space="preserve"> CITATION NVi13 \l 3082 </w:instrText>
          </w:r>
          <w:r w:rsidR="00CA72CE">
            <w:rPr>
              <w:lang w:val="en-US"/>
            </w:rPr>
            <w:fldChar w:fldCharType="separate"/>
          </w:r>
          <w:r w:rsidRPr="00070054">
            <w:rPr>
              <w:noProof/>
              <w:lang w:val="en-US"/>
            </w:rPr>
            <w:t>[</w:t>
          </w:r>
          <w:hyperlink w:anchor="NVi13" w:history="1">
            <w:r w:rsidRPr="00070054">
              <w:rPr>
                <w:noProof/>
                <w:lang w:val="en-US"/>
              </w:rPr>
              <w:t>4</w:t>
            </w:r>
          </w:hyperlink>
          <w:r w:rsidRPr="00070054">
            <w:rPr>
              <w:noProof/>
              <w:lang w:val="en-US"/>
            </w:rPr>
            <w:t>]</w:t>
          </w:r>
          <w:r w:rsidR="00CA72CE">
            <w:rPr>
              <w:lang w:val="en-US"/>
            </w:rPr>
            <w:fldChar w:fldCharType="end"/>
          </w:r>
        </w:sdtContent>
      </w:sdt>
      <w:r w:rsidR="000A0F7F">
        <w:rPr>
          <w:lang w:val="en-US"/>
        </w:rPr>
        <w:t xml:space="preserve"> </w:t>
      </w:r>
      <w:r>
        <w:rPr>
          <w:lang w:val="en-US"/>
        </w:rPr>
        <w:t xml:space="preserve">which </w:t>
      </w:r>
      <w:r w:rsidR="000A0F7F">
        <w:rPr>
          <w:lang w:val="en-US"/>
        </w:rPr>
        <w:t xml:space="preserve">is implemented as </w:t>
      </w:r>
      <w:proofErr w:type="spellStart"/>
      <w:r w:rsidR="000A0F7F">
        <w:rPr>
          <w:lang w:val="en-US"/>
        </w:rPr>
        <w:t>GL_NV_conditional_render</w:t>
      </w:r>
      <w:proofErr w:type="spellEnd"/>
      <w:r w:rsidR="000A0F7F">
        <w:rPr>
          <w:lang w:val="en-US"/>
        </w:rPr>
        <w:t xml:space="preserve"> extension and DirectX 1</w:t>
      </w:r>
      <w:r>
        <w:rPr>
          <w:lang w:val="en-US"/>
        </w:rPr>
        <w:t>1</w:t>
      </w:r>
      <w:r w:rsidR="00E71F9D">
        <w:rPr>
          <w:lang w:val="en-US"/>
        </w:rPr>
        <w:t xml:space="preserve"> predicated rendering</w:t>
      </w:r>
      <w:r w:rsidR="000A0F7F">
        <w:rPr>
          <w:lang w:val="en-US"/>
        </w:rPr>
        <w:t xml:space="preserve"> </w:t>
      </w:r>
      <w:r>
        <w:rPr>
          <w:lang w:val="en-US"/>
        </w:rPr>
        <w:t xml:space="preserve">implemented </w:t>
      </w:r>
      <w:r w:rsidR="000A0F7F">
        <w:rPr>
          <w:lang w:val="en-US"/>
        </w:rPr>
        <w:t xml:space="preserve">as </w:t>
      </w:r>
      <w:r>
        <w:rPr>
          <w:lang w:val="en-US"/>
        </w:rPr>
        <w:t xml:space="preserve">the </w:t>
      </w:r>
      <w:r w:rsidRPr="00070054">
        <w:rPr>
          <w:lang w:val="en-US"/>
        </w:rPr>
        <w:t>ID3D11Predicate</w:t>
      </w:r>
      <w:r>
        <w:rPr>
          <w:lang w:val="en-US"/>
        </w:rPr>
        <w:t xml:space="preserve"> interface. These methods determine </w:t>
      </w:r>
      <w:r w:rsidRPr="00070054">
        <w:rPr>
          <w:lang w:val="en-US"/>
        </w:rPr>
        <w:t>whether geometry should be processed depending on the results of a previous draw call.</w:t>
      </w:r>
      <w:r w:rsidR="00E71F9D">
        <w:rPr>
          <w:lang w:val="en-US"/>
        </w:rPr>
        <w:t xml:space="preserve"> Current hardware Conditional Rendering doesn’t allow the GPU shaders to access the occlusion results, but Engelhard et al. </w:t>
      </w:r>
      <w:sdt>
        <w:sdtPr>
          <w:rPr>
            <w:lang w:val="en-US"/>
          </w:rPr>
          <w:id w:val="465935115"/>
          <w:citation/>
        </w:sdtPr>
        <w:sdtContent>
          <w:r w:rsidR="00CA72CE">
            <w:rPr>
              <w:lang w:val="en-US"/>
            </w:rPr>
            <w:fldChar w:fldCharType="begin"/>
          </w:r>
          <w:r w:rsidR="00E71F9D" w:rsidRPr="00E71F9D">
            <w:rPr>
              <w:lang w:val="en-US"/>
            </w:rPr>
            <w:instrText xml:space="preserve"> CITATION Eng09 \l 3082 </w:instrText>
          </w:r>
          <w:r w:rsidR="00CA72CE">
            <w:rPr>
              <w:lang w:val="en-US"/>
            </w:rPr>
            <w:fldChar w:fldCharType="separate"/>
          </w:r>
          <w:r w:rsidR="00E71F9D" w:rsidRPr="00E71F9D">
            <w:rPr>
              <w:noProof/>
              <w:lang w:val="en-US"/>
            </w:rPr>
            <w:t>[</w:t>
          </w:r>
          <w:hyperlink w:anchor="Eng09" w:history="1">
            <w:r w:rsidR="00E71F9D" w:rsidRPr="00E71F9D">
              <w:rPr>
                <w:noProof/>
                <w:lang w:val="en-US"/>
              </w:rPr>
              <w:t>7</w:t>
            </w:r>
          </w:hyperlink>
          <w:r w:rsidR="00E71F9D" w:rsidRPr="00E71F9D">
            <w:rPr>
              <w:noProof/>
              <w:lang w:val="en-US"/>
            </w:rPr>
            <w:t>]</w:t>
          </w:r>
          <w:r w:rsidR="00CA72CE">
            <w:rPr>
              <w:lang w:val="en-US"/>
            </w:rPr>
            <w:fldChar w:fldCharType="end"/>
          </w:r>
        </w:sdtContent>
      </w:sdt>
      <w:r w:rsidR="00E71F9D">
        <w:rPr>
          <w:lang w:val="en-US"/>
        </w:rPr>
        <w:t xml:space="preserve"> impl</w:t>
      </w:r>
      <w:r w:rsidR="00443EC3">
        <w:rPr>
          <w:lang w:val="en-US"/>
        </w:rPr>
        <w:t>ement a method that allows this. Other authors</w:t>
      </w:r>
      <w:r w:rsidR="00417B6B">
        <w:rPr>
          <w:lang w:val="en-US"/>
        </w:rPr>
        <w:t xml:space="preserve"> </w:t>
      </w:r>
      <w:sdt>
        <w:sdtPr>
          <w:rPr>
            <w:lang w:val="en-US"/>
          </w:rPr>
          <w:id w:val="465935119"/>
          <w:citation/>
        </w:sdtPr>
        <w:sdtContent>
          <w:r w:rsidR="00CA72CE">
            <w:rPr>
              <w:lang w:val="en-US"/>
            </w:rPr>
            <w:fldChar w:fldCharType="begin"/>
          </w:r>
          <w:r w:rsidR="00417B6B" w:rsidRPr="00417B6B">
            <w:rPr>
              <w:lang w:val="en-US"/>
            </w:rPr>
            <w:instrText xml:space="preserve"> CITATION Rák13 \l 3082 </w:instrText>
          </w:r>
          <w:r w:rsidR="00CA72CE">
            <w:rPr>
              <w:lang w:val="en-US"/>
            </w:rPr>
            <w:fldChar w:fldCharType="separate"/>
          </w:r>
          <w:r w:rsidR="00417B6B" w:rsidRPr="00417B6B">
            <w:rPr>
              <w:noProof/>
              <w:lang w:val="en-US"/>
            </w:rPr>
            <w:t>[</w:t>
          </w:r>
          <w:hyperlink w:anchor="Rák13" w:history="1">
            <w:r w:rsidR="00417B6B" w:rsidRPr="00417B6B">
              <w:rPr>
                <w:noProof/>
                <w:lang w:val="en-US"/>
              </w:rPr>
              <w:t>10</w:t>
            </w:r>
          </w:hyperlink>
          <w:r w:rsidR="00417B6B" w:rsidRPr="00417B6B">
            <w:rPr>
              <w:noProof/>
              <w:lang w:val="en-US"/>
            </w:rPr>
            <w:t>]</w:t>
          </w:r>
          <w:r w:rsidR="00CA72CE">
            <w:rPr>
              <w:lang w:val="en-US"/>
            </w:rPr>
            <w:fldChar w:fldCharType="end"/>
          </w:r>
        </w:sdtContent>
      </w:sdt>
      <w:sdt>
        <w:sdtPr>
          <w:rPr>
            <w:lang w:val="en-US"/>
          </w:rPr>
          <w:id w:val="465935121"/>
          <w:citation/>
        </w:sdtPr>
        <w:sdtContent>
          <w:r w:rsidR="00CA72CE">
            <w:rPr>
              <w:lang w:val="en-US"/>
            </w:rPr>
            <w:fldChar w:fldCharType="begin"/>
          </w:r>
          <w:r w:rsidR="00417B6B" w:rsidRPr="00417B6B">
            <w:rPr>
              <w:lang w:val="en-US"/>
            </w:rPr>
            <w:instrText xml:space="preserve"> CITATION Dar13 \l 3082 </w:instrText>
          </w:r>
          <w:r w:rsidR="00CA72CE">
            <w:rPr>
              <w:lang w:val="en-US"/>
            </w:rPr>
            <w:fldChar w:fldCharType="separate"/>
          </w:r>
          <w:r w:rsidR="00417B6B" w:rsidRPr="00417B6B">
            <w:rPr>
              <w:noProof/>
              <w:lang w:val="en-US"/>
            </w:rPr>
            <w:t xml:space="preserve"> [</w:t>
          </w:r>
          <w:hyperlink w:anchor="Dar13" w:history="1">
            <w:r w:rsidR="00417B6B" w:rsidRPr="00417B6B">
              <w:rPr>
                <w:noProof/>
                <w:lang w:val="en-US"/>
              </w:rPr>
              <w:t>11</w:t>
            </w:r>
          </w:hyperlink>
          <w:r w:rsidR="00417B6B" w:rsidRPr="00417B6B">
            <w:rPr>
              <w:noProof/>
              <w:lang w:val="en-US"/>
            </w:rPr>
            <w:t>]</w:t>
          </w:r>
          <w:r w:rsidR="00CA72CE">
            <w:rPr>
              <w:lang w:val="en-US"/>
            </w:rPr>
            <w:fldChar w:fldCharType="end"/>
          </w:r>
        </w:sdtContent>
      </w:sdt>
      <w:r w:rsidR="00443EC3">
        <w:rPr>
          <w:lang w:val="en-US"/>
        </w:rPr>
        <w:t xml:space="preserve"> </w:t>
      </w:r>
      <w:r w:rsidR="00417B6B">
        <w:rPr>
          <w:lang w:val="en-US"/>
        </w:rPr>
        <w:t>also implement HZB on GPU using available compute shaders.</w:t>
      </w:r>
    </w:p>
    <w:p w:rsidR="000A0F7F" w:rsidRDefault="00E71F9D" w:rsidP="003D7132">
      <w:pPr>
        <w:pStyle w:val="Sinespaciado"/>
        <w:rPr>
          <w:lang w:val="en-US"/>
        </w:rPr>
      </w:pPr>
      <w:r>
        <w:rPr>
          <w:lang w:val="en-US"/>
        </w:rPr>
        <w:t xml:space="preserve">More recently </w:t>
      </w:r>
      <w:proofErr w:type="spellStart"/>
      <w:r>
        <w:rPr>
          <w:lang w:val="en-US"/>
        </w:rPr>
        <w:t>Nie</w:t>
      </w:r>
      <w:r w:rsidRPr="00E71F9D">
        <w:rPr>
          <w:lang w:val="en-US"/>
        </w:rPr>
        <w:t>ß</w:t>
      </w:r>
      <w:r>
        <w:rPr>
          <w:lang w:val="en-US"/>
        </w:rPr>
        <w:t>ner</w:t>
      </w:r>
      <w:proofErr w:type="spellEnd"/>
      <w:sdt>
        <w:sdtPr>
          <w:rPr>
            <w:lang w:val="en-US"/>
          </w:rPr>
          <w:id w:val="613926976"/>
          <w:citation/>
        </w:sdtPr>
        <w:sdtContent>
          <w:r w:rsidR="00CA402C">
            <w:rPr>
              <w:lang w:val="en-US"/>
            </w:rPr>
            <w:fldChar w:fldCharType="begin"/>
          </w:r>
          <w:r w:rsidR="00CA402C" w:rsidRPr="00CA402C">
            <w:rPr>
              <w:lang w:val="en-US"/>
            </w:rPr>
            <w:instrText xml:space="preserve"> CITATION Nie12 \l 3082 </w:instrText>
          </w:r>
          <w:r w:rsidR="00CA402C">
            <w:rPr>
              <w:lang w:val="en-US"/>
            </w:rPr>
            <w:fldChar w:fldCharType="separate"/>
          </w:r>
          <w:r w:rsidR="00CA402C" w:rsidRPr="00CA402C">
            <w:rPr>
              <w:noProof/>
              <w:lang w:val="en-US"/>
            </w:rPr>
            <w:t xml:space="preserve"> [</w:t>
          </w:r>
          <w:hyperlink w:anchor="Nie12" w:history="1">
            <w:r w:rsidR="00CA402C" w:rsidRPr="00CA402C">
              <w:rPr>
                <w:rStyle w:val="TGCBullets"/>
                <w:noProof/>
                <w:lang w:val="en-US"/>
              </w:rPr>
              <w:t>13</w:t>
            </w:r>
          </w:hyperlink>
          <w:r w:rsidR="00CA402C" w:rsidRPr="00CA402C">
            <w:rPr>
              <w:noProof/>
              <w:lang w:val="en-US"/>
            </w:rPr>
            <w:t>]</w:t>
          </w:r>
          <w:r w:rsidR="00CA402C">
            <w:rPr>
              <w:lang w:val="en-US"/>
            </w:rPr>
            <w:fldChar w:fldCharType="end"/>
          </w:r>
        </w:sdtContent>
      </w:sdt>
      <w:r>
        <w:rPr>
          <w:lang w:val="en-US"/>
        </w:rPr>
        <w:t xml:space="preserve"> proposes a patch </w:t>
      </w:r>
      <w:r w:rsidR="00443EC3">
        <w:rPr>
          <w:lang w:val="en-US"/>
        </w:rPr>
        <w:t xml:space="preserve">primitive approach to perform occlusion culling applying Hierarchical Z buffer and temporal coherence, but requires the use of newer hardware capable of executing compute shaders. </w:t>
      </w:r>
    </w:p>
    <w:p w:rsidR="00070054" w:rsidRDefault="00070054" w:rsidP="003D7132">
      <w:pPr>
        <w:pStyle w:val="Sinespaciado"/>
        <w:rPr>
          <w:lang w:val="en-US"/>
        </w:rPr>
      </w:pPr>
    </w:p>
    <w:p w:rsidR="00846323" w:rsidRDefault="00846323" w:rsidP="003D7132">
      <w:pPr>
        <w:pStyle w:val="Sinespaciado"/>
        <w:rPr>
          <w:lang w:val="en-US"/>
        </w:rPr>
      </w:pPr>
      <w:r>
        <w:rPr>
          <w:lang w:val="en-US"/>
        </w:rPr>
        <w:t>In recent years</w:t>
      </w:r>
      <w:r w:rsidR="00443EC3">
        <w:rPr>
          <w:lang w:val="en-US"/>
        </w:rPr>
        <w:t>,</w:t>
      </w:r>
      <w:r>
        <w:rPr>
          <w:lang w:val="en-US"/>
        </w:rPr>
        <w:t xml:space="preserve"> as the CPUs increased the number of cores and the set of SIMD instructions were extended</w:t>
      </w:r>
      <w:r w:rsidR="000A0F7F">
        <w:rPr>
          <w:lang w:val="en-US"/>
        </w:rPr>
        <w:t>,</w:t>
      </w:r>
      <w:r>
        <w:rPr>
          <w:lang w:val="en-US"/>
        </w:rPr>
        <w:t xml:space="preserve"> there were some approaches to perform Point-Based Occlusion Culling </w:t>
      </w:r>
      <w:r w:rsidR="00443EC3">
        <w:rPr>
          <w:lang w:val="en-US"/>
        </w:rPr>
        <w:t xml:space="preserve">such as HOM </w:t>
      </w:r>
      <w:r>
        <w:rPr>
          <w:lang w:val="en-US"/>
        </w:rPr>
        <w:t xml:space="preserve">using highly optimized software </w:t>
      </w:r>
      <w:proofErr w:type="spellStart"/>
      <w:r>
        <w:rPr>
          <w:lang w:val="en-US"/>
        </w:rPr>
        <w:t>rasterizers</w:t>
      </w:r>
      <w:proofErr w:type="spellEnd"/>
      <w:r>
        <w:rPr>
          <w:lang w:val="en-US"/>
        </w:rPr>
        <w:t xml:space="preserve"> </w:t>
      </w:r>
      <w:sdt>
        <w:sdtPr>
          <w:rPr>
            <w:lang w:val="en-US"/>
          </w:rPr>
          <w:id w:val="465931692"/>
          <w:citation/>
        </w:sdtPr>
        <w:sdtContent>
          <w:r w:rsidR="00CA72CE">
            <w:rPr>
              <w:lang w:val="en-US"/>
            </w:rPr>
            <w:fldChar w:fldCharType="begin"/>
          </w:r>
          <w:r w:rsidRPr="00846323">
            <w:rPr>
              <w:lang w:val="en-US"/>
            </w:rPr>
            <w:instrText xml:space="preserve"> CITATION DBLP:conf/siggraph/Vale11 \l 3082 </w:instrText>
          </w:r>
          <w:r w:rsidR="00CA72CE">
            <w:rPr>
              <w:lang w:val="en-US"/>
            </w:rPr>
            <w:fldChar w:fldCharType="separate"/>
          </w:r>
          <w:r w:rsidR="00070054" w:rsidRPr="00070054">
            <w:rPr>
              <w:noProof/>
              <w:lang w:val="en-US"/>
            </w:rPr>
            <w:t>[</w:t>
          </w:r>
          <w:hyperlink w:anchor="DBLP:conf/siggraph/Vale11" w:history="1">
            <w:r w:rsidR="00070054" w:rsidRPr="00070054">
              <w:rPr>
                <w:noProof/>
                <w:lang w:val="en-US"/>
              </w:rPr>
              <w:t>5</w:t>
            </w:r>
          </w:hyperlink>
          <w:r w:rsidR="00070054" w:rsidRPr="00070054">
            <w:rPr>
              <w:noProof/>
              <w:lang w:val="en-US"/>
            </w:rPr>
            <w:t>]</w:t>
          </w:r>
          <w:r w:rsidR="00CA72CE">
            <w:rPr>
              <w:lang w:val="en-US"/>
            </w:rPr>
            <w:fldChar w:fldCharType="end"/>
          </w:r>
        </w:sdtContent>
      </w:sdt>
      <w:sdt>
        <w:sdtPr>
          <w:rPr>
            <w:lang w:val="en-US"/>
          </w:rPr>
          <w:id w:val="465931693"/>
          <w:citation/>
        </w:sdtPr>
        <w:sdtContent>
          <w:r w:rsidR="00CA72CE">
            <w:rPr>
              <w:lang w:val="en-US"/>
            </w:rPr>
            <w:fldChar w:fldCharType="begin"/>
          </w:r>
          <w:r w:rsidRPr="00846323">
            <w:rPr>
              <w:lang w:val="en-US"/>
            </w:rPr>
            <w:instrText xml:space="preserve"> CITATION andersson2009parallel \l 3082 </w:instrText>
          </w:r>
          <w:r w:rsidR="00CA72CE">
            <w:rPr>
              <w:lang w:val="en-US"/>
            </w:rPr>
            <w:fldChar w:fldCharType="separate"/>
          </w:r>
          <w:r w:rsidR="00070054">
            <w:rPr>
              <w:noProof/>
              <w:lang w:val="en-US"/>
            </w:rPr>
            <w:t xml:space="preserve"> </w:t>
          </w:r>
          <w:r w:rsidR="00070054" w:rsidRPr="00070054">
            <w:rPr>
              <w:noProof/>
              <w:lang w:val="en-US"/>
            </w:rPr>
            <w:t>[</w:t>
          </w:r>
          <w:hyperlink w:anchor="andersson2009parallel" w:history="1">
            <w:r w:rsidR="00070054" w:rsidRPr="00070054">
              <w:rPr>
                <w:noProof/>
                <w:lang w:val="en-US"/>
              </w:rPr>
              <w:t>6</w:t>
            </w:r>
          </w:hyperlink>
          <w:r w:rsidR="00070054" w:rsidRPr="00070054">
            <w:rPr>
              <w:noProof/>
              <w:lang w:val="en-US"/>
            </w:rPr>
            <w:t>]</w:t>
          </w:r>
          <w:r w:rsidR="00CA72CE">
            <w:rPr>
              <w:lang w:val="en-US"/>
            </w:rPr>
            <w:fldChar w:fldCharType="end"/>
          </w:r>
        </w:sdtContent>
      </w:sdt>
      <w:sdt>
        <w:sdtPr>
          <w:rPr>
            <w:lang w:val="en-US"/>
          </w:rPr>
          <w:id w:val="465931694"/>
          <w:citation/>
        </w:sdtPr>
        <w:sdtContent>
          <w:r w:rsidR="00CA72CE">
            <w:rPr>
              <w:lang w:val="en-US"/>
            </w:rPr>
            <w:fldChar w:fldCharType="begin"/>
          </w:r>
          <w:r w:rsidRPr="00846323">
            <w:rPr>
              <w:lang w:val="en-US"/>
            </w:rPr>
            <w:instrText xml:space="preserve"> CITATION Int13 \l 3082 </w:instrText>
          </w:r>
          <w:r w:rsidR="00CA72CE">
            <w:rPr>
              <w:lang w:val="en-US"/>
            </w:rPr>
            <w:fldChar w:fldCharType="separate"/>
          </w:r>
          <w:r w:rsidR="00070054">
            <w:rPr>
              <w:noProof/>
              <w:lang w:val="en-US"/>
            </w:rPr>
            <w:t xml:space="preserve"> </w:t>
          </w:r>
          <w:r w:rsidR="00070054" w:rsidRPr="00070054">
            <w:rPr>
              <w:noProof/>
              <w:lang w:val="en-US"/>
            </w:rPr>
            <w:t>[</w:t>
          </w:r>
          <w:hyperlink w:anchor="Int13" w:history="1">
            <w:r w:rsidR="00070054" w:rsidRPr="00070054">
              <w:rPr>
                <w:noProof/>
                <w:lang w:val="en-US"/>
              </w:rPr>
              <w:t>7</w:t>
            </w:r>
          </w:hyperlink>
          <w:r w:rsidR="00070054" w:rsidRPr="00070054">
            <w:rPr>
              <w:noProof/>
              <w:lang w:val="en-US"/>
            </w:rPr>
            <w:t>]</w:t>
          </w:r>
          <w:r w:rsidR="00CA72CE">
            <w:rPr>
              <w:lang w:val="en-US"/>
            </w:rPr>
            <w:fldChar w:fldCharType="end"/>
          </w:r>
        </w:sdtContent>
      </w:sdt>
      <w:sdt>
        <w:sdtPr>
          <w:rPr>
            <w:lang w:val="en-US"/>
          </w:rPr>
          <w:id w:val="465933235"/>
          <w:citation/>
        </w:sdtPr>
        <w:sdtContent>
          <w:r w:rsidR="00CA72CE">
            <w:rPr>
              <w:lang w:val="en-US"/>
            </w:rPr>
            <w:fldChar w:fldCharType="begin"/>
          </w:r>
          <w:r w:rsidR="000A0F7F" w:rsidRPr="000A0F7F">
            <w:rPr>
              <w:lang w:val="en-US"/>
            </w:rPr>
            <w:instrText xml:space="preserve"> CITATION Bar12 \l 3082 </w:instrText>
          </w:r>
          <w:r w:rsidR="00CA72CE">
            <w:rPr>
              <w:lang w:val="en-US"/>
            </w:rPr>
            <w:fldChar w:fldCharType="separate"/>
          </w:r>
          <w:r w:rsidR="00070054">
            <w:rPr>
              <w:noProof/>
              <w:lang w:val="en-US"/>
            </w:rPr>
            <w:t xml:space="preserve"> </w:t>
          </w:r>
          <w:r w:rsidR="00070054" w:rsidRPr="00070054">
            <w:rPr>
              <w:noProof/>
              <w:lang w:val="en-US"/>
            </w:rPr>
            <w:t>[</w:t>
          </w:r>
          <w:hyperlink w:anchor="Bar12" w:history="1">
            <w:r w:rsidR="00070054" w:rsidRPr="00070054">
              <w:rPr>
                <w:noProof/>
                <w:lang w:val="en-US"/>
              </w:rPr>
              <w:t>8</w:t>
            </w:r>
          </w:hyperlink>
          <w:r w:rsidR="00070054" w:rsidRPr="00070054">
            <w:rPr>
              <w:noProof/>
              <w:lang w:val="en-US"/>
            </w:rPr>
            <w:t>]</w:t>
          </w:r>
          <w:r w:rsidR="00CA72CE">
            <w:rPr>
              <w:lang w:val="en-US"/>
            </w:rPr>
            <w:fldChar w:fldCharType="end"/>
          </w:r>
        </w:sdtContent>
      </w:sdt>
      <w:r w:rsidR="00443EC3">
        <w:rPr>
          <w:lang w:val="en-US"/>
        </w:rPr>
        <w:t xml:space="preserve"> </w:t>
      </w:r>
      <w:sdt>
        <w:sdtPr>
          <w:rPr>
            <w:lang w:val="en-US"/>
          </w:rPr>
          <w:id w:val="465935118"/>
          <w:citation/>
        </w:sdtPr>
        <w:sdtContent>
          <w:r w:rsidR="00CA72CE">
            <w:rPr>
              <w:lang w:val="en-US"/>
            </w:rPr>
            <w:fldChar w:fldCharType="begin"/>
          </w:r>
          <w:r w:rsidR="00443EC3" w:rsidRPr="00443EC3">
            <w:rPr>
              <w:lang w:val="en-US"/>
            </w:rPr>
            <w:instrText xml:space="preserve"> CITATION Bar12 \l 3082 </w:instrText>
          </w:r>
          <w:r w:rsidR="00CA72CE">
            <w:rPr>
              <w:lang w:val="en-US"/>
            </w:rPr>
            <w:fldChar w:fldCharType="separate"/>
          </w:r>
          <w:r w:rsidR="00443EC3" w:rsidRPr="00443EC3">
            <w:rPr>
              <w:noProof/>
              <w:lang w:val="en-US"/>
            </w:rPr>
            <w:t xml:space="preserve"> [</w:t>
          </w:r>
          <w:hyperlink w:anchor="Bar12" w:history="1">
            <w:r w:rsidR="00443EC3" w:rsidRPr="00443EC3">
              <w:rPr>
                <w:noProof/>
                <w:lang w:val="en-US"/>
              </w:rPr>
              <w:t>13</w:t>
            </w:r>
          </w:hyperlink>
          <w:r w:rsidR="00443EC3" w:rsidRPr="00443EC3">
            <w:rPr>
              <w:noProof/>
              <w:lang w:val="en-US"/>
            </w:rPr>
            <w:t>]</w:t>
          </w:r>
          <w:r w:rsidR="00CA72CE">
            <w:rPr>
              <w:lang w:val="en-US"/>
            </w:rPr>
            <w:fldChar w:fldCharType="end"/>
          </w:r>
        </w:sdtContent>
      </w:sdt>
      <w:r w:rsidR="00926282">
        <w:rPr>
          <w:lang w:val="en-US"/>
        </w:rPr>
        <w:t>.</w:t>
      </w:r>
    </w:p>
    <w:p w:rsidR="00926282" w:rsidRDefault="00926282" w:rsidP="003D7132">
      <w:pPr>
        <w:pStyle w:val="Sinespaciado"/>
        <w:rPr>
          <w:lang w:val="en-US"/>
        </w:rPr>
      </w:pPr>
    </w:p>
    <w:p w:rsidR="00926282" w:rsidRDefault="00926282" w:rsidP="003D7132">
      <w:pPr>
        <w:pStyle w:val="Sinespaciado"/>
        <w:rPr>
          <w:lang w:val="en-US"/>
        </w:rPr>
      </w:pPr>
      <w:proofErr w:type="gramStart"/>
      <w:r>
        <w:rPr>
          <w:lang w:val="en-US"/>
        </w:rPr>
        <w:t>Z-</w:t>
      </w:r>
      <w:proofErr w:type="spellStart"/>
      <w:r>
        <w:rPr>
          <w:lang w:val="en-US"/>
        </w:rPr>
        <w:t>Prepass</w:t>
      </w:r>
      <w:proofErr w:type="spellEnd"/>
      <w:r>
        <w:rPr>
          <w:lang w:val="en-US"/>
        </w:rPr>
        <w:t>?</w:t>
      </w:r>
      <w:proofErr w:type="gramEnd"/>
    </w:p>
    <w:p w:rsidR="000A0F7F" w:rsidRDefault="000A0F7F" w:rsidP="003D7132">
      <w:pPr>
        <w:pStyle w:val="Sinespaciado"/>
        <w:rPr>
          <w:lang w:val="en-US"/>
        </w:rPr>
      </w:pPr>
    </w:p>
    <w:p w:rsidR="003D7132" w:rsidRPr="00926282" w:rsidRDefault="003D7132" w:rsidP="003D7132">
      <w:pPr>
        <w:rPr>
          <w:lang w:val="en-US"/>
        </w:rPr>
      </w:pPr>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41217D" w:rsidRDefault="0041217D" w:rsidP="009C70A4">
      <w:pPr>
        <w:pStyle w:val="Ttulo3"/>
        <w:rPr>
          <w:sz w:val="22"/>
          <w:lang w:val="en-US"/>
        </w:rPr>
      </w:pPr>
      <w:r>
        <w:rPr>
          <w:sz w:val="22"/>
          <w:lang w:val="en-US"/>
        </w:rPr>
        <w:t xml:space="preserve">In our proposed method we perform an image precision and point </w:t>
      </w:r>
      <w:r w:rsidR="00FA0976">
        <w:rPr>
          <w:sz w:val="22"/>
          <w:lang w:val="en-US"/>
        </w:rPr>
        <w:t xml:space="preserve">based </w:t>
      </w:r>
      <w:sdt>
        <w:sdtPr>
          <w:rPr>
            <w:sz w:val="22"/>
            <w:lang w:val="en-US"/>
          </w:rPr>
          <w:id w:val="199315224"/>
          <w:citation/>
        </w:sdtPr>
        <w:sdtContent>
          <w:r w:rsidR="00CA72CE">
            <w:rPr>
              <w:sz w:val="22"/>
              <w:lang w:val="en-US"/>
            </w:rPr>
            <w:fldChar w:fldCharType="begin"/>
          </w:r>
          <w:r>
            <w:rPr>
              <w:sz w:val="22"/>
              <w:lang w:val="en-US"/>
            </w:rPr>
            <w:instrText xml:space="preserve"> CITATION cohen2003survey \l 1033 </w:instrText>
          </w:r>
          <w:r w:rsidR="00CA72CE">
            <w:rPr>
              <w:sz w:val="22"/>
              <w:lang w:val="en-US"/>
            </w:rPr>
            <w:fldChar w:fldCharType="separate"/>
          </w:r>
          <w:r w:rsidR="00070054" w:rsidRPr="00070054">
            <w:rPr>
              <w:noProof/>
              <w:sz w:val="22"/>
              <w:lang w:val="en-US"/>
            </w:rPr>
            <w:t>[</w:t>
          </w:r>
          <w:hyperlink w:anchor="cohen2003survey" w:history="1">
            <w:r w:rsidR="00070054" w:rsidRPr="00070054">
              <w:rPr>
                <w:noProof/>
                <w:sz w:val="22"/>
                <w:lang w:val="en-US"/>
              </w:rPr>
              <w:t>1</w:t>
            </w:r>
          </w:hyperlink>
          <w:r w:rsidR="00070054" w:rsidRPr="00070054">
            <w:rPr>
              <w:noProof/>
              <w:sz w:val="22"/>
              <w:lang w:val="en-US"/>
            </w:rPr>
            <w:t>]</w:t>
          </w:r>
          <w:r w:rsidR="00CA72CE">
            <w:rPr>
              <w:sz w:val="22"/>
              <w:lang w:val="en-US"/>
            </w:rPr>
            <w:fldChar w:fldCharType="end"/>
          </w:r>
        </w:sdtContent>
      </w:sdt>
      <w:r>
        <w:rPr>
          <w:sz w:val="22"/>
          <w:lang w:val="en-US"/>
        </w:rPr>
        <w:t xml:space="preserve"> occlusion culling process </w:t>
      </w:r>
      <w:r w:rsidR="00454B6F">
        <w:rPr>
          <w:sz w:val="22"/>
          <w:lang w:val="en-US"/>
        </w:rPr>
        <w:t xml:space="preserve">completely </w:t>
      </w:r>
      <w:r w:rsidR="004A600F">
        <w:rPr>
          <w:sz w:val="22"/>
          <w:lang w:val="en-US"/>
        </w:rPr>
        <w:t>in</w:t>
      </w:r>
      <w:r w:rsidR="00454B6F">
        <w:rPr>
          <w:sz w:val="22"/>
          <w:lang w:val="en-US"/>
        </w:rPr>
        <w:t xml:space="preserve"> GPU</w:t>
      </w:r>
      <w:r w:rsidR="004A600F">
        <w:rPr>
          <w:sz w:val="22"/>
          <w:lang w:val="en-US"/>
        </w:rPr>
        <w:t xml:space="preserve"> without </w:t>
      </w:r>
      <w:r w:rsidR="00255A4B">
        <w:rPr>
          <w:sz w:val="22"/>
          <w:lang w:val="en-US"/>
        </w:rPr>
        <w:t xml:space="preserve">the need for the </w:t>
      </w:r>
      <w:r w:rsidR="004A600F">
        <w:rPr>
          <w:sz w:val="22"/>
          <w:lang w:val="en-US"/>
        </w:rPr>
        <w:t xml:space="preserve">CPU </w:t>
      </w:r>
      <w:r w:rsidR="00255A4B">
        <w:rPr>
          <w:sz w:val="22"/>
          <w:lang w:val="en-US"/>
        </w:rPr>
        <w:t>to read back the results</w:t>
      </w:r>
      <w:r w:rsidR="00454B6F">
        <w:rPr>
          <w:sz w:val="22"/>
          <w:lang w:val="en-US"/>
        </w:rPr>
        <w:t xml:space="preserve">. </w:t>
      </w:r>
      <w:r w:rsidR="00B860B2">
        <w:rPr>
          <w:sz w:val="22"/>
          <w:lang w:val="en-US"/>
        </w:rPr>
        <w:lastRenderedPageBreak/>
        <w:t xml:space="preserve">This method is </w:t>
      </w:r>
      <w:r w:rsidR="004A600F">
        <w:rPr>
          <w:sz w:val="22"/>
          <w:lang w:val="en-US"/>
        </w:rPr>
        <w:t xml:space="preserve">based on Hierarchical Occlusion Maps </w:t>
      </w:r>
      <w:r w:rsidR="00B860B2">
        <w:rPr>
          <w:sz w:val="22"/>
          <w:lang w:val="en-US"/>
        </w:rPr>
        <w:t xml:space="preserve">HOM proposed by Zhang </w:t>
      </w:r>
      <w:sdt>
        <w:sdtPr>
          <w:rPr>
            <w:sz w:val="22"/>
            <w:lang w:val="en-US"/>
          </w:rPr>
          <w:id w:val="199315225"/>
          <w:citation/>
        </w:sdtPr>
        <w:sdtContent>
          <w:r w:rsidR="00CA72CE">
            <w:rPr>
              <w:sz w:val="22"/>
              <w:lang w:val="en-US"/>
            </w:rPr>
            <w:fldChar w:fldCharType="begin"/>
          </w:r>
          <w:r w:rsidR="00B860B2">
            <w:rPr>
              <w:sz w:val="22"/>
              <w:lang w:val="en-US"/>
            </w:rPr>
            <w:instrText xml:space="preserve"> CITATION Zhang97visibilityculling \l 1033 </w:instrText>
          </w:r>
          <w:r w:rsidR="00CA72CE">
            <w:rPr>
              <w:sz w:val="22"/>
              <w:lang w:val="en-US"/>
            </w:rPr>
            <w:fldChar w:fldCharType="separate"/>
          </w:r>
          <w:r w:rsidR="00070054" w:rsidRPr="00070054">
            <w:rPr>
              <w:noProof/>
              <w:sz w:val="22"/>
              <w:lang w:val="en-US"/>
            </w:rPr>
            <w:t>[</w:t>
          </w:r>
          <w:hyperlink w:anchor="Zhang97visibilityculling" w:history="1">
            <w:r w:rsidR="00070054" w:rsidRPr="00070054">
              <w:rPr>
                <w:noProof/>
                <w:sz w:val="22"/>
                <w:lang w:val="en-US"/>
              </w:rPr>
              <w:t>9</w:t>
            </w:r>
          </w:hyperlink>
          <w:r w:rsidR="00070054" w:rsidRPr="00070054">
            <w:rPr>
              <w:noProof/>
              <w:sz w:val="22"/>
              <w:lang w:val="en-US"/>
            </w:rPr>
            <w:t>]</w:t>
          </w:r>
          <w:r w:rsidR="00CA72CE">
            <w:rPr>
              <w:sz w:val="22"/>
              <w:lang w:val="en-US"/>
            </w:rPr>
            <w:fldChar w:fldCharType="end"/>
          </w:r>
        </w:sdtContent>
      </w:sdt>
      <w:r w:rsidR="004A600F">
        <w:rPr>
          <w:sz w:val="22"/>
          <w:lang w:val="en-US"/>
        </w:rPr>
        <w:t xml:space="preserve">, but instead of utilizing a pyramid map, it keeps a single level </w:t>
      </w:r>
      <w:r w:rsidR="00255A4B">
        <w:rPr>
          <w:sz w:val="22"/>
          <w:lang w:val="en-US"/>
        </w:rPr>
        <w:t>buffer.</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 xml:space="preserve">to generate </w:t>
      </w:r>
      <w:r w:rsidR="00255A4B">
        <w:rPr>
          <w:lang w:val="en-US"/>
        </w:rPr>
        <w:t>the Occlusion Map, perform the V</w:t>
      </w:r>
      <w:r>
        <w:rPr>
          <w:lang w:val="en-US"/>
        </w:rPr>
        <w:t xml:space="preserve">isibility </w:t>
      </w:r>
      <w:r w:rsidR="00255A4B">
        <w:rPr>
          <w:lang w:val="en-US"/>
        </w:rPr>
        <w:t>T</w:t>
      </w:r>
      <w:r>
        <w:rPr>
          <w:lang w:val="en-US"/>
        </w:rPr>
        <w:t xml:space="preserve">est to get the </w:t>
      </w:r>
      <w:r w:rsidR="004A600F">
        <w:rPr>
          <w:lang w:val="en-US"/>
        </w:rPr>
        <w:t>potential visible set</w:t>
      </w:r>
      <w:r>
        <w:rPr>
          <w:lang w:val="en-US"/>
        </w:rPr>
        <w:t xml:space="preserve"> and finally use </w:t>
      </w:r>
      <w:r w:rsidR="00255A4B">
        <w:rPr>
          <w:lang w:val="en-US"/>
        </w:rPr>
        <w:t xml:space="preserve">those </w:t>
      </w:r>
      <w:r>
        <w:rPr>
          <w:lang w:val="en-US"/>
        </w:rPr>
        <w:t xml:space="preserve">results </w:t>
      </w:r>
      <w:r w:rsidR="00255A4B">
        <w:rPr>
          <w:lang w:val="en-US"/>
        </w:rPr>
        <w:t xml:space="preserve">already present in </w:t>
      </w:r>
      <w:r>
        <w:rPr>
          <w:lang w:val="en-US"/>
        </w:rPr>
        <w:t xml:space="preserve">GPU to discard the </w:t>
      </w:r>
      <w:r w:rsidR="00255A4B">
        <w:rPr>
          <w:lang w:val="en-US"/>
        </w:rPr>
        <w:t xml:space="preserve">all the </w:t>
      </w:r>
      <w:r>
        <w:rPr>
          <w:lang w:val="en-US"/>
        </w:rPr>
        <w:t>vertices of the occluded objects before they reach further stages</w:t>
      </w:r>
      <w:r w:rsidR="00B860B2">
        <w:rPr>
          <w:lang w:val="en-US"/>
        </w:rPr>
        <w:t xml:space="preserve"> of the </w:t>
      </w:r>
      <w:r w:rsidR="004A600F">
        <w:rPr>
          <w:lang w:val="en-US"/>
        </w:rPr>
        <w:t>pipeline</w:t>
      </w:r>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454B6F" w:rsidRDefault="00454B6F" w:rsidP="00454B6F">
      <w:pPr>
        <w:rPr>
          <w:lang w:val="en-US"/>
        </w:rPr>
      </w:pPr>
    </w:p>
    <w:p w:rsidR="00B860B2" w:rsidRDefault="00B860B2" w:rsidP="00454B6F">
      <w:pPr>
        <w:rPr>
          <w:lang w:val="en-US"/>
        </w:rPr>
      </w:pPr>
      <w:r>
        <w:rPr>
          <w:lang w:val="en-US"/>
        </w:rPr>
        <w:t xml:space="preserve">The method begins </w:t>
      </w:r>
      <w:r w:rsidR="00255A4B">
        <w:rPr>
          <w:lang w:val="en-US"/>
        </w:rPr>
        <w:t>O</w:t>
      </w:r>
      <w:r w:rsidR="00E665DA">
        <w:rPr>
          <w:lang w:val="en-US"/>
        </w:rPr>
        <w:t>ffline</w:t>
      </w:r>
      <w:r>
        <w:rPr>
          <w:lang w:val="en-US"/>
        </w:rPr>
        <w:t xml:space="preserve"> by creating </w:t>
      </w:r>
      <w:r w:rsidR="00255A4B">
        <w:rPr>
          <w:lang w:val="en-US"/>
        </w:rPr>
        <w:t>a database</w:t>
      </w:r>
      <w:r>
        <w:rPr>
          <w:lang w:val="en-US"/>
        </w:rPr>
        <w:t xml:space="preserve"> </w:t>
      </w:r>
      <w:r w:rsidR="00255A4B">
        <w:rPr>
          <w:lang w:val="en-US"/>
        </w:rPr>
        <w:t xml:space="preserve">of selected </w:t>
      </w:r>
      <w:proofErr w:type="spellStart"/>
      <w:r>
        <w:rPr>
          <w:lang w:val="en-US"/>
        </w:rPr>
        <w:t>occluders</w:t>
      </w:r>
      <w:proofErr w:type="spellEnd"/>
      <w:r>
        <w:rPr>
          <w:lang w:val="en-US"/>
        </w:rPr>
        <w:t xml:space="preserve"> that meet a predefined criteria</w:t>
      </w:r>
      <w:sdt>
        <w:sdtPr>
          <w:rPr>
            <w:lang w:val="en-US"/>
          </w:rPr>
          <w:id w:val="465931511"/>
          <w:citation/>
        </w:sdtPr>
        <w:sdtContent>
          <w:r w:rsidR="00CA72CE">
            <w:rPr>
              <w:lang w:val="en-US"/>
            </w:rPr>
            <w:fldChar w:fldCharType="begin"/>
          </w:r>
          <w:r w:rsidR="00904983" w:rsidRPr="00904983">
            <w:rPr>
              <w:lang w:val="en-US"/>
            </w:rPr>
            <w:instrText xml:space="preserve"> CITATION Germs01geometricsimplification \l 3082 </w:instrText>
          </w:r>
          <w:r w:rsidR="00CA72CE">
            <w:rPr>
              <w:lang w:val="en-US"/>
            </w:rPr>
            <w:fldChar w:fldCharType="separate"/>
          </w:r>
          <w:r w:rsidR="00070054">
            <w:rPr>
              <w:noProof/>
              <w:lang w:val="en-US"/>
            </w:rPr>
            <w:t xml:space="preserve"> </w:t>
          </w:r>
          <w:r w:rsidR="00070054" w:rsidRPr="00070054">
            <w:rPr>
              <w:noProof/>
              <w:lang w:val="en-US"/>
            </w:rPr>
            <w:t>[</w:t>
          </w:r>
          <w:hyperlink w:anchor="Germs01geometricsimplification" w:history="1">
            <w:r w:rsidR="00070054" w:rsidRPr="00070054">
              <w:rPr>
                <w:noProof/>
                <w:lang w:val="en-US"/>
              </w:rPr>
              <w:t>10</w:t>
            </w:r>
          </w:hyperlink>
          <w:r w:rsidR="00070054" w:rsidRPr="00070054">
            <w:rPr>
              <w:noProof/>
              <w:lang w:val="en-US"/>
            </w:rPr>
            <w:t>]</w:t>
          </w:r>
          <w:r w:rsidR="00CA72CE">
            <w:rPr>
              <w:lang w:val="en-US"/>
            </w:rPr>
            <w:fldChar w:fldCharType="end"/>
          </w:r>
        </w:sdtContent>
      </w:sdt>
      <w:r>
        <w:rPr>
          <w:lang w:val="en-US"/>
        </w:rPr>
        <w:t xml:space="preserve"> , </w:t>
      </w:r>
      <w:r w:rsidR="00255A4B">
        <w:rPr>
          <w:lang w:val="en-US"/>
        </w:rPr>
        <w:t xml:space="preserve">where we </w:t>
      </w:r>
      <w:r>
        <w:rPr>
          <w:lang w:val="en-US"/>
        </w:rPr>
        <w:t>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255A4B" w:rsidP="00C64E56">
      <w:pPr>
        <w:autoSpaceDE w:val="0"/>
        <w:autoSpaceDN w:val="0"/>
        <w:adjustRightInd w:val="0"/>
        <w:rPr>
          <w:lang w:val="en-US"/>
        </w:rPr>
      </w:pPr>
      <w:r>
        <w:rPr>
          <w:lang w:val="en-US"/>
        </w:rPr>
        <w:t xml:space="preserve">For </w:t>
      </w:r>
      <w:r w:rsidR="00E665DA">
        <w:rPr>
          <w:lang w:val="en-US"/>
        </w:rPr>
        <w:t xml:space="preserve">every frame, object-precision culling techniques such as PVS or Portal Culling </w:t>
      </w:r>
      <w:sdt>
        <w:sdtPr>
          <w:rPr>
            <w:lang w:val="en-US"/>
          </w:rPr>
          <w:id w:val="199315227"/>
          <w:citation/>
        </w:sdtPr>
        <w:sdtContent>
          <w:r w:rsidR="00CA72CE">
            <w:rPr>
              <w:lang w:val="en-US"/>
            </w:rPr>
            <w:fldChar w:fldCharType="begin"/>
          </w:r>
          <w:r w:rsidR="00E665DA">
            <w:rPr>
              <w:lang w:val="en-US"/>
            </w:rPr>
            <w:instrText xml:space="preserve"> CITATION cohen2003survey \l 1033 </w:instrText>
          </w:r>
          <w:r w:rsidR="00CA72CE">
            <w:rPr>
              <w:lang w:val="en-US"/>
            </w:rPr>
            <w:fldChar w:fldCharType="separate"/>
          </w:r>
          <w:r w:rsidR="00070054" w:rsidRPr="00070054">
            <w:rPr>
              <w:noProof/>
              <w:lang w:val="en-US"/>
            </w:rPr>
            <w:t>[</w:t>
          </w:r>
          <w:hyperlink w:anchor="cohen2003survey" w:history="1">
            <w:r w:rsidR="00070054" w:rsidRPr="00070054">
              <w:rPr>
                <w:noProof/>
                <w:lang w:val="en-US"/>
              </w:rPr>
              <w:t>1</w:t>
            </w:r>
          </w:hyperlink>
          <w:r w:rsidR="00070054" w:rsidRPr="00070054">
            <w:rPr>
              <w:noProof/>
              <w:lang w:val="en-US"/>
            </w:rPr>
            <w:t>]</w:t>
          </w:r>
          <w:r w:rsidR="00CA72CE">
            <w:rPr>
              <w:lang w:val="en-US"/>
            </w:rPr>
            <w:fldChar w:fldCharType="end"/>
          </w:r>
        </w:sdtContent>
      </w:sdt>
      <w:r w:rsidR="00E665DA">
        <w:rPr>
          <w:lang w:val="en-US"/>
        </w:rPr>
        <w:t xml:space="preserve"> are applied of the occluders present in the scene to discard </w:t>
      </w:r>
      <w:r>
        <w:rPr>
          <w:lang w:val="en-US"/>
        </w:rPr>
        <w:t xml:space="preserve">as much </w:t>
      </w:r>
      <w:proofErr w:type="spellStart"/>
      <w:r>
        <w:rPr>
          <w:lang w:val="en-US"/>
        </w:rPr>
        <w:t>occludders</w:t>
      </w:r>
      <w:proofErr w:type="spellEnd"/>
      <w:r>
        <w:rPr>
          <w:lang w:val="en-US"/>
        </w:rPr>
        <w:t xml:space="preserve"> as possible</w:t>
      </w:r>
      <w:r w:rsidR="00E665DA">
        <w:rPr>
          <w:lang w:val="en-US"/>
        </w:rPr>
        <w:t xml:space="preserve">. With this obtained reduced subset of occluders that fit inside the current viewing frustum, we perform the first step </w:t>
      </w:r>
      <w:r w:rsidR="00882287">
        <w:rPr>
          <w:lang w:val="en-US"/>
        </w:rPr>
        <w:t xml:space="preserve">of the method which is to render the proxy meshes into the Occlusion Map. This </w:t>
      </w:r>
      <w:r>
        <w:rPr>
          <w:lang w:val="en-US"/>
        </w:rPr>
        <w:t xml:space="preserve">buffer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r w:rsidR="00861EE4">
        <w:rPr>
          <w:lang w:val="en-US"/>
        </w:rPr>
        <w:t xml:space="preserve">rasterized </w:t>
      </w:r>
      <w:r w:rsidR="00C64E56">
        <w:rPr>
          <w:lang w:val="en-US"/>
        </w:rPr>
        <w:t xml:space="preserve">occluder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r w:rsidR="00904983">
        <w:rPr>
          <w:lang w:val="en-US"/>
        </w:rPr>
        <w:t xml:space="preserve"> </w:t>
      </w:r>
      <w:sdt>
        <w:sdtPr>
          <w:rPr>
            <w:lang w:val="en-US"/>
          </w:rPr>
          <w:id w:val="199315228"/>
          <w:citation/>
        </w:sdtPr>
        <w:sdtContent>
          <w:r w:rsidR="00CA72CE">
            <w:rPr>
              <w:lang w:val="en-US"/>
            </w:rPr>
            <w:fldChar w:fldCharType="begin"/>
          </w:r>
          <w:r>
            <w:rPr>
              <w:lang w:val="en-US"/>
            </w:rPr>
            <w:instrText xml:space="preserve"> CITATION Zhang97visibilityculling \l 1033 </w:instrText>
          </w:r>
          <w:r w:rsidR="00CA72CE">
            <w:rPr>
              <w:lang w:val="en-US"/>
            </w:rPr>
            <w:fldChar w:fldCharType="separate"/>
          </w:r>
          <w:r w:rsidR="00070054" w:rsidRPr="00070054">
            <w:rPr>
              <w:noProof/>
              <w:lang w:val="en-US"/>
            </w:rPr>
            <w:t>[</w:t>
          </w:r>
          <w:hyperlink w:anchor="Zhang97visibilityculling" w:history="1">
            <w:r w:rsidR="00070054" w:rsidRPr="00070054">
              <w:rPr>
                <w:noProof/>
                <w:lang w:val="en-US"/>
              </w:rPr>
              <w:t>9</w:t>
            </w:r>
          </w:hyperlink>
          <w:r w:rsidR="00070054" w:rsidRPr="00070054">
            <w:rPr>
              <w:noProof/>
              <w:lang w:val="en-US"/>
            </w:rPr>
            <w:t>]</w:t>
          </w:r>
          <w:r w:rsidR="00CA72CE">
            <w:rPr>
              <w:lang w:val="en-US"/>
            </w:rPr>
            <w:fldChar w:fldCharType="end"/>
          </w:r>
        </w:sdtContent>
      </w:sdt>
      <w:r>
        <w:rPr>
          <w:lang w:val="en-US"/>
        </w:rPr>
        <w:t xml:space="preserve">, our map does not contain opacity information, </w:t>
      </w:r>
      <w:r w:rsidR="00904983">
        <w:rPr>
          <w:lang w:val="en-US"/>
        </w:rPr>
        <w:t>therefore</w:t>
      </w:r>
      <w:r>
        <w:rPr>
          <w:lang w:val="en-US"/>
        </w:rPr>
        <w:t xml:space="preserve"> the buffer </w:t>
      </w:r>
      <w:r w:rsidR="00904983">
        <w:rPr>
          <w:lang w:val="en-US"/>
        </w:rPr>
        <w:t>is more similar to the Hierarchical Z buffer</w:t>
      </w:r>
      <w:sdt>
        <w:sdtPr>
          <w:rPr>
            <w:lang w:val="en-US"/>
          </w:rPr>
          <w:id w:val="465931676"/>
          <w:citation/>
        </w:sdtPr>
        <w:sdtContent>
          <w:r w:rsidR="00CA72CE">
            <w:rPr>
              <w:lang w:val="en-US"/>
            </w:rPr>
            <w:fldChar w:fldCharType="begin"/>
          </w:r>
          <w:r w:rsidR="00904983" w:rsidRPr="00904983">
            <w:rPr>
              <w:lang w:val="en-US"/>
            </w:rPr>
            <w:instrText xml:space="preserve"> CITATION Gre93 \l 3082 </w:instrText>
          </w:r>
          <w:r w:rsidR="00CA72CE">
            <w:rPr>
              <w:lang w:val="en-US"/>
            </w:rPr>
            <w:fldChar w:fldCharType="separate"/>
          </w:r>
          <w:r w:rsidR="00070054">
            <w:rPr>
              <w:noProof/>
              <w:lang w:val="en-US"/>
            </w:rPr>
            <w:t xml:space="preserve"> </w:t>
          </w:r>
          <w:r w:rsidR="00070054" w:rsidRPr="00070054">
            <w:rPr>
              <w:noProof/>
              <w:lang w:val="en-US"/>
            </w:rPr>
            <w:t>[</w:t>
          </w:r>
          <w:hyperlink w:anchor="Gre93" w:history="1">
            <w:r w:rsidR="00070054" w:rsidRPr="00070054">
              <w:rPr>
                <w:noProof/>
                <w:lang w:val="en-US"/>
              </w:rPr>
              <w:t>11</w:t>
            </w:r>
          </w:hyperlink>
          <w:r w:rsidR="00070054" w:rsidRPr="00070054">
            <w:rPr>
              <w:noProof/>
              <w:lang w:val="en-US"/>
            </w:rPr>
            <w:t>]</w:t>
          </w:r>
          <w:r w:rsidR="00CA72CE">
            <w:rPr>
              <w:lang w:val="en-US"/>
            </w:rPr>
            <w:fldChar w:fldCharType="end"/>
          </w:r>
        </w:sdtContent>
      </w:sdt>
      <w:r w:rsidR="00904983">
        <w:rPr>
          <w:lang w:val="en-US"/>
        </w:rPr>
        <w:t xml:space="preserve">  which </w:t>
      </w:r>
      <w:r>
        <w:rPr>
          <w:lang w:val="en-US"/>
        </w:rPr>
        <w:t xml:space="preserve">only stores the depth values of the occluders in each point, leaving the </w:t>
      </w:r>
      <w:r w:rsidR="004A600F">
        <w:rPr>
          <w:lang w:val="en-US"/>
        </w:rPr>
        <w:t>highest</w:t>
      </w:r>
      <w:r>
        <w:rPr>
          <w:lang w:val="en-US"/>
        </w:rPr>
        <w:t xml:space="preserve"> depth value to indicate no occluder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w:t>
      </w:r>
      <w:r w:rsidR="00904983">
        <w:rPr>
          <w:lang w:val="en-US"/>
        </w:rPr>
        <w:t>generation</w:t>
      </w:r>
      <w:r>
        <w:rPr>
          <w:lang w:val="en-US"/>
        </w:rPr>
        <w:t xml:space="preserve"> </w:t>
      </w:r>
      <w:r w:rsidR="00904983">
        <w:rPr>
          <w:lang w:val="en-US"/>
        </w:rPr>
        <w:t xml:space="preserve">the Occlusion </w:t>
      </w:r>
      <w:r>
        <w:rPr>
          <w:lang w:val="en-US"/>
        </w:rPr>
        <w:t xml:space="preserve">Map is relatively inexpensive as the GPU massively parallel power is utilized to render the low-poly convex volumes of the proxy meshes and </w:t>
      </w:r>
      <w:r w:rsidR="00904983">
        <w:rPr>
          <w:lang w:val="en-US"/>
        </w:rPr>
        <w:t xml:space="preserve">also because </w:t>
      </w:r>
      <w:r>
        <w:rPr>
          <w:lang w:val="en-US"/>
        </w:rPr>
        <w:t xml:space="preserve">the pixel shader </w:t>
      </w:r>
      <w:r w:rsidR="00904983">
        <w:rPr>
          <w:lang w:val="en-US"/>
        </w:rPr>
        <w:t xml:space="preserve">applied </w:t>
      </w:r>
      <w:r>
        <w:rPr>
          <w:lang w:val="en-US"/>
        </w:rPr>
        <w:t xml:space="preserve">is extremely </w:t>
      </w:r>
      <w:r w:rsidR="00904983">
        <w:rPr>
          <w:lang w:val="en-US"/>
        </w:rPr>
        <w:t>straightforward</w:t>
      </w:r>
      <w:r>
        <w:rPr>
          <w:lang w:val="en-US"/>
        </w:rPr>
        <w:t xml:space="preserve"> as it only outputs the depth value of each point.</w:t>
      </w:r>
    </w:p>
    <w:p w:rsidR="00882287" w:rsidRDefault="00882287"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7F1C54">
      <w:pPr>
        <w:rPr>
          <w:lang w:val="en-US"/>
        </w:rPr>
      </w:pPr>
      <w:r>
        <w:rPr>
          <w:lang w:val="en-US"/>
        </w:rPr>
        <w:t>The heart of this</w:t>
      </w:r>
      <w:r w:rsidR="007F1C54">
        <w:rPr>
          <w:lang w:val="en-US"/>
        </w:rPr>
        <w:t xml:space="preserve"> Image based Occlusion Culling algorithm is </w:t>
      </w:r>
      <w:r>
        <w:rPr>
          <w:lang w:val="en-US"/>
        </w:rPr>
        <w:t xml:space="preserve">to perform the </w:t>
      </w:r>
      <w:r w:rsidR="00952BA0">
        <w:rPr>
          <w:lang w:val="en-US"/>
        </w:rPr>
        <w:t>V</w:t>
      </w:r>
      <w:r w:rsidR="00EB4E8B">
        <w:rPr>
          <w:lang w:val="en-US"/>
        </w:rPr>
        <w:t>isibility</w:t>
      </w:r>
      <w:r>
        <w:rPr>
          <w:lang w:val="en-US"/>
        </w:rPr>
        <w:t xml:space="preserve"> </w:t>
      </w:r>
      <w:r w:rsidR="00952BA0">
        <w:rPr>
          <w:lang w:val="en-US"/>
        </w:rPr>
        <w:t>T</w:t>
      </w:r>
      <w:r>
        <w:rPr>
          <w:lang w:val="en-US"/>
        </w:rPr>
        <w:t>est for each selected occludee</w:t>
      </w:r>
      <w:r w:rsidR="00EB2C76">
        <w:rPr>
          <w:lang w:val="en-US"/>
        </w:rPr>
        <w:t xml:space="preserve"> against the fusion </w:t>
      </w:r>
      <w:r w:rsidR="00952BA0">
        <w:rPr>
          <w:lang w:val="en-US"/>
        </w:rPr>
        <w:t xml:space="preserve">of all the occluders </w:t>
      </w:r>
      <w:r w:rsidR="00EB2C76">
        <w:rPr>
          <w:lang w:val="en-US"/>
        </w:rPr>
        <w:t xml:space="preserve">represented by the Occlusion Map </w:t>
      </w:r>
      <w:r w:rsidR="00952BA0">
        <w:rPr>
          <w:lang w:val="en-US"/>
        </w:rPr>
        <w:t xml:space="preserve">and then to </w:t>
      </w:r>
      <w:r w:rsidR="009F012A">
        <w:rPr>
          <w:lang w:val="en-US"/>
        </w:rPr>
        <w:t xml:space="preserve">resolve if the </w:t>
      </w:r>
      <w:r w:rsidR="00EB2C76">
        <w:rPr>
          <w:lang w:val="en-US"/>
        </w:rPr>
        <w:t xml:space="preserve">occludee geometry will continue </w:t>
      </w:r>
      <w:r w:rsidR="00952BA0">
        <w:rPr>
          <w:lang w:val="en-US"/>
        </w:rPr>
        <w:t>along</w:t>
      </w:r>
      <w:r w:rsidR="00EB2C76">
        <w:rPr>
          <w:lang w:val="en-US"/>
        </w:rPr>
        <w:t xml:space="preserve"> the pipeline or </w:t>
      </w:r>
      <w:r w:rsidR="00952BA0">
        <w:rPr>
          <w:lang w:val="en-US"/>
        </w:rPr>
        <w:t xml:space="preserve">if it </w:t>
      </w:r>
      <w:r w:rsidR="00EB2C76">
        <w:rPr>
          <w:lang w:val="en-US"/>
        </w:rPr>
        <w:t>will be culled immediately.</w:t>
      </w:r>
    </w:p>
    <w:p w:rsidR="00EB2C76" w:rsidRDefault="00EB2C76" w:rsidP="007F1C54">
      <w:pPr>
        <w:rPr>
          <w:lang w:val="en-US"/>
        </w:rPr>
      </w:pPr>
    </w:p>
    <w:p w:rsidR="00EB4E8B" w:rsidRDefault="009F012A" w:rsidP="007F1C54">
      <w:pPr>
        <w:rPr>
          <w:lang w:val="en-US"/>
        </w:rPr>
      </w:pPr>
      <w:r>
        <w:rPr>
          <w:lang w:val="en-US"/>
        </w:rPr>
        <w:t xml:space="preserve">Visibility testing </w:t>
      </w:r>
      <w:r w:rsidR="00EB2C76">
        <w:rPr>
          <w:lang w:val="en-US"/>
        </w:rPr>
        <w:t xml:space="preserve">is performed by </w:t>
      </w:r>
      <w:r w:rsidR="00D432B9">
        <w:rPr>
          <w:lang w:val="en-US"/>
        </w:rPr>
        <w:t>contrasting</w:t>
      </w:r>
      <w:r w:rsidR="00EB2C76">
        <w:rPr>
          <w:lang w:val="en-US"/>
        </w:rPr>
        <w:t xml:space="preserve"> the points inside the occludee screen space </w:t>
      </w:r>
      <w:r w:rsidR="00D432B9">
        <w:rPr>
          <w:lang w:val="en-US"/>
        </w:rPr>
        <w:t xml:space="preserve">bounding </w:t>
      </w:r>
      <w:r w:rsidR="00EB2C76">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w:t>
      </w:r>
      <w:r w:rsidR="009F012A">
        <w:rPr>
          <w:lang w:val="en-US"/>
        </w:rPr>
        <w:t xml:space="preserve">finds </w:t>
      </w:r>
      <w:r w:rsidR="00E101F2">
        <w:rPr>
          <w:lang w:val="en-US"/>
        </w:rPr>
        <w:t xml:space="preserve">the furthest </w:t>
      </w:r>
      <w:r w:rsidR="009F012A">
        <w:rPr>
          <w:lang w:val="en-US"/>
        </w:rPr>
        <w:t xml:space="preserve">from camera </w:t>
      </w:r>
      <w:r w:rsidR="00E101F2">
        <w:rPr>
          <w:lang w:val="en-US"/>
        </w:rPr>
        <w:t xml:space="preserve">depth value of those </w:t>
      </w:r>
      <w:r w:rsidR="009F012A">
        <w:rPr>
          <w:lang w:val="en-US"/>
        </w:rPr>
        <w:t xml:space="preserve">extreme </w:t>
      </w:r>
      <w:r w:rsidR="00E101F2">
        <w:rPr>
          <w:lang w:val="en-US"/>
        </w:rPr>
        <w:t xml:space="preserve">points. </w:t>
      </w:r>
      <w:r w:rsidR="009F012A">
        <w:rPr>
          <w:lang w:val="en-US"/>
        </w:rPr>
        <w:t xml:space="preserve">The resulting </w:t>
      </w:r>
      <w:r w:rsidR="00E101F2">
        <w:rPr>
          <w:lang w:val="en-US"/>
        </w:rPr>
        <w:t>occlude</w:t>
      </w:r>
      <w:r w:rsidR="009F012A">
        <w:rPr>
          <w:lang w:val="en-US"/>
        </w:rPr>
        <w:t>e</w:t>
      </w:r>
      <w:r w:rsidR="00E101F2">
        <w:rPr>
          <w:lang w:val="en-US"/>
        </w:rPr>
        <w:t xml:space="preserv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occludee would actually contribute to the final image and </w:t>
      </w:r>
      <w:r w:rsidR="004238E6">
        <w:rPr>
          <w:lang w:val="en-US"/>
        </w:rPr>
        <w:t xml:space="preserve">starts by </w:t>
      </w:r>
      <w:r>
        <w:rPr>
          <w:lang w:val="en-US"/>
        </w:rPr>
        <w:t xml:space="preserve">comparing all the depth values inside the occludee bounding rectangle against </w:t>
      </w:r>
      <w:r>
        <w:rPr>
          <w:lang w:val="en-US"/>
        </w:rPr>
        <w:lastRenderedPageBreak/>
        <w:t xml:space="preserve">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occludee is </w:t>
      </w:r>
      <w:r w:rsidR="004238E6">
        <w:rPr>
          <w:lang w:val="en-US"/>
        </w:rPr>
        <w:t xml:space="preserve">completely </w:t>
      </w:r>
      <w:r w:rsidR="00A37984">
        <w:rPr>
          <w:lang w:val="en-US"/>
        </w:rPr>
        <w:t xml:space="preserve">culled, all the pixels must be examined </w:t>
      </w:r>
      <w:r w:rsidR="004238E6">
        <w:rPr>
          <w:lang w:val="en-US"/>
        </w:rPr>
        <w:t xml:space="preserve">exhaustively </w:t>
      </w:r>
      <w:r w:rsidR="00A37984">
        <w:rPr>
          <w:lang w:val="en-US"/>
        </w:rPr>
        <w:t xml:space="preserve">and proved to be </w:t>
      </w:r>
      <w:r w:rsidR="004238E6">
        <w:rPr>
          <w:lang w:val="en-US"/>
        </w:rPr>
        <w:t xml:space="preserve">farther </w:t>
      </w:r>
      <w:r w:rsidR="00A37984">
        <w:rPr>
          <w:lang w:val="en-US"/>
        </w:rPr>
        <w:t xml:space="preserve">than the values stored in the Occlusion Map. </w:t>
      </w:r>
    </w:p>
    <w:p w:rsidR="00A37984" w:rsidRDefault="00A37984" w:rsidP="007F1C54">
      <w:pPr>
        <w:rPr>
          <w:lang w:val="en-US"/>
        </w:rPr>
      </w:pPr>
    </w:p>
    <w:p w:rsidR="00515DA6" w:rsidRDefault="00515DA6" w:rsidP="007F1C54">
      <w:pPr>
        <w:rPr>
          <w:lang w:val="en-US"/>
        </w:rPr>
      </w:pPr>
      <w:r>
        <w:rPr>
          <w:lang w:val="en-US"/>
        </w:rPr>
        <w:t>Some</w:t>
      </w:r>
      <w:r w:rsidR="007348A4">
        <w:rPr>
          <w:lang w:val="en-US"/>
        </w:rPr>
        <w:t xml:space="preserve"> methods perform this </w:t>
      </w:r>
      <w:r>
        <w:rPr>
          <w:lang w:val="en-US"/>
        </w:rPr>
        <w:t xml:space="preserve">Overlap and Depth Test </w:t>
      </w:r>
      <w:r w:rsidR="007348A4">
        <w:rPr>
          <w:lang w:val="en-US"/>
        </w:rPr>
        <w:t>in CPU</w:t>
      </w:r>
      <w:r w:rsidR="004238E6">
        <w:rPr>
          <w:lang w:val="en-US"/>
        </w:rPr>
        <w:t xml:space="preserve"> side </w:t>
      </w:r>
      <w:sdt>
        <w:sdtPr>
          <w:rPr>
            <w:lang w:val="en-US"/>
          </w:rPr>
          <w:id w:val="199315229"/>
          <w:citation/>
        </w:sdtPr>
        <w:sdtContent>
          <w:r w:rsidR="00CA72CE">
            <w:rPr>
              <w:lang w:val="en-US"/>
            </w:rPr>
            <w:fldChar w:fldCharType="begin"/>
          </w:r>
          <w:r w:rsidR="007348A4">
            <w:rPr>
              <w:lang w:val="en-US"/>
            </w:rPr>
            <w:instrText xml:space="preserve"> CITATION andersson2009parallel \l 1033 </w:instrText>
          </w:r>
          <w:r w:rsidR="00CA72CE">
            <w:rPr>
              <w:lang w:val="en-US"/>
            </w:rPr>
            <w:fldChar w:fldCharType="separate"/>
          </w:r>
          <w:r w:rsidR="00070054" w:rsidRPr="00070054">
            <w:rPr>
              <w:noProof/>
              <w:lang w:val="en-US"/>
            </w:rPr>
            <w:t>[</w:t>
          </w:r>
          <w:hyperlink w:anchor="andersson2009parallel" w:history="1">
            <w:r w:rsidR="00070054" w:rsidRPr="00070054">
              <w:rPr>
                <w:noProof/>
                <w:lang w:val="en-US"/>
              </w:rPr>
              <w:t>6</w:t>
            </w:r>
          </w:hyperlink>
          <w:r w:rsidR="00070054" w:rsidRPr="00070054">
            <w:rPr>
              <w:noProof/>
              <w:lang w:val="en-US"/>
            </w:rPr>
            <w:t>]</w:t>
          </w:r>
          <w:r w:rsidR="00CA72CE">
            <w:rPr>
              <w:lang w:val="en-US"/>
            </w:rPr>
            <w:fldChar w:fldCharType="end"/>
          </w:r>
        </w:sdtContent>
      </w:sdt>
      <w:sdt>
        <w:sdtPr>
          <w:rPr>
            <w:lang w:val="en-US"/>
          </w:rPr>
          <w:id w:val="199315230"/>
          <w:citation/>
        </w:sdtPr>
        <w:sdtContent>
          <w:r w:rsidR="00CA72CE">
            <w:rPr>
              <w:lang w:val="en-US"/>
            </w:rPr>
            <w:fldChar w:fldCharType="begin"/>
          </w:r>
          <w:r w:rsidR="007348A4">
            <w:rPr>
              <w:lang w:val="en-US"/>
            </w:rPr>
            <w:instrText xml:space="preserve"> CITATION Int13 \l 1033 </w:instrText>
          </w:r>
          <w:r w:rsidR="00CA72CE">
            <w:rPr>
              <w:lang w:val="en-US"/>
            </w:rPr>
            <w:fldChar w:fldCharType="separate"/>
          </w:r>
          <w:r w:rsidR="00070054">
            <w:rPr>
              <w:noProof/>
              <w:lang w:val="en-US"/>
            </w:rPr>
            <w:t xml:space="preserve"> </w:t>
          </w:r>
          <w:r w:rsidR="00070054" w:rsidRPr="00070054">
            <w:rPr>
              <w:noProof/>
              <w:lang w:val="en-US"/>
            </w:rPr>
            <w:t>[</w:t>
          </w:r>
          <w:hyperlink w:anchor="Int13" w:history="1">
            <w:r w:rsidR="00070054" w:rsidRPr="00070054">
              <w:rPr>
                <w:noProof/>
                <w:lang w:val="en-US"/>
              </w:rPr>
              <w:t>7</w:t>
            </w:r>
          </w:hyperlink>
          <w:r w:rsidR="00070054" w:rsidRPr="00070054">
            <w:rPr>
              <w:noProof/>
              <w:lang w:val="en-US"/>
            </w:rPr>
            <w:t>]</w:t>
          </w:r>
          <w:r w:rsidR="00CA72CE">
            <w:rPr>
              <w:lang w:val="en-US"/>
            </w:rPr>
            <w:fldChar w:fldCharType="end"/>
          </w:r>
        </w:sdtContent>
      </w:sdt>
      <w:sdt>
        <w:sdtPr>
          <w:rPr>
            <w:lang w:val="en-US"/>
          </w:rPr>
          <w:id w:val="199315231"/>
          <w:citation/>
        </w:sdtPr>
        <w:sdtContent>
          <w:r w:rsidR="00CA72CE">
            <w:rPr>
              <w:lang w:val="en-US"/>
            </w:rPr>
            <w:fldChar w:fldCharType="begin"/>
          </w:r>
          <w:r w:rsidR="007348A4">
            <w:rPr>
              <w:lang w:val="en-US"/>
            </w:rPr>
            <w:instrText xml:space="preserve"> CITATION Hey:2001:ROC:647653.732306 \l 1033 </w:instrText>
          </w:r>
          <w:r w:rsidR="00CA72CE">
            <w:rPr>
              <w:lang w:val="en-US"/>
            </w:rPr>
            <w:fldChar w:fldCharType="separate"/>
          </w:r>
          <w:r w:rsidR="00070054">
            <w:rPr>
              <w:noProof/>
              <w:lang w:val="en-US"/>
            </w:rPr>
            <w:t xml:space="preserve"> </w:t>
          </w:r>
          <w:r w:rsidR="00070054" w:rsidRPr="00070054">
            <w:rPr>
              <w:noProof/>
              <w:lang w:val="en-US"/>
            </w:rPr>
            <w:t>[</w:t>
          </w:r>
          <w:hyperlink w:anchor="Hey:2001:ROC:647653.732306" w:history="1">
            <w:r w:rsidR="00070054" w:rsidRPr="00070054">
              <w:rPr>
                <w:noProof/>
                <w:lang w:val="en-US"/>
              </w:rPr>
              <w:t>12</w:t>
            </w:r>
          </w:hyperlink>
          <w:r w:rsidR="00070054" w:rsidRPr="00070054">
            <w:rPr>
              <w:noProof/>
              <w:lang w:val="en-US"/>
            </w:rPr>
            <w:t>]</w:t>
          </w:r>
          <w:r w:rsidR="00CA72CE">
            <w:rPr>
              <w:lang w:val="en-US"/>
            </w:rPr>
            <w:fldChar w:fldCharType="end"/>
          </w:r>
        </w:sdtContent>
      </w:sdt>
      <w:sdt>
        <w:sdtPr>
          <w:rPr>
            <w:lang w:val="en-US"/>
          </w:rPr>
          <w:id w:val="199315232"/>
          <w:citation/>
        </w:sdtPr>
        <w:sdtContent>
          <w:r w:rsidR="00CA72CE">
            <w:rPr>
              <w:lang w:val="en-US"/>
            </w:rPr>
            <w:fldChar w:fldCharType="begin"/>
          </w:r>
          <w:r w:rsidR="007348A4">
            <w:rPr>
              <w:lang w:val="en-US"/>
            </w:rPr>
            <w:instrText xml:space="preserve"> CITATION Leo12 \l 1033 </w:instrText>
          </w:r>
          <w:r w:rsidR="00CA72CE">
            <w:rPr>
              <w:lang w:val="en-US"/>
            </w:rPr>
            <w:fldChar w:fldCharType="separate"/>
          </w:r>
          <w:r w:rsidR="00070054">
            <w:rPr>
              <w:noProof/>
              <w:lang w:val="en-US"/>
            </w:rPr>
            <w:t xml:space="preserve"> </w:t>
          </w:r>
          <w:r w:rsidR="00070054" w:rsidRPr="00070054">
            <w:rPr>
              <w:noProof/>
              <w:lang w:val="en-US"/>
            </w:rPr>
            <w:t>[</w:t>
          </w:r>
          <w:hyperlink w:anchor="Leo12" w:history="1">
            <w:r w:rsidR="00070054" w:rsidRPr="00070054">
              <w:rPr>
                <w:noProof/>
                <w:lang w:val="en-US"/>
              </w:rPr>
              <w:t>13</w:t>
            </w:r>
          </w:hyperlink>
          <w:r w:rsidR="00070054" w:rsidRPr="00070054">
            <w:rPr>
              <w:noProof/>
              <w:lang w:val="en-US"/>
            </w:rPr>
            <w:t>]</w:t>
          </w:r>
          <w:r w:rsidR="00CA72CE">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CA72CE">
            <w:rPr>
              <w:lang w:val="en-US"/>
            </w:rPr>
            <w:fldChar w:fldCharType="begin"/>
          </w:r>
          <w:r>
            <w:rPr>
              <w:lang w:val="en-US"/>
            </w:rPr>
            <w:instrText xml:space="preserve"> CITATION NVI02 \l 1033 </w:instrText>
          </w:r>
          <w:r w:rsidR="00CA72CE">
            <w:rPr>
              <w:lang w:val="en-US"/>
            </w:rPr>
            <w:fldChar w:fldCharType="separate"/>
          </w:r>
          <w:r w:rsidR="00070054">
            <w:rPr>
              <w:noProof/>
              <w:lang w:val="en-US"/>
            </w:rPr>
            <w:t xml:space="preserve"> </w:t>
          </w:r>
          <w:r w:rsidR="00070054" w:rsidRPr="00070054">
            <w:rPr>
              <w:noProof/>
              <w:lang w:val="en-US"/>
            </w:rPr>
            <w:t>[</w:t>
          </w:r>
          <w:hyperlink w:anchor="NVI02" w:history="1">
            <w:r w:rsidR="00070054" w:rsidRPr="00070054">
              <w:rPr>
                <w:noProof/>
                <w:lang w:val="en-US"/>
              </w:rPr>
              <w:t>2</w:t>
            </w:r>
          </w:hyperlink>
          <w:r w:rsidR="00070054" w:rsidRPr="00070054">
            <w:rPr>
              <w:noProof/>
              <w:lang w:val="en-US"/>
            </w:rPr>
            <w:t>]</w:t>
          </w:r>
          <w:r w:rsidR="00CA72CE">
            <w:rPr>
              <w:lang w:val="en-US"/>
            </w:rPr>
            <w:fldChar w:fldCharType="end"/>
          </w:r>
        </w:sdtContent>
      </w:sdt>
      <w:r>
        <w:rPr>
          <w:lang w:val="en-US"/>
        </w:rPr>
        <w:t>,</w:t>
      </w:r>
      <w:sdt>
        <w:sdtPr>
          <w:rPr>
            <w:lang w:val="en-US"/>
          </w:rPr>
          <w:id w:val="199315236"/>
          <w:citation/>
        </w:sdtPr>
        <w:sdtContent>
          <w:r w:rsidR="00CA72CE">
            <w:rPr>
              <w:lang w:val="en-US"/>
            </w:rPr>
            <w:fldChar w:fldCharType="begin"/>
          </w:r>
          <w:r>
            <w:rPr>
              <w:lang w:val="en-US"/>
            </w:rPr>
            <w:instrText xml:space="preserve"> CITATION CGF:CGF793 \l 1033 </w:instrText>
          </w:r>
          <w:r w:rsidR="00CA72CE">
            <w:rPr>
              <w:lang w:val="en-US"/>
            </w:rPr>
            <w:fldChar w:fldCharType="separate"/>
          </w:r>
          <w:r w:rsidR="00070054">
            <w:rPr>
              <w:noProof/>
              <w:lang w:val="en-US"/>
            </w:rPr>
            <w:t xml:space="preserve"> </w:t>
          </w:r>
          <w:r w:rsidR="00070054" w:rsidRPr="00070054">
            <w:rPr>
              <w:noProof/>
              <w:lang w:val="en-US"/>
            </w:rPr>
            <w:t>[</w:t>
          </w:r>
          <w:hyperlink w:anchor="CGF:CGF793" w:history="1">
            <w:r w:rsidR="00070054" w:rsidRPr="00070054">
              <w:rPr>
                <w:noProof/>
                <w:lang w:val="en-US"/>
              </w:rPr>
              <w:t>3</w:t>
            </w:r>
          </w:hyperlink>
          <w:r w:rsidR="00070054" w:rsidRPr="00070054">
            <w:rPr>
              <w:noProof/>
              <w:lang w:val="en-US"/>
            </w:rPr>
            <w:t>]</w:t>
          </w:r>
          <w:r w:rsidR="00CA72CE">
            <w:rPr>
              <w:lang w:val="en-US"/>
            </w:rPr>
            <w:fldChar w:fldCharType="end"/>
          </w:r>
        </w:sdtContent>
      </w:sdt>
      <w:r>
        <w:rPr>
          <w:lang w:val="en-US"/>
        </w:rPr>
        <w:t xml:space="preserve"> or the more modern predicate/</w:t>
      </w:r>
      <w:r w:rsidR="004238E6">
        <w:rPr>
          <w:lang w:val="en-US"/>
        </w:rPr>
        <w:t>c</w:t>
      </w:r>
      <w:r>
        <w:rPr>
          <w:lang w:val="en-US"/>
        </w:rPr>
        <w:t>onditional rendering</w:t>
      </w:r>
      <w:sdt>
        <w:sdtPr>
          <w:rPr>
            <w:lang w:val="en-US"/>
          </w:rPr>
          <w:id w:val="465931677"/>
          <w:citation/>
        </w:sdtPr>
        <w:sdtContent>
          <w:r w:rsidR="00CA72CE">
            <w:rPr>
              <w:lang w:val="en-US"/>
            </w:rPr>
            <w:fldChar w:fldCharType="begin"/>
          </w:r>
          <w:r w:rsidR="003801B9" w:rsidRPr="003801B9">
            <w:rPr>
              <w:lang w:val="en-US"/>
            </w:rPr>
            <w:instrText xml:space="preserve"> CITATION NVi13 \l 3082 </w:instrText>
          </w:r>
          <w:r w:rsidR="00CA72CE">
            <w:rPr>
              <w:lang w:val="en-US"/>
            </w:rPr>
            <w:fldChar w:fldCharType="separate"/>
          </w:r>
          <w:r w:rsidR="00070054">
            <w:rPr>
              <w:noProof/>
              <w:lang w:val="en-US"/>
            </w:rPr>
            <w:t xml:space="preserve"> </w:t>
          </w:r>
          <w:r w:rsidR="00070054" w:rsidRPr="00070054">
            <w:rPr>
              <w:noProof/>
              <w:lang w:val="en-US"/>
            </w:rPr>
            <w:t>[</w:t>
          </w:r>
          <w:hyperlink w:anchor="NVi13" w:history="1">
            <w:r w:rsidR="00070054" w:rsidRPr="00070054">
              <w:rPr>
                <w:noProof/>
                <w:lang w:val="en-US"/>
              </w:rPr>
              <w:t>4</w:t>
            </w:r>
          </w:hyperlink>
          <w:r w:rsidR="00070054" w:rsidRPr="00070054">
            <w:rPr>
              <w:noProof/>
              <w:lang w:val="en-US"/>
            </w:rPr>
            <w:t>]</w:t>
          </w:r>
          <w:r w:rsidR="00CA72CE">
            <w:rPr>
              <w:lang w:val="en-US"/>
            </w:rPr>
            <w:fldChar w:fldCharType="end"/>
          </w:r>
        </w:sdtContent>
      </w:sdt>
      <w:r>
        <w:rPr>
          <w:lang w:val="en-US"/>
        </w:rPr>
        <w:t xml:space="preserve">. Our method </w:t>
      </w:r>
      <w:r w:rsidR="003801B9">
        <w:rPr>
          <w:lang w:val="en-US"/>
        </w:rPr>
        <w:t xml:space="preserve">manually </w:t>
      </w:r>
      <w:r w:rsidR="00B66A8A">
        <w:rPr>
          <w:lang w:val="en-US"/>
        </w:rPr>
        <w:t>computes the visibility result</w:t>
      </w:r>
      <w:r>
        <w:rPr>
          <w:lang w:val="en-US"/>
        </w:rPr>
        <w:t xml:space="preserve"> </w:t>
      </w:r>
      <w:r w:rsidR="00B66A8A">
        <w:rPr>
          <w:lang w:val="en-US"/>
        </w:rPr>
        <w:t xml:space="preserve">pixel by pixel </w:t>
      </w:r>
      <w:r>
        <w:rPr>
          <w:lang w:val="en-US"/>
        </w:rPr>
        <w:t xml:space="preserve">utilizing </w:t>
      </w:r>
      <w:r w:rsidR="003801B9">
        <w:rPr>
          <w:lang w:val="en-US"/>
        </w:rPr>
        <w:t xml:space="preserve">HLSL pixel </w:t>
      </w:r>
      <w:r w:rsidR="00B66A8A">
        <w:rPr>
          <w:lang w:val="en-US"/>
        </w:rPr>
        <w:t>shaders</w:t>
      </w:r>
      <w:r w:rsidR="003801B9">
        <w:rPr>
          <w:lang w:val="en-US"/>
        </w:rPr>
        <w:t>.</w:t>
      </w:r>
    </w:p>
    <w:p w:rsidR="00515DA6" w:rsidRDefault="00515DA6" w:rsidP="007F1C54">
      <w:pPr>
        <w:rPr>
          <w:lang w:val="en-US"/>
        </w:rPr>
      </w:pPr>
    </w:p>
    <w:p w:rsidR="004A7AF0" w:rsidRDefault="00A02DD2" w:rsidP="007F1C54">
      <w:pPr>
        <w:rPr>
          <w:lang w:val="en-US"/>
        </w:rPr>
      </w:pPr>
      <w:r>
        <w:rPr>
          <w:lang w:val="en-US"/>
        </w:rPr>
        <w:t xml:space="preserve">However as explained before, to actually conclude that a occludee is culled, we have to </w:t>
      </w:r>
      <w:proofErr w:type="spellStart"/>
      <w:r>
        <w:rPr>
          <w:lang w:val="en-US"/>
        </w:rPr>
        <w:t>exuastively</w:t>
      </w:r>
      <w:proofErr w:type="spellEnd"/>
      <w:r>
        <w:rPr>
          <w:lang w:val="en-US"/>
        </w:rPr>
        <w:t xml:space="preserve"> test all the pixels inside t</w:t>
      </w:r>
      <w:r w:rsidR="0089255C">
        <w:rPr>
          <w:lang w:val="en-US"/>
        </w:rPr>
        <w:t xml:space="preserve">he occludee bounding rectangle, resulting in a </w:t>
      </w:r>
      <w:proofErr w:type="spellStart"/>
      <w:r w:rsidR="0089255C">
        <w:rPr>
          <w:lang w:val="en-US"/>
        </w:rPr>
        <w:t>NxM</w:t>
      </w:r>
      <w:proofErr w:type="spellEnd"/>
      <w:r w:rsidR="0089255C">
        <w:rPr>
          <w:lang w:val="en-US"/>
        </w:rPr>
        <w:t xml:space="preserve"> texture </w:t>
      </w:r>
      <w:proofErr w:type="spellStart"/>
      <w:r w:rsidR="0089255C">
        <w:rPr>
          <w:lang w:val="en-US"/>
        </w:rPr>
        <w:t>fechtes</w:t>
      </w:r>
      <w:proofErr w:type="spellEnd"/>
      <w:r w:rsidR="0089255C">
        <w:rPr>
          <w:lang w:val="en-US"/>
        </w:rPr>
        <w:t xml:space="preserve"> to the occlusion map. As the screen space regions covered by the occludees get larger, the number of </w:t>
      </w:r>
      <w:proofErr w:type="spellStart"/>
      <w:r w:rsidR="0089255C">
        <w:rPr>
          <w:lang w:val="en-US"/>
        </w:rPr>
        <w:t>texels</w:t>
      </w:r>
      <w:proofErr w:type="spellEnd"/>
      <w:r w:rsidR="0089255C">
        <w:rPr>
          <w:lang w:val="en-US"/>
        </w:rPr>
        <w:t xml:space="preserve"> to fetch and test can reach very high numbers.</w:t>
      </w:r>
    </w:p>
    <w:p w:rsidR="0089255C" w:rsidRDefault="0089255C" w:rsidP="007F1C54">
      <w:pPr>
        <w:rPr>
          <w:lang w:val="en-US"/>
        </w:rPr>
      </w:pPr>
    </w:p>
    <w:p w:rsidR="00F56A9F" w:rsidRDefault="00F56A9F" w:rsidP="00253820">
      <w:pPr>
        <w:rPr>
          <w:lang w:val="en-US"/>
        </w:rPr>
      </w:pPr>
      <w:r>
        <w:rPr>
          <w:lang w:val="en-US"/>
        </w:rPr>
        <w:t>To accelerate this</w:t>
      </w:r>
      <w:r w:rsidR="0089255C">
        <w:rPr>
          <w:lang w:val="en-US"/>
        </w:rPr>
        <w:t xml:space="preserve"> </w:t>
      </w:r>
      <w:r>
        <w:rPr>
          <w:lang w:val="en-US"/>
        </w:rPr>
        <w:t xml:space="preserve">some methods build a pyramid of </w:t>
      </w:r>
      <w:proofErr w:type="spellStart"/>
      <w:r>
        <w:rPr>
          <w:lang w:val="en-US"/>
        </w:rPr>
        <w:t>downsampled</w:t>
      </w:r>
      <w:proofErr w:type="spellEnd"/>
      <w:r>
        <w:rPr>
          <w:lang w:val="en-US"/>
        </w:rPr>
        <w:t xml:space="preserve"> versions of the occlusion map where each increasing level is half of the size of the previous one. There are two approaches to utilize the pyramid, one is like the method used in HOM</w:t>
      </w:r>
      <w:sdt>
        <w:sdtPr>
          <w:rPr>
            <w:lang w:val="en-US"/>
          </w:rPr>
          <w:id w:val="465931682"/>
          <w:citation/>
        </w:sdtPr>
        <w:sdtContent>
          <w:r w:rsidR="00CA72CE">
            <w:rPr>
              <w:lang w:val="en-US"/>
            </w:rPr>
            <w:fldChar w:fldCharType="begin"/>
          </w:r>
          <w:r w:rsidRPr="00F56A9F">
            <w:rPr>
              <w:lang w:val="en-US"/>
            </w:rPr>
            <w:instrText xml:space="preserve"> CITATION Zhang97visibilityculling \l 3082 </w:instrText>
          </w:r>
          <w:r w:rsidR="00CA72CE">
            <w:rPr>
              <w:lang w:val="en-US"/>
            </w:rPr>
            <w:fldChar w:fldCharType="separate"/>
          </w:r>
          <w:r w:rsidR="00070054">
            <w:rPr>
              <w:noProof/>
              <w:lang w:val="en-US"/>
            </w:rPr>
            <w:t xml:space="preserve"> </w:t>
          </w:r>
          <w:r w:rsidR="00070054" w:rsidRPr="00070054">
            <w:rPr>
              <w:noProof/>
              <w:lang w:val="en-US"/>
            </w:rPr>
            <w:t>[</w:t>
          </w:r>
          <w:hyperlink w:anchor="Zhang97visibilityculling" w:history="1">
            <w:r w:rsidR="00070054" w:rsidRPr="00070054">
              <w:rPr>
                <w:noProof/>
                <w:lang w:val="en-US"/>
              </w:rPr>
              <w:t>9</w:t>
            </w:r>
          </w:hyperlink>
          <w:r w:rsidR="00070054" w:rsidRPr="00070054">
            <w:rPr>
              <w:noProof/>
              <w:lang w:val="en-US"/>
            </w:rPr>
            <w:t>]</w:t>
          </w:r>
          <w:r w:rsidR="00CA72CE">
            <w:rPr>
              <w:lang w:val="en-US"/>
            </w:rPr>
            <w:fldChar w:fldCharType="end"/>
          </w:r>
        </w:sdtContent>
      </w:sdt>
      <w:r>
        <w:rPr>
          <w:lang w:val="en-US"/>
        </w:rPr>
        <w:t xml:space="preserve"> and HZB</w:t>
      </w:r>
      <w:sdt>
        <w:sdtPr>
          <w:rPr>
            <w:lang w:val="en-US"/>
          </w:rPr>
          <w:id w:val="465931683"/>
          <w:citation/>
        </w:sdtPr>
        <w:sdtContent>
          <w:r w:rsidR="00CA72CE">
            <w:rPr>
              <w:lang w:val="en-US"/>
            </w:rPr>
            <w:fldChar w:fldCharType="begin"/>
          </w:r>
          <w:r w:rsidRPr="00F56A9F">
            <w:rPr>
              <w:lang w:val="en-US"/>
            </w:rPr>
            <w:instrText xml:space="preserve"> CITATION Gre93 \l 3082 </w:instrText>
          </w:r>
          <w:r w:rsidR="00CA72CE">
            <w:rPr>
              <w:lang w:val="en-US"/>
            </w:rPr>
            <w:fldChar w:fldCharType="separate"/>
          </w:r>
          <w:r w:rsidR="00070054">
            <w:rPr>
              <w:noProof/>
              <w:lang w:val="en-US"/>
            </w:rPr>
            <w:t xml:space="preserve"> </w:t>
          </w:r>
          <w:r w:rsidR="00070054" w:rsidRPr="00070054">
            <w:rPr>
              <w:noProof/>
              <w:lang w:val="en-US"/>
            </w:rPr>
            <w:t>[</w:t>
          </w:r>
          <w:hyperlink w:anchor="Gre93" w:history="1">
            <w:r w:rsidR="00070054" w:rsidRPr="00070054">
              <w:rPr>
                <w:noProof/>
                <w:lang w:val="en-US"/>
              </w:rPr>
              <w:t>11</w:t>
            </w:r>
          </w:hyperlink>
          <w:r w:rsidR="00070054" w:rsidRPr="00070054">
            <w:rPr>
              <w:noProof/>
              <w:lang w:val="en-US"/>
            </w:rPr>
            <w:t>]</w:t>
          </w:r>
          <w:r w:rsidR="00CA72CE">
            <w:rPr>
              <w:lang w:val="en-US"/>
            </w:rPr>
            <w:fldChar w:fldCharType="end"/>
          </w:r>
        </w:sdtContent>
      </w:sdt>
      <w:r>
        <w:rPr>
          <w:lang w:val="en-US"/>
        </w:rPr>
        <w:t xml:space="preserve"> which they begin at some level of the pyramid depending on the occlude bounding rectangle size, but in the worst case scenario these methods have to go to the finest level of the pyramid to assure that the occludee is completely culled by the occluders.</w:t>
      </w:r>
      <w:r w:rsidR="00253820">
        <w:rPr>
          <w:lang w:val="en-US"/>
        </w:rPr>
        <w:t xml:space="preserve"> Moreover </w:t>
      </w:r>
      <w:r>
        <w:rPr>
          <w:lang w:val="en-US"/>
        </w:rPr>
        <w:t>some methods</w:t>
      </w:r>
      <w:sdt>
        <w:sdtPr>
          <w:rPr>
            <w:lang w:val="en-US"/>
          </w:rPr>
          <w:id w:val="465931684"/>
          <w:citation/>
        </w:sdtPr>
        <w:sdtContent>
          <w:r w:rsidR="00CA72CE">
            <w:rPr>
              <w:lang w:val="en-US"/>
            </w:rPr>
            <w:fldChar w:fldCharType="begin"/>
          </w:r>
          <w:r w:rsidRPr="00F56A9F">
            <w:rPr>
              <w:lang w:val="en-US"/>
            </w:rPr>
            <w:instrText xml:space="preserve"> CITATION Dar13 \l 3082 </w:instrText>
          </w:r>
          <w:r w:rsidR="00CA72CE">
            <w:rPr>
              <w:lang w:val="en-US"/>
            </w:rPr>
            <w:fldChar w:fldCharType="separate"/>
          </w:r>
          <w:r w:rsidR="00070054">
            <w:rPr>
              <w:noProof/>
              <w:lang w:val="en-US"/>
            </w:rPr>
            <w:t xml:space="preserve"> </w:t>
          </w:r>
          <w:r w:rsidR="00070054" w:rsidRPr="00070054">
            <w:rPr>
              <w:noProof/>
              <w:lang w:val="en-US"/>
            </w:rPr>
            <w:t>[</w:t>
          </w:r>
          <w:hyperlink w:anchor="Dar13" w:history="1">
            <w:r w:rsidR="00070054" w:rsidRPr="00070054">
              <w:rPr>
                <w:noProof/>
                <w:lang w:val="en-US"/>
              </w:rPr>
              <w:t>14</w:t>
            </w:r>
          </w:hyperlink>
          <w:r w:rsidR="00070054" w:rsidRPr="00070054">
            <w:rPr>
              <w:noProof/>
              <w:lang w:val="en-US"/>
            </w:rPr>
            <w:t>]</w:t>
          </w:r>
          <w:r w:rsidR="00CA72CE">
            <w:rPr>
              <w:lang w:val="en-US"/>
            </w:rPr>
            <w:fldChar w:fldCharType="end"/>
          </w:r>
        </w:sdtContent>
      </w:sdt>
      <w:sdt>
        <w:sdtPr>
          <w:rPr>
            <w:lang w:val="en-US"/>
          </w:rPr>
          <w:id w:val="465931685"/>
          <w:citation/>
        </w:sdtPr>
        <w:sdtContent>
          <w:r w:rsidR="00CA72CE">
            <w:rPr>
              <w:lang w:val="en-US"/>
            </w:rPr>
            <w:fldChar w:fldCharType="begin"/>
          </w:r>
          <w:r w:rsidRPr="00F56A9F">
            <w:rPr>
              <w:lang w:val="en-US"/>
            </w:rPr>
            <w:instrText xml:space="preserve"> CITATION Rák13 \l 3082 </w:instrText>
          </w:r>
          <w:r w:rsidR="00CA72CE">
            <w:rPr>
              <w:lang w:val="en-US"/>
            </w:rPr>
            <w:fldChar w:fldCharType="separate"/>
          </w:r>
          <w:r w:rsidR="00070054">
            <w:rPr>
              <w:noProof/>
              <w:lang w:val="en-US"/>
            </w:rPr>
            <w:t xml:space="preserve"> </w:t>
          </w:r>
          <w:r w:rsidR="00070054" w:rsidRPr="00070054">
            <w:rPr>
              <w:noProof/>
              <w:lang w:val="en-US"/>
            </w:rPr>
            <w:t>[</w:t>
          </w:r>
          <w:hyperlink w:anchor="Rák13" w:history="1">
            <w:r w:rsidR="00070054" w:rsidRPr="00070054">
              <w:rPr>
                <w:noProof/>
                <w:lang w:val="en-US"/>
              </w:rPr>
              <w:t>15</w:t>
            </w:r>
          </w:hyperlink>
          <w:r w:rsidR="00070054" w:rsidRPr="00070054">
            <w:rPr>
              <w:noProof/>
              <w:lang w:val="en-US"/>
            </w:rPr>
            <w:t>]</w:t>
          </w:r>
          <w:r w:rsidR="00CA72CE">
            <w:rPr>
              <w:lang w:val="en-US"/>
            </w:rPr>
            <w:fldChar w:fldCharType="end"/>
          </w:r>
        </w:sdtContent>
      </w:sdt>
      <w:r>
        <w:rPr>
          <w:lang w:val="en-US"/>
        </w:rPr>
        <w:t xml:space="preserve"> </w:t>
      </w:r>
      <w:r w:rsidR="00253820">
        <w:rPr>
          <w:lang w:val="en-US"/>
        </w:rPr>
        <w:t xml:space="preserve">only stick to a selected level of the pyramid, limiting the possible number of texture samples to avoid the worst case scenario to have to move to greater detail levels. After implementing this last </w:t>
      </w:r>
      <w:r w:rsidR="009D7598">
        <w:rPr>
          <w:lang w:val="en-US"/>
        </w:rPr>
        <w:t xml:space="preserve">variation we found that the level of conservativeness was </w:t>
      </w:r>
      <w:r w:rsidR="002123F0">
        <w:rPr>
          <w:lang w:val="en-US"/>
        </w:rPr>
        <w:t>higher than expected</w:t>
      </w:r>
      <w:r w:rsidR="009D7598">
        <w:rPr>
          <w:lang w:val="en-US"/>
        </w:rPr>
        <w:t xml:space="preserve"> for medium to large screen space occludees.</w:t>
      </w:r>
    </w:p>
    <w:p w:rsidR="009D7598" w:rsidRDefault="009D7598" w:rsidP="00253820">
      <w:pPr>
        <w:rPr>
          <w:lang w:val="en-US"/>
        </w:rPr>
      </w:pPr>
    </w:p>
    <w:p w:rsidR="000B10DB" w:rsidRDefault="002123F0" w:rsidP="002123F0">
      <w:pPr>
        <w:rPr>
          <w:lang w:val="en-US"/>
        </w:rPr>
      </w:pPr>
      <w:r>
        <w:rPr>
          <w:lang w:val="en-US"/>
        </w:rPr>
        <w:t>In this work</w:t>
      </w:r>
      <w:r w:rsidR="009D7598">
        <w:rPr>
          <w:lang w:val="en-US"/>
        </w:rPr>
        <w:t xml:space="preserve"> we </w:t>
      </w:r>
      <w:r>
        <w:rPr>
          <w:lang w:val="en-US"/>
        </w:rPr>
        <w:t>found that using a</w:t>
      </w:r>
      <w:r w:rsidR="009D7598">
        <w:rPr>
          <w:lang w:val="en-US"/>
        </w:rPr>
        <w:t xml:space="preserve"> </w:t>
      </w:r>
      <w:r>
        <w:rPr>
          <w:lang w:val="en-US"/>
        </w:rPr>
        <w:t xml:space="preserve">single level </w:t>
      </w:r>
      <w:r w:rsidR="009D7598">
        <w:rPr>
          <w:lang w:val="en-US"/>
        </w:rPr>
        <w:t>Occlusion Map of a fourth of the original screen buffer</w:t>
      </w:r>
      <w:r>
        <w:rPr>
          <w:lang w:val="en-US"/>
        </w:rPr>
        <w:t xml:space="preserve"> was a good tradeoff between number of texture samples and level of conservativeness. In the next section we discuss the methods used to leverage the GPU hardware to perform this visibility test.</w:t>
      </w:r>
    </w:p>
    <w:p w:rsidR="000B10DB" w:rsidRDefault="000B10DB" w:rsidP="001E5A19">
      <w:pPr>
        <w:pStyle w:val="Ttulo3"/>
        <w:rPr>
          <w:lang w:val="en-US"/>
        </w:rPr>
      </w:pPr>
      <w:r>
        <w:rPr>
          <w:lang w:val="en-US"/>
        </w:rPr>
        <w:t>Block subdivision</w:t>
      </w:r>
    </w:p>
    <w:p w:rsidR="001E5A19" w:rsidRDefault="001E5A19" w:rsidP="001E5A19">
      <w:pPr>
        <w:rPr>
          <w:lang w:val="en-US"/>
        </w:rPr>
      </w:pPr>
    </w:p>
    <w:p w:rsidR="00E46CF4" w:rsidRDefault="00E46CF4" w:rsidP="001E5A19">
      <w:pPr>
        <w:rPr>
          <w:lang w:val="en-US"/>
        </w:rPr>
      </w:pPr>
      <w:r>
        <w:rPr>
          <w:lang w:val="en-US"/>
        </w:rPr>
        <w:t>Despite</w:t>
      </w:r>
      <w:r w:rsidR="002123F0">
        <w:rPr>
          <w:lang w:val="en-US"/>
        </w:rPr>
        <w:t xml:space="preserve"> having a downsized version of the Occlusion Map, performing all the </w:t>
      </w:r>
      <w:proofErr w:type="spellStart"/>
      <w:r w:rsidR="002123F0">
        <w:rPr>
          <w:lang w:val="en-US"/>
        </w:rPr>
        <w:t>NxM</w:t>
      </w:r>
      <w:proofErr w:type="spellEnd"/>
      <w:r w:rsidR="002123F0">
        <w:rPr>
          <w:lang w:val="en-US"/>
        </w:rPr>
        <w:t xml:space="preserve"> texture samples in a single Pixel Shader execution </w:t>
      </w:r>
      <w:r>
        <w:rPr>
          <w:lang w:val="en-US"/>
        </w:rPr>
        <w:t>does not perform as expected, because of the serial nature of the algorithm presented in figure XXXX. In the best cases this inner loop could take only a few cycles when in other worse cases the same execution could take hundreds of thousands of cycles before it finished.</w:t>
      </w:r>
    </w:p>
    <w:p w:rsidR="00E46CF4" w:rsidRDefault="00E46CF4" w:rsidP="001E5A19">
      <w:pPr>
        <w:rPr>
          <w:lang w:val="en-US"/>
        </w:rPr>
      </w:pPr>
    </w:p>
    <w:p w:rsidR="003A2A37" w:rsidRDefault="00E46CF4" w:rsidP="001E5A19">
      <w:pPr>
        <w:rPr>
          <w:lang w:val="en-US"/>
        </w:rPr>
      </w:pPr>
      <w:r>
        <w:rPr>
          <w:lang w:val="en-US"/>
        </w:rPr>
        <w:t>For this reason, i</w:t>
      </w:r>
      <w:r w:rsidR="001E5A19">
        <w:rPr>
          <w:lang w:val="en-US"/>
        </w:rPr>
        <w:t xml:space="preserve">n our method the </w:t>
      </w:r>
      <w:r w:rsidR="00F674D3">
        <w:rPr>
          <w:lang w:val="en-US"/>
        </w:rPr>
        <w:t>visibility</w:t>
      </w:r>
      <w:r w:rsidR="001E5A19">
        <w:rPr>
          <w:lang w:val="en-US"/>
        </w:rPr>
        <w:t xml:space="preserve"> test is parallelized taking advantage of the parallel execution of the pixel</w:t>
      </w:r>
      <w:r w:rsidR="003A2A37">
        <w:rPr>
          <w:lang w:val="en-US"/>
        </w:rPr>
        <w:t xml:space="preserve"> </w:t>
      </w:r>
      <w:r w:rsidR="001E5A19">
        <w:rPr>
          <w:lang w:val="en-US"/>
        </w:rPr>
        <w:t xml:space="preserve">shaders, by splitting the total region covered by each occludee bounding rectangle into a series of fixed size blocks, where each one only performs a maximum of 8x8 texture lookups to the Occlusion Map. </w:t>
      </w:r>
    </w:p>
    <w:p w:rsidR="003A2A37" w:rsidRDefault="003A2A37" w:rsidP="001E5A19">
      <w:pPr>
        <w:rPr>
          <w:lang w:val="en-US"/>
        </w:rPr>
      </w:pPr>
    </w:p>
    <w:p w:rsidR="0078584F" w:rsidRDefault="00F674D3" w:rsidP="001E5A19">
      <w:pPr>
        <w:rPr>
          <w:lang w:val="en-US"/>
        </w:rPr>
      </w:pPr>
      <w:r>
        <w:rPr>
          <w:lang w:val="en-US"/>
        </w:rPr>
        <w:t xml:space="preserve">This </w:t>
      </w:r>
      <w:r w:rsidR="001E5A19">
        <w:rPr>
          <w:lang w:val="en-US"/>
        </w:rPr>
        <w:t xml:space="preserve">way each occludee bounding </w:t>
      </w:r>
      <w:r>
        <w:rPr>
          <w:lang w:val="en-US"/>
        </w:rPr>
        <w:t>rectangle</w:t>
      </w:r>
      <w:r w:rsidR="001E5A19">
        <w:rPr>
          <w:lang w:val="en-US"/>
        </w:rPr>
        <w:t xml:space="preserve"> </w:t>
      </w:r>
      <w:r w:rsidR="003A2A37">
        <w:rPr>
          <w:lang w:val="en-US"/>
        </w:rPr>
        <w:t xml:space="preserve">split up in </w:t>
      </w:r>
      <w:r>
        <w:rPr>
          <w:lang w:val="en-US"/>
        </w:rPr>
        <w:t xml:space="preserve"> blocks that </w:t>
      </w:r>
      <w:r w:rsidR="003A2A37">
        <w:rPr>
          <w:lang w:val="en-US"/>
        </w:rPr>
        <w:t xml:space="preserve">concurrently </w:t>
      </w:r>
      <w:r>
        <w:rPr>
          <w:lang w:val="en-US"/>
        </w:rPr>
        <w:t>perform the visibility test by executing pixel shaders that output a 0 color value meaning the block itself is completely occluded or 1 if the block is potential</w:t>
      </w:r>
      <w:r w:rsidR="0078584F">
        <w:rPr>
          <w:lang w:val="en-US"/>
        </w:rPr>
        <w:t xml:space="preserve">ly </w:t>
      </w:r>
      <w:r>
        <w:rPr>
          <w:lang w:val="en-US"/>
        </w:rPr>
        <w:t xml:space="preserve">visible. The output of </w:t>
      </w:r>
      <w:r w:rsidR="003A2A37">
        <w:rPr>
          <w:lang w:val="en-US"/>
        </w:rPr>
        <w:t>each visibility test block</w:t>
      </w:r>
      <w:r>
        <w:rPr>
          <w:lang w:val="en-US"/>
        </w:rPr>
        <w:t xml:space="preserve"> goes to a rendering target texture called Unreduced Visibility Map</w:t>
      </w:r>
      <w:r w:rsidR="000F65EC">
        <w:rPr>
          <w:lang w:val="en-US"/>
        </w:rPr>
        <w:t xml:space="preserve"> (UVM)</w:t>
      </w:r>
      <w:r w:rsidR="0078584F">
        <w:rPr>
          <w:lang w:val="en-US"/>
        </w:rPr>
        <w:t xml:space="preserve"> where </w:t>
      </w:r>
      <w:r w:rsidR="003A2A37">
        <w:rPr>
          <w:lang w:val="en-US"/>
        </w:rPr>
        <w:t xml:space="preserve">holds the </w:t>
      </w:r>
      <w:r w:rsidR="0078584F">
        <w:rPr>
          <w:lang w:val="en-US"/>
        </w:rPr>
        <w:t>occludee</w:t>
      </w:r>
      <w:r w:rsidR="003A2A37">
        <w:rPr>
          <w:lang w:val="en-US"/>
        </w:rPr>
        <w:t>s</w:t>
      </w:r>
      <w:r w:rsidR="0078584F">
        <w:rPr>
          <w:lang w:val="en-US"/>
        </w:rPr>
        <w:t xml:space="preserve"> block visibility result</w:t>
      </w:r>
      <w:r w:rsidR="003A2A37">
        <w:rPr>
          <w:lang w:val="en-US"/>
        </w:rPr>
        <w:t>s</w:t>
      </w:r>
      <w:r w:rsidR="0078584F">
        <w:rPr>
          <w:lang w:val="en-US"/>
        </w:rPr>
        <w:t xml:space="preserve"> one next to the other as seen in fig XXXXX</w:t>
      </w:r>
      <w:r w:rsidR="003A2A37">
        <w:rPr>
          <w:lang w:val="en-US"/>
        </w:rPr>
        <w:t>.</w:t>
      </w:r>
      <w:r w:rsidR="0078584F">
        <w:rPr>
          <w:lang w:val="en-US"/>
        </w:rPr>
        <w:t xml:space="preserve"> </w:t>
      </w:r>
      <w:r w:rsidR="003A2A37">
        <w:rPr>
          <w:lang w:val="en-US"/>
        </w:rPr>
        <w:t>Thus every occludee in the scene has an assigned region inside this map to hold the results of each tested block.</w:t>
      </w:r>
    </w:p>
    <w:p w:rsidR="0078584F" w:rsidRDefault="0078584F" w:rsidP="001E5A19">
      <w:pPr>
        <w:rPr>
          <w:lang w:val="en-US"/>
        </w:rPr>
      </w:pPr>
    </w:p>
    <w:p w:rsidR="00F674D3" w:rsidRDefault="003A2A37" w:rsidP="001E5A19">
      <w:pPr>
        <w:rPr>
          <w:lang w:val="en-US"/>
        </w:rPr>
      </w:pPr>
      <w:r>
        <w:rPr>
          <w:lang w:val="en-US"/>
        </w:rPr>
        <w:t>In order to simplify the way each region is assigned,</w:t>
      </w:r>
      <w:r w:rsidR="0078584F">
        <w:rPr>
          <w:lang w:val="en-US"/>
        </w:rPr>
        <w:t xml:space="preserve"> </w:t>
      </w:r>
      <w:r>
        <w:rPr>
          <w:lang w:val="en-US"/>
        </w:rPr>
        <w:t xml:space="preserve">every </w:t>
      </w:r>
      <w:r w:rsidR="0078584F">
        <w:rPr>
          <w:lang w:val="en-US"/>
        </w:rPr>
        <w:t xml:space="preserve">occludee is assumed to have </w:t>
      </w:r>
      <w:r>
        <w:rPr>
          <w:lang w:val="en-US"/>
        </w:rPr>
        <w:t xml:space="preserve">a fixed number of blocks, no matter </w:t>
      </w:r>
      <w:r w:rsidR="00AE7132">
        <w:rPr>
          <w:lang w:val="en-US"/>
        </w:rPr>
        <w:t>its</w:t>
      </w:r>
      <w:r>
        <w:rPr>
          <w:lang w:val="en-US"/>
        </w:rPr>
        <w:t xml:space="preserve"> screen space size. In our case we determined that every occludee would have a preset number of </w:t>
      </w:r>
      <w:r w:rsidR="00AE7132">
        <w:rPr>
          <w:lang w:val="en-US"/>
        </w:rPr>
        <w:t xml:space="preserve">32 blocks in width by 32 in height assigned resulting in a total of </w:t>
      </w:r>
      <w:r>
        <w:rPr>
          <w:lang w:val="en-US"/>
        </w:rPr>
        <w:t xml:space="preserve">1024 </w:t>
      </w:r>
      <w:r w:rsidR="00AE7132">
        <w:rPr>
          <w:lang w:val="en-US"/>
        </w:rPr>
        <w:t xml:space="preserve">blocks. This gives us </w:t>
      </w:r>
      <w:r w:rsidR="0078584F">
        <w:rPr>
          <w:lang w:val="en-US"/>
        </w:rPr>
        <w:t xml:space="preserve">a </w:t>
      </w:r>
      <w:r w:rsidR="00544AF4">
        <w:rPr>
          <w:lang w:val="en-US"/>
        </w:rPr>
        <w:t>maximum</w:t>
      </w:r>
      <w:r w:rsidR="0078584F">
        <w:rPr>
          <w:lang w:val="en-US"/>
        </w:rPr>
        <w:t xml:space="preserve"> occlude</w:t>
      </w:r>
      <w:r w:rsidR="00AE7132">
        <w:rPr>
          <w:lang w:val="en-US"/>
        </w:rPr>
        <w:t>e screen size of 256x256 pixels</w:t>
      </w:r>
      <w:r w:rsidR="00C86F5E">
        <w:rPr>
          <w:lang w:val="en-US"/>
        </w:rPr>
        <w:t xml:space="preserve"> </w:t>
      </w:r>
      <w:r w:rsidR="0078584F">
        <w:rPr>
          <w:lang w:val="en-US"/>
        </w:rPr>
        <w:t xml:space="preserve">and if the </w:t>
      </w:r>
      <w:r w:rsidR="0078584F">
        <w:rPr>
          <w:lang w:val="en-US"/>
        </w:rPr>
        <w:lastRenderedPageBreak/>
        <w:t>dimensions are larger</w:t>
      </w:r>
      <w:r>
        <w:rPr>
          <w:lang w:val="en-US"/>
        </w:rPr>
        <w:t xml:space="preserve"> than that,</w:t>
      </w:r>
      <w:r w:rsidR="0078584F">
        <w:rPr>
          <w:lang w:val="en-US"/>
        </w:rPr>
        <w:t xml:space="preserve"> the occludee is </w:t>
      </w:r>
      <w:r w:rsidR="00AE7132">
        <w:rPr>
          <w:lang w:val="en-US"/>
        </w:rPr>
        <w:t xml:space="preserve">simply </w:t>
      </w:r>
      <w:r w:rsidR="0078584F">
        <w:rPr>
          <w:lang w:val="en-US"/>
        </w:rPr>
        <w:t xml:space="preserve">not </w:t>
      </w:r>
      <w:r>
        <w:rPr>
          <w:lang w:val="en-US"/>
        </w:rPr>
        <w:t xml:space="preserve">considered </w:t>
      </w:r>
      <w:r w:rsidR="0078584F">
        <w:rPr>
          <w:lang w:val="en-US"/>
        </w:rPr>
        <w:t>a</w:t>
      </w:r>
      <w:r>
        <w:rPr>
          <w:lang w:val="en-US"/>
        </w:rPr>
        <w:t>s</w:t>
      </w:r>
      <w:r w:rsidR="0078584F">
        <w:rPr>
          <w:lang w:val="en-US"/>
        </w:rPr>
        <w:t xml:space="preserve"> </w:t>
      </w:r>
      <w:r>
        <w:rPr>
          <w:lang w:val="en-US"/>
        </w:rPr>
        <w:t xml:space="preserve">a good </w:t>
      </w:r>
      <w:r w:rsidR="0078584F">
        <w:rPr>
          <w:lang w:val="en-US"/>
        </w:rPr>
        <w:t>candidate for occlusion culling.</w:t>
      </w:r>
    </w:p>
    <w:p w:rsidR="0078584F" w:rsidRDefault="0078584F" w:rsidP="001E5A19">
      <w:pPr>
        <w:rPr>
          <w:lang w:val="en-US"/>
        </w:rPr>
      </w:pPr>
    </w:p>
    <w:p w:rsidR="000D2590" w:rsidRDefault="00C86F5E" w:rsidP="0078584F">
      <w:pPr>
        <w:rPr>
          <w:lang w:val="en-US"/>
        </w:rPr>
      </w:pPr>
      <w:r>
        <w:rPr>
          <w:lang w:val="en-US"/>
        </w:rPr>
        <w:t xml:space="preserve">To implement this </w:t>
      </w:r>
      <w:r w:rsidR="00AE7132">
        <w:rPr>
          <w:lang w:val="en-US"/>
        </w:rPr>
        <w:t>algorithm</w:t>
      </w:r>
      <w:r>
        <w:rPr>
          <w:lang w:val="en-US"/>
        </w:rPr>
        <w:t xml:space="preserve"> </w:t>
      </w:r>
      <w:r w:rsidR="00AE7132">
        <w:rPr>
          <w:lang w:val="en-US"/>
        </w:rPr>
        <w:t xml:space="preserve">using </w:t>
      </w:r>
      <w:r>
        <w:rPr>
          <w:lang w:val="en-US"/>
        </w:rPr>
        <w:t xml:space="preserve">shader model 3 </w:t>
      </w:r>
      <w:r w:rsidR="00AE7132">
        <w:rPr>
          <w:lang w:val="en-US"/>
        </w:rPr>
        <w:t>(</w:t>
      </w:r>
      <w:r>
        <w:rPr>
          <w:lang w:val="en-US"/>
        </w:rPr>
        <w:t>without compute shaders</w:t>
      </w:r>
      <w:r w:rsidR="00AE7132">
        <w:rPr>
          <w:lang w:val="en-US"/>
        </w:rPr>
        <w:t>)</w:t>
      </w:r>
      <w:r>
        <w:rPr>
          <w:lang w:val="en-US"/>
        </w:rPr>
        <w:t xml:space="preserve">, we carefully position a 32x32 pixel </w:t>
      </w:r>
      <w:r w:rsidR="00AE7132">
        <w:rPr>
          <w:lang w:val="en-US"/>
        </w:rPr>
        <w:t>q</w:t>
      </w:r>
      <w:r>
        <w:rPr>
          <w:lang w:val="en-US"/>
        </w:rPr>
        <w:t xml:space="preserve">uad </w:t>
      </w:r>
      <w:r w:rsidR="00AE7132">
        <w:rPr>
          <w:lang w:val="en-US"/>
        </w:rPr>
        <w:t>and render it using</w:t>
      </w:r>
      <w:r>
        <w:rPr>
          <w:lang w:val="en-US"/>
        </w:rPr>
        <w:t xml:space="preserve"> </w:t>
      </w:r>
      <w:r w:rsidR="000D2590">
        <w:rPr>
          <w:lang w:val="en-US"/>
        </w:rPr>
        <w:t xml:space="preserve">a </w:t>
      </w:r>
      <w:r>
        <w:rPr>
          <w:lang w:val="en-US"/>
        </w:rPr>
        <w:t xml:space="preserve">pixel shader that executes the </w:t>
      </w:r>
      <w:r w:rsidR="00AE7132">
        <w:rPr>
          <w:lang w:val="en-US"/>
        </w:rPr>
        <w:t>visibility</w:t>
      </w:r>
      <w:r>
        <w:rPr>
          <w:lang w:val="en-US"/>
        </w:rPr>
        <w:t xml:space="preserve"> test </w:t>
      </w:r>
      <w:r w:rsidR="000D2590">
        <w:rPr>
          <w:lang w:val="en-US"/>
        </w:rPr>
        <w:t>code</w:t>
      </w:r>
      <w:r w:rsidR="00AE7132">
        <w:rPr>
          <w:lang w:val="en-US"/>
        </w:rPr>
        <w:t xml:space="preserve">. Each pixel of this quad </w:t>
      </w:r>
      <w:r w:rsidR="000D2590">
        <w:rPr>
          <w:lang w:val="en-US"/>
        </w:rPr>
        <w:t>represents</w:t>
      </w:r>
      <w:r w:rsidR="00AE7132">
        <w:rPr>
          <w:lang w:val="en-US"/>
        </w:rPr>
        <w:t xml:space="preserve"> a block visibility test of the occluder. The shader gets </w:t>
      </w:r>
      <w:r>
        <w:rPr>
          <w:lang w:val="en-US"/>
        </w:rPr>
        <w:t>the occludee bound</w:t>
      </w:r>
      <w:r w:rsidR="00AE7132">
        <w:rPr>
          <w:lang w:val="en-US"/>
        </w:rPr>
        <w:t>ing</w:t>
      </w:r>
      <w:r>
        <w:rPr>
          <w:lang w:val="en-US"/>
        </w:rPr>
        <w:t xml:space="preserve"> rect</w:t>
      </w:r>
      <w:r w:rsidR="00AE7132">
        <w:rPr>
          <w:lang w:val="en-US"/>
        </w:rPr>
        <w:t xml:space="preserve">angle </w:t>
      </w:r>
      <w:proofErr w:type="gramStart"/>
      <w:r w:rsidR="00AE7132">
        <w:rPr>
          <w:lang w:val="en-US"/>
        </w:rPr>
        <w:t>coordinates,</w:t>
      </w:r>
      <w:proofErr w:type="gramEnd"/>
      <w:r w:rsidR="00AE7132">
        <w:rPr>
          <w:lang w:val="en-US"/>
        </w:rPr>
        <w:t xml:space="preserve"> </w:t>
      </w:r>
      <w:r>
        <w:rPr>
          <w:lang w:val="en-US"/>
        </w:rPr>
        <w:t xml:space="preserve">depth value </w:t>
      </w:r>
      <w:r w:rsidR="00AE7132">
        <w:rPr>
          <w:lang w:val="en-US"/>
        </w:rPr>
        <w:t xml:space="preserve">and the block number </w:t>
      </w:r>
      <w:r>
        <w:rPr>
          <w:lang w:val="en-US"/>
        </w:rPr>
        <w:t>as parameters</w:t>
      </w:r>
      <w:r w:rsidR="00AE7132">
        <w:rPr>
          <w:lang w:val="en-US"/>
        </w:rPr>
        <w:t>, and then executes the 8x8 pixels overlap and depth test</w:t>
      </w:r>
      <w:r w:rsidR="000D2590">
        <w:rPr>
          <w:lang w:val="en-US"/>
        </w:rPr>
        <w:t>.</w:t>
      </w:r>
    </w:p>
    <w:p w:rsidR="000D2590" w:rsidRDefault="000D2590" w:rsidP="0078584F">
      <w:pPr>
        <w:rPr>
          <w:lang w:val="en-US"/>
        </w:rPr>
      </w:pPr>
    </w:p>
    <w:p w:rsidR="000D2590" w:rsidRDefault="000D2590" w:rsidP="000D2590">
      <w:pPr>
        <w:rPr>
          <w:lang w:val="en-US"/>
        </w:rPr>
      </w:pPr>
      <w:r>
        <w:rPr>
          <w:lang w:val="en-US"/>
        </w:rPr>
        <w:t>Using this blocks subdivision strategy, the visibility test is split into smaller task units and performed in parallel making use of the available GPU shader execution cores.</w:t>
      </w:r>
    </w:p>
    <w:p w:rsidR="000D2590" w:rsidRDefault="000D2590" w:rsidP="0078584F">
      <w:pPr>
        <w:rPr>
          <w:lang w:val="en-US"/>
        </w:rPr>
      </w:pPr>
    </w:p>
    <w:p w:rsidR="0078584F" w:rsidRDefault="0078584F" w:rsidP="0078584F">
      <w:pPr>
        <w:rPr>
          <w:lang w:val="en-US"/>
        </w:rPr>
      </w:pPr>
      <w:r>
        <w:rPr>
          <w:lang w:val="en-US"/>
        </w:rPr>
        <w:t>If all the blocks comprising the occludee rectangle output 0, then the whole occludee</w:t>
      </w:r>
      <w:r w:rsidR="008C4B92">
        <w:rPr>
          <w:lang w:val="en-US"/>
        </w:rPr>
        <w:t xml:space="preserve"> is considered </w:t>
      </w:r>
      <w:r w:rsidR="000D2590">
        <w:rPr>
          <w:lang w:val="en-US"/>
        </w:rPr>
        <w:t>culled</w:t>
      </w:r>
      <w:r w:rsidR="008C4B92">
        <w:rPr>
          <w:lang w:val="en-US"/>
        </w:rPr>
        <w:t>,</w:t>
      </w:r>
      <w:r>
        <w:rPr>
          <w:lang w:val="en-US"/>
        </w:rPr>
        <w:t xml:space="preserve"> </w:t>
      </w:r>
      <w:r w:rsidR="008C4B92">
        <w:rPr>
          <w:lang w:val="en-US"/>
        </w:rPr>
        <w:t>c</w:t>
      </w:r>
      <w:r w:rsidR="000D2590">
        <w:rPr>
          <w:lang w:val="en-US"/>
        </w:rPr>
        <w:t>onversely</w:t>
      </w:r>
      <w:r>
        <w:rPr>
          <w:lang w:val="en-US"/>
        </w:rPr>
        <w:t xml:space="preserve"> when at least one of the blocks results visible the whole occludee is potentially visible.</w:t>
      </w:r>
    </w:p>
    <w:p w:rsidR="00544AF4" w:rsidRDefault="00544AF4" w:rsidP="0078584F">
      <w:pPr>
        <w:rPr>
          <w:lang w:val="en-US"/>
        </w:rPr>
      </w:pPr>
    </w:p>
    <w:p w:rsidR="0078584F" w:rsidRDefault="000D2590" w:rsidP="0078584F">
      <w:pPr>
        <w:rPr>
          <w:lang w:val="en-US"/>
        </w:rPr>
      </w:pPr>
      <w:r>
        <w:rPr>
          <w:lang w:val="en-US"/>
        </w:rPr>
        <w:t>Nevertheless</w:t>
      </w:r>
      <w:r w:rsidR="00544AF4">
        <w:rPr>
          <w:lang w:val="en-US"/>
        </w:rPr>
        <w:t xml:space="preserve"> the visibility result </w:t>
      </w:r>
      <w:r w:rsidR="00C86F5E">
        <w:rPr>
          <w:lang w:val="en-US"/>
        </w:rPr>
        <w:t>of</w:t>
      </w:r>
      <w:r w:rsidR="00544AF4">
        <w:rPr>
          <w:lang w:val="en-US"/>
        </w:rPr>
        <w:t xml:space="preserve"> each occludee is not consolidated into a single value, but spread into a series of </w:t>
      </w:r>
      <w:r w:rsidR="00C86F5E">
        <w:rPr>
          <w:lang w:val="en-US"/>
        </w:rPr>
        <w:t xml:space="preserve">32x32 matrices </w:t>
      </w:r>
      <w:r w:rsidR="00544AF4">
        <w:rPr>
          <w:lang w:val="en-US"/>
        </w:rPr>
        <w:t xml:space="preserve">inside </w:t>
      </w:r>
      <w:r w:rsidR="00C86F5E">
        <w:rPr>
          <w:lang w:val="en-US"/>
        </w:rPr>
        <w:t xml:space="preserve">some </w:t>
      </w:r>
      <w:r>
        <w:rPr>
          <w:lang w:val="en-US"/>
        </w:rPr>
        <w:t>region</w:t>
      </w:r>
      <w:r w:rsidR="00C86F5E">
        <w:rPr>
          <w:lang w:val="en-US"/>
        </w:rPr>
        <w:t xml:space="preserve"> of the </w:t>
      </w:r>
      <w:r>
        <w:rPr>
          <w:lang w:val="en-US"/>
        </w:rPr>
        <w:t>UVM</w:t>
      </w:r>
      <w:r w:rsidR="00C86F5E">
        <w:rPr>
          <w:lang w:val="en-US"/>
        </w:rPr>
        <w:t xml:space="preserve">. The next step of our method reduces each 32x32 occludee visibility result matrix into a </w:t>
      </w:r>
      <w:r w:rsidR="008C4B92">
        <w:rPr>
          <w:lang w:val="en-US"/>
        </w:rPr>
        <w:t xml:space="preserve">consolidated </w:t>
      </w:r>
      <w:r w:rsidR="00C86F5E">
        <w:rPr>
          <w:lang w:val="en-US"/>
        </w:rPr>
        <w:t xml:space="preserve">Visibility Map that will hold the results of each </w:t>
      </w:r>
      <w:r w:rsidR="00CB1977">
        <w:rPr>
          <w:lang w:val="en-US"/>
        </w:rPr>
        <w:t>visibility</w:t>
      </w:r>
      <w:r w:rsidR="00C86F5E">
        <w:rPr>
          <w:lang w:val="en-US"/>
        </w:rPr>
        <w:t xml:space="preserve"> test one next to the other.</w:t>
      </w:r>
    </w:p>
    <w:p w:rsidR="00544AF4" w:rsidRDefault="00544AF4" w:rsidP="0078584F">
      <w:pPr>
        <w:rPr>
          <w:lang w:val="en-US"/>
        </w:rPr>
      </w:pPr>
    </w:p>
    <w:p w:rsidR="00C86F5E" w:rsidRDefault="00C86F5E" w:rsidP="00C86F5E">
      <w:pPr>
        <w:pStyle w:val="Ttulo3"/>
        <w:rPr>
          <w:lang w:val="en-US"/>
        </w:rPr>
      </w:pPr>
      <w:r>
        <w:rPr>
          <w:lang w:val="en-US"/>
        </w:rPr>
        <w:t>Visibility Map Reduction</w:t>
      </w:r>
    </w:p>
    <w:p w:rsidR="008C4B92" w:rsidRDefault="008C4B92" w:rsidP="001E5A19">
      <w:pPr>
        <w:rPr>
          <w:lang w:val="en-US"/>
        </w:rPr>
      </w:pPr>
      <w:r>
        <w:rPr>
          <w:lang w:val="en-US"/>
        </w:rPr>
        <w:t>In order</w:t>
      </w:r>
      <w:r w:rsidR="00CB1977">
        <w:rPr>
          <w:lang w:val="en-US"/>
        </w:rPr>
        <w:t xml:space="preserve"> reduce the </w:t>
      </w:r>
      <w:r w:rsidR="000F65EC">
        <w:rPr>
          <w:lang w:val="en-US"/>
        </w:rPr>
        <w:t>UVM</w:t>
      </w:r>
      <w:r>
        <w:rPr>
          <w:lang w:val="en-US"/>
        </w:rPr>
        <w:t xml:space="preserve"> and consolidate each 32x32 region into a single value, we need to determine there is at least a non-zero value inside that matrix. For this we </w:t>
      </w:r>
      <w:r w:rsidR="006C04A2">
        <w:rPr>
          <w:lang w:val="en-US"/>
        </w:rPr>
        <w:t>find the maximum of the matrix</w:t>
      </w:r>
      <w:r>
        <w:rPr>
          <w:lang w:val="en-US"/>
        </w:rPr>
        <w:t xml:space="preserve"> to see if there is any value other than zero.</w:t>
      </w:r>
    </w:p>
    <w:p w:rsidR="008C4B92" w:rsidRDefault="008C4B92" w:rsidP="001E5A19">
      <w:pPr>
        <w:rPr>
          <w:lang w:val="en-US"/>
        </w:rPr>
      </w:pPr>
    </w:p>
    <w:p w:rsidR="000F65EC" w:rsidRPr="006C04A2" w:rsidRDefault="008C4B92" w:rsidP="001E5A19">
      <w:pPr>
        <w:rPr>
          <w:color w:val="FF0000"/>
          <w:lang w:val="en-US"/>
        </w:rPr>
      </w:pPr>
      <w:r w:rsidRPr="006C04A2">
        <w:rPr>
          <w:color w:val="FF0000"/>
          <w:lang w:val="en-US"/>
        </w:rPr>
        <w:t xml:space="preserve">The straightforward implementation </w:t>
      </w:r>
      <w:r w:rsidR="00FB24C4" w:rsidRPr="006C04A2">
        <w:rPr>
          <w:color w:val="FF0000"/>
          <w:lang w:val="en-US"/>
        </w:rPr>
        <w:t>for finding</w:t>
      </w:r>
      <w:r w:rsidRPr="006C04A2">
        <w:rPr>
          <w:color w:val="FF0000"/>
          <w:lang w:val="en-US"/>
        </w:rPr>
        <w:t xml:space="preserve"> the maximum value inside the 32x32 matrix would require 1024 loop </w:t>
      </w:r>
      <w:r w:rsidR="00FB24C4" w:rsidRPr="006C04A2">
        <w:rPr>
          <w:color w:val="FF0000"/>
          <w:lang w:val="en-US"/>
        </w:rPr>
        <w:t>iterations;</w:t>
      </w:r>
      <w:r w:rsidRPr="006C04A2">
        <w:rPr>
          <w:color w:val="FF0000"/>
          <w:lang w:val="en-US"/>
        </w:rPr>
        <w:t xml:space="preserve"> however we utilize </w:t>
      </w:r>
      <w:r w:rsidR="00FB24C4" w:rsidRPr="006C04A2">
        <w:rPr>
          <w:color w:val="FF0000"/>
          <w:lang w:val="en-US"/>
        </w:rPr>
        <w:t>separable reduction</w:t>
      </w:r>
      <w:r w:rsidR="00D122E3" w:rsidRPr="006C04A2">
        <w:rPr>
          <w:color w:val="FF0000"/>
          <w:lang w:val="en-US"/>
        </w:rPr>
        <w:t xml:space="preserve"> approach</w:t>
      </w:r>
      <w:r w:rsidR="00FB24C4" w:rsidRPr="006C04A2">
        <w:rPr>
          <w:color w:val="FF0000"/>
          <w:lang w:val="en-US"/>
        </w:rPr>
        <w:t xml:space="preserve"> using two render passes to limit the total number of operations.</w:t>
      </w:r>
      <w:r w:rsidR="000F65EC" w:rsidRPr="006C04A2">
        <w:rPr>
          <w:color w:val="FF0000"/>
          <w:lang w:val="en-US"/>
        </w:rPr>
        <w:t xml:space="preserve"> In the first pass we search the max</w:t>
      </w:r>
      <w:r w:rsidR="00FB24C4" w:rsidRPr="006C04A2">
        <w:rPr>
          <w:color w:val="FF0000"/>
          <w:lang w:val="en-US"/>
        </w:rPr>
        <w:t>imum</w:t>
      </w:r>
      <w:r w:rsidR="000F65EC" w:rsidRPr="006C04A2">
        <w:rPr>
          <w:color w:val="FF0000"/>
          <w:lang w:val="en-US"/>
        </w:rPr>
        <w:t xml:space="preserve"> value </w:t>
      </w:r>
      <w:r w:rsidR="00FB24C4" w:rsidRPr="006C04A2">
        <w:rPr>
          <w:color w:val="FF0000"/>
          <w:lang w:val="en-US"/>
        </w:rPr>
        <w:t xml:space="preserve">in </w:t>
      </w:r>
      <w:r w:rsidR="000F65EC" w:rsidRPr="006C04A2">
        <w:rPr>
          <w:color w:val="FF0000"/>
          <w:lang w:val="en-US"/>
        </w:rPr>
        <w:t xml:space="preserve">each </w:t>
      </w:r>
      <w:r w:rsidR="00FB24C4" w:rsidRPr="006C04A2">
        <w:rPr>
          <w:color w:val="FF0000"/>
          <w:lang w:val="en-US"/>
        </w:rPr>
        <w:t>matrix column</w:t>
      </w:r>
      <w:r w:rsidR="000F65EC" w:rsidRPr="006C04A2">
        <w:rPr>
          <w:color w:val="FF0000"/>
          <w:lang w:val="en-US"/>
        </w:rPr>
        <w:t xml:space="preserve"> of 32 pixels </w:t>
      </w:r>
      <w:r w:rsidR="00FB24C4" w:rsidRPr="006C04A2">
        <w:rPr>
          <w:color w:val="FF0000"/>
          <w:lang w:val="en-US"/>
        </w:rPr>
        <w:t xml:space="preserve">and store it in </w:t>
      </w:r>
      <w:r w:rsidR="000F65EC" w:rsidRPr="006C04A2">
        <w:rPr>
          <w:color w:val="FF0000"/>
          <w:lang w:val="en-US"/>
        </w:rPr>
        <w:t>an intermediate texture</w:t>
      </w:r>
      <w:r w:rsidR="00FB24C4" w:rsidRPr="006C04A2">
        <w:rPr>
          <w:color w:val="FF0000"/>
          <w:lang w:val="en-US"/>
        </w:rPr>
        <w:t xml:space="preserve">. In </w:t>
      </w:r>
      <w:r w:rsidR="000F65EC" w:rsidRPr="006C04A2">
        <w:rPr>
          <w:color w:val="FF0000"/>
          <w:lang w:val="en-US"/>
        </w:rPr>
        <w:t xml:space="preserve">the second pass we obtain the final Visibility Map </w:t>
      </w:r>
      <w:r w:rsidR="00D122E3" w:rsidRPr="006C04A2">
        <w:rPr>
          <w:color w:val="FF0000"/>
          <w:lang w:val="en-US"/>
        </w:rPr>
        <w:t xml:space="preserve">by </w:t>
      </w:r>
      <w:r w:rsidR="00FB24C4" w:rsidRPr="006C04A2">
        <w:rPr>
          <w:color w:val="FF0000"/>
          <w:lang w:val="en-US"/>
        </w:rPr>
        <w:t xml:space="preserve">finding the maximum </w:t>
      </w:r>
      <w:r w:rsidR="00D122E3" w:rsidRPr="006C04A2">
        <w:rPr>
          <w:color w:val="FF0000"/>
          <w:lang w:val="en-US"/>
        </w:rPr>
        <w:t xml:space="preserve">value in </w:t>
      </w:r>
      <w:r w:rsidR="00FB24C4" w:rsidRPr="006C04A2">
        <w:rPr>
          <w:color w:val="FF0000"/>
          <w:lang w:val="en-US"/>
        </w:rPr>
        <w:t xml:space="preserve">each row, reducing the total number </w:t>
      </w:r>
      <w:commentRangeStart w:id="0"/>
      <w:r w:rsidR="00FB24C4" w:rsidRPr="006C04A2">
        <w:rPr>
          <w:color w:val="FF0000"/>
          <w:lang w:val="en-US"/>
        </w:rPr>
        <w:t>of iterations to 64.</w:t>
      </w:r>
      <w:commentRangeEnd w:id="0"/>
      <w:r w:rsidR="00D122E3" w:rsidRPr="006C04A2">
        <w:rPr>
          <w:rStyle w:val="Refdecomentario"/>
          <w:color w:val="FF0000"/>
        </w:rPr>
        <w:commentReference w:id="0"/>
      </w:r>
    </w:p>
    <w:p w:rsidR="00FB24C4" w:rsidRDefault="00FB24C4" w:rsidP="001E5A19">
      <w:pPr>
        <w:rPr>
          <w:lang w:val="en-US"/>
        </w:rPr>
      </w:pPr>
    </w:p>
    <w:p w:rsidR="00ED7992" w:rsidRDefault="00ED7992" w:rsidP="001E5A19">
      <w:pPr>
        <w:rPr>
          <w:lang w:val="en-US"/>
        </w:rPr>
      </w:pPr>
      <w:r>
        <w:rPr>
          <w:lang w:val="en-US"/>
        </w:rPr>
        <w:t xml:space="preserve">After this reduction </w:t>
      </w:r>
      <w:r w:rsidR="00D122E3">
        <w:rPr>
          <w:lang w:val="en-US"/>
        </w:rPr>
        <w:t>now have the</w:t>
      </w:r>
      <w:r>
        <w:rPr>
          <w:lang w:val="en-US"/>
        </w:rPr>
        <w:t xml:space="preserve"> Visibility Map </w:t>
      </w:r>
      <w:r w:rsidR="00D122E3">
        <w:rPr>
          <w:lang w:val="en-US"/>
        </w:rPr>
        <w:t xml:space="preserve">containing the </w:t>
      </w:r>
      <w:r>
        <w:rPr>
          <w:lang w:val="en-US"/>
        </w:rPr>
        <w:t xml:space="preserve">results of the occlusion culling process for each occludee tested </w:t>
      </w:r>
      <w:r w:rsidR="00D122E3">
        <w:rPr>
          <w:lang w:val="en-US"/>
        </w:rPr>
        <w:t>in the</w:t>
      </w:r>
      <w:r>
        <w:rPr>
          <w:lang w:val="en-US"/>
        </w:rPr>
        <w:t xml:space="preserve"> current frame, and will be </w:t>
      </w:r>
      <w:r w:rsidR="00D122E3">
        <w:rPr>
          <w:lang w:val="en-US"/>
        </w:rPr>
        <w:t xml:space="preserve">heavily </w:t>
      </w:r>
      <w:r>
        <w:rPr>
          <w:lang w:val="en-US"/>
        </w:rPr>
        <w:t>utilized in the next by the next step of the method.</w:t>
      </w:r>
      <w:r w:rsidR="00FB24C4">
        <w:rPr>
          <w:lang w:val="en-US"/>
        </w:rPr>
        <w:t xml:space="preserve"> </w:t>
      </w:r>
    </w:p>
    <w:p w:rsidR="001E5A19" w:rsidRPr="001E5A19" w:rsidRDefault="001E5A19" w:rsidP="001E5A19">
      <w:pPr>
        <w:rPr>
          <w:lang w:val="en-US"/>
        </w:rPr>
      </w:pPr>
    </w:p>
    <w:p w:rsidR="003B1ED0" w:rsidRDefault="003B1ED0" w:rsidP="003B1ED0">
      <w:pPr>
        <w:pStyle w:val="Ttulo2"/>
        <w:rPr>
          <w:lang w:val="en-US"/>
        </w:rPr>
      </w:pPr>
      <w:r>
        <w:rPr>
          <w:lang w:val="en-US"/>
        </w:rPr>
        <w:t>Vertex Discard</w:t>
      </w:r>
    </w:p>
    <w:p w:rsidR="00D122E3" w:rsidRDefault="00D122E3" w:rsidP="00451349">
      <w:pPr>
        <w:rPr>
          <w:lang w:val="en-US"/>
        </w:rPr>
      </w:pPr>
    </w:p>
    <w:p w:rsidR="00ED7992" w:rsidRDefault="00451349" w:rsidP="00451349">
      <w:pPr>
        <w:rPr>
          <w:lang w:val="en-US"/>
        </w:rPr>
      </w:pPr>
      <w:r>
        <w:rPr>
          <w:lang w:val="en-US"/>
        </w:rPr>
        <w:t xml:space="preserve">This </w:t>
      </w:r>
      <w:r w:rsidR="00D122E3">
        <w:rPr>
          <w:lang w:val="en-US"/>
        </w:rPr>
        <w:t xml:space="preserve">Visibility Map </w:t>
      </w:r>
      <w:r>
        <w:rPr>
          <w:lang w:val="en-US"/>
        </w:rPr>
        <w:t xml:space="preserve">texture could be </w:t>
      </w:r>
      <w:r w:rsidR="00D122E3">
        <w:rPr>
          <w:lang w:val="en-US"/>
        </w:rPr>
        <w:t xml:space="preserve">sent back to the </w:t>
      </w:r>
      <w:r>
        <w:rPr>
          <w:lang w:val="en-US"/>
        </w:rPr>
        <w:t xml:space="preserve">CPU and </w:t>
      </w:r>
      <w:r w:rsidR="00D122E3">
        <w:rPr>
          <w:lang w:val="en-US"/>
        </w:rPr>
        <w:t>processed there to avoid having to execute</w:t>
      </w:r>
      <w:r w:rsidR="003D2B8D">
        <w:rPr>
          <w:lang w:val="en-US"/>
        </w:rPr>
        <w:t xml:space="preserve"> the</w:t>
      </w:r>
      <w:r w:rsidR="00D122E3">
        <w:rPr>
          <w:lang w:val="en-US"/>
        </w:rPr>
        <w:t xml:space="preserve"> draw calls to occluded </w:t>
      </w:r>
      <w:r w:rsidR="006C04A2">
        <w:rPr>
          <w:lang w:val="en-US"/>
        </w:rPr>
        <w:t>objects;</w:t>
      </w:r>
      <w:r>
        <w:rPr>
          <w:lang w:val="en-US"/>
        </w:rPr>
        <w:t xml:space="preserve"> however this </w:t>
      </w:r>
      <w:r w:rsidR="00D122E3">
        <w:rPr>
          <w:lang w:val="en-US"/>
        </w:rPr>
        <w:t>would</w:t>
      </w:r>
      <w:r>
        <w:rPr>
          <w:lang w:val="en-US"/>
        </w:rPr>
        <w:t xml:space="preserve"> produce a stalling effect on the GPU while it sends the results back. To address this issue, we propose </w:t>
      </w:r>
      <w:r w:rsidR="003D2B8D">
        <w:rPr>
          <w:lang w:val="en-US"/>
        </w:rPr>
        <w:t>an</w:t>
      </w:r>
      <w:r>
        <w:rPr>
          <w:lang w:val="en-US"/>
        </w:rPr>
        <w:t xml:space="preserve"> asynchronous mechanism where the CPU doesn´t need the results of the visibility test.</w:t>
      </w:r>
    </w:p>
    <w:p w:rsidR="00ED7992" w:rsidRDefault="00ED7992" w:rsidP="00451349">
      <w:pPr>
        <w:rPr>
          <w:lang w:val="en-US"/>
        </w:rPr>
      </w:pPr>
    </w:p>
    <w:p w:rsidR="00451349" w:rsidRDefault="00451349" w:rsidP="00451349">
      <w:pPr>
        <w:rPr>
          <w:lang w:val="en-US"/>
        </w:rPr>
      </w:pPr>
      <w:r>
        <w:rPr>
          <w:lang w:val="en-US"/>
        </w:rPr>
        <w:t xml:space="preserve">In </w:t>
      </w:r>
      <w:r w:rsidR="006C04A2">
        <w:rPr>
          <w:lang w:val="en-US"/>
        </w:rPr>
        <w:t xml:space="preserve">our method </w:t>
      </w:r>
      <w:r>
        <w:rPr>
          <w:lang w:val="en-US"/>
        </w:rPr>
        <w:t>the CPU always performs the draw calls for all the geometry that is potentially visible (</w:t>
      </w:r>
      <w:r w:rsidR="006C04A2">
        <w:rPr>
          <w:lang w:val="en-US"/>
        </w:rPr>
        <w:t xml:space="preserve">the subset that </w:t>
      </w:r>
      <w:r>
        <w:rPr>
          <w:lang w:val="en-US"/>
        </w:rPr>
        <w:t xml:space="preserve">passed frustum culling, portal culling, PVS, etc), and the GPU is responsible </w:t>
      </w:r>
      <w:r w:rsidR="006C04A2">
        <w:rPr>
          <w:lang w:val="en-US"/>
        </w:rPr>
        <w:t xml:space="preserve">for </w:t>
      </w:r>
      <w:r>
        <w:rPr>
          <w:lang w:val="en-US"/>
        </w:rPr>
        <w:t xml:space="preserve">discarding the occluded geometry based on the Visibility </w:t>
      </w:r>
      <w:r w:rsidR="00ED7992">
        <w:rPr>
          <w:lang w:val="en-US"/>
        </w:rPr>
        <w:t>Map</w:t>
      </w:r>
      <w:r w:rsidR="006C04A2">
        <w:rPr>
          <w:lang w:val="en-US"/>
        </w:rPr>
        <w:t xml:space="preserve"> content</w:t>
      </w:r>
      <w:r>
        <w:rPr>
          <w:lang w:val="en-US"/>
        </w:rPr>
        <w:t>.</w:t>
      </w:r>
    </w:p>
    <w:p w:rsidR="00ED7992" w:rsidRDefault="00ED7992" w:rsidP="00451349">
      <w:pPr>
        <w:rPr>
          <w:lang w:val="en-US"/>
        </w:rPr>
      </w:pPr>
    </w:p>
    <w:p w:rsidR="00314753" w:rsidRDefault="006C04A2" w:rsidP="00451349">
      <w:pPr>
        <w:rPr>
          <w:lang w:val="en-US"/>
        </w:rPr>
      </w:pPr>
      <w:r>
        <w:rPr>
          <w:lang w:val="en-US"/>
        </w:rPr>
        <w:t xml:space="preserve">In our implementation, we slightly modified the vertex shader that </w:t>
      </w:r>
      <w:r w:rsidR="00314753">
        <w:rPr>
          <w:lang w:val="en-US"/>
        </w:rPr>
        <w:t>performs the</w:t>
      </w:r>
      <w:r>
        <w:rPr>
          <w:lang w:val="en-US"/>
        </w:rPr>
        <w:t xml:space="preserve"> World-View-Projection transformation</w:t>
      </w:r>
      <w:r w:rsidR="00314753">
        <w:rPr>
          <w:lang w:val="en-US"/>
        </w:rPr>
        <w:t xml:space="preserve">. Before drawing an occludee, we send </w:t>
      </w:r>
      <w:r w:rsidR="002E507D">
        <w:rPr>
          <w:lang w:val="en-US"/>
        </w:rPr>
        <w:t xml:space="preserve">a parameter to the </w:t>
      </w:r>
      <w:r w:rsidR="00314753">
        <w:rPr>
          <w:lang w:val="en-US"/>
        </w:rPr>
        <w:t xml:space="preserve">pixel shader </w:t>
      </w:r>
      <w:r w:rsidR="002E507D">
        <w:rPr>
          <w:lang w:val="en-US"/>
        </w:rPr>
        <w:t xml:space="preserve">indicating </w:t>
      </w:r>
      <w:r w:rsidR="00314753">
        <w:rPr>
          <w:lang w:val="en-US"/>
        </w:rPr>
        <w:t xml:space="preserve">the </w:t>
      </w:r>
      <w:r w:rsidR="003D2B8D">
        <w:rPr>
          <w:lang w:val="en-US"/>
        </w:rPr>
        <w:t>ID</w:t>
      </w:r>
      <w:r w:rsidR="00314753">
        <w:rPr>
          <w:lang w:val="en-US"/>
        </w:rPr>
        <w:t xml:space="preserve"> of occludee that is about to be rendered. Based on that value, the vertex shader will perform a </w:t>
      </w:r>
      <w:r w:rsidR="002E507D">
        <w:rPr>
          <w:lang w:val="en-US"/>
        </w:rPr>
        <w:t xml:space="preserve">texture lookup in the Visibility Map </w:t>
      </w:r>
      <w:r w:rsidR="00314753">
        <w:rPr>
          <w:lang w:val="en-US"/>
        </w:rPr>
        <w:t xml:space="preserve">to find the occlusion </w:t>
      </w:r>
      <w:r w:rsidR="002E507D">
        <w:rPr>
          <w:lang w:val="en-US"/>
        </w:rPr>
        <w:t>status</w:t>
      </w:r>
      <w:r w:rsidR="00314753">
        <w:rPr>
          <w:lang w:val="en-US"/>
        </w:rPr>
        <w:t xml:space="preserve"> for that </w:t>
      </w:r>
      <w:r w:rsidR="003D2B8D">
        <w:rPr>
          <w:lang w:val="en-US"/>
        </w:rPr>
        <w:t xml:space="preserve">particular </w:t>
      </w:r>
      <w:r w:rsidR="00314753">
        <w:rPr>
          <w:lang w:val="en-US"/>
        </w:rPr>
        <w:t xml:space="preserve">occludee. If </w:t>
      </w:r>
      <w:r w:rsidR="003D2B8D">
        <w:rPr>
          <w:lang w:val="en-US"/>
        </w:rPr>
        <w:t xml:space="preserve">it </w:t>
      </w:r>
      <w:r w:rsidR="002E507D">
        <w:rPr>
          <w:lang w:val="en-US"/>
        </w:rPr>
        <w:t xml:space="preserve">is potentially </w:t>
      </w:r>
      <w:r w:rsidR="00314753">
        <w:rPr>
          <w:lang w:val="en-US"/>
        </w:rPr>
        <w:t xml:space="preserve">visible, then the vertex shader does its usual </w:t>
      </w:r>
      <w:r w:rsidR="003D2B8D">
        <w:rPr>
          <w:lang w:val="en-US"/>
        </w:rPr>
        <w:t>computation</w:t>
      </w:r>
      <w:r w:rsidR="002E507D">
        <w:rPr>
          <w:lang w:val="en-US"/>
        </w:rPr>
        <w:t xml:space="preserve"> letting the </w:t>
      </w:r>
      <w:r w:rsidR="002E507D">
        <w:rPr>
          <w:lang w:val="en-US"/>
        </w:rPr>
        <w:lastRenderedPageBreak/>
        <w:t>vertex continue throughout the pipeline. On the other hand, if the occludee is invisible</w:t>
      </w:r>
      <w:r w:rsidR="00314753">
        <w:rPr>
          <w:lang w:val="en-US"/>
        </w:rPr>
        <w:t xml:space="preserve"> we assign a negative Z value to </w:t>
      </w:r>
      <w:r w:rsidR="002E507D">
        <w:rPr>
          <w:lang w:val="en-US"/>
        </w:rPr>
        <w:t>the output vertex to let the GPU know that it has to be culled. This process is performed for every vertex that constitutes the occludee geometry.</w:t>
      </w:r>
    </w:p>
    <w:p w:rsidR="003B1ED0" w:rsidRDefault="003B1ED0" w:rsidP="003B1ED0">
      <w:pPr>
        <w:pStyle w:val="Ttulo1"/>
        <w:rPr>
          <w:lang w:val="en-US"/>
        </w:rPr>
      </w:pPr>
      <w:r>
        <w:rPr>
          <w:lang w:val="en-US"/>
        </w:rPr>
        <w:t>Implementation and Results</w:t>
      </w:r>
    </w:p>
    <w:p w:rsidR="00C04657" w:rsidRDefault="00C04657" w:rsidP="00C04657">
      <w:pPr>
        <w:rPr>
          <w:lang w:val="en-US"/>
        </w:rPr>
      </w:pPr>
    </w:p>
    <w:p w:rsidR="00C04657" w:rsidRDefault="00C04657" w:rsidP="00C04657">
      <w:pPr>
        <w:rPr>
          <w:lang w:val="en-US" w:eastAsia="es-ES"/>
        </w:rPr>
      </w:pPr>
      <w:r>
        <w:rPr>
          <w:lang w:val="en-US"/>
        </w:rPr>
        <w:t xml:space="preserve">Our method was implemented using </w:t>
      </w:r>
      <w:r>
        <w:rPr>
          <w:lang w:val="en-US" w:eastAsia="es-ES"/>
        </w:rPr>
        <w:t>C# 4.0 with DirectX 9 and</w:t>
      </w:r>
      <w:r w:rsidR="0041217D" w:rsidRPr="00914333">
        <w:rPr>
          <w:lang w:val="en-US" w:eastAsia="es-ES"/>
        </w:rPr>
        <w:t xml:space="preserve"> </w:t>
      </w:r>
      <w:r>
        <w:rPr>
          <w:lang w:val="en-US" w:eastAsia="es-ES"/>
        </w:rPr>
        <w:t>S</w:t>
      </w:r>
      <w:r w:rsidR="0041217D" w:rsidRPr="00914333">
        <w:rPr>
          <w:lang w:val="en-US" w:eastAsia="es-ES"/>
        </w:rPr>
        <w:t xml:space="preserve">hader </w:t>
      </w:r>
      <w:r w:rsidR="003D2B8D">
        <w:rPr>
          <w:lang w:val="en-US" w:eastAsia="es-ES"/>
        </w:rPr>
        <w:t>Model 3.</w:t>
      </w:r>
      <w:r>
        <w:rPr>
          <w:lang w:val="en-US" w:eastAsia="es-ES"/>
        </w:rPr>
        <w:t xml:space="preserve"> </w:t>
      </w:r>
      <w:r w:rsidR="003D2B8D">
        <w:rPr>
          <w:lang w:val="en-US" w:eastAsia="es-ES"/>
        </w:rPr>
        <w:t>W</w:t>
      </w:r>
      <w:r>
        <w:rPr>
          <w:lang w:val="en-US" w:eastAsia="es-ES"/>
        </w:rPr>
        <w:t xml:space="preserve">e decided not to use newer shader models </w:t>
      </w:r>
      <w:r w:rsidR="003D2B8D">
        <w:rPr>
          <w:lang w:val="en-US" w:eastAsia="es-ES"/>
        </w:rPr>
        <w:t xml:space="preserve">(with </w:t>
      </w:r>
      <w:r>
        <w:rPr>
          <w:lang w:val="en-US" w:eastAsia="es-ES"/>
        </w:rPr>
        <w:t>Computer Shader</w:t>
      </w:r>
      <w:r w:rsidR="003D2B8D">
        <w:rPr>
          <w:lang w:val="en-US" w:eastAsia="es-ES"/>
        </w:rPr>
        <w:t xml:space="preserve"> capabilities)</w:t>
      </w:r>
      <w:r>
        <w:rPr>
          <w:lang w:val="en-US" w:eastAsia="es-ES"/>
        </w:rPr>
        <w:t xml:space="preserve"> so we could test </w:t>
      </w:r>
      <w:r w:rsidR="003D2B8D">
        <w:rPr>
          <w:lang w:val="en-US" w:eastAsia="es-ES"/>
        </w:rPr>
        <w:t xml:space="preserve">in the </w:t>
      </w:r>
      <w:r>
        <w:rPr>
          <w:lang w:val="en-US" w:eastAsia="es-ES"/>
        </w:rPr>
        <w:t>current commodity hardware.</w:t>
      </w:r>
      <w:r w:rsidR="003D2B8D">
        <w:rPr>
          <w:lang w:val="en-US" w:eastAsia="es-ES"/>
        </w:rPr>
        <w:t xml:space="preserve"> </w:t>
      </w:r>
      <w:r>
        <w:rPr>
          <w:lang w:val="en-US" w:eastAsia="es-ES"/>
        </w:rPr>
        <w:t xml:space="preserve">The implementation of our occlusion culling module was designed so that it can be easily adapted to other </w:t>
      </w:r>
      <w:r w:rsidR="003D2B8D">
        <w:rPr>
          <w:lang w:val="en-US" w:eastAsia="es-ES"/>
        </w:rPr>
        <w:t>graphics frameworks, where only certain parts have to be added or modified.</w:t>
      </w:r>
    </w:p>
    <w:p w:rsidR="00C04657" w:rsidRPr="00914333" w:rsidRDefault="00C04657" w:rsidP="00C04657">
      <w:pPr>
        <w:rPr>
          <w:rFonts w:ascii="Times New Roman" w:hAnsi="Times New Roman"/>
          <w:sz w:val="27"/>
          <w:szCs w:val="27"/>
          <w:lang w:val="en-US" w:eastAsia="es-ES"/>
        </w:rPr>
      </w:pPr>
    </w:p>
    <w:p w:rsidR="00C04657" w:rsidRDefault="00C04657" w:rsidP="0041217D">
      <w:pPr>
        <w:jc w:val="both"/>
        <w:rPr>
          <w:lang w:val="en-US" w:eastAsia="es-ES"/>
        </w:rPr>
      </w:pPr>
      <w:r>
        <w:rPr>
          <w:lang w:val="en-US" w:eastAsia="es-ES"/>
        </w:rPr>
        <w:t xml:space="preserve">We tested </w:t>
      </w:r>
      <w:r w:rsidR="003D2B8D">
        <w:rPr>
          <w:lang w:val="en-US" w:eastAsia="es-ES"/>
        </w:rPr>
        <w:t xml:space="preserve">our </w:t>
      </w:r>
      <w:r>
        <w:rPr>
          <w:lang w:val="en-US" w:eastAsia="es-ES"/>
        </w:rPr>
        <w:t xml:space="preserve">method in </w:t>
      </w:r>
      <w:r w:rsidR="003D2B8D">
        <w:rPr>
          <w:lang w:val="en-US" w:eastAsia="es-ES"/>
        </w:rPr>
        <w:t xml:space="preserve">a </w:t>
      </w:r>
      <w:r>
        <w:rPr>
          <w:lang w:val="en-US" w:eastAsia="es-ES"/>
        </w:rPr>
        <w:t>densely occluded 3D city scene</w:t>
      </w:r>
      <w:r w:rsidR="0041217D" w:rsidRPr="00914333">
        <w:rPr>
          <w:lang w:val="en-US" w:eastAsia="es-ES"/>
        </w:rPr>
        <w:t xml:space="preserve">, composed of </w:t>
      </w:r>
      <w:r w:rsidR="0041217D">
        <w:rPr>
          <w:lang w:val="en-US" w:eastAsia="es-ES"/>
        </w:rPr>
        <w:t>210</w:t>
      </w:r>
      <w:r w:rsidR="0041217D" w:rsidRPr="00914333">
        <w:rPr>
          <w:lang w:val="en-US" w:eastAsia="es-ES"/>
        </w:rPr>
        <w:t xml:space="preserve"> meshes, adding up a total of </w:t>
      </w:r>
      <w:r w:rsidR="0041217D">
        <w:rPr>
          <w:lang w:val="en-US" w:eastAsia="es-ES"/>
        </w:rPr>
        <w:t xml:space="preserve">379.664 </w:t>
      </w:r>
      <w:r w:rsidR="0041217D" w:rsidRPr="00914333">
        <w:rPr>
          <w:lang w:val="en-US" w:eastAsia="es-ES"/>
        </w:rPr>
        <w:t xml:space="preserve">triangles. For this scene </w:t>
      </w:r>
      <w:r w:rsidR="0041217D">
        <w:rPr>
          <w:lang w:val="en-US" w:eastAsia="es-ES"/>
        </w:rPr>
        <w:t>258</w:t>
      </w:r>
      <w:r w:rsidR="0041217D" w:rsidRPr="00914333">
        <w:rPr>
          <w:lang w:val="en-US" w:eastAsia="es-ES"/>
        </w:rPr>
        <w:t xml:space="preserve"> </w:t>
      </w:r>
      <w:proofErr w:type="spellStart"/>
      <w:r>
        <w:rPr>
          <w:lang w:val="en-US" w:eastAsia="es-ES"/>
        </w:rPr>
        <w:t>occluder</w:t>
      </w:r>
      <w:proofErr w:type="spellEnd"/>
      <w:r>
        <w:rPr>
          <w:lang w:val="en-US" w:eastAsia="es-ES"/>
        </w:rPr>
        <w:t xml:space="preserve"> proxies</w:t>
      </w:r>
      <w:r w:rsidR="0041217D" w:rsidRPr="00914333">
        <w:rPr>
          <w:lang w:val="en-US" w:eastAsia="es-ES"/>
        </w:rPr>
        <w:t xml:space="preserve"> were generated</w:t>
      </w:r>
      <w:r w:rsidR="003D7132">
        <w:rPr>
          <w:lang w:val="en-US" w:eastAsia="es-ES"/>
        </w:rPr>
        <w:t xml:space="preserve"> in</w:t>
      </w:r>
      <w:r w:rsidR="0041217D" w:rsidRPr="00914333">
        <w:rPr>
          <w:lang w:val="en-US" w:eastAsia="es-ES"/>
        </w:rPr>
        <w:t xml:space="preserve"> Offline time</w:t>
      </w:r>
      <w:r w:rsidR="0041217D">
        <w:rPr>
          <w:lang w:val="en-US" w:eastAsia="es-ES"/>
        </w:rPr>
        <w:t xml:space="preserve"> </w:t>
      </w:r>
      <w:r>
        <w:rPr>
          <w:lang w:val="en-US" w:eastAsia="es-ES"/>
        </w:rPr>
        <w:t xml:space="preserve">based on the ideas presented by </w:t>
      </w:r>
      <w:sdt>
        <w:sdtPr>
          <w:rPr>
            <w:lang w:val="en-US" w:eastAsia="es-ES"/>
          </w:rPr>
          <w:id w:val="465931509"/>
          <w:citation/>
        </w:sdtPr>
        <w:sdtContent>
          <w:r w:rsidR="00CA72CE">
            <w:rPr>
              <w:lang w:val="en-US" w:eastAsia="es-ES"/>
            </w:rPr>
            <w:fldChar w:fldCharType="begin"/>
          </w:r>
          <w:r w:rsidRPr="00C04657">
            <w:rPr>
              <w:lang w:val="en-US" w:eastAsia="es-ES"/>
            </w:rPr>
            <w:instrText xml:space="preserve"> CITATION Leo12 \l 3082 </w:instrText>
          </w:r>
          <w:r w:rsidR="00CA72CE">
            <w:rPr>
              <w:lang w:val="en-US" w:eastAsia="es-ES"/>
            </w:rPr>
            <w:fldChar w:fldCharType="separate"/>
          </w:r>
          <w:r w:rsidR="00070054" w:rsidRPr="00070054">
            <w:rPr>
              <w:noProof/>
              <w:lang w:val="en-US" w:eastAsia="es-ES"/>
            </w:rPr>
            <w:t>[</w:t>
          </w:r>
          <w:hyperlink w:anchor="Leo12" w:history="1">
            <w:r w:rsidR="00070054" w:rsidRPr="00070054">
              <w:rPr>
                <w:noProof/>
                <w:lang w:val="en-US" w:eastAsia="es-ES"/>
              </w:rPr>
              <w:t>13</w:t>
            </w:r>
          </w:hyperlink>
          <w:r w:rsidR="00070054" w:rsidRPr="00070054">
            <w:rPr>
              <w:noProof/>
              <w:lang w:val="en-US" w:eastAsia="es-ES"/>
            </w:rPr>
            <w:t>]</w:t>
          </w:r>
          <w:r w:rsidR="00CA72CE">
            <w:rPr>
              <w:lang w:val="en-US" w:eastAsia="es-ES"/>
            </w:rPr>
            <w:fldChar w:fldCharType="end"/>
          </w:r>
        </w:sdtContent>
      </w:sdt>
      <w:r w:rsidR="0041217D" w:rsidRPr="00914333">
        <w:rPr>
          <w:lang w:val="en-US" w:eastAsia="es-ES"/>
        </w:rPr>
        <w:t xml:space="preserve">. </w:t>
      </w:r>
    </w:p>
    <w:p w:rsidR="00391A4C" w:rsidRDefault="0041217D" w:rsidP="0041217D">
      <w:pPr>
        <w:jc w:val="both"/>
        <w:rPr>
          <w:lang w:val="en-US" w:eastAsia="es-ES"/>
        </w:rPr>
      </w:pPr>
      <w:r w:rsidRPr="00914333">
        <w:rPr>
          <w:lang w:val="en-US" w:eastAsia="es-ES"/>
        </w:rPr>
        <w:t>In order to</w:t>
      </w:r>
      <w:r>
        <w:rPr>
          <w:lang w:val="en-US" w:eastAsia="es-ES"/>
        </w:rPr>
        <w:t xml:space="preserve"> </w:t>
      </w:r>
      <w:r w:rsidRPr="00914333">
        <w:rPr>
          <w:lang w:val="en-US" w:eastAsia="es-ES"/>
        </w:rPr>
        <w:t xml:space="preserve">analyze the algorithm performance, </w:t>
      </w:r>
      <w:r w:rsidR="00C04657">
        <w:rPr>
          <w:lang w:val="en-US" w:eastAsia="es-ES"/>
        </w:rPr>
        <w:t xml:space="preserve">15 </w:t>
      </w:r>
      <w:r w:rsidRPr="00914333">
        <w:rPr>
          <w:lang w:val="en-US" w:eastAsia="es-ES"/>
        </w:rPr>
        <w:t>representative scene View Points were</w:t>
      </w:r>
      <w:r>
        <w:rPr>
          <w:lang w:val="en-US" w:eastAsia="es-ES"/>
        </w:rPr>
        <w:t xml:space="preserve"> </w:t>
      </w:r>
      <w:r w:rsidR="00C04657">
        <w:rPr>
          <w:lang w:val="en-US" w:eastAsia="es-ES"/>
        </w:rPr>
        <w:t>taken, where in each</w:t>
      </w:r>
      <w:r w:rsidRPr="00914333">
        <w:rPr>
          <w:lang w:val="en-US" w:eastAsia="es-ES"/>
        </w:rPr>
        <w:t xml:space="preserve"> position we compute the following </w:t>
      </w:r>
      <w:r w:rsidR="00C04657">
        <w:rPr>
          <w:lang w:val="en-US" w:eastAsia="es-ES"/>
        </w:rPr>
        <w:t xml:space="preserve">occlusion </w:t>
      </w:r>
      <w:r w:rsidRPr="00914333">
        <w:rPr>
          <w:lang w:val="en-US" w:eastAsia="es-ES"/>
        </w:rPr>
        <w:t>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r w:rsidR="00C04657">
        <w:rPr>
          <w:lang w:val="en-US" w:eastAsia="es-ES"/>
        </w:rPr>
        <w:t xml:space="preserve"> With this metric </w:t>
      </w:r>
      <w:r w:rsidR="00391A4C">
        <w:rPr>
          <w:lang w:val="en-US" w:eastAsia="es-ES"/>
        </w:rPr>
        <w:t xml:space="preserve">we can determine </w:t>
      </w:r>
      <w:r w:rsidRPr="00F304F6">
        <w:rPr>
          <w:lang w:val="en-US" w:eastAsia="es-ES"/>
        </w:rPr>
        <w:t>the percent</w:t>
      </w:r>
      <w:r w:rsidR="00391A4C">
        <w:rPr>
          <w:lang w:val="en-US" w:eastAsia="es-ES"/>
        </w:rPr>
        <w:t>age</w:t>
      </w:r>
      <w:r w:rsidRPr="00F304F6">
        <w:rPr>
          <w:lang w:val="en-US" w:eastAsia="es-ES"/>
        </w:rPr>
        <w:t xml:space="preserve"> of </w:t>
      </w:r>
      <w:r>
        <w:rPr>
          <w:lang w:val="en-US" w:eastAsia="es-ES"/>
        </w:rPr>
        <w:t xml:space="preserve">discarded meshes </w:t>
      </w:r>
      <w:r w:rsidR="00391A4C">
        <w:rPr>
          <w:lang w:val="en-US" w:eastAsia="es-ES"/>
        </w:rPr>
        <w:t>that were not sent to the GPU in each frame</w:t>
      </w:r>
      <w:r w:rsidR="003D2B8D">
        <w:rPr>
          <w:lang w:val="en-US" w:eastAsia="es-ES"/>
        </w:rPr>
        <w:t xml:space="preserve"> due to occlusion culling</w:t>
      </w:r>
      <w:r w:rsidRPr="00F304F6">
        <w:rPr>
          <w:lang w:val="en-US" w:eastAsia="es-ES"/>
        </w:rPr>
        <w:t xml:space="preserve">. </w:t>
      </w:r>
    </w:p>
    <w:p w:rsidR="00391A4C" w:rsidRDefault="00391A4C" w:rsidP="0041217D">
      <w:pPr>
        <w:jc w:val="both"/>
        <w:rPr>
          <w:lang w:val="en-US" w:eastAsia="es-ES"/>
        </w:rPr>
      </w:pPr>
    </w:p>
    <w:p w:rsidR="0041217D" w:rsidRDefault="00391A4C" w:rsidP="0041217D">
      <w:pPr>
        <w:jc w:val="both"/>
        <w:rPr>
          <w:lang w:val="en-US" w:eastAsia="es-ES"/>
        </w:rPr>
      </w:pPr>
      <w:r>
        <w:rPr>
          <w:lang w:val="en-US" w:eastAsia="es-ES"/>
        </w:rPr>
        <w:t xml:space="preserve">These values are </w:t>
      </w:r>
      <w:r w:rsidR="0041217D">
        <w:rPr>
          <w:lang w:val="en-US" w:eastAsia="es-ES"/>
        </w:rPr>
        <w:t xml:space="preserve">computed </w:t>
      </w:r>
      <w:r w:rsidR="0041217D" w:rsidRPr="00F304F6">
        <w:rPr>
          <w:lang w:val="en-US" w:eastAsia="es-ES"/>
        </w:rPr>
        <w:t>with Occlusion Culling deactivated and then with it</w:t>
      </w:r>
      <w:r w:rsidR="0041217D">
        <w:rPr>
          <w:lang w:val="en-US" w:eastAsia="es-ES"/>
        </w:rPr>
        <w:t xml:space="preserve"> activated. We also include the </w:t>
      </w:r>
      <w:r w:rsidR="0041217D" w:rsidRPr="00F304F6">
        <w:rPr>
          <w:lang w:val="en-US" w:eastAsia="es-ES"/>
        </w:rPr>
        <w:t>frames per second that resulted from rendering the s</w:t>
      </w:r>
      <w:r w:rsidR="0041217D">
        <w:rPr>
          <w:lang w:val="en-US" w:eastAsia="es-ES"/>
        </w:rPr>
        <w:t xml:space="preserve">cene with and without Occlusion </w:t>
      </w:r>
      <w:r w:rsidR="0041217D" w:rsidRPr="00F304F6">
        <w:rPr>
          <w:lang w:val="en-US" w:eastAsia="es-ES"/>
        </w:rPr>
        <w:t xml:space="preserve">Culling. The results were computed using a PC with Intel Core </w:t>
      </w:r>
      <w:r w:rsidR="0041217D">
        <w:rPr>
          <w:lang w:val="en-US" w:eastAsia="es-ES"/>
        </w:rPr>
        <w:t>i3</w:t>
      </w:r>
      <w:r w:rsidR="0041217D" w:rsidRPr="00F304F6">
        <w:rPr>
          <w:lang w:val="en-US" w:eastAsia="es-ES"/>
        </w:rPr>
        <w:t xml:space="preserve"> </w:t>
      </w:r>
      <w:r w:rsidR="0041217D">
        <w:rPr>
          <w:lang w:val="en-US" w:eastAsia="es-ES"/>
        </w:rPr>
        <w:t>2.40GHz processor with 2GB RAM and Intel</w:t>
      </w:r>
      <w:r w:rsidR="0041217D" w:rsidRPr="00F304F6">
        <w:rPr>
          <w:lang w:val="en-US" w:eastAsia="es-ES"/>
        </w:rPr>
        <w:t xml:space="preserve"> </w:t>
      </w:r>
      <w:r w:rsidR="0041217D">
        <w:rPr>
          <w:lang w:val="en-US" w:eastAsia="es-ES"/>
        </w:rPr>
        <w:t>HD</w:t>
      </w:r>
      <w:r w:rsidR="0041217D" w:rsidRPr="00F304F6">
        <w:rPr>
          <w:lang w:val="en-US" w:eastAsia="es-ES"/>
        </w:rPr>
        <w:t xml:space="preserve"> </w:t>
      </w:r>
      <w:r w:rsidR="0041217D">
        <w:rPr>
          <w:lang w:val="en-US" w:eastAsia="es-ES"/>
        </w:rPr>
        <w:t>Graphics</w:t>
      </w:r>
      <w:r w:rsidR="0041217D" w:rsidRPr="00F304F6">
        <w:rPr>
          <w:lang w:val="en-US" w:eastAsia="es-ES"/>
        </w:rPr>
        <w:t xml:space="preserve"> </w:t>
      </w:r>
      <w:r w:rsidR="0041217D">
        <w:rPr>
          <w:lang w:val="en-US" w:eastAsia="es-ES"/>
        </w:rPr>
        <w:t xml:space="preserve">3000 </w:t>
      </w:r>
      <w:r w:rsidR="0041217D" w:rsidRPr="00F304F6">
        <w:rPr>
          <w:lang w:val="en-US" w:eastAsia="es-ES"/>
        </w:rPr>
        <w:t>GPU.</w:t>
      </w:r>
    </w:p>
    <w:p w:rsidR="0041217D" w:rsidRDefault="0041217D" w:rsidP="0041217D">
      <w:pPr>
        <w:jc w:val="both"/>
        <w:rPr>
          <w:lang w:val="en-US"/>
        </w:rPr>
      </w:pPr>
      <w:r>
        <w:rPr>
          <w:noProof/>
        </w:rPr>
        <w:lastRenderedPageBreak/>
        <w:drawing>
          <wp:inline distT="0" distB="0" distL="0" distR="0">
            <wp:extent cx="5400040" cy="2460625"/>
            <wp:effectExtent l="19050" t="0" r="1016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5400040" cy="2461118"/>
            <wp:effectExtent l="19050" t="0" r="10160" b="0"/>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2E507D" w:rsidRDefault="002E507D" w:rsidP="003B1ED0">
      <w:pPr>
        <w:pStyle w:val="Ttulo1"/>
        <w:rPr>
          <w:lang w:val="en-US"/>
        </w:rPr>
      </w:pPr>
    </w:p>
    <w:p w:rsidR="002E507D" w:rsidRDefault="002E507D" w:rsidP="003B1ED0">
      <w:pPr>
        <w:pStyle w:val="Ttulo1"/>
        <w:rPr>
          <w:lang w:val="en-US"/>
        </w:rPr>
      </w:pPr>
    </w:p>
    <w:p w:rsidR="003B1ED0" w:rsidRDefault="003B1ED0" w:rsidP="003B1ED0">
      <w:pPr>
        <w:pStyle w:val="Ttulo1"/>
        <w:rPr>
          <w:lang w:val="en-US"/>
        </w:rPr>
      </w:pPr>
      <w:r>
        <w:rPr>
          <w:lang w:val="en-US"/>
        </w:rPr>
        <w:t>Future work</w:t>
      </w:r>
    </w:p>
    <w:p w:rsidR="00D060B3" w:rsidRDefault="00D060B3" w:rsidP="00D060B3">
      <w:pPr>
        <w:rPr>
          <w:lang w:val="en-US"/>
        </w:rPr>
      </w:pPr>
    </w:p>
    <w:p w:rsidR="003B1ED0" w:rsidRDefault="003B1ED0" w:rsidP="003B1ED0">
      <w:pPr>
        <w:pStyle w:val="Ttulo1"/>
        <w:rPr>
          <w:lang w:val="en-US"/>
        </w:rPr>
      </w:pPr>
      <w:r>
        <w:rPr>
          <w:lang w:val="en-US"/>
        </w:rPr>
        <w:t>Conclusion</w:t>
      </w:r>
      <w:r w:rsidR="000C5A77">
        <w:rPr>
          <w:lang w:val="en-US"/>
        </w:rPr>
        <w:t>s</w:t>
      </w:r>
      <w:r w:rsidR="00D060B3">
        <w:rPr>
          <w:lang w:val="en-US"/>
        </w:rPr>
        <w:t xml:space="preserve"> and </w:t>
      </w:r>
      <w:r w:rsidR="00CA402C">
        <w:rPr>
          <w:lang w:val="en-US"/>
        </w:rPr>
        <w:t>F</w:t>
      </w:r>
      <w:r w:rsidR="00D060B3">
        <w:rPr>
          <w:lang w:val="en-US"/>
        </w:rPr>
        <w:t xml:space="preserve">uture </w:t>
      </w:r>
      <w:r w:rsidR="00CA402C">
        <w:rPr>
          <w:lang w:val="en-US"/>
        </w:rPr>
        <w:t>W</w:t>
      </w:r>
      <w:r w:rsidR="00D060B3">
        <w:rPr>
          <w:lang w:val="en-US"/>
        </w:rPr>
        <w:t>ork</w:t>
      </w:r>
    </w:p>
    <w:p w:rsidR="00137826" w:rsidRDefault="00137826" w:rsidP="00137826">
      <w:pPr>
        <w:rPr>
          <w:lang w:val="en-US"/>
        </w:rPr>
      </w:pPr>
    </w:p>
    <w:p w:rsidR="00137826" w:rsidRDefault="00516E17" w:rsidP="00137826">
      <w:pPr>
        <w:rPr>
          <w:lang w:val="en-US"/>
        </w:rPr>
      </w:pPr>
      <w:r>
        <w:rPr>
          <w:lang w:val="en-US"/>
        </w:rPr>
        <w:lastRenderedPageBreak/>
        <w:t xml:space="preserve">We have </w:t>
      </w:r>
      <w:r w:rsidR="00C73F84">
        <w:rPr>
          <w:lang w:val="en-US"/>
        </w:rPr>
        <w:t>implemented</w:t>
      </w:r>
      <w:r>
        <w:rPr>
          <w:lang w:val="en-US"/>
        </w:rPr>
        <w:t xml:space="preserve"> a method that performs </w:t>
      </w:r>
      <w:r w:rsidR="00C73F84">
        <w:rPr>
          <w:lang w:val="en-US"/>
        </w:rPr>
        <w:t>image space occlusion culling completely in GPU</w:t>
      </w:r>
      <w:r w:rsidR="00432090">
        <w:rPr>
          <w:lang w:val="en-US"/>
        </w:rPr>
        <w:t xml:space="preserve">, taking advantage of </w:t>
      </w:r>
      <w:r w:rsidR="00D060B3">
        <w:rPr>
          <w:lang w:val="en-US"/>
        </w:rPr>
        <w:t>its</w:t>
      </w:r>
      <w:r w:rsidR="00432090">
        <w:rPr>
          <w:lang w:val="en-US"/>
        </w:rPr>
        <w:t xml:space="preserve"> rendering power to build the Occlusion Map and leveraging </w:t>
      </w:r>
      <w:r w:rsidR="00D060B3">
        <w:rPr>
          <w:lang w:val="en-US"/>
        </w:rPr>
        <w:t>its</w:t>
      </w:r>
      <w:r w:rsidR="00432090">
        <w:rPr>
          <w:lang w:val="en-US"/>
        </w:rPr>
        <w:t xml:space="preserve"> parallel architecture to perform the visibility test.</w:t>
      </w:r>
    </w:p>
    <w:p w:rsidR="00516E17" w:rsidRDefault="00516E17" w:rsidP="00137826">
      <w:pPr>
        <w:rPr>
          <w:lang w:val="en-US"/>
        </w:rPr>
      </w:pPr>
    </w:p>
    <w:p w:rsidR="00432090" w:rsidRDefault="00516E17" w:rsidP="00137826">
      <w:pPr>
        <w:rPr>
          <w:lang w:val="en-US"/>
        </w:rPr>
      </w:pPr>
      <w:r>
        <w:rPr>
          <w:lang w:val="en-US"/>
        </w:rPr>
        <w:t>According to our results</w:t>
      </w:r>
      <w:r w:rsidR="00B835C8">
        <w:rPr>
          <w:lang w:val="en-US"/>
        </w:rPr>
        <w:t>, this occlusion culling method</w:t>
      </w:r>
      <w:r>
        <w:rPr>
          <w:lang w:val="en-US"/>
        </w:rPr>
        <w:t xml:space="preserve"> </w:t>
      </w:r>
      <w:r w:rsidR="00432090">
        <w:rPr>
          <w:lang w:val="en-US"/>
        </w:rPr>
        <w:t xml:space="preserve">is </w:t>
      </w:r>
      <w:r>
        <w:rPr>
          <w:lang w:val="en-US"/>
        </w:rPr>
        <w:t xml:space="preserve">applicable in densely occluded scenes where pixel shaders are </w:t>
      </w:r>
      <w:r w:rsidR="00C73F84">
        <w:rPr>
          <w:lang w:val="en-US"/>
        </w:rPr>
        <w:t>computationally</w:t>
      </w:r>
      <w:r>
        <w:rPr>
          <w:lang w:val="en-US"/>
        </w:rPr>
        <w:t xml:space="preserve"> expensive and </w:t>
      </w:r>
      <w:r w:rsidR="00432090">
        <w:rPr>
          <w:lang w:val="en-US"/>
        </w:rPr>
        <w:t>especially</w:t>
      </w:r>
      <w:r w:rsidR="00B835C8">
        <w:rPr>
          <w:lang w:val="en-US"/>
        </w:rPr>
        <w:t xml:space="preserve"> if they </w:t>
      </w:r>
      <w:r>
        <w:rPr>
          <w:lang w:val="en-US"/>
        </w:rPr>
        <w:t>alter the default depth value of the fragments.</w:t>
      </w:r>
      <w:r w:rsidR="00432090">
        <w:rPr>
          <w:lang w:val="en-US"/>
        </w:rPr>
        <w:t xml:space="preserve"> Conversely we found that for scenes with </w:t>
      </w:r>
      <w:r w:rsidR="00D060B3">
        <w:rPr>
          <w:lang w:val="en-US"/>
        </w:rPr>
        <w:t>lightweight</w:t>
      </w:r>
      <w:r w:rsidR="00432090">
        <w:rPr>
          <w:lang w:val="en-US"/>
        </w:rPr>
        <w:t xml:space="preserve"> pixel shaders and no z overrides, our method did not outperform the GPU built in early z culling.</w:t>
      </w:r>
    </w:p>
    <w:p w:rsidR="00432090" w:rsidRDefault="00432090" w:rsidP="00137826">
      <w:pPr>
        <w:rPr>
          <w:lang w:val="en-US"/>
        </w:rPr>
      </w:pPr>
    </w:p>
    <w:p w:rsidR="00516E17" w:rsidRDefault="00B835C8" w:rsidP="00137826">
      <w:pPr>
        <w:rPr>
          <w:lang w:val="en-US"/>
        </w:rPr>
      </w:pPr>
      <w:r>
        <w:rPr>
          <w:lang w:val="en-US"/>
        </w:rPr>
        <w:t xml:space="preserve">As </w:t>
      </w:r>
      <w:r w:rsidR="00432090">
        <w:rPr>
          <w:lang w:val="en-US"/>
        </w:rPr>
        <w:t xml:space="preserve">our </w:t>
      </w:r>
      <w:r>
        <w:rPr>
          <w:lang w:val="en-US"/>
        </w:rPr>
        <w:t xml:space="preserve">implementation </w:t>
      </w:r>
      <w:r w:rsidR="00432090">
        <w:rPr>
          <w:lang w:val="en-US"/>
        </w:rPr>
        <w:t xml:space="preserve">is based on </w:t>
      </w:r>
      <w:proofErr w:type="spellStart"/>
      <w:r w:rsidR="00432090">
        <w:rPr>
          <w:lang w:val="en-US"/>
        </w:rPr>
        <w:t>Shader</w:t>
      </w:r>
      <w:proofErr w:type="spellEnd"/>
      <w:r w:rsidR="00432090">
        <w:rPr>
          <w:lang w:val="en-US"/>
        </w:rPr>
        <w:t xml:space="preserve"> Model</w:t>
      </w:r>
      <w:r>
        <w:rPr>
          <w:lang w:val="en-US"/>
        </w:rPr>
        <w:t xml:space="preserve"> 3</w:t>
      </w:r>
      <w:r w:rsidR="00432090">
        <w:rPr>
          <w:lang w:val="en-US"/>
        </w:rPr>
        <w:t xml:space="preserve">, it </w:t>
      </w:r>
      <w:r>
        <w:rPr>
          <w:lang w:val="en-US"/>
        </w:rPr>
        <w:t>does not require special hardware requirements</w:t>
      </w:r>
      <w:r w:rsidR="00C73F84">
        <w:rPr>
          <w:lang w:val="en-US"/>
        </w:rPr>
        <w:t>,</w:t>
      </w:r>
      <w:r>
        <w:rPr>
          <w:lang w:val="en-US"/>
        </w:rPr>
        <w:t xml:space="preserve"> beyond </w:t>
      </w:r>
      <w:r w:rsidR="00C73F84">
        <w:rPr>
          <w:lang w:val="en-US"/>
        </w:rPr>
        <w:t xml:space="preserve">the </w:t>
      </w:r>
      <w:r>
        <w:rPr>
          <w:lang w:val="en-US"/>
        </w:rPr>
        <w:t xml:space="preserve">vertex </w:t>
      </w:r>
      <w:proofErr w:type="spellStart"/>
      <w:r>
        <w:rPr>
          <w:lang w:val="en-US"/>
        </w:rPr>
        <w:t>shader</w:t>
      </w:r>
      <w:proofErr w:type="spellEnd"/>
      <w:r>
        <w:rPr>
          <w:lang w:val="en-US"/>
        </w:rPr>
        <w:t xml:space="preserve"> texture lookup capabilities present in most commodity hardware GPUs.</w:t>
      </w:r>
      <w:r w:rsidR="00432090">
        <w:rPr>
          <w:lang w:val="en-US"/>
        </w:rPr>
        <w:t xml:space="preserve"> Some older hardware, particularly those without Unified </w:t>
      </w:r>
      <w:proofErr w:type="spellStart"/>
      <w:r w:rsidR="00432090">
        <w:rPr>
          <w:lang w:val="en-US"/>
        </w:rPr>
        <w:t>Shader</w:t>
      </w:r>
      <w:proofErr w:type="spellEnd"/>
      <w:r w:rsidR="00432090">
        <w:rPr>
          <w:lang w:val="en-US"/>
        </w:rPr>
        <w:t xml:space="preserve"> architecture, the vertex texture lookup downgraded the performance significantly.</w:t>
      </w:r>
    </w:p>
    <w:p w:rsidR="00D060B3" w:rsidRDefault="00D060B3" w:rsidP="00137826">
      <w:pPr>
        <w:rPr>
          <w:lang w:val="en-US"/>
        </w:rPr>
      </w:pPr>
    </w:p>
    <w:p w:rsidR="00C73F84" w:rsidRDefault="00432090" w:rsidP="00137826">
      <w:pPr>
        <w:rPr>
          <w:lang w:val="en-US"/>
        </w:rPr>
      </w:pPr>
      <w:r>
        <w:rPr>
          <w:lang w:val="en-US"/>
        </w:rPr>
        <w:t xml:space="preserve">It is also important to have some </w:t>
      </w:r>
      <w:r w:rsidR="00516E17">
        <w:rPr>
          <w:lang w:val="en-US"/>
        </w:rPr>
        <w:t xml:space="preserve">considerations </w:t>
      </w:r>
      <w:r w:rsidR="00B835C8">
        <w:rPr>
          <w:lang w:val="en-US"/>
        </w:rPr>
        <w:t xml:space="preserve">before applying this technique. As all the occludees are sent to the GPU, no matter if they are occluded or not, </w:t>
      </w:r>
      <w:r w:rsidR="00C73F84">
        <w:rPr>
          <w:lang w:val="en-US"/>
        </w:rPr>
        <w:t xml:space="preserve">there is a CPU-GPU bus bandwidth </w:t>
      </w:r>
      <w:r w:rsidR="00B835C8">
        <w:rPr>
          <w:lang w:val="en-US"/>
        </w:rPr>
        <w:t xml:space="preserve">required to </w:t>
      </w:r>
      <w:r>
        <w:rPr>
          <w:lang w:val="en-US"/>
        </w:rPr>
        <w:t>transfer</w:t>
      </w:r>
      <w:r w:rsidR="00B835C8">
        <w:rPr>
          <w:lang w:val="en-US"/>
        </w:rPr>
        <w:t xml:space="preserve"> the </w:t>
      </w:r>
      <w:r>
        <w:rPr>
          <w:lang w:val="en-US"/>
        </w:rPr>
        <w:t>primitives</w:t>
      </w:r>
      <w:r w:rsidR="00B835C8">
        <w:rPr>
          <w:lang w:val="en-US"/>
        </w:rPr>
        <w:t xml:space="preserve"> to the </w:t>
      </w:r>
      <w:r w:rsidR="00C73F84">
        <w:rPr>
          <w:lang w:val="en-US"/>
        </w:rPr>
        <w:t>graphic adapter</w:t>
      </w:r>
      <w:r w:rsidR="00B835C8">
        <w:rPr>
          <w:lang w:val="en-US"/>
        </w:rPr>
        <w:t>.</w:t>
      </w:r>
    </w:p>
    <w:p w:rsidR="00C73F84" w:rsidRDefault="00C73F84" w:rsidP="00137826">
      <w:pPr>
        <w:rPr>
          <w:lang w:val="en-US"/>
        </w:rPr>
      </w:pPr>
      <w:r>
        <w:rPr>
          <w:lang w:val="en-US"/>
        </w:rPr>
        <w:t>Moreover</w:t>
      </w:r>
      <w:r w:rsidR="00432090">
        <w:rPr>
          <w:lang w:val="en-US"/>
        </w:rPr>
        <w:t>,</w:t>
      </w:r>
      <w:r>
        <w:rPr>
          <w:lang w:val="en-US"/>
        </w:rPr>
        <w:t xml:space="preserve"> as many other similar occlusion culling algorithms, the </w:t>
      </w:r>
      <w:proofErr w:type="spellStart"/>
      <w:r>
        <w:rPr>
          <w:lang w:val="en-US"/>
        </w:rPr>
        <w:t>occluders</w:t>
      </w:r>
      <w:proofErr w:type="spellEnd"/>
      <w:r>
        <w:rPr>
          <w:lang w:val="en-US"/>
        </w:rPr>
        <w:t xml:space="preserve"> have to be preprocessed in order to simplify the geometry into simpler conservative volumes</w:t>
      </w:r>
      <w:r w:rsidR="00432090">
        <w:rPr>
          <w:lang w:val="en-US"/>
        </w:rPr>
        <w:t>.</w:t>
      </w:r>
    </w:p>
    <w:p w:rsidR="00516E17" w:rsidRPr="00137826" w:rsidRDefault="00B835C8" w:rsidP="00137826">
      <w:pPr>
        <w:rPr>
          <w:lang w:val="en-US"/>
        </w:rPr>
      </w:pPr>
      <w:r>
        <w:rPr>
          <w:lang w:val="en-US"/>
        </w:rPr>
        <w:t xml:space="preserve"> </w:t>
      </w:r>
    </w:p>
    <w:p w:rsidR="00D060B3" w:rsidRDefault="00D060B3" w:rsidP="00D060B3">
      <w:pPr>
        <w:rPr>
          <w:lang w:val="en-US"/>
        </w:rPr>
      </w:pPr>
      <w:r>
        <w:rPr>
          <w:lang w:val="en-US"/>
        </w:rPr>
        <w:t xml:space="preserve">Among the enhancements to be made to our method, </w:t>
      </w:r>
      <w:proofErr w:type="gramStart"/>
      <w:r>
        <w:rPr>
          <w:lang w:val="en-US"/>
        </w:rPr>
        <w:t>the is</w:t>
      </w:r>
      <w:proofErr w:type="gramEnd"/>
      <w:r>
        <w:rPr>
          <w:lang w:val="en-US"/>
        </w:rPr>
        <w:t xml:space="preserve"> to overcome the </w:t>
      </w:r>
      <w:proofErr w:type="spellStart"/>
      <w:r>
        <w:rPr>
          <w:lang w:val="en-US"/>
        </w:rPr>
        <w:t>limitaton</w:t>
      </w:r>
      <w:proofErr w:type="spellEnd"/>
      <w:r>
        <w:rPr>
          <w:lang w:val="en-US"/>
        </w:rPr>
        <w:t xml:space="preserve"> of the 256x256 pixel occludees mentioned before.</w:t>
      </w:r>
    </w:p>
    <w:p w:rsidR="00D060B3" w:rsidRDefault="00D060B3" w:rsidP="00D060B3">
      <w:pPr>
        <w:rPr>
          <w:lang w:val="en-US"/>
        </w:rPr>
      </w:pPr>
      <w:r>
        <w:rPr>
          <w:lang w:val="en-US"/>
        </w:rPr>
        <w:t xml:space="preserve">Also we would like to explore built in hardware </w:t>
      </w:r>
      <w:r w:rsidR="00CA402C">
        <w:rPr>
          <w:lang w:val="en-US"/>
        </w:rPr>
        <w:t>options to reduce</w:t>
      </w:r>
      <w:r>
        <w:rPr>
          <w:lang w:val="en-US"/>
        </w:rPr>
        <w:t xml:space="preserve"> the </w:t>
      </w:r>
      <w:proofErr w:type="spellStart"/>
      <w:r>
        <w:rPr>
          <w:lang w:val="en-US"/>
        </w:rPr>
        <w:t>UVM</w:t>
      </w:r>
      <w:proofErr w:type="gramStart"/>
      <w:r>
        <w:rPr>
          <w:lang w:val="en-US"/>
        </w:rPr>
        <w:t>,</w:t>
      </w:r>
      <w:r w:rsidR="00CA402C">
        <w:rPr>
          <w:lang w:val="en-US"/>
        </w:rPr>
        <w:t>avoiding</w:t>
      </w:r>
      <w:proofErr w:type="spellEnd"/>
      <w:proofErr w:type="gramEnd"/>
      <w:r w:rsidR="00CA402C">
        <w:rPr>
          <w:lang w:val="en-US"/>
        </w:rPr>
        <w:t xml:space="preserve"> </w:t>
      </w:r>
      <w:r>
        <w:rPr>
          <w:lang w:val="en-US"/>
        </w:rPr>
        <w:t xml:space="preserve">the </w:t>
      </w:r>
      <w:r w:rsidR="00CA402C">
        <w:rPr>
          <w:lang w:val="en-US"/>
        </w:rPr>
        <w:t xml:space="preserve">current </w:t>
      </w:r>
      <w:r>
        <w:rPr>
          <w:lang w:val="en-US"/>
        </w:rPr>
        <w:t xml:space="preserve">two </w:t>
      </w:r>
      <w:r w:rsidR="00CA402C">
        <w:rPr>
          <w:lang w:val="en-US"/>
        </w:rPr>
        <w:t xml:space="preserve">rendering </w:t>
      </w:r>
      <w:r>
        <w:rPr>
          <w:lang w:val="en-US"/>
        </w:rPr>
        <w:t>pass method.</w:t>
      </w:r>
    </w:p>
    <w:p w:rsidR="00D060B3" w:rsidRDefault="00D060B3" w:rsidP="00D060B3">
      <w:pPr>
        <w:rPr>
          <w:lang w:val="en-US"/>
        </w:rPr>
      </w:pPr>
    </w:p>
    <w:p w:rsidR="00CA402C" w:rsidRDefault="00CA402C" w:rsidP="00D060B3">
      <w:pPr>
        <w:rPr>
          <w:lang w:val="en-US"/>
        </w:rPr>
      </w:pPr>
      <w:r>
        <w:rPr>
          <w:lang w:val="en-US"/>
        </w:rPr>
        <w:t xml:space="preserve">Finally as newer versions of DirectX and OpenGL become available we could explore the option of implementing this method using compute shaders, similar to the work presented by </w:t>
      </w:r>
      <w:proofErr w:type="spellStart"/>
      <w:r>
        <w:rPr>
          <w:lang w:val="en-US"/>
        </w:rPr>
        <w:t>Nie</w:t>
      </w:r>
      <w:r w:rsidRPr="00E71F9D">
        <w:rPr>
          <w:lang w:val="en-US"/>
        </w:rPr>
        <w:t>ß</w:t>
      </w:r>
      <w:r>
        <w:rPr>
          <w:lang w:val="en-US"/>
        </w:rPr>
        <w:t>ner</w:t>
      </w:r>
      <w:proofErr w:type="spellEnd"/>
      <w:r>
        <w:rPr>
          <w:lang w:val="en-US"/>
        </w:rPr>
        <w:t xml:space="preserve"> et al</w:t>
      </w:r>
      <w:sdt>
        <w:sdtPr>
          <w:rPr>
            <w:lang w:val="en-US"/>
          </w:rPr>
          <w:id w:val="613926977"/>
          <w:citation/>
        </w:sdtPr>
        <w:sdtContent>
          <w:r>
            <w:rPr>
              <w:lang w:val="en-US"/>
            </w:rPr>
            <w:fldChar w:fldCharType="begin"/>
          </w:r>
          <w:r w:rsidRPr="00CA402C">
            <w:rPr>
              <w:lang w:val="en-US"/>
            </w:rPr>
            <w:instrText xml:space="preserve"> CITATION Nie12 \l 3082 </w:instrText>
          </w:r>
          <w:r>
            <w:rPr>
              <w:lang w:val="en-US"/>
            </w:rPr>
            <w:fldChar w:fldCharType="separate"/>
          </w:r>
          <w:r w:rsidRPr="00CA402C">
            <w:rPr>
              <w:noProof/>
              <w:lang w:val="en-US"/>
            </w:rPr>
            <w:t xml:space="preserve"> [</w:t>
          </w:r>
          <w:hyperlink w:anchor="Nie12" w:history="1">
            <w:r w:rsidRPr="00CA402C">
              <w:rPr>
                <w:rStyle w:val="TGCBullets"/>
                <w:noProof/>
                <w:lang w:val="en-US"/>
              </w:rPr>
              <w:t>13</w:t>
            </w:r>
          </w:hyperlink>
          <w:r w:rsidRPr="00CA402C">
            <w:rPr>
              <w:noProof/>
              <w:lang w:val="en-US"/>
            </w:rPr>
            <w:t>]</w:t>
          </w:r>
          <w:r>
            <w:rPr>
              <w:lang w:val="en-US"/>
            </w:rPr>
            <w:fldChar w:fldCharType="end"/>
          </w:r>
        </w:sdtContent>
      </w:sdt>
      <w:r>
        <w:rPr>
          <w:lang w:val="en-US"/>
        </w:rPr>
        <w:t xml:space="preserve"> and </w:t>
      </w:r>
      <w:proofErr w:type="spellStart"/>
      <w:r>
        <w:rPr>
          <w:lang w:val="en-US"/>
        </w:rPr>
        <w:t>Rákos</w:t>
      </w:r>
      <w:proofErr w:type="spellEnd"/>
      <w:sdt>
        <w:sdtPr>
          <w:rPr>
            <w:lang w:val="en-US"/>
          </w:rPr>
          <w:id w:val="613926978"/>
          <w:citation/>
        </w:sdtPr>
        <w:sdtContent>
          <w:r>
            <w:rPr>
              <w:lang w:val="en-US"/>
            </w:rPr>
            <w:fldChar w:fldCharType="begin"/>
          </w:r>
          <w:r w:rsidRPr="00CA402C">
            <w:rPr>
              <w:lang w:val="en-US"/>
            </w:rPr>
            <w:instrText xml:space="preserve"> CITATION Rák13 \l 3082 </w:instrText>
          </w:r>
          <w:r>
            <w:rPr>
              <w:lang w:val="en-US"/>
            </w:rPr>
            <w:fldChar w:fldCharType="separate"/>
          </w:r>
          <w:r w:rsidRPr="00CA402C">
            <w:rPr>
              <w:noProof/>
              <w:lang w:val="en-US"/>
            </w:rPr>
            <w:t xml:space="preserve"> [</w:t>
          </w:r>
          <w:hyperlink w:anchor="Rák13" w:history="1">
            <w:r w:rsidRPr="00CA402C">
              <w:rPr>
                <w:rStyle w:val="TGCBullets"/>
                <w:noProof/>
                <w:lang w:val="en-US"/>
              </w:rPr>
              <w:t>11</w:t>
            </w:r>
          </w:hyperlink>
          <w:r w:rsidRPr="00CA402C">
            <w:rPr>
              <w:noProof/>
              <w:lang w:val="en-US"/>
            </w:rPr>
            <w:t>]</w:t>
          </w:r>
          <w:r>
            <w:rPr>
              <w:lang w:val="en-US"/>
            </w:rPr>
            <w:fldChar w:fldCharType="end"/>
          </w:r>
        </w:sdtContent>
      </w:sdt>
      <w:r>
        <w:rPr>
          <w:lang w:val="en-US"/>
        </w:rPr>
        <w:t xml:space="preserve">. We could also count the number of visible blocks in each </w:t>
      </w:r>
      <w:proofErr w:type="spellStart"/>
      <w:r>
        <w:rPr>
          <w:lang w:val="en-US"/>
        </w:rPr>
        <w:t>occludee</w:t>
      </w:r>
      <w:proofErr w:type="spellEnd"/>
      <w:r>
        <w:rPr>
          <w:lang w:val="en-US"/>
        </w:rPr>
        <w:t xml:space="preserve"> and utilize the results to determine some level of detail in Geometry and Pixel Shaders.</w:t>
      </w:r>
    </w:p>
    <w:p w:rsidR="00D060B3" w:rsidRDefault="00D060B3" w:rsidP="00D060B3">
      <w:pPr>
        <w:rPr>
          <w:lang w:val="en-US"/>
        </w:rPr>
      </w:pPr>
    </w:p>
    <w:p w:rsidR="00D060B3" w:rsidRPr="00D060B3" w:rsidRDefault="00D060B3" w:rsidP="00D060B3">
      <w:pPr>
        <w:rPr>
          <w:lang w:val="en-US"/>
        </w:rPr>
      </w:pPr>
    </w:p>
    <w:p w:rsidR="00D060B3" w:rsidRDefault="00D060B3" w:rsidP="00D060B3">
      <w:pPr>
        <w:pStyle w:val="Ttulo2"/>
        <w:rPr>
          <w:lang w:val="en-US"/>
        </w:rPr>
      </w:pPr>
      <w:proofErr w:type="gramStart"/>
      <w:r>
        <w:rPr>
          <w:lang w:val="en-US"/>
        </w:rPr>
        <w:t>Compressing Z Buffer to reduce visibility texture lookups.</w:t>
      </w:r>
      <w:proofErr w:type="gramEnd"/>
    </w:p>
    <w:p w:rsidR="00D060B3" w:rsidRDefault="00D060B3" w:rsidP="00D060B3">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D060B3" w:rsidRDefault="00D060B3" w:rsidP="00D060B3">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D060B3" w:rsidRDefault="00D060B3" w:rsidP="00D060B3">
      <w:pPr>
        <w:pStyle w:val="Ttulo2"/>
        <w:rPr>
          <w:lang w:val="en-US"/>
        </w:rPr>
      </w:pPr>
      <w:r>
        <w:rPr>
          <w:lang w:val="en-US"/>
        </w:rPr>
        <w:t xml:space="preserve">Implement using </w:t>
      </w:r>
      <w:proofErr w:type="spellStart"/>
      <w:r>
        <w:rPr>
          <w:lang w:val="en-US"/>
        </w:rPr>
        <w:t>CUda</w:t>
      </w:r>
      <w:proofErr w:type="spellEnd"/>
      <w:r>
        <w:rPr>
          <w:lang w:val="en-US"/>
        </w:rPr>
        <w:t xml:space="preserve"> or Compute Shaders DX.</w:t>
      </w:r>
    </w:p>
    <w:p w:rsidR="00E90AD2" w:rsidRDefault="00D060B3" w:rsidP="000D0CF7">
      <w:pPr>
        <w:pStyle w:val="Ttulo3"/>
        <w:rPr>
          <w:lang w:val="en-US"/>
        </w:rPr>
      </w:pPr>
      <w:proofErr w:type="spellStart"/>
      <w:r>
        <w:rPr>
          <w:lang w:val="en-US"/>
        </w:rPr>
        <w:t>Aknowledgements</w:t>
      </w:r>
      <w:proofErr w:type="spellEnd"/>
    </w:p>
    <w:p w:rsidR="00D060B3" w:rsidRDefault="00D060B3" w:rsidP="00D060B3">
      <w:pPr>
        <w:rPr>
          <w:lang w:val="en-US"/>
        </w:rPr>
      </w:pPr>
      <w:r>
        <w:rPr>
          <w:lang w:val="en-US"/>
        </w:rPr>
        <w:t xml:space="preserve">Thanks UTN Andres </w:t>
      </w:r>
      <w:proofErr w:type="spellStart"/>
      <w:r>
        <w:rPr>
          <w:lang w:val="en-US"/>
        </w:rPr>
        <w:t>Bursztyn</w:t>
      </w:r>
      <w:proofErr w:type="spellEnd"/>
      <w:r>
        <w:rPr>
          <w:lang w:val="en-US"/>
        </w:rPr>
        <w:t xml:space="preserve">, </w:t>
      </w:r>
      <w:proofErr w:type="spellStart"/>
      <w:r>
        <w:rPr>
          <w:lang w:val="en-US"/>
        </w:rPr>
        <w:t>Profesora</w:t>
      </w:r>
      <w:proofErr w:type="spellEnd"/>
      <w:r>
        <w:rPr>
          <w:lang w:val="en-US"/>
        </w:rPr>
        <w:t xml:space="preserve"> ingles.</w:t>
      </w:r>
    </w:p>
    <w:p w:rsidR="00D060B3" w:rsidRPr="00D060B3" w:rsidRDefault="00D060B3" w:rsidP="00D060B3">
      <w:pPr>
        <w:rPr>
          <w:lang w:val="en-US"/>
        </w:rPr>
      </w:pPr>
    </w:p>
    <w:p w:rsidR="00EF16A7" w:rsidRDefault="00EF16A7" w:rsidP="00F3357A">
      <w:pPr>
        <w:rPr>
          <w:lang w:val="en-US"/>
        </w:rPr>
      </w:pPr>
      <w:r>
        <w:rPr>
          <w:lang w:val="en-US"/>
        </w:rPr>
        <w:t>R</w:t>
      </w:r>
      <w:r w:rsidR="003B1ED0">
        <w:rPr>
          <w:lang w:val="en-US"/>
        </w:rPr>
        <w:t>eferences</w:t>
      </w:r>
    </w:p>
    <w:p w:rsidR="00F3357A" w:rsidRDefault="00F3357A" w:rsidP="00F3357A">
      <w:pPr>
        <w:rPr>
          <w:lang w:val="en-US"/>
        </w:rPr>
      </w:pPr>
    </w:p>
    <w:p w:rsidR="00F3357A" w:rsidRDefault="00F3357A" w:rsidP="00F3357A">
      <w:pPr>
        <w:rPr>
          <w:lang w:val="en-US"/>
        </w:rPr>
      </w:pPr>
    </w:p>
    <w:p w:rsidR="00F3357A" w:rsidRDefault="00F3357A">
      <w:pPr>
        <w:rPr>
          <w:lang w:val="en-US"/>
        </w:rPr>
      </w:pPr>
      <w:r>
        <w:rPr>
          <w:lang w:val="en-US"/>
        </w:rPr>
        <w:br w:type="page"/>
      </w:r>
    </w:p>
    <w:p w:rsidR="00F3357A" w:rsidRDefault="00F3357A">
      <w:pPr>
        <w:rPr>
          <w:lang w:val="en-US"/>
        </w:rPr>
      </w:pPr>
      <w:r>
        <w:rPr>
          <w:lang w:val="en-US"/>
        </w:rPr>
        <w:lastRenderedPageBreak/>
        <w:br w:type="page"/>
      </w:r>
    </w:p>
    <w:p w:rsidR="00F3357A" w:rsidRDefault="00F3357A" w:rsidP="00F3357A">
      <w:pPr>
        <w:rPr>
          <w:lang w:val="en-US"/>
        </w:rPr>
      </w:pPr>
    </w:p>
    <w:sectPr w:rsidR="00F3357A" w:rsidSect="000C1A4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andro" w:date="2013-04-13T14:59:00Z" w:initials="L">
    <w:p w:rsidR="00070054" w:rsidRDefault="00070054">
      <w:pPr>
        <w:pStyle w:val="Textocomentario"/>
      </w:pPr>
      <w:r>
        <w:rPr>
          <w:rStyle w:val="Refdecomentario"/>
        </w:rPr>
        <w:annotationRef/>
      </w:r>
      <w:r>
        <w:t>Review</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30F21"/>
    <w:rsid w:val="00070054"/>
    <w:rsid w:val="000915DC"/>
    <w:rsid w:val="000A0F7F"/>
    <w:rsid w:val="000B10DB"/>
    <w:rsid w:val="000C1A49"/>
    <w:rsid w:val="000C1D44"/>
    <w:rsid w:val="000C358A"/>
    <w:rsid w:val="000C4EC1"/>
    <w:rsid w:val="000C5A77"/>
    <w:rsid w:val="000D0CF7"/>
    <w:rsid w:val="000D2590"/>
    <w:rsid w:val="000D62B8"/>
    <w:rsid w:val="000D66DE"/>
    <w:rsid w:val="000F65EC"/>
    <w:rsid w:val="00105152"/>
    <w:rsid w:val="0011119A"/>
    <w:rsid w:val="00137826"/>
    <w:rsid w:val="001544D3"/>
    <w:rsid w:val="001557E1"/>
    <w:rsid w:val="00163C00"/>
    <w:rsid w:val="00197827"/>
    <w:rsid w:val="001E5A19"/>
    <w:rsid w:val="001F2DB9"/>
    <w:rsid w:val="002123F0"/>
    <w:rsid w:val="00221183"/>
    <w:rsid w:val="00253820"/>
    <w:rsid w:val="00255A4B"/>
    <w:rsid w:val="00262617"/>
    <w:rsid w:val="002E507D"/>
    <w:rsid w:val="00300CDD"/>
    <w:rsid w:val="00306B46"/>
    <w:rsid w:val="00313671"/>
    <w:rsid w:val="00314753"/>
    <w:rsid w:val="00324F5D"/>
    <w:rsid w:val="003561F5"/>
    <w:rsid w:val="003801B9"/>
    <w:rsid w:val="00391A4C"/>
    <w:rsid w:val="00397DE7"/>
    <w:rsid w:val="003A2A37"/>
    <w:rsid w:val="003B0B79"/>
    <w:rsid w:val="003B1ED0"/>
    <w:rsid w:val="003D2B8D"/>
    <w:rsid w:val="003D7132"/>
    <w:rsid w:val="0041217D"/>
    <w:rsid w:val="00417B6B"/>
    <w:rsid w:val="004238E6"/>
    <w:rsid w:val="00432090"/>
    <w:rsid w:val="00443EC3"/>
    <w:rsid w:val="00451349"/>
    <w:rsid w:val="00454B6F"/>
    <w:rsid w:val="00467E66"/>
    <w:rsid w:val="00490EE6"/>
    <w:rsid w:val="004A600F"/>
    <w:rsid w:val="004A7AF0"/>
    <w:rsid w:val="004B5F77"/>
    <w:rsid w:val="004C1732"/>
    <w:rsid w:val="004E0CF9"/>
    <w:rsid w:val="00515DA6"/>
    <w:rsid w:val="00516E17"/>
    <w:rsid w:val="00521E57"/>
    <w:rsid w:val="00544AF4"/>
    <w:rsid w:val="00560D41"/>
    <w:rsid w:val="005A6064"/>
    <w:rsid w:val="005C01E3"/>
    <w:rsid w:val="005C289D"/>
    <w:rsid w:val="0061266B"/>
    <w:rsid w:val="006259CD"/>
    <w:rsid w:val="0064432A"/>
    <w:rsid w:val="0066577B"/>
    <w:rsid w:val="00666B5E"/>
    <w:rsid w:val="00693992"/>
    <w:rsid w:val="006B61F1"/>
    <w:rsid w:val="006C04A2"/>
    <w:rsid w:val="006C4329"/>
    <w:rsid w:val="006F7CE1"/>
    <w:rsid w:val="00732E1A"/>
    <w:rsid w:val="007348A4"/>
    <w:rsid w:val="007659E0"/>
    <w:rsid w:val="0078584F"/>
    <w:rsid w:val="00794C6E"/>
    <w:rsid w:val="007A700E"/>
    <w:rsid w:val="007E4C0B"/>
    <w:rsid w:val="007E53CF"/>
    <w:rsid w:val="007F1C54"/>
    <w:rsid w:val="007F290D"/>
    <w:rsid w:val="00823BE0"/>
    <w:rsid w:val="00846323"/>
    <w:rsid w:val="00861EE4"/>
    <w:rsid w:val="00873C6D"/>
    <w:rsid w:val="00882287"/>
    <w:rsid w:val="0089255C"/>
    <w:rsid w:val="00895F29"/>
    <w:rsid w:val="008A30DC"/>
    <w:rsid w:val="008C4B92"/>
    <w:rsid w:val="008D2757"/>
    <w:rsid w:val="00904983"/>
    <w:rsid w:val="00906262"/>
    <w:rsid w:val="00923277"/>
    <w:rsid w:val="00926282"/>
    <w:rsid w:val="00926964"/>
    <w:rsid w:val="009305C7"/>
    <w:rsid w:val="00952BA0"/>
    <w:rsid w:val="00956062"/>
    <w:rsid w:val="00963A88"/>
    <w:rsid w:val="009C70A4"/>
    <w:rsid w:val="009D1470"/>
    <w:rsid w:val="009D7598"/>
    <w:rsid w:val="009E3DEE"/>
    <w:rsid w:val="009F012A"/>
    <w:rsid w:val="009F3959"/>
    <w:rsid w:val="00A02DD2"/>
    <w:rsid w:val="00A05CB0"/>
    <w:rsid w:val="00A14325"/>
    <w:rsid w:val="00A3204A"/>
    <w:rsid w:val="00A35F8F"/>
    <w:rsid w:val="00A37984"/>
    <w:rsid w:val="00AE7132"/>
    <w:rsid w:val="00B05800"/>
    <w:rsid w:val="00B41F75"/>
    <w:rsid w:val="00B50329"/>
    <w:rsid w:val="00B66A8A"/>
    <w:rsid w:val="00B835C8"/>
    <w:rsid w:val="00B85184"/>
    <w:rsid w:val="00B860B2"/>
    <w:rsid w:val="00BA2217"/>
    <w:rsid w:val="00BF4B25"/>
    <w:rsid w:val="00C04657"/>
    <w:rsid w:val="00C33FFD"/>
    <w:rsid w:val="00C505AB"/>
    <w:rsid w:val="00C64E56"/>
    <w:rsid w:val="00C73F84"/>
    <w:rsid w:val="00C760DF"/>
    <w:rsid w:val="00C86AE5"/>
    <w:rsid w:val="00C86F5E"/>
    <w:rsid w:val="00C906E7"/>
    <w:rsid w:val="00C9530F"/>
    <w:rsid w:val="00CA402C"/>
    <w:rsid w:val="00CA72CE"/>
    <w:rsid w:val="00CB1977"/>
    <w:rsid w:val="00CB1FBC"/>
    <w:rsid w:val="00D060B3"/>
    <w:rsid w:val="00D122E3"/>
    <w:rsid w:val="00D432B9"/>
    <w:rsid w:val="00D8126F"/>
    <w:rsid w:val="00D957BD"/>
    <w:rsid w:val="00DC06A9"/>
    <w:rsid w:val="00DC5FF4"/>
    <w:rsid w:val="00E101F2"/>
    <w:rsid w:val="00E1148A"/>
    <w:rsid w:val="00E2162B"/>
    <w:rsid w:val="00E459D9"/>
    <w:rsid w:val="00E45ADB"/>
    <w:rsid w:val="00E46CF4"/>
    <w:rsid w:val="00E53227"/>
    <w:rsid w:val="00E665DA"/>
    <w:rsid w:val="00E71F9D"/>
    <w:rsid w:val="00E90AD2"/>
    <w:rsid w:val="00EA1410"/>
    <w:rsid w:val="00EB2C76"/>
    <w:rsid w:val="00EB4E8B"/>
    <w:rsid w:val="00ED7992"/>
    <w:rsid w:val="00EF16A7"/>
    <w:rsid w:val="00EF4B96"/>
    <w:rsid w:val="00F02151"/>
    <w:rsid w:val="00F16472"/>
    <w:rsid w:val="00F31B32"/>
    <w:rsid w:val="00F3357A"/>
    <w:rsid w:val="00F56A9F"/>
    <w:rsid w:val="00F644EE"/>
    <w:rsid w:val="00F65F5C"/>
    <w:rsid w:val="00F674D3"/>
    <w:rsid w:val="00F91BAF"/>
    <w:rsid w:val="00FA0976"/>
    <w:rsid w:val="00FB24C4"/>
    <w:rsid w:val="00FB42D0"/>
    <w:rsid w:val="00FD744B"/>
    <w:rsid w:val="00FF222A"/>
    <w:rsid w:val="00FF66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 w:type="character" w:styleId="Refdecomentario">
    <w:name w:val="annotation reference"/>
    <w:basedOn w:val="Fuentedeprrafopredeter"/>
    <w:uiPriority w:val="99"/>
    <w:semiHidden/>
    <w:unhideWhenUsed/>
    <w:rsid w:val="00CB1977"/>
    <w:rPr>
      <w:sz w:val="16"/>
      <w:szCs w:val="16"/>
    </w:rPr>
  </w:style>
  <w:style w:type="paragraph" w:styleId="Textocomentario">
    <w:name w:val="annotation text"/>
    <w:basedOn w:val="Normal"/>
    <w:link w:val="TextocomentarioCar"/>
    <w:uiPriority w:val="99"/>
    <w:semiHidden/>
    <w:unhideWhenUsed/>
    <w:rsid w:val="00CB1977"/>
  </w:style>
  <w:style w:type="character" w:customStyle="1" w:styleId="TextocomentarioCar">
    <w:name w:val="Texto comentario Car"/>
    <w:basedOn w:val="Fuentedeprrafopredeter"/>
    <w:link w:val="Textocomentario"/>
    <w:uiPriority w:val="99"/>
    <w:semiHidden/>
    <w:rsid w:val="00CB1977"/>
    <w:rPr>
      <w:rFonts w:ascii="Arial" w:hAnsi="Arial"/>
    </w:rPr>
  </w:style>
  <w:style w:type="paragraph" w:styleId="Asuntodelcomentario">
    <w:name w:val="annotation subject"/>
    <w:basedOn w:val="Textocomentario"/>
    <w:next w:val="Textocomentario"/>
    <w:link w:val="AsuntodelcomentarioCar"/>
    <w:uiPriority w:val="99"/>
    <w:semiHidden/>
    <w:unhideWhenUsed/>
    <w:rsid w:val="00CB1977"/>
    <w:rPr>
      <w:b/>
      <w:bCs/>
    </w:rPr>
  </w:style>
  <w:style w:type="character" w:customStyle="1" w:styleId="AsuntodelcomentarioCar">
    <w:name w:val="Asunto del comentario Car"/>
    <w:basedOn w:val="TextocomentarioCar"/>
    <w:link w:val="Asuntodelcomentario"/>
    <w:uiPriority w:val="99"/>
    <w:semiHidden/>
    <w:rsid w:val="00CB1977"/>
    <w:rPr>
      <w:b/>
      <w:bCs/>
    </w:rPr>
  </w:style>
  <w:style w:type="paragraph" w:styleId="NormalWeb">
    <w:name w:val="Normal (Web)"/>
    <w:basedOn w:val="Normal"/>
    <w:uiPriority w:val="99"/>
    <w:semiHidden/>
    <w:unhideWhenUsed/>
    <w:rsid w:val="00163C00"/>
    <w:pPr>
      <w:spacing w:before="100" w:beforeAutospacing="1" w:after="100" w:afterAutospacing="1"/>
    </w:pPr>
    <w:rPr>
      <w:rFonts w:ascii="Times New Roman" w:eastAsiaTheme="minorEastAsia" w:hAnsi="Times New Roman"/>
      <w:sz w:val="24"/>
      <w:szCs w:val="24"/>
    </w:rPr>
  </w:style>
  <w:style w:type="paragraph" w:styleId="Revisin">
    <w:name w:val="Revision"/>
    <w:hidden/>
    <w:uiPriority w:val="99"/>
    <w:semiHidden/>
    <w:rsid w:val="00D122E3"/>
    <w:rPr>
      <w:rFonts w:ascii="Arial" w:hAnsi="Arial"/>
    </w:rPr>
  </w:style>
  <w:style w:type="paragraph" w:styleId="Sinespaciado">
    <w:name w:val="No Spacing"/>
    <w:uiPriority w:val="1"/>
    <w:qFormat/>
    <w:rsid w:val="003D7132"/>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1795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96960896"/>
        <c:axId val="96962432"/>
      </c:lineChart>
      <c:catAx>
        <c:axId val="96960896"/>
        <c:scaling>
          <c:orientation val="minMax"/>
        </c:scaling>
        <c:axPos val="b"/>
        <c:numFmt formatCode="General" sourceLinked="1"/>
        <c:majorTickMark val="none"/>
        <c:tickLblPos val="nextTo"/>
        <c:crossAx val="96962432"/>
        <c:crosses val="autoZero"/>
        <c:auto val="1"/>
        <c:lblAlgn val="ctr"/>
        <c:lblOffset val="100"/>
      </c:catAx>
      <c:valAx>
        <c:axId val="96962432"/>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96960896"/>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51.428571428571537</c:v>
                </c:pt>
                <c:pt idx="5">
                  <c:v>41.428571428571544</c:v>
                </c:pt>
                <c:pt idx="6">
                  <c:v>41.904761904761905</c:v>
                </c:pt>
                <c:pt idx="7">
                  <c:v>38.571428571428463</c:v>
                </c:pt>
                <c:pt idx="8">
                  <c:v>25.714285714285776</c:v>
                </c:pt>
                <c:pt idx="9">
                  <c:v>17.142857142857196</c:v>
                </c:pt>
                <c:pt idx="10">
                  <c:v>39.523809523809526</c:v>
                </c:pt>
                <c:pt idx="11">
                  <c:v>29.523809523809533</c:v>
                </c:pt>
                <c:pt idx="12">
                  <c:v>49.047619047619044</c:v>
                </c:pt>
                <c:pt idx="13">
                  <c:v>24.285714285714185</c:v>
                </c:pt>
                <c:pt idx="14">
                  <c:v>66.666666666666657</c:v>
                </c:pt>
              </c:numCache>
            </c:numRef>
          </c:val>
        </c:ser>
        <c:ser>
          <c:idx val="1"/>
          <c:order val="1"/>
          <c:tx>
            <c:strRef>
              <c:f>Hoja1!$H$2</c:f>
              <c:strCache>
                <c:ptCount val="1"/>
                <c:pt idx="0">
                  <c:v>% occlusion</c:v>
                </c:pt>
              </c:strCache>
            </c:strRef>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90.952380952380608</c:v>
                </c:pt>
                <c:pt idx="9">
                  <c:v>85.238095238095241</c:v>
                </c:pt>
                <c:pt idx="10">
                  <c:v>83.80952380952381</c:v>
                </c:pt>
                <c:pt idx="11">
                  <c:v>80</c:v>
                </c:pt>
                <c:pt idx="12">
                  <c:v>93.80952380952381</c:v>
                </c:pt>
                <c:pt idx="13">
                  <c:v>87.61904761904762</c:v>
                </c:pt>
                <c:pt idx="14">
                  <c:v>93.80952380952381</c:v>
                </c:pt>
              </c:numCache>
            </c:numRef>
          </c:val>
        </c:ser>
        <c:marker val="1"/>
        <c:axId val="96975488"/>
        <c:axId val="97091968"/>
      </c:lineChart>
      <c:catAx>
        <c:axId val="96975488"/>
        <c:scaling>
          <c:orientation val="minMax"/>
        </c:scaling>
        <c:axPos val="b"/>
        <c:numFmt formatCode="General" sourceLinked="1"/>
        <c:majorTickMark val="none"/>
        <c:tickLblPos val="nextTo"/>
        <c:crossAx val="97091968"/>
        <c:crosses val="autoZero"/>
        <c:auto val="1"/>
        <c:lblAlgn val="ctr"/>
        <c:lblOffset val="100"/>
      </c:catAx>
      <c:valAx>
        <c:axId val="97091968"/>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96975488"/>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4</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14</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21</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13</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22</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23</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20</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24</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19</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25</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18</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10</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26</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2</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27</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6</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28</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15</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29</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30</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31</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5</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12</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11</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3</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16</b:RefOrder>
  </b:Source>
  <b:Source>
    <b:Tag>NVi13</b:Tag>
    <b:SourceType>InternetSite</b:SourceType>
    <b:Guid>{5FB4D6E9-19FE-4D1E-91DE-89F14BB0E2F3}</b:Guid>
    <b:LCID>0</b:LCID>
    <b:Author>
      <b:Author>
        <b:Corporate> NVIDIA Corporation</b:Corporate>
      </b:Author>
    </b:Author>
    <b:Year>2013</b:Year>
    <b:Month>02</b:Month>
    <b:URL>http://www.opengl.org/registry/specs/NV/conditional_render.txt</b:URL>
    <b:InternetSiteTitle>NV_conditional_render</b:InternetSiteTitle>
    <b:RefOrder>9</b:RefOrder>
  </b:Source>
  <b:Source>
    <b:Tag>Bar12</b:Tag>
    <b:SourceType>ConferenceProceedings</b:SourceType>
    <b:Guid>{78450ED6-E963-4F33-8212-D9FA28E4524B}</b:Guid>
    <b:LCID>0</b:LCID>
    <b:Author>
      <b:Author>
        <b:NameList>
          <b:Person>
            <b:Last>Barbagallo</b:Last>
            <b:First>Leandro</b:First>
            <b:Middle>R</b:Middle>
          </b:Person>
          <b:Person>
            <b:Last>Leone</b:Last>
            <b:First>Matias</b:First>
            <b:Middle>N</b:Middle>
          </b:Person>
          <b:Person>
            <b:Last>Banquiero</b:Last>
            <b:First>Mariano</b:First>
            <b:Middle>M</b:Middle>
          </b:Person>
          <b:Person>
            <b:Last>Agromayor</b:Last>
            <b:First>Diego</b:First>
          </b:Person>
          <b:Person>
            <b:Last>Bursztyn</b:Last>
            <b:First>Andres</b:First>
          </b:Person>
        </b:NameList>
      </b:Author>
    </b:Author>
    <b:Year>2012</b:Year>
    <b:Title>Techniques for an Image Space Occlusion Culling Engine</b:Title>
    <b:Pages>405-415</b:Pages>
    <b:ConferenceName>XVIII Congreso Argentino de Ciencias de la Computación</b:ConferenceName>
    <b:City>Bahia Blanca</b:City>
    <b:RefOrder>17</b:RefOrder>
  </b:Source>
  <b:Source>
    <b:Tag>Mat08</b:Tag>
    <b:SourceType>ConferenceProceedings</b:SourceType>
    <b:Guid>{41764D88-79A8-42D6-A5DB-9C5CEF59490A}</b:Guid>
    <b:LCID>0</b:LCID>
    <b:Author>
      <b:Author>
        <b:NameList>
          <b:Person>
            <b:Last>Mattausch</b:Last>
            <b:First>Oliver</b:First>
          </b:Person>
          <b:Person>
            <b:Last>Bittner</b:Last>
            <b:First>Jirí</b:First>
          </b:Person>
          <b:Person>
            <b:Last>Wimmer</b:Last>
            <b:First>Michael</b:First>
          </b:Person>
        </b:NameList>
      </b:Author>
    </b:Author>
    <b:Title>CHC++: Coherent Hierarchical Culling Revisited</b:Title>
    <b:Pages>221-230</b:Pages>
    <b:Year>2008</b:Year>
    <b:ConferenceName>Computer Graphics Forum</b:ConferenceName>
    <b:RefOrder>7</b:RefOrder>
  </b:Source>
  <b:Source>
    <b:Tag>Gut06</b:Tag>
    <b:SourceType>ConferenceProceedings</b:SourceType>
    <b:Guid>{42354C38-CFC4-4EE7-8A28-6D2E14D72DEC}</b:Guid>
    <b:LCID>0</b:LCID>
    <b:Author>
      <b:Author>
        <b:NameList>
          <b:Person>
            <b:Last>Guthe</b:Last>
            <b:First>Michael</b:First>
          </b:Person>
          <b:Person>
            <b:Last>Balázs</b:Last>
            <b:First>Ákos</b:First>
          </b:Person>
          <b:Person>
            <b:Last>Klein</b:Last>
            <b:First>Reinhard</b:First>
          </b:Person>
        </b:NameList>
      </b:Author>
    </b:Author>
    <b:Title>Near optimal hierarchical culling: performance driven use of hardware occlusion queries</b:Title>
    <b:Pages>207-214</b:Pages>
    <b:Year>2006</b:Year>
    <b:ConferenceName>Proceedings of the 17th Eurographics conference on Rendering Techniques</b:ConferenceName>
    <b:City>Nicosia</b:City>
    <b:RefOrder>8</b:RefOrder>
  </b:Source>
  <b:Source>
    <b:Tag>Eng04</b:Tag>
    <b:SourceType>Book</b:SourceType>
    <b:Guid>{B9E76FAC-AC30-42CD-992D-5BF29B34F254}</b:Guid>
    <b:LCID>0</b:LCID>
    <b:Author>
      <b:Author>
        <b:NameList>
          <b:Person>
            <b:Last>Engel</b:Last>
            <b:First>Wolfgang</b:First>
          </b:Person>
        </b:NameList>
      </b:Author>
    </b:Author>
    <b:Title>ShaderX3: Advanced Rendering with DirectX and OpenGL (Shaderx Series)</b:Title>
    <b:Year>2004</b:Year>
    <b:Publisher>Charles River Media, Inc.</b:Publisher>
    <b:RefOrder>1</b:RefOrder>
  </b:Source>
</b:Sources>
</file>

<file path=customXml/itemProps1.xml><?xml version="1.0" encoding="utf-8"?>
<ds:datastoreItem xmlns:ds="http://schemas.openxmlformats.org/officeDocument/2006/customXml" ds:itemID="{43D12339-8598-4903-9973-639FB912A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18220</TotalTime>
  <Pages>12</Pages>
  <Words>3738</Words>
  <Characters>20559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86</cp:revision>
  <cp:lastPrinted>2013-04-11T01:38:00Z</cp:lastPrinted>
  <dcterms:created xsi:type="dcterms:W3CDTF">2013-03-18T00:44:00Z</dcterms:created>
  <dcterms:modified xsi:type="dcterms:W3CDTF">2013-04-14T17:58:00Z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 format)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 Journal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