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ind w:firstLine="0"/>
        <w:jc w:val="left"/>
        <w:spacing w:before="0" w:after="200" w:line="264" w:lineRule="auto"/>
        <w:rPr>
          <w:sz w:val="24"/>
          <w:szCs w:val="24"/>
          <w:highlight w:val="none"/>
        </w:rPr>
        <w:suppressLineNumbers w:val="0"/>
      </w:pP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S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&lt;</w:t>
      </w:r>
      <w:r>
        <w:rPr>
          <w:sz w:val="24"/>
          <w:szCs w:val="24"/>
          <w:highlight w:val="none"/>
          <w:lang w:val="en-US"/>
        </w:rPr>
        <w:t xml:space="preserve">объяв</w:t>
      </w:r>
      <w:r>
        <w:rPr>
          <w:sz w:val="24"/>
          <w:szCs w:val="24"/>
          <w:highlight w:val="none"/>
          <w:lang w:val="ru-RU"/>
        </w:rPr>
        <w:t xml:space="preserve">ления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прог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рамма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</w:rPr>
      </w:r>
      <w:r/>
    </w:p>
    <w:p>
      <w:pPr>
        <w:contextualSpacing w:val="0"/>
        <w:ind w:firstLine="0"/>
        <w:jc w:val="left"/>
        <w:spacing w:before="0" w:after="200" w:line="264" w:lineRule="auto"/>
        <w:rPr>
          <w:sz w:val="24"/>
          <w:szCs w:val="24"/>
          <w:highlight w:val="none"/>
        </w:rPr>
        <w:suppressLineNumbers w:val="0"/>
      </w:pPr>
      <w:r>
        <w:rPr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S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прог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рамма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цикл1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: L for V = </w:t>
      </w:r>
      <w:r>
        <w:rPr>
          <w:sz w:val="24"/>
          <w:szCs w:val="24"/>
          <w:highlight w:val="none"/>
          <w:lang w:val="en-US"/>
        </w:rPr>
        <w:t xml:space="preserve">&lt;to expr&gt;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программа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цикл</w:t>
      </w:r>
      <w:r>
        <w:rPr>
          <w:sz w:val="24"/>
          <w:szCs w:val="24"/>
          <w:highlight w:val="none"/>
          <w:lang w:val="en-US"/>
        </w:rPr>
        <w:t xml:space="preserve">2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: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L for V = </w:t>
      </w:r>
      <w:r>
        <w:rPr>
          <w:sz w:val="24"/>
          <w:szCs w:val="24"/>
          <w:highlight w:val="none"/>
          <w:lang w:val="en-US"/>
        </w:rPr>
        <w:t xml:space="preserve">&lt;to expr&gt;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&lt;adding expr&gt;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программа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contextualSpacing w:val="0"/>
        <w:ind w:left="0" w:firstLine="0"/>
        <w:jc w:val="left"/>
        <w:spacing w:before="0" w:after="200" w:line="264" w:lineRule="auto"/>
        <w:rPr>
          <w:rFonts w:ascii="Arial" w:hAnsi="Arial" w:cs="Arial"/>
          <w:highlight w:val="red"/>
        </w:rPr>
        <w:suppressLineNumbers w:val="0"/>
      </w:pP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  <w14:ligatures w14:val="none"/>
        </w:rPr>
        <w:t xml:space="preserve">программа </w:t>
      </w: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  <w:t xml:space="preserve">case</w:t>
      </w: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  <w:t xml:space="preserve">&gt;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  <w:t xml:space="preserve"> : 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прог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рамма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highlight w:val="none"/>
        </w:rPr>
      </w:r>
      <w:r/>
    </w:p>
    <w:p>
      <w:pPr>
        <w:rPr>
          <w:sz w:val="24"/>
          <w:szCs w:val="24"/>
          <w:highlight w:val="red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contextualSpacing w:val="0"/>
        <w:ind w:firstLine="0"/>
        <w:jc w:val="left"/>
        <w:spacing w:before="0" w:after="200" w:line="264" w:lineRule="auto"/>
        <w:suppressLineNumbers w:val="0"/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программа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прог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рамма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прог</w:t>
      </w:r>
      <w:r>
        <w:rPr>
          <w:sz w:val="24"/>
          <w:szCs w:val="24"/>
          <w:highlight w:val="none"/>
          <w:lang w:val="ru-RU"/>
        </w:rPr>
        <w:t xml:space="preserve">рамма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en-US"/>
        </w:rPr>
        <w:t xml:space="preserve">объяв</w:t>
      </w:r>
      <w:r>
        <w:rPr>
          <w:sz w:val="24"/>
          <w:szCs w:val="24"/>
          <w:highlight w:val="none"/>
          <w:lang w:val="ru-RU"/>
        </w:rPr>
        <w:t xml:space="preserve">ления</w:t>
      </w:r>
      <w:r>
        <w:rPr>
          <w:sz w:val="24"/>
          <w:szCs w:val="24"/>
          <w:highlight w:val="none"/>
          <w:lang w:val="en-US"/>
        </w:rPr>
        <w:t xml:space="preserve">&gt; → </w:t>
      </w:r>
      <w:r>
        <w:rPr>
          <w:sz w:val="24"/>
          <w:szCs w:val="24"/>
          <w:highlight w:val="none"/>
          <w:lang w:val="en-US"/>
        </w:rPr>
        <w:t xml:space="preserve">&lt;объяв</w:t>
      </w:r>
      <w:r>
        <w:rPr>
          <w:sz w:val="24"/>
          <w:szCs w:val="24"/>
          <w:highlight w:val="none"/>
          <w:lang w:val="ru-RU"/>
        </w:rPr>
        <w:t xml:space="preserve">лени</w:t>
      </w:r>
      <w:r>
        <w:rPr>
          <w:sz w:val="24"/>
          <w:szCs w:val="24"/>
          <w:highlight w:val="none"/>
          <w:lang w:val="en-US"/>
        </w:rPr>
        <w:t xml:space="preserve">e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;</w:t>
      </w:r>
      <w:r/>
    </w:p>
    <w:p>
      <w:r>
        <w:rPr>
          <w:sz w:val="24"/>
          <w:szCs w:val="24"/>
          <w:highlight w:val="none"/>
          <w:lang w:val="en-US"/>
        </w:rPr>
        <w:t xml:space="preserve">&lt;объяв</w:t>
      </w:r>
      <w:r>
        <w:rPr>
          <w:sz w:val="24"/>
          <w:szCs w:val="24"/>
          <w:highlight w:val="none"/>
          <w:lang w:val="ru-RU"/>
        </w:rPr>
        <w:t xml:space="preserve">лени</w:t>
      </w:r>
      <w:r>
        <w:rPr>
          <w:sz w:val="24"/>
          <w:szCs w:val="24"/>
          <w:highlight w:val="none"/>
          <w:lang w:val="en-US"/>
        </w:rPr>
        <w:t xml:space="preserve">e</w:t>
      </w:r>
      <w:r>
        <w:rPr>
          <w:sz w:val="24"/>
          <w:szCs w:val="24"/>
          <w:highlight w:val="none"/>
          <w:lang w:val="en-US"/>
        </w:rPr>
        <w:t xml:space="preserve">&gt; → </w:t>
      </w:r>
      <w:r>
        <w:rPr>
          <w:sz w:val="24"/>
          <w:szCs w:val="24"/>
          <w:highlight w:val="none"/>
          <w:lang w:val="en-US"/>
        </w:rPr>
        <w:t xml:space="preserve">declare V </w:t>
      </w:r>
      <w:r>
        <w:rPr>
          <w:sz w:val="24"/>
          <w:szCs w:val="24"/>
          <w:highlight w:val="none"/>
          <w:lang w:val="en-US"/>
        </w:rPr>
        <w:t xml:space="preserve">as &lt;</w:t>
      </w:r>
      <w:r>
        <w:rPr>
          <w:sz w:val="24"/>
          <w:szCs w:val="24"/>
          <w:highlight w:val="none"/>
          <w:lang w:val="ru-RU"/>
        </w:rPr>
        <w:t xml:space="preserve">тип</w:t>
      </w:r>
      <w:r>
        <w:rPr>
          <w:sz w:val="24"/>
          <w:szCs w:val="24"/>
          <w:highlight w:val="none"/>
          <w:lang w:val="en-US"/>
        </w:rPr>
        <w:t xml:space="preserve">&gt; </w:t>
      </w:r>
      <w:r>
        <w:rPr>
          <w:sz w:val="24"/>
          <w:szCs w:val="24"/>
          <w:highlight w:val="none"/>
          <w:lang w:val="en-US"/>
        </w:rPr>
        <w:t xml:space="preserve">&lt;объяв&gt;</w:t>
      </w:r>
      <w:r>
        <w:rPr>
          <w:sz w:val="24"/>
          <w:szCs w:val="24"/>
          <w:highlight w:val="none"/>
          <w:lang w:val="en-US"/>
        </w:rPr>
        <w:t xml:space="preserve">   // </w:t>
      </w:r>
      <w:r>
        <w:rPr>
          <w:sz w:val="24"/>
          <w:szCs w:val="24"/>
          <w:highlight w:val="none"/>
          <w:lang w:val="en-US"/>
        </w:rPr>
        <w:t xml:space="preserve">, </w:t>
      </w:r>
      <w:r>
        <w:rPr>
          <w:sz w:val="24"/>
          <w:szCs w:val="24"/>
          <w:highlight w:val="none"/>
          <w:lang w:val="en-US"/>
        </w:rPr>
        <w:t xml:space="preserve">V</w:t>
      </w:r>
      <w:r>
        <w:rPr>
          <w:sz w:val="24"/>
          <w:szCs w:val="24"/>
          <w:highlight w:val="none"/>
          <w:lang w:val="en-US"/>
        </w:rPr>
        <w:t xml:space="preserve"> as &lt;</w:t>
      </w:r>
      <w:r>
        <w:rPr>
          <w:sz w:val="24"/>
          <w:szCs w:val="24"/>
          <w:highlight w:val="none"/>
          <w:lang w:val="ru-RU"/>
        </w:rPr>
        <w:t xml:space="preserve">тип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&lt;объяв&gt;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highlight w:val="none"/>
        </w:rPr>
      </w:r>
      <w:r>
        <w:rPr>
          <w:sz w:val="24"/>
          <w:szCs w:val="24"/>
          <w:highlight w:val="none"/>
          <w:lang w:val="en-US"/>
        </w:rPr>
        <w:t xml:space="preserve">&lt;объяв</w:t>
      </w:r>
      <w:r>
        <w:rPr>
          <w:sz w:val="24"/>
          <w:szCs w:val="24"/>
          <w:highlight w:val="none"/>
          <w:lang w:val="ru-RU"/>
        </w:rPr>
        <w:t xml:space="preserve">лени</w:t>
      </w:r>
      <w:r>
        <w:rPr>
          <w:sz w:val="24"/>
          <w:szCs w:val="24"/>
          <w:highlight w:val="none"/>
          <w:lang w:val="en-US"/>
        </w:rPr>
        <w:t xml:space="preserve">e</w:t>
      </w:r>
      <w:r>
        <w:rPr>
          <w:sz w:val="24"/>
          <w:szCs w:val="24"/>
          <w:highlight w:val="none"/>
          <w:lang w:val="en-US"/>
        </w:rPr>
        <w:t xml:space="preserve">&gt; → </w:t>
      </w:r>
      <w:r>
        <w:rPr>
          <w:sz w:val="24"/>
          <w:szCs w:val="24"/>
          <w:highlight w:val="none"/>
          <w:lang w:val="en-US"/>
        </w:rPr>
        <w:t xml:space="preserve">declare V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as &lt;</w:t>
      </w:r>
      <w:r>
        <w:rPr>
          <w:sz w:val="24"/>
          <w:szCs w:val="24"/>
          <w:highlight w:val="none"/>
          <w:lang w:val="ru-RU"/>
        </w:rPr>
        <w:t xml:space="preserve">тип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&lt;объяв&gt; →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, V </w:t>
      </w:r>
      <w:r>
        <w:rPr>
          <w:sz w:val="24"/>
          <w:szCs w:val="24"/>
          <w:highlight w:val="none"/>
          <w:lang w:val="en-US"/>
        </w:rPr>
        <w:t xml:space="preserve">as &lt;</w:t>
      </w:r>
      <w:r>
        <w:rPr>
          <w:sz w:val="24"/>
          <w:szCs w:val="24"/>
          <w:highlight w:val="none"/>
          <w:lang w:val="ru-RU"/>
        </w:rPr>
        <w:t xml:space="preserve">тип</w:t>
      </w:r>
      <w:r>
        <w:rPr>
          <w:sz w:val="24"/>
          <w:szCs w:val="24"/>
          <w:highlight w:val="none"/>
          <w:lang w:val="en-US"/>
        </w:rPr>
        <w:t xml:space="preserve">&gt; </w:t>
      </w:r>
      <w:r>
        <w:rPr>
          <w:sz w:val="24"/>
          <w:szCs w:val="24"/>
          <w:highlight w:val="none"/>
          <w:lang w:val="en-US"/>
        </w:rPr>
        <w:t xml:space="preserve">&lt;объяв&gt;</w:t>
      </w:r>
      <w:r>
        <w:rPr>
          <w:highlight w:val="none"/>
        </w:rPr>
      </w:r>
      <w:r/>
    </w:p>
    <w:p>
      <w:r>
        <w:rPr>
          <w:sz w:val="24"/>
          <w:szCs w:val="24"/>
          <w:highlight w:val="none"/>
          <w:lang w:val="en-US"/>
        </w:rPr>
        <w:t xml:space="preserve">&lt;объяв&gt; →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, V </w:t>
      </w:r>
      <w:r>
        <w:rPr>
          <w:sz w:val="24"/>
          <w:szCs w:val="24"/>
          <w:highlight w:val="none"/>
          <w:lang w:val="en-US"/>
        </w:rPr>
        <w:t xml:space="preserve">as &lt;</w:t>
      </w:r>
      <w:r>
        <w:rPr>
          <w:sz w:val="24"/>
          <w:szCs w:val="24"/>
          <w:highlight w:val="none"/>
          <w:lang w:val="ru-RU"/>
        </w:rPr>
        <w:t xml:space="preserve">тип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  <w:t xml:space="preserve">&lt;тип&gt; → int</w:t>
      </w:r>
      <w:r/>
    </w:p>
    <w:p>
      <w:pPr>
        <w:rPr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&lt;тип&gt; → long</w:t>
      </w:r>
      <w:r>
        <w:rPr>
          <w:highlight w:val="red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en-US"/>
        </w:rPr>
        <w:t xml:space="preserve">объяв</w:t>
      </w:r>
      <w:r>
        <w:rPr>
          <w:sz w:val="24"/>
          <w:szCs w:val="24"/>
          <w:highlight w:val="yellow"/>
          <w:lang w:val="ru-RU"/>
        </w:rPr>
        <w:t xml:space="preserve">ления</w:t>
      </w:r>
      <w:r>
        <w:rPr>
          <w:sz w:val="24"/>
          <w:szCs w:val="24"/>
          <w:highlight w:val="yellow"/>
          <w:lang w:val="en-US"/>
        </w:rPr>
        <w:t xml:space="preserve">&gt; → </w:t>
      </w:r>
      <w:r>
        <w:rPr>
          <w:sz w:val="24"/>
          <w:szCs w:val="24"/>
          <w:highlight w:val="yellow"/>
          <w:lang w:val="en-US"/>
        </w:rPr>
        <w:t xml:space="preserve">&lt;объяв</w:t>
      </w:r>
      <w:r>
        <w:rPr>
          <w:sz w:val="24"/>
          <w:szCs w:val="24"/>
          <w:highlight w:val="yellow"/>
          <w:lang w:val="ru-RU"/>
        </w:rPr>
        <w:t xml:space="preserve">лени</w:t>
      </w:r>
      <w:r>
        <w:rPr>
          <w:sz w:val="24"/>
          <w:szCs w:val="24"/>
          <w:highlight w:val="yellow"/>
          <w:lang w:val="en-US"/>
        </w:rPr>
        <w:t xml:space="preserve">e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 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&lt;объяв</w:t>
      </w:r>
      <w:r>
        <w:rPr>
          <w:sz w:val="24"/>
          <w:szCs w:val="24"/>
          <w:highlight w:val="yellow"/>
          <w:lang w:val="ru-RU"/>
        </w:rPr>
        <w:t xml:space="preserve">лени</w:t>
      </w:r>
      <w:r>
        <w:rPr>
          <w:sz w:val="24"/>
          <w:szCs w:val="24"/>
          <w:highlight w:val="yellow"/>
          <w:lang w:val="en-US"/>
        </w:rPr>
        <w:t xml:space="preserve">e</w:t>
      </w:r>
      <w:r>
        <w:rPr>
          <w:sz w:val="24"/>
          <w:szCs w:val="24"/>
          <w:highlight w:val="yellow"/>
          <w:lang w:val="en-US"/>
        </w:rPr>
        <w:t xml:space="preserve">&gt; → </w:t>
      </w:r>
      <w:r>
        <w:rPr>
          <w:sz w:val="24"/>
          <w:szCs w:val="24"/>
          <w:highlight w:val="yellow"/>
          <w:lang w:val="en-US"/>
        </w:rPr>
        <w:t xml:space="preserve">declare V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тип</w:t>
      </w:r>
      <w:r>
        <w:rPr>
          <w:sz w:val="24"/>
          <w:szCs w:val="24"/>
          <w:highlight w:val="yellow"/>
          <w:lang w:val="en-US"/>
        </w:rPr>
        <w:t xml:space="preserve"> объяв&gt;</w:t>
      </w:r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, </w:t>
      </w:r>
      <w:r>
        <w:rPr>
          <w:sz w:val="24"/>
          <w:szCs w:val="24"/>
          <w:highlight w:val="yellow"/>
          <w:lang w:val="en-US"/>
        </w:rPr>
        <w:t xml:space="preserve">V &lt;объяв&gt;</w:t>
      </w:r>
      <w:r>
        <w:rPr>
          <w:sz w:val="24"/>
          <w:szCs w:val="24"/>
          <w:highlight w:val="yellow"/>
          <w:lang w:val="en-US"/>
        </w:rPr>
        <w:t xml:space="preserve">   // </w:t>
      </w:r>
      <w:r>
        <w:rPr>
          <w:sz w:val="24"/>
          <w:szCs w:val="24"/>
          <w:highlight w:val="yellow"/>
          <w:lang w:val="en-US"/>
        </w:rPr>
        <w:t xml:space="preserve">, </w:t>
      </w:r>
      <w:r>
        <w:rPr>
          <w:sz w:val="24"/>
          <w:szCs w:val="24"/>
          <w:highlight w:val="yellow"/>
          <w:lang w:val="en-US"/>
        </w:rPr>
        <w:t xml:space="preserve">V</w:t>
      </w:r>
      <w:r>
        <w:rPr>
          <w:sz w:val="24"/>
          <w:szCs w:val="24"/>
          <w:highlight w:val="yellow"/>
          <w:lang w:val="en-US"/>
        </w:rPr>
        <w:t xml:space="preserve"> as &lt;</w:t>
      </w:r>
      <w:r>
        <w:rPr>
          <w:sz w:val="24"/>
          <w:szCs w:val="24"/>
          <w:highlight w:val="yellow"/>
          <w:lang w:val="ru-RU"/>
        </w:rPr>
        <w:t xml:space="preserve">тип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&lt;объяв&gt;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highlight w:val="yellow"/>
        </w:rPr>
      </w:r>
      <w:r>
        <w:rPr>
          <w:sz w:val="24"/>
          <w:szCs w:val="24"/>
          <w:highlight w:val="yellow"/>
          <w:lang w:val="en-US"/>
        </w:rPr>
        <w:t xml:space="preserve">&lt;объяв</w:t>
      </w:r>
      <w:r>
        <w:rPr>
          <w:sz w:val="24"/>
          <w:szCs w:val="24"/>
          <w:highlight w:val="yellow"/>
          <w:lang w:val="ru-RU"/>
        </w:rPr>
        <w:t xml:space="preserve">лени</w:t>
      </w:r>
      <w:r>
        <w:rPr>
          <w:sz w:val="24"/>
          <w:szCs w:val="24"/>
          <w:highlight w:val="yellow"/>
          <w:lang w:val="en-US"/>
        </w:rPr>
        <w:t xml:space="preserve">e</w:t>
      </w:r>
      <w:r>
        <w:rPr>
          <w:sz w:val="24"/>
          <w:szCs w:val="24"/>
          <w:highlight w:val="yellow"/>
          <w:lang w:val="en-US"/>
        </w:rPr>
        <w:t xml:space="preserve">&gt; → </w:t>
      </w:r>
      <w:r>
        <w:rPr>
          <w:sz w:val="24"/>
          <w:szCs w:val="24"/>
          <w:highlight w:val="yellow"/>
          <w:lang w:val="en-US"/>
        </w:rPr>
        <w:t xml:space="preserve">declare V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тип</w:t>
      </w:r>
      <w:r>
        <w:rPr>
          <w:sz w:val="24"/>
          <w:szCs w:val="24"/>
          <w:highlight w:val="yellow"/>
          <w:lang w:val="en-US"/>
        </w:rPr>
        <w:t xml:space="preserve"> объяв&gt;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highlight w:val="yellow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тип</w:t>
      </w:r>
      <w:r>
        <w:rPr>
          <w:sz w:val="24"/>
          <w:szCs w:val="24"/>
          <w:highlight w:val="yellow"/>
          <w:lang w:val="en-US"/>
        </w:rPr>
        <w:t xml:space="preserve"> объяв&gt;</w:t>
      </w:r>
      <w:r>
        <w:rPr>
          <w:sz w:val="24"/>
          <w:szCs w:val="24"/>
          <w:highlight w:val="yellow"/>
          <w:lang w:val="en-US"/>
        </w:rPr>
        <w:t xml:space="preserve"> →</w:t>
      </w:r>
      <w:r>
        <w:rPr>
          <w:sz w:val="24"/>
          <w:szCs w:val="24"/>
          <w:highlight w:val="yellow"/>
          <w:lang w:val="en-US"/>
        </w:rPr>
        <w:t xml:space="preserve"> as &lt;</w:t>
      </w:r>
      <w:r>
        <w:rPr>
          <w:sz w:val="24"/>
          <w:szCs w:val="24"/>
          <w:highlight w:val="yellow"/>
          <w:lang w:val="ru-RU"/>
        </w:rPr>
        <w:t xml:space="preserve">тип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&lt;объяв&gt; →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тип</w:t>
      </w:r>
      <w:r>
        <w:rPr>
          <w:sz w:val="24"/>
          <w:szCs w:val="24"/>
          <w:highlight w:val="yellow"/>
          <w:lang w:val="en-US"/>
        </w:rPr>
        <w:t xml:space="preserve"> объяв&gt;</w:t>
      </w:r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,</w:t>
      </w:r>
      <w:r>
        <w:rPr>
          <w:highlight w:val="yellow"/>
          <w:lang w:val="en-US"/>
        </w:rPr>
        <w:t xml:space="preserve"> V </w:t>
      </w:r>
      <w:r>
        <w:rPr>
          <w:sz w:val="24"/>
          <w:szCs w:val="24"/>
          <w:highlight w:val="yellow"/>
          <w:lang w:val="en-US"/>
        </w:rPr>
        <w:t xml:space="preserve">&lt;объяв&gt;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&lt;объяв&gt; →</w:t>
      </w:r>
      <w:r>
        <w:rPr>
          <w:sz w:val="24"/>
          <w:szCs w:val="24"/>
          <w:highlight w:val="yellow"/>
          <w:lang w:val="en-US"/>
        </w:rPr>
        <w:t xml:space="preserve"> &lt;</w:t>
      </w:r>
      <w:r>
        <w:rPr>
          <w:sz w:val="24"/>
          <w:szCs w:val="24"/>
          <w:highlight w:val="yellow"/>
          <w:lang w:val="ru-RU"/>
        </w:rPr>
        <w:t xml:space="preserve">тип</w:t>
      </w:r>
      <w:r>
        <w:rPr>
          <w:sz w:val="24"/>
          <w:szCs w:val="24"/>
          <w:highlight w:val="yellow"/>
          <w:lang w:val="en-US"/>
        </w:rPr>
        <w:t xml:space="preserve"> объяв&gt;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&lt;тип&gt; → int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&lt;тип&gt; → long</w:t>
      </w:r>
      <w:r>
        <w:rPr>
          <w:highlight w:val="yellow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&lt;объявление&gt; → </w:t>
      </w:r>
      <w:r>
        <w:rPr>
          <w:sz w:val="24"/>
          <w:szCs w:val="24"/>
          <w:highlight w:val="yellow"/>
          <w:lang w:val="en-US"/>
        </w:rPr>
        <w:t xml:space="preserve">declare V</w:t>
      </w:r>
      <w:r>
        <w:rPr>
          <w:sz w:val="24"/>
          <w:szCs w:val="24"/>
          <w:highlight w:val="yellow"/>
          <w:lang w:val="en-US"/>
        </w:rPr>
        <w:t xml:space="preserve"> as &lt;тип&gt; </w:t>
      </w:r>
      <w:r>
        <w:rPr>
          <w:sz w:val="24"/>
          <w:szCs w:val="24"/>
          <w:highlight w:val="yellow"/>
          <w:lang w:val="en-US"/>
        </w:rPr>
        <w:t xml:space="preserve">&lt;объяв&gt;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&lt;объяв&gt; →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запятая</w:t>
      </w:r>
      <w:r>
        <w:rPr>
          <w:sz w:val="24"/>
          <w:szCs w:val="24"/>
          <w:highlight w:val="yellow"/>
          <w:lang w:val="en-US"/>
        </w:rPr>
        <w:t xml:space="preserve">&gt; </w:t>
      </w:r>
      <w:r>
        <w:rPr>
          <w:sz w:val="24"/>
          <w:szCs w:val="24"/>
          <w:highlight w:val="yellow"/>
          <w:lang w:val="en-US"/>
        </w:rPr>
        <w:t xml:space="preserve">V</w:t>
      </w:r>
      <w:r>
        <w:rPr>
          <w:sz w:val="24"/>
          <w:szCs w:val="24"/>
          <w:highlight w:val="yellow"/>
          <w:lang w:val="en-US"/>
        </w:rPr>
        <w:t xml:space="preserve"> as &lt;</w:t>
      </w:r>
      <w:r>
        <w:rPr>
          <w:sz w:val="24"/>
          <w:szCs w:val="24"/>
          <w:highlight w:val="yellow"/>
          <w:lang w:val="ru-RU"/>
        </w:rPr>
        <w:t xml:space="preserve">тип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&lt;объяв&gt;</w:t>
      </w:r>
      <w:r>
        <w:rPr>
          <w:sz w:val="24"/>
          <w:szCs w:val="24"/>
          <w:highlight w:val="yellow"/>
          <w:lang w:val="en-US"/>
        </w:rPr>
        <w:t xml:space="preserve">   // </w:t>
      </w:r>
      <w:r>
        <w:rPr>
          <w:sz w:val="24"/>
          <w:szCs w:val="24"/>
          <w:highlight w:val="yellow"/>
          <w:lang w:val="en-US"/>
        </w:rPr>
        <w:t xml:space="preserve">, </w:t>
      </w:r>
      <w:r>
        <w:rPr>
          <w:sz w:val="24"/>
          <w:szCs w:val="24"/>
          <w:highlight w:val="yellow"/>
          <w:lang w:val="en-US"/>
        </w:rPr>
        <w:t xml:space="preserve">V</w:t>
      </w:r>
      <w:r>
        <w:rPr>
          <w:sz w:val="24"/>
          <w:szCs w:val="24"/>
          <w:highlight w:val="yellow"/>
          <w:lang w:val="en-US"/>
        </w:rPr>
        <w:t xml:space="preserve"> as &lt;</w:t>
      </w:r>
      <w:r>
        <w:rPr>
          <w:sz w:val="24"/>
          <w:szCs w:val="24"/>
          <w:highlight w:val="yellow"/>
          <w:lang w:val="ru-RU"/>
        </w:rPr>
        <w:t xml:space="preserve">тип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&lt;объяв&gt;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&lt;объяв&gt; →</w:t>
      </w:r>
      <w:r>
        <w:rPr>
          <w:sz w:val="24"/>
          <w:szCs w:val="24"/>
          <w:highlight w:val="yellow"/>
          <w:lang w:val="en-US"/>
        </w:rPr>
        <w:t xml:space="preserve"> 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&lt;тип&gt; → int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&lt;тип&gt; → long</w:t>
      </w:r>
      <w:r>
        <w:rPr>
          <w:highlight w:val="none"/>
        </w:rPr>
        <w:t xml:space="preserve"> </w:t>
      </w:r>
      <w:r>
        <w:rPr>
          <w:highlight w:val="yellow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, = V      V &lt; , 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или  </w:t>
      </w:r>
      <w:r>
        <w:rPr>
          <w:sz w:val="24"/>
          <w:szCs w:val="24"/>
          <w:highlight w:val="none"/>
          <w:lang w:val="en-US"/>
        </w:rPr>
        <w:t xml:space="preserve">V </w:t>
      </w:r>
      <w:r>
        <w:rPr>
          <w:sz w:val="24"/>
          <w:szCs w:val="24"/>
          <w:highlight w:val="none"/>
          <w:lang w:val="en-US"/>
        </w:rPr>
        <w:t xml:space="preserve">&gt; , </w:t>
      </w:r>
      <w:r>
        <w:rPr>
          <w:sz w:val="24"/>
          <w:szCs w:val="24"/>
          <w:highlight w:val="none"/>
          <w:lang w:val="ru-RU"/>
        </w:rPr>
        <w:t xml:space="preserve">   </w:t>
      </w:r>
      <w:r>
        <w:rPr>
          <w:sz w:val="24"/>
          <w:szCs w:val="24"/>
          <w:highlight w:val="none"/>
          <w:lang w:val="en-US"/>
        </w:rPr>
        <w:t xml:space="preserve">   V &gt; to — </w:t>
      </w:r>
      <w:r>
        <w:rPr>
          <w:sz w:val="24"/>
          <w:szCs w:val="24"/>
          <w:highlight w:val="none"/>
          <w:lang w:val="ru-RU"/>
        </w:rPr>
        <w:t xml:space="preserve">Надо так</w:t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список1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список1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en-US"/>
        </w:rPr>
        <w:t xml:space="preserve"> &lt;set&gt;</w:t>
      </w:r>
      <w:r>
        <w:rPr>
          <w:sz w:val="24"/>
          <w:szCs w:val="24"/>
          <w:highlight w:val="none"/>
          <w:lang w:val="en-US"/>
        </w:rPr>
        <w:t xml:space="preserve">  &lt;</w:t>
      </w:r>
      <w:r>
        <w:rPr>
          <w:sz w:val="24"/>
          <w:szCs w:val="24"/>
          <w:highlight w:val="none"/>
          <w:lang w:val="ru-RU"/>
        </w:rPr>
        <w:t xml:space="preserve">переменные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кон сет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список1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&lt;set&gt;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кон сет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  <w:t xml:space="preserve">&lt;set&gt;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set</w:t>
      </w:r>
      <w:r>
        <w:rPr>
          <w:sz w:val="24"/>
          <w:szCs w:val="24"/>
          <w:highlight w:val="none"/>
          <w:lang w:val="en-US"/>
        </w:rPr>
        <w:t xml:space="preserve"> V</w:t>
      </w:r>
      <w:r>
        <w:rPr>
          <w:sz w:val="24"/>
          <w:szCs w:val="24"/>
          <w:highlight w:val="none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переменные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переменные</w:t>
      </w:r>
      <w:r>
        <w:rPr>
          <w:sz w:val="24"/>
          <w:szCs w:val="24"/>
          <w:highlight w:val="none"/>
          <w:lang w:val="en-US"/>
        </w:rPr>
        <w:t xml:space="preserve">2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переменные</w:t>
      </w:r>
      <w:r>
        <w:rPr>
          <w:sz w:val="24"/>
          <w:szCs w:val="24"/>
          <w:highlight w:val="none"/>
          <w:lang w:val="en-US"/>
        </w:rPr>
        <w:t xml:space="preserve">2&gt;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переменные</w:t>
      </w:r>
      <w:r>
        <w:rPr>
          <w:sz w:val="24"/>
          <w:szCs w:val="24"/>
          <w:highlight w:val="none"/>
          <w:lang w:val="en-US"/>
        </w:rPr>
        <w:t xml:space="preserve">2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переменные</w:t>
      </w:r>
      <w:r>
        <w:rPr>
          <w:sz w:val="24"/>
          <w:szCs w:val="24"/>
          <w:highlight w:val="none"/>
          <w:lang w:val="en-US"/>
        </w:rPr>
        <w:t xml:space="preserve">3&gt;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переменные</w:t>
      </w:r>
      <w:r>
        <w:rPr>
          <w:sz w:val="24"/>
          <w:szCs w:val="24"/>
          <w:highlight w:val="none"/>
          <w:lang w:val="en-US"/>
        </w:rPr>
        <w:t xml:space="preserve">2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переменные</w:t>
      </w:r>
      <w:r>
        <w:rPr>
          <w:sz w:val="24"/>
          <w:szCs w:val="24"/>
          <w:highlight w:val="none"/>
          <w:lang w:val="en-US"/>
        </w:rPr>
        <w:t xml:space="preserve">3&gt;</w:t>
      </w:r>
      <w:r>
        <w:rPr>
          <w:sz w:val="24"/>
          <w:szCs w:val="24"/>
          <w:highlight w:val="none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переменные</w:t>
      </w:r>
      <w:r>
        <w:rPr>
          <w:sz w:val="24"/>
          <w:szCs w:val="24"/>
          <w:highlight w:val="none"/>
          <w:lang w:val="en-US"/>
        </w:rPr>
        <w:t xml:space="preserve">3&gt;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, 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V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кон сет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to </w:t>
      </w:r>
      <w:r>
        <w:rPr>
          <w:sz w:val="24"/>
          <w:szCs w:val="24"/>
          <w:highlight w:val="none"/>
          <w:lang w:val="en-US"/>
        </w:rPr>
        <w:t xml:space="preserve">&lt;E&gt;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список1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список1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set</w:t>
      </w:r>
      <w:r>
        <w:rPr>
          <w:sz w:val="24"/>
          <w:szCs w:val="24"/>
          <w:highlight w:val="yellow"/>
          <w:lang w:val="en-US"/>
        </w:rPr>
        <w:t xml:space="preserve"> V</w:t>
      </w:r>
      <w:r>
        <w:rPr>
          <w:sz w:val="24"/>
          <w:szCs w:val="24"/>
          <w:highlight w:val="yellow"/>
          <w:lang w:val="en-US"/>
        </w:rPr>
        <w:t xml:space="preserve">  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кон сет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список1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&lt;set&gt;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кон сет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&lt;set&gt;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set</w:t>
      </w:r>
      <w:r>
        <w:rPr>
          <w:sz w:val="24"/>
          <w:szCs w:val="24"/>
          <w:highlight w:val="yellow"/>
          <w:lang w:val="en-US"/>
        </w:rPr>
        <w:t xml:space="preserve"> V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2&gt;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2&gt;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en-US"/>
        </w:rPr>
        <w:t xml:space="preserve"> , 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V 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2&gt;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, 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V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кон сет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to </w:t>
      </w:r>
      <w:r>
        <w:rPr>
          <w:sz w:val="24"/>
          <w:szCs w:val="24"/>
          <w:highlight w:val="yellow"/>
          <w:lang w:val="en-US"/>
        </w:rPr>
        <w:t xml:space="preserve">&lt;E&gt;</w:t>
      </w:r>
      <w:r>
        <w:rPr>
          <w:highlight w:val="yellow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список1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список1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set V ,  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список1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&lt;set&gt;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to </w:t>
      </w:r>
      <w:r>
        <w:rPr>
          <w:sz w:val="24"/>
          <w:szCs w:val="24"/>
          <w:highlight w:val="yellow"/>
          <w:lang w:val="en-US"/>
        </w:rPr>
        <w:t xml:space="preserve">&lt;E&gt;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&lt;set&gt;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set</w:t>
      </w:r>
      <w:r>
        <w:rPr>
          <w:sz w:val="24"/>
          <w:szCs w:val="24"/>
          <w:highlight w:val="yellow"/>
          <w:lang w:val="en-US"/>
        </w:rPr>
        <w:t xml:space="preserve"> V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V , </w:t>
      </w:r>
      <w:r>
        <w:rPr>
          <w:sz w:val="24"/>
          <w:szCs w:val="24"/>
          <w:highlight w:val="yellow"/>
          <w:lang w:val="en-US"/>
        </w:rPr>
        <w:t xml:space="preserve"> 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        // </w:t>
      </w:r>
      <w:r>
        <w:rPr>
          <w:sz w:val="24"/>
          <w:szCs w:val="24"/>
          <w:highlight w:val="yellow"/>
          <w:lang w:val="en-US"/>
        </w:rPr>
        <w:t xml:space="preserve">, V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V </w:t>
      </w:r>
      <w:r>
        <w:rPr>
          <w:sz w:val="24"/>
          <w:szCs w:val="24"/>
          <w:highlight w:val="yellow"/>
          <w:lang w:val="en-US"/>
        </w:rPr>
        <w:t xml:space="preserve">to </w:t>
      </w:r>
      <w:r>
        <w:rPr>
          <w:sz w:val="24"/>
          <w:szCs w:val="24"/>
          <w:highlight w:val="yellow"/>
          <w:lang w:val="en-US"/>
        </w:rPr>
        <w:t xml:space="preserve">&lt;E&gt;</w:t>
      </w:r>
      <w:r>
        <w:rPr>
          <w:sz w:val="24"/>
          <w:szCs w:val="24"/>
          <w:highlight w:val="yellow"/>
          <w:lang w:val="en-US"/>
        </w:rPr>
        <w:t xml:space="preserve">       // </w:t>
      </w:r>
      <w:r>
        <w:rPr>
          <w:sz w:val="24"/>
          <w:szCs w:val="24"/>
          <w:highlight w:val="yellow"/>
          <w:lang w:val="en-US"/>
        </w:rPr>
        <w:t xml:space="preserve">, V</w:t>
      </w:r>
      <w:r>
        <w:rPr>
          <w:highlight w:val="yellow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r>
        <w:rPr>
          <w:sz w:val="24"/>
          <w:szCs w:val="24"/>
        </w:rPr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set</w:t>
      </w:r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список1</w:t>
      </w:r>
      <w:r>
        <w:rPr>
          <w:sz w:val="24"/>
          <w:szCs w:val="24"/>
          <w:highlight w:val="yellow"/>
          <w:lang w:val="en-US"/>
        </w:rPr>
        <w:t xml:space="preserve">&gt; to </w:t>
      </w:r>
      <w:r>
        <w:rPr>
          <w:sz w:val="24"/>
          <w:szCs w:val="24"/>
          <w:highlight w:val="yellow"/>
          <w:lang w:val="en-US"/>
        </w:rPr>
        <w:t xml:space="preserve">&lt;E&gt; </w:t>
      </w:r>
      <w:r>
        <w:rPr>
          <w:sz w:val="24"/>
          <w:szCs w:val="24"/>
          <w:highlight w:val="yellow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  <w:t xml:space="preserve">       // &lt;</w:t>
      </w:r>
      <w:r>
        <w:rPr>
          <w:sz w:val="24"/>
          <w:szCs w:val="24"/>
          <w:highlight w:val="none"/>
          <w:lang w:val="ru-RU"/>
        </w:rPr>
        <w:t xml:space="preserve">выражение для грам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выражение присв</w:t>
      </w:r>
      <w:r>
        <w:rPr>
          <w:sz w:val="24"/>
          <w:szCs w:val="24"/>
          <w:highlight w:val="yellow"/>
          <w:lang w:val="en-US"/>
        </w:rPr>
        <w:t xml:space="preserve">&gt; </w:t>
      </w:r>
      <w:r>
        <w:rPr>
          <w:rFonts w:ascii="Arial" w:hAnsi="Arial" w:cs="Arial"/>
          <w:sz w:val="24"/>
          <w:szCs w:val="24"/>
          <w:highlight w:val="yellow"/>
          <w:lang w:val="en-US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en-US"/>
        </w:rPr>
        <w:t xml:space="preserve">  </w:t>
      </w:r>
      <w:r>
        <w:rPr>
          <w:sz w:val="24"/>
          <w:szCs w:val="24"/>
          <w:highlight w:val="yellow"/>
          <w:lang w:val="en-US"/>
        </w:rPr>
        <w:t xml:space="preserve">&lt;E&gt;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set</w:t>
      </w:r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список1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выражение присв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;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выражение присв</w:t>
      </w:r>
      <w:r>
        <w:rPr>
          <w:sz w:val="24"/>
          <w:szCs w:val="24"/>
          <w:highlight w:val="yellow"/>
          <w:lang w:val="en-US"/>
        </w:rPr>
        <w:t xml:space="preserve">&gt; </w:t>
      </w:r>
      <w:r>
        <w:rPr>
          <w:rFonts w:ascii="Arial" w:hAnsi="Arial" w:cs="Arial"/>
          <w:sz w:val="24"/>
          <w:szCs w:val="24"/>
          <w:highlight w:val="yellow"/>
          <w:lang w:val="en-US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to </w:t>
      </w:r>
      <w:r>
        <w:rPr>
          <w:sz w:val="24"/>
          <w:szCs w:val="24"/>
          <w:highlight w:val="yellow"/>
          <w:lang w:val="en-US"/>
        </w:rPr>
        <w:t xml:space="preserve">&lt;E&gt;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список1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V 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список1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V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запятая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 V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 // </w:t>
      </w:r>
      <w:r>
        <w:rPr>
          <w:sz w:val="24"/>
          <w:szCs w:val="24"/>
          <w:highlight w:val="yellow"/>
          <w:lang w:val="en-US"/>
        </w:rPr>
        <w:t xml:space="preserve">, V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переменные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highlight w:val="yellow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запятая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V</w:t>
      </w:r>
      <w:r>
        <w:rPr>
          <w:sz w:val="24"/>
          <w:szCs w:val="24"/>
          <w:highlight w:val="yellow"/>
          <w:lang w:val="en-US"/>
        </w:rPr>
        <w:t xml:space="preserve">  // </w:t>
      </w:r>
      <w:r>
        <w:rPr>
          <w:sz w:val="24"/>
          <w:szCs w:val="24"/>
          <w:highlight w:val="yellow"/>
          <w:lang w:val="en-US"/>
        </w:rPr>
        <w:t xml:space="preserve">, V</w:t>
      </w:r>
      <w:r>
        <w:rPr>
          <w:highlight w:val="yellow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&lt;</w:t>
      </w:r>
      <w:r>
        <w:rPr>
          <w:sz w:val="24"/>
          <w:szCs w:val="24"/>
          <w:lang w:val="ru-RU"/>
        </w:rPr>
        <w:t xml:space="preserve">цикл1</w:t>
      </w:r>
      <w:r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highlight w:val="none"/>
          <w:lang w:val="en-US"/>
        </w:rPr>
        <w:t xml:space="preserve">&lt;next&gt;</w:t>
      </w:r>
      <w:r>
        <w:rPr>
          <w:sz w:val="24"/>
          <w:szCs w:val="24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  <w:t xml:space="preserve">&lt;next&gt;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next L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тело цикла</w:t>
      </w:r>
      <w:r>
        <w:rPr>
          <w:sz w:val="24"/>
          <w:szCs w:val="24"/>
          <w:highlight w:val="yellow"/>
          <w:lang w:val="en-US"/>
        </w:rPr>
        <w:t xml:space="preserve">&gt; 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программа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  <w:lang w:val="en-US"/>
        </w:rPr>
      </w:r>
      <w:r>
        <w:rPr>
          <w:sz w:val="24"/>
          <w:szCs w:val="24"/>
          <w:highlight w:val="red"/>
          <w:lang w:val="en-US"/>
        </w:rPr>
        <w:t xml:space="preserve">&lt;</w:t>
      </w:r>
      <w:r>
        <w:rPr>
          <w:sz w:val="24"/>
          <w:szCs w:val="24"/>
          <w:highlight w:val="red"/>
          <w:lang w:val="ru-RU"/>
        </w:rPr>
        <w:t xml:space="preserve">цикл1</w:t>
      </w:r>
      <w:r>
        <w:rPr>
          <w:sz w:val="24"/>
          <w:szCs w:val="24"/>
          <w:highlight w:val="red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red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red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red"/>
          <w:lang w:val="ru-RU"/>
        </w:rPr>
        <w:t xml:space="preserve"> </w:t>
      </w:r>
      <w:r>
        <w:rPr>
          <w:sz w:val="24"/>
          <w:szCs w:val="24"/>
          <w:highlight w:val="red"/>
          <w:lang w:val="en-US"/>
        </w:rPr>
        <w:t xml:space="preserve">: L for V = </w:t>
      </w:r>
      <w:r>
        <w:rPr>
          <w:sz w:val="24"/>
          <w:szCs w:val="24"/>
          <w:highlight w:val="red"/>
          <w:lang w:val="en-US"/>
        </w:rPr>
        <w:t xml:space="preserve">&lt;to expr&gt;</w:t>
      </w:r>
      <w:r>
        <w:rPr>
          <w:sz w:val="24"/>
          <w:szCs w:val="24"/>
          <w:highlight w:val="red"/>
          <w:lang w:val="ru-RU"/>
        </w:rPr>
        <w:t xml:space="preserve"> </w:t>
      </w:r>
      <w:r>
        <w:rPr>
          <w:sz w:val="24"/>
          <w:szCs w:val="24"/>
          <w:highlight w:val="red"/>
          <w:lang w:val="en-US"/>
        </w:rPr>
        <w:t xml:space="preserve">&lt;</w:t>
      </w:r>
      <w:r>
        <w:rPr>
          <w:sz w:val="24"/>
          <w:szCs w:val="24"/>
          <w:highlight w:val="red"/>
          <w:lang w:val="ru-RU"/>
        </w:rPr>
        <w:t xml:space="preserve">программа</w:t>
      </w:r>
      <w:r>
        <w:rPr>
          <w:sz w:val="24"/>
          <w:szCs w:val="24"/>
          <w:highlight w:val="red"/>
          <w:lang w:val="en-US"/>
        </w:rPr>
        <w:t xml:space="preserve">&gt;</w:t>
      </w:r>
      <w:r>
        <w:rPr>
          <w:highlight w:val="red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&lt;</w:t>
      </w:r>
      <w:r>
        <w:rPr>
          <w:sz w:val="24"/>
          <w:szCs w:val="24"/>
          <w:lang w:val="ru-RU"/>
        </w:rPr>
        <w:t xml:space="preserve">цикл</w:t>
      </w:r>
      <w:r>
        <w:rPr>
          <w:sz w:val="24"/>
          <w:szCs w:val="24"/>
          <w:lang w:val="en-US"/>
        </w:rPr>
        <w:t xml:space="preserve">2</w:t>
      </w:r>
      <w:r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highlight w:val="none"/>
          <w:lang w:val="en-US"/>
        </w:rPr>
        <w:t xml:space="preserve">&lt;next&gt;</w:t>
      </w:r>
      <w:r>
        <w:rPr>
          <w:sz w:val="24"/>
          <w:szCs w:val="24"/>
          <w:lang w:val="en-US"/>
        </w:rPr>
      </w:r>
      <w:r/>
    </w:p>
    <w:p>
      <w:pPr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  <w:lang w:val="en-US"/>
        </w:rPr>
      </w:r>
      <w:r>
        <w:rPr>
          <w:sz w:val="24"/>
          <w:szCs w:val="24"/>
          <w:highlight w:val="red"/>
          <w:lang w:val="en-US"/>
        </w:rPr>
        <w:t xml:space="preserve">&lt;</w:t>
      </w:r>
      <w:r>
        <w:rPr>
          <w:sz w:val="24"/>
          <w:szCs w:val="24"/>
          <w:highlight w:val="red"/>
          <w:lang w:val="ru-RU"/>
        </w:rPr>
        <w:t xml:space="preserve">цикл</w:t>
      </w:r>
      <w:r>
        <w:rPr>
          <w:sz w:val="24"/>
          <w:szCs w:val="24"/>
          <w:highlight w:val="red"/>
          <w:lang w:val="en-US"/>
        </w:rPr>
        <w:t xml:space="preserve">2</w:t>
      </w:r>
      <w:r>
        <w:rPr>
          <w:sz w:val="24"/>
          <w:szCs w:val="24"/>
          <w:highlight w:val="red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red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red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red"/>
          <w:lang w:val="ru-RU"/>
        </w:rPr>
        <w:t xml:space="preserve"> </w:t>
      </w:r>
      <w:r>
        <w:rPr>
          <w:rFonts w:ascii="Arial" w:hAnsi="Arial" w:cs="Arial"/>
          <w:sz w:val="24"/>
          <w:szCs w:val="24"/>
          <w:highlight w:val="red"/>
          <w:lang w:val="en-US"/>
        </w:rPr>
        <w:t xml:space="preserve"> :</w:t>
      </w:r>
      <w:r>
        <w:rPr>
          <w:rFonts w:ascii="Arial" w:hAnsi="Arial" w:cs="Arial"/>
          <w:sz w:val="24"/>
          <w:szCs w:val="24"/>
          <w:highlight w:val="red"/>
          <w:lang w:val="ru-RU"/>
        </w:rPr>
        <w:t xml:space="preserve"> </w:t>
      </w:r>
      <w:r>
        <w:rPr>
          <w:sz w:val="24"/>
          <w:szCs w:val="24"/>
          <w:highlight w:val="red"/>
          <w:lang w:val="en-US"/>
        </w:rPr>
        <w:t xml:space="preserve">L for V = </w:t>
      </w:r>
      <w:r>
        <w:rPr>
          <w:sz w:val="24"/>
          <w:szCs w:val="24"/>
          <w:highlight w:val="red"/>
          <w:lang w:val="en-US"/>
        </w:rPr>
        <w:t xml:space="preserve">&lt;to expr&gt;</w:t>
      </w:r>
      <w:r>
        <w:rPr>
          <w:sz w:val="24"/>
          <w:szCs w:val="24"/>
          <w:highlight w:val="red"/>
          <w:lang w:val="en-US"/>
        </w:rPr>
        <w:t xml:space="preserve"> </w:t>
      </w:r>
      <w:r>
        <w:rPr>
          <w:sz w:val="24"/>
          <w:szCs w:val="24"/>
          <w:highlight w:val="red"/>
          <w:lang w:val="en-US"/>
        </w:rPr>
        <w:t xml:space="preserve"> </w:t>
      </w:r>
      <w:r>
        <w:rPr>
          <w:sz w:val="24"/>
          <w:szCs w:val="24"/>
          <w:highlight w:val="red"/>
          <w:lang w:val="en-US"/>
        </w:rPr>
        <w:t xml:space="preserve">&lt;adding expr&gt;</w:t>
      </w:r>
      <w:r>
        <w:rPr>
          <w:sz w:val="24"/>
          <w:szCs w:val="24"/>
          <w:highlight w:val="red"/>
          <w:lang w:val="en-US"/>
        </w:rPr>
        <w:t xml:space="preserve"> </w:t>
      </w:r>
      <w:r>
        <w:rPr>
          <w:sz w:val="24"/>
          <w:szCs w:val="24"/>
          <w:highlight w:val="red"/>
          <w:lang w:val="en-US"/>
        </w:rPr>
        <w:t xml:space="preserve">&lt;</w:t>
      </w:r>
      <w:r>
        <w:rPr>
          <w:sz w:val="24"/>
          <w:szCs w:val="24"/>
          <w:highlight w:val="red"/>
          <w:lang w:val="ru-RU"/>
        </w:rPr>
        <w:t xml:space="preserve">программа</w:t>
      </w:r>
      <w:r>
        <w:rPr>
          <w:sz w:val="24"/>
          <w:szCs w:val="24"/>
          <w:highlight w:val="red"/>
          <w:lang w:val="en-US"/>
        </w:rPr>
        <w:t xml:space="preserve">&gt;</w:t>
      </w:r>
      <w:r>
        <w:rPr>
          <w:highlight w:val="red"/>
        </w:rPr>
      </w:r>
      <w:r/>
    </w:p>
    <w:p>
      <w:pPr>
        <w:rPr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&lt;to expr&gt;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en-US"/>
        </w:rPr>
        <w:t xml:space="preserve"> &lt;E&gt;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to </w:t>
      </w:r>
      <w:r>
        <w:rPr>
          <w:sz w:val="24"/>
          <w:szCs w:val="24"/>
          <w:highlight w:val="none"/>
          <w:lang w:val="en-US"/>
        </w:rPr>
        <w:t xml:space="preserve">&lt;E&gt;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  <w:t xml:space="preserve">&lt;adding expr&gt;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adding </w:t>
      </w:r>
      <w:r>
        <w:rPr>
          <w:sz w:val="24"/>
          <w:szCs w:val="24"/>
          <w:highlight w:val="none"/>
          <w:lang w:val="en-US"/>
        </w:rPr>
        <w:t xml:space="preserve">&lt;E&gt;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if 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тест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goto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метка  кон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else </w:t>
      </w:r>
      <w:r>
        <w:rPr>
          <w:sz w:val="24"/>
          <w:szCs w:val="24"/>
          <w:highlight w:val="none"/>
          <w:lang w:val="en-US"/>
        </w:rPr>
        <w:t xml:space="preserve">goto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метка 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кон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;</w:t>
      </w:r>
      <w:r/>
    </w:p>
    <w:p>
      <w:pPr>
        <w:rPr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if 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тест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goto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метка  кон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// &lt;</w:t>
      </w:r>
      <w:r>
        <w:rPr>
          <w:sz w:val="24"/>
          <w:szCs w:val="24"/>
          <w:highlight w:val="yellow"/>
          <w:lang w:val="ru-RU"/>
        </w:rPr>
        <w:t xml:space="preserve">если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if 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тест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goto </w:t>
      </w:r>
      <w:r>
        <w:rPr>
          <w:sz w:val="24"/>
          <w:szCs w:val="24"/>
          <w:highlight w:val="yellow"/>
          <w:lang w:val="en-US"/>
        </w:rPr>
        <w:t xml:space="preserve">L</w:t>
      </w:r>
      <w:r>
        <w:rPr>
          <w:sz w:val="24"/>
          <w:szCs w:val="24"/>
          <w:highlight w:val="yellow"/>
          <w:lang w:val="en-US"/>
        </w:rPr>
        <w:t xml:space="preserve">   // goto &lt;</w:t>
      </w:r>
      <w:r>
        <w:rPr>
          <w:sz w:val="24"/>
          <w:szCs w:val="24"/>
          <w:highlight w:val="yellow"/>
          <w:lang w:val="ru-RU"/>
        </w:rPr>
        <w:t xml:space="preserve">метка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// &lt;</w:t>
      </w:r>
      <w:r>
        <w:rPr>
          <w:sz w:val="24"/>
          <w:szCs w:val="24"/>
          <w:highlight w:val="yellow"/>
          <w:lang w:val="ru-RU"/>
        </w:rPr>
        <w:t xml:space="preserve">иначе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yellow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else </w:t>
      </w:r>
      <w:r>
        <w:rPr>
          <w:sz w:val="24"/>
          <w:szCs w:val="24"/>
          <w:highlight w:val="yellow"/>
          <w:lang w:val="en-US"/>
        </w:rPr>
        <w:t xml:space="preserve">goto </w:t>
      </w:r>
      <w:r>
        <w:rPr>
          <w:sz w:val="24"/>
          <w:szCs w:val="24"/>
          <w:highlight w:val="yellow"/>
          <w:lang w:val="en-US"/>
        </w:rPr>
        <w:t xml:space="preserve">L</w:t>
      </w:r>
      <w:r>
        <w:rPr>
          <w:sz w:val="24"/>
          <w:szCs w:val="24"/>
          <w:highlight w:val="yellow"/>
          <w:lang w:val="en-US"/>
        </w:rPr>
        <w:t xml:space="preserve">   // goto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метка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ввод перем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cin 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ввод перем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список2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список2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V &lt;- &lt;</w:t>
      </w:r>
      <w:r>
        <w:rPr>
          <w:sz w:val="24"/>
          <w:szCs w:val="24"/>
          <w:highlight w:val="none"/>
          <w:lang w:val="ru-RU"/>
        </w:rPr>
        <w:t xml:space="preserve">список2</w:t>
      </w:r>
      <w:r>
        <w:rPr>
          <w:sz w:val="24"/>
          <w:szCs w:val="24"/>
          <w:highlight w:val="none"/>
          <w:lang w:val="en-US"/>
        </w:rPr>
        <w:t xml:space="preserve">&gt;</w:t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список2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V &lt;-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вывод выраж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cout ;</w:t>
      </w:r>
      <w:r>
        <w:rPr>
          <w:sz w:val="24"/>
          <w:szCs w:val="24"/>
          <w:highlight w:val="none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вывод выраж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список</w:t>
      </w:r>
      <w:r>
        <w:rPr>
          <w:sz w:val="24"/>
          <w:szCs w:val="24"/>
          <w:highlight w:val="none"/>
          <w:lang w:val="en-US"/>
        </w:rPr>
        <w:t xml:space="preserve">3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список</w:t>
      </w:r>
      <w:r>
        <w:rPr>
          <w:sz w:val="24"/>
          <w:szCs w:val="24"/>
          <w:highlight w:val="none"/>
          <w:lang w:val="en-US"/>
        </w:rPr>
        <w:t xml:space="preserve">3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en-US"/>
        </w:rPr>
        <w:t xml:space="preserve">E&gt; -&gt; &lt;</w:t>
      </w:r>
      <w:r>
        <w:rPr>
          <w:sz w:val="24"/>
          <w:szCs w:val="24"/>
          <w:highlight w:val="none"/>
          <w:lang w:val="ru-RU"/>
        </w:rPr>
        <w:t xml:space="preserve">список</w:t>
      </w:r>
      <w:r>
        <w:rPr>
          <w:sz w:val="24"/>
          <w:szCs w:val="24"/>
          <w:highlight w:val="none"/>
          <w:lang w:val="en-US"/>
        </w:rPr>
        <w:t xml:space="preserve">3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список</w:t>
      </w:r>
      <w:r>
        <w:rPr>
          <w:sz w:val="24"/>
          <w:szCs w:val="24"/>
          <w:highlight w:val="none"/>
          <w:lang w:val="en-US"/>
        </w:rPr>
        <w:t xml:space="preserve">3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en-US"/>
        </w:rPr>
        <w:t xml:space="preserve">E&gt; -&gt;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: L</w:t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goto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метка кон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 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  // goto L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lang w:val="en-US"/>
        </w:rPr>
      </w:pPr>
      <w:r>
        <w:rPr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константа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 &gt;  :</w:t>
      </w:r>
      <w:r>
        <w:rPr>
          <w:lang w:val="en-US"/>
        </w:rPr>
        <w:t xml:space="preserve">    ——</w:t>
      </w:r>
      <w:r>
        <w:rPr>
          <w:lang w:val="ru-RU"/>
        </w:rPr>
        <w:t xml:space="preserve"> </w:t>
      </w:r>
      <w:r>
        <w:rPr>
          <w:lang w:val="ru-RU"/>
        </w:rPr>
        <w:t xml:space="preserve">Надо</w:t>
      </w:r>
      <w:r>
        <w:rPr>
          <w:sz w:val="24"/>
          <w:szCs w:val="24"/>
          <w:lang w:val="en-US"/>
        </w:rPr>
      </w:r>
      <w:r/>
    </w:p>
    <w:p>
      <w:pPr>
        <w:contextualSpacing w:val="0"/>
        <w:ind w:left="0" w:firstLine="0"/>
        <w:jc w:val="left"/>
        <w:spacing w:before="0" w:after="200" w:line="264" w:lineRule="auto"/>
        <w:rPr>
          <w:rFonts w:ascii="Arial" w:hAnsi="Arial" w:cs="Arial"/>
          <w:sz w:val="24"/>
          <w:szCs w:val="24"/>
          <w:highlight w:val="none"/>
          <w:lang w:val="en-US"/>
        </w:rPr>
        <w:suppressLineNumbers w:val="0"/>
      </w:pP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switch (</w:t>
      </w:r>
      <w:r>
        <w:rPr>
          <w:sz w:val="24"/>
          <w:szCs w:val="24"/>
          <w:highlight w:val="none"/>
          <w:lang w:val="en-US"/>
        </w:rPr>
        <w:t xml:space="preserve"> &lt;E&gt;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)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тело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switch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end switch ;</w:t>
      </w:r>
      <w:r/>
    </w:p>
    <w:p>
      <w:pPr>
        <w:contextualSpacing w:val="0"/>
        <w:ind w:left="0" w:firstLine="0"/>
        <w:jc w:val="left"/>
        <w:spacing w:before="0" w:after="200" w:line="264" w:lineRule="auto"/>
        <w:suppressLineNumbers w:val="0"/>
      </w:pP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тело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switch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кей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c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ы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</w:r>
      <w:r/>
    </w:p>
    <w:p>
      <w:pPr>
        <w:contextualSpacing w:val="0"/>
        <w:ind w:left="0" w:firstLine="0"/>
        <w:jc w:val="left"/>
        <w:spacing w:before="0" w:after="200" w:line="264" w:lineRule="auto"/>
        <w:rPr>
          <w:rFonts w:ascii="Arial" w:hAnsi="Arial" w:cs="Arial"/>
          <w:sz w:val="24"/>
          <w:szCs w:val="24"/>
          <w:highlight w:val="none"/>
        </w:rPr>
        <w:suppressLineNumbers w:val="0"/>
      </w:pP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кейсы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кейс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кей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c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ы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/>
    </w:p>
    <w:p>
      <w:pPr>
        <w:contextualSpacing w:val="0"/>
        <w:ind w:left="0" w:firstLine="0"/>
        <w:jc w:val="left"/>
        <w:spacing w:before="0" w:after="200" w:line="264" w:lineRule="auto"/>
        <w:rPr>
          <w:rFonts w:ascii="Arial" w:hAnsi="Arial" w:cs="Arial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кейсы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дефолт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/>
    </w:p>
    <w:p>
      <w:pPr>
        <w:contextualSpacing w:val="0"/>
        <w:ind w:left="0" w:firstLine="0"/>
        <w:jc w:val="left"/>
        <w:spacing w:before="0" w:after="200" w:line="264" w:lineRule="auto"/>
        <w:suppressLineNumbers w:val="0"/>
      </w:pP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кейс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&lt;case Beg&gt;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  <w14:ligatures w14:val="none"/>
        </w:rPr>
        <w:t xml:space="preserve">программа </w:t>
      </w: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  <w:t xml:space="preserve">case</w:t>
      </w: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break ;</w:t>
      </w: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</w:r>
      <w:r/>
    </w:p>
    <w:p>
      <w:pPr>
        <w:contextualSpacing w:val="0"/>
        <w:ind w:left="0" w:firstLine="0"/>
        <w:jc w:val="left"/>
        <w:spacing w:before="0" w:after="200" w:line="264" w:lineRule="auto"/>
        <w:rPr>
          <w:rFonts w:ascii="Arial" w:hAnsi="Arial" w:cs="Arial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дефолт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default </w:t>
      </w: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  <w14:ligatures w14:val="none"/>
        </w:rPr>
        <w:t xml:space="preserve">программа </w:t>
      </w: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  <w:t xml:space="preserve">case</w:t>
      </w: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  <w:t xml:space="preserve">&gt;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break ;</w:t>
      </w:r>
      <w:r>
        <w:rPr>
          <w:rFonts w:ascii="Arial" w:hAnsi="Arial" w:cs="Arial"/>
          <w:sz w:val="24"/>
          <w:szCs w:val="24"/>
          <w:highlight w:val="none"/>
          <w:lang w:val="en-US"/>
          <w14:ligatures w14:val="none"/>
        </w:rPr>
      </w:r>
      <w:r/>
    </w:p>
    <w:p>
      <w:pPr>
        <w:contextualSpacing w:val="0"/>
        <w:ind w:left="0" w:firstLine="0"/>
        <w:jc w:val="left"/>
        <w:spacing w:before="0" w:after="200" w:line="264" w:lineRule="auto"/>
        <w:rPr>
          <w:rFonts w:ascii="Arial" w:hAnsi="Arial" w:cs="Arial"/>
          <w:highlight w:val="none"/>
        </w:rPr>
        <w:suppressLineNumbers w:val="0"/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contextualSpacing w:val="0"/>
        <w:ind w:left="0" w:firstLine="0"/>
        <w:jc w:val="left"/>
        <w:spacing w:before="0" w:after="200" w:line="264" w:lineRule="auto"/>
        <w:rPr>
          <w:rFonts w:ascii="Arial" w:hAnsi="Arial" w:cs="Arial"/>
          <w:sz w:val="24"/>
          <w:szCs w:val="24"/>
          <w:highlight w:val="none"/>
          <w:lang w:val="en-US"/>
        </w:rPr>
        <w:suppressLineNumbers w:val="0"/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&lt;case Beg&gt;</w:t>
      </w:r>
      <w:r>
        <w:rPr>
          <w:rFonts w:ascii="Arial" w:hAnsi="Arial" w:cs="Arial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case 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константа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highlight w:val="none"/>
        </w:rPr>
      </w:r>
      <w:r/>
    </w:p>
    <w:p>
      <w:pPr>
        <w:contextualSpacing w:val="0"/>
        <w:ind w:left="0" w:firstLine="0"/>
        <w:jc w:val="left"/>
        <w:spacing w:before="0" w:after="200" w:line="264" w:lineRule="auto"/>
        <w:rPr>
          <w:rFonts w:ascii="Arial" w:hAnsi="Arial" w:cs="Arial"/>
          <w:highlight w:val="none"/>
        </w:rPr>
        <w:suppressLineNumbers w:val="0"/>
      </w:pPr>
      <w:r>
        <w:rPr>
          <w:rFonts w:ascii="Arial" w:hAnsi="Arial" w:cs="Arial"/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en-US"/>
        </w:rPr>
        <w:t xml:space="preserve"> fail ;</w:t>
      </w:r>
      <w:r/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оператор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rem</w:t>
      </w:r>
      <w:r/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тест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&lt;E&gt; </w:t>
      </w:r>
      <w:r>
        <w:rPr>
          <w:sz w:val="24"/>
          <w:szCs w:val="24"/>
          <w:highlight w:val="none"/>
          <w:lang w:val="ru-RU"/>
        </w:rPr>
        <w:t xml:space="preserve">отношение </w:t>
      </w:r>
      <w:r>
        <w:rPr>
          <w:sz w:val="24"/>
          <w:szCs w:val="24"/>
          <w:highlight w:val="none"/>
          <w:lang w:val="en-US"/>
        </w:rPr>
        <w:t xml:space="preserve">&lt;E&gt;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  <w:t xml:space="preserve">&lt;E&gt; → &lt;T&gt;</w:t>
      </w:r>
      <w:r/>
    </w:p>
    <w:p>
      <w:r>
        <w:rPr>
          <w:sz w:val="24"/>
          <w:szCs w:val="24"/>
          <w:highlight w:val="none"/>
          <w:lang w:val="en-US"/>
        </w:rPr>
        <w:t xml:space="preserve">&lt;E&gt; → &lt;T&gt; &lt;E′&gt;</w:t>
      </w:r>
      <w:r/>
    </w:p>
    <w:p>
      <w:r>
        <w:rPr>
          <w:sz w:val="24"/>
          <w:szCs w:val="24"/>
          <w:highlight w:val="none"/>
          <w:lang w:val="en-US"/>
        </w:rPr>
        <w:t xml:space="preserve">&lt;E′&gt; → + &lt;T&gt; &lt;E′&gt;</w:t>
      </w:r>
      <w:r/>
    </w:p>
    <w:p>
      <w:r>
        <w:rPr>
          <w:sz w:val="24"/>
          <w:szCs w:val="24"/>
          <w:highlight w:val="none"/>
          <w:lang w:val="en-US"/>
        </w:rPr>
        <w:t xml:space="preserve">&lt;E′&gt; → - &lt;T&gt; &lt;E′&gt;</w:t>
      </w:r>
      <w:r/>
    </w:p>
    <w:p>
      <w:r>
        <w:rPr>
          <w:sz w:val="24"/>
          <w:szCs w:val="24"/>
          <w:highlight w:val="none"/>
          <w:lang w:val="en-US"/>
        </w:rPr>
        <w:t xml:space="preserve">&lt;E′&gt; → + &lt;T&gt;</w:t>
      </w:r>
      <w:r/>
    </w:p>
    <w:p>
      <w:r>
        <w:rPr>
          <w:sz w:val="24"/>
          <w:szCs w:val="24"/>
          <w:highlight w:val="none"/>
          <w:lang w:val="en-US"/>
        </w:rPr>
        <w:t xml:space="preserve">&lt;E′&gt; → - &lt;T&gt;</w:t>
      </w:r>
      <w:r/>
    </w:p>
    <w:p>
      <w:r>
        <w:rPr>
          <w:sz w:val="24"/>
          <w:szCs w:val="24"/>
          <w:highlight w:val="none"/>
          <w:lang w:val="en-US"/>
        </w:rPr>
        <w:t xml:space="preserve">&lt;T&gt; → &lt;F&gt;</w:t>
      </w:r>
      <w:r/>
    </w:p>
    <w:p>
      <w:r>
        <w:rPr>
          <w:sz w:val="24"/>
          <w:szCs w:val="24"/>
          <w:highlight w:val="none"/>
          <w:lang w:val="en-US"/>
        </w:rPr>
        <w:t xml:space="preserve">&lt;T&gt; → &lt;F&gt; &lt;T′&gt;</w:t>
      </w:r>
      <w:r/>
    </w:p>
    <w:p>
      <w:r>
        <w:rPr>
          <w:sz w:val="24"/>
          <w:szCs w:val="24"/>
          <w:highlight w:val="none"/>
          <w:lang w:val="en-US"/>
        </w:rPr>
        <w:t xml:space="preserve">&lt;T′&gt; → * &lt;F&gt; &lt;T′&gt;</w:t>
      </w:r>
      <w:r/>
    </w:p>
    <w:p>
      <w:r>
        <w:rPr>
          <w:sz w:val="24"/>
          <w:szCs w:val="24"/>
          <w:highlight w:val="none"/>
          <w:lang w:val="en-US"/>
        </w:rPr>
        <w:t xml:space="preserve">&lt;T′&gt; → / &lt;F&gt; &lt;T′&gt;</w:t>
      </w:r>
      <w:r/>
    </w:p>
    <w:p>
      <w:r>
        <w:rPr>
          <w:sz w:val="24"/>
          <w:szCs w:val="24"/>
          <w:highlight w:val="none"/>
          <w:lang w:val="en-US"/>
        </w:rPr>
        <w:t xml:space="preserve">&lt;T′&gt; → % &lt;F&gt; &lt;T′&gt;</w:t>
      </w:r>
      <w:r/>
    </w:p>
    <w:p>
      <w:r>
        <w:rPr>
          <w:sz w:val="24"/>
          <w:szCs w:val="24"/>
          <w:highlight w:val="none"/>
          <w:lang w:val="en-US"/>
        </w:rPr>
        <w:t xml:space="preserve">&lt;T′&gt; → * &lt;F&gt;</w:t>
      </w:r>
      <w:r/>
    </w:p>
    <w:p>
      <w:r>
        <w:rPr>
          <w:sz w:val="24"/>
          <w:szCs w:val="24"/>
          <w:highlight w:val="none"/>
          <w:lang w:val="en-US"/>
        </w:rPr>
        <w:t xml:space="preserve">&lt;T′&gt; → / &lt;F&gt;</w:t>
      </w:r>
      <w:r/>
    </w:p>
    <w:p>
      <w:r>
        <w:rPr>
          <w:sz w:val="24"/>
          <w:szCs w:val="24"/>
          <w:highlight w:val="none"/>
          <w:lang w:val="en-US"/>
        </w:rPr>
        <w:t xml:space="preserve">&lt;T′&gt; → % &lt;F&gt;</w:t>
      </w:r>
      <w:r/>
    </w:p>
    <w:p>
      <w:r>
        <w:rPr>
          <w:sz w:val="24"/>
          <w:szCs w:val="24"/>
          <w:highlight w:val="none"/>
          <w:lang w:val="en-US"/>
        </w:rPr>
        <w:t xml:space="preserve">&lt;F&gt; → ( &lt;E&gt; )</w:t>
      </w:r>
      <w:r/>
    </w:p>
    <w:p>
      <w:r>
        <w:rPr>
          <w:sz w:val="24"/>
          <w:szCs w:val="24"/>
          <w:highlight w:val="none"/>
          <w:lang w:val="en-US"/>
        </w:rPr>
        <w:t xml:space="preserve">&lt;F&gt; →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константа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  <w:t xml:space="preserve">&lt;F&gt; →  </w:t>
      </w:r>
      <w:r>
        <w:rPr>
          <w:sz w:val="24"/>
          <w:szCs w:val="24"/>
          <w:highlight w:val="none"/>
          <w:lang w:val="en-US"/>
        </w:rPr>
        <w:t xml:space="preserve">&lt;var&gt;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&lt;F&gt; →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digit (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центр функ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)    V &lt; ,     C &gt; )  ( &lt; V</w:t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</w:rPr>
      </w:pPr>
      <w:r>
        <w:rPr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центр функ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→ </w:t>
      </w:r>
      <w:r>
        <w:rPr>
          <w:sz w:val="24"/>
          <w:szCs w:val="24"/>
          <w:highlight w:val="none"/>
          <w:lang w:val="en-US"/>
        </w:rPr>
        <w:t xml:space="preserve">&lt;var&gt;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,  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константа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highlight w:val="none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  <w:t xml:space="preserve">&lt;var&gt;</w:t>
      </w:r>
      <w:r>
        <w:rPr>
          <w:sz w:val="24"/>
          <w:szCs w:val="24"/>
          <w:highlight w:val="none"/>
          <w:lang w:val="en-US"/>
        </w:rPr>
        <w:t xml:space="preserve"> → </w:t>
      </w:r>
      <w:r>
        <w:rPr>
          <w:highlight w:val="none"/>
          <w:lang w:val="en-US"/>
        </w:rPr>
        <w:t xml:space="preserve">V</w:t>
      </w:r>
      <w:r>
        <w:rPr>
          <w:highlight w:val="none"/>
          <w:lang w:val="en-US"/>
        </w:rPr>
      </w:r>
      <w:r/>
    </w:p>
    <w:p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константа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→ </w:t>
      </w:r>
      <w:r>
        <w:rPr>
          <w:sz w:val="24"/>
          <w:szCs w:val="24"/>
          <w:highlight w:val="none"/>
          <w:lang w:val="en-US"/>
        </w:rPr>
        <w:t xml:space="preserve">C</w:t>
      </w:r>
      <w:r/>
    </w:p>
    <w:p>
      <w:pPr>
        <w:rPr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константа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→ </w:t>
      </w:r>
      <w:r>
        <w:rPr>
          <w:sz w:val="24"/>
          <w:szCs w:val="24"/>
          <w:highlight w:val="none"/>
          <w:lang w:val="en-US"/>
        </w:rPr>
        <w:t xml:space="preserve">LC</w:t>
      </w:r>
      <w:r>
        <w:rPr>
          <w:highlight w:val="none"/>
          <w:lang w:val="en-US"/>
        </w:rPr>
      </w:r>
      <w:r/>
    </w:p>
    <w:p>
      <w:pPr>
        <w:rPr>
          <w:highlight w:val="none"/>
        </w:rPr>
      </w:pPr>
      <w:r>
        <w:rPr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метка кон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/>
          </w:rPr>
          <m:rPr/>
          <m:t>→</m:t>
        </m:r>
      </m:oMath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L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yellow"/>
        </w:rPr>
      </w:pPr>
      <w:r>
        <w:rPr>
          <w:highlight w:val="yellow"/>
          <w:lang w:val="en-US"/>
        </w:rPr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центр функ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&gt;</w:t>
      </w:r>
      <w:r>
        <w:rPr>
          <w:sz w:val="24"/>
          <w:szCs w:val="24"/>
          <w:highlight w:val="yellow"/>
          <w:lang w:val="en-US"/>
        </w:rPr>
        <w:t xml:space="preserve"> → V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откуда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sz w:val="22"/>
          <w:szCs w:val="22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&lt;</w:t>
      </w:r>
      <w:r>
        <w:rPr>
          <w:sz w:val="24"/>
          <w:szCs w:val="24"/>
          <w:highlight w:val="yellow"/>
          <w:lang w:val="ru-RU"/>
        </w:rPr>
        <w:t xml:space="preserve">откуда</w:t>
      </w:r>
      <w:r>
        <w:rPr>
          <w:sz w:val="24"/>
          <w:szCs w:val="24"/>
          <w:highlight w:val="yellow"/>
          <w:lang w:val="en-US"/>
        </w:rPr>
        <w:t xml:space="preserve">&gt;</w:t>
      </w:r>
      <w:r>
        <w:rPr>
          <w:sz w:val="22"/>
          <w:szCs w:val="22"/>
          <w:highlight w:val="yellow"/>
          <w:lang w:val="en-US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→ 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,  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yellow"/>
          <w:lang w:val="ru-RU"/>
        </w:rPr>
        <w:t xml:space="preserve">константа</w:t>
      </w: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&gt;</w:t>
      </w:r>
      <w:r>
        <w:rPr>
          <w:highlight w:val="yellow"/>
        </w:rPr>
      </w:r>
      <w:r/>
    </w:p>
    <w:p>
      <w:pPr>
        <w:rPr>
          <w:highlight w:val="none"/>
          <w:lang w:val="en-US"/>
        </w:rPr>
      </w:pP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  <w:t xml:space="preserve">//&lt;To&gt; </w:t>
      </w:r>
      <w:r>
        <w:rPr>
          <w:sz w:val="28"/>
          <w:szCs w:val="28"/>
          <w:highlight w:val="none"/>
          <w:lang w:val="en-US"/>
        </w:rPr>
        <w:t xml:space="preserve">→ </w:t>
      </w:r>
      <w:r>
        <w:rPr>
          <w:sz w:val="24"/>
          <w:szCs w:val="24"/>
          <w:highlight w:val="none"/>
          <w:lang w:val="en-US"/>
        </w:rPr>
        <w:t xml:space="preserve">to</w:t>
      </w:r>
      <w:r>
        <w:rPr>
          <w:highlight w:val="none"/>
          <w:lang w:val="en-US"/>
        </w:rPr>
      </w:r>
      <w:r/>
    </w:p>
    <w:p>
      <w:pPr>
        <w:rPr>
          <w:rFonts w:ascii="Arial" w:hAnsi="Arial" w:cs="Arial"/>
          <w:sz w:val="24"/>
          <w:szCs w:val="24"/>
          <w:highlight w:val="none"/>
          <w:lang w:val="en-US"/>
        </w:rPr>
      </w:pPr>
      <w:r>
        <w:rPr>
          <w:rFonts w:ascii="Arial" w:hAnsi="Arial" w:cs="Arial"/>
          <w:sz w:val="24"/>
          <w:szCs w:val="24"/>
          <w:highlight w:val="none"/>
          <w:lang w:val="en-US"/>
        </w:rPr>
      </w:r>
      <w:r>
        <w:rPr>
          <w:rFonts w:ascii="Arial" w:hAnsi="Arial" w:cs="Arial"/>
          <w:sz w:val="24"/>
          <w:szCs w:val="24"/>
          <w:highlight w:val="none"/>
          <w:lang w:val="en-US"/>
        </w:rPr>
      </w:r>
      <w:r/>
    </w:p>
    <w:p>
      <w:pPr>
        <w:rPr>
          <w:rFonts w:ascii="Arial" w:hAnsi="Arial" w:cs="Arial"/>
          <w:sz w:val="24"/>
          <w:szCs w:val="24"/>
          <w:highlight w:val="none"/>
          <w:lang w:val="en-US"/>
        </w:rPr>
      </w:pPr>
      <w:r>
        <w:rPr>
          <w:highlight w:val="none"/>
          <w:lang w:val="en-US"/>
        </w:rPr>
        <w:t xml:space="preserve">//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&lt;</w:t>
      </w:r>
      <w:r>
        <w:rPr>
          <w:rFonts w:ascii="Arial" w:hAnsi="Arial" w:cs="Arial"/>
          <w:sz w:val="24"/>
          <w:szCs w:val="24"/>
          <w:highlight w:val="none"/>
          <w:lang w:val="ru-RU"/>
        </w:rPr>
        <w:t xml:space="preserve">запятая2</w:t>
      </w:r>
      <w:r>
        <w:rPr>
          <w:rFonts w:ascii="Arial" w:hAnsi="Arial" w:cs="Arial"/>
          <w:sz w:val="24"/>
          <w:szCs w:val="24"/>
          <w:highlight w:val="none"/>
          <w:lang w:val="en-US"/>
        </w:rPr>
        <w:t xml:space="preserve">&gt;</w:t>
      </w:r>
      <w:r>
        <w:rPr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→</w:t>
      </w:r>
      <w:r>
        <w:rPr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en-US"/>
        </w:rPr>
        <w:t xml:space="preserve">&lt;</w:t>
      </w:r>
      <w:r>
        <w:rPr>
          <w:sz w:val="24"/>
          <w:szCs w:val="24"/>
          <w:highlight w:val="none"/>
          <w:lang w:val="ru-RU"/>
        </w:rPr>
        <w:t xml:space="preserve">запятая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  <w:t xml:space="preserve">//&lt;L&gt;</w:t>
      </w:r>
      <w:r>
        <w:rPr>
          <w:sz w:val="24"/>
          <w:szCs w:val="24"/>
          <w:highlight w:val="none"/>
          <w:lang w:val="en-US"/>
        </w:rPr>
        <w:t xml:space="preserve"> → LV</w:t>
      </w:r>
      <w:r>
        <w:rPr>
          <w:sz w:val="24"/>
          <w:szCs w:val="24"/>
          <w:highlight w:val="none"/>
          <w:lang w:val="en-US"/>
        </w:rPr>
        <w:t xml:space="preserve"> // </w:t>
      </w:r>
      <w:r>
        <w:rPr>
          <w:sz w:val="24"/>
          <w:szCs w:val="24"/>
          <w:highlight w:val="none"/>
          <w:lang w:val="ru-RU"/>
        </w:rPr>
        <w:t xml:space="preserve">Проверка что переменная является длинного типа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  <w:t xml:space="preserve">//</w:t>
      </w:r>
      <w:r>
        <w:rPr>
          <w:sz w:val="24"/>
          <w:szCs w:val="24"/>
          <w:highlight w:val="none"/>
          <w:lang w:val="en-US"/>
        </w:rPr>
        <w:t xml:space="preserve">&lt;L&gt;</w:t>
      </w:r>
      <w:r>
        <w:rPr>
          <w:sz w:val="24"/>
          <w:szCs w:val="24"/>
          <w:highlight w:val="none"/>
          <w:lang w:val="en-US"/>
        </w:rPr>
        <w:t xml:space="preserve"> → LC</w:t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  <w:t xml:space="preserve">//&lt;</w:t>
      </w:r>
      <w:r>
        <w:rPr>
          <w:sz w:val="24"/>
          <w:szCs w:val="24"/>
          <w:highlight w:val="none"/>
          <w:lang w:val="ru-RU"/>
        </w:rPr>
        <w:t xml:space="preserve">запятая</w:t>
      </w:r>
      <w:r>
        <w:rPr>
          <w:sz w:val="24"/>
          <w:szCs w:val="24"/>
          <w:highlight w:val="none"/>
          <w:lang w:val="en-US"/>
        </w:rPr>
        <w:t xml:space="preserve">&gt;</w:t>
      </w:r>
      <w:r>
        <w:rPr>
          <w:sz w:val="24"/>
          <w:szCs w:val="24"/>
          <w:highlight w:val="none"/>
          <w:lang w:val="en-US"/>
        </w:rPr>
        <w:t xml:space="preserve"> →</w:t>
      </w:r>
      <w:r>
        <w:rPr>
          <w:sz w:val="24"/>
          <w:szCs w:val="24"/>
          <w:highlight w:val="none"/>
          <w:lang w:val="en-US"/>
        </w:rPr>
        <w:t xml:space="preserve"> ,</w:t>
      </w:r>
      <w:r>
        <w:rPr>
          <w:sz w:val="24"/>
          <w:szCs w:val="24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2023-08-12T21:32:45Z</dcterms:modified>
</cp:coreProperties>
</file>