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89B" w:rsidRDefault="00DA289B">
      <w:pPr>
        <w:rPr>
          <w:rFonts w:ascii="LiberationSerif" w:hAnsi="LiberationSerif"/>
          <w:color w:val="000000"/>
          <w:sz w:val="36"/>
          <w:szCs w:val="36"/>
        </w:rPr>
      </w:pPr>
    </w:p>
    <w:p w:rsidR="00DA289B" w:rsidRDefault="00DA289B">
      <w:pPr>
        <w:rPr>
          <w:rFonts w:ascii="LiberationSerif" w:hAnsi="LiberationSerif"/>
          <w:color w:val="000000"/>
          <w:sz w:val="36"/>
          <w:szCs w:val="36"/>
        </w:rPr>
      </w:pPr>
    </w:p>
    <w:p w:rsidR="00DA289B" w:rsidRDefault="00DA289B">
      <w:pPr>
        <w:rPr>
          <w:rFonts w:ascii="LiberationSerif" w:hAnsi="LiberationSerif"/>
          <w:color w:val="000000"/>
          <w:sz w:val="36"/>
          <w:szCs w:val="36"/>
        </w:rPr>
      </w:pPr>
    </w:p>
    <w:p w:rsidR="00DA289B" w:rsidRDefault="00DA289B">
      <w:pPr>
        <w:rPr>
          <w:rFonts w:ascii="LiberationSerif" w:hAnsi="LiberationSerif"/>
          <w:color w:val="000000"/>
          <w:sz w:val="36"/>
          <w:szCs w:val="36"/>
        </w:rPr>
      </w:pPr>
    </w:p>
    <w:p w:rsidR="00DA289B" w:rsidRDefault="00DA289B">
      <w:pPr>
        <w:rPr>
          <w:rFonts w:ascii="LiberationSerif" w:hAnsi="LiberationSerif"/>
          <w:color w:val="000000"/>
          <w:sz w:val="36"/>
          <w:szCs w:val="36"/>
        </w:rPr>
      </w:pPr>
    </w:p>
    <w:p w:rsidR="00DA289B" w:rsidRDefault="00DA289B">
      <w:pPr>
        <w:rPr>
          <w:rFonts w:ascii="LiberationSerif" w:hAnsi="LiberationSerif"/>
          <w:color w:val="000000"/>
          <w:sz w:val="36"/>
          <w:szCs w:val="36"/>
        </w:rPr>
      </w:pPr>
    </w:p>
    <w:p w:rsidR="00DA289B" w:rsidRDefault="00DA289B">
      <w:pPr>
        <w:rPr>
          <w:rFonts w:ascii="LiberationSerif" w:hAnsi="LiberationSerif"/>
          <w:color w:val="000000"/>
          <w:sz w:val="36"/>
          <w:szCs w:val="36"/>
        </w:rPr>
      </w:pPr>
    </w:p>
    <w:p w:rsidR="00DA289B" w:rsidRDefault="00DA289B">
      <w:pPr>
        <w:rPr>
          <w:rFonts w:ascii="LiberationSerif" w:hAnsi="LiberationSerif"/>
          <w:color w:val="000000"/>
          <w:sz w:val="36"/>
          <w:szCs w:val="36"/>
        </w:rPr>
      </w:pPr>
    </w:p>
    <w:p w:rsidR="00DA289B" w:rsidRDefault="00DA289B">
      <w:pPr>
        <w:rPr>
          <w:rFonts w:ascii="LiberationSerif" w:hAnsi="LiberationSerif"/>
          <w:color w:val="000000"/>
          <w:sz w:val="36"/>
          <w:szCs w:val="36"/>
        </w:rPr>
      </w:pPr>
    </w:p>
    <w:p w:rsidR="00DA289B" w:rsidRDefault="00DA289B">
      <w:pPr>
        <w:rPr>
          <w:rFonts w:ascii="LiberationSerif" w:hAnsi="LiberationSerif"/>
          <w:color w:val="000000"/>
          <w:sz w:val="36"/>
          <w:szCs w:val="36"/>
        </w:rPr>
      </w:pPr>
    </w:p>
    <w:p w:rsidR="00DA289B" w:rsidRDefault="00DA289B" w:rsidP="00DA289B">
      <w:pPr>
        <w:jc w:val="center"/>
        <w:rPr>
          <w:rFonts w:ascii="LiberationSerif" w:hAnsi="LiberationSerif"/>
          <w:color w:val="000000"/>
          <w:sz w:val="28"/>
          <w:szCs w:val="28"/>
        </w:rPr>
      </w:pPr>
      <w:r>
        <w:rPr>
          <w:rFonts w:ascii="LiberationSerif" w:hAnsi="LiberationSerif"/>
          <w:color w:val="000000"/>
          <w:sz w:val="36"/>
          <w:szCs w:val="36"/>
        </w:rPr>
        <w:t>Отчёт по лабораторной работе №4/5</w:t>
      </w:r>
      <w:r>
        <w:rPr>
          <w:rFonts w:ascii="LiberationSerif" w:hAnsi="LiberationSerif"/>
          <w:color w:val="000000"/>
          <w:sz w:val="36"/>
          <w:szCs w:val="36"/>
        </w:rPr>
        <w:br/>
        <w:t>по курсу «Разработка Интернет-приложений»</w:t>
      </w:r>
      <w:r>
        <w:rPr>
          <w:rFonts w:ascii="LiberationSerif" w:hAnsi="LiberationSerif"/>
          <w:color w:val="000000"/>
          <w:sz w:val="36"/>
          <w:szCs w:val="36"/>
        </w:rPr>
        <w:br/>
      </w:r>
      <w:r>
        <w:rPr>
          <w:rFonts w:ascii="LiberationSerif" w:hAnsi="LiberationSerif"/>
          <w:color w:val="000000"/>
          <w:sz w:val="26"/>
          <w:szCs w:val="26"/>
        </w:rPr>
        <w:t>Тема: «</w:t>
      </w:r>
      <w:proofErr w:type="spellStart"/>
      <w:r>
        <w:rPr>
          <w:rFonts w:ascii="LiberationSerif" w:hAnsi="LiberationSerif"/>
          <w:color w:val="000000"/>
          <w:sz w:val="26"/>
          <w:szCs w:val="26"/>
        </w:rPr>
        <w:t>Django</w:t>
      </w:r>
      <w:proofErr w:type="spellEnd"/>
      <w:r>
        <w:rPr>
          <w:rFonts w:ascii="LiberationSerif" w:hAnsi="LiberationSerif"/>
          <w:color w:val="000000"/>
          <w:sz w:val="26"/>
          <w:szCs w:val="26"/>
        </w:rPr>
        <w:t xml:space="preserve">. </w:t>
      </w:r>
      <w:proofErr w:type="spellStart"/>
      <w:r>
        <w:rPr>
          <w:rFonts w:ascii="LiberationSerif" w:hAnsi="LiberationSerif"/>
          <w:color w:val="000000"/>
          <w:sz w:val="26"/>
          <w:szCs w:val="26"/>
        </w:rPr>
        <w:t>Шаблонизация</w:t>
      </w:r>
      <w:proofErr w:type="spellEnd"/>
      <w:r>
        <w:rPr>
          <w:rFonts w:ascii="LiberationSerif" w:hAnsi="LiberationSerif"/>
          <w:color w:val="000000"/>
          <w:sz w:val="26"/>
          <w:szCs w:val="26"/>
        </w:rPr>
        <w:t>. Работа с СУБД»</w:t>
      </w:r>
      <w:r>
        <w:rPr>
          <w:rFonts w:ascii="LiberationSerif" w:hAnsi="LiberationSerif"/>
          <w:color w:val="000000"/>
          <w:sz w:val="26"/>
          <w:szCs w:val="26"/>
        </w:rPr>
        <w:br/>
      </w:r>
    </w:p>
    <w:p w:rsidR="00DA289B" w:rsidRDefault="00DA289B" w:rsidP="00DA289B">
      <w:pPr>
        <w:jc w:val="center"/>
        <w:rPr>
          <w:rFonts w:ascii="LiberationSerif" w:hAnsi="LiberationSerif"/>
          <w:color w:val="000000"/>
          <w:sz w:val="28"/>
          <w:szCs w:val="28"/>
        </w:rPr>
      </w:pPr>
    </w:p>
    <w:p w:rsidR="00DA289B" w:rsidRDefault="00DA289B" w:rsidP="00DA289B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DA289B" w:rsidRDefault="00DA289B" w:rsidP="00DA289B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DA289B" w:rsidRDefault="00DA289B" w:rsidP="00DA289B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DA289B" w:rsidRDefault="00DA289B" w:rsidP="00DA289B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DA289B" w:rsidRDefault="00DA289B" w:rsidP="00DA289B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DA289B" w:rsidRDefault="00DA289B" w:rsidP="00DA289B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DA289B" w:rsidRDefault="00DA289B" w:rsidP="00DA289B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DA289B" w:rsidRDefault="00DA289B" w:rsidP="00DA289B">
      <w:pPr>
        <w:jc w:val="right"/>
        <w:rPr>
          <w:rFonts w:ascii="LiberationSerif-Bold" w:hAnsi="LiberationSerif-Bold"/>
          <w:color w:val="000000"/>
          <w:sz w:val="26"/>
          <w:szCs w:val="26"/>
        </w:rPr>
      </w:pPr>
      <w:r>
        <w:rPr>
          <w:rFonts w:ascii="LiberationSerif" w:hAnsi="LiberationSerif"/>
          <w:color w:val="000000"/>
          <w:sz w:val="28"/>
          <w:szCs w:val="28"/>
        </w:rPr>
        <w:t>Выполнил</w:t>
      </w:r>
      <w:r>
        <w:rPr>
          <w:rFonts w:ascii="LiberationSerif" w:hAnsi="LiberationSerif"/>
          <w:color w:val="000000"/>
          <w:sz w:val="28"/>
          <w:szCs w:val="28"/>
        </w:rPr>
        <w:t>а</w:t>
      </w:r>
      <w:r>
        <w:rPr>
          <w:rFonts w:ascii="LiberationSerif" w:hAnsi="LiberationSerif"/>
          <w:color w:val="000000"/>
          <w:sz w:val="28"/>
          <w:szCs w:val="28"/>
        </w:rPr>
        <w:t>:</w:t>
      </w:r>
      <w:r>
        <w:rPr>
          <w:rFonts w:ascii="LiberationSerif" w:hAnsi="LiberationSerif"/>
          <w:color w:val="000000"/>
          <w:sz w:val="28"/>
          <w:szCs w:val="28"/>
        </w:rPr>
        <w:br/>
        <w:t>студент</w:t>
      </w:r>
      <w:r>
        <w:rPr>
          <w:rFonts w:ascii="LiberationSerif" w:hAnsi="LiberationSerif"/>
          <w:color w:val="000000"/>
          <w:sz w:val="28"/>
          <w:szCs w:val="28"/>
        </w:rPr>
        <w:t>ка</w:t>
      </w:r>
      <w:r>
        <w:rPr>
          <w:rFonts w:ascii="LiberationSerif" w:hAnsi="LiberationSerif"/>
          <w:color w:val="000000"/>
          <w:sz w:val="28"/>
          <w:szCs w:val="28"/>
        </w:rPr>
        <w:t xml:space="preserve"> группы ИУ5-51</w:t>
      </w:r>
      <w:r>
        <w:rPr>
          <w:rFonts w:ascii="LiberationSerif" w:hAnsi="LiberationSerif"/>
          <w:color w:val="000000"/>
          <w:sz w:val="28"/>
          <w:szCs w:val="28"/>
        </w:rPr>
        <w:br/>
      </w:r>
      <w:r>
        <w:rPr>
          <w:rFonts w:ascii="LiberationSerif" w:hAnsi="LiberationSerif"/>
          <w:color w:val="000000"/>
          <w:sz w:val="28"/>
          <w:szCs w:val="28"/>
        </w:rPr>
        <w:t>Лебедева Дарья</w:t>
      </w:r>
      <w:r>
        <w:rPr>
          <w:rFonts w:ascii="LiberationSerif" w:hAnsi="LiberationSerif"/>
          <w:color w:val="000000"/>
          <w:sz w:val="28"/>
          <w:szCs w:val="28"/>
        </w:rPr>
        <w:br/>
        <w:t>Дата: ______ Подпись: _______</w:t>
      </w:r>
      <w:r>
        <w:rPr>
          <w:rFonts w:ascii="LiberationSerif" w:hAnsi="LiberationSerif"/>
          <w:color w:val="000000"/>
          <w:sz w:val="28"/>
          <w:szCs w:val="28"/>
        </w:rPr>
        <w:br/>
        <w:t>Проверил:</w:t>
      </w:r>
      <w:r>
        <w:rPr>
          <w:rFonts w:ascii="LiberationSerif" w:hAnsi="LiberationSerif"/>
          <w:color w:val="000000"/>
          <w:sz w:val="28"/>
          <w:szCs w:val="28"/>
        </w:rPr>
        <w:br/>
        <w:t>Дата: ______ Подпись: _______</w:t>
      </w:r>
      <w:r>
        <w:rPr>
          <w:rFonts w:ascii="LiberationSerif" w:hAnsi="LiberationSerif"/>
          <w:color w:val="000000"/>
          <w:sz w:val="28"/>
          <w:szCs w:val="28"/>
        </w:rPr>
        <w:br/>
      </w:r>
    </w:p>
    <w:p w:rsidR="00DA289B" w:rsidRDefault="00DA289B" w:rsidP="00DA289B">
      <w:pPr>
        <w:jc w:val="center"/>
        <w:rPr>
          <w:rFonts w:ascii="LiberationSans-Bold" w:hAnsi="LiberationSans-Bold"/>
          <w:color w:val="000000"/>
          <w:sz w:val="36"/>
          <w:szCs w:val="36"/>
        </w:rPr>
      </w:pPr>
      <w:r>
        <w:rPr>
          <w:rFonts w:ascii="LiberationSerif-Bold" w:hAnsi="LiberationSerif-Bold"/>
          <w:color w:val="000000"/>
          <w:sz w:val="26"/>
          <w:szCs w:val="26"/>
        </w:rPr>
        <w:t>Москва, 2018</w:t>
      </w:r>
      <w:r>
        <w:rPr>
          <w:rFonts w:ascii="LiberationSerif-Bold" w:hAnsi="LiberationSerif-Bold"/>
          <w:color w:val="000000"/>
          <w:sz w:val="26"/>
          <w:szCs w:val="26"/>
        </w:rPr>
        <w:br/>
      </w:r>
    </w:p>
    <w:p w:rsidR="00DA289B" w:rsidRDefault="00DA289B" w:rsidP="00DA289B">
      <w:pPr>
        <w:rPr>
          <w:rFonts w:ascii="LiberationSans-Bold" w:hAnsi="LiberationSans-Bold"/>
          <w:color w:val="000000"/>
          <w:sz w:val="36"/>
          <w:szCs w:val="36"/>
        </w:rPr>
      </w:pPr>
      <w:r>
        <w:rPr>
          <w:rFonts w:ascii="LiberationSans-Bold" w:hAnsi="LiberationSans-Bold"/>
          <w:color w:val="000000"/>
          <w:sz w:val="36"/>
          <w:szCs w:val="36"/>
        </w:rPr>
        <w:lastRenderedPageBreak/>
        <w:t>Задание</w:t>
      </w:r>
    </w:p>
    <w:p w:rsidR="00DA289B" w:rsidRDefault="00DA289B" w:rsidP="00DA289B">
      <w:pPr>
        <w:rPr>
          <w:rFonts w:ascii="LiberationSans-Bold" w:hAnsi="LiberationSans-Bold"/>
          <w:color w:val="000000"/>
          <w:sz w:val="36"/>
          <w:szCs w:val="36"/>
        </w:rPr>
      </w:pPr>
    </w:p>
    <w:p w:rsidR="00DA289B" w:rsidRDefault="00DA289B" w:rsidP="00DA289B">
      <w:pPr>
        <w:rPr>
          <w:rFonts w:ascii="LiberationSerif" w:hAnsi="LiberationSerif"/>
          <w:color w:val="000000"/>
        </w:rPr>
      </w:pPr>
      <w:r>
        <w:rPr>
          <w:rFonts w:ascii="LiberationSans-Bold" w:hAnsi="LiberationSans-Bold"/>
          <w:color w:val="000000"/>
          <w:sz w:val="36"/>
          <w:szCs w:val="36"/>
        </w:rPr>
        <w:br/>
      </w:r>
      <w:r>
        <w:rPr>
          <w:rFonts w:ascii="LiberationSerif-Bold" w:hAnsi="LiberationSerif-Bold"/>
          <w:color w:val="000000"/>
        </w:rPr>
        <w:t xml:space="preserve">ЛР №4 В этой ЛР вы создадите </w:t>
      </w:r>
      <w:proofErr w:type="spellStart"/>
      <w:r>
        <w:rPr>
          <w:rFonts w:ascii="LiberationSerif-Bold" w:hAnsi="LiberationSerif-Bold"/>
          <w:color w:val="000000"/>
        </w:rPr>
        <w:t>Django</w:t>
      </w:r>
      <w:proofErr w:type="spellEnd"/>
      <w:r>
        <w:rPr>
          <w:rFonts w:ascii="LiberationSerif-Bold" w:hAnsi="LiberationSerif-Bold"/>
          <w:color w:val="000000"/>
        </w:rPr>
        <w:t xml:space="preserve">-проект, покажете пользователю статичную страницу, познакомитесь с конструкциями </w:t>
      </w:r>
      <w:proofErr w:type="spellStart"/>
      <w:r>
        <w:rPr>
          <w:rFonts w:ascii="LiberationSerif-Bold" w:hAnsi="LiberationSerif-Bold"/>
          <w:color w:val="000000"/>
        </w:rPr>
        <w:t>шаблонизаторов</w:t>
      </w:r>
      <w:proofErr w:type="spellEnd"/>
      <w:r>
        <w:rPr>
          <w:rFonts w:ascii="LiberationSerif-Bold" w:hAnsi="LiberationSerif-Bold"/>
          <w:color w:val="000000"/>
        </w:rPr>
        <w:t>: переменные, теги, наследование шаблонов.</w:t>
      </w:r>
      <w:r>
        <w:rPr>
          <w:rFonts w:ascii="LiberationSerif-Bold" w:hAnsi="LiberationSerif-Bold"/>
          <w:color w:val="000000"/>
        </w:rPr>
        <w:br/>
      </w:r>
      <w:r>
        <w:rPr>
          <w:rFonts w:ascii="OpenSymbol" w:hAnsi="OpenSymbol"/>
          <w:color w:val="000000"/>
        </w:rPr>
        <w:t xml:space="preserve">• </w:t>
      </w:r>
      <w:r>
        <w:rPr>
          <w:rFonts w:ascii="LiberationSerif" w:hAnsi="LiberationSerif"/>
          <w:color w:val="000000"/>
        </w:rPr>
        <w:t>Создать проект</w:t>
      </w:r>
      <w:r>
        <w:rPr>
          <w:rFonts w:ascii="LiberationSerif" w:hAnsi="LiberationSerif"/>
          <w:color w:val="000000"/>
        </w:rPr>
        <w:br/>
      </w:r>
      <w:r>
        <w:rPr>
          <w:rFonts w:ascii="OpenSymbol" w:hAnsi="OpenSymbol"/>
          <w:color w:val="000000"/>
        </w:rPr>
        <w:t xml:space="preserve">• </w:t>
      </w:r>
      <w:r>
        <w:rPr>
          <w:rFonts w:ascii="LiberationSerif" w:hAnsi="LiberationSerif"/>
          <w:color w:val="000000"/>
        </w:rPr>
        <w:t xml:space="preserve">Реализовать </w:t>
      </w:r>
      <w:proofErr w:type="spellStart"/>
      <w:r>
        <w:rPr>
          <w:rFonts w:ascii="LiberationSerif" w:hAnsi="LiberationSerif"/>
          <w:color w:val="000000"/>
        </w:rPr>
        <w:t>view</w:t>
      </w:r>
      <w:proofErr w:type="spellEnd"/>
      <w:r>
        <w:rPr>
          <w:rFonts w:ascii="LiberationSerif" w:hAnsi="LiberationSerif"/>
          <w:color w:val="000000"/>
        </w:rPr>
        <w:t xml:space="preserve">, в которых генерируются </w:t>
      </w:r>
      <w:proofErr w:type="spellStart"/>
      <w:r>
        <w:rPr>
          <w:rFonts w:ascii="LiberationSerif" w:hAnsi="LiberationSerif"/>
          <w:color w:val="000000"/>
        </w:rPr>
        <w:t>html</w:t>
      </w:r>
      <w:proofErr w:type="spellEnd"/>
      <w:r>
        <w:rPr>
          <w:rFonts w:ascii="LiberationSerif" w:hAnsi="LiberationSerif"/>
          <w:color w:val="000000"/>
        </w:rPr>
        <w:t>-страницы</w:t>
      </w:r>
      <w:r>
        <w:rPr>
          <w:rFonts w:ascii="LiberationSerif" w:hAnsi="LiberationSerif"/>
          <w:color w:val="000000"/>
        </w:rPr>
        <w:br/>
      </w:r>
      <w:r>
        <w:rPr>
          <w:rFonts w:ascii="OpenSymbol" w:hAnsi="OpenSymbol"/>
          <w:color w:val="000000"/>
        </w:rPr>
        <w:t xml:space="preserve">• </w:t>
      </w:r>
      <w:r>
        <w:rPr>
          <w:rFonts w:ascii="LiberationSerif" w:hAnsi="LiberationSerif"/>
          <w:color w:val="000000"/>
        </w:rPr>
        <w:t>В шаблонах должны быть использованы рассмотренные конструкции: переменные, вложенные значения, циклы, условия</w:t>
      </w:r>
      <w:r>
        <w:rPr>
          <w:rFonts w:ascii="LiberationSerif" w:hAnsi="LiberationSerif"/>
          <w:color w:val="000000"/>
        </w:rPr>
        <w:br/>
      </w:r>
      <w:r>
        <w:rPr>
          <w:rFonts w:ascii="OpenSymbol" w:hAnsi="OpenSymbol"/>
          <w:color w:val="000000"/>
        </w:rPr>
        <w:t xml:space="preserve">• </w:t>
      </w:r>
      <w:r>
        <w:rPr>
          <w:rFonts w:ascii="LiberationSerif" w:hAnsi="LiberationSerif"/>
          <w:color w:val="000000"/>
        </w:rPr>
        <w:t>Все шаблоны должны расширять базовый шаблон</w:t>
      </w:r>
      <w:r>
        <w:rPr>
          <w:rFonts w:ascii="LiberationSerif" w:hAnsi="LiberationSerif"/>
          <w:color w:val="000000"/>
        </w:rPr>
        <w:br/>
      </w:r>
      <w:r>
        <w:rPr>
          <w:rFonts w:ascii="OpenSymbol" w:hAnsi="OpenSymbol"/>
          <w:color w:val="000000"/>
        </w:rPr>
        <w:t xml:space="preserve">• </w:t>
      </w:r>
      <w:r>
        <w:rPr>
          <w:rFonts w:ascii="LiberationSerif" w:hAnsi="LiberationSerif"/>
          <w:color w:val="000000"/>
        </w:rPr>
        <w:t xml:space="preserve">Для элементов списка использовать тег </w:t>
      </w:r>
      <w:proofErr w:type="spellStart"/>
      <w:r>
        <w:rPr>
          <w:rFonts w:ascii="LiberationSerif" w:hAnsi="LiberationSerif"/>
          <w:color w:val="000000"/>
        </w:rPr>
        <w:t>include</w:t>
      </w:r>
      <w:proofErr w:type="spellEnd"/>
      <w:r>
        <w:rPr>
          <w:rFonts w:ascii="LiberationSerif" w:hAnsi="LiberationSerif"/>
          <w:color w:val="000000"/>
        </w:rPr>
        <w:br/>
      </w:r>
      <w:r>
        <w:rPr>
          <w:rFonts w:ascii="OpenSymbol" w:hAnsi="OpenSymbol"/>
          <w:color w:val="000000"/>
        </w:rPr>
        <w:t xml:space="preserve">• </w:t>
      </w:r>
      <w:r>
        <w:rPr>
          <w:rFonts w:ascii="LiberationSerif" w:hAnsi="LiberationSerif"/>
          <w:color w:val="000000"/>
        </w:rPr>
        <w:t>По нажатии на элемент списка должна открываться страница информации об элементе</w:t>
      </w:r>
      <w:r>
        <w:rPr>
          <w:rFonts w:ascii="LiberationSerif" w:hAnsi="LiberationSerif"/>
          <w:color w:val="000000"/>
        </w:rPr>
        <w:br/>
      </w:r>
      <w:r>
        <w:rPr>
          <w:rFonts w:ascii="OpenSymbol" w:hAnsi="OpenSymbol"/>
          <w:color w:val="000000"/>
        </w:rPr>
        <w:t xml:space="preserve">• </w:t>
      </w:r>
      <w:r>
        <w:rPr>
          <w:rFonts w:ascii="LiberationSerif" w:hAnsi="LiberationSerif"/>
          <w:color w:val="000000"/>
        </w:rPr>
        <w:t xml:space="preserve">Для верстки необходимо использовать </w:t>
      </w:r>
      <w:proofErr w:type="spellStart"/>
      <w:r>
        <w:rPr>
          <w:rFonts w:ascii="LiberationSerif" w:hAnsi="LiberationSerif"/>
          <w:color w:val="000000"/>
        </w:rPr>
        <w:t>Bootstrap</w:t>
      </w:r>
      <w:proofErr w:type="spellEnd"/>
    </w:p>
    <w:p w:rsidR="00DA289B" w:rsidRDefault="00DA289B" w:rsidP="00DA289B">
      <w:pPr>
        <w:rPr>
          <w:rFonts w:ascii="LiberationSerif-Bold" w:hAnsi="LiberationSerif-Bold"/>
          <w:color w:val="000000"/>
        </w:rPr>
      </w:pPr>
      <w:r>
        <w:rPr>
          <w:rFonts w:ascii="LiberationSerif" w:hAnsi="LiberationSerif"/>
          <w:color w:val="000000"/>
        </w:rPr>
        <w:br/>
      </w:r>
      <w:r>
        <w:rPr>
          <w:rFonts w:ascii="LiberationSerif-Bold" w:hAnsi="LiberationSerif-Bold"/>
          <w:color w:val="000000"/>
        </w:rPr>
        <w:t xml:space="preserve">ЛР №5 В этой лабораторной работе вы познакомитесь с популярной СУБД </w:t>
      </w:r>
      <w:proofErr w:type="spellStart"/>
      <w:r>
        <w:rPr>
          <w:rFonts w:ascii="LiberationSerif-Bold" w:hAnsi="LiberationSerif-Bold"/>
          <w:color w:val="000000"/>
        </w:rPr>
        <w:t>MySQL</w:t>
      </w:r>
      <w:proofErr w:type="spellEnd"/>
      <w:r>
        <w:rPr>
          <w:rFonts w:ascii="LiberationSerif-Bold" w:hAnsi="LiberationSerif-Bold"/>
          <w:color w:val="000000"/>
        </w:rPr>
        <w:t xml:space="preserve">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</w:t>
      </w:r>
      <w:proofErr w:type="spellStart"/>
      <w:r>
        <w:rPr>
          <w:rFonts w:ascii="LiberationSerif-Bold" w:hAnsi="LiberationSerif-Bold"/>
          <w:color w:val="000000"/>
        </w:rPr>
        <w:t>Django</w:t>
      </w:r>
      <w:proofErr w:type="spellEnd"/>
      <w:r>
        <w:rPr>
          <w:rFonts w:ascii="LiberationSerif-Bold" w:hAnsi="LiberationSerif-Bold"/>
          <w:color w:val="000000"/>
        </w:rPr>
        <w:t xml:space="preserve"> ORM, отобразите объекты из БД с помощью этих моделей и </w:t>
      </w:r>
      <w:proofErr w:type="spellStart"/>
      <w:r>
        <w:rPr>
          <w:rFonts w:ascii="LiberationSerif-Bold" w:hAnsi="LiberationSerif-Bold"/>
          <w:color w:val="000000"/>
        </w:rPr>
        <w:t>ClassBasedViews</w:t>
      </w:r>
      <w:proofErr w:type="spellEnd"/>
      <w:r>
        <w:rPr>
          <w:rFonts w:ascii="LiberationSerif-Bold" w:hAnsi="LiberationSerif-Bold"/>
          <w:color w:val="000000"/>
        </w:rPr>
        <w:t xml:space="preserve">. Для сдачи вы должны иметь: </w:t>
      </w:r>
    </w:p>
    <w:p w:rsidR="00DA289B" w:rsidRDefault="00DA289B" w:rsidP="00DA289B">
      <w:pPr>
        <w:rPr>
          <w:rFonts w:ascii="LiberationSerif-Bold" w:hAnsi="LiberationSerif-Bold"/>
          <w:color w:val="000000"/>
        </w:rPr>
      </w:pPr>
      <w:r>
        <w:rPr>
          <w:rFonts w:ascii="LiberationSerif-Bold" w:hAnsi="LiberationSerif-Bold"/>
          <w:color w:val="000000"/>
        </w:rPr>
        <w:t xml:space="preserve">1. Скрипт с подключением к БД и несколькими запросами. </w:t>
      </w:r>
    </w:p>
    <w:p w:rsidR="00DA289B" w:rsidRDefault="00DA289B" w:rsidP="00DA289B">
      <w:pPr>
        <w:rPr>
          <w:rFonts w:ascii="LiberationSerif-Bold" w:hAnsi="LiberationSerif-Bold"/>
          <w:color w:val="000000"/>
        </w:rPr>
      </w:pPr>
      <w:r>
        <w:rPr>
          <w:rFonts w:ascii="LiberationSerif-Bold" w:hAnsi="LiberationSerif-Bold"/>
          <w:color w:val="000000"/>
        </w:rPr>
        <w:t xml:space="preserve">2. 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 </w:t>
      </w:r>
    </w:p>
    <w:p w:rsidR="00DA289B" w:rsidRDefault="00DA289B" w:rsidP="00DA289B">
      <w:pPr>
        <w:rPr>
          <w:rFonts w:ascii="LiberationSerif-Bold" w:hAnsi="LiberationSerif-Bold"/>
          <w:color w:val="000000"/>
        </w:rPr>
      </w:pPr>
      <w:r>
        <w:rPr>
          <w:rFonts w:ascii="LiberationSerif-Bold" w:hAnsi="LiberationSerif-Bold"/>
          <w:color w:val="000000"/>
        </w:rPr>
        <w:t xml:space="preserve">3. Модели вашей предметной области </w:t>
      </w:r>
    </w:p>
    <w:p w:rsidR="00DA289B" w:rsidRDefault="00DA289B" w:rsidP="00DA289B">
      <w:pPr>
        <w:rPr>
          <w:rFonts w:ascii="LiberationSerif-Bold" w:hAnsi="LiberationSerif-Bold"/>
          <w:color w:val="000000"/>
        </w:rPr>
      </w:pPr>
      <w:r>
        <w:rPr>
          <w:rFonts w:ascii="LiberationSerif-Bold" w:hAnsi="LiberationSerif-Bold"/>
          <w:color w:val="000000"/>
        </w:rPr>
        <w:t xml:space="preserve">4. </w:t>
      </w:r>
      <w:proofErr w:type="spellStart"/>
      <w:r>
        <w:rPr>
          <w:rFonts w:ascii="LiberationSerif-Bold" w:hAnsi="LiberationSerif-Bold"/>
          <w:color w:val="000000"/>
        </w:rPr>
        <w:t>View</w:t>
      </w:r>
      <w:proofErr w:type="spellEnd"/>
      <w:r>
        <w:rPr>
          <w:rFonts w:ascii="LiberationSerif-Bold" w:hAnsi="LiberationSerif-Bold"/>
          <w:color w:val="000000"/>
        </w:rPr>
        <w:t xml:space="preserve"> для отображения списка ваших сущностей</w:t>
      </w:r>
    </w:p>
    <w:p w:rsidR="00DA289B" w:rsidRDefault="00DA289B" w:rsidP="00DA289B">
      <w:r>
        <w:rPr>
          <w:rFonts w:ascii="LiberationSerif" w:hAnsi="LiberationSerif"/>
          <w:color w:val="000000"/>
        </w:rPr>
        <w:t>Обе лабораторные работы сделаны в одном репозитории</w:t>
      </w:r>
      <w:r>
        <w:rPr>
          <w:rFonts w:ascii="LiberationSerif" w:hAnsi="LiberationSerif"/>
          <w:color w:val="000000"/>
        </w:rPr>
        <w:t>.</w:t>
      </w:r>
    </w:p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/>
    <w:p w:rsidR="00DA289B" w:rsidRDefault="00DA289B" w:rsidP="00DA289B">
      <w:pPr>
        <w:rPr>
          <w:rFonts w:ascii="LiberationSans-Bold" w:hAnsi="LiberationSans-Bold"/>
          <w:color w:val="000000"/>
        </w:rPr>
      </w:pPr>
      <w:r>
        <w:rPr>
          <w:rFonts w:ascii="LiberationSans-Bold" w:hAnsi="LiberationSans-Bold"/>
          <w:color w:val="000000"/>
          <w:sz w:val="36"/>
          <w:szCs w:val="36"/>
        </w:rPr>
        <w:lastRenderedPageBreak/>
        <w:t>Исходный код</w:t>
      </w:r>
      <w:r>
        <w:rPr>
          <w:rFonts w:ascii="LiberationSans-Bold" w:hAnsi="LiberationSans-Bold"/>
          <w:color w:val="000000"/>
        </w:rPr>
        <w:t xml:space="preserve"> </w:t>
      </w:r>
    </w:p>
    <w:p w:rsidR="00DA289B" w:rsidRDefault="00DA289B" w:rsidP="00DA289B">
      <w:pPr>
        <w:rPr>
          <w:rFonts w:ascii="LiberationSans-Bold" w:hAnsi="LiberationSans-Bold"/>
          <w:color w:val="000000"/>
        </w:rPr>
      </w:pPr>
      <w:r>
        <w:rPr>
          <w:rFonts w:ascii="LiberationSans-Bold" w:hAnsi="LiberationSans-Bold"/>
          <w:color w:val="000000"/>
        </w:rPr>
        <w:t>Весь исходный код доступен по ссылке:</w:t>
      </w:r>
      <w:r>
        <w:rPr>
          <w:rFonts w:ascii="LiberationSans-Bold" w:hAnsi="LiberationSans-Bold"/>
          <w:color w:val="000000"/>
        </w:rPr>
        <w:t xml:space="preserve"> </w:t>
      </w:r>
      <w:hyperlink r:id="rId4" w:history="1">
        <w:r w:rsidRPr="00861522">
          <w:rPr>
            <w:rStyle w:val="a3"/>
            <w:rFonts w:ascii="LiberationSans-Bold" w:hAnsi="LiberationSans-Bold"/>
          </w:rPr>
          <w:t>https://github.com/lebed1998/LAB_4_RIP</w:t>
        </w:r>
      </w:hyperlink>
    </w:p>
    <w:p w:rsidR="00DA289B" w:rsidRDefault="00DA289B" w:rsidP="00DA289B">
      <w:pPr>
        <w:rPr>
          <w:rFonts w:ascii="LiberationSans-Bold" w:hAnsi="LiberationSans-Bold"/>
          <w:color w:val="000000"/>
          <w:sz w:val="36"/>
          <w:szCs w:val="36"/>
        </w:rPr>
      </w:pPr>
      <w:r>
        <w:rPr>
          <w:rFonts w:ascii="LiberationSans-Bold" w:hAnsi="LiberationSans-Bold"/>
          <w:color w:val="000000"/>
          <w:sz w:val="36"/>
          <w:szCs w:val="36"/>
        </w:rPr>
        <w:t>Скриншоты</w:t>
      </w:r>
    </w:p>
    <w:p w:rsidR="00DA289B" w:rsidRDefault="00DA289B" w:rsidP="00DA28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500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9B" w:rsidRPr="00DA289B" w:rsidRDefault="00DA289B" w:rsidP="00DA28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67375" cy="2209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89B" w:rsidRDefault="00DA289B" w:rsidP="00DA289B"/>
    <w:p w:rsidR="00DA289B" w:rsidRDefault="00DA289B" w:rsidP="00DA289B"/>
    <w:p w:rsidR="00DA289B" w:rsidRDefault="00DA289B" w:rsidP="00DA289B"/>
    <w:sectPr w:rsidR="00DA289B" w:rsidSect="00DA2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9B"/>
    <w:rsid w:val="001A64A6"/>
    <w:rsid w:val="00D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A4F1"/>
  <w15:chartTrackingRefBased/>
  <w15:docId w15:val="{8E2DEC06-0538-47C6-AD39-0BE85B3E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8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2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ebed1998/LAB_4_R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Лебедева</dc:creator>
  <cp:keywords/>
  <dc:description/>
  <cp:lastModifiedBy>Дарья Лебедева</cp:lastModifiedBy>
  <cp:revision>1</cp:revision>
  <dcterms:created xsi:type="dcterms:W3CDTF">2019-01-16T11:19:00Z</dcterms:created>
  <dcterms:modified xsi:type="dcterms:W3CDTF">2019-01-16T11:24:00Z</dcterms:modified>
</cp:coreProperties>
</file>