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3AA5AAC5" w:rsidR="00345106" w:rsidRPr="007300E1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7300E1" w:rsidRPr="007300E1">
              <w:t>1</w:t>
            </w:r>
          </w:p>
          <w:p w14:paraId="07CBEE76" w14:textId="0DFE6947" w:rsidR="00345106" w:rsidRPr="007300E1" w:rsidRDefault="007300E1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lang w:val="en-US"/>
              </w:rPr>
            </w:pPr>
            <w:r>
              <w:t>Сортировки</w:t>
            </w:r>
            <w:r>
              <w:rPr>
                <w:lang w:val="en-US"/>
              </w:rPr>
              <w:t xml:space="preserve">. </w:t>
            </w:r>
            <w:r>
              <w:t>Определение сложности алгоритма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0A805CBC" w:rsidR="003711C6" w:rsidRDefault="007300E1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>Изучить работу алгоритмов сортировок. Научиться определять сложность алгоритмов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554A77EE" w:rsidR="00B80164" w:rsidRPr="007300E1" w:rsidRDefault="008D54E5" w:rsidP="00533A16">
      <w:pPr>
        <w:spacing w:line="360" w:lineRule="auto"/>
        <w:ind w:firstLine="709"/>
        <w:jc w:val="both"/>
      </w:pPr>
      <w:r w:rsidRPr="008D54E5">
        <w:t>Написать программу,</w:t>
      </w:r>
      <w:r w:rsidR="00B8586D">
        <w:t xml:space="preserve"> </w:t>
      </w:r>
      <w:r w:rsidR="007300E1">
        <w:t xml:space="preserve">которая будет </w:t>
      </w:r>
      <w:proofErr w:type="spellStart"/>
      <w:r w:rsidR="007300E1">
        <w:t>парсить</w:t>
      </w:r>
      <w:proofErr w:type="spellEnd"/>
      <w:r w:rsidR="007300E1">
        <w:t xml:space="preserve"> текст</w:t>
      </w:r>
      <w:r w:rsidR="007300E1" w:rsidRPr="007300E1">
        <w:t>,</w:t>
      </w:r>
      <w:r w:rsidR="007300E1">
        <w:t xml:space="preserve"> написанный кириллицей</w:t>
      </w:r>
      <w:r w:rsidR="007300E1" w:rsidRPr="007300E1">
        <w:t xml:space="preserve">, </w:t>
      </w:r>
      <w:r w:rsidR="007300E1">
        <w:t>не учитывая цифры</w:t>
      </w:r>
      <w:r w:rsidR="007300E1" w:rsidRPr="007300E1">
        <w:t xml:space="preserve">, </w:t>
      </w:r>
      <w:r w:rsidR="007300E1">
        <w:t>сортировать методом Шелла по возрастания и записывать файлы с отсортированным текстом и анализом работы программы</w:t>
      </w:r>
      <w:r w:rsidR="007300E1" w:rsidRPr="007300E1">
        <w:t>.</w:t>
      </w:r>
    </w:p>
    <w:p w14:paraId="4472205B" w14:textId="2F1019CF" w:rsidR="001418C0" w:rsidRPr="00B8586D" w:rsidRDefault="00B80164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B8586D">
        <w:rPr>
          <w:b/>
          <w:bCs/>
        </w:rPr>
        <w:t xml:space="preserve"> </w:t>
      </w:r>
      <w:bookmarkEnd w:id="3"/>
    </w:p>
    <w:p w14:paraId="7CF77D1B" w14:textId="4FC4AA8C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 задачи</w:t>
      </w:r>
      <w:r w:rsidR="007300E1" w:rsidRPr="007300E1">
        <w:t xml:space="preserve">, </w:t>
      </w:r>
      <w:r w:rsidR="007300E1">
        <w:t>сортировка Шелла</w:t>
      </w:r>
      <w:r w:rsidRPr="001418C0">
        <w:t xml:space="preserve">, </w:t>
      </w:r>
      <w:r w:rsidR="007300E1">
        <w:t>парсер регулярного выражения под задачу</w:t>
      </w:r>
      <w:r w:rsidR="007300E1" w:rsidRPr="007300E1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readline.ts</w:t>
      </w:r>
      <w:proofErr w:type="spellEnd"/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proofErr w:type="spellStart"/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node:readline</w:t>
      </w:r>
      <w:proofErr w:type="spellEnd"/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Pr="00B8586D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});</w:t>
      </w:r>
    </w:p>
    <w:p w14:paraId="5705CA27" w14:textId="77777777" w:rsidR="00B8586D" w:rsidRPr="00B8586D" w:rsidRDefault="00B8586D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3DE4E68F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 w:rsidR="00DC4B0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utils/</w:t>
      </w:r>
      <w:proofErr w:type="spellStart"/>
      <w:r w:rsid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shellSort</w:t>
      </w:r>
      <w:r w:rsidR="00DC4B0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.ts</w:t>
      </w:r>
      <w:proofErr w:type="spellEnd"/>
    </w:p>
    <w:p w14:paraId="391DD9CE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1520F8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shellSort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&lt;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extends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&gt;(</w:t>
      </w:r>
      <w:proofErr w:type="spellStart"/>
      <w:proofErr w:type="gramEnd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[])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[]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4296790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Создаем копию массива, чтобы не изменять исходный</w:t>
      </w:r>
    </w:p>
    <w:p w14:paraId="1376AC6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4AC16C0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95AE6C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F53E850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Устанавливаем интервал, начиная с половины длины массива</w:t>
      </w:r>
    </w:p>
    <w:p w14:paraId="4104095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</w:p>
    <w:p w14:paraId="52E67AD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floor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F033AB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9F113B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floor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608E3004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49D4EFCE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Сортируем элементы с использованием сортировки вставками в каждом цикле</w:t>
      </w:r>
    </w:p>
    <w:p w14:paraId="0900905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++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5AD758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temp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1A8195E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8618A9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10FFAAF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Вставляем элемент в отсортированную часть массива</w:t>
      </w:r>
    </w:p>
    <w:p w14:paraId="6D10EE6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</w:p>
    <w:p w14:paraId="3D96D5A9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E8F9221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&gt;=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&amp;&amp;</w:t>
      </w:r>
    </w:p>
    <w:p w14:paraId="44E5DEB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].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localeCompare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temp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19F084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-=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</w:p>
    <w:p w14:paraId="0D0E2D52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) {</w:t>
      </w:r>
    </w:p>
    <w:p w14:paraId="73ED50D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interval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724449AF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40CBB449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sortedArray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[</w:t>
      </w:r>
      <w:r>
        <w:rPr>
          <w:rFonts w:ascii="Fira Code" w:hAnsi="Fira Code" w:cs="Fira Code"/>
          <w:color w:val="746AFF"/>
          <w:sz w:val="21"/>
          <w:szCs w:val="21"/>
        </w:rPr>
        <w:t>j</w:t>
      </w:r>
      <w:r>
        <w:rPr>
          <w:rFonts w:ascii="Fira Code" w:hAnsi="Fira Code" w:cs="Fira Code"/>
          <w:color w:val="FFFFFF"/>
          <w:sz w:val="21"/>
          <w:szCs w:val="21"/>
        </w:rPr>
        <w:t xml:space="preserve">]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temp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61D03C25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</w:t>
      </w:r>
    </w:p>
    <w:p w14:paraId="0CA0394D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79C2FAFD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823A8B5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Возвращаем новый отсортированный массив</w:t>
      </w:r>
    </w:p>
    <w:p w14:paraId="1B0BF7B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sortedArray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52A86F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};</w:t>
      </w:r>
    </w:p>
    <w:p w14:paraId="42BD62CA" w14:textId="3271FB43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utils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replaceMarks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.ts</w:t>
      </w:r>
      <w:proofErr w:type="spellEnd"/>
    </w:p>
    <w:p w14:paraId="3AD67E14" w14:textId="77777777" w:rsidR="007300E1" w:rsidRDefault="007300E1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D9E51C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regex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/[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^</w:t>
      </w:r>
      <w:r>
        <w:rPr>
          <w:rFonts w:ascii="Fira Code" w:hAnsi="Fira Code" w:cs="Fira Code"/>
          <w:color w:val="14A76C"/>
          <w:sz w:val="21"/>
          <w:szCs w:val="21"/>
        </w:rPr>
        <w:t>а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-</w:t>
      </w:r>
      <w:proofErr w:type="spellStart"/>
      <w:r>
        <w:rPr>
          <w:rFonts w:ascii="Fira Code" w:hAnsi="Fira Code" w:cs="Fira Code"/>
          <w:color w:val="14A76C"/>
          <w:sz w:val="21"/>
          <w:szCs w:val="21"/>
        </w:rPr>
        <w:t>яА</w:t>
      </w:r>
      <w:proofErr w:type="spell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-</w:t>
      </w:r>
      <w:proofErr w:type="spellStart"/>
      <w:r>
        <w:rPr>
          <w:rFonts w:ascii="Fira Code" w:hAnsi="Fira Code" w:cs="Fira Code"/>
          <w:color w:val="14A76C"/>
          <w:sz w:val="21"/>
          <w:szCs w:val="21"/>
        </w:rPr>
        <w:t>ЯёЁ</w:t>
      </w:r>
      <w:proofErr w:type="spell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]/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DB30F4A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95E49D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replaceMarks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144CE7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replace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regex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7B2B9DA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};</w:t>
      </w:r>
    </w:p>
    <w:p w14:paraId="5CAB18AB" w14:textId="77777777" w:rsidR="007300E1" w:rsidRDefault="007300E1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B29ACF3" w14:textId="29758C06" w:rsidR="007300E1" w:rsidRPr="00C8241F" w:rsidRDefault="007300E1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14A6885" w14:textId="102F908D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Task.ts</w:t>
      </w:r>
      <w:proofErr w:type="spellEnd"/>
    </w:p>
    <w:p w14:paraId="3E5B1B28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489724D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readline</w:t>
      </w:r>
      <w:proofErr w:type="spell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96DB02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"path"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00CF7F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"fs"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C922A2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replaceMarks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replaceMarks</w:t>
      </w:r>
      <w:proofErr w:type="spell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E680F6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shellSort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shellSort</w:t>
      </w:r>
      <w:proofErr w:type="spell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924D32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4C4E04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2FDDA3B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filePath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4DF8B9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fileString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EFAD1F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file: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275677E1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result: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B41C99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runTime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5DF209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analyseData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BF2E57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0595261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DBA38C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filePath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resolve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__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dirname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длина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родителей</w:t>
      </w:r>
    </w:p>
    <w:p w14:paraId="5C2095D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fileString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файл</w:t>
      </w:r>
    </w:p>
    <w:p w14:paraId="69211C6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[];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строк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файла</w:t>
      </w:r>
    </w:p>
    <w:p w14:paraId="364B0684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result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""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результат сортировки</w:t>
      </w:r>
    </w:p>
    <w:p w14:paraId="7745B5CA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analyseData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""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результат анализа</w:t>
      </w:r>
    </w:p>
    <w:p w14:paraId="485BFD4B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runTime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время выполнения сортировки</w:t>
      </w:r>
    </w:p>
    <w:p w14:paraId="0C110A47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read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();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таски</w:t>
      </w:r>
    </w:p>
    <w:p w14:paraId="04C40C1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70101D46" w14:textId="77777777" w:rsidR="007300E1" w:rsidRPr="007300E1" w:rsidRDefault="007300E1" w:rsidP="007300E1">
      <w:pPr>
        <w:shd w:val="clear" w:color="auto" w:fill="09131B"/>
        <w:spacing w:after="240"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540079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файла</w:t>
      </w:r>
    </w:p>
    <w:p w14:paraId="7470A4D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070BCA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parseFile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001FF8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fileString</w:t>
      </w:r>
      <w:proofErr w:type="spellEnd"/>
    </w:p>
    <w:p w14:paraId="07B5967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5C5B4A8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flatMap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map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replaceMarks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filter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Boolean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3547B07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1A4A2D7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ABDD17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получение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результата</w:t>
      </w:r>
    </w:p>
    <w:p w14:paraId="4F1AA44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C1CA83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getResult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026DDB7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runTime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performance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now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B8A02E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sortedFile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shellSort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89E567A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runTime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((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performance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now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runTime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toFixed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3D6848C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4BCFEEA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result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sortedFile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reduce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18C442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===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D20652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][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===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]) {</w:t>
      </w:r>
    </w:p>
    <w:p w14:paraId="1ED4D40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`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${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}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5D78C2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9288C1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${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}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391F7C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51DAC549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0CF6C5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07D2CB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D2A194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7319026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17EE192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словаря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кириллики</w:t>
      </w:r>
      <w:proofErr w:type="spellEnd"/>
    </w:p>
    <w:p w14:paraId="1BA06D1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485D70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getCreateCyrillicDictary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4D973947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FF652F"/>
          <w:sz w:val="21"/>
          <w:szCs w:val="21"/>
        </w:rPr>
        <w:t>const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FF5177"/>
          <w:sz w:val="21"/>
          <w:szCs w:val="21"/>
        </w:rPr>
        <w:t>cyrillicChars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"</w:t>
      </w:r>
      <w:proofErr w:type="spellStart"/>
      <w:r>
        <w:rPr>
          <w:rFonts w:ascii="Fira Code" w:hAnsi="Fira Code" w:cs="Fira Code"/>
          <w:color w:val="14A76C"/>
          <w:sz w:val="21"/>
          <w:szCs w:val="21"/>
        </w:rPr>
        <w:t>абвгдеёжзийклмнопрстуфхцчшщъыьэюя</w:t>
      </w:r>
      <w:proofErr w:type="spellEnd"/>
      <w:r>
        <w:rPr>
          <w:rFonts w:ascii="Fira Code" w:hAnsi="Fira Code" w:cs="Fira Code"/>
          <w:color w:val="14A76C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3D7D3DDF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8BB6F21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Инициализируем объект для хранения символов и их количества</w:t>
      </w:r>
    </w:p>
    <w:p w14:paraId="19A2F3A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charDict</w:t>
      </w:r>
      <w:proofErr w:type="spellEnd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Record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{};</w:t>
      </w:r>
    </w:p>
    <w:p w14:paraId="1B6AC72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A68044D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Заполняем объект символами кириллицы с нулевыми значениями</w:t>
      </w:r>
    </w:p>
    <w:p w14:paraId="337A00F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char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of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cyrillicChars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A83313B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charDict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[</w:t>
      </w:r>
      <w:proofErr w:type="spellStart"/>
      <w:proofErr w:type="gramStart"/>
      <w:r>
        <w:rPr>
          <w:rFonts w:ascii="Fira Code" w:hAnsi="Fira Code" w:cs="Fira Code"/>
          <w:color w:val="746AFF"/>
          <w:sz w:val="21"/>
          <w:szCs w:val="21"/>
        </w:rPr>
        <w:t>char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toLowerCase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()]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4604A529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</w:t>
      </w:r>
    </w:p>
    <w:p w14:paraId="3B40F1FB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5900D17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Подсчитываем вхождения символов из входной строки</w:t>
      </w:r>
    </w:p>
    <w:p w14:paraId="4252FC3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char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of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04A2305C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charDict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hasOwnProperty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char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)) {</w:t>
      </w:r>
    </w:p>
    <w:p w14:paraId="5D25E84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charDict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char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toLowerCase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()]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24BCD3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010DB63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06151F8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367179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charDict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501053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23328F5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5B0B299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словаря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символов</w:t>
      </w:r>
    </w:p>
    <w:p w14:paraId="46C07CC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180FA3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getLetterDictary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C0D360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analyseData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FF5177"/>
          <w:sz w:val="21"/>
          <w:szCs w:val="21"/>
          <w:lang w:val="en-US"/>
        </w:rPr>
        <w:t>JSON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stringify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</w:p>
    <w:p w14:paraId="11DF718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getCreateCyrillicDictary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</w:p>
    <w:p w14:paraId="44133BF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result</w:t>
      </w:r>
      <w:proofErr w:type="spellEnd"/>
      <w:proofErr w:type="gramEnd"/>
    </w:p>
    <w:p w14:paraId="30EFFFC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0233F34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flatMap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))</w:t>
      </w:r>
    </w:p>
    <w:p w14:paraId="1E087B9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join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4679AA9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replace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449355A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),</w:t>
      </w:r>
    </w:p>
    <w:p w14:paraId="634AA55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null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41B6C09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7300E1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</w:p>
    <w:p w14:paraId="1B08537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)</w:t>
      </w:r>
    </w:p>
    <w:p w14:paraId="29764BC1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replace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^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\{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3A44F0F2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replace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\}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$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/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1DC58D9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7D4923A4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9E94E3A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анализ</w:t>
      </w:r>
    </w:p>
    <w:p w14:paraId="066AFD6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1876B3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analyse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32A3723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analyseData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>
        <w:rPr>
          <w:rFonts w:ascii="Fira Code" w:hAnsi="Fira Code" w:cs="Fira Code"/>
          <w:color w:val="14A76C"/>
          <w:sz w:val="21"/>
          <w:szCs w:val="21"/>
        </w:rPr>
        <w:t>Исходный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текст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: 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${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fileString</w:t>
      </w:r>
      <w:proofErr w:type="spellEnd"/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}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5921F19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analyseData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+=</w:t>
      </w:r>
    </w:p>
    <w:p w14:paraId="21BFAC58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14A76C"/>
          <w:sz w:val="21"/>
          <w:szCs w:val="21"/>
        </w:rPr>
        <w:t>"Параметры задания: кириллица, по алфавиту, по возрастанию, игнорировать числа, сортировка Шелла</w:t>
      </w:r>
      <w:r>
        <w:rPr>
          <w:rFonts w:ascii="Fira Code" w:hAnsi="Fira Code" w:cs="Fira Code"/>
          <w:color w:val="1EFAA2"/>
          <w:sz w:val="21"/>
          <w:szCs w:val="21"/>
        </w:rPr>
        <w:t>\n</w:t>
      </w:r>
      <w:r>
        <w:rPr>
          <w:rFonts w:ascii="Fira Code" w:hAnsi="Fira Code" w:cs="Fira Code"/>
          <w:color w:val="14A76C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1437087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analyseData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+=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 xml:space="preserve">`Количество слов: </w:t>
      </w:r>
      <w:r>
        <w:rPr>
          <w:rFonts w:ascii="Fira Code" w:hAnsi="Fira Code" w:cs="Fira Code"/>
          <w:color w:val="FF652F"/>
          <w:sz w:val="21"/>
          <w:szCs w:val="21"/>
        </w:rPr>
        <w:t>${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result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length</w:t>
      </w:r>
      <w:proofErr w:type="spellEnd"/>
      <w:r>
        <w:rPr>
          <w:rFonts w:ascii="Fira Code" w:hAnsi="Fira Code" w:cs="Fira Code"/>
          <w:color w:val="FF652F"/>
          <w:sz w:val="21"/>
          <w:szCs w:val="21"/>
        </w:rPr>
        <w:t>}</w:t>
      </w:r>
      <w:r>
        <w:rPr>
          <w:rFonts w:ascii="Fira Code" w:hAnsi="Fira Code" w:cs="Fira Code"/>
          <w:color w:val="1EFAA2"/>
          <w:sz w:val="21"/>
          <w:szCs w:val="21"/>
        </w:rPr>
        <w:t>\n</w:t>
      </w:r>
      <w:r>
        <w:rPr>
          <w:rFonts w:ascii="Fira Code" w:hAnsi="Fira Code" w:cs="Fira Code"/>
          <w:color w:val="14A76C"/>
          <w:sz w:val="21"/>
          <w:szCs w:val="21"/>
        </w:rPr>
        <w:t>`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2340CC9A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analyseData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+=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 xml:space="preserve">`Время выполнения: </w:t>
      </w:r>
      <w:r>
        <w:rPr>
          <w:rFonts w:ascii="Fira Code" w:hAnsi="Fira Code" w:cs="Fira Code"/>
          <w:color w:val="FF652F"/>
          <w:sz w:val="21"/>
          <w:szCs w:val="21"/>
        </w:rPr>
        <w:t>${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runTime</w:t>
      </w:r>
      <w:proofErr w:type="spellEnd"/>
      <w:r>
        <w:rPr>
          <w:rFonts w:ascii="Fira Code" w:hAnsi="Fira Code" w:cs="Fira Code"/>
          <w:color w:val="FF652F"/>
          <w:sz w:val="21"/>
          <w:szCs w:val="21"/>
        </w:rPr>
        <w:t>}</w:t>
      </w:r>
      <w:r>
        <w:rPr>
          <w:rFonts w:ascii="Fira Code" w:hAnsi="Fira Code" w:cs="Fira Code"/>
          <w:color w:val="14A76C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14A76C"/>
          <w:sz w:val="21"/>
          <w:szCs w:val="21"/>
        </w:rPr>
        <w:t>мс</w:t>
      </w:r>
      <w:proofErr w:type="spellEnd"/>
      <w:r>
        <w:rPr>
          <w:rFonts w:ascii="Fira Code" w:hAnsi="Fira Code" w:cs="Fira Code"/>
          <w:color w:val="1EFAA2"/>
          <w:sz w:val="21"/>
          <w:szCs w:val="21"/>
        </w:rPr>
        <w:t>\n</w:t>
      </w:r>
      <w:r>
        <w:rPr>
          <w:rFonts w:ascii="Fira Code" w:hAnsi="Fira Code" w:cs="Fira Code"/>
          <w:color w:val="14A76C"/>
          <w:sz w:val="21"/>
          <w:szCs w:val="21"/>
        </w:rPr>
        <w:t>`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07F5F67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analyseData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>
        <w:rPr>
          <w:rFonts w:ascii="Fira Code" w:hAnsi="Fira Code" w:cs="Fira Code"/>
          <w:color w:val="14A76C"/>
          <w:sz w:val="21"/>
          <w:szCs w:val="21"/>
        </w:rPr>
        <w:t>Статистика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: </w:t>
      </w:r>
      <w:r w:rsidRPr="007300E1">
        <w:rPr>
          <w:rFonts w:ascii="Fira Code" w:hAnsi="Fira Code" w:cs="Fira Code"/>
          <w:color w:val="1EFAA2"/>
          <w:sz w:val="21"/>
          <w:szCs w:val="21"/>
          <w:lang w:val="en-US"/>
        </w:rPr>
        <w:t>\n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`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1FC971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getLetterDictary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523BE8E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analyseData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F62A03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writeFile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resolve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"analysis.txt"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),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analyseData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()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65A9349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>
        <w:rPr>
          <w:rFonts w:ascii="Fira Code" w:hAnsi="Fira Code" w:cs="Fira Code"/>
          <w:color w:val="14A76C"/>
          <w:sz w:val="21"/>
          <w:szCs w:val="21"/>
        </w:rPr>
        <w:t>Файл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analysis.txt </w:t>
      </w:r>
      <w:r>
        <w:rPr>
          <w:rFonts w:ascii="Fira Code" w:hAnsi="Fira Code" w:cs="Fira Code"/>
          <w:color w:val="14A76C"/>
          <w:sz w:val="21"/>
          <w:szCs w:val="21"/>
        </w:rPr>
        <w:t>записан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2753AA8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);</w:t>
      </w:r>
    </w:p>
    <w:p w14:paraId="4FC1A175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525BE9FB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B2C3247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7300E1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таски</w:t>
      </w:r>
    </w:p>
    <w:p w14:paraId="59919D71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251D51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read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86983F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query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2F77630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filePath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resolve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__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dirname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query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4A7DEDC6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readFile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filePath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"utf-8"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err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data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5C1792B4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if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(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err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0F63F210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14A76C"/>
          <w:sz w:val="21"/>
          <w:szCs w:val="21"/>
        </w:rPr>
        <w:t>"Файл не существует"</w:t>
      </w:r>
      <w:r>
        <w:rPr>
          <w:rFonts w:ascii="Fira Code" w:hAnsi="Fira Code" w:cs="Fira Code"/>
          <w:color w:val="FFFFFF"/>
          <w:sz w:val="21"/>
          <w:szCs w:val="21"/>
        </w:rPr>
        <w:t>);</w:t>
      </w:r>
    </w:p>
    <w:p w14:paraId="084A0E28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}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C0DCCCE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fileString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data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876BE1F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parseFile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5E688972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getResult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6B6DC09D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fs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writeFile</w:t>
      </w:r>
      <w:proofErr w:type="spellEnd"/>
      <w:proofErr w:type="gram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path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resolve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"result.txt"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), </w:t>
      </w:r>
      <w:proofErr w:type="spellStart"/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result</w:t>
      </w:r>
      <w:proofErr w:type="spellEnd"/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() </w:t>
      </w:r>
      <w:r w:rsidRPr="007300E1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6C833DF2" w14:textId="77777777" w:rsidR="007300E1" w:rsidRP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proofErr w:type="gramStart"/>
      <w:r w:rsidRPr="007300E1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7300E1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>
        <w:rPr>
          <w:rFonts w:ascii="Fira Code" w:hAnsi="Fira Code" w:cs="Fira Code"/>
          <w:color w:val="14A76C"/>
          <w:sz w:val="21"/>
          <w:szCs w:val="21"/>
        </w:rPr>
        <w:t>Файл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result.txt </w:t>
      </w:r>
      <w:r>
        <w:rPr>
          <w:rFonts w:ascii="Fira Code" w:hAnsi="Fira Code" w:cs="Fira Code"/>
          <w:color w:val="14A76C"/>
          <w:sz w:val="21"/>
          <w:szCs w:val="21"/>
        </w:rPr>
        <w:t>записан</w:t>
      </w:r>
      <w:r w:rsidRPr="007300E1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01EC50F3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7300E1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>
        <w:rPr>
          <w:rFonts w:ascii="Fira Code" w:hAnsi="Fira Code" w:cs="Fira Code"/>
          <w:color w:val="FFFFFF"/>
          <w:sz w:val="21"/>
          <w:szCs w:val="21"/>
        </w:rPr>
        <w:t>);</w:t>
      </w:r>
    </w:p>
    <w:p w14:paraId="61EA1A45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analyse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6CFEB869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}</w:t>
      </w:r>
    </w:p>
    <w:p w14:paraId="02F581D8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});</w:t>
      </w:r>
    </w:p>
    <w:p w14:paraId="1F82EBF3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readlineInterface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close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7CA290C2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});</w:t>
      </w:r>
    </w:p>
    <w:p w14:paraId="03985E43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0764E684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44EC15F1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30129D09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51F3DFB" w14:textId="77777777" w:rsidR="007300E1" w:rsidRDefault="007300E1" w:rsidP="007300E1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80A6B5F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1F27FF6" w14:textId="77777777" w:rsidR="00DC4B00" w:rsidRPr="007300E1" w:rsidRDefault="00DC4B00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C336135" w14:textId="77777777" w:rsidR="001161F1" w:rsidRPr="007300E1" w:rsidRDefault="001161F1" w:rsidP="003D70A9">
      <w:pPr>
        <w:spacing w:line="360" w:lineRule="auto"/>
        <w:jc w:val="both"/>
        <w:rPr>
          <w:b/>
          <w:bCs/>
        </w:rPr>
      </w:pPr>
    </w:p>
    <w:p w14:paraId="3A1146FE" w14:textId="77777777" w:rsidR="007F7E79" w:rsidRPr="007300E1" w:rsidRDefault="007F7E79">
      <w:pPr>
        <w:spacing w:after="200" w:line="276" w:lineRule="auto"/>
        <w:rPr>
          <w:b/>
          <w:bCs/>
        </w:rPr>
      </w:pPr>
      <w:r w:rsidRPr="007300E1"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647E57F9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 xml:space="preserve">вывод </w:t>
      </w:r>
      <w:r w:rsidR="007300E1">
        <w:t>результат анализа программы</w:t>
      </w:r>
    </w:p>
    <w:p w14:paraId="7411E705" w14:textId="656AE37F" w:rsidR="00F66B5C" w:rsidRPr="002866E5" w:rsidRDefault="00C8241F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66304" wp14:editId="486DFCAD">
            <wp:extent cx="5367840" cy="5435600"/>
            <wp:effectExtent l="0" t="0" r="4445" b="0"/>
            <wp:docPr id="21232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60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41" cy="54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487A14D" w:rsidR="00F66B5C" w:rsidRPr="002E2F81" w:rsidRDefault="00C8241F" w:rsidP="00F66B5C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243C443" wp14:editId="7AC637DB">
            <wp:extent cx="5474407" cy="5143500"/>
            <wp:effectExtent l="0" t="0" r="0" b="0"/>
            <wp:docPr id="752570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0589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10" cy="5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E366" w14:textId="782C9CD0" w:rsidR="00B8586D" w:rsidRDefault="00F66B5C" w:rsidP="00C8241F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6F2CF9B5" w14:textId="39002804" w:rsidR="00095AEE" w:rsidRDefault="00095AEE" w:rsidP="000C7F94">
      <w:pPr>
        <w:spacing w:line="360" w:lineRule="auto"/>
        <w:ind w:firstLine="708"/>
        <w:jc w:val="both"/>
        <w:outlineLvl w:val="0"/>
        <w:rPr>
          <w:b/>
          <w:bCs/>
        </w:rPr>
      </w:pPr>
      <w:r>
        <w:rPr>
          <w:noProof/>
        </w:rPr>
        <w:drawing>
          <wp:inline distT="0" distB="0" distL="0" distR="0" wp14:anchorId="4793C273" wp14:editId="41BCFD17">
            <wp:extent cx="5052185" cy="3124200"/>
            <wp:effectExtent l="0" t="0" r="2540" b="0"/>
            <wp:docPr id="115792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38" cy="31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DB92" w14:textId="7F6D2130" w:rsidR="00095AEE" w:rsidRDefault="00095AEE" w:rsidP="00095AEE">
      <w:pPr>
        <w:spacing w:line="360" w:lineRule="auto"/>
        <w:ind w:firstLine="708"/>
        <w:jc w:val="center"/>
        <w:outlineLvl w:val="0"/>
      </w:pPr>
      <w:r>
        <w:t>Рисунок 3 – Диаграмма результатов программы</w:t>
      </w:r>
    </w:p>
    <w:p w14:paraId="2EB310FB" w14:textId="2271D7F3" w:rsidR="00095AEE" w:rsidRPr="00095AEE" w:rsidRDefault="00095AEE" w:rsidP="00095AEE">
      <w:pPr>
        <w:spacing w:line="360" w:lineRule="auto"/>
        <w:ind w:firstLine="708"/>
        <w:jc w:val="both"/>
        <w:outlineLvl w:val="0"/>
      </w:pPr>
      <w:r>
        <w:t>На рисунке 3 изображена диаграмма результатов в соответствии с</w:t>
      </w:r>
      <w:r w:rsidRPr="00095AEE">
        <w:t xml:space="preserve"> </w:t>
      </w:r>
      <w:r>
        <w:t>процессорным временем выполнения программы сортировки Шелла</w:t>
      </w:r>
      <w:r w:rsidRPr="00095AEE">
        <w:t>.</w:t>
      </w:r>
    </w:p>
    <w:p w14:paraId="4F0033F8" w14:textId="26A9EFBF" w:rsidR="00095AEE" w:rsidRDefault="00095AEE" w:rsidP="00095AEE">
      <w:pPr>
        <w:spacing w:line="360" w:lineRule="auto"/>
        <w:ind w:firstLine="708"/>
        <w:jc w:val="center"/>
        <w:outlineLvl w:val="0"/>
      </w:pPr>
      <w:r>
        <w:rPr>
          <w:noProof/>
        </w:rPr>
        <w:drawing>
          <wp:inline distT="0" distB="0" distL="0" distR="0" wp14:anchorId="05029D1B" wp14:editId="3A6FDF3E">
            <wp:extent cx="3545237" cy="3873500"/>
            <wp:effectExtent l="0" t="0" r="0" b="0"/>
            <wp:docPr id="16200131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3118" name="Рисунок 1620013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47" cy="3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CAD" w14:textId="0BC04D3C" w:rsidR="00095AEE" w:rsidRPr="00095AEE" w:rsidRDefault="00095AEE" w:rsidP="00095AEE">
      <w:pPr>
        <w:spacing w:line="360" w:lineRule="auto"/>
        <w:ind w:firstLine="708"/>
        <w:jc w:val="center"/>
        <w:outlineLvl w:val="0"/>
      </w:pPr>
      <w:r>
        <w:t>Рисунок 4 – Таблица вычислений</w:t>
      </w:r>
    </w:p>
    <w:p w14:paraId="77EF838B" w14:textId="5E84439D" w:rsidR="00ED3C3A" w:rsidRPr="00C64EC2" w:rsidRDefault="00095AEE" w:rsidP="00095AEE">
      <w:pPr>
        <w:spacing w:line="360" w:lineRule="auto"/>
        <w:ind w:firstLine="708"/>
        <w:outlineLvl w:val="0"/>
      </w:pPr>
      <w:r>
        <w:lastRenderedPageBreak/>
        <w:t>На рисунке 4 изображена таблица зависимости процессорного времени выполнения и теоретического</w:t>
      </w:r>
      <w:r w:rsidRPr="00095AEE">
        <w:t xml:space="preserve"> </w:t>
      </w:r>
      <w:r>
        <w:t>времени выполнения сортировки Шелла</w:t>
      </w:r>
      <w:r w:rsidRPr="00095AEE">
        <w:t xml:space="preserve">. </w:t>
      </w:r>
      <w:r>
        <w:t>В данной таблице процессорное время было умножено на коэффициент 100</w:t>
      </w:r>
      <w:r w:rsidRPr="00095AEE">
        <w:t xml:space="preserve">, </w:t>
      </w:r>
      <w:r>
        <w:t>в соответствии с теоретическим коэффициентом превосходства мощности процессора</w:t>
      </w:r>
      <w:r w:rsidRPr="00095AEE">
        <w:t>.</w:t>
      </w:r>
      <w:r>
        <w:t xml:space="preserve"> Исходя из описанных выше данных можно сделать вывод о том</w:t>
      </w:r>
      <w:r w:rsidRPr="00095AEE">
        <w:t xml:space="preserve">, </w:t>
      </w:r>
      <w:r>
        <w:t xml:space="preserve">что сложность алгоритма сортировки Шелла в лучшем случае по нотации </w:t>
      </w:r>
      <w:proofErr w:type="spellStart"/>
      <w:r>
        <w:rPr>
          <w:lang w:val="en-US"/>
        </w:rPr>
        <w:t>BigO</w:t>
      </w:r>
      <w:proofErr w:type="spellEnd"/>
      <w:r w:rsidRPr="00095AEE">
        <w:t xml:space="preserve"> </w:t>
      </w:r>
      <w:r>
        <w:t xml:space="preserve">принадлежит </w:t>
      </w:r>
      <w:r w:rsidR="00C64EC2">
        <w:t>к линейно-логарифмической сложности</w:t>
      </w:r>
      <w:r>
        <w:t xml:space="preserve"> </w:t>
      </w:r>
      <w:r>
        <w:rPr>
          <w:lang w:val="en-US"/>
        </w:rPr>
        <w:t>O</w:t>
      </w:r>
      <w:r w:rsidRPr="00095AEE">
        <w:t>(</w:t>
      </w:r>
      <w:r>
        <w:rPr>
          <w:lang w:val="en-US"/>
        </w:rPr>
        <w:t>N</w:t>
      </w:r>
      <w:r w:rsidRPr="00095AEE">
        <w:t>*</w:t>
      </w:r>
      <w:r>
        <w:rPr>
          <w:lang w:val="en-US"/>
        </w:rPr>
        <w:t>log</w:t>
      </w:r>
      <w:r w:rsidRPr="00095AEE">
        <w:t>(</w:t>
      </w:r>
      <w:r>
        <w:rPr>
          <w:lang w:val="en-US"/>
        </w:rPr>
        <w:t>N</w:t>
      </w:r>
      <w:r w:rsidRPr="00095AEE">
        <w:t xml:space="preserve">)), </w:t>
      </w:r>
      <w:r>
        <w:t>а в худшем</w:t>
      </w:r>
      <w:r w:rsidR="00C64EC2">
        <w:t xml:space="preserve"> к квадратичной сложности</w:t>
      </w:r>
      <w:r>
        <w:t xml:space="preserve"> </w:t>
      </w:r>
      <w:r>
        <w:rPr>
          <w:lang w:val="en-US"/>
        </w:rPr>
        <w:t>O</w:t>
      </w:r>
      <w:r w:rsidRPr="00095AEE">
        <w:t>(</w:t>
      </w:r>
      <w:r>
        <w:rPr>
          <w:lang w:val="en-US"/>
        </w:rPr>
        <w:t>N</w:t>
      </w:r>
      <w:r w:rsidRPr="00095AEE">
        <w:t xml:space="preserve">^2). </w:t>
      </w:r>
      <w:r>
        <w:t>Можно заметить</w:t>
      </w:r>
      <w:r w:rsidRPr="00095AEE">
        <w:t xml:space="preserve">, </w:t>
      </w:r>
      <w:r>
        <w:t>что зачастую процессорное время выполнения не совпадает с теоретическим из-за продвинутости технологий</w:t>
      </w:r>
      <w:r w:rsidR="00C64EC2" w:rsidRPr="00C64EC2">
        <w:t>.</w:t>
      </w:r>
      <w:r w:rsidR="00C64EC2">
        <w:t xml:space="preserve"> Хотелось бы отметить</w:t>
      </w:r>
      <w:r w:rsidR="00C64EC2" w:rsidRPr="00C64EC2">
        <w:t xml:space="preserve">, </w:t>
      </w:r>
      <w:r w:rsidR="00C64EC2">
        <w:t>что сортировка Шелла не является эффективным алгоритмом сортировки</w:t>
      </w:r>
      <w:r w:rsidR="00C64EC2" w:rsidRPr="00C64EC2">
        <w:t xml:space="preserve">, </w:t>
      </w:r>
      <w:r w:rsidR="00C64EC2">
        <w:t>поэтому зачастую</w:t>
      </w:r>
      <w:r w:rsidR="00C64EC2" w:rsidRPr="00C64EC2">
        <w:t xml:space="preserve">, </w:t>
      </w:r>
      <w:r w:rsidR="00C64EC2">
        <w:t>в продуктовой разработке при работе с трудоёмкими вычислениями</w:t>
      </w:r>
      <w:r w:rsidR="00C64EC2" w:rsidRPr="00C64EC2">
        <w:t xml:space="preserve"> </w:t>
      </w:r>
      <w:r w:rsidR="00C64EC2">
        <w:t>используют сортировку слиянием</w:t>
      </w:r>
      <w:r w:rsidR="00C64EC2" w:rsidRPr="00C64EC2">
        <w:t xml:space="preserve">, </w:t>
      </w:r>
      <w:r w:rsidR="00C64EC2">
        <w:t>которая принадлежит к линейно-логарифмической сложности</w:t>
      </w:r>
      <w:r w:rsidR="00C64EC2" w:rsidRPr="00C64EC2">
        <w:t xml:space="preserve"> </w:t>
      </w:r>
      <w:r w:rsidR="00C64EC2">
        <w:rPr>
          <w:lang w:val="en-US"/>
        </w:rPr>
        <w:t>O</w:t>
      </w:r>
      <w:r w:rsidR="00C64EC2" w:rsidRPr="00095AEE">
        <w:t>(</w:t>
      </w:r>
      <w:r w:rsidR="00C64EC2">
        <w:rPr>
          <w:lang w:val="en-US"/>
        </w:rPr>
        <w:t>N</w:t>
      </w:r>
      <w:r w:rsidR="00C64EC2" w:rsidRPr="00095AEE">
        <w:t>*</w:t>
      </w:r>
      <w:r w:rsidR="00C64EC2">
        <w:rPr>
          <w:lang w:val="en-US"/>
        </w:rPr>
        <w:t>log</w:t>
      </w:r>
      <w:r w:rsidR="00C64EC2" w:rsidRPr="00095AEE">
        <w:t>(</w:t>
      </w:r>
      <w:r w:rsidR="00C64EC2">
        <w:rPr>
          <w:lang w:val="en-US"/>
        </w:rPr>
        <w:t>N</w:t>
      </w:r>
      <w:r w:rsidR="00C64EC2" w:rsidRPr="00095AEE">
        <w:t>))</w:t>
      </w:r>
      <w:r w:rsidR="00C64EC2" w:rsidRPr="00C64EC2">
        <w:t>.</w:t>
      </w:r>
    </w:p>
    <w:sectPr w:rsidR="00ED3C3A" w:rsidRPr="00C64EC2" w:rsidSect="00CB1B51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667C" w14:textId="77777777" w:rsidR="00CD57A5" w:rsidRDefault="00CD57A5" w:rsidP="00EA318D">
      <w:r>
        <w:separator/>
      </w:r>
    </w:p>
  </w:endnote>
  <w:endnote w:type="continuationSeparator" w:id="0">
    <w:p w14:paraId="531A2295" w14:textId="77777777" w:rsidR="00CD57A5" w:rsidRDefault="00CD57A5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0954" w14:textId="77777777" w:rsidR="00CD57A5" w:rsidRDefault="00CD57A5" w:rsidP="00EA318D">
      <w:r>
        <w:separator/>
      </w:r>
    </w:p>
  </w:footnote>
  <w:footnote w:type="continuationSeparator" w:id="0">
    <w:p w14:paraId="2E50308F" w14:textId="77777777" w:rsidR="00CD57A5" w:rsidRDefault="00CD57A5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95AEE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9085A"/>
    <w:rsid w:val="006A1C48"/>
    <w:rsid w:val="006C32BE"/>
    <w:rsid w:val="006D6625"/>
    <w:rsid w:val="00707C94"/>
    <w:rsid w:val="00711E38"/>
    <w:rsid w:val="007300E1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0211D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64EC2"/>
    <w:rsid w:val="00C77130"/>
    <w:rsid w:val="00C8241F"/>
    <w:rsid w:val="00C850E9"/>
    <w:rsid w:val="00CB1B51"/>
    <w:rsid w:val="00CB2095"/>
    <w:rsid w:val="00CD57A5"/>
    <w:rsid w:val="00D13F3F"/>
    <w:rsid w:val="00D56A21"/>
    <w:rsid w:val="00D829C8"/>
    <w:rsid w:val="00DA0A4A"/>
    <w:rsid w:val="00DC4B00"/>
    <w:rsid w:val="00DE32C2"/>
    <w:rsid w:val="00E234F0"/>
    <w:rsid w:val="00E95746"/>
    <w:rsid w:val="00EA318D"/>
    <w:rsid w:val="00EC1671"/>
    <w:rsid w:val="00EC3FBE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4</cp:revision>
  <cp:lastPrinted>2024-09-28T08:45:00Z</cp:lastPrinted>
  <dcterms:created xsi:type="dcterms:W3CDTF">2024-10-25T19:25:00Z</dcterms:created>
  <dcterms:modified xsi:type="dcterms:W3CDTF">2024-11-22T20:29:00Z</dcterms:modified>
</cp:coreProperties>
</file>