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845AFF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B39D1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22624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22624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Аграновский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E30FC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CB39D1">
              <w:t xml:space="preserve"> №</w:t>
            </w:r>
            <w:r w:rsidR="002E30FC">
              <w:rPr>
                <w:lang w:val="en-US"/>
              </w:rPr>
              <w:t>8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CB39D1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Вариант №1</w:t>
            </w:r>
            <w:r w:rsidR="009279AB">
              <w:rPr>
                <w:b w:val="0"/>
                <w:szCs w:val="32"/>
              </w:rPr>
              <w:t>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B39D1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CB39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CB39D1" w:rsidRDefault="009279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CB39D1">
              <w:t xml:space="preserve">. </w:t>
            </w:r>
            <w:r>
              <w:t>А</w:t>
            </w:r>
            <w:r w:rsidR="00CB39D1">
              <w:t xml:space="preserve">. </w:t>
            </w:r>
            <w:r>
              <w:t>Лебеде</w:t>
            </w:r>
            <w:r w:rsidR="00CB39D1">
              <w:t>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B39D1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CB39D1">
        <w:rPr>
          <w:lang w:val="en-US"/>
        </w:rPr>
        <w:t>24</w:t>
      </w:r>
    </w:p>
    <w:p w:rsidR="00CB39D1" w:rsidRDefault="00CB39D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E30FC" w:rsidRPr="002E30FC" w:rsidRDefault="00CB39D1" w:rsidP="002E30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E30FC">
        <w:rPr>
          <w:b/>
          <w:bCs/>
          <w:sz w:val="28"/>
          <w:szCs w:val="28"/>
        </w:rPr>
        <w:lastRenderedPageBreak/>
        <w:t>Цель работы</w:t>
      </w:r>
    </w:p>
    <w:p w:rsidR="002E30FC" w:rsidRPr="002E30FC" w:rsidRDefault="002E30FC" w:rsidP="002E30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E30FC">
        <w:rPr>
          <w:sz w:val="28"/>
          <w:szCs w:val="28"/>
        </w:rPr>
        <w:t xml:space="preserve">Изучение </w:t>
      </w:r>
      <w:proofErr w:type="spellStart"/>
      <w:r w:rsidRPr="002E30FC">
        <w:rPr>
          <w:sz w:val="28"/>
          <w:szCs w:val="28"/>
        </w:rPr>
        <w:t>открытои</w:t>
      </w:r>
      <w:proofErr w:type="spellEnd"/>
      <w:r w:rsidRPr="002E30FC">
        <w:rPr>
          <w:sz w:val="28"/>
          <w:szCs w:val="28"/>
        </w:rPr>
        <w:t xml:space="preserve">̆ </w:t>
      </w:r>
      <w:proofErr w:type="spellStart"/>
      <w:r w:rsidRPr="002E30FC">
        <w:rPr>
          <w:sz w:val="28"/>
          <w:szCs w:val="28"/>
        </w:rPr>
        <w:t>графическои</w:t>
      </w:r>
      <w:proofErr w:type="spellEnd"/>
      <w:r w:rsidRPr="002E30FC">
        <w:rPr>
          <w:sz w:val="28"/>
          <w:szCs w:val="28"/>
        </w:rPr>
        <w:t xml:space="preserve">̆ библиотеки OpenGL; построить динамическую 3D-сцену на языке программирования высокого </w:t>
      </w:r>
    </w:p>
    <w:p w:rsidR="00845AFF" w:rsidRPr="002E30FC" w:rsidRDefault="002E30FC" w:rsidP="002E30FC">
      <w:pPr>
        <w:pStyle w:val="ae"/>
        <w:spacing w:before="0" w:beforeAutospacing="0" w:after="0" w:afterAutospacing="0" w:line="360" w:lineRule="auto"/>
        <w:jc w:val="both"/>
      </w:pPr>
      <w:r w:rsidRPr="002E30FC">
        <w:rPr>
          <w:sz w:val="28"/>
          <w:szCs w:val="28"/>
        </w:rPr>
        <w:t>уровня, поддерживающего библиотеку OpenGL.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845AFF">
        <w:rPr>
          <w:sz w:val="28"/>
          <w:szCs w:val="28"/>
        </w:rPr>
        <w:br w:type="page"/>
      </w:r>
    </w:p>
    <w:p w:rsidR="00CB39D1" w:rsidRPr="002E30FC" w:rsidRDefault="002E30FC" w:rsidP="00376AA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E30FC">
        <w:rPr>
          <w:b/>
          <w:bCs/>
          <w:sz w:val="28"/>
          <w:szCs w:val="28"/>
        </w:rPr>
        <w:lastRenderedPageBreak/>
        <w:t>З</w:t>
      </w:r>
      <w:r>
        <w:rPr>
          <w:b/>
          <w:bCs/>
          <w:sz w:val="28"/>
          <w:szCs w:val="28"/>
        </w:rPr>
        <w:t>адание к лабораторной работе</w:t>
      </w:r>
    </w:p>
    <w:p w:rsidR="002E30FC" w:rsidRPr="008C5EAF" w:rsidRDefault="002E30FC" w:rsidP="008C5EA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E30FC">
        <w:rPr>
          <w:color w:val="000000"/>
          <w:sz w:val="28"/>
          <w:szCs w:val="28"/>
        </w:rPr>
        <w:t>Используя язык программирования и библиотеку OpenGL, разработать динамическую 3D-сцену</w:t>
      </w:r>
      <w:r w:rsidR="008C5EAF">
        <w:rPr>
          <w:color w:val="000000"/>
          <w:sz w:val="28"/>
          <w:szCs w:val="28"/>
          <w:lang w:val="en-US"/>
        </w:rPr>
        <w:t>.</w:t>
      </w:r>
    </w:p>
    <w:p w:rsidR="00912A64" w:rsidRPr="00226247" w:rsidRDefault="00912A64" w:rsidP="00376A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26247">
        <w:rPr>
          <w:color w:val="000000" w:themeColor="text1"/>
          <w:sz w:val="28"/>
          <w:szCs w:val="28"/>
        </w:rPr>
        <w:br w:type="page"/>
      </w:r>
    </w:p>
    <w:p w:rsidR="00912A64" w:rsidRDefault="00912A64" w:rsidP="00E0761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912A64">
        <w:rPr>
          <w:b/>
          <w:bCs/>
          <w:color w:val="000000" w:themeColor="text1"/>
          <w:sz w:val="28"/>
          <w:szCs w:val="28"/>
        </w:rPr>
        <w:lastRenderedPageBreak/>
        <w:t xml:space="preserve">Теоретические </w:t>
      </w:r>
      <w:r w:rsidR="002E30FC">
        <w:rPr>
          <w:b/>
          <w:bCs/>
          <w:color w:val="000000" w:themeColor="text1"/>
          <w:sz w:val="28"/>
          <w:szCs w:val="28"/>
        </w:rPr>
        <w:t>положения, используемые при выполнении лабораторной работы.</w:t>
      </w:r>
    </w:p>
    <w:p w:rsidR="002E30FC" w:rsidRPr="002E30FC" w:rsidRDefault="002E30FC" w:rsidP="002E30FC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E30FC">
        <w:rPr>
          <w:color w:val="000000"/>
          <w:sz w:val="28"/>
          <w:szCs w:val="28"/>
        </w:rPr>
        <w:t>OpenGL (Open Graphics Library) — это кроссплатформенная спецификация, предоставляющая инструменты для создания приложений с двух- и трехмерной графикой. Основной принцип работы OpenGL заключается в обработке геометрических примитивов (точек, линий, треугольников и т.д.) и их преобразовании в растровое изображение. OpenGL предоставляет интерфейс для работы с графическим процессором (GPU), что позволяет эффективно выполнять вычисления для построения графики.</w:t>
      </w:r>
    </w:p>
    <w:p w:rsidR="002E30FC" w:rsidRDefault="008C5EAF" w:rsidP="002E30FC">
      <w:pPr>
        <w:pStyle w:val="ae"/>
        <w:spacing w:before="0" w:beforeAutospacing="0" w:after="0" w:afterAutospacing="0" w:line="360" w:lineRule="auto"/>
        <w:ind w:firstLine="709"/>
        <w:jc w:val="both"/>
        <w:rPr>
          <w:rStyle w:val="af"/>
          <w:b w:val="0"/>
          <w:bCs w:val="0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Web</w:t>
      </w:r>
      <w:r w:rsidR="002E30FC" w:rsidRPr="002E30FC">
        <w:rPr>
          <w:color w:val="000000"/>
          <w:sz w:val="28"/>
          <w:szCs w:val="28"/>
        </w:rPr>
        <w:t xml:space="preserve">GL — </w:t>
      </w:r>
      <w:r w:rsidRPr="008C5EAF">
        <w:rPr>
          <w:rStyle w:val="af"/>
          <w:b w:val="0"/>
          <w:bCs w:val="0"/>
          <w:color w:val="000000"/>
          <w:sz w:val="28"/>
          <w:szCs w:val="28"/>
        </w:rPr>
        <w:t>это технология, которая позволяет создавать и отображать трёхмерную (3D) графику прямо в веб-браузере</w:t>
      </w:r>
      <w:r>
        <w:rPr>
          <w:rStyle w:val="af"/>
          <w:b w:val="0"/>
          <w:bCs w:val="0"/>
          <w:color w:val="000000"/>
          <w:sz w:val="28"/>
          <w:szCs w:val="28"/>
          <w:lang w:val="en-US"/>
        </w:rPr>
        <w:t>.</w:t>
      </w:r>
    </w:p>
    <w:p w:rsidR="008C5EAF" w:rsidRPr="008C5EAF" w:rsidRDefault="008C5EAF" w:rsidP="008C5EA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8C5EAF">
        <w:rPr>
          <w:color w:val="000000"/>
          <w:sz w:val="28"/>
          <w:szCs w:val="28"/>
          <w:lang w:val="en-US"/>
        </w:rPr>
        <w:t>Three</w:t>
      </w:r>
      <w:r w:rsidRPr="008C5EAF">
        <w:rPr>
          <w:color w:val="000000"/>
          <w:sz w:val="28"/>
          <w:szCs w:val="28"/>
          <w:lang w:val="ru-RU"/>
        </w:rPr>
        <w:t>.</w:t>
      </w:r>
      <w:proofErr w:type="spellStart"/>
      <w:r w:rsidRPr="008C5EAF">
        <w:rPr>
          <w:color w:val="000000"/>
          <w:sz w:val="28"/>
          <w:szCs w:val="28"/>
          <w:lang w:val="en-US"/>
        </w:rPr>
        <w:t>js</w:t>
      </w:r>
      <w:proofErr w:type="spellEnd"/>
      <w:r w:rsidRPr="008C5EAF">
        <w:rPr>
          <w:color w:val="000000"/>
          <w:sz w:val="28"/>
          <w:szCs w:val="28"/>
          <w:lang w:val="ru-RU"/>
        </w:rPr>
        <w:t xml:space="preserve"> —</w:t>
      </w:r>
      <w:r w:rsidRPr="008C5EAF">
        <w:rPr>
          <w:color w:val="000000"/>
          <w:sz w:val="28"/>
          <w:szCs w:val="28"/>
          <w:lang w:val="en-US"/>
        </w:rPr>
        <w:t> </w:t>
      </w:r>
      <w:proofErr w:type="spellStart"/>
      <w:r w:rsidRPr="008C5EAF">
        <w:rPr>
          <w:color w:val="000000"/>
          <w:sz w:val="28"/>
          <w:szCs w:val="28"/>
          <w:lang w:val="ru-RU"/>
        </w:rPr>
        <w:t>кроссбраузерная</w:t>
      </w:r>
      <w:proofErr w:type="spellEnd"/>
      <w:r w:rsidRPr="008C5EAF">
        <w:rPr>
          <w:color w:val="000000"/>
          <w:sz w:val="28"/>
          <w:szCs w:val="28"/>
          <w:lang w:val="ru-RU"/>
        </w:rPr>
        <w:t xml:space="preserve"> библиотека </w:t>
      </w:r>
      <w:r w:rsidRPr="008C5EAF">
        <w:rPr>
          <w:color w:val="000000"/>
          <w:sz w:val="28"/>
          <w:szCs w:val="28"/>
          <w:lang w:val="en-US"/>
        </w:rPr>
        <w:t>JavaScript</w:t>
      </w:r>
      <w:r w:rsidRPr="008C5EAF">
        <w:rPr>
          <w:color w:val="000000"/>
          <w:sz w:val="28"/>
          <w:szCs w:val="28"/>
          <w:lang w:val="ru-RU"/>
        </w:rPr>
        <w:t>, используемая для создания и отображения анимированной компьютерной 3</w:t>
      </w:r>
      <w:r w:rsidRPr="008C5EAF">
        <w:rPr>
          <w:color w:val="000000"/>
          <w:sz w:val="28"/>
          <w:szCs w:val="28"/>
          <w:lang w:val="en-US"/>
        </w:rPr>
        <w:t>D</w:t>
      </w:r>
      <w:r w:rsidRPr="008C5EAF">
        <w:rPr>
          <w:color w:val="000000"/>
          <w:sz w:val="28"/>
          <w:szCs w:val="28"/>
          <w:lang w:val="ru-RU"/>
        </w:rPr>
        <w:t xml:space="preserve"> графики при разработке веб-приложений.</w:t>
      </w:r>
      <w:r w:rsidRPr="008C5EAF">
        <w:rPr>
          <w:color w:val="000000"/>
          <w:sz w:val="28"/>
          <w:szCs w:val="28"/>
          <w:lang w:val="ru-RU"/>
        </w:rPr>
        <w:t xml:space="preserve"> </w:t>
      </w:r>
    </w:p>
    <w:p w:rsidR="008C5EAF" w:rsidRPr="008C5EAF" w:rsidRDefault="008C5EAF" w:rsidP="008C5EAF">
      <w:pPr>
        <w:pStyle w:val="ae"/>
        <w:spacing w:before="0" w:beforeAutospacing="0" w:after="0" w:afterAutospacing="0" w:line="360" w:lineRule="auto"/>
        <w:ind w:firstLine="709"/>
        <w:jc w:val="both"/>
        <w:rPr>
          <w:rStyle w:val="af"/>
          <w:b w:val="0"/>
          <w:bCs w:val="0"/>
          <w:color w:val="000000"/>
          <w:sz w:val="28"/>
          <w:szCs w:val="28"/>
          <w:lang w:val="ru-RU"/>
        </w:rPr>
      </w:pPr>
      <w:r w:rsidRPr="008C5EAF">
        <w:rPr>
          <w:color w:val="000000"/>
          <w:sz w:val="28"/>
          <w:szCs w:val="28"/>
          <w:lang w:val="en-US"/>
        </w:rPr>
        <w:t>Three</w:t>
      </w:r>
      <w:r w:rsidRPr="008C5EAF">
        <w:rPr>
          <w:color w:val="000000"/>
          <w:sz w:val="28"/>
          <w:szCs w:val="28"/>
          <w:lang w:val="ru-RU"/>
        </w:rPr>
        <w:t>.</w:t>
      </w:r>
      <w:proofErr w:type="spellStart"/>
      <w:r w:rsidRPr="008C5EAF">
        <w:rPr>
          <w:color w:val="000000"/>
          <w:sz w:val="28"/>
          <w:szCs w:val="28"/>
          <w:lang w:val="en-US"/>
        </w:rPr>
        <w:t>js</w:t>
      </w:r>
      <w:proofErr w:type="spellEnd"/>
      <w:r w:rsidRPr="008C5EAF">
        <w:rPr>
          <w:color w:val="000000"/>
          <w:sz w:val="28"/>
          <w:szCs w:val="28"/>
          <w:lang w:val="ru-RU"/>
        </w:rPr>
        <w:t xml:space="preserve"> позволяет создавать ускоренную на </w:t>
      </w:r>
      <w:r w:rsidRPr="008C5EAF">
        <w:rPr>
          <w:color w:val="000000"/>
          <w:sz w:val="28"/>
          <w:szCs w:val="28"/>
          <w:lang w:val="en-US"/>
        </w:rPr>
        <w:t>GPU</w:t>
      </w:r>
      <w:r w:rsidRPr="008C5EAF">
        <w:rPr>
          <w:color w:val="000000"/>
          <w:sz w:val="28"/>
          <w:szCs w:val="28"/>
          <w:lang w:val="ru-RU"/>
        </w:rPr>
        <w:t xml:space="preserve"> 3</w:t>
      </w:r>
      <w:r w:rsidRPr="008C5EAF">
        <w:rPr>
          <w:color w:val="000000"/>
          <w:sz w:val="28"/>
          <w:szCs w:val="28"/>
          <w:lang w:val="en-US"/>
        </w:rPr>
        <w:t>D</w:t>
      </w:r>
      <w:r w:rsidRPr="008C5EAF">
        <w:rPr>
          <w:color w:val="000000"/>
          <w:sz w:val="28"/>
          <w:szCs w:val="28"/>
          <w:lang w:val="ru-RU"/>
        </w:rPr>
        <w:t xml:space="preserve"> графику, используя язык </w:t>
      </w:r>
      <w:r w:rsidRPr="008C5EAF">
        <w:rPr>
          <w:color w:val="000000"/>
          <w:sz w:val="28"/>
          <w:szCs w:val="28"/>
          <w:lang w:val="en-US"/>
        </w:rPr>
        <w:t>JavaScript</w:t>
      </w:r>
      <w:r w:rsidRPr="008C5EAF">
        <w:rPr>
          <w:color w:val="000000"/>
          <w:sz w:val="28"/>
          <w:szCs w:val="28"/>
          <w:lang w:val="ru-RU"/>
        </w:rPr>
        <w:t xml:space="preserve"> как часть сайта без подключения проприетарных плагинов для браузера. </w:t>
      </w:r>
      <w:proofErr w:type="spellStart"/>
      <w:r w:rsidRPr="008C5EAF">
        <w:rPr>
          <w:color w:val="000000"/>
          <w:sz w:val="28"/>
          <w:szCs w:val="28"/>
          <w:lang w:val="en-US"/>
        </w:rPr>
        <w:t>Это</w:t>
      </w:r>
      <w:proofErr w:type="spellEnd"/>
      <w:r w:rsidRPr="008C5E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EAF">
        <w:rPr>
          <w:color w:val="000000"/>
          <w:sz w:val="28"/>
          <w:szCs w:val="28"/>
          <w:lang w:val="en-US"/>
        </w:rPr>
        <w:t>возможно</w:t>
      </w:r>
      <w:proofErr w:type="spellEnd"/>
      <w:r w:rsidRPr="008C5E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EAF">
        <w:rPr>
          <w:color w:val="000000"/>
          <w:sz w:val="28"/>
          <w:szCs w:val="28"/>
          <w:lang w:val="en-US"/>
        </w:rPr>
        <w:t>благодаря</w:t>
      </w:r>
      <w:proofErr w:type="spellEnd"/>
      <w:r w:rsidRPr="008C5E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EAF">
        <w:rPr>
          <w:color w:val="000000"/>
          <w:sz w:val="28"/>
          <w:szCs w:val="28"/>
          <w:lang w:val="en-US"/>
        </w:rPr>
        <w:t>использованию</w:t>
      </w:r>
      <w:proofErr w:type="spellEnd"/>
      <w:r w:rsidRPr="008C5EA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EAF">
        <w:rPr>
          <w:color w:val="000000"/>
          <w:sz w:val="28"/>
          <w:szCs w:val="28"/>
          <w:lang w:val="en-US"/>
        </w:rPr>
        <w:t>технологии</w:t>
      </w:r>
      <w:proofErr w:type="spellEnd"/>
      <w:r w:rsidRPr="008C5EAF">
        <w:rPr>
          <w:color w:val="000000"/>
          <w:sz w:val="28"/>
          <w:szCs w:val="28"/>
          <w:lang w:val="en-US"/>
        </w:rPr>
        <w:t xml:space="preserve"> WebGL.</w:t>
      </w:r>
    </w:p>
    <w:p w:rsidR="002E30FC" w:rsidRPr="002E30FC" w:rsidRDefault="002E30FC" w:rsidP="002E30FC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t>Основные концепции OpenGL:</w:t>
      </w:r>
    </w:p>
    <w:p w:rsidR="002E30FC" w:rsidRPr="002E30FC" w:rsidRDefault="002E30FC" w:rsidP="002E30FC">
      <w:pPr>
        <w:pStyle w:val="ae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t>Геометрические примитивы:</w:t>
      </w:r>
      <w:r w:rsidRPr="002E30FC">
        <w:rPr>
          <w:rStyle w:val="apple-converted-space"/>
          <w:b/>
          <w:bCs/>
          <w:color w:val="000000"/>
          <w:sz w:val="28"/>
          <w:szCs w:val="28"/>
        </w:rPr>
        <w:t> </w:t>
      </w:r>
      <w:r w:rsidRPr="002E30FC">
        <w:rPr>
          <w:color w:val="000000"/>
          <w:sz w:val="28"/>
          <w:szCs w:val="28"/>
        </w:rPr>
        <w:t>точки, линии, треугольники и многоугольники, которые являются основными элементами для построения сцен.</w:t>
      </w:r>
    </w:p>
    <w:p w:rsidR="002E30FC" w:rsidRPr="002E30FC" w:rsidRDefault="002E30FC" w:rsidP="002E30FC">
      <w:pPr>
        <w:pStyle w:val="ae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t>Буферы:</w:t>
      </w:r>
      <w:r w:rsidRPr="002E30FC">
        <w:rPr>
          <w:rStyle w:val="apple-converted-space"/>
          <w:color w:val="000000"/>
          <w:sz w:val="28"/>
          <w:szCs w:val="28"/>
        </w:rPr>
        <w:t> </w:t>
      </w:r>
      <w:r w:rsidRPr="002E30FC">
        <w:rPr>
          <w:color w:val="000000"/>
          <w:sz w:val="28"/>
          <w:szCs w:val="28"/>
        </w:rPr>
        <w:t>OpenGL использует буферы цвета и глубины для хранения информации об отображении сцены. Буфер глубины помогает правильно отображать объекты, находящиеся на разной удаленности от камеры.</w:t>
      </w:r>
    </w:p>
    <w:p w:rsidR="002E30FC" w:rsidRPr="002E30FC" w:rsidRDefault="002E30FC" w:rsidP="002E30FC">
      <w:pPr>
        <w:pStyle w:val="ae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t>Матрицы:</w:t>
      </w:r>
      <w:r w:rsidRPr="002E30FC">
        <w:rPr>
          <w:rStyle w:val="apple-converted-space"/>
          <w:color w:val="000000"/>
          <w:sz w:val="28"/>
          <w:szCs w:val="28"/>
        </w:rPr>
        <w:t> </w:t>
      </w:r>
      <w:r w:rsidRPr="002E30FC">
        <w:rPr>
          <w:color w:val="000000"/>
          <w:sz w:val="28"/>
          <w:szCs w:val="28"/>
        </w:rPr>
        <w:t>для управления положением и ориентацией объектов используются матрицы моделирования, проекции и вида.</w:t>
      </w:r>
    </w:p>
    <w:p w:rsidR="002E30FC" w:rsidRPr="002E30FC" w:rsidRDefault="002E30FC" w:rsidP="002E30FC">
      <w:pPr>
        <w:pStyle w:val="ae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t>Освещение:</w:t>
      </w:r>
      <w:r w:rsidRPr="002E30FC">
        <w:rPr>
          <w:rStyle w:val="apple-converted-space"/>
          <w:color w:val="000000"/>
          <w:sz w:val="28"/>
          <w:szCs w:val="28"/>
        </w:rPr>
        <w:t> </w:t>
      </w:r>
      <w:r w:rsidRPr="002E30FC">
        <w:rPr>
          <w:color w:val="000000"/>
          <w:sz w:val="28"/>
          <w:szCs w:val="28"/>
        </w:rPr>
        <w:t>OpenGL поддерживает различные модели освещения, включая источники света, материалы и методы затенения.</w:t>
      </w:r>
    </w:p>
    <w:p w:rsidR="002E30FC" w:rsidRPr="002E30FC" w:rsidRDefault="002E30FC" w:rsidP="002E30FC">
      <w:pPr>
        <w:pStyle w:val="ae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E30FC">
        <w:rPr>
          <w:rStyle w:val="af"/>
          <w:b w:val="0"/>
          <w:bCs w:val="0"/>
          <w:color w:val="000000"/>
          <w:sz w:val="28"/>
          <w:szCs w:val="28"/>
        </w:rPr>
        <w:lastRenderedPageBreak/>
        <w:t>Двойная буферизация:</w:t>
      </w:r>
      <w:r w:rsidRPr="002E30FC">
        <w:rPr>
          <w:rStyle w:val="apple-converted-space"/>
          <w:color w:val="000000"/>
          <w:sz w:val="28"/>
          <w:szCs w:val="28"/>
        </w:rPr>
        <w:t> </w:t>
      </w:r>
      <w:r w:rsidRPr="002E30FC">
        <w:rPr>
          <w:color w:val="000000"/>
          <w:sz w:val="28"/>
          <w:szCs w:val="28"/>
        </w:rPr>
        <w:t>используется для предотвращения мерцания изображения при его обновлении. Один буфер используется для отображения, другой — для отрисовки текущей сцены.</w:t>
      </w:r>
    </w:p>
    <w:p w:rsidR="00912A64" w:rsidRPr="002E30FC" w:rsidRDefault="00912A64" w:rsidP="008C5EAF">
      <w:pPr>
        <w:spacing w:line="360" w:lineRule="auto"/>
        <w:jc w:val="both"/>
        <w:rPr>
          <w:color w:val="000000" w:themeColor="text1"/>
          <w:sz w:val="28"/>
          <w:szCs w:val="28"/>
          <w:lang/>
        </w:rPr>
      </w:pPr>
      <w:r w:rsidRPr="00376AA6">
        <w:rPr>
          <w:color w:val="000000" w:themeColor="text1"/>
          <w:sz w:val="28"/>
          <w:szCs w:val="28"/>
        </w:rPr>
        <w:br w:type="page"/>
      </w:r>
    </w:p>
    <w:p w:rsidR="002E30FC" w:rsidRDefault="002E30FC" w:rsidP="002E30FC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Листинг с кодом программы</w:t>
      </w:r>
      <w:r w:rsidR="00912A64" w:rsidRPr="00CD0F30">
        <w:rPr>
          <w:b/>
          <w:bCs/>
          <w:color w:val="000000" w:themeColor="text1"/>
          <w:sz w:val="28"/>
          <w:szCs w:val="28"/>
        </w:rPr>
        <w:t>.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scene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Scene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camera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PerspectiveCamera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75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innerWidth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/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innerHeight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0.1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1000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camera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position</w:t>
      </w:r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z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renderer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WebGLRenderer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renderer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setSize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innerWidth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innerHeight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document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body</w:t>
      </w:r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appendChild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renderer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domElement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sphereGeometry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SphereGeometry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32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32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sphereMaterial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MeshBasicMaterial</w:t>
      </w:r>
      <w:proofErr w:type="spellEnd"/>
      <w:proofErr w:type="gramStart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({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color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: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0x0077ff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wireframe: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false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});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sphere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Mesh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sphereMaterial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scene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add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triangleGeometry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BufferGeometry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vertices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Float32</w:t>
      </w:r>
      <w:proofErr w:type="gramStart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Array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[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,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-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-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,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-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1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]);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triangleGeometry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setAttribute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14A76C"/>
          <w:sz w:val="18"/>
          <w:szCs w:val="18"/>
          <w:lang w:val="en-US"/>
        </w:rPr>
        <w:t>'position'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BufferAttribute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vertices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3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));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triangleMaterial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MeshBasicMaterial</w:t>
      </w:r>
      <w:proofErr w:type="spellEnd"/>
      <w:proofErr w:type="gramStart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({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color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: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0xff7700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side: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DoubleSide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});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triangle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new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FF5177"/>
          <w:sz w:val="18"/>
          <w:szCs w:val="18"/>
          <w:lang w:val="en-US"/>
        </w:rPr>
        <w:t>THREE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Mesh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triangleGeometry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triangleMaterial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scene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add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triangle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let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angle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const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5177"/>
          <w:sz w:val="18"/>
          <w:szCs w:val="18"/>
          <w:lang w:val="en-US"/>
        </w:rPr>
        <w:t>radius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5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i/>
          <w:iCs/>
          <w:color w:val="577997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577997"/>
          <w:sz w:val="18"/>
          <w:szCs w:val="18"/>
        </w:rPr>
        <w:t>Функция</w:t>
      </w:r>
      <w:r w:rsidRPr="008C5EAF">
        <w:rPr>
          <w:rFonts w:ascii="Menlo" w:hAnsi="Menlo" w:cs="Menlo"/>
          <w:i/>
          <w:iCs/>
          <w:color w:val="577997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577997"/>
          <w:sz w:val="18"/>
          <w:szCs w:val="18"/>
        </w:rPr>
        <w:t>анимации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function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</w:t>
      </w:r>
      <w:proofErr w:type="gramStart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animate(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) {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requestAnimationFrame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animate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rotation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y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+=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0.01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angle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+=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0.01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position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x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= 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radius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*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Math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.cos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angle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sphere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position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z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= 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radius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*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Math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.sin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angle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triangle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rotation</w:t>
      </w:r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z</w:t>
      </w:r>
      <w:proofErr w:type="spell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+= </w:t>
      </w:r>
      <w:r w:rsidRPr="008C5EAF">
        <w:rPr>
          <w:rFonts w:ascii="Menlo" w:hAnsi="Menlo" w:cs="Menlo"/>
          <w:color w:val="FFE400"/>
          <w:sz w:val="18"/>
          <w:szCs w:val="18"/>
          <w:lang w:val="en-US"/>
        </w:rPr>
        <w:t>0.01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renderer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.render</w:t>
      </w:r>
      <w:proofErr w:type="spellEnd"/>
      <w:proofErr w:type="gramEnd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scene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, 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camera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5EB7EE"/>
          <w:sz w:val="18"/>
          <w:szCs w:val="18"/>
          <w:lang w:val="en-US"/>
        </w:rPr>
        <w:t xml:space="preserve">        }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8C5EAF">
        <w:rPr>
          <w:rFonts w:ascii="Menlo" w:hAnsi="Menlo" w:cs="Menlo"/>
          <w:color w:val="5EB7EE"/>
          <w:sz w:val="18"/>
          <w:szCs w:val="18"/>
          <w:lang w:val="en-US"/>
        </w:rPr>
        <w:t>animate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addEventListener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C5EAF">
        <w:rPr>
          <w:rFonts w:ascii="Menlo" w:hAnsi="Menlo" w:cs="Menlo"/>
          <w:color w:val="14A76C"/>
          <w:sz w:val="18"/>
          <w:szCs w:val="18"/>
          <w:lang w:val="en-US"/>
        </w:rPr>
        <w:t>'resize'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() </w:t>
      </w:r>
      <w:r w:rsidRPr="008C5EAF">
        <w:rPr>
          <w:rFonts w:ascii="Menlo" w:hAnsi="Menlo" w:cs="Menlo"/>
          <w:color w:val="FF652F"/>
          <w:sz w:val="18"/>
          <w:szCs w:val="18"/>
          <w:lang w:val="en-US"/>
        </w:rPr>
        <w:t>=&gt;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{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camera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aspect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=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innerWidth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/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innerHeight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camera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updateProjectionMatrix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();</w:t>
      </w:r>
    </w:p>
    <w:p w:rsidR="008C5EAF" w:rsidRP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renderer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5EB7EE"/>
          <w:sz w:val="18"/>
          <w:szCs w:val="18"/>
          <w:lang w:val="en-US"/>
        </w:rPr>
        <w:t>setSize</w:t>
      </w:r>
      <w:proofErr w:type="spellEnd"/>
      <w:proofErr w:type="gram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innerWidth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r w:rsidRPr="008C5EAF">
        <w:rPr>
          <w:rFonts w:ascii="Menlo" w:hAnsi="Menlo" w:cs="Menlo"/>
          <w:color w:val="746AFF"/>
          <w:sz w:val="18"/>
          <w:szCs w:val="18"/>
          <w:lang w:val="en-US"/>
        </w:rPr>
        <w:t>window</w:t>
      </w:r>
      <w:r w:rsidRPr="008C5EAF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8C5EAF">
        <w:rPr>
          <w:rFonts w:ascii="Menlo" w:hAnsi="Menlo" w:cs="Menlo"/>
          <w:color w:val="746AFF"/>
          <w:sz w:val="18"/>
          <w:szCs w:val="18"/>
          <w:lang w:val="en-US"/>
        </w:rPr>
        <w:t>innerHeight</w:t>
      </w:r>
      <w:proofErr w:type="spellEnd"/>
      <w:r w:rsidRPr="008C5EAF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:rsidR="008C5EAF" w:rsidRDefault="008C5EAF" w:rsidP="008C5EAF">
      <w:pPr>
        <w:shd w:val="clear" w:color="auto" w:fill="09131B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8C5EAF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FFFF"/>
          <w:sz w:val="18"/>
          <w:szCs w:val="18"/>
        </w:rPr>
        <w:t>});</w:t>
      </w:r>
    </w:p>
    <w:p w:rsidR="00912A64" w:rsidRPr="00346169" w:rsidRDefault="00912A64" w:rsidP="002E30FC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46169">
        <w:rPr>
          <w:color w:val="000000" w:themeColor="text1"/>
          <w:sz w:val="28"/>
          <w:szCs w:val="28"/>
          <w:lang w:val="en-US"/>
        </w:rPr>
        <w:br w:type="page"/>
      </w:r>
    </w:p>
    <w:p w:rsidR="00226247" w:rsidRDefault="002E30FC" w:rsidP="0022624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Экранные формы с результатами работы программы</w:t>
      </w:r>
      <w:r w:rsidR="00912A64" w:rsidRPr="00CD0F30">
        <w:rPr>
          <w:b/>
          <w:bCs/>
          <w:color w:val="000000" w:themeColor="text1"/>
          <w:sz w:val="28"/>
          <w:szCs w:val="28"/>
        </w:rPr>
        <w:t>.</w:t>
      </w:r>
    </w:p>
    <w:p w:rsidR="000545DB" w:rsidRDefault="00707AE5" w:rsidP="000545DB">
      <w:pPr>
        <w:keepNext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531476" cy="3720662"/>
            <wp:effectExtent l="0" t="0" r="0" b="635"/>
            <wp:docPr id="619286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6387" name="Picture 4"/>
                    <pic:cNvPicPr/>
                  </pic:nvPicPr>
                  <pic:blipFill>
                    <a:blip r:embed="rId8"/>
                    <a:srcRect l="14578" r="1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76" cy="372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5DB" w:rsidRPr="000545DB" w:rsidRDefault="000545DB" w:rsidP="000545DB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545D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545D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545D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545D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25B0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545D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545DB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2E30FC">
        <w:rPr>
          <w:i w:val="0"/>
          <w:iCs w:val="0"/>
          <w:color w:val="000000" w:themeColor="text1"/>
          <w:sz w:val="28"/>
          <w:szCs w:val="28"/>
        </w:rPr>
        <w:t>Р</w:t>
      </w:r>
      <w:r w:rsidRPr="000545DB">
        <w:rPr>
          <w:i w:val="0"/>
          <w:iCs w:val="0"/>
          <w:color w:val="000000" w:themeColor="text1"/>
          <w:sz w:val="28"/>
          <w:szCs w:val="28"/>
        </w:rPr>
        <w:t>езультат программы</w:t>
      </w:r>
    </w:p>
    <w:p w:rsidR="000545DB" w:rsidRDefault="00707AE5" w:rsidP="000545DB">
      <w:pPr>
        <w:keepNext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612" cy="2803913"/>
            <wp:effectExtent l="0" t="0" r="3175" b="3175"/>
            <wp:docPr id="704112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12891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12" cy="28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DB" w:rsidRPr="000545DB" w:rsidRDefault="000545DB" w:rsidP="000545DB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545D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15431">
        <w:rPr>
          <w:i w:val="0"/>
          <w:iCs w:val="0"/>
          <w:color w:val="000000" w:themeColor="text1"/>
          <w:sz w:val="28"/>
          <w:szCs w:val="28"/>
        </w:rPr>
        <w:t>2</w:t>
      </w:r>
      <w:r w:rsidRPr="000545DB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2E30FC">
        <w:rPr>
          <w:i w:val="0"/>
          <w:iCs w:val="0"/>
          <w:color w:val="000000" w:themeColor="text1"/>
          <w:sz w:val="28"/>
          <w:szCs w:val="28"/>
        </w:rPr>
        <w:t>Р</w:t>
      </w:r>
      <w:r w:rsidRPr="000545DB">
        <w:rPr>
          <w:i w:val="0"/>
          <w:iCs w:val="0"/>
          <w:color w:val="000000" w:themeColor="text1"/>
          <w:sz w:val="28"/>
          <w:szCs w:val="28"/>
        </w:rPr>
        <w:t>езультат программы</w:t>
      </w:r>
    </w:p>
    <w:p w:rsidR="000545DB" w:rsidRDefault="00707AE5" w:rsidP="000545DB">
      <w:pPr>
        <w:keepNext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30963" cy="2635490"/>
            <wp:effectExtent l="0" t="0" r="0" b="0"/>
            <wp:docPr id="1278890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0678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963" cy="26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64" w:rsidRPr="000545DB" w:rsidRDefault="000545DB" w:rsidP="000545DB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545D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15431">
        <w:rPr>
          <w:i w:val="0"/>
          <w:iCs w:val="0"/>
          <w:color w:val="000000" w:themeColor="text1"/>
          <w:sz w:val="28"/>
          <w:szCs w:val="28"/>
        </w:rPr>
        <w:t>3</w:t>
      </w:r>
      <w:r w:rsidRPr="000545DB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2E30FC">
        <w:rPr>
          <w:i w:val="0"/>
          <w:iCs w:val="0"/>
          <w:color w:val="000000" w:themeColor="text1"/>
          <w:sz w:val="28"/>
          <w:szCs w:val="28"/>
        </w:rPr>
        <w:t>Р</w:t>
      </w:r>
      <w:r w:rsidRPr="000545DB">
        <w:rPr>
          <w:i w:val="0"/>
          <w:iCs w:val="0"/>
          <w:color w:val="000000" w:themeColor="text1"/>
          <w:sz w:val="28"/>
          <w:szCs w:val="28"/>
        </w:rPr>
        <w:t>езультат программы</w:t>
      </w:r>
      <w:r w:rsidR="00912A64">
        <w:rPr>
          <w:color w:val="000000" w:themeColor="text1"/>
          <w:sz w:val="28"/>
          <w:szCs w:val="28"/>
        </w:rPr>
        <w:br w:type="page"/>
      </w:r>
    </w:p>
    <w:p w:rsidR="00376AA6" w:rsidRDefault="00912A64" w:rsidP="005E59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D0F30">
        <w:rPr>
          <w:b/>
          <w:bCs/>
          <w:color w:val="000000" w:themeColor="text1"/>
          <w:sz w:val="28"/>
          <w:szCs w:val="28"/>
        </w:rPr>
        <w:lastRenderedPageBreak/>
        <w:t>Вывод</w:t>
      </w:r>
      <w:r w:rsidR="002E30FC">
        <w:rPr>
          <w:b/>
          <w:bCs/>
          <w:color w:val="000000" w:themeColor="text1"/>
          <w:sz w:val="28"/>
          <w:szCs w:val="28"/>
        </w:rPr>
        <w:t>ы по лабораторной работе</w:t>
      </w:r>
    </w:p>
    <w:p w:rsidR="008C5EAF" w:rsidRPr="008C5EAF" w:rsidRDefault="008C5EAF" w:rsidP="008C5EA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5EAF">
        <w:rPr>
          <w:color w:val="000000" w:themeColor="text1"/>
          <w:sz w:val="28"/>
          <w:szCs w:val="28"/>
        </w:rPr>
        <w:t>В ходе выполнения лабораторной работы была создана динамическая 3D-сцена с использованием языка JavaScript и библиотеки Three.js. В сцене были реализованы геометрические примитивы, такие как сфера и треугольник, которые анимируются и взаимодействуют друг с другом.</w:t>
      </w:r>
    </w:p>
    <w:p w:rsidR="008C5EAF" w:rsidRPr="008C5EAF" w:rsidRDefault="008C5EAF" w:rsidP="008C5EA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5EAF">
        <w:rPr>
          <w:color w:val="000000" w:themeColor="text1"/>
          <w:sz w:val="28"/>
          <w:szCs w:val="28"/>
        </w:rPr>
        <w:t>Благодаря использованию Three.js удалось добиться плавной визуализации и анимации объектов, что позволяет наблюдать за движением сферы по круговой траектории и вращением треугольника. Сцена отображается корректно и без мерцания, что обеспечивается использованием встроенных механизмов рендеринга библиотеки.</w:t>
      </w:r>
    </w:p>
    <w:p w:rsidR="00912A64" w:rsidRPr="00C25B00" w:rsidRDefault="008C5EAF" w:rsidP="008C5EA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5EAF">
        <w:rPr>
          <w:color w:val="000000" w:themeColor="text1"/>
          <w:sz w:val="28"/>
          <w:szCs w:val="28"/>
        </w:rPr>
        <w:t>Также была реализована адаптивность сцены к изменениям размеров окна браузера, что позволяет пользователю комфортно взаимодействовать с 3D-графикой на различных устройствах. В результате лабораторной работы были получены практические навыки работы с 3D-графикой в веб-приложениях, а также понимание основных принципов работы с библиотекой Three.js.</w:t>
      </w:r>
    </w:p>
    <w:sectPr w:rsidR="00912A64" w:rsidRPr="00C25B00" w:rsidSect="00CB39D1">
      <w:footerReference w:type="even" r:id="rId11"/>
      <w:footerReference w:type="default" r:id="rId12"/>
      <w:type w:val="continuous"/>
      <w:pgSz w:w="11909" w:h="16834"/>
      <w:pgMar w:top="1134" w:right="851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0BB3" w:rsidRDefault="007F0BB3" w:rsidP="00CB39D1">
      <w:r>
        <w:separator/>
      </w:r>
    </w:p>
  </w:endnote>
  <w:endnote w:type="continuationSeparator" w:id="0">
    <w:p w:rsidR="007F0BB3" w:rsidRDefault="007F0BB3" w:rsidP="00CB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37873485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CB39D1" w:rsidRDefault="00CB39D1" w:rsidP="0055359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CB39D1" w:rsidRDefault="00CB39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55623819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CB39D1" w:rsidRDefault="00CB39D1" w:rsidP="0055359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CB39D1" w:rsidRDefault="00CB39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0BB3" w:rsidRDefault="007F0BB3" w:rsidP="00CB39D1">
      <w:r>
        <w:separator/>
      </w:r>
    </w:p>
  </w:footnote>
  <w:footnote w:type="continuationSeparator" w:id="0">
    <w:p w:rsidR="007F0BB3" w:rsidRDefault="007F0BB3" w:rsidP="00CB3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07B"/>
    <w:multiLevelType w:val="multilevel"/>
    <w:tmpl w:val="702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656B"/>
    <w:multiLevelType w:val="hybridMultilevel"/>
    <w:tmpl w:val="F6BC410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C31275"/>
    <w:multiLevelType w:val="multilevel"/>
    <w:tmpl w:val="AC6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6717"/>
    <w:multiLevelType w:val="multilevel"/>
    <w:tmpl w:val="4E4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87B50"/>
    <w:multiLevelType w:val="multilevel"/>
    <w:tmpl w:val="14D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22C4"/>
    <w:multiLevelType w:val="multilevel"/>
    <w:tmpl w:val="E58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0635A"/>
    <w:multiLevelType w:val="multilevel"/>
    <w:tmpl w:val="A50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A36A7"/>
    <w:multiLevelType w:val="multilevel"/>
    <w:tmpl w:val="D17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F0613"/>
    <w:multiLevelType w:val="hybridMultilevel"/>
    <w:tmpl w:val="763E8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2830"/>
    <w:multiLevelType w:val="multilevel"/>
    <w:tmpl w:val="F0E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A12DA"/>
    <w:multiLevelType w:val="multilevel"/>
    <w:tmpl w:val="DF9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8710C"/>
    <w:multiLevelType w:val="multilevel"/>
    <w:tmpl w:val="49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5BE5"/>
    <w:multiLevelType w:val="hybridMultilevel"/>
    <w:tmpl w:val="8C5E8DB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B5115BD"/>
    <w:multiLevelType w:val="multilevel"/>
    <w:tmpl w:val="534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04484">
    <w:abstractNumId w:val="3"/>
  </w:num>
  <w:num w:numId="2" w16cid:durableId="605845356">
    <w:abstractNumId w:val="7"/>
  </w:num>
  <w:num w:numId="3" w16cid:durableId="1266158870">
    <w:abstractNumId w:val="11"/>
  </w:num>
  <w:num w:numId="4" w16cid:durableId="2009285016">
    <w:abstractNumId w:val="9"/>
  </w:num>
  <w:num w:numId="5" w16cid:durableId="1753548237">
    <w:abstractNumId w:val="5"/>
  </w:num>
  <w:num w:numId="6" w16cid:durableId="442578443">
    <w:abstractNumId w:val="6"/>
  </w:num>
  <w:num w:numId="7" w16cid:durableId="1141964967">
    <w:abstractNumId w:val="2"/>
  </w:num>
  <w:num w:numId="8" w16cid:durableId="1143347499">
    <w:abstractNumId w:val="8"/>
  </w:num>
  <w:num w:numId="9" w16cid:durableId="1043751125">
    <w:abstractNumId w:val="1"/>
  </w:num>
  <w:num w:numId="10" w16cid:durableId="1186023050">
    <w:abstractNumId w:val="12"/>
  </w:num>
  <w:num w:numId="11" w16cid:durableId="1555313169">
    <w:abstractNumId w:val="10"/>
  </w:num>
  <w:num w:numId="12" w16cid:durableId="1255817325">
    <w:abstractNumId w:val="13"/>
  </w:num>
  <w:num w:numId="13" w16cid:durableId="1710108265">
    <w:abstractNumId w:val="0"/>
  </w:num>
  <w:num w:numId="14" w16cid:durableId="789905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2517"/>
    <w:rsid w:val="000545DB"/>
    <w:rsid w:val="000A2CF1"/>
    <w:rsid w:val="000A67BE"/>
    <w:rsid w:val="000B5FA1"/>
    <w:rsid w:val="000F58D0"/>
    <w:rsid w:val="00226247"/>
    <w:rsid w:val="00284869"/>
    <w:rsid w:val="002E30FC"/>
    <w:rsid w:val="00346169"/>
    <w:rsid w:val="00376AA6"/>
    <w:rsid w:val="003F448A"/>
    <w:rsid w:val="00405D24"/>
    <w:rsid w:val="00413AAB"/>
    <w:rsid w:val="00415431"/>
    <w:rsid w:val="00423806"/>
    <w:rsid w:val="00423CE6"/>
    <w:rsid w:val="004C4C8A"/>
    <w:rsid w:val="005877A4"/>
    <w:rsid w:val="005A2A15"/>
    <w:rsid w:val="005B566D"/>
    <w:rsid w:val="005E3C66"/>
    <w:rsid w:val="005E5927"/>
    <w:rsid w:val="005F0BBC"/>
    <w:rsid w:val="005F0C49"/>
    <w:rsid w:val="0062607C"/>
    <w:rsid w:val="006375AF"/>
    <w:rsid w:val="006605D9"/>
    <w:rsid w:val="00707AE5"/>
    <w:rsid w:val="00711F9A"/>
    <w:rsid w:val="0071566C"/>
    <w:rsid w:val="007C55D8"/>
    <w:rsid w:val="007F0BB3"/>
    <w:rsid w:val="00816C4B"/>
    <w:rsid w:val="00845AFF"/>
    <w:rsid w:val="00872992"/>
    <w:rsid w:val="008C5EAF"/>
    <w:rsid w:val="008D1AAC"/>
    <w:rsid w:val="00912A64"/>
    <w:rsid w:val="009279AB"/>
    <w:rsid w:val="009509B1"/>
    <w:rsid w:val="009B751E"/>
    <w:rsid w:val="009F50A6"/>
    <w:rsid w:val="00A74901"/>
    <w:rsid w:val="00AF6555"/>
    <w:rsid w:val="00B20256"/>
    <w:rsid w:val="00B340BE"/>
    <w:rsid w:val="00B71FEE"/>
    <w:rsid w:val="00BA50FA"/>
    <w:rsid w:val="00BB7562"/>
    <w:rsid w:val="00C04BFC"/>
    <w:rsid w:val="00C25B00"/>
    <w:rsid w:val="00CB39D1"/>
    <w:rsid w:val="00CD0F30"/>
    <w:rsid w:val="00D347D3"/>
    <w:rsid w:val="00D45F03"/>
    <w:rsid w:val="00DA7C82"/>
    <w:rsid w:val="00DF7735"/>
    <w:rsid w:val="00E0761A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01A4E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B39D1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9D1"/>
    <w:rPr>
      <w:sz w:val="24"/>
      <w:szCs w:val="24"/>
    </w:rPr>
  </w:style>
  <w:style w:type="character" w:styleId="a9">
    <w:name w:val="page number"/>
    <w:basedOn w:val="a0"/>
    <w:uiPriority w:val="99"/>
    <w:semiHidden/>
    <w:unhideWhenUsed/>
    <w:rsid w:val="00CB39D1"/>
  </w:style>
  <w:style w:type="paragraph" w:styleId="aa">
    <w:name w:val="List Paragraph"/>
    <w:basedOn w:val="a"/>
    <w:uiPriority w:val="34"/>
    <w:qFormat/>
    <w:rsid w:val="00CD0F30"/>
    <w:pPr>
      <w:ind w:left="720"/>
      <w:contextualSpacing/>
    </w:pPr>
  </w:style>
  <w:style w:type="paragraph" w:styleId="ab">
    <w:name w:val="caption"/>
    <w:basedOn w:val="a"/>
    <w:next w:val="a"/>
    <w:unhideWhenUsed/>
    <w:qFormat/>
    <w:locked/>
    <w:rsid w:val="00423806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5877A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BB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2E30FC"/>
    <w:pPr>
      <w:spacing w:before="100" w:beforeAutospacing="1" w:after="100" w:afterAutospacing="1"/>
    </w:pPr>
    <w:rPr>
      <w:lang w:eastAsia="en-GB"/>
    </w:rPr>
  </w:style>
  <w:style w:type="character" w:styleId="af">
    <w:name w:val="Strong"/>
    <w:basedOn w:val="a0"/>
    <w:uiPriority w:val="22"/>
    <w:qFormat/>
    <w:locked/>
    <w:rsid w:val="002E30FC"/>
    <w:rPr>
      <w:b/>
      <w:bCs/>
    </w:rPr>
  </w:style>
  <w:style w:type="character" w:customStyle="1" w:styleId="apple-converted-space">
    <w:name w:val="apple-converted-space"/>
    <w:basedOn w:val="a0"/>
    <w:rsid w:val="002E30FC"/>
  </w:style>
  <w:style w:type="character" w:styleId="HTML">
    <w:name w:val="HTML Code"/>
    <w:basedOn w:val="a0"/>
    <w:uiPriority w:val="99"/>
    <w:semiHidden/>
    <w:unhideWhenUsed/>
    <w:rsid w:val="002E30FC"/>
    <w:rPr>
      <w:rFonts w:ascii="Courier New" w:eastAsia="Times New Roman" w:hAnsi="Courier New" w:cs="Courier New"/>
      <w:sz w:val="20"/>
      <w:szCs w:val="20"/>
    </w:rPr>
  </w:style>
  <w:style w:type="paragraph" w:customStyle="1" w:styleId="futurismarkdown-paragraph">
    <w:name w:val="futurismarkdown-paragraph"/>
    <w:basedOn w:val="a"/>
    <w:rsid w:val="008C5EAF"/>
    <w:pPr>
      <w:spacing w:before="100" w:beforeAutospacing="1" w:after="100" w:afterAutospacing="1"/>
    </w:pPr>
  </w:style>
  <w:style w:type="paragraph" w:customStyle="1" w:styleId="mb-2">
    <w:name w:val="mb-2"/>
    <w:basedOn w:val="a"/>
    <w:rsid w:val="008C5E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BD8AD-EC6F-7D42-AD37-D2876EAD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567</Words>
  <Characters>4814</Characters>
  <Application>Microsoft Office Word</Application>
  <DocSecurity>0</DocSecurity>
  <Lines>40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Константин Лебедев</cp:lastModifiedBy>
  <cp:revision>3</cp:revision>
  <cp:lastPrinted>2024-12-15T17:49:00Z</cp:lastPrinted>
  <dcterms:created xsi:type="dcterms:W3CDTF">2024-12-15T17:49:00Z</dcterms:created>
  <dcterms:modified xsi:type="dcterms:W3CDTF">2024-12-15T17:50:00Z</dcterms:modified>
</cp:coreProperties>
</file>