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B8AFD5" w14:textId="48439A44" w:rsidR="001B66DD" w:rsidRDefault="00E62FEF" w:rsidP="001B66DD">
      <w:pPr>
        <w:suppressLineNumbers/>
        <w:spacing w:line="360" w:lineRule="auto"/>
        <w:jc w:val="both"/>
        <w:rPr>
          <w:rFonts w:ascii="Times New Roman" w:hAnsi="Times New Roman" w:cs="Times New Roman"/>
          <w:b/>
          <w:bCs/>
          <w:sz w:val="28"/>
          <w:szCs w:val="28"/>
        </w:rPr>
      </w:pPr>
      <w:r w:rsidRPr="00A17D35">
        <w:rPr>
          <w:rFonts w:ascii="Times New Roman" w:hAnsi="Times New Roman" w:cs="Times New Roman"/>
          <w:b/>
          <w:bCs/>
          <w:sz w:val="28"/>
          <w:szCs w:val="28"/>
        </w:rPr>
        <w:t xml:space="preserve">Seasonal- and age-related </w:t>
      </w:r>
      <w:r w:rsidR="00A17D35" w:rsidRPr="00A17D35">
        <w:rPr>
          <w:rFonts w:ascii="Times New Roman" w:hAnsi="Times New Roman" w:cs="Times New Roman"/>
          <w:b/>
          <w:bCs/>
          <w:sz w:val="28"/>
          <w:szCs w:val="28"/>
        </w:rPr>
        <w:t xml:space="preserve">egg size </w:t>
      </w:r>
      <w:r w:rsidRPr="00A17D35">
        <w:rPr>
          <w:rFonts w:ascii="Times New Roman" w:hAnsi="Times New Roman" w:cs="Times New Roman"/>
          <w:b/>
          <w:bCs/>
          <w:sz w:val="28"/>
          <w:szCs w:val="28"/>
        </w:rPr>
        <w:t>variation in a long-lived polyandrous shorebird</w:t>
      </w:r>
    </w:p>
    <w:p w14:paraId="6481F559" w14:textId="77777777" w:rsidR="001B66DD" w:rsidRPr="001B66DD" w:rsidRDefault="001B66DD" w:rsidP="001B66DD">
      <w:pPr>
        <w:suppressLineNumbers/>
        <w:spacing w:line="360" w:lineRule="auto"/>
        <w:jc w:val="both"/>
        <w:rPr>
          <w:rFonts w:ascii="Times New Roman" w:hAnsi="Times New Roman" w:cs="Times New Roman"/>
          <w:b/>
          <w:bCs/>
          <w:sz w:val="28"/>
          <w:szCs w:val="28"/>
        </w:rPr>
      </w:pPr>
    </w:p>
    <w:p w14:paraId="374FFBC7" w14:textId="37CB8C38" w:rsidR="002A3B2A" w:rsidRDefault="002A3B2A" w:rsidP="002A3B2A">
      <w:pPr>
        <w:spacing w:line="360" w:lineRule="auto"/>
        <w:jc w:val="both"/>
        <w:rPr>
          <w:rFonts w:ascii="Times New Roman" w:hAnsi="Times New Roman" w:cs="Times New Roman"/>
          <w:i/>
          <w:iCs/>
          <w:lang w:val="en-GB"/>
        </w:rPr>
      </w:pPr>
      <w:r w:rsidRPr="002A3B2A">
        <w:rPr>
          <w:rFonts w:ascii="Times New Roman" w:hAnsi="Times New Roman" w:cs="Times New Roman"/>
          <w:i/>
          <w:iCs/>
          <w:lang w:val="en-GB"/>
        </w:rPr>
        <w:t>Abstract (</w:t>
      </w:r>
      <w:r w:rsidR="004F754E">
        <w:rPr>
          <w:rFonts w:ascii="Times New Roman" w:hAnsi="Times New Roman" w:cs="Times New Roman"/>
          <w:i/>
          <w:iCs/>
          <w:lang w:val="en-GB"/>
        </w:rPr>
        <w:t>284</w:t>
      </w:r>
      <w:r w:rsidRPr="002A3B2A">
        <w:rPr>
          <w:rFonts w:ascii="Times New Roman" w:hAnsi="Times New Roman" w:cs="Times New Roman"/>
          <w:i/>
          <w:iCs/>
          <w:lang w:val="en-GB"/>
        </w:rPr>
        <w:t xml:space="preserve"> words):</w:t>
      </w:r>
    </w:p>
    <w:p w14:paraId="0579770C" w14:textId="66F2ED05" w:rsidR="006F70E0" w:rsidRPr="000066F7" w:rsidRDefault="00DF15DD" w:rsidP="006F70E0">
      <w:pPr>
        <w:spacing w:line="360" w:lineRule="auto"/>
        <w:jc w:val="both"/>
        <w:rPr>
          <w:rFonts w:ascii="Times New Roman" w:hAnsi="Times New Roman" w:cs="Times New Roman"/>
          <w:lang w:val="en-GB"/>
        </w:rPr>
      </w:pPr>
      <w:r>
        <w:rPr>
          <w:rFonts w:ascii="Times New Roman" w:hAnsi="Times New Roman" w:cs="Times New Roman"/>
          <w:lang w:val="en-GB"/>
        </w:rPr>
        <w:t xml:space="preserve">Anisogamy is a central component of sex role evolution, however the effect of female-female scramble competition on </w:t>
      </w:r>
      <w:r w:rsidR="002A7197">
        <w:rPr>
          <w:rFonts w:ascii="Times New Roman" w:hAnsi="Times New Roman" w:cs="Times New Roman"/>
          <w:lang w:val="en-GB"/>
        </w:rPr>
        <w:t xml:space="preserve">between-individual </w:t>
      </w:r>
      <w:r>
        <w:rPr>
          <w:rFonts w:ascii="Times New Roman" w:hAnsi="Times New Roman" w:cs="Times New Roman"/>
          <w:lang w:val="en-GB"/>
        </w:rPr>
        <w:t>egg size variation in polyandrous species is unclear. Moreover, p</w:t>
      </w:r>
      <w:r w:rsidRPr="000066F7">
        <w:rPr>
          <w:rFonts w:ascii="Times New Roman" w:hAnsi="Times New Roman" w:cs="Times New Roman"/>
          <w:lang w:val="en-GB"/>
        </w:rPr>
        <w:t xml:space="preserve">olygamy, which is often positively associated with age, may lead to </w:t>
      </w:r>
      <w:r w:rsidR="002A7197">
        <w:rPr>
          <w:rFonts w:ascii="Times New Roman" w:hAnsi="Times New Roman" w:cs="Times New Roman"/>
          <w:lang w:val="en-GB"/>
        </w:rPr>
        <w:t>within-individual variation in</w:t>
      </w:r>
      <w:r w:rsidR="006F70E0">
        <w:rPr>
          <w:rFonts w:ascii="Times New Roman" w:hAnsi="Times New Roman" w:cs="Times New Roman"/>
          <w:lang w:val="en-GB"/>
        </w:rPr>
        <w:t xml:space="preserve"> egg size </w:t>
      </w:r>
      <w:r w:rsidRPr="000066F7">
        <w:rPr>
          <w:rFonts w:ascii="Times New Roman" w:hAnsi="Times New Roman" w:cs="Times New Roman"/>
          <w:lang w:val="en-GB"/>
        </w:rPr>
        <w:t xml:space="preserve">due to </w:t>
      </w:r>
      <w:r w:rsidR="00D11B84">
        <w:rPr>
          <w:rFonts w:ascii="Times New Roman" w:hAnsi="Times New Roman" w:cs="Times New Roman"/>
          <w:lang w:val="en-GB"/>
        </w:rPr>
        <w:t xml:space="preserve">age-dependent </w:t>
      </w:r>
      <w:r w:rsidRPr="000066F7">
        <w:rPr>
          <w:rFonts w:ascii="Times New Roman" w:hAnsi="Times New Roman" w:cs="Times New Roman"/>
          <w:lang w:val="en-GB"/>
        </w:rPr>
        <w:t xml:space="preserve">trade-offs between </w:t>
      </w:r>
      <w:r w:rsidR="00D11B84">
        <w:rPr>
          <w:rFonts w:ascii="Times New Roman" w:hAnsi="Times New Roman" w:cs="Times New Roman"/>
          <w:lang w:val="en-GB"/>
        </w:rPr>
        <w:t>reproductive investments and somatic maintenance</w:t>
      </w:r>
      <w:r w:rsidRPr="000066F7">
        <w:rPr>
          <w:rFonts w:ascii="Times New Roman" w:hAnsi="Times New Roman" w:cs="Times New Roman"/>
          <w:lang w:val="en-GB"/>
        </w:rPr>
        <w:t>.</w:t>
      </w:r>
      <w:r w:rsidR="006F70E0">
        <w:rPr>
          <w:rFonts w:ascii="Times New Roman" w:hAnsi="Times New Roman" w:cs="Times New Roman"/>
          <w:lang w:val="en-GB"/>
        </w:rPr>
        <w:t xml:space="preserve"> </w:t>
      </w:r>
      <w:r w:rsidR="006F70E0" w:rsidRPr="000066F7">
        <w:rPr>
          <w:rFonts w:ascii="Times New Roman" w:hAnsi="Times New Roman" w:cs="Times New Roman"/>
          <w:lang w:val="en-GB"/>
        </w:rPr>
        <w:t>Here we investigate how mating behaviour and senescence are associated with reproductive trade-offs of female snowy plovers (</w:t>
      </w:r>
      <w:r w:rsidR="006F70E0" w:rsidRPr="000066F7">
        <w:rPr>
          <w:rFonts w:ascii="Times New Roman" w:hAnsi="Times New Roman" w:cs="Times New Roman"/>
          <w:i/>
          <w:iCs/>
          <w:lang w:val="en-GB"/>
        </w:rPr>
        <w:t>Charadrius nivosus</w:t>
      </w:r>
      <w:r w:rsidR="006F70E0" w:rsidRPr="000066F7">
        <w:rPr>
          <w:rFonts w:ascii="Times New Roman" w:hAnsi="Times New Roman" w:cs="Times New Roman"/>
          <w:lang w:val="en-GB"/>
        </w:rPr>
        <w:t>). Snowy plovers are long-lived shorebirds (longevity record: 19 years) that produce several nests each year, with females either being polyandrous and sequentially changing partners between breeding attempts or remaining monogamous between attempts. We examined how age, seasonality, and mating tactics affect within-</w:t>
      </w:r>
      <w:r w:rsidR="006F70E0">
        <w:rPr>
          <w:rFonts w:ascii="Times New Roman" w:hAnsi="Times New Roman" w:cs="Times New Roman"/>
          <w:lang w:val="en-GB"/>
        </w:rPr>
        <w:t xml:space="preserve"> and between-</w:t>
      </w:r>
      <w:r w:rsidR="006F70E0" w:rsidRPr="000066F7">
        <w:rPr>
          <w:rFonts w:ascii="Times New Roman" w:hAnsi="Times New Roman" w:cs="Times New Roman"/>
          <w:lang w:val="en-GB"/>
        </w:rPr>
        <w:t xml:space="preserve">female variation in egg volume using repeated measures collected over a 15-year period. Surprisingly, we found no evidence of reproductive senescence in snowy plover females. Rather, egg volume and polyandry </w:t>
      </w:r>
      <w:r w:rsidR="004F754E" w:rsidRPr="000066F7">
        <w:rPr>
          <w:rFonts w:ascii="Times New Roman" w:hAnsi="Times New Roman" w:cs="Times New Roman"/>
          <w:lang w:val="en-GB"/>
        </w:rPr>
        <w:t>were</w:t>
      </w:r>
      <w:r w:rsidR="006F70E0" w:rsidRPr="000066F7">
        <w:rPr>
          <w:rFonts w:ascii="Times New Roman" w:hAnsi="Times New Roman" w:cs="Times New Roman"/>
          <w:lang w:val="en-GB"/>
        </w:rPr>
        <w:t xml:space="preserve"> strongly linked to </w:t>
      </w:r>
      <w:r w:rsidR="006F70E0">
        <w:rPr>
          <w:rFonts w:ascii="Times New Roman" w:hAnsi="Times New Roman" w:cs="Times New Roman"/>
          <w:lang w:val="en-GB"/>
        </w:rPr>
        <w:t>breeding phenology</w:t>
      </w:r>
      <w:r w:rsidR="00D11B84">
        <w:rPr>
          <w:rFonts w:ascii="Times New Roman" w:hAnsi="Times New Roman" w:cs="Times New Roman"/>
          <w:lang w:val="en-GB"/>
        </w:rPr>
        <w:t xml:space="preserve">: </w:t>
      </w:r>
      <w:r w:rsidR="00D11B84" w:rsidRPr="002A3B2A">
        <w:rPr>
          <w:rFonts w:ascii="Times New Roman" w:hAnsi="Times New Roman" w:cs="Times New Roman"/>
          <w:lang w:val="en-GB"/>
        </w:rPr>
        <w:t xml:space="preserve">early breeding females had a higher likelihood of being polyandrous but </w:t>
      </w:r>
      <w:r w:rsidR="002A7197">
        <w:rPr>
          <w:rFonts w:ascii="Times New Roman" w:hAnsi="Times New Roman" w:cs="Times New Roman"/>
          <w:lang w:val="en-GB"/>
        </w:rPr>
        <w:t>laid</w:t>
      </w:r>
      <w:r w:rsidR="00D11B84" w:rsidRPr="002A3B2A">
        <w:rPr>
          <w:rFonts w:ascii="Times New Roman" w:hAnsi="Times New Roman" w:cs="Times New Roman"/>
          <w:lang w:val="en-GB"/>
        </w:rPr>
        <w:t xml:space="preserve"> smaller eggs due to a mismatch with local peak resource availability – suggesting a trade-off between </w:t>
      </w:r>
      <w:r w:rsidR="002A7197">
        <w:rPr>
          <w:rFonts w:ascii="Times New Roman" w:hAnsi="Times New Roman" w:cs="Times New Roman"/>
          <w:lang w:val="en-GB"/>
        </w:rPr>
        <w:t xml:space="preserve">current </w:t>
      </w:r>
      <w:r w:rsidR="00D11B84" w:rsidRPr="002A3B2A">
        <w:rPr>
          <w:rFonts w:ascii="Times New Roman" w:hAnsi="Times New Roman" w:cs="Times New Roman"/>
          <w:lang w:val="en-GB"/>
        </w:rPr>
        <w:t>maternal investment and future breeding opportunities.</w:t>
      </w:r>
      <w:r w:rsidR="00D11B84">
        <w:rPr>
          <w:rFonts w:ascii="Times New Roman" w:hAnsi="Times New Roman" w:cs="Times New Roman"/>
          <w:lang w:val="en-GB"/>
        </w:rPr>
        <w:t xml:space="preserve"> Initial</w:t>
      </w:r>
      <w:r w:rsidR="006F70E0">
        <w:rPr>
          <w:rFonts w:ascii="Times New Roman" w:hAnsi="Times New Roman" w:cs="Times New Roman"/>
          <w:lang w:val="en-GB"/>
        </w:rPr>
        <w:t xml:space="preserve"> lay date was also strongly linked to age and origin, with older individuals and local recruit</w:t>
      </w:r>
      <w:r w:rsidR="00D11B84">
        <w:rPr>
          <w:rFonts w:ascii="Times New Roman" w:hAnsi="Times New Roman" w:cs="Times New Roman"/>
          <w:lang w:val="en-GB"/>
        </w:rPr>
        <w:t xml:space="preserve">s securing the earliest breeding opportunities in the season: </w:t>
      </w:r>
      <w:r w:rsidR="008F47B0">
        <w:rPr>
          <w:rFonts w:ascii="Times New Roman" w:hAnsi="Times New Roman" w:cs="Times New Roman"/>
          <w:lang w:val="en-GB"/>
        </w:rPr>
        <w:t>indicating</w:t>
      </w:r>
      <w:r w:rsidR="00D11B84">
        <w:rPr>
          <w:rFonts w:ascii="Times New Roman" w:hAnsi="Times New Roman" w:cs="Times New Roman"/>
          <w:lang w:val="en-GB"/>
        </w:rPr>
        <w:t xml:space="preserve"> that prior experience gives a competitive advantage in the female-female scramble for mates.</w:t>
      </w:r>
      <w:r w:rsidR="006F70E0" w:rsidRPr="000066F7">
        <w:rPr>
          <w:rFonts w:ascii="Times New Roman" w:hAnsi="Times New Roman" w:cs="Times New Roman"/>
          <w:lang w:val="en-GB"/>
        </w:rPr>
        <w:t xml:space="preserve"> We suggest that individual female reproductive performance is regulated by flexible mating tactics and age- and season-dependent effects. Our findings highlight the existence of multiple trade-offs for female reproductive investments that likely shape individual variation in lifetime reproductive success. We encourage future research investigating reproductive senescence of wild populations to incorporate age-dependent reproductive investments </w:t>
      </w:r>
      <w:proofErr w:type="gramStart"/>
      <w:r w:rsidR="006F70E0" w:rsidRPr="000066F7">
        <w:rPr>
          <w:rFonts w:ascii="Times New Roman" w:hAnsi="Times New Roman" w:cs="Times New Roman"/>
          <w:lang w:val="en-GB"/>
        </w:rPr>
        <w:t>in light of</w:t>
      </w:r>
      <w:proofErr w:type="gramEnd"/>
      <w:r w:rsidR="006F70E0" w:rsidRPr="000066F7">
        <w:rPr>
          <w:rFonts w:ascii="Times New Roman" w:hAnsi="Times New Roman" w:cs="Times New Roman"/>
          <w:lang w:val="en-GB"/>
        </w:rPr>
        <w:t xml:space="preserve"> mating system dynamics.</w:t>
      </w:r>
    </w:p>
    <w:p w14:paraId="2FFE286A" w14:textId="77777777" w:rsidR="00A64233" w:rsidRPr="002A3B2A" w:rsidRDefault="00A64233" w:rsidP="00417D61">
      <w:pPr>
        <w:suppressLineNumbers/>
        <w:spacing w:line="360" w:lineRule="auto"/>
        <w:jc w:val="both"/>
        <w:rPr>
          <w:rFonts w:ascii="Times New Roman" w:hAnsi="Times New Roman" w:cs="Times New Roman"/>
          <w:i/>
          <w:iCs/>
          <w:lang w:val="en-GB"/>
        </w:rPr>
      </w:pPr>
    </w:p>
    <w:p w14:paraId="588C728C" w14:textId="77777777" w:rsidR="00F048FB" w:rsidRDefault="00F048FB" w:rsidP="00F048FB">
      <w:pPr>
        <w:suppressLineNumbers/>
        <w:spacing w:line="360" w:lineRule="auto"/>
        <w:jc w:val="both"/>
        <w:rPr>
          <w:rFonts w:ascii="Times New Roman" w:hAnsi="Times New Roman" w:cs="Times New Roman"/>
          <w:i/>
          <w:iCs/>
        </w:rPr>
      </w:pPr>
    </w:p>
    <w:p w14:paraId="0D15D17C" w14:textId="72C020A4" w:rsidR="002A3B2A" w:rsidRDefault="002A3B2A" w:rsidP="002A3B2A">
      <w:pPr>
        <w:spacing w:line="360" w:lineRule="auto"/>
        <w:jc w:val="both"/>
        <w:rPr>
          <w:rFonts w:ascii="Times New Roman" w:hAnsi="Times New Roman" w:cs="Times New Roman"/>
          <w:i/>
          <w:iCs/>
        </w:rPr>
      </w:pPr>
      <w:r>
        <w:rPr>
          <w:rFonts w:ascii="Times New Roman" w:hAnsi="Times New Roman" w:cs="Times New Roman"/>
          <w:i/>
          <w:iCs/>
        </w:rPr>
        <w:lastRenderedPageBreak/>
        <w:t>Main text</w:t>
      </w:r>
      <w:r w:rsidR="009C04EF">
        <w:rPr>
          <w:rFonts w:ascii="Times New Roman" w:hAnsi="Times New Roman" w:cs="Times New Roman"/>
          <w:i/>
          <w:iCs/>
        </w:rPr>
        <w:t xml:space="preserve"> (total word count = 6257)</w:t>
      </w:r>
    </w:p>
    <w:p w14:paraId="35ED3485" w14:textId="0CAE37CC" w:rsidR="002A3B2A" w:rsidRPr="002A3B2A" w:rsidRDefault="002A3B2A" w:rsidP="002A3B2A">
      <w:pPr>
        <w:spacing w:line="360" w:lineRule="auto"/>
        <w:jc w:val="both"/>
        <w:rPr>
          <w:rFonts w:ascii="Times New Roman" w:hAnsi="Times New Roman" w:cs="Times New Roman"/>
        </w:rPr>
      </w:pPr>
      <w:r>
        <w:rPr>
          <w:rFonts w:ascii="Times New Roman" w:hAnsi="Times New Roman" w:cs="Times New Roman"/>
        </w:rPr>
        <w:t>INTRODUCTION (</w:t>
      </w:r>
      <w:r w:rsidR="004F754E">
        <w:rPr>
          <w:rFonts w:ascii="Times New Roman" w:hAnsi="Times New Roman" w:cs="Times New Roman"/>
        </w:rPr>
        <w:t>1131</w:t>
      </w:r>
      <w:r>
        <w:rPr>
          <w:rFonts w:ascii="Times New Roman" w:hAnsi="Times New Roman" w:cs="Times New Roman"/>
        </w:rPr>
        <w:t xml:space="preserve"> words)</w:t>
      </w:r>
    </w:p>
    <w:p w14:paraId="2F289E14" w14:textId="55EE6A64" w:rsidR="00CA5A9D" w:rsidRPr="002A3B2A" w:rsidRDefault="00626725"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The divergent gamete sizes of males and females (anisogamy) is a fundamental principle in sex role evolution, however, the effect of female-female competition on egg size variation in sex role reversed species remains unclear. Comparative </w:t>
      </w:r>
      <w:r w:rsidR="00D32A34" w:rsidRPr="002A3B2A">
        <w:rPr>
          <w:rFonts w:ascii="Times New Roman" w:hAnsi="Times New Roman" w:cs="Times New Roman"/>
          <w:lang w:val="en-GB"/>
        </w:rPr>
        <w:t>analysis</w:t>
      </w:r>
      <w:r w:rsidRPr="002A3B2A">
        <w:rPr>
          <w:rFonts w:ascii="Times New Roman" w:hAnsi="Times New Roman" w:cs="Times New Roman"/>
          <w:lang w:val="en-GB"/>
        </w:rPr>
        <w:t xml:space="preserve"> </w:t>
      </w:r>
      <w:r w:rsidR="00563689" w:rsidRPr="002A3B2A">
        <w:rPr>
          <w:rFonts w:ascii="Times New Roman" w:hAnsi="Times New Roman" w:cs="Times New Roman"/>
          <w:lang w:val="en-GB"/>
        </w:rPr>
        <w:t xml:space="preserve">of birds </w:t>
      </w:r>
      <w:r w:rsidR="00D32A34" w:rsidRPr="002A3B2A">
        <w:rPr>
          <w:rFonts w:ascii="Times New Roman" w:hAnsi="Times New Roman" w:cs="Times New Roman"/>
          <w:lang w:val="en-GB"/>
        </w:rPr>
        <w:t>has</w:t>
      </w:r>
      <w:r w:rsidRPr="002A3B2A">
        <w:rPr>
          <w:rFonts w:ascii="Times New Roman" w:hAnsi="Times New Roman" w:cs="Times New Roman"/>
          <w:lang w:val="en-GB"/>
        </w:rPr>
        <w:t xml:space="preserve"> shown that</w:t>
      </w:r>
      <w:r w:rsidR="00CA5A9D" w:rsidRPr="002A3B2A">
        <w:rPr>
          <w:rFonts w:ascii="Times New Roman" w:hAnsi="Times New Roman" w:cs="Times New Roman"/>
          <w:lang w:val="en-GB"/>
        </w:rPr>
        <w:t xml:space="preserve"> a lineage’s egg size tends to decrease following the evolution of polyandry</w:t>
      </w:r>
      <w:r w:rsidR="00F531F1">
        <w:rPr>
          <w:rFonts w:ascii="Times New Roman" w:hAnsi="Times New Roman" w:cs="Times New Roman"/>
          <w:lang w:val="en-GB"/>
        </w:rPr>
        <w:t xml:space="preserve"> </w:t>
      </w:r>
      <w:r w:rsidR="00472B4F">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&lt;citation&gt;&lt;priority&gt;1&lt;/priority&gt;&lt;uuid&gt;1018EE7D-2A49-48B8-AC8B-D926D7DBB0C3&lt;/uuid&gt;&lt;publications&gt;&lt;publication&gt;&lt;subtype&gt;400&lt;/subtype&gt;&lt;title&gt;The evolution of egg size in socially polyandrous shorebirds&lt;/title&gt;&lt;volume&gt;95&lt;/volume&gt;&lt;publication_date&gt;99200100001200000000200000&lt;/publication_date&gt;&lt;uuid&gt;B73A1CA4-D537-492E-8748-F341055B575B&lt;/uuid&gt;&lt;type&gt;400&lt;/type&gt;&lt;number&gt;1&lt;/number&gt;&lt;startpage&gt;3-14&lt;/startpage&gt;&lt;bundle&gt;&lt;publication&gt;&lt;title&gt;Oikos&lt;/title&gt;&lt;uuid&gt;261CB505-55B0-4F0A-AF4A-927BC66AE638&lt;/uuid&gt;&lt;subtype&gt;-100&lt;/subtype&gt;&lt;publisher&gt;Munksgaard International Publishers&lt;/publisher&gt;&lt;type&gt;-100&lt;/type&gt;&lt;/publication&gt;&lt;/bundle&gt;&lt;authors&gt;&lt;author&gt;&lt;lastName&gt;Liker&lt;/lastName&gt;&lt;firstName&gt;A&lt;/firstName&gt;&lt;/author&gt;&lt;author&gt;&lt;lastName&gt;Reynolds&lt;/lastName&gt;&lt;firstName&gt;J&lt;/firstName&gt;&lt;middleNames&gt;D&lt;/middleNames&gt;&lt;/author&gt;&lt;author&gt;&lt;lastName&gt;Székely&lt;/lastName&gt;&lt;firstName&gt;T&lt;/firstName&gt;&lt;/author&gt;&lt;/authors&gt;&lt;/publication&gt;&lt;/publications&gt;&lt;cites&gt;&lt;/cites&gt;&lt;/citation&gt;</w:instrText>
      </w:r>
      <w:r w:rsidR="00472B4F">
        <w:rPr>
          <w:rFonts w:ascii="Times New Roman" w:hAnsi="Times New Roman" w:cs="Times New Roman"/>
        </w:rPr>
        <w:fldChar w:fldCharType="separate"/>
      </w:r>
      <w:r w:rsidR="00472B4F">
        <w:rPr>
          <w:rFonts w:ascii="Times New Roman" w:hAnsi="Times New Roman" w:cs="Times New Roman"/>
        </w:rPr>
        <w:t xml:space="preserve">(Liker </w:t>
      </w:r>
      <w:r w:rsidR="00472B4F">
        <w:rPr>
          <w:rFonts w:ascii="Times New Roman" w:hAnsi="Times New Roman" w:cs="Times New Roman"/>
          <w:i/>
          <w:iCs/>
        </w:rPr>
        <w:t>et al.</w:t>
      </w:r>
      <w:r w:rsidR="00472B4F">
        <w:rPr>
          <w:rFonts w:ascii="Times New Roman" w:hAnsi="Times New Roman" w:cs="Times New Roman"/>
        </w:rPr>
        <w:t>, 2001)</w:t>
      </w:r>
      <w:r w:rsidR="00472B4F">
        <w:rPr>
          <w:rFonts w:ascii="Times New Roman" w:hAnsi="Times New Roman" w:cs="Times New Roman"/>
        </w:rPr>
        <w:fldChar w:fldCharType="end"/>
      </w:r>
      <w:r w:rsidR="00CA5A9D" w:rsidRPr="002A3B2A">
        <w:rPr>
          <w:rFonts w:ascii="Times New Roman" w:hAnsi="Times New Roman" w:cs="Times New Roman"/>
          <w:lang w:val="en-GB"/>
        </w:rPr>
        <w:t xml:space="preserve"> – supposedly due to the selective advantages that laying smaller eggs has on minimizing remating time</w:t>
      </w:r>
      <w:r w:rsidR="009C09F3" w:rsidRPr="002A3B2A">
        <w:rPr>
          <w:rFonts w:ascii="Times New Roman" w:hAnsi="Times New Roman" w:cs="Times New Roman"/>
          <w:lang w:val="en-GB"/>
        </w:rPr>
        <w:t xml:space="preserve"> and, hence, maximizing a female’s reproductive out</w:t>
      </w:r>
      <w:r w:rsidR="00DF15DD">
        <w:rPr>
          <w:rFonts w:ascii="Times New Roman" w:hAnsi="Times New Roman" w:cs="Times New Roman"/>
          <w:lang w:val="en-GB"/>
        </w:rPr>
        <w:t>put</w:t>
      </w:r>
      <w:r w:rsidR="009C09F3" w:rsidRPr="002A3B2A">
        <w:rPr>
          <w:rFonts w:ascii="Times New Roman" w:hAnsi="Times New Roman" w:cs="Times New Roman"/>
          <w:lang w:val="en-GB"/>
        </w:rPr>
        <w:t xml:space="preserve"> given temporal constraints </w:t>
      </w:r>
      <w:r w:rsidR="00DF15DD">
        <w:rPr>
          <w:rFonts w:ascii="Times New Roman" w:hAnsi="Times New Roman" w:cs="Times New Roman"/>
          <w:lang w:val="en-GB"/>
        </w:rPr>
        <w:t>to</w:t>
      </w:r>
      <w:r w:rsidR="009C09F3" w:rsidRPr="002A3B2A">
        <w:rPr>
          <w:rFonts w:ascii="Times New Roman" w:hAnsi="Times New Roman" w:cs="Times New Roman"/>
          <w:lang w:val="en-GB"/>
        </w:rPr>
        <w:t xml:space="preserve"> her breeding schedule</w:t>
      </w:r>
      <w:r w:rsidR="002A0834">
        <w:rPr>
          <w:rFonts w:ascii="Times New Roman" w:hAnsi="Times New Roman" w:cs="Times New Roman"/>
          <w:lang w:val="en-GB"/>
        </w:rPr>
        <w:t xml:space="preserve">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&lt;citation&gt;&lt;priority&gt;2&lt;/priority&gt;&lt;uuid&gt;5061388E-4425-4F55-AD6B-93D8AE0882AE&lt;/uuid&gt;&lt;publications&gt;&lt;publication&gt;&lt;subtype&gt;400&lt;/subtype&gt;&lt;title&gt;Social polyandry, parental investment, sexual selection, and evolution of reduced female gamete size&lt;/title&gt;&lt;volume&gt;58&lt;/volume&gt;&lt;publication_date&gt;99200400001200000000200000&lt;/publication_date&gt;&lt;uuid&gt;595E9678-9996-4590-877D-BF1ADA8AE256&lt;/uuid&gt;&lt;type&gt;400&lt;/type&gt;&lt;number&gt;1&lt;/number&gt;&lt;startpage&gt;24-34&lt;/startpage&gt;&lt;bundle&gt;&lt;publication&gt;&lt;title&gt;Evolution&lt;/title&gt;&lt;uuid&gt;EFC502D5-4F84-49F7-9810-B46B2B26A9E9&lt;/uuid&gt;&lt;subtype&gt;-100&lt;/subtype&gt;&lt;publisher&gt;Blackwell Publishing Ltd&lt;/publisher&gt;&lt;type&gt;-100&lt;/type&gt;&lt;/publication&gt;&lt;/bundle&gt;&lt;authors&gt;&lt;author&gt;&lt;lastName&gt;Andersson&lt;/lastName&gt;&lt;firstName&gt;Malte&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(Andersson, 2004)</w:t>
      </w:r>
      <w:r w:rsidR="00A934CA">
        <w:rPr>
          <w:rFonts w:ascii="Times New Roman" w:hAnsi="Times New Roman" w:cs="Times New Roman"/>
        </w:rPr>
        <w:fldChar w:fldCharType="end"/>
      </w:r>
      <w:r w:rsidR="00CA5A9D" w:rsidRPr="002A3B2A">
        <w:rPr>
          <w:rFonts w:ascii="Times New Roman" w:hAnsi="Times New Roman" w:cs="Times New Roman"/>
          <w:lang w:val="en-GB"/>
        </w:rPr>
        <w:t>.</w:t>
      </w:r>
    </w:p>
    <w:p w14:paraId="27438153" w14:textId="1E38B54C" w:rsidR="00CA5A9D" w:rsidRPr="002A3B2A" w:rsidRDefault="00CA5A9D" w:rsidP="00E13C34">
      <w:pPr>
        <w:suppressLineNumbers/>
        <w:spacing w:line="360" w:lineRule="auto"/>
        <w:jc w:val="both"/>
        <w:rPr>
          <w:rFonts w:ascii="Times New Roman" w:hAnsi="Times New Roman" w:cs="Times New Roman"/>
          <w:lang w:val="en-GB"/>
        </w:rPr>
      </w:pPr>
    </w:p>
    <w:p w14:paraId="34EC87C4" w14:textId="56126B12" w:rsidR="0045217F" w:rsidRPr="002A3B2A" w:rsidRDefault="0032753D"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A female</w:t>
      </w:r>
      <w:r w:rsidR="0045217F" w:rsidRPr="002A3B2A">
        <w:rPr>
          <w:rFonts w:ascii="Times New Roman" w:hAnsi="Times New Roman" w:cs="Times New Roman"/>
          <w:lang w:val="en-GB"/>
        </w:rPr>
        <w:t xml:space="preserve">’s breeding </w:t>
      </w:r>
      <w:r w:rsidRPr="002A3B2A">
        <w:rPr>
          <w:rFonts w:ascii="Times New Roman" w:hAnsi="Times New Roman" w:cs="Times New Roman"/>
          <w:lang w:val="en-GB"/>
        </w:rPr>
        <w:t>schedule</w:t>
      </w:r>
      <w:r w:rsidR="0045217F" w:rsidRPr="002A3B2A">
        <w:rPr>
          <w:rFonts w:ascii="Times New Roman" w:hAnsi="Times New Roman" w:cs="Times New Roman"/>
          <w:lang w:val="en-GB"/>
        </w:rPr>
        <w:t xml:space="preserve"> depends</w:t>
      </w:r>
      <w:r w:rsidR="00C621B9">
        <w:rPr>
          <w:rFonts w:ascii="Times New Roman" w:hAnsi="Times New Roman" w:cs="Times New Roman"/>
          <w:lang w:val="en-GB"/>
        </w:rPr>
        <w:t>,</w:t>
      </w:r>
      <w:r w:rsidR="007F4AC5" w:rsidRPr="002A3B2A">
        <w:rPr>
          <w:rFonts w:ascii="Times New Roman" w:hAnsi="Times New Roman" w:cs="Times New Roman"/>
          <w:lang w:val="en-GB"/>
        </w:rPr>
        <w:t xml:space="preserve"> in part</w:t>
      </w:r>
      <w:r w:rsidR="00C621B9">
        <w:rPr>
          <w:rFonts w:ascii="Times New Roman" w:hAnsi="Times New Roman" w:cs="Times New Roman"/>
          <w:lang w:val="en-GB"/>
        </w:rPr>
        <w:t>,</w:t>
      </w:r>
      <w:r w:rsidR="0045217F" w:rsidRPr="002A3B2A">
        <w:rPr>
          <w:rFonts w:ascii="Times New Roman" w:hAnsi="Times New Roman" w:cs="Times New Roman"/>
          <w:lang w:val="en-GB"/>
        </w:rPr>
        <w:t xml:space="preserve"> on </w:t>
      </w:r>
      <w:r w:rsidRPr="002A3B2A">
        <w:rPr>
          <w:rFonts w:ascii="Times New Roman" w:hAnsi="Times New Roman" w:cs="Times New Roman"/>
          <w:lang w:val="en-GB"/>
        </w:rPr>
        <w:t xml:space="preserve">her local </w:t>
      </w:r>
      <w:r w:rsidR="0045217F" w:rsidRPr="002A3B2A">
        <w:rPr>
          <w:rFonts w:ascii="Times New Roman" w:hAnsi="Times New Roman" w:cs="Times New Roman"/>
          <w:lang w:val="en-GB"/>
        </w:rPr>
        <w:t>resource availability</w:t>
      </w:r>
      <w:r w:rsidRPr="002A3B2A">
        <w:rPr>
          <w:rFonts w:ascii="Times New Roman" w:hAnsi="Times New Roman" w:cs="Times New Roman"/>
          <w:lang w:val="en-GB"/>
        </w:rPr>
        <w:t xml:space="preserve"> to commence a breeding attempt</w:t>
      </w:r>
      <w:r w:rsidR="002A0834">
        <w:rPr>
          <w:rFonts w:ascii="Times New Roman" w:hAnsi="Times New Roman" w:cs="Times New Roman"/>
        </w:rPr>
        <w:t xml:space="preserve"> </w:t>
      </w:r>
      <w:r w:rsidRPr="002A3B2A">
        <w:rPr>
          <w:rFonts w:ascii="Times New Roman" w:hAnsi="Times New Roman" w:cs="Times New Roman"/>
          <w:lang w:val="en-GB"/>
        </w:rPr>
        <w:t xml:space="preserve">– </w:t>
      </w:r>
      <w:r w:rsidR="00B22360" w:rsidRPr="002A3B2A">
        <w:rPr>
          <w:rFonts w:ascii="Times New Roman" w:hAnsi="Times New Roman" w:cs="Times New Roman"/>
          <w:lang w:val="en-GB"/>
        </w:rPr>
        <w:t xml:space="preserve">resources that </w:t>
      </w:r>
      <w:r w:rsidR="00930A07" w:rsidRPr="002A3B2A">
        <w:rPr>
          <w:rFonts w:ascii="Times New Roman" w:hAnsi="Times New Roman" w:cs="Times New Roman"/>
          <w:lang w:val="en-GB"/>
        </w:rPr>
        <w:t xml:space="preserve">include </w:t>
      </w:r>
      <w:r w:rsidR="0045217F" w:rsidRPr="002A3B2A">
        <w:rPr>
          <w:rFonts w:ascii="Times New Roman" w:hAnsi="Times New Roman" w:cs="Times New Roman"/>
          <w:lang w:val="en-GB"/>
        </w:rPr>
        <w:t xml:space="preserve">vacant space to conduct reproductive activities (e.g., courting, nesting, etc.), obtainable food to </w:t>
      </w:r>
      <w:r w:rsidRPr="002A3B2A">
        <w:rPr>
          <w:rFonts w:ascii="Times New Roman" w:hAnsi="Times New Roman" w:cs="Times New Roman"/>
          <w:lang w:val="en-GB"/>
        </w:rPr>
        <w:t>launch the</w:t>
      </w:r>
      <w:r w:rsidR="0045217F" w:rsidRPr="002A3B2A">
        <w:rPr>
          <w:rFonts w:ascii="Times New Roman" w:hAnsi="Times New Roman" w:cs="Times New Roman"/>
          <w:lang w:val="en-GB"/>
        </w:rPr>
        <w:t xml:space="preserve"> physiological</w:t>
      </w:r>
      <w:r w:rsidRPr="002A3B2A">
        <w:rPr>
          <w:rFonts w:ascii="Times New Roman" w:hAnsi="Times New Roman" w:cs="Times New Roman"/>
          <w:lang w:val="en-GB"/>
        </w:rPr>
        <w:t xml:space="preserve"> investments of egg production, and </w:t>
      </w:r>
      <w:r w:rsidR="00163465" w:rsidRPr="002A3B2A">
        <w:rPr>
          <w:rFonts w:ascii="Times New Roman" w:hAnsi="Times New Roman" w:cs="Times New Roman"/>
          <w:lang w:val="en-GB"/>
        </w:rPr>
        <w:t xml:space="preserve">accessible </w:t>
      </w:r>
      <w:r w:rsidRPr="002A3B2A">
        <w:rPr>
          <w:rFonts w:ascii="Times New Roman" w:hAnsi="Times New Roman" w:cs="Times New Roman"/>
          <w:lang w:val="en-GB"/>
        </w:rPr>
        <w:t>males to</w:t>
      </w:r>
      <w:r w:rsidR="00AC0FEB" w:rsidRPr="002A3B2A">
        <w:rPr>
          <w:rFonts w:ascii="Times New Roman" w:hAnsi="Times New Roman" w:cs="Times New Roman"/>
          <w:lang w:val="en-GB"/>
        </w:rPr>
        <w:t xml:space="preserve"> </w:t>
      </w:r>
      <w:r w:rsidR="00163465" w:rsidRPr="002A3B2A">
        <w:rPr>
          <w:rFonts w:ascii="Times New Roman" w:hAnsi="Times New Roman" w:cs="Times New Roman"/>
          <w:lang w:val="en-GB"/>
        </w:rPr>
        <w:t>seek copulations from</w:t>
      </w:r>
      <w:r w:rsidR="00AC0FEB" w:rsidRPr="002A3B2A">
        <w:rPr>
          <w:rFonts w:ascii="Times New Roman" w:hAnsi="Times New Roman" w:cs="Times New Roman"/>
          <w:lang w:val="en-GB"/>
        </w:rPr>
        <w:t xml:space="preserve"> and </w:t>
      </w:r>
      <w:r w:rsidR="00F610D2" w:rsidRPr="002A3B2A">
        <w:rPr>
          <w:rFonts w:ascii="Times New Roman" w:hAnsi="Times New Roman" w:cs="Times New Roman"/>
          <w:lang w:val="en-GB"/>
        </w:rPr>
        <w:t>form pair bonds</w:t>
      </w:r>
      <w:r w:rsidR="002A0834">
        <w:rPr>
          <w:rFonts w:ascii="Times New Roman" w:hAnsi="Times New Roman" w:cs="Times New Roman"/>
          <w:lang w:val="en-GB"/>
        </w:rPr>
        <w:t xml:space="preserve">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&lt;citation&gt;&lt;priority&gt;3&lt;/priority&gt;&lt;uuid&gt;EB4AB671-984E-4D82-A140-E2ED8FB4B774&lt;/uuid&gt;&lt;publications&gt;&lt;publication&gt;&lt;subtype&gt;400&lt;/subtype&gt;&lt;publisher&gt;American Association for the Advancement of Science&lt;/publisher&gt;&lt;title&gt;Ecology, sexual selection, and the evolution of mating systems.&lt;/title&gt;&lt;url&gt;http://www.sciencemag.org/content/197/4300/215&lt;/url&gt;&lt;volume&gt;197&lt;/volume&gt;&lt;publication_date&gt;99197707151200000000222000&lt;/publication_date&gt;&lt;uuid&gt;B53F9063-6AFD-4049-BA8F-46BA07809888&lt;/uuid&gt;&lt;type&gt;400&lt;/type&gt;&lt;number&gt;4300&lt;/number&gt;&lt;citekey&gt;emlen_ecology_1977&lt;/citekey&gt;&lt;doi&gt;10.1126/science.327542&lt;/doi&gt;&lt;startpage&gt;215&lt;/startpage&gt;&lt;endpage&gt;223&lt;/endpage&gt;&lt;bundle&gt;&lt;publication&gt;&lt;title&gt;Science&lt;/title&gt;&lt;uuid&gt;884A7921-9B46-4173-B238-4BDA902EA480&lt;/uuid&gt;&lt;subtype&gt;-100&lt;/subtype&gt;&lt;publisher&gt;American Association for the Advancement of Science&lt;/publisher&gt;&lt;type&gt;-100&lt;/type&gt;&lt;/publication&gt;&lt;/bundle&gt;&lt;authors&gt;&lt;author&gt;&lt;lastName&gt;Emlen&lt;/lastName&gt;&lt;firstName&gt;S&lt;/firstName&gt;&lt;middleNames&gt;T&lt;/middleNames&gt;&lt;/author&gt;&lt;author&gt;&lt;lastName&gt;Oring&lt;/lastName&gt;&lt;firstName&gt;L&lt;/firstName&gt;&lt;middleNames&gt;W&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(Emlen &amp; Oring, 1977)</w:t>
      </w:r>
      <w:r w:rsidR="00A934CA">
        <w:rPr>
          <w:rFonts w:ascii="Times New Roman" w:hAnsi="Times New Roman" w:cs="Times New Roman"/>
        </w:rPr>
        <w:fldChar w:fldCharType="end"/>
      </w:r>
      <w:r w:rsidRPr="002A3B2A">
        <w:rPr>
          <w:rFonts w:ascii="Times New Roman" w:hAnsi="Times New Roman" w:cs="Times New Roman"/>
          <w:lang w:val="en-GB"/>
        </w:rPr>
        <w:t xml:space="preserve">. </w:t>
      </w:r>
      <w:r w:rsidR="00F610D2" w:rsidRPr="002A3B2A">
        <w:rPr>
          <w:rFonts w:ascii="Times New Roman" w:hAnsi="Times New Roman" w:cs="Times New Roman"/>
          <w:lang w:val="en-GB"/>
        </w:rPr>
        <w:t>In</w:t>
      </w:r>
      <w:r w:rsidRPr="002A3B2A">
        <w:rPr>
          <w:rFonts w:ascii="Times New Roman" w:hAnsi="Times New Roman" w:cs="Times New Roman"/>
          <w:lang w:val="en-GB"/>
        </w:rPr>
        <w:t xml:space="preserve"> sequentia</w:t>
      </w:r>
      <w:r w:rsidR="00F610D2" w:rsidRPr="002A3B2A">
        <w:rPr>
          <w:rFonts w:ascii="Times New Roman" w:hAnsi="Times New Roman" w:cs="Times New Roman"/>
          <w:lang w:val="en-GB"/>
        </w:rPr>
        <w:t>l</w:t>
      </w:r>
      <w:r w:rsidRPr="002A3B2A">
        <w:rPr>
          <w:rFonts w:ascii="Times New Roman" w:hAnsi="Times New Roman" w:cs="Times New Roman"/>
          <w:lang w:val="en-GB"/>
        </w:rPr>
        <w:t>l</w:t>
      </w:r>
      <w:r w:rsidR="00F610D2" w:rsidRPr="002A3B2A">
        <w:rPr>
          <w:rFonts w:ascii="Times New Roman" w:hAnsi="Times New Roman" w:cs="Times New Roman"/>
          <w:lang w:val="en-GB"/>
        </w:rPr>
        <w:t>y</w:t>
      </w:r>
      <w:r w:rsidRPr="002A3B2A">
        <w:rPr>
          <w:rFonts w:ascii="Times New Roman" w:hAnsi="Times New Roman" w:cs="Times New Roman"/>
          <w:lang w:val="en-GB"/>
        </w:rPr>
        <w:t xml:space="preserve"> polyandr</w:t>
      </w:r>
      <w:r w:rsidR="00F610D2" w:rsidRPr="002A3B2A">
        <w:rPr>
          <w:rFonts w:ascii="Times New Roman" w:hAnsi="Times New Roman" w:cs="Times New Roman"/>
          <w:lang w:val="en-GB"/>
        </w:rPr>
        <w:t xml:space="preserve">ous species, females scramble competitively over </w:t>
      </w:r>
      <w:r w:rsidR="00AC0FEB" w:rsidRPr="002A3B2A">
        <w:rPr>
          <w:rFonts w:ascii="Times New Roman" w:hAnsi="Times New Roman" w:cs="Times New Roman"/>
          <w:lang w:val="en-GB"/>
        </w:rPr>
        <w:t xml:space="preserve">these </w:t>
      </w:r>
      <w:r w:rsidR="00F610D2" w:rsidRPr="002A3B2A">
        <w:rPr>
          <w:rFonts w:ascii="Times New Roman" w:hAnsi="Times New Roman" w:cs="Times New Roman"/>
          <w:lang w:val="en-GB"/>
        </w:rPr>
        <w:t>breeding resources to maximize their opportunity for multiple breeding attempts, often resulting in</w:t>
      </w:r>
      <w:r w:rsidR="00163465" w:rsidRPr="002A3B2A">
        <w:rPr>
          <w:rFonts w:ascii="Times New Roman" w:hAnsi="Times New Roman" w:cs="Times New Roman"/>
          <w:lang w:val="en-GB"/>
        </w:rPr>
        <w:t xml:space="preserve"> </w:t>
      </w:r>
      <w:r w:rsidR="00F610D2" w:rsidRPr="002A3B2A">
        <w:rPr>
          <w:rFonts w:ascii="Times New Roman" w:hAnsi="Times New Roman" w:cs="Times New Roman"/>
          <w:lang w:val="en-GB"/>
        </w:rPr>
        <w:t>high inter-female variation in reproductive success</w:t>
      </w:r>
      <w:r w:rsidR="00163465" w:rsidRPr="002A3B2A">
        <w:rPr>
          <w:rFonts w:ascii="Times New Roman" w:hAnsi="Times New Roman" w:cs="Times New Roman"/>
          <w:lang w:val="en-GB"/>
        </w:rPr>
        <w:t xml:space="preserve"> and breeding schedule</w:t>
      </w:r>
      <w:r w:rsidR="00AF0606">
        <w:rPr>
          <w:rFonts w:ascii="Times New Roman" w:hAnsi="Times New Roman" w:cs="Times New Roman"/>
          <w:lang w:val="en-GB"/>
        </w:rPr>
        <w:t xml:space="preserve"> </w:t>
      </w:r>
      <w:r w:rsidR="00F64DC1">
        <w:rPr>
          <w:rFonts w:ascii="Times New Roman" w:hAnsi="Times New Roman" w:cs="Times New Roman"/>
          <w:lang w:val="en-GB"/>
        </w:rPr>
        <w:t xml:space="preserve">(e.g.,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&lt;citation&gt;&lt;priority&gt;4&lt;/priority&gt;&lt;uuid&gt;640931F3-74A2-4F22-A779-5F17DAE3D866&lt;/uuid&gt;&lt;publications&gt;&lt;publication&gt;&lt;subtype&gt;400&lt;/subtype&gt;&lt;publisher&gt;JSTOR&lt;/publisher&gt;&lt;title&gt;Breeding biology of Wilson's Phalarope in southcentral Saskatchewan&lt;/title&gt;&lt;publication_date&gt;99198800001200000000200000&lt;/publication_date&gt;&lt;uuid&gt;2918FBA9-C285-4F55-89B7-2B26E4E2EC01&lt;/uuid&gt;&lt;type&gt;400&lt;/type&gt;&lt;citekey&gt;colwell1988breeding&lt;/citekey&gt;&lt;startpage&gt;567&lt;/startpage&gt;&lt;endpage&gt;582&lt;/endpage&gt;&lt;bundle&gt;&lt;publication&gt;&lt;title&gt;The Wilson Bulletin&lt;/title&gt;&lt;uuid&gt;92548BFC-2FEF-4139-A6E4-5E5802A3C24A&lt;/uuid&gt;&lt;subtype&gt;-100&lt;/subtype&gt;&lt;publisher&gt;Wilson Ornithological Society&lt;/publisher&gt;&lt;type&gt;-100&lt;/type&gt;&lt;/publication&gt;&lt;/bundle&gt;&lt;authors&gt;&lt;author&gt;&lt;lastName&gt;Colwell&lt;/lastName&gt;&lt;firstName&gt;Mark&lt;/firstName&gt;&lt;middleNames&gt;A&lt;/middleNames&gt;&lt;/author&gt;&lt;author&gt;&lt;lastName&gt;Oring&lt;/lastName&gt;&lt;firstName&gt;Lewis&lt;/firstName&gt;&lt;middleNames&gt;W&lt;/middleNames&gt;&lt;/author&gt;&lt;/authors&gt;&lt;/publication&gt;&lt;publication&gt;&lt;subtype&gt;400&lt;/subtype&gt;&lt;publisher&gt;Elsevier&lt;/publisher&gt;&lt;title&gt;Male mate choice, male availability and egg production as limitations on polyandry in the red-necked phalarope&lt;/title&gt;&lt;volume&gt;67&lt;/volume&gt;&lt;publication_date&gt;99200400001200000000200000&lt;/publication_date&gt;&lt;uuid&gt;EED6F19A-1CC0-4A49-B707-F51A31C78608&lt;/uuid&gt;&lt;type&gt;400&lt;/type&gt;&lt;number&gt;5&lt;/number&gt;&lt;citekey&gt;schamel2004male&lt;/citekey&gt;&lt;startpage&gt;847&lt;/startpage&gt;&lt;endpage&gt;853&lt;/endpage&gt;&lt;bundle&gt;&lt;publication&gt;&lt;title&gt;Animal Behaviour&lt;/title&gt;&lt;uuid&gt;9CD6CEF3-907D-4121-B68A-838BA8BFEA38&lt;/uuid&gt;&lt;subtype&gt;-100&lt;/subtype&gt;&lt;publisher&gt;Elsevier&lt;/publisher&gt;&lt;type&gt;-100&lt;/type&gt;&lt;/publication&gt;&lt;/bundle&gt;&lt;authors&gt;&lt;author&gt;&lt;lastName&gt;Schamel&lt;/lastName&gt;&lt;firstName&gt;Douglas&lt;/firstName&gt;&lt;/author&gt;&lt;author&gt;&lt;lastName&gt;Tracy&lt;/lastName&gt;&lt;firstName&gt;Diane&lt;/firstName&gt;&lt;middleNames&gt;M&lt;/middleNames&gt;&lt;/author&gt;&lt;author&gt;&lt;lastName&gt;Lank&lt;/lastName&gt;&lt;firstName&gt;David&lt;/firstName&gt;&lt;middleNames&gt;B&lt;/middleNames&gt;&lt;/author&gt;&lt;/authors&gt;&lt;/publication&gt;&lt;/publications&gt;&lt;cites&gt;&lt;/cites&gt;&lt;/citation&gt;</w:instrText>
      </w:r>
      <w:r w:rsidR="00A934CA">
        <w:rPr>
          <w:rFonts w:ascii="Times New Roman" w:hAnsi="Times New Roman" w:cs="Times New Roman"/>
        </w:rPr>
        <w:fldChar w:fldCharType="separate"/>
      </w:r>
      <w:r w:rsidR="00CD6C9A">
        <w:rPr>
          <w:rFonts w:ascii="Times New Roman" w:hAnsi="Times New Roman" w:cs="Times New Roman"/>
        </w:rPr>
        <w:t xml:space="preserve">Colwell &amp; </w:t>
      </w:r>
      <w:proofErr w:type="spellStart"/>
      <w:r w:rsidR="00CD6C9A">
        <w:rPr>
          <w:rFonts w:ascii="Times New Roman" w:hAnsi="Times New Roman" w:cs="Times New Roman"/>
        </w:rPr>
        <w:t>Oring</w:t>
      </w:r>
      <w:proofErr w:type="spellEnd"/>
      <w:r w:rsidR="00CD6C9A">
        <w:rPr>
          <w:rFonts w:ascii="Times New Roman" w:hAnsi="Times New Roman" w:cs="Times New Roman"/>
        </w:rPr>
        <w:t xml:space="preserve">, 1988; </w:t>
      </w:r>
      <w:proofErr w:type="spellStart"/>
      <w:r w:rsidR="00CD6C9A">
        <w:rPr>
          <w:rFonts w:ascii="Times New Roman" w:hAnsi="Times New Roman" w:cs="Times New Roman"/>
        </w:rPr>
        <w:t>Schamel</w:t>
      </w:r>
      <w:proofErr w:type="spellEnd"/>
      <w:r w:rsidR="00CD6C9A">
        <w:rPr>
          <w:rFonts w:ascii="Times New Roman" w:hAnsi="Times New Roman" w:cs="Times New Roman"/>
        </w:rPr>
        <w:t xml:space="preserve"> </w:t>
      </w:r>
      <w:r w:rsidR="00CD6C9A">
        <w:rPr>
          <w:rFonts w:ascii="Times New Roman" w:hAnsi="Times New Roman" w:cs="Times New Roman"/>
          <w:i/>
          <w:iCs/>
        </w:rPr>
        <w:t>et al.</w:t>
      </w:r>
      <w:r w:rsidR="00CD6C9A">
        <w:rPr>
          <w:rFonts w:ascii="Times New Roman" w:hAnsi="Times New Roman" w:cs="Times New Roman"/>
        </w:rPr>
        <w:t>, 2004)</w:t>
      </w:r>
      <w:r w:rsidR="00A934CA">
        <w:rPr>
          <w:rFonts w:ascii="Times New Roman" w:hAnsi="Times New Roman" w:cs="Times New Roman"/>
        </w:rPr>
        <w:fldChar w:fldCharType="end"/>
      </w:r>
      <w:r w:rsidR="00F610D2" w:rsidRPr="002A3B2A">
        <w:rPr>
          <w:rFonts w:ascii="Times New Roman" w:hAnsi="Times New Roman" w:cs="Times New Roman"/>
          <w:lang w:val="en-GB"/>
        </w:rPr>
        <w:t xml:space="preserve">. Females able to </w:t>
      </w:r>
      <w:r w:rsidR="00775D92">
        <w:rPr>
          <w:rFonts w:ascii="Times New Roman" w:hAnsi="Times New Roman" w:cs="Times New Roman"/>
          <w:lang w:val="en-GB"/>
        </w:rPr>
        <w:t>reproduce early during the season</w:t>
      </w:r>
      <w:r w:rsidR="00401823" w:rsidRPr="002A3B2A">
        <w:rPr>
          <w:rFonts w:ascii="Times New Roman" w:hAnsi="Times New Roman" w:cs="Times New Roman"/>
          <w:lang w:val="en-GB"/>
        </w:rPr>
        <w:t xml:space="preserve"> </w:t>
      </w:r>
      <w:r w:rsidR="00AC0FEB" w:rsidRPr="002A3B2A">
        <w:rPr>
          <w:rFonts w:ascii="Times New Roman" w:hAnsi="Times New Roman" w:cs="Times New Roman"/>
          <w:lang w:val="en-GB"/>
        </w:rPr>
        <w:t>have</w:t>
      </w:r>
      <w:r w:rsidR="0014397F" w:rsidRPr="002A3B2A">
        <w:rPr>
          <w:rFonts w:ascii="Times New Roman" w:hAnsi="Times New Roman" w:cs="Times New Roman"/>
          <w:lang w:val="en-GB"/>
        </w:rPr>
        <w:t xml:space="preserve"> more time </w:t>
      </w:r>
      <w:r w:rsidR="00AC0FEB" w:rsidRPr="002A3B2A">
        <w:rPr>
          <w:rFonts w:ascii="Times New Roman" w:hAnsi="Times New Roman" w:cs="Times New Roman"/>
          <w:lang w:val="en-GB"/>
        </w:rPr>
        <w:t>to renest following failure of the first attempt and</w:t>
      </w:r>
      <w:r w:rsidR="00775D92">
        <w:rPr>
          <w:rFonts w:ascii="Times New Roman" w:hAnsi="Times New Roman" w:cs="Times New Roman"/>
          <w:lang w:val="en-GB"/>
        </w:rPr>
        <w:t>/or</w:t>
      </w:r>
      <w:r w:rsidR="00AC0FEB" w:rsidRPr="002A3B2A">
        <w:rPr>
          <w:rFonts w:ascii="Times New Roman" w:hAnsi="Times New Roman" w:cs="Times New Roman"/>
          <w:lang w:val="en-GB"/>
        </w:rPr>
        <w:t xml:space="preserve"> to pursue sequential </w:t>
      </w:r>
      <w:r w:rsidR="00775D92">
        <w:rPr>
          <w:rFonts w:ascii="Times New Roman" w:hAnsi="Times New Roman" w:cs="Times New Roman"/>
          <w:lang w:val="en-GB"/>
        </w:rPr>
        <w:t xml:space="preserve">breeding </w:t>
      </w:r>
      <w:r w:rsidR="00AC0FEB" w:rsidRPr="002A3B2A">
        <w:rPr>
          <w:rFonts w:ascii="Times New Roman" w:hAnsi="Times New Roman" w:cs="Times New Roman"/>
          <w:lang w:val="en-GB"/>
        </w:rPr>
        <w:t>attempt</w:t>
      </w:r>
      <w:r w:rsidR="00775D92">
        <w:rPr>
          <w:rFonts w:ascii="Times New Roman" w:hAnsi="Times New Roman" w:cs="Times New Roman"/>
          <w:lang w:val="en-GB"/>
        </w:rPr>
        <w:t>s</w:t>
      </w:r>
      <w:r w:rsidR="00AC0FEB" w:rsidRPr="002A3B2A">
        <w:rPr>
          <w:rFonts w:ascii="Times New Roman" w:hAnsi="Times New Roman" w:cs="Times New Roman"/>
          <w:lang w:val="en-GB"/>
        </w:rPr>
        <w:t xml:space="preserve">. </w:t>
      </w:r>
      <w:r w:rsidR="00BF46A2">
        <w:rPr>
          <w:rFonts w:ascii="Times New Roman" w:hAnsi="Times New Roman" w:cs="Times New Roman"/>
          <w:lang w:val="en-GB"/>
        </w:rPr>
        <w:t>In environments with limited or seasonal</w:t>
      </w:r>
      <w:r w:rsidR="00F43650">
        <w:rPr>
          <w:rFonts w:ascii="Times New Roman" w:hAnsi="Times New Roman" w:cs="Times New Roman"/>
          <w:lang w:val="en-GB"/>
        </w:rPr>
        <w:t>ly</w:t>
      </w:r>
      <w:r w:rsidR="00BF46A2">
        <w:rPr>
          <w:rFonts w:ascii="Times New Roman" w:hAnsi="Times New Roman" w:cs="Times New Roman"/>
          <w:lang w:val="en-GB"/>
        </w:rPr>
        <w:t xml:space="preserve"> de</w:t>
      </w:r>
      <w:r w:rsidR="00F43650">
        <w:rPr>
          <w:rFonts w:ascii="Times New Roman" w:hAnsi="Times New Roman" w:cs="Times New Roman"/>
          <w:lang w:val="en-GB"/>
        </w:rPr>
        <w:t xml:space="preserve">pendent </w:t>
      </w:r>
      <w:r w:rsidR="00BF46A2">
        <w:rPr>
          <w:rFonts w:ascii="Times New Roman" w:hAnsi="Times New Roman" w:cs="Times New Roman"/>
          <w:lang w:val="en-GB"/>
        </w:rPr>
        <w:t>resources</w:t>
      </w:r>
      <w:r w:rsidR="002269F0">
        <w:rPr>
          <w:rFonts w:ascii="Times New Roman" w:hAnsi="Times New Roman" w:cs="Times New Roman"/>
          <w:lang w:val="en-GB"/>
        </w:rPr>
        <w:t>,</w:t>
      </w:r>
      <w:r w:rsidR="00BF46A2">
        <w:rPr>
          <w:rFonts w:ascii="Times New Roman" w:hAnsi="Times New Roman" w:cs="Times New Roman"/>
          <w:lang w:val="en-GB"/>
        </w:rPr>
        <w:t xml:space="preserve"> breeding early </w:t>
      </w:r>
      <w:r w:rsidR="00F43650">
        <w:rPr>
          <w:rFonts w:ascii="Times New Roman" w:hAnsi="Times New Roman" w:cs="Times New Roman"/>
          <w:lang w:val="en-GB"/>
        </w:rPr>
        <w:t xml:space="preserve">gives offspring favourable conditions to outcompete conspecifics – </w:t>
      </w:r>
      <w:r w:rsidR="002269F0">
        <w:rPr>
          <w:rFonts w:ascii="Times New Roman" w:hAnsi="Times New Roman" w:cs="Times New Roman"/>
          <w:lang w:val="en-GB"/>
        </w:rPr>
        <w:t xml:space="preserve">ultimately </w:t>
      </w:r>
      <w:r w:rsidR="00BF46A2">
        <w:rPr>
          <w:rFonts w:ascii="Times New Roman" w:hAnsi="Times New Roman" w:cs="Times New Roman"/>
          <w:lang w:val="en-GB"/>
        </w:rPr>
        <w:t>reduc</w:t>
      </w:r>
      <w:r w:rsidR="00F43650">
        <w:rPr>
          <w:rFonts w:ascii="Times New Roman" w:hAnsi="Times New Roman" w:cs="Times New Roman"/>
          <w:lang w:val="en-GB"/>
        </w:rPr>
        <w:t>ing</w:t>
      </w:r>
      <w:r w:rsidR="00BF46A2">
        <w:rPr>
          <w:rFonts w:ascii="Times New Roman" w:hAnsi="Times New Roman" w:cs="Times New Roman"/>
          <w:lang w:val="en-GB"/>
        </w:rPr>
        <w:t xml:space="preserve"> the amount of parental care required</w:t>
      </w:r>
      <w:r w:rsidR="002269F0">
        <w:rPr>
          <w:rFonts w:ascii="Times New Roman" w:hAnsi="Times New Roman" w:cs="Times New Roman"/>
          <w:lang w:val="en-GB"/>
        </w:rPr>
        <w:t xml:space="preserve"> and maximiz</w:t>
      </w:r>
      <w:r w:rsidR="00F43650">
        <w:rPr>
          <w:rFonts w:ascii="Times New Roman" w:hAnsi="Times New Roman" w:cs="Times New Roman"/>
          <w:lang w:val="en-GB"/>
        </w:rPr>
        <w:t>ing offspring</w:t>
      </w:r>
      <w:r w:rsidR="002269F0">
        <w:rPr>
          <w:rFonts w:ascii="Times New Roman" w:hAnsi="Times New Roman" w:cs="Times New Roman"/>
          <w:lang w:val="en-GB"/>
        </w:rPr>
        <w:t xml:space="preserve"> survival prospects</w:t>
      </w:r>
      <w:r w:rsidR="00BF46A2">
        <w:rPr>
          <w:rFonts w:ascii="Times New Roman" w:hAnsi="Times New Roman" w:cs="Times New Roman"/>
          <w:lang w:val="en-GB"/>
        </w:rPr>
        <w:t xml:space="preserve">. </w:t>
      </w:r>
      <w:r w:rsidR="00AC0FEB" w:rsidRPr="002A3B2A">
        <w:rPr>
          <w:rFonts w:ascii="Times New Roman" w:hAnsi="Times New Roman" w:cs="Times New Roman"/>
          <w:lang w:val="en-GB"/>
        </w:rPr>
        <w:t xml:space="preserve">However, breeding </w:t>
      </w:r>
      <w:r w:rsidR="00B22360" w:rsidRPr="002A3B2A">
        <w:rPr>
          <w:rFonts w:ascii="Times New Roman" w:hAnsi="Times New Roman" w:cs="Times New Roman"/>
          <w:lang w:val="en-GB"/>
        </w:rPr>
        <w:t xml:space="preserve">early </w:t>
      </w:r>
      <w:r w:rsidR="007F4AC5" w:rsidRPr="002A3B2A">
        <w:rPr>
          <w:rFonts w:ascii="Times New Roman" w:hAnsi="Times New Roman" w:cs="Times New Roman"/>
          <w:lang w:val="en-GB"/>
        </w:rPr>
        <w:t>may</w:t>
      </w:r>
      <w:r w:rsidR="00AC0FEB" w:rsidRPr="002A3B2A">
        <w:rPr>
          <w:rFonts w:ascii="Times New Roman" w:hAnsi="Times New Roman" w:cs="Times New Roman"/>
          <w:lang w:val="en-GB"/>
        </w:rPr>
        <w:t xml:space="preserve"> come with the cost of physiological stress </w:t>
      </w:r>
      <w:r w:rsidR="002269F0">
        <w:rPr>
          <w:rFonts w:ascii="Times New Roman" w:hAnsi="Times New Roman" w:cs="Times New Roman"/>
          <w:lang w:val="en-GB"/>
        </w:rPr>
        <w:t xml:space="preserve">to females, </w:t>
      </w:r>
      <w:r w:rsidR="00AC0FEB" w:rsidRPr="002A3B2A">
        <w:rPr>
          <w:rFonts w:ascii="Times New Roman" w:hAnsi="Times New Roman" w:cs="Times New Roman"/>
          <w:lang w:val="en-GB"/>
        </w:rPr>
        <w:t xml:space="preserve">or </w:t>
      </w:r>
      <w:r w:rsidR="002269F0">
        <w:rPr>
          <w:rFonts w:ascii="Times New Roman" w:hAnsi="Times New Roman" w:cs="Times New Roman"/>
          <w:lang w:val="en-GB"/>
        </w:rPr>
        <w:t xml:space="preserve">may result in an </w:t>
      </w:r>
      <w:r w:rsidR="00AC0FEB" w:rsidRPr="002A3B2A">
        <w:rPr>
          <w:rFonts w:ascii="Times New Roman" w:hAnsi="Times New Roman" w:cs="Times New Roman"/>
          <w:lang w:val="en-GB"/>
        </w:rPr>
        <w:t>increased likelihood of failure due to</w:t>
      </w:r>
      <w:r w:rsidR="00B22360" w:rsidRPr="002A3B2A">
        <w:rPr>
          <w:rFonts w:ascii="Times New Roman" w:hAnsi="Times New Roman" w:cs="Times New Roman"/>
          <w:lang w:val="en-GB"/>
        </w:rPr>
        <w:t xml:space="preserve"> the higher</w:t>
      </w:r>
      <w:r w:rsidR="00AC0FEB" w:rsidRPr="002A3B2A">
        <w:rPr>
          <w:rFonts w:ascii="Times New Roman" w:hAnsi="Times New Roman" w:cs="Times New Roman"/>
          <w:lang w:val="en-GB"/>
        </w:rPr>
        <w:t xml:space="preserve"> </w:t>
      </w:r>
      <w:r w:rsidR="00B22360" w:rsidRPr="002A3B2A">
        <w:rPr>
          <w:rFonts w:ascii="Times New Roman" w:hAnsi="Times New Roman" w:cs="Times New Roman"/>
          <w:lang w:val="en-GB"/>
        </w:rPr>
        <w:t xml:space="preserve">environmental </w:t>
      </w:r>
      <w:r w:rsidR="00AC0FEB" w:rsidRPr="002A3B2A">
        <w:rPr>
          <w:rFonts w:ascii="Times New Roman" w:hAnsi="Times New Roman" w:cs="Times New Roman"/>
          <w:lang w:val="en-GB"/>
        </w:rPr>
        <w:t>stochastic</w:t>
      </w:r>
      <w:r w:rsidR="00B22360" w:rsidRPr="002A3B2A">
        <w:rPr>
          <w:rFonts w:ascii="Times New Roman" w:hAnsi="Times New Roman" w:cs="Times New Roman"/>
          <w:lang w:val="en-GB"/>
        </w:rPr>
        <w:t>ity</w:t>
      </w:r>
      <w:r w:rsidR="00930A07" w:rsidRPr="002A3B2A">
        <w:rPr>
          <w:rFonts w:ascii="Times New Roman" w:hAnsi="Times New Roman" w:cs="Times New Roman"/>
          <w:lang w:val="en-GB"/>
        </w:rPr>
        <w:t>, such as low food availability</w:t>
      </w:r>
      <w:r w:rsidR="00563689" w:rsidRPr="002A3B2A">
        <w:rPr>
          <w:rFonts w:ascii="Times New Roman" w:hAnsi="Times New Roman" w:cs="Times New Roman"/>
          <w:lang w:val="en-GB"/>
        </w:rPr>
        <w:t xml:space="preserve">, </w:t>
      </w:r>
      <w:r w:rsidR="00930A07" w:rsidRPr="002A3B2A">
        <w:rPr>
          <w:rFonts w:ascii="Times New Roman" w:hAnsi="Times New Roman" w:cs="Times New Roman"/>
          <w:lang w:val="en-GB"/>
        </w:rPr>
        <w:t>inclement weather</w:t>
      </w:r>
      <w:r w:rsidR="00563689" w:rsidRPr="002A3B2A">
        <w:rPr>
          <w:rFonts w:ascii="Times New Roman" w:hAnsi="Times New Roman" w:cs="Times New Roman"/>
          <w:lang w:val="en-GB"/>
        </w:rPr>
        <w:t>, or frequency-dependent predation risk</w:t>
      </w:r>
      <w:r w:rsidR="002269F0">
        <w:rPr>
          <w:rFonts w:ascii="Times New Roman" w:hAnsi="Times New Roman" w:cs="Times New Roman"/>
          <w:lang w:val="en-GB"/>
        </w:rPr>
        <w:t xml:space="preserve">, </w:t>
      </w:r>
      <w:r w:rsidR="002269F0" w:rsidRPr="002A3B2A">
        <w:rPr>
          <w:rFonts w:ascii="Times New Roman" w:hAnsi="Times New Roman" w:cs="Times New Roman"/>
          <w:lang w:val="en-GB"/>
        </w:rPr>
        <w:t xml:space="preserve">associated with the early </w:t>
      </w:r>
      <w:r w:rsidR="002269F0">
        <w:rPr>
          <w:rFonts w:ascii="Times New Roman" w:hAnsi="Times New Roman" w:cs="Times New Roman"/>
          <w:lang w:val="en-GB"/>
        </w:rPr>
        <w:t>season</w:t>
      </w:r>
      <w:r w:rsidR="00775D92">
        <w:rPr>
          <w:rFonts w:ascii="Times New Roman" w:hAnsi="Times New Roman" w:cs="Times New Roman"/>
          <w:lang w:val="en-GB"/>
        </w:rPr>
        <w:t xml:space="preserve"> </w:t>
      </w:r>
      <w:r w:rsidR="00CD6C9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&lt;citation&gt;&lt;priority&gt;11&lt;/priority&gt;&lt;uuid&gt;0B168F2A-92FB-4B08-B80C-59E049D5892D&lt;/uuid&gt;&lt;publications&gt;&lt;publication&gt;&lt;subtype&gt;400&lt;/subtype&gt;&lt;publisher&gt;The Royal Society&lt;/publisher&gt;&lt;title&gt;Climatic effects on breeding grounds are more important drivers of breeding phenology in migrant birds than carry-over effects from wintering grounds&lt;/title&gt;&lt;volume&gt;9&lt;/volume&gt;&lt;publication_date&gt;99201300001200000000200000&lt;/publication_date&gt;&lt;uuid&gt;E3A23C5F-1C1A-4A9A-BCCF-18FB911E6E72&lt;/uuid&gt;&lt;type&gt;400&lt;/type&gt;&lt;number&gt;6&lt;/number&gt;&lt;citekey&gt;ockendon2013climatic&lt;/citekey&gt;&lt;startpage&gt;20130669&lt;/startpage&gt;&lt;bundle&gt;&lt;publication&gt;&lt;title&gt;Biology Letters&lt;/title&gt;&lt;uuid&gt;071C9A7E-8D08-4541-984E-4714D5122A71&lt;/uuid&gt;&lt;subtype&gt;-100&lt;/subtype&gt;&lt;publisher&gt;The Royal Society&lt;/publisher&gt;&lt;type&gt;-100&lt;/type&gt;&lt;/publication&gt;&lt;/bundle&gt;&lt;authors&gt;&lt;author&gt;&lt;lastName&gt;Ockendon&lt;/lastName&gt;&lt;firstName&gt;Nancy&lt;/firstName&gt;&lt;/author&gt;&lt;author&gt;&lt;lastName&gt;Leech&lt;/lastName&gt;&lt;firstName&gt;Dave&lt;/firstName&gt;&lt;/author&gt;&lt;author&gt;&lt;lastName&gt;Pearce-Higgins&lt;/lastName&gt;&lt;firstName&gt;James&lt;/firstName&gt;&lt;middleNames&gt;W&lt;/middleNames&gt;&lt;/author&gt;&lt;/authors&gt;&lt;/publication&gt;&lt;publication&gt;&lt;subtype&gt;400&lt;/subtype&gt;&lt;publisher&gt;Public Library of Science&lt;/publisher&gt;&lt;title&gt;Breeding phenology of birds: mechanisms underlying seasonal declines in the risk of nest predation&lt;/title&gt;&lt;volume&gt;8&lt;/volume&gt;&lt;publication_date&gt;99201300001200000000200000&lt;/publication_date&gt;&lt;uuid&gt;5697CD9D-86FD-4BBF-85F2-A18AE1195CD4&lt;/uuid&gt;&lt;type&gt;400&lt;/type&gt;&lt;number&gt;6&lt;/number&gt;&lt;citekey&gt;borgmann2013breeding&lt;/citekey&gt;&lt;startpage&gt;e65909&lt;/startpage&gt;&lt;bundle&gt;&lt;publication&gt;&lt;title&gt;PLoS ONE&lt;/title&gt;&lt;uuid&gt;A354BAAE-1CE2-48B2-A58B-C50EDCBCA406&lt;/uuid&gt;&lt;subtype&gt;-100&lt;/subtype&gt;&lt;publisher&gt;Public Library of Science&lt;/publisher&gt;&lt;type&gt;-100&lt;/type&gt;&lt;/publication&gt;&lt;/bundle&gt;&lt;authors&gt;&lt;author&gt;&lt;lastName&gt;Borgmann&lt;/lastName&gt;&lt;firstName&gt;Kathi&lt;/firstName&gt;&lt;middleNames&gt;L&lt;/middleNames&gt;&lt;/author&gt;&lt;author&gt;&lt;lastName&gt;Conway&lt;/lastName&gt;&lt;firstName&gt;Courtney&lt;/firstName&gt;&lt;middleNames&gt;J&lt;/middleNames&gt;&lt;/author&gt;&lt;author&gt;&lt;lastName&gt;Morrison&lt;/lastName&gt;&lt;firstName&gt;Michael&lt;/firstName&gt;&lt;middleNames&gt;L&lt;/middleNames&gt;&lt;/author&gt;&lt;/authors&gt;&lt;/publication&gt;&lt;/publications&gt;&lt;cites&gt;&lt;/cites&gt;&lt;/citation&gt;</w:instrText>
      </w:r>
      <w:r w:rsidR="00CD6C9A">
        <w:rPr>
          <w:rFonts w:ascii="Times New Roman" w:hAnsi="Times New Roman" w:cs="Times New Roman"/>
        </w:rPr>
        <w:fldChar w:fldCharType="separate"/>
      </w:r>
      <w:r w:rsidR="00CD6C9A">
        <w:rPr>
          <w:rFonts w:ascii="Times New Roman" w:hAnsi="Times New Roman" w:cs="Times New Roman"/>
        </w:rPr>
        <w:t xml:space="preserve">(Borgmann </w:t>
      </w:r>
      <w:r w:rsidR="00CD6C9A">
        <w:rPr>
          <w:rFonts w:ascii="Times New Roman" w:hAnsi="Times New Roman" w:cs="Times New Roman"/>
          <w:i/>
          <w:iCs/>
        </w:rPr>
        <w:t>et al.</w:t>
      </w:r>
      <w:r w:rsidR="00CD6C9A">
        <w:rPr>
          <w:rFonts w:ascii="Times New Roman" w:hAnsi="Times New Roman" w:cs="Times New Roman"/>
        </w:rPr>
        <w:t xml:space="preserve">, 2013; Ockendon </w:t>
      </w:r>
      <w:r w:rsidR="00CD6C9A">
        <w:rPr>
          <w:rFonts w:ascii="Times New Roman" w:hAnsi="Times New Roman" w:cs="Times New Roman"/>
          <w:i/>
          <w:iCs/>
        </w:rPr>
        <w:t>et al.</w:t>
      </w:r>
      <w:r w:rsidR="00CD6C9A">
        <w:rPr>
          <w:rFonts w:ascii="Times New Roman" w:hAnsi="Times New Roman" w:cs="Times New Roman"/>
        </w:rPr>
        <w:t>, 2013)</w:t>
      </w:r>
      <w:r w:rsidR="00CD6C9A">
        <w:rPr>
          <w:rFonts w:ascii="Times New Roman" w:hAnsi="Times New Roman" w:cs="Times New Roman"/>
        </w:rPr>
        <w:fldChar w:fldCharType="end"/>
      </w:r>
      <w:r w:rsidR="00930A07" w:rsidRPr="002A3B2A">
        <w:rPr>
          <w:rFonts w:ascii="Times New Roman" w:hAnsi="Times New Roman" w:cs="Times New Roman"/>
          <w:lang w:val="en-GB"/>
        </w:rPr>
        <w:t>.</w:t>
      </w:r>
      <w:r w:rsidR="00007096" w:rsidRPr="002A3B2A">
        <w:rPr>
          <w:rFonts w:ascii="Times New Roman" w:hAnsi="Times New Roman" w:cs="Times New Roman"/>
          <w:lang w:val="en-GB"/>
        </w:rPr>
        <w:t xml:space="preserve"> Taken together, </w:t>
      </w:r>
      <w:r w:rsidR="009C09F3" w:rsidRPr="002A3B2A">
        <w:rPr>
          <w:rFonts w:ascii="Times New Roman" w:hAnsi="Times New Roman" w:cs="Times New Roman"/>
          <w:lang w:val="en-GB"/>
        </w:rPr>
        <w:t xml:space="preserve">a </w:t>
      </w:r>
      <w:r w:rsidR="00163465" w:rsidRPr="002A3B2A">
        <w:rPr>
          <w:rFonts w:ascii="Times New Roman" w:hAnsi="Times New Roman" w:cs="Times New Roman"/>
          <w:lang w:val="en-GB"/>
        </w:rPr>
        <w:t xml:space="preserve">seasonal </w:t>
      </w:r>
      <w:r w:rsidR="009C09F3" w:rsidRPr="002A3B2A">
        <w:rPr>
          <w:rFonts w:ascii="Times New Roman" w:hAnsi="Times New Roman" w:cs="Times New Roman"/>
          <w:lang w:val="en-GB"/>
        </w:rPr>
        <w:t xml:space="preserve">trade-off between quality and quantity exists for females: </w:t>
      </w:r>
      <w:r w:rsidR="00007096" w:rsidRPr="002A3B2A">
        <w:rPr>
          <w:rFonts w:ascii="Times New Roman" w:hAnsi="Times New Roman" w:cs="Times New Roman"/>
          <w:lang w:val="en-GB"/>
        </w:rPr>
        <w:t>early nest</w:t>
      </w:r>
      <w:r w:rsidR="00E62FEF">
        <w:rPr>
          <w:rFonts w:ascii="Times New Roman" w:hAnsi="Times New Roman" w:cs="Times New Roman"/>
          <w:lang w:val="en-GB"/>
        </w:rPr>
        <w:t>ers</w:t>
      </w:r>
      <w:r w:rsidR="00007096" w:rsidRPr="002A3B2A">
        <w:rPr>
          <w:rFonts w:ascii="Times New Roman" w:hAnsi="Times New Roman" w:cs="Times New Roman"/>
          <w:lang w:val="en-GB"/>
        </w:rPr>
        <w:t xml:space="preserve"> </w:t>
      </w:r>
      <w:r w:rsidR="00D32A34" w:rsidRPr="002A3B2A">
        <w:rPr>
          <w:rFonts w:ascii="Times New Roman" w:hAnsi="Times New Roman" w:cs="Times New Roman"/>
          <w:lang w:val="en-GB"/>
        </w:rPr>
        <w:t xml:space="preserve">may </w:t>
      </w:r>
      <w:r w:rsidR="002269F0">
        <w:rPr>
          <w:rFonts w:ascii="Times New Roman" w:hAnsi="Times New Roman" w:cs="Times New Roman"/>
          <w:lang w:val="en-GB"/>
        </w:rPr>
        <w:t>need to</w:t>
      </w:r>
      <w:r w:rsidR="00E62FEF">
        <w:rPr>
          <w:rFonts w:ascii="Times New Roman" w:hAnsi="Times New Roman" w:cs="Times New Roman"/>
          <w:lang w:val="en-GB"/>
        </w:rPr>
        <w:t xml:space="preserve"> compromise</w:t>
      </w:r>
      <w:r w:rsidR="00775D92">
        <w:rPr>
          <w:rFonts w:ascii="Times New Roman" w:hAnsi="Times New Roman" w:cs="Times New Roman"/>
          <w:lang w:val="en-GB"/>
        </w:rPr>
        <w:t xml:space="preserve"> resource investment into the</w:t>
      </w:r>
      <w:r w:rsidR="00E62FEF">
        <w:rPr>
          <w:rFonts w:ascii="Times New Roman" w:hAnsi="Times New Roman" w:cs="Times New Roman"/>
          <w:lang w:val="en-GB"/>
        </w:rPr>
        <w:t>ir</w:t>
      </w:r>
      <w:r w:rsidR="00775D92">
        <w:rPr>
          <w:rFonts w:ascii="Times New Roman" w:hAnsi="Times New Roman" w:cs="Times New Roman"/>
          <w:lang w:val="en-GB"/>
        </w:rPr>
        <w:t xml:space="preserve"> first clutch</w:t>
      </w:r>
      <w:r w:rsidR="00E62FEF">
        <w:rPr>
          <w:rFonts w:ascii="Times New Roman" w:hAnsi="Times New Roman" w:cs="Times New Roman"/>
          <w:lang w:val="en-GB"/>
        </w:rPr>
        <w:t>es</w:t>
      </w:r>
      <w:r w:rsidR="00775D92">
        <w:rPr>
          <w:rFonts w:ascii="Times New Roman" w:hAnsi="Times New Roman" w:cs="Times New Roman"/>
          <w:lang w:val="en-GB"/>
        </w:rPr>
        <w:t xml:space="preserve"> in order to maximize their re-mating opportunities </w:t>
      </w:r>
      <w:r w:rsidR="0026328A">
        <w:rPr>
          <w:rFonts w:ascii="Times New Roman" w:hAnsi="Times New Roman" w:cs="Times New Roman"/>
          <w:lang w:val="en-GB"/>
        </w:rPr>
        <w:t>for</w:t>
      </w:r>
      <w:r w:rsidR="00775D92">
        <w:rPr>
          <w:rFonts w:ascii="Times New Roman" w:hAnsi="Times New Roman" w:cs="Times New Roman"/>
          <w:lang w:val="en-GB"/>
        </w:rPr>
        <w:t xml:space="preserve"> multiple breeding attempts </w:t>
      </w:r>
      <w:r w:rsidR="00F43650">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&lt;citation&gt;&lt;priority&gt;2&lt;/priority&gt;&lt;uuid&gt;5175956F-5835-4864-89D7-53A9F447EB1F&lt;/uuid&gt;&lt;publications&gt;&lt;publication&gt;&lt;subtype&gt;400&lt;/subtype&gt;&lt;title&gt;Social polyandry, parental investment, sexual selection, and evolution of reduced female gamete size&lt;/title&gt;&lt;volume&gt;58&lt;/volume&gt;&lt;publication_date&gt;99200400001200000000200000&lt;/publication_date&gt;&lt;uuid&gt;595E9678-9996-4590-877D-BF1ADA8AE256&lt;/uuid&gt;&lt;type&gt;400&lt;/type&gt;&lt;number&gt;1&lt;/number&gt;&lt;startpage&gt;24-34&lt;/startpage&gt;&lt;bundle&gt;&lt;publication&gt;&lt;title&gt;Evolution&lt;/title&gt;&lt;uuid&gt;EFC502D5-4F84-49F7-9810-B46B2B26A9E9&lt;/uuid&gt;&lt;subtype&gt;-100&lt;/subtype&gt;&lt;publisher&gt;Blackwell Publishing Ltd&lt;/publisher&gt;&lt;type&gt;-100&lt;/type&gt;&lt;/publication&gt;&lt;/bundle&gt;&lt;authors&gt;&lt;author&gt;&lt;lastName&gt;Andersson&lt;/lastName&gt;&lt;firstName&gt;Malte&lt;/firstName&gt;&lt;/author&gt;&lt;/authors&gt;&lt;/publication&gt;&lt;/publications&gt;&lt;cites&gt;&lt;/cites&gt;&lt;/citation&gt;</w:instrText>
      </w:r>
      <w:r w:rsidR="00F43650">
        <w:rPr>
          <w:rFonts w:ascii="Times New Roman" w:hAnsi="Times New Roman" w:cs="Times New Roman"/>
        </w:rPr>
        <w:fldChar w:fldCharType="separate"/>
      </w:r>
      <w:r w:rsidR="00F43650">
        <w:rPr>
          <w:rFonts w:ascii="Times New Roman" w:hAnsi="Times New Roman" w:cs="Times New Roman"/>
        </w:rPr>
        <w:t>(Andersson, 2004)</w:t>
      </w:r>
      <w:r w:rsidR="00F43650">
        <w:rPr>
          <w:rFonts w:ascii="Times New Roman" w:hAnsi="Times New Roman" w:cs="Times New Roman"/>
        </w:rPr>
        <w:fldChar w:fldCharType="end"/>
      </w:r>
      <w:r w:rsidR="00F43650">
        <w:rPr>
          <w:rFonts w:ascii="Times New Roman" w:hAnsi="Times New Roman" w:cs="Times New Roman"/>
        </w:rPr>
        <w:t>.</w:t>
      </w:r>
    </w:p>
    <w:p w14:paraId="1B130919" w14:textId="133C72F9" w:rsidR="003F1FF2" w:rsidRPr="002A3B2A" w:rsidRDefault="003F1FF2" w:rsidP="00E13C34">
      <w:pPr>
        <w:suppressLineNumbers/>
        <w:spacing w:line="360" w:lineRule="auto"/>
        <w:jc w:val="both"/>
        <w:rPr>
          <w:rFonts w:ascii="Times New Roman" w:hAnsi="Times New Roman" w:cs="Times New Roman"/>
          <w:lang w:val="en-GB"/>
        </w:rPr>
      </w:pPr>
    </w:p>
    <w:p w14:paraId="51AC803D" w14:textId="03396924" w:rsidR="009F53A7" w:rsidRPr="002A3B2A" w:rsidRDefault="00163465" w:rsidP="002A3B2A">
      <w:pPr>
        <w:spacing w:line="360" w:lineRule="auto"/>
        <w:contextualSpacing/>
        <w:jc w:val="both"/>
        <w:rPr>
          <w:rFonts w:ascii="Times New Roman" w:hAnsi="Times New Roman" w:cs="Times New Roman"/>
          <w:lang w:val="en-GB"/>
        </w:rPr>
      </w:pPr>
      <w:r w:rsidRPr="002A3B2A">
        <w:rPr>
          <w:rFonts w:ascii="Times New Roman" w:hAnsi="Times New Roman" w:cs="Times New Roman"/>
          <w:lang w:val="en-GB"/>
        </w:rPr>
        <w:lastRenderedPageBreak/>
        <w:t>In many organisms, reproductive productivity is age-dependent</w:t>
      </w:r>
      <w:r w:rsidR="00094EEE">
        <w:rPr>
          <w:rFonts w:ascii="Times New Roman" w:hAnsi="Times New Roman" w:cs="Times New Roman"/>
          <w:lang w:val="en-GB"/>
        </w:rPr>
        <w:t xml:space="preserve">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&lt;citation&gt;&lt;priority&gt;5&lt;/priority&gt;&lt;uuid&gt;3DCDB5EF-8FE0-47E4-8195-CD34A97CCA5C&lt;/uuid&gt;&lt;publications&gt;&lt;publication&gt;&lt;subtype&gt;400&lt;/subtype&gt;&lt;title&gt;Great tits growing old: selective disappearance and the partitioning of senescence to stages within the breeding cycle.&lt;/title&gt;&lt;url&gt;https://royalsocietypublishing.org/doi/10.1098/rspb.2009.0457&lt;/url&gt;&lt;volume&gt;276&lt;/volume&gt;&lt;publication_date&gt;99200908071200000000222000&lt;/publication_date&gt;&lt;uuid&gt;C91ACF0F-3C38-4779-B0BB-1E65CE2B3B56&lt;/uuid&gt;&lt;type&gt;400&lt;/type&gt;&lt;number&gt;1668&lt;/number&gt;&lt;doi&gt;10.1098/rspb.2009.0457&lt;/doi&gt;&lt;institution&gt;Behavioural Biology Group, University of Groningen, Kerklaan 30, 9751 NN Haren, The Netherlands. a.h.j.bouwhuis@rug.nl&lt;/institution&gt;&lt;startpage&gt;2769&lt;/startpage&gt;&lt;endpage&gt;2777&lt;/endpage&gt;&lt;bundle&gt;&lt;publication&gt;&lt;title&gt;Proceedings of the Royal Society B: Biological Sciences&lt;/title&gt;&lt;uuid&gt;A39BE0DE-5EF6-43D5-BB71-6068BC680DB1&lt;/uuid&gt;&lt;subtype&gt;-100&lt;/subtype&gt;&lt;publisher&gt;The Royal Society&lt;/publisher&gt;&lt;type&gt;-100&lt;/type&gt;&lt;/publication&gt;&lt;/bundle&gt;&lt;authors&gt;&lt;author&gt;&lt;lastName&gt;Bouwhuis&lt;/lastName&gt;&lt;firstName&gt;S&lt;/firstName&gt;&lt;/author&gt;&lt;author&gt;&lt;lastName&gt;Sheldon&lt;/lastName&gt;&lt;firstName&gt;B&lt;/firstName&gt;&lt;middleNames&gt;C&lt;/middleNames&gt;&lt;/author&gt;&lt;author&gt;&lt;lastName&gt;Verhulst&lt;/lastName&gt;&lt;firstName&gt;S&lt;/firstName&gt;&lt;/author&gt;&lt;author&gt;&lt;lastName&gt;Charmantier&lt;/lastName&gt;&lt;firstName&gt;A&lt;/firstName&gt;&lt;/author&gt;&lt;/authors&gt;&lt;/publication&gt;&lt;publication&gt;&lt;subtype&gt;400&lt;/subtype&gt;&lt;title&gt;Age-dependent terminal declines in reproductive output in a wild bird&lt;/title&gt;&lt;volume&gt;7&lt;/volume&gt;&lt;publication_date&gt;99201200001200000000200000&lt;/publication_date&gt;&lt;uuid&gt;675DBE0E-3E52-4EB5-A22F-D62C44EDFB6B&lt;/uuid&gt;&lt;type&gt;400&lt;/type&gt;&lt;number&gt;7&lt;/number&gt;&lt;startpage&gt;e40413&lt;/startpage&gt;&lt;bundle&gt;&lt;publication&gt;&lt;title&gt;PLoS ONE&lt;/title&gt;&lt;uuid&gt;A354BAAE-1CE2-48B2-A58B-C50EDCBCA406&lt;/uuid&gt;&lt;subtype&gt;-100&lt;/subtype&gt;&lt;publisher&gt;Public Library of Science&lt;/publisher&gt;&lt;type&gt;-100&lt;/type&gt;&lt;/publication&gt;&lt;/bundle&gt;&lt;authors&gt;&lt;author&gt;&lt;lastName&gt;Hammers&lt;/lastName&gt;&lt;firstName&gt;Martijn&lt;/firstName&gt;&lt;/author&gt;&lt;author&gt;&lt;lastName&gt;Richardson&lt;/lastName&gt;&lt;firstName&gt;David&lt;/firstName&gt;&lt;middleNames&gt;S&lt;/middleNames&gt;&lt;/author&gt;&lt;author&gt;&lt;lastName&gt;Burke&lt;/lastName&gt;&lt;firstName&gt;Terry&lt;/firstName&gt;&lt;/author&gt;&lt;author&gt;&lt;lastName&gt;Komdeur&lt;/lastName&gt;&lt;firstName&gt;Jan&lt;/firstName&gt;&lt;/author&gt;&lt;/authors&gt;&lt;/publication&gt;&lt;publication&gt;&lt;subtype&gt;400&lt;/subtype&gt;&lt;title&gt;Early-late life trade-offs and the evolution of ageing in the wild&lt;/title&gt;&lt;volume&gt;282&lt;/volume&gt;&lt;publication_date&gt;99201500001200000000200000&lt;/publication_date&gt;&lt;uuid&gt;694EE1D9-9C8D-4BEF-8149-CB7874D6D8AE&lt;/uuid&gt;&lt;type&gt;400&lt;/type&gt;&lt;number&gt;1806&lt;/number&gt;&lt;startpage&gt;20150209&lt;/startpage&gt;&lt;bundle&gt;&lt;publication&gt;&lt;title&gt;Proceedings of the Royal Society B: Biological Sciences&lt;/title&gt;&lt;uuid&gt;A39BE0DE-5EF6-43D5-BB71-6068BC680DB1&lt;/uuid&gt;&lt;subtype&gt;-100&lt;/subtype&gt;&lt;publisher&gt;The Royal Society&lt;/publisher&gt;&lt;type&gt;-100&lt;/type&gt;&lt;/publication&gt;&lt;/bundle&gt;&lt;authors&gt;&lt;author&gt;&lt;lastName&gt;Lemaître&lt;/lastName&gt;&lt;firstName&gt;Jean-François&lt;/firstName&gt;&lt;/author&gt;&lt;author&gt;&lt;lastName&gt;Berger&lt;/lastName&gt;&lt;firstName&gt;Vérane&lt;/firstName&gt;&lt;/author&gt;&lt;author&gt;&lt;lastName&gt;Bonenfant&lt;/lastName&gt;&lt;firstName&gt;Christophe&lt;/firstName&gt;&lt;/author&gt;&lt;author&gt;&lt;lastName&gt;Douhard&lt;/lastName&gt;&lt;firstName&gt;Mathieu&lt;/firstName&gt;&lt;/author&gt;&lt;author&gt;&lt;lastName&gt;Gamelon&lt;/lastName&gt;&lt;firstName&gt;Marlène&lt;/firstName&gt;&lt;/author&gt;&lt;author&gt;&lt;lastName&gt;Plard&lt;/lastName&gt;&lt;firstName&gt;Floriane&lt;/firstName&gt;&lt;/author&gt;&lt;author&gt;&lt;lastName&gt;Gaillard&lt;/lastName&gt;&lt;firstName&gt;Jean-Michel&lt;/firstName&gt;&lt;/author&gt;&lt;/authors&gt;&lt;/publication&gt;&lt;publication&gt;&lt;subtype&gt;400&lt;/subtype&gt;&lt;title&gt;Age-dependent trait variation: the relative contribution of within-individual change, selective appearance and disappearance in a long-lived seabird&lt;/title&gt;&lt;volume&gt;84&lt;/volume&gt;&lt;publication_date&gt;99201500001200000000200000&lt;/publication_date&gt;&lt;uuid&gt;0BA13386-9823-4406-AF1D-D10A61567519&lt;/uuid&gt;&lt;type&gt;400&lt;/type&gt;&lt;number&gt;3&lt;/number&gt;&lt;startpage&gt;797-807&lt;/startpage&gt;&lt;bundle&gt;&lt;publication&gt;&lt;title&gt;Journal of Animal Ecology&lt;/title&gt;&lt;uuid&gt;6282EBD2-2EB0-4431-B6F3-1E246CB9C3FA&lt;/uuid&gt;&lt;subtype&gt;-100&lt;/subtype&gt;&lt;type&gt;-100&lt;/type&gt;&lt;/publication&gt;&lt;/bundle&gt;&lt;authors&gt;&lt;author&gt;&lt;lastName&gt;Zhang&lt;/lastName&gt;&lt;firstName&gt;He&lt;/firstName&gt;&lt;/author&gt;&lt;author&gt;&lt;lastName&gt;Vedder&lt;/lastName&gt;&lt;firstName&gt;Oscar&lt;/firstName&gt;&lt;/author&gt;&lt;author&gt;&lt;lastName&gt;Becker&lt;/lastName&gt;&lt;firstName&gt;Peter&lt;/firstName&gt;&lt;middleNames&gt;H&lt;/middleNames&gt;&lt;/author&gt;&lt;author&gt;&lt;lastName&gt;Bouwhuis&lt;/lastName&gt;&lt;firstName&gt;Sandra&lt;/firstName&gt;&lt;/author&gt;&lt;/authors&gt;&lt;editors&gt;&lt;author&gt;&lt;lastName&gt;Weimerskirch&lt;/lastName&gt;&lt;firstName&gt;Henri&lt;/firstName&gt;&lt;/author&gt;&lt;/editors&gt;&lt;/publication&gt;&lt;publication&gt;&lt;subtype&gt;400&lt;/subtype&gt;&lt;publisher&gt;National Acad Sciences&lt;/publisher&gt;&lt;title&gt;Fast-slow continuum and reproductive strategies structure plant life-history variation worldwide.&lt;/title&gt;&lt;url&gt;http://www.pnas.org/content/113/1/230.full&lt;/url&gt;&lt;volume&gt;113&lt;/volume&gt;&lt;publication_date&gt;99201601051200000000222000&lt;/publication_date&gt;&lt;uuid&gt;8D3B7119-099A-4EA8-8BC3-387BF88074DA&lt;/uuid&gt;&lt;type&gt;400&lt;/type&gt;&lt;number&gt;1&lt;/number&gt;&lt;citekey&gt;SalgueroGomez:2016iz&lt;/citekey&gt;&lt;doi&gt;10.1073/pnas.1506215112&lt;/doi&gt;&lt;institution&gt;School of Biological Sciences, Centre for Biodiversity and Conservation Science, The University of Queensland, St. Lucia QLD 4072, Australia; Evolutionary Demography Laboratory, Max Planck Institute for Demographic Research, Rostock 18057, Germany; r.salguero@uq.edu.au.&lt;/institution&gt;&lt;startpage&gt;230&lt;/startpage&gt;&lt;endpage&gt;235&lt;/endpage&gt;&lt;bundle&gt;&lt;publication&gt;&lt;title&gt;Proceedings of the National Academy of Sciences of the United States of America&lt;/title&gt;&lt;uuid&gt;99244C09-533F-4AD5-96A8-E8AE53D32775&lt;/uuid&gt;&lt;subtype&gt;-100&lt;/subtype&gt;&lt;publisher&gt;National Acad Sciences&lt;/publisher&gt;&lt;type&gt;-100&lt;/type&gt;&lt;/publication&gt;&lt;/bundle&gt;&lt;authors&gt;&lt;author&gt;&lt;lastName&gt;Salguero-Gómez&lt;/lastName&gt;&lt;firstName&gt;Roberto&lt;/firstName&gt;&lt;/author&gt;&lt;author&gt;&lt;lastName&gt;Jones&lt;/lastName&gt;&lt;firstName&gt;Owen&lt;/firstName&gt;&lt;middleNames&gt;R&lt;/middleNames&gt;&lt;/author&gt;&lt;author&gt;&lt;lastName&gt;Jongejans&lt;/lastName&gt;&lt;firstName&gt;Eelke&lt;/firstName&gt;&lt;/author&gt;&lt;author&gt;&lt;lastName&gt;Blomberg&lt;/lastName&gt;&lt;firstName&gt;Simon&lt;/firstName&gt;&lt;middleNames&gt;P&lt;/middleNames&gt;&lt;/author&gt;&lt;author&gt;&lt;lastName&gt;Hodgson&lt;/lastName&gt;&lt;firstName&gt;David&lt;/firstName&gt;&lt;middleNames&gt;J&lt;/middleNames&gt;&lt;/author&gt;&lt;author&gt;&lt;lastName&gt;Mbeau-Ache&lt;/lastName&gt;&lt;firstName&gt;Cyril&lt;/firstName&gt;&lt;/author&gt;&lt;author&gt;&lt;lastName&gt;Zuidema&lt;/lastName&gt;&lt;firstName&gt;Pieter&lt;/firstName&gt;&lt;middleNames&gt;A&lt;/middleNames&gt;&lt;/author&gt;&lt;author&gt;&lt;lastName&gt;Kroon&lt;/lastName&gt;&lt;nonDroppingParticle&gt;de&lt;/nonDroppingParticle&gt;&lt;firstName&gt;Hans&lt;/firstName&gt;&lt;/author&gt;&lt;author&gt;&lt;lastName&gt;Buckley&lt;/lastName&gt;&lt;firstName&gt;Yvonne&lt;/firstName&gt;&lt;middleNames&gt;M&lt;/middleNames&gt;&lt;/author&gt;&lt;/authors&gt;&lt;/publication&gt;&lt;publication&gt;&lt;subtype&gt;400&lt;/subtype&gt;&lt;title&gt;Age-specific reproduction and disposable soma in an urban population of Common Blackbirds Turdus merula&lt;/title&gt;&lt;volume&gt;160&lt;/volume&gt;&lt;publication_date&gt;99201800001200000000200000&lt;/publication_date&gt;&lt;uuid&gt;5FF2701D-4022-4637-95EA-934DDA8B097B&lt;/uuid&gt;&lt;type&gt;400&lt;/type&gt;&lt;number&gt;1&lt;/number&gt;&lt;startpage&gt;130-144&lt;/startpage&gt;&lt;bundle&gt;&lt;publication&gt;&lt;title&gt;Ibis&lt;/title&gt;&lt;uuid&gt;C2E64A93-A7C7-441E-A2D7-BEBF5C622145&lt;/uuid&gt;&lt;subtype&gt;-100&lt;/subtype&gt;&lt;publisher&gt;Blackwell Publishing Ltd&lt;/publisher&gt;&lt;type&gt;-100&lt;/type&gt;&lt;/publication&gt;&lt;/bundle&gt;&lt;authors&gt;&lt;author&gt;&lt;lastName&gt;Jankowiak&lt;/lastName&gt;&lt;firstName&gt;Łukasz&lt;/firstName&gt;&lt;/author&gt;&lt;author&gt;&lt;lastName&gt;Zyskowski&lt;/lastName&gt;&lt;firstName&gt;Dawid&lt;/firstName&gt;&lt;/author&gt;&lt;author&gt;&lt;lastName&gt;Wysocki&lt;/lastName&gt;&lt;firstName&gt;Dariusz&lt;/firstName&gt;&lt;/author&gt;&lt;/authors&gt;&lt;/publication&gt;&lt;publication&gt;&lt;subtype&gt;400&lt;/subtype&gt;&lt;title&gt;Individual variation in age-dependent reproduction: Fast explorers live fast but senesce young?&lt;/title&gt;&lt;volume&gt;89&lt;/volume&gt;&lt;publication_date&gt;99202000001200000000200000&lt;/publication_date&gt;&lt;uuid&gt;3834E176-1B5C-4F0B-86F0-02BAE93FDA21&lt;/uuid&gt;&lt;type&gt;400&lt;/type&gt;&lt;number&gt;2&lt;/number&gt;&lt;startpage&gt;601-613&lt;/startpage&gt;&lt;bundle&gt;&lt;publication&gt;&lt;title&gt;Journal of Animal Ecology&lt;/title&gt;&lt;uuid&gt;6282EBD2-2EB0-4431-B6F3-1E246CB9C3FA&lt;/uuid&gt;&lt;subtype&gt;-100&lt;/subtype&gt;&lt;type&gt;-100&lt;/type&gt;&lt;/publication&gt;&lt;/bundle&gt;&lt;authors&gt;&lt;author&gt;&lt;lastName&gt;Dingemanse&lt;/lastName&gt;&lt;firstName&gt;Niels&lt;/firstName&gt;&lt;middleNames&gt;J&lt;/middleNames&gt;&lt;/author&gt;&lt;author&gt;&lt;lastName&gt;Moiron&lt;/lastName&gt;&lt;firstName&gt;Maria&lt;/firstName&gt;&lt;/author&gt;&lt;author&gt;&lt;lastName&gt;Araya-Ajoy&lt;/lastName&gt;&lt;firstName&gt;Yimen&lt;/firstName&gt;&lt;middleNames&gt;G&lt;/middleNames&gt;&lt;/author&gt;&lt;author&gt;&lt;lastName&gt;Mouchet&lt;/lastName&gt;&lt;firstName&gt;Alexia&lt;/firstName&gt;&lt;/author&gt;&lt;author&gt;&lt;lastName&gt;Abbey-Lee&lt;/lastName&gt;&lt;firstName&gt;Robin&lt;/firstName&gt;&lt;middleNames&gt;N&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(Bouwhuis </w:t>
      </w:r>
      <w:r w:rsidR="00472B4F">
        <w:rPr>
          <w:rFonts w:ascii="Times New Roman" w:hAnsi="Times New Roman" w:cs="Times New Roman"/>
          <w:i/>
          <w:iCs/>
        </w:rPr>
        <w:t>et al.</w:t>
      </w:r>
      <w:r w:rsidR="00472B4F">
        <w:rPr>
          <w:rFonts w:ascii="Times New Roman" w:hAnsi="Times New Roman" w:cs="Times New Roman"/>
        </w:rPr>
        <w:t xml:space="preserve">, 2009; Hammers </w:t>
      </w:r>
      <w:r w:rsidR="00472B4F">
        <w:rPr>
          <w:rFonts w:ascii="Times New Roman" w:hAnsi="Times New Roman" w:cs="Times New Roman"/>
          <w:i/>
          <w:iCs/>
        </w:rPr>
        <w:t>et al.</w:t>
      </w:r>
      <w:r w:rsidR="00472B4F">
        <w:rPr>
          <w:rFonts w:ascii="Times New Roman" w:hAnsi="Times New Roman" w:cs="Times New Roman"/>
        </w:rPr>
        <w:t xml:space="preserve">, 2012; Lemaître </w:t>
      </w:r>
      <w:r w:rsidR="00472B4F">
        <w:rPr>
          <w:rFonts w:ascii="Times New Roman" w:hAnsi="Times New Roman" w:cs="Times New Roman"/>
          <w:i/>
          <w:iCs/>
        </w:rPr>
        <w:t>et al.</w:t>
      </w:r>
      <w:r w:rsidR="00472B4F">
        <w:rPr>
          <w:rFonts w:ascii="Times New Roman" w:hAnsi="Times New Roman" w:cs="Times New Roman"/>
        </w:rPr>
        <w:t xml:space="preserve">, 2015; Zhang </w:t>
      </w:r>
      <w:r w:rsidR="00472B4F">
        <w:rPr>
          <w:rFonts w:ascii="Times New Roman" w:hAnsi="Times New Roman" w:cs="Times New Roman"/>
          <w:i/>
          <w:iCs/>
        </w:rPr>
        <w:t>et al.</w:t>
      </w:r>
      <w:r w:rsidR="00472B4F">
        <w:rPr>
          <w:rFonts w:ascii="Times New Roman" w:hAnsi="Times New Roman" w:cs="Times New Roman"/>
        </w:rPr>
        <w:t xml:space="preserve">, 2015; Salguero-Gómez </w:t>
      </w:r>
      <w:r w:rsidR="00472B4F">
        <w:rPr>
          <w:rFonts w:ascii="Times New Roman" w:hAnsi="Times New Roman" w:cs="Times New Roman"/>
          <w:i/>
          <w:iCs/>
        </w:rPr>
        <w:t>et al.</w:t>
      </w:r>
      <w:r w:rsidR="00472B4F">
        <w:rPr>
          <w:rFonts w:ascii="Times New Roman" w:hAnsi="Times New Roman" w:cs="Times New Roman"/>
        </w:rPr>
        <w:t xml:space="preserve">, 2016; Jankowiak </w:t>
      </w:r>
      <w:r w:rsidR="00472B4F">
        <w:rPr>
          <w:rFonts w:ascii="Times New Roman" w:hAnsi="Times New Roman" w:cs="Times New Roman"/>
          <w:i/>
          <w:iCs/>
        </w:rPr>
        <w:t>et al.</w:t>
      </w:r>
      <w:r w:rsidR="00472B4F">
        <w:rPr>
          <w:rFonts w:ascii="Times New Roman" w:hAnsi="Times New Roman" w:cs="Times New Roman"/>
        </w:rPr>
        <w:t xml:space="preserve">, 2018; Dingemanse </w:t>
      </w:r>
      <w:r w:rsidR="00472B4F">
        <w:rPr>
          <w:rFonts w:ascii="Times New Roman" w:hAnsi="Times New Roman" w:cs="Times New Roman"/>
          <w:i/>
          <w:iCs/>
        </w:rPr>
        <w:t>et al.</w:t>
      </w:r>
      <w:r w:rsidR="00472B4F">
        <w:rPr>
          <w:rFonts w:ascii="Times New Roman" w:hAnsi="Times New Roman" w:cs="Times New Roman"/>
        </w:rPr>
        <w:t>, 2020)</w:t>
      </w:r>
      <w:r w:rsidR="00A934CA">
        <w:rPr>
          <w:rFonts w:ascii="Times New Roman" w:hAnsi="Times New Roman" w:cs="Times New Roman"/>
        </w:rPr>
        <w:fldChar w:fldCharType="end"/>
      </w:r>
      <w:r w:rsidR="00CC193E">
        <w:rPr>
          <w:rFonts w:ascii="Times New Roman" w:hAnsi="Times New Roman" w:cs="Times New Roman"/>
          <w:lang w:val="en-GB"/>
        </w:rPr>
        <w:t>:</w:t>
      </w:r>
      <w:r w:rsidRPr="002A3B2A">
        <w:rPr>
          <w:rFonts w:ascii="Times New Roman" w:hAnsi="Times New Roman" w:cs="Times New Roman"/>
          <w:lang w:val="en-GB"/>
        </w:rPr>
        <w:t xml:space="preserve"> an individual’s performance increases over early life to a maximum and is followed by a decline in older ages. </w:t>
      </w:r>
      <w:r w:rsidR="00D32A34" w:rsidRPr="002A3B2A">
        <w:rPr>
          <w:rFonts w:ascii="Times New Roman" w:hAnsi="Times New Roman" w:cs="Times New Roman"/>
          <w:lang w:val="en-GB"/>
        </w:rPr>
        <w:t xml:space="preserve">The increase in </w:t>
      </w:r>
      <w:r w:rsidR="001041B1" w:rsidRPr="002A3B2A">
        <w:rPr>
          <w:rFonts w:ascii="Times New Roman" w:hAnsi="Times New Roman" w:cs="Times New Roman"/>
          <w:lang w:val="en-GB"/>
        </w:rPr>
        <w:t>breeding</w:t>
      </w:r>
      <w:r w:rsidR="00D32A34" w:rsidRPr="002A3B2A">
        <w:rPr>
          <w:rFonts w:ascii="Times New Roman" w:hAnsi="Times New Roman" w:cs="Times New Roman"/>
          <w:lang w:val="en-GB"/>
        </w:rPr>
        <w:t xml:space="preserve"> performance in early life</w:t>
      </w:r>
      <w:r w:rsidR="001041B1" w:rsidRPr="002A3B2A">
        <w:rPr>
          <w:rFonts w:ascii="Times New Roman" w:hAnsi="Times New Roman" w:cs="Times New Roman"/>
          <w:lang w:val="en-GB"/>
        </w:rPr>
        <w:t xml:space="preserve"> is thought to be an indication of physiological</w:t>
      </w:r>
      <w:r w:rsidR="00503408" w:rsidRPr="002A3B2A">
        <w:rPr>
          <w:rFonts w:ascii="Times New Roman" w:hAnsi="Times New Roman" w:cs="Times New Roman"/>
          <w:lang w:val="en-GB"/>
        </w:rPr>
        <w:t xml:space="preserve"> or competitive</w:t>
      </w:r>
      <w:r w:rsidR="001041B1" w:rsidRPr="002A3B2A">
        <w:rPr>
          <w:rFonts w:ascii="Times New Roman" w:hAnsi="Times New Roman" w:cs="Times New Roman"/>
          <w:lang w:val="en-GB"/>
        </w:rPr>
        <w:t xml:space="preserve"> inferiority of inexperienced breeders </w:t>
      </w:r>
      <w:r w:rsidR="00503408" w:rsidRPr="002A3B2A">
        <w:rPr>
          <w:rFonts w:ascii="Times New Roman" w:hAnsi="Times New Roman" w:cs="Times New Roman"/>
          <w:lang w:val="en-GB"/>
        </w:rPr>
        <w:t>compared to their older conspecifics</w:t>
      </w:r>
      <w:r w:rsidR="00F64DC1">
        <w:rPr>
          <w:rFonts w:ascii="Times New Roman" w:hAnsi="Times New Roman" w:cs="Times New Roman"/>
        </w:rPr>
        <w:t xml:space="preserve">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&lt;citation&gt;&lt;priority&gt;6&lt;/priority&gt;&lt;uuid&gt;B3C9A042-5FED-4172-8F90-0C0240867395&lt;/uuid&gt;&lt;publications&gt;&lt;publication&gt;&lt;subtype&gt;400&lt;/subtype&gt;&lt;publisher&gt;John Wiley &amp;amp; Sons, Ltd&lt;/publisher&gt;&lt;title&gt;Why de young birds reproduce less well?&lt;/title&gt;&lt;url&gt;https://onlinelibrary.wiley.com/doi/full/10.1111/j.1474-919X.1983.tb03130.x&lt;/url&gt;&lt;volume&gt;125&lt;/volume&gt;&lt;publication_date&gt;99198307011200000000222000&lt;/publication_date&gt;&lt;uuid&gt;F51BF810-FD7E-4DCF-B6DF-8D31FC3E0AC4&lt;/uuid&gt;&lt;type&gt;400&lt;/type&gt;&lt;number&gt;3&lt;/number&gt;&lt;doi&gt;10.1111/j.1474-919X.1983.tb03130.x&lt;/doi&gt;&lt;startpage&gt;400&lt;/startpage&gt;&lt;endpage&gt;404&lt;/endpage&gt;&lt;bundle&gt;&lt;publication&gt;&lt;title&gt;Ibis&lt;/title&gt;&lt;uuid&gt;C2E64A93-A7C7-441E-A2D7-BEBF5C622145&lt;/uuid&gt;&lt;subtype&gt;-100&lt;/subtype&gt;&lt;publisher&gt;Blackwell Publishing Ltd&lt;/publisher&gt;&lt;type&gt;-100&lt;/type&gt;&lt;/publication&gt;&lt;/bundle&gt;&lt;authors&gt;&lt;author&gt;&lt;lastName&gt;Curio&lt;/lastName&gt;&lt;firstName&gt;Eberhard&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(Curio, 1983)</w:t>
      </w:r>
      <w:r w:rsidR="00A934CA">
        <w:rPr>
          <w:rFonts w:ascii="Times New Roman" w:hAnsi="Times New Roman" w:cs="Times New Roman"/>
        </w:rPr>
        <w:fldChar w:fldCharType="end"/>
      </w:r>
      <w:r w:rsidR="00CF1ADC" w:rsidRPr="002A3B2A">
        <w:rPr>
          <w:rFonts w:ascii="Times New Roman" w:hAnsi="Times New Roman" w:cs="Times New Roman"/>
          <w:lang w:val="en-GB"/>
        </w:rPr>
        <w:t>, whereas t</w:t>
      </w:r>
      <w:r w:rsidRPr="002A3B2A">
        <w:rPr>
          <w:rFonts w:ascii="Times New Roman" w:hAnsi="Times New Roman" w:cs="Times New Roman"/>
          <w:lang w:val="en-GB"/>
        </w:rPr>
        <w:t>h</w:t>
      </w:r>
      <w:r w:rsidR="00D32A34" w:rsidRPr="002A3B2A">
        <w:rPr>
          <w:rFonts w:ascii="Times New Roman" w:hAnsi="Times New Roman" w:cs="Times New Roman"/>
          <w:lang w:val="en-GB"/>
        </w:rPr>
        <w:t>e</w:t>
      </w:r>
      <w:r w:rsidRPr="002A3B2A">
        <w:rPr>
          <w:rFonts w:ascii="Times New Roman" w:hAnsi="Times New Roman" w:cs="Times New Roman"/>
          <w:lang w:val="en-GB"/>
        </w:rPr>
        <w:t xml:space="preserve"> decline in reproductive performance at old age is considered a sign of senescence – a within-individual age-specific decline in reproductive performance paired with an increase in the probability of death caused by the loss of physiological and cellular function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&lt;citation&gt;&lt;priority&gt;7&lt;/priority&gt;&lt;uuid&gt;04078769-CCA2-4914-BD32-633D6DD0786E&lt;/uuid&gt;&lt;publications&gt;&lt;publication&gt;&lt;subtype&gt;1&lt;/subtype&gt;&lt;place&gt;London&lt;/place&gt;&lt;publisher&gt;University College London&lt;/publisher&gt;&lt;title&gt;An Unsolved Problem of Biology&lt;/title&gt;&lt;publication_date&gt;99195200001200000000200000&lt;/publication_date&gt;&lt;uuid&gt;8F1F33FA-4A76-40B1-9F07-40FBD451C6F2&lt;/uuid&gt;&lt;type&gt;0&lt;/type&gt;&lt;authors&gt;&lt;author&gt;&lt;lastName&gt;Medawar&lt;/lastName&gt;&lt;firstName&gt;Peter&lt;/firstName&gt;&lt;middleNames&gt;B P&lt;/middleNames&gt;&lt;/author&gt;&lt;/authors&gt;&lt;/publication&gt;&lt;publication&gt;&lt;subtype&gt;400&lt;/subtype&gt;&lt;title&gt;Pleiotropy, Natural Selection, and the Evolution of Senescence&lt;/title&gt;&lt;volume&gt;11&lt;/volume&gt;&lt;publication_date&gt;99195700001200000000200000&lt;/publication_date&gt;&lt;uuid&gt;FDC5C5BD-4B2B-4668-AB74-73B380AA61DE&lt;/uuid&gt;&lt;type&gt;400&lt;/type&gt;&lt;number&gt;4&lt;/number&gt;&lt;startpage&gt;398&lt;/startpage&gt;&lt;bundle&gt;&lt;publication&gt;&lt;title&gt;Evolution&lt;/title&gt;&lt;uuid&gt;EFC502D5-4F84-49F7-9810-B46B2B26A9E9&lt;/uuid&gt;&lt;subtype&gt;-100&lt;/subtype&gt;&lt;publisher&gt;Blackwell Publishing Ltd&lt;/publisher&gt;&lt;type&gt;-100&lt;/type&gt;&lt;/publication&gt;&lt;/bundle&gt;&lt;authors&gt;&lt;author&gt;&lt;lastName&gt;Williams&lt;/lastName&gt;&lt;firstName&gt;George&lt;/firstName&gt;&lt;middleNames&gt;C&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(Medawar, 1952; Williams, 1957)</w:t>
      </w:r>
      <w:r w:rsidR="00A934C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{"citationItems":[{"id":"ITEM-1","itemData":{"author":[{"dropping-particle":"","family":"Medawar","given":"Peter B.P.","non-dropping-particle":"","parse-names":false,"suffix":""}],"id":"ITEM-1","issued":{"date-parts":[["1952"]]},"publisher":"University College London, London, UK","publisher-place":"London","title":"An Unsolved Problem of Biology","type":"book"},"uris":["http://www.mendeley.com/documents/?uuid=e088456a-e159-44e7-86cc-e2712068c2f4"]},{"id":"ITEM-2","itemData":{"DOI":"10.2307/2406060","ISSN":"00143820","abstract":"Page 1. PLEIOTROPY , NATURAL  SELECTION , AND THE EVOLUTION OF SENESCENCE1 ... One is that the process seldom presents itself to students of natural populations, since recognizably senile individuals are not of- ten found in the wild. ...","author":[{"dropping-particle":"","family":"Williams","given":"George C.","non-dropping-particle":"","parse-names":false,"suffix":""}],"container-title":"Evolution","id":"ITEM-2","issue":"4","issued":{"date-parts":[["1957"]]},"page":"398","title":"Pleiotropy, Natural Selection, and the Evolution of Senescence","type":"article-journal","volume":"11"},"uris":["http://www.mendeley.com/documents/?uuid=d821bc80-a156-4489-b1a3-ae51017af9cc"]}],"mendeley":{"formattedCitation":"(Medawar, 1952; Williams, 1957)","plainTextFormattedCitation":"(Medawar, 1952; Williams, 1957)","previouslyFormattedCitation":"(Medawar, 1952; Williams, 1957)"},"properties":{"noteIndex":0},"schema":"https://github.com/citation-style-language/schema/raw/master/csl-citation.json"}</w:instrText>
      </w:r>
      <w:r w:rsidR="00631906">
        <w:rPr>
          <w:rFonts w:ascii="Times New Roman" w:hAnsi="Times New Roman" w:cs="Times New Roman"/>
          <w:lang w:val="en-GB"/>
        </w:rPr>
        <w:fldChar w:fldCharType="separate"/>
      </w:r>
      <w:r w:rsidRPr="002A3B2A">
        <w:rPr>
          <w:rFonts w:ascii="Times New Roman" w:hAnsi="Times New Roman" w:cs="Times New Roman"/>
          <w:lang w:val="en-GB"/>
        </w:rPr>
        <w:fldChar w:fldCharType="end"/>
      </w:r>
      <w:r w:rsidRPr="002A3B2A">
        <w:rPr>
          <w:rFonts w:ascii="Times New Roman" w:hAnsi="Times New Roman" w:cs="Times New Roman"/>
          <w:lang w:val="en-GB"/>
        </w:rPr>
        <w:t>. A prominent hypothesis explaining the occurrence of senescence is the disposable soma theory (</w:t>
      </w:r>
      <w:proofErr w:type="spellStart"/>
      <w:r w:rsidRPr="002A3B2A">
        <w:rPr>
          <w:rFonts w:ascii="Times New Roman" w:hAnsi="Times New Roman" w:cs="Times New Roman"/>
          <w:i/>
          <w:iCs/>
          <w:lang w:val="en-GB"/>
        </w:rPr>
        <w:t>sensu</w:t>
      </w:r>
      <w:proofErr w:type="spellEnd"/>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&lt;citation&gt;&lt;priority&gt;8&lt;/priority&gt;&lt;uuid&gt;5EE1DB90-64DF-4494-8B83-5CD704FB45D3&lt;/uuid&gt;&lt;publications&gt;&lt;publication&gt;&lt;subtype&gt;400&lt;/subtype&gt;&lt;title&gt;Evolution of ageing&lt;/title&gt;&lt;volume&gt;270&lt;/volume&gt;&lt;publication_date&gt;99197700001200000000200000&lt;/publication_date&gt;&lt;uuid&gt;96543132-6BED-49A9-A774-DE0072E2121A&lt;/uuid&gt;&lt;type&gt;400&lt;/type&gt;&lt;number&gt;5635&lt;/number&gt;&lt;startpage&gt;301-304&lt;/startpage&gt;&lt;bundle&gt;&lt;publication&gt;&lt;title&gt;Nature&lt;/title&gt;&lt;uuid&gt;1CE92A35-1CD8-481E-84CE-AF1552474803&lt;/uuid&gt;&lt;subtype&gt;-100&lt;/subtype&gt;&lt;publisher&gt;Nature Research&lt;/publisher&gt;&lt;type&gt;-100&lt;/type&gt;&lt;/publication&gt;&lt;/bundle&gt;&lt;authors&gt;&lt;author&gt;&lt;lastName&gt;Kirkwood&lt;/lastName&gt;&lt;firstName&gt;T&lt;/firstName&gt;&lt;middleNames&gt;B L&lt;/middleNames&gt;&lt;/author&gt;&lt;/authors&gt;&lt;/publication&gt;&lt;/publications&gt;&lt;cites&gt;&lt;/cites&gt;&lt;/citation&gt;</w:instrText>
      </w:r>
      <w:r w:rsidR="00A934CA">
        <w:rPr>
          <w:rFonts w:ascii="Times New Roman" w:hAnsi="Times New Roman" w:cs="Times New Roman"/>
        </w:rPr>
        <w:fldChar w:fldCharType="separate"/>
      </w:r>
      <w:r w:rsidR="004F754E">
        <w:rPr>
          <w:rFonts w:ascii="Times New Roman" w:hAnsi="Times New Roman" w:cs="Times New Roman"/>
        </w:rPr>
        <w:t xml:space="preserve"> </w:t>
      </w:r>
      <w:r w:rsidR="00CD6C9A">
        <w:rPr>
          <w:rFonts w:ascii="Times New Roman" w:hAnsi="Times New Roman" w:cs="Times New Roman"/>
        </w:rPr>
        <w:t>Kirkwood, 1977)</w:t>
      </w:r>
      <w:r w:rsidR="00A934CA">
        <w:rPr>
          <w:rFonts w:ascii="Times New Roman" w:hAnsi="Times New Roman" w:cs="Times New Roman"/>
        </w:rPr>
        <w:fldChar w:fldCharType="end"/>
      </w:r>
      <w:r w:rsidR="00F64DC1">
        <w:rPr>
          <w:rFonts w:ascii="Times New Roman" w:hAnsi="Times New Roman" w:cs="Times New Roman"/>
          <w:lang w:val="en-GB"/>
        </w:rPr>
        <w:fldChar w:fldCharType="begin"/>
      </w:r>
      <w:r w:rsidR="00F64DC1">
        <w:rPr>
          <w:rFonts w:ascii="Times New Roman" w:hAnsi="Times New Roman" w:cs="Times New Roman"/>
          <w:lang w:val="en-GB"/>
        </w:rPr>
        <w:instrText xml:space="preserve"> SECTION 09FCA4C1-F096-4A0F-9B92-1C28BA8BE3D2 \* MERGEFORMAT </w:instrText>
      </w:r>
      <w:r w:rsidR="00631906">
        <w:rPr>
          <w:rFonts w:ascii="Times New Roman" w:hAnsi="Times New Roman" w:cs="Times New Roman"/>
          <w:lang w:val="en-GB"/>
        </w:rPr>
        <w:fldChar w:fldCharType="separate"/>
      </w:r>
      <w:r w:rsidR="00F64DC1">
        <w:rPr>
          <w:rFonts w:ascii="Times New Roman" w:hAnsi="Times New Roman" w:cs="Times New Roman"/>
          <w:lang w:val="en-GB"/>
        </w:rPr>
        <w:fldChar w:fldCharType="end"/>
      </w:r>
      <w:r w:rsidRPr="002A3B2A">
        <w:rPr>
          <w:rFonts w:ascii="Times New Roman" w:hAnsi="Times New Roman" w:cs="Times New Roman"/>
          <w:lang w:val="en-GB"/>
        </w:rPr>
        <w:t xml:space="preserve">, which states that individuals are constrained by the amount of resources they have to invest in survival and reproduction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&lt;citation&gt;&lt;priority&gt;9&lt;/priority&gt;&lt;uuid&gt;1E361D46-66A6-4D76-B83F-1B5E1E946799&lt;/uuid&gt;&lt;publications&gt;&lt;publication&gt;&lt;subtype&gt;400&lt;/subtype&gt;&lt;title&gt;Why do we age?&lt;/title&gt;&lt;volume&gt;408&lt;/volume&gt;&lt;publication_date&gt;99200000001200000000200000&lt;/publication_date&gt;&lt;uuid&gt;0ED65734-E3B7-4969-B0FF-343DEC4846BC&lt;/uuid&gt;&lt;type&gt;400&lt;/type&gt;&lt;number&gt;6809&lt;/number&gt;&lt;startpage&gt;233-238&lt;/startpage&gt;&lt;bundle&gt;&lt;publication&gt;&lt;title&gt;Nature&lt;/title&gt;&lt;uuid&gt;1CE92A35-1CD8-481E-84CE-AF1552474803&lt;/uuid&gt;&lt;subtype&gt;-100&lt;/subtype&gt;&lt;publisher&gt;Nature Research&lt;/publisher&gt;&lt;type&gt;-100&lt;/type&gt;&lt;/publication&gt;&lt;/bundle&gt;&lt;authors&gt;&lt;author&gt;&lt;lastName&gt;Kirkwood&lt;/lastName&gt;&lt;firstName&gt;T&lt;/firstName&gt;&lt;middleNames&gt;B L&lt;/middleNames&gt;&lt;/author&gt;&lt;author&gt;&lt;lastName&gt;Austad&lt;/lastName&gt;&lt;firstName&gt;Steven&lt;/firstName&gt;&lt;middleNames&gt;N&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(Kirkwood &amp; Austad, 2000)</w:t>
      </w:r>
      <w:r w:rsidR="00A934CA">
        <w:rPr>
          <w:rFonts w:ascii="Times New Roman" w:hAnsi="Times New Roman" w:cs="Times New Roman"/>
        </w:rPr>
        <w:fldChar w:fldCharType="end"/>
      </w:r>
      <w:r w:rsidRPr="002A3B2A">
        <w:rPr>
          <w:rFonts w:ascii="Times New Roman" w:hAnsi="Times New Roman" w:cs="Times New Roman"/>
          <w:lang w:val="en-GB"/>
        </w:rPr>
        <w:t xml:space="preserve">. Therefore, senescence is the consequence of age-dependent trade-offs between energy investments in reproduction at the expense of somatic repair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&lt;citation&gt;&lt;priority&gt;10&lt;/priority&gt;&lt;uuid&gt;17D2C2AF-F12D-496C-B5CB-95107E5D90B1&lt;/uuid&gt;&lt;publications&gt;&lt;publication&gt;&lt;subtype&gt;400&lt;/subtype&gt;&lt;title&gt;Evolution of senescence: late survival sacrificed for reproduction&lt;/title&gt;&lt;volume&gt;332&lt;/volume&gt;&lt;publication_date&gt;99199100001200000000200000&lt;/publication_date&gt;&lt;uuid&gt;3560CEB3-D6A0-4FB5-9898-7DB6017CC9D2&lt;/uuid&gt;&lt;type&gt;400&lt;/type&gt;&lt;number&gt;1262&lt;/number&gt;&lt;startpage&gt;15-24&lt;/startpage&gt;&lt;bundle&gt;&lt;publication&gt;&lt;title&gt;Philosophical Transactions of the Royal Society B-Biological Sciences&lt;/title&gt;&lt;uuid&gt;973BAC39-D2D9-4AD3-9900-7EB6E929D1E9&lt;/uuid&gt;&lt;subtype&gt;-100&lt;/subtype&gt;&lt;publisher&gt;The Royal Society&lt;/publisher&gt;&lt;type&gt;-100&lt;/type&gt;&lt;/publication&gt;&lt;/bundle&gt;&lt;authors&gt;&lt;author&gt;&lt;lastName&gt;Kirkwood&lt;/lastName&gt;&lt;firstName&gt;T&lt;/firstName&gt;&lt;middleNames&gt;B L&lt;/middleNames&gt;&lt;/author&gt;&lt;author&gt;&lt;lastName&gt;Rose&lt;/lastName&gt;&lt;firstName&gt;M&lt;/firstName&gt;&lt;middleNames&gt;R&lt;/middleNames&gt;&lt;/author&gt;&lt;/authors&gt;&lt;/publication&gt;&lt;publication&gt;&lt;subtype&gt;400&lt;/subtype&gt;&lt;title&gt;Why do we age?&lt;/title&gt;&lt;volume&gt;408&lt;/volume&gt;&lt;publication_date&gt;99200000001200000000200000&lt;/publication_date&gt;&lt;uuid&gt;0ED65734-E3B7-4969-B0FF-343DEC4846BC&lt;/uuid&gt;&lt;type&gt;400&lt;/type&gt;&lt;number&gt;6809&lt;/number&gt;&lt;startpage&gt;233-238&lt;/startpage&gt;&lt;bundle&gt;&lt;publication&gt;&lt;title&gt;Nature&lt;/title&gt;&lt;uuid&gt;1CE92A35-1CD8-481E-84CE-AF1552474803&lt;/uuid&gt;&lt;subtype&gt;-100&lt;/subtype&gt;&lt;publisher&gt;Nature Research&lt;/publisher&gt;&lt;type&gt;-100&lt;/type&gt;&lt;/publication&gt;&lt;/bundle&gt;&lt;authors&gt;&lt;author&gt;&lt;lastName&gt;Kirkwood&lt;/lastName&gt;&lt;firstName&gt;T&lt;/firstName&gt;&lt;middleNames&gt;B L&lt;/middleNames&gt;&lt;/author&gt;&lt;author&gt;&lt;lastName&gt;Austad&lt;/lastName&gt;&lt;firstName&gt;Steven&lt;/firstName&gt;&lt;middleNames&gt;N&lt;/middleNames&gt;&lt;/author&gt;&lt;/authors&gt;&lt;/publication&gt;&lt;publication&gt;&lt;subtype&gt;400&lt;/subtype&gt;&lt;title&gt;Modelling the disposable soma theory of ageing&lt;/title&gt;&lt;volume&gt;126&lt;/volume&gt;&lt;publication_date&gt;99200500001200000000200000&lt;/publication_date&gt;&lt;uuid&gt;51E0B13A-6AC8-4D40-B9CE-F28183CAD2CD&lt;/uuid&gt;&lt;type&gt;400&lt;/type&gt;&lt;number&gt;1&lt;/number&gt;&lt;startpage&gt;99-103&lt;/startpage&gt;&lt;bundle&gt;&lt;publication&gt;&lt;title&gt;Mechanisms of Ageing and Development&lt;/title&gt;&lt;uuid&gt;7CF05ED8-84E2-4697-94AB-56447A410976&lt;/uuid&gt;&lt;subtype&gt;-100&lt;/subtype&gt;&lt;type&gt;-100&lt;/type&gt;&lt;/publication&gt;&lt;/bundle&gt;&lt;authors&gt;&lt;author&gt;&lt;lastName&gt;Drenos&lt;/lastName&gt;&lt;firstName&gt;Fotios&lt;/firstName&gt;&lt;/author&gt;&lt;author&gt;&lt;lastName&gt;Kirkwood&lt;/lastName&gt;&lt;firstName&gt;Thomas&lt;/firstName&gt;&lt;middleNames&gt;B L&lt;/middleNames&gt;&lt;/author&gt;&lt;/authors&gt;&lt;/publication&gt;&lt;/publications&gt;&lt;cites&gt;&lt;/cites&gt;&lt;/citation&gt;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(Kirkwood &amp; Rose, 1991; Kirkwood &amp; Austad, 2000; Drenos &amp; Kirkwood, 2005)</w:t>
      </w:r>
      <w:r w:rsidR="00A934CA">
        <w:rPr>
          <w:rFonts w:ascii="Times New Roman" w:hAnsi="Times New Roman" w:cs="Times New Roman"/>
        </w:rPr>
        <w:fldChar w:fldCharType="end"/>
      </w:r>
      <w:r w:rsidRPr="002A3B2A">
        <w:rPr>
          <w:rFonts w:ascii="Times New Roman" w:hAnsi="Times New Roman" w:cs="Times New Roman"/>
          <w:lang w:val="en-GB"/>
        </w:rPr>
        <w:t>. Thus, an individual’s investment in current reproduction may exacerbate physiological and cellular damage, which might have knock-on effects on their capability for future reproductive investments at older ages – ultimately impairing performance.</w:t>
      </w:r>
    </w:p>
    <w:p w14:paraId="34632CFF" w14:textId="77777777" w:rsidR="009F53A7" w:rsidRPr="002A3B2A" w:rsidRDefault="009F53A7" w:rsidP="00E13C34">
      <w:pPr>
        <w:suppressLineNumbers/>
        <w:spacing w:line="360" w:lineRule="auto"/>
        <w:contextualSpacing/>
        <w:jc w:val="both"/>
        <w:rPr>
          <w:rFonts w:ascii="Times New Roman" w:hAnsi="Times New Roman" w:cs="Times New Roman"/>
          <w:lang w:val="en-GB"/>
        </w:rPr>
      </w:pPr>
    </w:p>
    <w:p w14:paraId="11B7AFF2" w14:textId="3FFBBDD7" w:rsidR="00163465" w:rsidRPr="0026328A" w:rsidRDefault="009F53A7" w:rsidP="002A3B2A">
      <w:pPr>
        <w:spacing w:line="360" w:lineRule="auto"/>
        <w:contextualSpacing/>
        <w:jc w:val="both"/>
        <w:rPr>
          <w:rFonts w:ascii="Times New Roman" w:hAnsi="Times New Roman" w:cs="Times New Roman"/>
          <w:lang w:val="en-GB"/>
        </w:rPr>
      </w:pPr>
      <w:r w:rsidRPr="002A3B2A">
        <w:rPr>
          <w:rFonts w:ascii="Times New Roman" w:hAnsi="Times New Roman" w:cs="Times New Roman"/>
          <w:lang w:val="en-GB"/>
        </w:rPr>
        <w:t xml:space="preserve">A </w:t>
      </w:r>
      <w:r w:rsidR="00163465" w:rsidRPr="002A3B2A">
        <w:rPr>
          <w:rFonts w:ascii="Times New Roman" w:hAnsi="Times New Roman" w:cs="Times New Roman"/>
          <w:lang w:val="en-GB"/>
        </w:rPr>
        <w:t xml:space="preserve">key issue for studying senescence in wild populations is that stochastic extrinsic mortality reduces the frequency of observable individuals in older age classes, hence making it challenging to disentangle among- vs. within-individual age-dependent variation – a phenomenon known as “selective disappearance”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&lt;citation&gt;&lt;priority&gt;11&lt;/priority&gt;&lt;uuid&gt;CAEB2F82-BBF8-41C0-902E-B0E1EFB8B844&lt;/uuid&gt;&lt;publications&gt;&lt;publication&gt;&lt;subtype&gt;400&lt;/subtype&gt;&lt;title&gt;Measuring senescence in wild animal populations: Towards a longitudinal approach&lt;/title&gt;&lt;volume&gt;22&lt;/volume&gt;&lt;publication_date&gt;99200800001200000000200000&lt;/publication_date&gt;&lt;uuid&gt;1FF7B9A2-D017-4A34-AACB-C80D66F45683&lt;/uuid&gt;&lt;type&gt;400&lt;/type&gt;&lt;number&gt;3&lt;/number&gt;&lt;startpage&gt;393-406&lt;/startpage&gt;&lt;bundle&gt;&lt;publication&gt;&lt;title&gt;Functional Ecology&lt;/title&gt;&lt;uuid&gt;1E26F1CE-6E2E-4F15-96BA-2449EC9C327B&lt;/uuid&gt;&lt;subtype&gt;-100&lt;/subtype&gt;&lt;publisher&gt;John Wiley &amp;amp; Sons, Ltd&lt;/publisher&gt;&lt;type&gt;-100&lt;/type&gt;&lt;/publication&gt;&lt;/bundle&gt;&lt;authors&gt;&lt;author&gt;&lt;lastName&gt;Nussey&lt;/lastName&gt;&lt;firstName&gt;D&lt;/firstName&gt;&lt;middleNames&gt;H&lt;/middleNames&gt;&lt;/author&gt;&lt;author&gt;&lt;lastName&gt;Coulson&lt;/lastName&gt;&lt;firstName&gt;T&lt;/firstName&gt;&lt;/author&gt;&lt;author&gt;&lt;lastName&gt;Festa-Bianchet&lt;/lastName&gt;&lt;firstName&gt;M&lt;/firstName&gt;&lt;/author&gt;&lt;author&gt;&lt;lastName&gt;Gaillard&lt;/lastName&gt;&lt;firstName&gt;J&lt;/firstName&gt;&lt;middleNames&gt;M&lt;/middleNames&gt;&lt;/author&gt;&lt;/authors&gt;&lt;/publication&gt;&lt;publication&gt;&lt;subtype&gt;400&lt;/subtype&gt;&lt;publisher&gt;The University of Chicago Press&lt;/publisher&gt;&lt;title&gt;Age‐Dependent Traits: A New Statistical Model to Separate Within‐ and Between‐Individual Effects&lt;/title&gt;&lt;url&gt;http://www.journals.uchicago.edu/doi/10.1086/503331&lt;/url&gt;&lt;volume&gt;167&lt;/volume&gt;&lt;publication_date&gt;99200603201200000000222000&lt;/publication_date&gt;&lt;uuid&gt;6EBFE9D0-2A1F-49CF-BF86-56159463BCD2&lt;/uuid&gt;&lt;type&gt;400&lt;/type&gt;&lt;number&gt;5&lt;/number&gt;&lt;doi&gt;10.1086/503331&lt;/doi&gt;&lt;startpage&gt;766&lt;/startpage&gt;&lt;endpage&gt;773&lt;/endpage&gt;&lt;bundle&gt;&lt;publication&gt;&lt;title&gt;The American Naturalist&lt;/title&gt;&lt;uuid&gt;62C80188-372E-4262-9935-17981E27272B&lt;/uuid&gt;&lt;subtype&gt;-100&lt;/subtype&gt;&lt;publisher&gt;The University of Chicago Press&lt;/publisher&gt;&lt;type&gt;-100&lt;/type&gt;&lt;/publication&gt;&lt;/bundle&gt;&lt;authors&gt;&lt;author&gt;&lt;lastName&gt;Pol&lt;/lastName&gt;&lt;nonDroppingParticle&gt;van de&lt;/nonDroppingParticle&gt;&lt;firstName&gt;M&lt;/firstName&gt;&lt;/author&gt;&lt;author&gt;&lt;lastName&gt;Verhulst&lt;/lastName&gt;&lt;firstName&gt;S&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(van de Pol &amp; Verhulst, 2006; Nussey </w:t>
      </w:r>
      <w:r w:rsidR="00472B4F">
        <w:rPr>
          <w:rFonts w:ascii="Times New Roman" w:hAnsi="Times New Roman" w:cs="Times New Roman"/>
          <w:i/>
          <w:iCs/>
        </w:rPr>
        <w:t>et al.</w:t>
      </w:r>
      <w:r w:rsidR="00472B4F">
        <w:rPr>
          <w:rFonts w:ascii="Times New Roman" w:hAnsi="Times New Roman" w:cs="Times New Roman"/>
        </w:rPr>
        <w:t>, 2008)</w:t>
      </w:r>
      <w:r w:rsidR="00A934CA">
        <w:rPr>
          <w:rFonts w:ascii="Times New Roman" w:hAnsi="Times New Roman" w:cs="Times New Roman"/>
        </w:rPr>
        <w:fldChar w:fldCharType="end"/>
      </w:r>
      <w:r w:rsidR="00161FBD">
        <w:rPr>
          <w:rFonts w:ascii="Times New Roman" w:hAnsi="Times New Roman" w:cs="Times New Roman"/>
          <w:lang w:val="en-GB"/>
        </w:rPr>
        <w:t xml:space="preserve">. </w:t>
      </w:r>
      <w:r w:rsidR="00163465" w:rsidRPr="002A3B2A">
        <w:rPr>
          <w:rFonts w:ascii="Times New Roman" w:hAnsi="Times New Roman" w:cs="Times New Roman"/>
          <w:lang w:val="en-GB"/>
        </w:rPr>
        <w:t>Investigations using longitudinal data to test for senescence are particularly powerful as they can quantitatively control for the confounding effects of selective disappearance through repeated measures of individuals as they age</w:t>
      </w:r>
      <w:r w:rsidR="00950CE5">
        <w:rPr>
          <w:rFonts w:ascii="Times New Roman" w:hAnsi="Times New Roman" w:cs="Times New Roman"/>
          <w:lang w:val="en-GB"/>
        </w:rPr>
        <w:t xml:space="preserve">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&lt;citation&gt;&lt;priority&gt;12&lt;/priority&gt;&lt;uuid&gt;64ADB78B-15F5-48EC-AF7E-1F69F886CBC4&lt;/uuid&gt;&lt;publications&gt;&lt;publication&gt;&lt;subtype&gt;400&lt;/subtype&gt;&lt;title&gt;Measuring senescence in wild animal populations: Towards a longitudinal approach&lt;/title&gt;&lt;volume&gt;22&lt;/volume&gt;&lt;publication_date&gt;99200800001200000000200000&lt;/publication_date&gt;&lt;uuid&gt;1FF7B9A2-D017-4A34-AACB-C80D66F45683&lt;/uuid&gt;&lt;type&gt;400&lt;/type&gt;&lt;number&gt;3&lt;/number&gt;&lt;startpage&gt;393-406&lt;/startpage&gt;&lt;bundle&gt;&lt;publication&gt;&lt;title&gt;Functional Ecology&lt;/title&gt;&lt;uuid&gt;1E26F1CE-6E2E-4F15-96BA-2449EC9C327B&lt;/uuid&gt;&lt;subtype&gt;-100&lt;/subtype&gt;&lt;publisher&gt;John Wiley &amp;amp; Sons, Ltd&lt;/publisher&gt;&lt;type&gt;-100&lt;/type&gt;&lt;/publication&gt;&lt;/bundle&gt;&lt;authors&gt;&lt;author&gt;&lt;lastName&gt;Nussey&lt;/lastName&gt;&lt;firstName&gt;D&lt;/firstName&gt;&lt;middleNames&gt;H&lt;/middleNames&gt;&lt;/author&gt;&lt;author&gt;&lt;lastName&gt;Coulson&lt;/lastName&gt;&lt;firstName&gt;T&lt;/firstName&gt;&lt;/author&gt;&lt;author&gt;&lt;lastName&gt;Festa-Bianchet&lt;/lastName&gt;&lt;firstName&gt;M&lt;/firstName&gt;&lt;/author&gt;&lt;author&gt;&lt;lastName&gt;Gaillard&lt;/lastName&gt;&lt;firstName&gt;J&lt;/firstName&gt;&lt;middleNames&gt;M&lt;/middleNames&gt;&lt;/author&gt;&lt;/authors&gt;&lt;/publication&gt;&lt;publication&gt;&lt;subtype&gt;400&lt;/subtype&gt;&lt;publisher&gt;The University of Chicago Press&lt;/publisher&gt;&lt;title&gt;Age‐Dependent Traits: A New Statistical Model to Separate Within‐ and Between‐Individual Effects&lt;/title&gt;&lt;url&gt;http://www.journals.uchicago.edu/doi/10.1086/503331&lt;/url&gt;&lt;volume&gt;167&lt;/volume&gt;&lt;publication_date&gt;99200603201200000000222000&lt;/publication_date&gt;&lt;uuid&gt;6EBFE9D0-2A1F-49CF-BF86-56159463BCD2&lt;/uuid&gt;&lt;type&gt;400&lt;/type&gt;&lt;number&gt;5&lt;/number&gt;&lt;doi&gt;10.1086/503331&lt;/doi&gt;&lt;startpage&gt;766&lt;/startpage&gt;&lt;endpage&gt;773&lt;/endpage&gt;&lt;bundle&gt;&lt;publication&gt;&lt;title&gt;The American Naturalist&lt;/title&gt;&lt;uuid&gt;62C80188-372E-4262-9935-17981E27272B&lt;/uuid&gt;&lt;subtype&gt;-100&lt;/subtype&gt;&lt;publisher&gt;The University of Chicago Press&lt;/publisher&gt;&lt;type&gt;-100&lt;/type&gt;&lt;/publication&gt;&lt;/bundle&gt;&lt;authors&gt;&lt;author&gt;&lt;lastName&gt;Pol&lt;/lastName&gt;&lt;nonDroppingParticle&gt;van de&lt;/nonDroppingParticle&gt;&lt;firstName&gt;M&lt;/firstName&gt;&lt;/author&gt;&lt;author&gt;&lt;lastName&gt;Verhulst&lt;/lastName&gt;&lt;firstName&gt;S&lt;/firstName&gt;&lt;/author&gt;&lt;/authors&gt;&lt;/publication&gt;&lt;publication&gt;&lt;subtype&gt;400&lt;/subtype&gt;&lt;title&gt;Individual variation in age-dependent reproduction: Fast explorers live fast but senesce young?&lt;/title&gt;&lt;volume&gt;89&lt;/volume&gt;&lt;publication_date&gt;99202000001200000000200000&lt;/publication_date&gt;&lt;uuid&gt;3834E176-1B5C-4F0B-86F0-02BAE93FDA21&lt;/uuid&gt;&lt;type&gt;400&lt;/type&gt;&lt;number&gt;2&lt;/number&gt;&lt;startpage&gt;601-613&lt;/startpage&gt;&lt;bundle&gt;&lt;publication&gt;&lt;title&gt;Journal of Animal Ecology&lt;/title&gt;&lt;uuid&gt;6282EBD2-2EB0-4431-B6F3-1E246CB9C3FA&lt;/uuid&gt;&lt;subtype&gt;-100&lt;/subtype&gt;&lt;type&gt;-100&lt;/type&gt;&lt;/publication&gt;&lt;/bundle&gt;&lt;authors&gt;&lt;author&gt;&lt;lastName&gt;Dingemanse&lt;/lastName&gt;&lt;firstName&gt;Niels&lt;/firstName&gt;&lt;middleNames&gt;J&lt;/middleNames&gt;&lt;/author&gt;&lt;author&gt;&lt;lastName&gt;Moiron&lt;/lastName&gt;&lt;firstName&gt;Maria&lt;/firstName&gt;&lt;/author&gt;&lt;author&gt;&lt;lastName&gt;Araya-Ajoy&lt;/lastName&gt;&lt;firstName&gt;Yimen&lt;/firstName&gt;&lt;middleNames&gt;G&lt;/middleNames&gt;&lt;/author&gt;&lt;author&gt;&lt;lastName&gt;Mouchet&lt;/lastName&gt;&lt;firstName&gt;Alexia&lt;/firstName&gt;&lt;/author&gt;&lt;author&gt;&lt;lastName&gt;Abbey-Lee&lt;/lastName&gt;&lt;firstName&gt;Robin&lt;/firstName&gt;&lt;middleNames&gt;N&lt;/middleNames&gt;&lt;/author&gt;&lt;/authors&gt;&lt;/publication&gt;&lt;/publications&gt;&lt;cites&gt;&lt;/cites&gt;&lt;/citation&gt;</w:instrText>
      </w:r>
      <w:r w:rsidR="00A934CA">
        <w:rPr>
          <w:rFonts w:ascii="Times New Roman" w:hAnsi="Times New Roman" w:cs="Times New Roman"/>
        </w:rPr>
        <w:fldChar w:fldCharType="separate"/>
      </w:r>
      <w:r w:rsidR="00472B4F" w:rsidRPr="0026328A">
        <w:rPr>
          <w:rFonts w:ascii="Times New Roman" w:hAnsi="Times New Roman" w:cs="Times New Roman"/>
        </w:rPr>
        <w:t xml:space="preserve">(van de Pol &amp; Verhulst, 2006; Nussey </w:t>
      </w:r>
      <w:r w:rsidR="00472B4F" w:rsidRPr="0026328A">
        <w:rPr>
          <w:rFonts w:ascii="Times New Roman" w:hAnsi="Times New Roman" w:cs="Times New Roman"/>
          <w:i/>
          <w:iCs/>
        </w:rPr>
        <w:t>et al.</w:t>
      </w:r>
      <w:r w:rsidR="00472B4F" w:rsidRPr="0026328A">
        <w:rPr>
          <w:rFonts w:ascii="Times New Roman" w:hAnsi="Times New Roman" w:cs="Times New Roman"/>
        </w:rPr>
        <w:t xml:space="preserve">, 2008; Dingemanse </w:t>
      </w:r>
      <w:r w:rsidR="00472B4F" w:rsidRPr="0026328A">
        <w:rPr>
          <w:rFonts w:ascii="Times New Roman" w:hAnsi="Times New Roman" w:cs="Times New Roman"/>
          <w:i/>
          <w:iCs/>
        </w:rPr>
        <w:t>et al.</w:t>
      </w:r>
      <w:r w:rsidR="00472B4F" w:rsidRPr="0026328A">
        <w:rPr>
          <w:rFonts w:ascii="Times New Roman" w:hAnsi="Times New Roman" w:cs="Times New Roman"/>
        </w:rPr>
        <w:t>, 2020)</w:t>
      </w:r>
      <w:r w:rsidR="00A934CA">
        <w:rPr>
          <w:rFonts w:ascii="Times New Roman" w:hAnsi="Times New Roman" w:cs="Times New Roman"/>
        </w:rPr>
        <w:fldChar w:fldCharType="end"/>
      </w:r>
      <w:r w:rsidR="00163465" w:rsidRPr="0026328A">
        <w:rPr>
          <w:rFonts w:ascii="Times New Roman" w:hAnsi="Times New Roman" w:cs="Times New Roman"/>
          <w:lang w:val="en-GB"/>
        </w:rPr>
        <w:t>.</w:t>
      </w:r>
    </w:p>
    <w:p w14:paraId="562BF94F" w14:textId="77777777" w:rsidR="00163465" w:rsidRPr="0026328A" w:rsidRDefault="00163465" w:rsidP="00E13C34">
      <w:pPr>
        <w:suppressLineNumbers/>
        <w:spacing w:line="360" w:lineRule="auto"/>
        <w:jc w:val="both"/>
        <w:rPr>
          <w:rFonts w:ascii="Times New Roman" w:hAnsi="Times New Roman" w:cs="Times New Roman"/>
          <w:lang w:val="en-GB"/>
        </w:rPr>
      </w:pPr>
    </w:p>
    <w:p w14:paraId="180E8C84" w14:textId="48A95B4A" w:rsidR="003F1FF2" w:rsidRPr="002A3B2A" w:rsidRDefault="003F1FF2"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In oviparous organisms, egg size represents a fundamental measure of female reproductive investment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&lt;citation&gt;&lt;priority&gt;13&lt;/priority&gt;&lt;uuid&gt;55FE53C8-D01A-48D0-8AF1-B82BC2903F04&lt;/uuid&gt;&lt;publications&gt;&lt;publication&gt;&lt;subtype&gt;400&lt;/subtype&gt;&lt;title&gt;The Implications of Ovum Size Variability for Offspring Fitness and Clutch Size within Several Populations of Salamanders (Ambystoma)&lt;/title&gt;&lt;volume&gt;34&lt;/volume&gt;&lt;publication_date&gt;99198000001200000000200000&lt;/publication_date&gt;&lt;uuid&gt;71B57FB2-FA2A-4179-82D2-46CAB6766117&lt;/uuid&gt;&lt;type&gt;400&lt;/type&gt;&lt;number&gt;1&lt;/number&gt;&lt;startpage&gt;51-64&lt;/startpage&gt;&lt;bundle&gt;&lt;publication&gt;&lt;title&gt;Evolution&lt;/title&gt;&lt;uuid&gt;EFC502D5-4F84-49F7-9810-B46B2B26A9E9&lt;/uuid&gt;&lt;subtype&gt;-100&lt;/subtype&gt;&lt;publisher&gt;Blackwell Publishing Ltd&lt;/publisher&gt;&lt;type&gt;-100&lt;/type&gt;&lt;/publication&gt;&lt;/bundle&gt;&lt;authors&gt;&lt;author&gt;&lt;lastName&gt;Kaplan&lt;/lastName&gt;&lt;firstName&gt;Robert&lt;/firstName&gt;&lt;middleNames&gt;H&lt;/middleNames&gt;&lt;/author&gt;&lt;/authors&gt;&lt;/publication&gt;&lt;publication&gt;&lt;subtype&gt;400&lt;/subtype&gt;&lt;title&gt;The Influence of Egg Size on Offspring Performance in the Seed Beetle, Callosobruchus maculatus&lt;/title&gt;&lt;volume&gt;71&lt;/volume&gt;&lt;publication_date&gt;99199400001200000000200000&lt;/publication_date&gt;&lt;uuid&gt;FE64512A-8A6F-47EA-A2AA-E578C1B24545&lt;/uuid&gt;&lt;type&gt;400&lt;/type&gt;&lt;number&gt;2&lt;/number&gt;&lt;startpage&gt;321-325&lt;/startpage&gt;&lt;bundle&gt;&lt;publication&gt;&lt;title&gt;Oikos&lt;/title&gt;&lt;uuid&gt;261CB505-55B0-4F0A-AF4A-927BC66AE638&lt;/uuid&gt;&lt;subtype&gt;-100&lt;/subtype&gt;&lt;publisher&gt;Munksgaard International Publishers&lt;/publisher&gt;&lt;type&gt;-100&lt;/type&gt;&lt;/publication&gt;&lt;/bundle&gt;&lt;authors&gt;&lt;author&gt;&lt;lastName&gt;Fox&lt;/lastName&gt;&lt;firstName&gt;Charles&lt;/firstName&gt;&lt;middleNames&gt;W&lt;/middleNames&gt;&lt;/author&gt;&lt;/authors&gt;&lt;/publication&gt;&lt;publication&gt;&lt;subtype&gt;400&lt;/subtype&gt;&lt;title&gt;Intraespecific Variation in Egg Size and Egg Composition in Birds: Effects on Offspring Fitness&lt;/title&gt;&lt;volume&gt;69&lt;/volume&gt;&lt;publication_date&gt;99199400001200000000200000&lt;/publication_date&gt;&lt;uuid&gt;A962235D-8B0B-4A1F-803C-5E3C65D7B9AD&lt;/uuid&gt;&lt;type&gt;400&lt;/type&gt;&lt;number&gt;1&lt;/number&gt;&lt;startpage&gt;35-59&lt;/startpage&gt;&lt;bundle&gt;&lt;publication&gt;&lt;title&gt;Biological Reviews of the Cambridge Philosophical Society&lt;/title&gt;&lt;uuid&gt;7A75427E-0DE8-441F-B8B6-6DF616C71F7C&lt;/uuid&gt;&lt;subtype&gt;-100&lt;/subtype&gt;&lt;type&gt;-100&lt;/type&gt;&lt;/publication&gt;&lt;/bundle&gt;&lt;authors&gt;&lt;author&gt;&lt;lastName&gt;Williams&lt;/lastName&gt;&lt;firstName&gt;Tony&lt;/firstName&gt;&lt;middleNames&gt;D&lt;/middleNames&gt;&lt;/author&gt;&lt;/authors&gt;&lt;/publication&gt;&lt;publication&gt;&lt;subtype&gt;1&lt;/subtype&gt;&lt;place&gt;New York&lt;/place&gt;&lt;title&gt;Avian growth and development. Evolution within the altricial-precocial spectrum&lt;/title&gt;&lt;publication_date&gt;99199800001200000000200000&lt;/publication_date&gt;&lt;uuid&gt;214C31A2-174F-46F2-80D4-D64B656B11B4&lt;/uuid&gt;&lt;type&gt;0&lt;/type&gt;&lt;authors&gt;&lt;author&gt;&lt;lastName&gt;Starck&lt;/lastName&gt;&lt;firstName&gt;J&lt;/firstName&gt;&lt;middleNames&gt;M&lt;/middleNames&gt;&lt;/author&gt;&lt;author&gt;&lt;lastName&gt;Ricklefs&lt;/lastName&gt;&lt;firstName&gt;Robert&lt;/firstName&gt;&lt;middleNames&gt;E&lt;/middleNames&gt;&lt;/author&gt;&lt;/authors&gt;&lt;editors&gt;&lt;author&gt;&lt;lastName&gt;Starck&lt;/lastName&gt;&lt;firstName&gt;J&lt;/firstName&gt;&lt;middleNames&gt;M&lt;/middleNames&gt;&lt;/author&gt;&lt;author&gt;&lt;lastName&gt;Ricklefs&lt;/lastName&gt;&lt;firstName&gt;Robert&lt;/firstName&gt;&lt;middleNames&gt;E&lt;/middleNames&gt;&lt;/author&gt;&lt;author&gt;&lt;lastName&gt;Starck&lt;/lastName&gt;&lt;firstName&gt;J&lt;/firstName&gt;&lt;middleNames&gt;M&lt;/middleNames&gt;&lt;/author&gt;&lt;author&gt;&lt;lastName&gt;Ricklefs&lt;/lastName&gt;&lt;firstName&gt;Robert&lt;/firstName&gt;&lt;middleNames&gt;E&lt;/middleNames&gt;&lt;/author&gt;&lt;/editors&gt;&lt;/publication&gt;&lt;publication&gt;&lt;subtype&gt;400&lt;/subtype&gt;&lt;title&gt;Offspring size and performance in variable environments: field studies on a marine snail&lt;/title&gt;&lt;volume&gt;82&lt;/volume&gt;&lt;publication_date&gt;99200100001200000000200000&lt;/publication_date&gt;&lt;uuid&gt;B99DE109-9EC5-4CA3-AEE3-24A3468DF5A3&lt;/uuid&gt;&lt;type&gt;400&lt;/type&gt;&lt;number&gt;6&lt;/number&gt;&lt;startpage&gt;1597-1612&lt;/startpage&gt;&lt;bundle&gt;&lt;publication&gt;&lt;title&gt;Ecology&lt;/title&gt;&lt;uuid&gt;B67855AF-B538-421A-9050-85AAD8DF2482&lt;/uuid&gt;&lt;subtype&gt;-100&lt;/subtype&gt;&lt;publisher&gt;Ecological Society of America&lt;/publisher&gt;&lt;type&gt;-100&lt;/type&gt;&lt;/publication&gt;&lt;/bundle&gt;&lt;authors&gt;&lt;author&gt;&lt;lastName&gt;Moran&lt;/lastName&gt;&lt;firstName&gt;A&lt;/firstName&gt;&lt;middleNames&gt;L&lt;/middleNames&gt;&lt;/author&gt;&lt;author&gt;&lt;lastName&gt;Emlet&lt;/lastName&gt;&lt;firstName&gt;R&lt;/firstName&gt;&lt;middleNames&gt;B&lt;/middleNames&gt;&lt;/author&gt;&lt;/authors&gt;&lt;/publication&gt;&lt;publication&gt;&lt;subtype&gt;400&lt;/subtype&gt;&lt;title&gt;Enlarged Egg Size Increases Offspring Fitness of a Frog Species on the Zhoushan Archipelago of China&lt;/title&gt;&lt;volume&gt;9&lt;/volume&gt;&lt;publication_date&gt;99201900001200000000200000&lt;/publication_date&gt;&lt;uuid&gt;0B70CC87-D539-4B35-A608-5A2B6113209F&lt;/uuid&gt;&lt;type&gt;400&lt;/type&gt;&lt;number&gt;1&lt;/number&gt;&lt;startpage&gt;11653&lt;/startpage&gt;&lt;bundle&gt;&lt;publication&gt;&lt;title&gt;Scientific Reports&lt;/title&gt;&lt;uuid&gt;95C8970F-15F3-4AD0-85B2-A7930141CF31&lt;/uuid&gt;&lt;subtype&gt;-100&lt;/subtype&gt;&lt;publisher&gt;Nature Publishing Group&lt;/publisher&gt;&lt;type&gt;-100&lt;/type&gt;&lt;/publication&gt;&lt;/bundle&gt;&lt;authors&gt;&lt;author&gt;&lt;lastName&gt;Xu&lt;/lastName&gt;&lt;firstName&gt;Feng&lt;/firstName&gt;&lt;/author&gt;&lt;author&gt;&lt;lastName&gt;Yang&lt;/lastName&gt;&lt;firstName&gt;Weikang&lt;/firstName&gt;&lt;/author&gt;&lt;author&gt;&lt;lastName&gt;Li&lt;/lastName&gt;&lt;firstName&gt;Yiming&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(Kaplan, 1980; Fox, 1994; Williams, 1994; Starck &amp; Ricklefs, 1998; Moran &amp; Emlet, 2001; Xu </w:t>
      </w:r>
      <w:r w:rsidR="00472B4F">
        <w:rPr>
          <w:rFonts w:ascii="Times New Roman" w:hAnsi="Times New Roman" w:cs="Times New Roman"/>
          <w:i/>
          <w:iCs/>
        </w:rPr>
        <w:t>et al.</w:t>
      </w:r>
      <w:r w:rsidR="00472B4F">
        <w:rPr>
          <w:rFonts w:ascii="Times New Roman" w:hAnsi="Times New Roman" w:cs="Times New Roman"/>
        </w:rPr>
        <w:t>, 2019)</w:t>
      </w:r>
      <w:r w:rsidR="00A934C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 xml:space="preserve">ADDIN CSL_CITATION {"citationItems":[{"id":"ITEM-1","itemData":{"author":[{"dropping-particle":"","family":"Starck","given":"J.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E.","non-dropping-particle":"","parse-names":false,"suffix":""}],"id":"ITEM-1","issued":{"date-parts":[["1998"]]},"publisher":"Oxford University Press, New York, NY","publisher-place":"New York","title":"Avian growth and development. Evolution within the altricial-precocial spectrum","type":"book"},"uris":["http://www.mendeley.com/documents/?uuid=3a01a7ae-932b-4888-a55b-54159f090a8f"]},{"id":"ITEM-2","itemData":{"DOI":"10.1111/j.1469-185X.1994.tb01485.x","ISSN":"1464-7931","abstract":"1. There is little unequivocal evidence to date in support of a positive relationship between egg size and offspring fitness in birds. Although 40 studies (of 34 species) have considered the effect of variation in egg size on chick growth and/or survival up to fledging only 12 studies have controlled for other characters potentially correlated both with egg size and offspring fitness. Of these only two have reported a significant residual effect of egg size on chick growth (in the roseate tern and European blackbird) and three a residual effect on chick survival (all in seabirds: common tern, lesser black-backed gull and kittiwake). 2. More consistent evidence exists, though from fewer studies, for a positive relationship between egg size and offspring fitness early in the chick-rearing period chick growth and chick survival being dependent on egg size in 8 of 10 studies and of 5 studies respectively. It is suggested that the most important effect of variation in egg size might be in determining the probability of offspring survival in the first few days after hatching. 3. Egg size explains on average 66% of the variation in chick mass at hatching (n = 35 studies) but only 30% of the variation in chick body size (n = 18). When effects of hatchling body size are controlled for chick mass remains significantly correlated with egg size, though the reverse is not true. This supports the hypothesis that large eggs give rise to heavier chicks at hatching, i.e. chicks with more nutrient (yolk) reserves. rather than structurally larger chicks. 4. Egg composition increased isometrically with increasing egg size in about half the studies so far reported (n </w:instrText>
      </w:r>
      <w:r w:rsidRPr="002A3B2A">
        <w:rPr>
          <w:rFonts w:ascii="Cambria Math" w:hAnsi="Cambria Math" w:cs="Cambria Math"/>
          <w:lang w:val="en-GB"/>
        </w:rPr>
        <w:instrText>≃</w:instrText>
      </w:r>
      <w:r w:rsidRPr="002A3B2A">
        <w:rPr>
          <w:rFonts w:ascii="Times New Roman" w:hAnsi="Times New Roman" w:cs="Times New Roman"/>
          <w:lang w:val="en-GB"/>
        </w:rPr>
        <w:instrText xml:space="preserve"> 20). However, in seabirds, and some passerines, larger eggs contain disproportionately more albumen, whilst in some waterfowl percentage yolk content increases with increasing egg size. Changes in albumen content largely reflect variation in the water content of eggs, but changes in yolk content involve variation in lipid content, and therefore in egg 'quality'. The adaptive significance of variation in egg composition is considered; females may adjust egg composition facultatively maximise the benefits to their offspring of increased reproductive investment. 5. Considerations for future research are discussed with particular emphasis on experimental studies and the application of new techniques.","author":[{"dropping-particle":"","family":"Williams","given":"Tony D.","non-dropping-particle":"","parse-names":false,"suffix":""}],"container-title":"Biological Reviews","id":"ITEM-2","issue":"1","issued":{"date-parts":[["1994","2","1"]]},"page":"35-59","publisher":"John Wiley &amp; Sons, Ltd","title":"Intraespecific Variation in Egg Size and Egg Composition in Birds: Effects on Offspring Fitness","type":"article-journal","volume":"69"},"uris":["http://www.mendeley.com/documents/?uuid=fe6db166-1012-335a-acb5-0f596e055274"]},{"id":"ITEM-3","itemData":{"author":[{"dropping-particle":"","family":"Williams","given":"Tony D.","non-dropping-particle":"","parse-names":false,"suffix":""}],"id":"ITEM-3","issued":{"date-parts":[["2012"]]},"publisher":"Princenton University Press, Princeton, NJ","publisher-place":"Princenton","title":"Physiological adaptations for breeding in birds","type":"book"},"uris":["http://www.mendeley.com/documents/?uuid=66220ffa-dc85-40e8-b84d-d8c234da0578"]},{"id":"ITEM-4","itemData":{"DOI":"10.1038/s41598-019-48147-8","ISSN":"2045-2322","abstract":"Egg size represents maternal investment and is an important life-history trait. It also is assumed to have an effect on offspring fitness. Life-history theory predicts that oviparous animals on islands will produce enlarged eggs because of increased maternal investment to improve offspring performance to facilitate intra-specific competition. The life-history theory, developed during the 1950s, provides a possible explanation for the “island rule”, but this rule has seldom been tested. Although several studies have detected a positive relationship between egg size and offspring fitness, it is difficult to exclude the covarying effects on offspring performance, such as genetic variation and developmental plasticity; predictions made using the life-history theory on the islands have not been tested. In this study, we have evaluated the relationship between egg size and offspring fitness on 20 islands in the Zhoushan Archipelago and two nearby mainland sites. To exclude covarying effects, we compared larval performance among different egg sizes in three levels: among siblings within clutches, among clutches within populations, and among different islands. The results showed that frogs on most of the islands did produce enlarged eggs and that their larvae had improved larval fitness. Additionally, at all three levels, the offspring that evolved from enlarged eggs had increased offspring fitness. The results of this study indicate that, for the first time, the life-history theory predictions concerning egg size and offspring fitness are supported.","author":[{"dropping-particle":"","family":"Xu","given":"Feng","non-dropping-particle":"","parse-names":false,"suffix":""},{"dropping-particle":"","family":"Yang","given":"Weikang","non-dropping-particle":"","parse-names":false,"suffix":""},{"dropping-particle":"","family":"Li","given":"Yiming","non-dropping-particle":"","parse-names":false,"suffix":""}],"container-title":"Scientific Reports","id":"ITEM-4","issue":"1","issued":{"date-parts":[["2019"]]},"page":"11653","title":"Enlarged Egg Size Increases Offspring Fitness of a Frog Species on the Zhoushan Archipelago of China","type":"article-journal","volume":"9"},"uris":["http://www.mendeley.com/documents/?uuid=ff3bc4dd-0904-4ed2-b079-e9478a54850c"]},{"id":"ITEM-5","itemData":{"DOI":"10.2307/2408314","ISSN":"00143820, 15585646","abstract":"[04]","author":[{"dropping-particle":"","family":"Kaplan","given":"Robert H","non-dropping-particle":"","parse-names":false,"suffix":""}],"container-title":"Evolution","id":"ITEM-5","issue":"1","issued":{"date-parts":[["1980","7","20"]]},"page":"51-64","publisher":"[Society for the Study of Evolution, Wiley]","title":"The Implications of Ovum Size Variability for Offspring Fitness and Clutch Size within Several Populations of Salamanders (Ambystoma)","type":"article-journal","volume":"34"},"uris":["http://www.mendeley.com/documents/?uuid=8003eb92-d6a3-4aaa-adde-6d28ae78e5a2"]},{"id":"ITEM-6","itemData":{"DOI":"10.1890/0012-9658(2001)082[1597:OSAPIV]2.0.CO;2","ISSN":"0012-9658","abstract":"This study links offspring size and energetic content to offspring performance (measured as growth and survivorship) in the intertidal gastropod Nucella ostrina and examines the effect of hatching size on performance at different times of year and in contrasting environments. The relationships between individual hatchling size and organic content were compared both within and among clutches of N. ostrina. Hatchling size was positively, significantly, and predictively correlated with hatchling organic content both within and among clutches, demonstrating that hatching size could be reliably used as an indicator of maternal investment. The slope of the relationship between hatchling size and organic content varied between clutches, suggesting intrapopulation variation in embryonic growth geometry. In field outplants, hatching size always had a positive and significant effect on growth, and small hatchlings took approximately one month to reach the initial size of their larger siblings. More large hatchlings than small hatchlings were recovered in every experimental outplant. The effect of hatching size on recovery was not significant in short (9 d) outplants, but recovery of large hatchlings was significantly greater than recovery of small hatchlings in two out of three long-term (36 or 54 d) outplants. Overall recovery was lower in the summer, the long-term outplant in which size did not significantly affect recovery. In experiments testing the relationship between hatching size and survivorship in two environments that differed in degree of sun exposure, size significantly and positively affected recovery in the more shaded habitat (with higher overall recovery) but not in the sun-exposed environment. Thus, larger hatching size in N. ostrina results in (1) increased hatchling growth, (2) considerably shortened time to maturity, and (3) higher survivorship. However, the advantage of large hatching size was decreased under more severe environmental conditions, those which resulted in higher overall hatchling mortality. Contrary to predictions, poor environmental conditions may not be more likely to select for large offspring size in intertidal habitats: during periods of high heat stress, mortality may be largely random with respect to size.","author":[{"dropping-particle":"","family":"Moran","given":"A L","non-dropping-particle":"","parse-names":false,"suffix":""},{"dropping-particle":"","family":"Emlet","given":"R B","non-dropping-particle":"","parse-names":false,"suffix":""}],"container-title":"Ecology","id":"ITEM-6","issue":"6","issued":{"date-parts":[["2001","6","1"]]},"note":"doi: 10.1890/0012-9658(2001)082[1597:OSAPIV]2.0.CO;2","page":"1597-1612","publisher":"John Wiley &amp; Sons, Ltd","title":"Offspring size and performance in variable environments: field studies on a marine snail","type":"article-journal","volume":"82"},"uris":["http://www.mendeley.com/documents/?uuid=8e76d39e-1e09-4f89-894f-bbdf81c7c9e7"]},{"id":"ITEM-7","itemData":{"DOI":"10.2307/3546280","ISSN":"00301299, 16000706","abstract":"[Variation in egg size among female insects is often correlated with the performance of their offspring. In the seed beetle, Callosobruchus maculatus (Coleoptera: Bruchidae), egg size varies both within and among females. Here I test the hypothesis that C. maculatus offspring developing from larger eggs perform better than offspring from smaller eggs. I find that offspring from large eggs develop faster, and emerge as larger adults, than offspring from small eggs. There was at best a weak effect of egg size on larval survivorship (significant in one of three analyses).]","author":[{"dropping-particle":"","family":"Fox","given":"Charles W","non-dropping-particle":"","parse-names":false,"suffix":""}],"container-title":"Oikos","id":"ITEM-7","issue":"2","issued":{"date-parts":[["1994","7","20"]]},"page":"321-325","publisher":"[Nordic Society Oikos, Wiley]","title":"The Influence of Egg Size on Offspring Performance in the Seed Beetle, Callosobruchus maculatus","type":"article-journal","volume":"71"},"uris":["http://www.mendeley.com/documents/?uuid=62827e77-e9bd-4b2c-b456-c56781d14a56"]}],"mendeley":{"formattedCitation":"(Kaplan, 1980; Fox, 1994; Williams, 1994, 2012; Starck &amp; Ricklefs, 1998; Moran &amp; Emlet, 2001; Xu et al., 2019)","plainTextFormattedCitation":"(Kaplan, 1980; Fox, 1994; Williams, 1994, 2012; Starck &amp; Ricklefs, 1998; Moran &amp; Emlet, 2001; Xu et al., 2019)","previouslyFormattedCitation":"(Kaplan, 1980; Fox, 1994; Williams, 1994, 2012; Starck &amp; Ricklefs, 1998; Moran &amp; Emlet, 2001; Xu et al., 2019)"},"properties":{"noteIndex":0},"schema":"https://github.com/citation-style-language/schema/raw/master/csl-citation.json"}</w:instrText>
      </w:r>
      <w:r w:rsidR="00631906">
        <w:rPr>
          <w:rFonts w:ascii="Times New Roman" w:hAnsi="Times New Roman" w:cs="Times New Roman"/>
          <w:lang w:val="en-GB"/>
        </w:rPr>
        <w:fldChar w:fldCharType="separate"/>
      </w:r>
      <w:r w:rsidRPr="002A3B2A">
        <w:rPr>
          <w:rFonts w:ascii="Times New Roman" w:hAnsi="Times New Roman" w:cs="Times New Roman"/>
          <w:lang w:val="en-GB"/>
        </w:rPr>
        <w:fldChar w:fldCharType="end"/>
      </w:r>
      <w:r w:rsidR="00950CE5" w:rsidRPr="002A3B2A">
        <w:rPr>
          <w:rFonts w:ascii="Times New Roman" w:hAnsi="Times New Roman" w:cs="Times New Roman"/>
          <w:lang w:val="en-GB"/>
        </w:rPr>
        <w:t xml:space="preserve"> </w:t>
      </w:r>
      <w:r w:rsidRPr="002A3B2A">
        <w:rPr>
          <w:rFonts w:ascii="Times New Roman" w:hAnsi="Times New Roman" w:cs="Times New Roman"/>
          <w:lang w:val="en-GB"/>
        </w:rPr>
        <w:t xml:space="preserve"> and is shown to be related to inter- and intra-specific variation </w:t>
      </w:r>
      <w:r w:rsidRPr="002A3B2A">
        <w:rPr>
          <w:rFonts w:ascii="Times New Roman" w:hAnsi="Times New Roman" w:cs="Times New Roman"/>
          <w:lang w:val="en-GB"/>
        </w:rPr>
        <w:lastRenderedPageBreak/>
        <w:t>in several life history traits. For example, egg size is associated with developmental mode with precocial species typically producing larger eggs than altricial species</w:t>
      </w:r>
      <w:r w:rsidR="00950CE5">
        <w:rPr>
          <w:rFonts w:ascii="Times New Roman" w:hAnsi="Times New Roman" w:cs="Times New Roman"/>
          <w:lang w:val="en-GB"/>
        </w:rPr>
        <w:t xml:space="preserve">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&lt;citation&gt;&lt;priority&gt;14&lt;/priority&gt;&lt;uuid&gt;17B0F6EF-089A-4EA7-A46F-6A97B6686320&lt;/uuid&gt;&lt;publications&gt;&lt;publication&gt;&lt;subtype&gt;400&lt;/subtype&gt;&lt;title&gt;Nests, Eggs, and Incubation New Ideas about Avian Reproduction&lt;/title&gt;&lt;volume&gt;8&lt;/volume&gt;&lt;publication_date&gt;99201500001200000000200000&lt;/publication_date&gt;&lt;uuid&gt;7D08CD94-03EC-47A9-AFD9-ED97B015EAFA&lt;/uuid&gt;&lt;type&gt;400&lt;/type&gt;&lt;number&gt;3&lt;/number&gt;&lt;startpage&gt;193&lt;/startpage&gt;&lt;bundle&gt;&lt;publication&gt;&lt;title&gt;Avian Biology Research&lt;/title&gt;&lt;uuid&gt;109291ED-BE18-48E2-9332-835F71F18DA6&lt;/uuid&gt;&lt;subtype&gt;-100&lt;/subtype&gt;&lt;type&gt;-100&lt;/type&gt;&lt;/publication&gt;&lt;/bundle&gt;&lt;authors&gt;&lt;author&gt;&lt;lastName&gt;Deeming&lt;/lastName&gt;&lt;firstName&gt;D&lt;/firstName&gt;&lt;middleNames&gt;Charles&lt;/middleNames&gt;&lt;/author&gt;&lt;author&gt;&lt;lastName&gt;Reynolds&lt;/lastName&gt;&lt;firstName&gt;S&lt;/firstName&gt;&lt;middleNames&gt;James&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(Deeming &amp; Reynolds, 2015)</w:t>
      </w:r>
      <w:r w:rsidR="00A934CA">
        <w:rPr>
          <w:rFonts w:ascii="Times New Roman" w:hAnsi="Times New Roman" w:cs="Times New Roman"/>
        </w:rPr>
        <w:fldChar w:fldCharType="end"/>
      </w:r>
      <w:r w:rsidRPr="002A3B2A">
        <w:rPr>
          <w:rFonts w:ascii="Times New Roman" w:hAnsi="Times New Roman" w:cs="Times New Roman"/>
          <w:lang w:val="en-GB"/>
        </w:rPr>
        <w:t>. Within individuals, variation in egg size is shown to be highly repeatable</w:t>
      </w:r>
      <w:r w:rsidR="00950CE5">
        <w:rPr>
          <w:rFonts w:ascii="Times New Roman" w:hAnsi="Times New Roman" w:cs="Times New Roman"/>
          <w:lang w:val="en-GB"/>
        </w:rPr>
        <w:t xml:space="preserve">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&lt;citation&gt;&lt;priority&gt;15&lt;/priority&gt;&lt;uuid&gt;9096D4E4-E7F8-4176-BFF9-D6D2AC84DC0F&lt;/uuid&gt;&lt;publications&gt;&lt;publication&gt;&lt;subtype&gt;400&lt;/subtype&gt;&lt;title&gt;Avian egg size: Variation within species and inflexibility within individuals&lt;/title&gt;&lt;volume&gt;77&lt;/volume&gt;&lt;publication_date&gt;99200200001200000000200000&lt;/publication_date&gt;&lt;uuid&gt;026FE12B-88CB-4957-BE93-1802266B2EC7&lt;/uuid&gt;&lt;type&gt;400&lt;/type&gt;&lt;number&gt;1&lt;/number&gt;&lt;startpage&gt;1-26&lt;/startpage&gt;&lt;bundle&gt;&lt;publication&gt;&lt;title&gt;Biological Reviews of the Cambridge Philosophical Society&lt;/title&gt;&lt;uuid&gt;7A75427E-0DE8-441F-B8B6-6DF616C71F7C&lt;/uuid&gt;&lt;subtype&gt;-100&lt;/subtype&gt;&lt;type&gt;-100&lt;/type&gt;&lt;/publication&gt;&lt;/bundle&gt;&lt;authors&gt;&lt;author&gt;&lt;lastName&gt;Christians&lt;/lastName&gt;&lt;firstName&gt;Julian&lt;/firstName&gt;&lt;middleNames&gt;K&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(Christians, 2002)</w:t>
      </w:r>
      <w:r w:rsidR="00A934CA">
        <w:rPr>
          <w:rFonts w:ascii="Times New Roman" w:hAnsi="Times New Roman" w:cs="Times New Roman"/>
        </w:rPr>
        <w:fldChar w:fldCharType="end"/>
      </w:r>
      <w:r w:rsidRPr="002A3B2A">
        <w:rPr>
          <w:rFonts w:ascii="Times New Roman" w:hAnsi="Times New Roman" w:cs="Times New Roman"/>
          <w:lang w:val="en-GB"/>
        </w:rPr>
        <w:t xml:space="preserve">, </w:t>
      </w:r>
      <w:r w:rsidR="00D44528" w:rsidRPr="002A3B2A">
        <w:rPr>
          <w:rFonts w:ascii="Times New Roman" w:hAnsi="Times New Roman" w:cs="Times New Roman"/>
          <w:lang w:val="en-GB"/>
        </w:rPr>
        <w:t>and a</w:t>
      </w:r>
      <w:r w:rsidRPr="002A3B2A">
        <w:rPr>
          <w:rFonts w:ascii="Times New Roman" w:hAnsi="Times New Roman" w:cs="Times New Roman"/>
          <w:lang w:val="en-GB"/>
        </w:rPr>
        <w:t xml:space="preserve">ge-dependent changes in egg or clutch size are often consistent with senescence although complicated by considerable among-individual variation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&lt;citation&gt;&lt;priority&gt;16&lt;/priority&gt;&lt;uuid&gt;06D0B790-1E6C-482B-B2F3-635663350869&lt;/uuid&gt;&lt;publications&gt;&lt;publication&gt;&lt;subtype&gt;400&lt;/subtype&gt;&lt;title&gt;Senescence of Maternal Effects: Aging Influences Egg Quality and Rearing Capacities of a Long‐Lived Bird.&lt;/title&gt;&lt;volume&gt;175&lt;/volume&gt;&lt;publication_date&gt;99201000001200000000200000&lt;/publication_date&gt;&lt;uuid&gt;8CAA0C7B-AEAB-4DA5-99CD-949D0D959B3C&lt;/uuid&gt;&lt;type&gt;400&lt;/type&gt;&lt;number&gt;4&lt;/number&gt;&lt;startpage&gt;469-480&lt;/startpage&gt;&lt;bundle&gt;&lt;publication&gt;&lt;title&gt;The American Naturalist&lt;/title&gt;&lt;uuid&gt;62C80188-372E-4262-9935-17981E27272B&lt;/uuid&gt;&lt;subtype&gt;-100&lt;/subtype&gt;&lt;publisher&gt;The University of Chicago Press&lt;/publisher&gt;&lt;type&gt;-100&lt;/type&gt;&lt;/publication&gt;&lt;/bundle&gt;&lt;authors&gt;&lt;author&gt;&lt;lastName&gt;Beamonte-Barrientos&lt;/lastName&gt;&lt;firstName&gt;Réne&lt;/firstName&gt;&lt;/author&gt;&lt;author&gt;&lt;lastName&gt;Velando&lt;/lastName&gt;&lt;firstName&gt;Alberto&lt;/firstName&gt;&lt;/author&gt;&lt;author&gt;&lt;lastName&gt;Drummond&lt;/lastName&gt;&lt;firstName&gt;Hugh&lt;/firstName&gt;&lt;/author&gt;&lt;author&gt;&lt;lastName&gt;Torres&lt;/lastName&gt;&lt;firstName&gt;Roxana&lt;/firstName&gt;&lt;/author&gt;&lt;/authors&gt;&lt;/publication&gt;&lt;publication&gt;&lt;subtype&gt;400&lt;/subtype&gt;&lt;title&gt;Individual variation in age-dependent reproduction: Fast explorers live fast but senesce young?&lt;/title&gt;&lt;volume&gt;89&lt;/volume&gt;&lt;publication_date&gt;99202000001200000000200000&lt;/publication_date&gt;&lt;uuid&gt;3834E176-1B5C-4F0B-86F0-02BAE93FDA21&lt;/uuid&gt;&lt;type&gt;400&lt;/type&gt;&lt;number&gt;2&lt;/number&gt;&lt;startpage&gt;601-613&lt;/startpage&gt;&lt;bundle&gt;&lt;publication&gt;&lt;title&gt;Journal of Animal Ecology&lt;/title&gt;&lt;uuid&gt;6282EBD2-2EB0-4431-B6F3-1E246CB9C3FA&lt;/uuid&gt;&lt;subtype&gt;-100&lt;/subtype&gt;&lt;type&gt;-100&lt;/type&gt;&lt;/publication&gt;&lt;/bundle&gt;&lt;authors&gt;&lt;author&gt;&lt;lastName&gt;Dingemanse&lt;/lastName&gt;&lt;firstName&gt;Niels&lt;/firstName&gt;&lt;middleNames&gt;J&lt;/middleNames&gt;&lt;/author&gt;&lt;author&gt;&lt;lastName&gt;Moiron&lt;/lastName&gt;&lt;firstName&gt;Maria&lt;/firstName&gt;&lt;/author&gt;&lt;author&gt;&lt;lastName&gt;Araya-Ajoy&lt;/lastName&gt;&lt;firstName&gt;Yimen&lt;/firstName&gt;&lt;middleNames&gt;G&lt;/middleNames&gt;&lt;/author&gt;&lt;author&gt;&lt;lastName&gt;Mouchet&lt;/lastName&gt;&lt;firstName&gt;Alexia&lt;/firstName&gt;&lt;/author&gt;&lt;author&gt;&lt;lastName&gt;Abbey-Lee&lt;/lastName&gt;&lt;firstName&gt;Robin&lt;/firstName&gt;&lt;middleNames&gt;N&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(Beamonte-Barrientos </w:t>
      </w:r>
      <w:r w:rsidR="00472B4F">
        <w:rPr>
          <w:rFonts w:ascii="Times New Roman" w:hAnsi="Times New Roman" w:cs="Times New Roman"/>
          <w:i/>
          <w:iCs/>
        </w:rPr>
        <w:t>et al.</w:t>
      </w:r>
      <w:r w:rsidR="00472B4F">
        <w:rPr>
          <w:rFonts w:ascii="Times New Roman" w:hAnsi="Times New Roman" w:cs="Times New Roman"/>
        </w:rPr>
        <w:t xml:space="preserve">, 2010; Dingemanse </w:t>
      </w:r>
      <w:r w:rsidR="00472B4F">
        <w:rPr>
          <w:rFonts w:ascii="Times New Roman" w:hAnsi="Times New Roman" w:cs="Times New Roman"/>
          <w:i/>
          <w:iCs/>
        </w:rPr>
        <w:t>et al.</w:t>
      </w:r>
      <w:r w:rsidR="00472B4F">
        <w:rPr>
          <w:rFonts w:ascii="Times New Roman" w:hAnsi="Times New Roman" w:cs="Times New Roman"/>
        </w:rPr>
        <w:t>, 2020)</w:t>
      </w:r>
      <w:r w:rsidR="00A934C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{"citationItems":[{"id":"ITEM-1","itemData":{"DOI":"10.1086/650726","ISSN":"0003-0147","abstract":"Abstract: Senescence could depress prenatal and postnatal capacities of mothers to invest in offspring. Longitudinal observations on the blue?footed booby (Sula nebouxii) revealed a quadratic effect of female age on fledgling production and cohort differences in rate of reproductive decline. By swapping clutches between females of different ages, we tested whether reproductive senescence is due to decline in egg quality or capacity to care. As laying mothers aged, egg size, ulna length of 5?day?old chicks, and ulna growth of second chicks up to age 30 days declined, and as rearing mothers aged, ulna growth and cellular mediated immune response of second chicks diminished. Oddly, senescent females (&gt;11 years) produced more fledglings when rearing offspring of middle?aged females (8?11 years) than when rearing offspring of senescent or young females. Thus, senescence reduced egg quality and rearing capacities, and reproductive success of senescent mothers depended on prenatal effects associated with the age of the laying mother. Reproductive senescence of boobies may involve constraints on resources allocated to reproduction as well as adaptive adjustment of provision and care according to offspring value, implying that negative effects of senescence on offspring survival can be ameliorated by plasticity in postlaying or postnatal care.","author":[{"dropping-particle":"","family":"Beamonte‐Barrientos","given":"René","non-dropping-particle":"","parse-names":false,"suffix":""},{"dropping-particle":"","family":"Velando","given":"Alberto","non-dropping-particle":"","parse-names":false,"suffix":""},{"dropping-particle":"","family":"Drummond","given":"Hugh","non-dropping-particle":"","parse-names":false,"suffix":""},{"dropping-particle":"","family":"Torres","given":"Roxana","non-dropping-particle":"","parse-names":false,"suffix":""}],"container-title":"The American Naturalist","id":"ITEM-1","issue":"4","issued":{"date-parts":[["2010","4","1"]]},"note":"doi: 10.1086/650726","page":"469-480","publisher":"The University of Chicago Press","title":"Senescence of Maternal Effects: Aging Influences Egg Quality and Rearing Capacities of a Long‐Lived Bird.","type":"article-journal","volume":"175"},"uris":["http://www.mendeley.com/documents/?uuid=60c62c30-ab73-4247-b94c-c7de1f70e160"]},{"id":"ITEM-2","itemData":{"DOI":"10.1111/1365-2656.13122","ISSN":"13652656","PMID":"31618450","abstract":"Adaptive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Ecology","id":"ITEM-2","issue":"2","issued":{"date-parts":[["2020"]]},"page":"601-613","title":"Individual variation in age-dependent reproduction: Fast explorers live fast but senesce young?","type":"article-journal","volume":"89"},"uris":["http://www.mendeley.com/documents/?uuid=f150e5d8-6dd1-43a3-ae80-50f654c4bcf9"]}],"mendeley":{"formattedCitation":"(Beamonte‐Barrientos et al., 2010; Dingemanse et al., 2020)","plainTextFormattedCitation":"(Beamonte‐Barrientos et al., 2010; Dingemanse et al., 2020)","previouslyFormattedCitation":"(Beamonte‐Barrientos et al., 2010; Dingemanse et al., 2020)"},"properties":{"noteIndex":0},"schema":"https://github.com/citation-style-language/schema/raw/master/csl-citation.json"}</w:instrText>
      </w:r>
      <w:r w:rsidR="00631906">
        <w:rPr>
          <w:rFonts w:ascii="Times New Roman" w:hAnsi="Times New Roman" w:cs="Times New Roman"/>
          <w:lang w:val="en-GB"/>
        </w:rPr>
        <w:fldChar w:fldCharType="separate"/>
      </w:r>
      <w:r w:rsidRPr="002A3B2A">
        <w:rPr>
          <w:rFonts w:ascii="Times New Roman" w:hAnsi="Times New Roman" w:cs="Times New Roman"/>
          <w:lang w:val="en-GB"/>
        </w:rPr>
        <w:fldChar w:fldCharType="end"/>
      </w:r>
      <w:r w:rsidRPr="002A3B2A">
        <w:rPr>
          <w:rFonts w:ascii="Times New Roman" w:hAnsi="Times New Roman" w:cs="Times New Roman"/>
          <w:lang w:val="en-GB"/>
        </w:rPr>
        <w:t>.</w:t>
      </w:r>
    </w:p>
    <w:p w14:paraId="01315D0D" w14:textId="77777777" w:rsidR="003F1FF2" w:rsidRPr="002A3B2A" w:rsidRDefault="003F1FF2" w:rsidP="00E13C34">
      <w:pPr>
        <w:suppressLineNumbers/>
        <w:spacing w:line="360" w:lineRule="auto"/>
        <w:jc w:val="both"/>
        <w:rPr>
          <w:rFonts w:ascii="Times New Roman" w:hAnsi="Times New Roman" w:cs="Times New Roman"/>
          <w:lang w:val="en-GB"/>
        </w:rPr>
      </w:pPr>
    </w:p>
    <w:p w14:paraId="5DCB7EEF" w14:textId="323EB702" w:rsidR="003F1FF2" w:rsidRPr="002A3B2A" w:rsidRDefault="003F1FF2"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Among oviparous animals, shorebirds (part of the order Charadriiformes) produce some of the largest eggs in relation to body mass due to the needs of their precocial nidifugous young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&lt;citation&gt;&lt;priority&gt;17&lt;/priority&gt;&lt;uuid&gt;E80C665E-A999-4596-9113-A97F9291653F&lt;/uuid&gt;&lt;publications&gt;&lt;publication&gt;&lt;subtype&gt;1&lt;/subtype&gt;&lt;title&gt;Ecological adaptations for breeding in birds&lt;/title&gt;&lt;publication_date&gt;99196800001200000000200000&lt;/publication_date&gt;&lt;uuid&gt;351BC50E-B4E0-49BB-8E0F-7CBC868FEF12&lt;/uuid&gt;&lt;type&gt;0&lt;/type&gt;&lt;authors&gt;&lt;author&gt;&lt;lastName&gt;Lack&lt;/lastName&gt;&lt;firstName&gt;David&lt;/firstName&gt;&lt;middleNames&gt;Lambert&lt;/middleNames&gt;&lt;/author&gt;&lt;/authors&gt;&lt;/publication&gt;&lt;publication&gt;&lt;subtype&gt;400&lt;/subtype&gt;&lt;title&gt;Relation of Avian Egg Weight to Body Weight&lt;/title&gt;&lt;volume&gt;92&lt;/volume&gt;&lt;publication_date&gt;99197500001200000000200000&lt;/publication_date&gt;&lt;uuid&gt;1CA76BC3-24B4-44E4-92BE-4E916CF530C0&lt;/uuid&gt;&lt;type&gt;400&lt;/type&gt;&lt;number&gt;4&lt;/number&gt;&lt;startpage&gt;750-765&lt;/startpage&gt;&lt;bundle&gt;&lt;publication&gt;&lt;title&gt;The Auk&lt;/title&gt;&lt;uuid&gt;1CEC287D-66AC-4AC1-BFAD-2B6FDB608C13&lt;/uuid&gt;&lt;subtype&gt;-100&lt;/subtype&gt;&lt;publisher&gt;Ornithological Societies North America&lt;/publisher&gt;&lt;type&gt;-100&lt;/type&gt;&lt;/publication&gt;&lt;/bundle&gt;&lt;authors&gt;&lt;author&gt;&lt;lastName&gt;Rahn&lt;/lastName&gt;&lt;firstName&gt;H&lt;/firstName&gt;&lt;/author&gt;&lt;author&gt;&lt;lastName&gt;Paganelli&lt;/lastName&gt;&lt;firstName&gt;V&lt;/firstName&gt;&lt;middleNames&gt;C&lt;/middleNames&gt;&lt;/author&gt;&lt;author&gt;&lt;lastName&gt;Ar&lt;/lastName&gt;&lt;firstName&gt;A&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(Lack, 1968; Rahn </w:t>
      </w:r>
      <w:r w:rsidR="00472B4F">
        <w:rPr>
          <w:rFonts w:ascii="Times New Roman" w:hAnsi="Times New Roman" w:cs="Times New Roman"/>
          <w:i/>
          <w:iCs/>
        </w:rPr>
        <w:t>et al.</w:t>
      </w:r>
      <w:r w:rsidR="00472B4F">
        <w:rPr>
          <w:rFonts w:ascii="Times New Roman" w:hAnsi="Times New Roman" w:cs="Times New Roman"/>
        </w:rPr>
        <w:t>, 1975)</w:t>
      </w:r>
      <w:r w:rsidR="00A934CA">
        <w:rPr>
          <w:rFonts w:ascii="Times New Roman" w:hAnsi="Times New Roman" w:cs="Times New Roman"/>
        </w:rPr>
        <w:fldChar w:fldCharType="end"/>
      </w:r>
      <w:r w:rsidRPr="002A3B2A">
        <w:rPr>
          <w:rFonts w:ascii="Times New Roman" w:hAnsi="Times New Roman" w:cs="Times New Roman"/>
          <w:lang w:val="en-GB"/>
        </w:rPr>
        <w:t xml:space="preserve">.  As a clade, shorebirds also exhibit a disproportionately high prevalence of polyandry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&lt;citation&gt;&lt;priority&gt;18&lt;/priority&gt;&lt;uuid&gt;C9FCC85E-7C6F-4164-8AEC-FA617A86ED80&lt;/uuid&gt;&lt;publications&gt;&lt;publication&gt;&lt;subtype&gt;-1000&lt;/subtype&gt;&lt;title&gt;Avian Polyandry&lt;/title&gt;&lt;publication_date&gt;99198600001200000000200000&lt;/publication_date&gt;&lt;uuid&gt;75D2A2ED-446C-440F-9F24-DABC67CE6E48&lt;/uuid&gt;&lt;type&gt;-1000&lt;/type&gt;&lt;subtitle&gt;Current Ornithology, vol 3&lt;/subtitle&gt;&lt;startpage&gt;309-351&lt;/startpage&gt;&lt;bundle&gt;&lt;publication&gt;&lt;subtype&gt;0&lt;/subtype&gt;&lt;title&gt;Current Ornithology, vol 3&lt;/title&gt;&lt;publication_date&gt;99198600001200000000200000&lt;/publication_date&gt;&lt;uuid&gt;E19A0356-87DA-4CC8-95ED-423BB19ED36C&lt;/uuid&gt;&lt;type&gt;0&lt;/type&gt;&lt;/publication&gt;&lt;/bundle&gt;&lt;authors&gt;&lt;author&gt;&lt;lastName&gt;Oring&lt;/lastName&gt;&lt;firstName&gt;L&lt;/firstName&gt;&lt;middleNames&gt;W&lt;/middleNames&gt;&lt;/author&gt;&lt;/authors&gt;&lt;editors&gt;&lt;author&gt;&lt;lastName&gt;Johnston&lt;/lastName&gt;&lt;firstName&gt;R&lt;/firstName&gt;&lt;middleNames&gt;F&lt;/middleNames&gt;&lt;/author&gt;&lt;/editors&gt;&lt;/publication&gt;&lt;publication&gt;&lt;subtype&gt;0&lt;/subtype&gt;&lt;publisher&gt;University of California Press&lt;/publisher&gt;&lt;title&gt;Shorebird Ecology, Conservation, and Management&lt;/title&gt;&lt;url&gt;http://www.worldcat.org/title/shorebird-ecology-conservation-and-management/oclc/682614034&lt;/url&gt;&lt;publication_date&gt;99201011001200000000220000&lt;/publication_date&gt;&lt;uuid&gt;C43CF66B-8737-4587-B6E1-25C382F5755F&lt;/uuid&gt;&lt;type&gt;0&lt;/type&gt;&lt;citekey&gt;colwell_shorebird_2010&lt;/citekey&gt;&lt;doi&gt;10.1525/j.ctt1ppsxg&lt;/doi&gt;&lt;authors&gt;&lt;author&gt;&lt;lastName&gt;Colwell&lt;/lastName&gt;&lt;firstName&gt;Dr&lt;/firstName&gt;&lt;middleNames&gt;Mark A&lt;/middleNames&gt;&lt;/author&gt;&lt;/authors&gt;&lt;/publication&gt;&lt;publication&gt;&lt;subtype&gt;400&lt;/subtype&gt;&lt;title&gt;Evolution of Classical Polyandry: Three Steps to Female Emancipation&lt;/title&gt;&lt;url&gt;http://onlinelibrary.wiley.com/doi/10.1111/j.1439-0310.2004.01057.x/abstract&lt;/url&gt;&lt;volume&gt;111&lt;/volume&gt;&lt;publication_date&gt;99200501001200000000220000&lt;/publication_date&gt;&lt;uuid&gt;8E889FC2-9F9C-4D97-93B2-4D1924326763&lt;/uuid&gt;&lt;type&gt;400&lt;/type&gt;&lt;number&gt;1&lt;/number&gt;&lt;citekey&gt;andersson_evolution_2005&lt;/citekey&gt;&lt;doi&gt;10.1111/j.1439-0310.2004.01057.x&lt;/doi&gt;&lt;startpage&gt;1&lt;/startpage&gt;&lt;endpage&gt;23&lt;/endpage&gt;&lt;bundle&gt;&lt;publication&gt;&lt;title&gt;Ethology&lt;/title&gt;&lt;uuid&gt;0970B7A8-10A6-453C-8A5D-4D9DF68FF427&lt;/uuid&gt;&lt;subtype&gt;-100&lt;/subtype&gt;&lt;publisher&gt;Blackwell Verlag, GmbH&lt;/publisher&gt;&lt;type&gt;-100&lt;/type&gt;&lt;/publication&gt;&lt;/bundle&gt;&lt;authors&gt;&lt;author&gt;&lt;lastName&gt;Andersson&lt;/lastName&gt;&lt;firstName&gt;Malte&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(Oring, 1986; Andersson, 2005; Colwell, 2010)</w:t>
      </w:r>
      <w:r w:rsidR="00A934C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{"citationItems":[{"id":"ITEM-1","itemData":{"author":[{"dropping-particle":"","family":"Oring","given":"L. W.","non-dropping-particle":"","parse-names":false,"suffix":""}],"chapter-number":"7","container-title":"Current Ornithology, vol 3","editor":[{"dropping-particle":"","family":"Johnston","given":"R. F.","non-dropping-particle":"","parse-names":false,"suffix":""}],"id":"ITEM-1","issued":{"date-parts":[["1986"]]},"page":"309-351","publisher":"Springer, Boston, MA","title":"Avian Polyandry","type":"chapter"},"uris":["http://www.mendeley.com/documents/?uuid=fd336896-a404-4773-9451-b3ea7e44f11a"]},{"id":"ITEM-2","itemData":{"author":[{"dropping-particle":"","family":"Colwell","given":"Mark A.","non-dropping-particle":"","parse-names":false,"suffix":""}],"id":"ITEM-2","issued":{"date-parts":[["2010"]]},"publisher":"University of California Press, Berkeley, CA","title":"Shorebird Ecology, Conservation, and Management","type":"book"},"uris":["http://www.mendeley.com/documents/?uuid=9d1d0abb-fee3-48ec-af13-d83a1ae9d0c8"]}],"mendeley":{"formattedCitation":"(Oring, 1986; Colwell, 2010)","plainTextFormattedCitation":"(Oring, 1986; Colwell, 2010)","previouslyFormattedCitation":"(Oring, 1986; Colwell, 2010)"},"properties":{"noteIndex":0},"schema":"https://github.com/citation-style-language/schema/raw/master/csl-citation.json"}</w:instrText>
      </w:r>
      <w:r w:rsidR="00631906">
        <w:rPr>
          <w:rFonts w:ascii="Times New Roman" w:hAnsi="Times New Roman" w:cs="Times New Roman"/>
          <w:lang w:val="en-GB"/>
        </w:rPr>
        <w:fldChar w:fldCharType="separate"/>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Sexual and natural selection presumably act divergently on egg size with natural selection on offspring viability favouring larger eggs with more nutrients to enhance offspring survival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&lt;citation&gt;&lt;priority&gt;19&lt;/priority&gt;&lt;uuid&gt;60292A4E-1815-40AE-91BE-AD37BF015E63&lt;/uuid&gt;&lt;publications&gt;&lt;publication&gt;&lt;subtype&gt;400&lt;/subtype&gt;&lt;title&gt;Parental quality and egg size affect chick survival in a precocial bird, the lapwing Vanellus vanellus&lt;/title&gt;&lt;volume&gt;110&lt;/volume&gt;&lt;publication_date&gt;99199700001200000000200000&lt;/publication_date&gt;&lt;uuid&gt;8C68D99A-A6F9-4C0F-B3AD-F51E688BAD4F&lt;/uuid&gt;&lt;type&gt;400&lt;/type&gt;&lt;number&gt;1&lt;/number&gt;&lt;startpage&gt;18-24&lt;/startpage&gt;&lt;bundle&gt;&lt;publication&gt;&lt;title&gt;Oecologia&lt;/title&gt;&lt;uuid&gt;887136D3-2A06-4644-8BFF-93DB2A5565E8&lt;/uuid&gt;&lt;subtype&gt;-100&lt;/subtype&gt;&lt;type&gt;-100&lt;/type&gt;&lt;/publication&gt;&lt;/bundle&gt;&lt;authors&gt;&lt;author&gt;&lt;lastName&gt;Blomqvist&lt;/lastName&gt;&lt;firstName&gt;Donald&lt;/firstName&gt;&lt;/author&gt;&lt;author&gt;&lt;lastName&gt;Johansson&lt;/lastName&gt;&lt;firstName&gt;Olof&lt;/firstName&gt;&lt;middleNames&gt;C&lt;/middleNames&gt;&lt;/author&gt;&lt;author&gt;&lt;lastName&gt;Götmark&lt;/lastName&gt;&lt;firstName&gt;Frank&lt;/firstName&gt;&lt;/author&gt;&lt;/authors&gt;&lt;/publication&gt;&lt;publication&gt;&lt;subtype&gt;1&lt;/subtype&gt;&lt;place&gt;New York&lt;/place&gt;&lt;title&gt;Avian growth and development. Evolution within the altricial-precocial spectrum&lt;/title&gt;&lt;publication_date&gt;99199800001200000000200000&lt;/publication_date&gt;&lt;uuid&gt;214C31A2-174F-46F2-80D4-D64B656B11B4&lt;/uuid&gt;&lt;type&gt;0&lt;/type&gt;&lt;authors&gt;&lt;author&gt;&lt;lastName&gt;Starck&lt;/lastName&gt;&lt;firstName&gt;J&lt;/firstName&gt;&lt;middleNames&gt;M&lt;/middleNames&gt;&lt;/author&gt;&lt;author&gt;&lt;lastName&gt;Ricklefs&lt;/lastName&gt;&lt;firstName&gt;Robert&lt;/firstName&gt;&lt;middleNames&gt;E&lt;/middleNames&gt;&lt;/author&gt;&lt;/authors&gt;&lt;editors&gt;&lt;author&gt;&lt;lastName&gt;Starck&lt;/lastName&gt;&lt;firstName&gt;J&lt;/firstName&gt;&lt;middleNames&gt;M&lt;/middleNames&gt;&lt;/author&gt;&lt;author&gt;&lt;lastName&gt;Ricklefs&lt;/lastName&gt;&lt;firstName&gt;Robert&lt;/firstName&gt;&lt;middleNames&gt;E&lt;/middleNames&gt;&lt;/author&gt;&lt;author&gt;&lt;lastName&gt;Starck&lt;/lastName&gt;&lt;firstName&gt;J&lt;/firstName&gt;&lt;middleNames&gt;M&lt;/middleNames&gt;&lt;/author&gt;&lt;author&gt;&lt;lastName&gt;Ricklefs&lt;/lastName&gt;&lt;firstName&gt;Robert&lt;/firstName&gt;&lt;middleNames&gt;E&lt;/middleNames&gt;&lt;/author&gt;&lt;/editors&gt;&lt;/publication&gt;&lt;publication&gt;&lt;subtype&gt;1&lt;/subtype&gt;&lt;place&gt;Princenton&lt;/place&gt;&lt;title&gt;Physiological adaptations for breeding in birds&lt;/title&gt;&lt;publication_date&gt;99201200001200000000200000&lt;/publication_date&gt;&lt;uuid&gt;A86D9A33-4C7B-40AA-9487-AF3A2D9A09C8&lt;/uuid&gt;&lt;type&gt;0&lt;/type&gt;&lt;authors&gt;&lt;author&gt;&lt;lastName&gt;Williams&lt;/lastName&gt;&lt;firstName&gt;Tony&lt;/firstName&gt;&lt;middleNames&gt;D&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(Blomqvist </w:t>
      </w:r>
      <w:r w:rsidR="00472B4F">
        <w:rPr>
          <w:rFonts w:ascii="Times New Roman" w:hAnsi="Times New Roman" w:cs="Times New Roman"/>
          <w:i/>
          <w:iCs/>
        </w:rPr>
        <w:t>et al.</w:t>
      </w:r>
      <w:r w:rsidR="00472B4F">
        <w:rPr>
          <w:rFonts w:ascii="Times New Roman" w:hAnsi="Times New Roman" w:cs="Times New Roman"/>
        </w:rPr>
        <w:t>, 1997; Starck &amp; Ricklefs, 1998; Williams, 2012)</w:t>
      </w:r>
      <w:r w:rsidR="00A934CA">
        <w:rPr>
          <w:rFonts w:ascii="Times New Roman" w:hAnsi="Times New Roman" w:cs="Times New Roman"/>
        </w:rPr>
        <w:fldChar w:fldCharType="end"/>
      </w:r>
      <w:r w:rsidR="003C67DD">
        <w:rPr>
          <w:rFonts w:ascii="Times New Roman" w:hAnsi="Times New Roman" w:cs="Times New Roman"/>
          <w:lang w:val="en-GB"/>
        </w:rPr>
        <w:t xml:space="preserve"> </w:t>
      </w:r>
      <w:r w:rsidRPr="002A3B2A">
        <w:rPr>
          <w:rFonts w:ascii="Times New Roman" w:hAnsi="Times New Roman" w:cs="Times New Roman"/>
          <w:lang w:val="en-GB"/>
        </w:rPr>
        <w:t>whereas sexual selection on</w:t>
      </w:r>
      <w:r w:rsidR="00B012BC" w:rsidRPr="002A3B2A">
        <w:rPr>
          <w:rFonts w:ascii="Times New Roman" w:hAnsi="Times New Roman" w:cs="Times New Roman"/>
          <w:lang w:val="en-GB"/>
        </w:rPr>
        <w:t xml:space="preserve"> polyandry </w:t>
      </w:r>
      <w:r w:rsidRPr="002A3B2A">
        <w:rPr>
          <w:rFonts w:ascii="Times New Roman" w:hAnsi="Times New Roman" w:cs="Times New Roman"/>
          <w:lang w:val="en-GB"/>
        </w:rPr>
        <w:t>favour</w:t>
      </w:r>
      <w:r w:rsidR="0052115E" w:rsidRPr="002A3B2A">
        <w:rPr>
          <w:rFonts w:ascii="Times New Roman" w:hAnsi="Times New Roman" w:cs="Times New Roman"/>
          <w:lang w:val="en-GB"/>
        </w:rPr>
        <w:t>s</w:t>
      </w:r>
      <w:r w:rsidR="00B012BC" w:rsidRPr="002A3B2A">
        <w:rPr>
          <w:rFonts w:ascii="Times New Roman" w:hAnsi="Times New Roman" w:cs="Times New Roman"/>
          <w:lang w:val="en-GB"/>
        </w:rPr>
        <w:t xml:space="preserve"> smaller eggs that can be produced prior to peak </w:t>
      </w:r>
      <w:r w:rsidR="00F72F5E" w:rsidRPr="002A3B2A">
        <w:rPr>
          <w:rFonts w:ascii="Times New Roman" w:hAnsi="Times New Roman" w:cs="Times New Roman"/>
          <w:lang w:val="en-GB"/>
        </w:rPr>
        <w:t xml:space="preserve">seasonal </w:t>
      </w:r>
      <w:r w:rsidR="00B012BC" w:rsidRPr="002A3B2A">
        <w:rPr>
          <w:rFonts w:ascii="Times New Roman" w:hAnsi="Times New Roman" w:cs="Times New Roman"/>
          <w:lang w:val="en-GB"/>
        </w:rPr>
        <w:t>food availability in order to maximize multiple nesting attempts</w:t>
      </w:r>
      <w:r w:rsidR="003C67DD">
        <w:rPr>
          <w:rFonts w:ascii="Times New Roman" w:hAnsi="Times New Roman" w:cs="Times New Roman"/>
          <w:lang w:val="en-GB"/>
        </w:rPr>
        <w:t xml:space="preserve"> </w:t>
      </w:r>
      <w:r w:rsidR="005E3F2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&lt;citation&gt;&lt;priority&gt;20&lt;/priority&gt;&lt;uuid&gt;23119A38-1ECF-474F-9B13-4665E5105C31&lt;/uuid&gt;&lt;publications&gt;&lt;publication&gt;&lt;subtype&gt;400&lt;/subtype&gt;&lt;title&gt;The evolution of egg size in socially polyandrous shorebirds&lt;/title&gt;&lt;volume&gt;95&lt;/volume&gt;&lt;publication_date&gt;99200100001200000000200000&lt;/publication_date&gt;&lt;uuid&gt;B73A1CA4-D537-492E-8748-F341055B575B&lt;/uuid&gt;&lt;type&gt;400&lt;/type&gt;&lt;number&gt;1&lt;/number&gt;&lt;startpage&gt;3-14&lt;/startpage&gt;&lt;bundle&gt;&lt;publication&gt;&lt;title&gt;Oikos&lt;/title&gt;&lt;uuid&gt;261CB505-55B0-4F0A-AF4A-927BC66AE638&lt;/uuid&gt;&lt;subtype&gt;-100&lt;/subtype&gt;&lt;publisher&gt;Munksgaard International Publishers&lt;/publisher&gt;&lt;type&gt;-100&lt;/type&gt;&lt;/publication&gt;&lt;/bundle&gt;&lt;authors&gt;&lt;author&gt;&lt;lastName&gt;Liker&lt;/lastName&gt;&lt;firstName&gt;A&lt;/firstName&gt;&lt;/author&gt;&lt;author&gt;&lt;lastName&gt;Reynolds&lt;/lastName&gt;&lt;firstName&gt;J&lt;/firstName&gt;&lt;middleNames&gt;D&lt;/middleNames&gt;&lt;/author&gt;&lt;author&gt;&lt;lastName&gt;Székely&lt;/lastName&gt;&lt;firstName&gt;T&lt;/firstName&gt;&lt;/author&gt;&lt;/authors&gt;&lt;/publication&gt;&lt;publication&gt;&lt;subtype&gt;400&lt;/subtype&gt;&lt;title&gt;Social polyandry, parental investment, sexual selection, and evolution of reduced female gamete size&lt;/title&gt;&lt;volume&gt;58&lt;/volume&gt;&lt;publication_date&gt;99200400001200000000200000&lt;/publication_date&gt;&lt;uuid&gt;595E9678-9996-4590-877D-BF1ADA8AE256&lt;/uuid&gt;&lt;type&gt;400&lt;/type&gt;&lt;number&gt;1&lt;/number&gt;&lt;startpage&gt;24-34&lt;/startpage&gt;&lt;bundle&gt;&lt;publication&gt;&lt;title&gt;Evolution&lt;/title&gt;&lt;uuid&gt;EFC502D5-4F84-49F7-9810-B46B2B26A9E9&lt;/uuid&gt;&lt;subtype&gt;-100&lt;/subtype&gt;&lt;publisher&gt;Blackwell Publishing Ltd&lt;/publisher&gt;&lt;type&gt;-100&lt;/type&gt;&lt;/publication&gt;&lt;/bundle&gt;&lt;authors&gt;&lt;author&gt;&lt;lastName&gt;Andersson&lt;/lastName&gt;&lt;firstName&gt;Malte&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(Liker </w:t>
      </w:r>
      <w:r w:rsidR="00472B4F">
        <w:rPr>
          <w:rFonts w:ascii="Times New Roman" w:hAnsi="Times New Roman" w:cs="Times New Roman"/>
          <w:i/>
          <w:iCs/>
        </w:rPr>
        <w:t>et al.</w:t>
      </w:r>
      <w:r w:rsidR="00472B4F">
        <w:rPr>
          <w:rFonts w:ascii="Times New Roman" w:hAnsi="Times New Roman" w:cs="Times New Roman"/>
        </w:rPr>
        <w:t>, 2001; Andersson, 2004)</w:t>
      </w:r>
      <w:r w:rsidR="005E3F2A">
        <w:rPr>
          <w:rFonts w:ascii="Times New Roman" w:hAnsi="Times New Roman" w:cs="Times New Roman"/>
        </w:rPr>
        <w:fldChar w:fldCharType="end"/>
      </w:r>
      <w:r w:rsidRPr="002A3B2A">
        <w:rPr>
          <w:rFonts w:ascii="Times New Roman" w:hAnsi="Times New Roman" w:cs="Times New Roman"/>
          <w:lang w:val="en-GB"/>
        </w:rPr>
        <w:t xml:space="preserve">. </w:t>
      </w:r>
    </w:p>
    <w:p w14:paraId="62D16E0A" w14:textId="77777777" w:rsidR="003F1FF2" w:rsidRPr="002A3B2A" w:rsidRDefault="003F1FF2" w:rsidP="00E13C34">
      <w:pPr>
        <w:suppressLineNumbers/>
        <w:spacing w:line="360" w:lineRule="auto"/>
        <w:jc w:val="both"/>
        <w:rPr>
          <w:rFonts w:ascii="Times New Roman" w:hAnsi="Times New Roman" w:cs="Times New Roman"/>
          <w:lang w:val="en-GB"/>
        </w:rPr>
      </w:pPr>
    </w:p>
    <w:p w14:paraId="17776B6C" w14:textId="6574AE62" w:rsidR="003F1FF2" w:rsidRPr="002A3B2A" w:rsidRDefault="003F1FF2"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Here, we investigate </w:t>
      </w:r>
      <w:r w:rsidR="00B012BC" w:rsidRPr="002A3B2A">
        <w:rPr>
          <w:rFonts w:ascii="Times New Roman" w:hAnsi="Times New Roman" w:cs="Times New Roman"/>
          <w:lang w:val="en-GB"/>
        </w:rPr>
        <w:t>season</w:t>
      </w:r>
      <w:r w:rsidR="00CB7D0F" w:rsidRPr="002A3B2A">
        <w:rPr>
          <w:rFonts w:ascii="Times New Roman" w:hAnsi="Times New Roman" w:cs="Times New Roman"/>
          <w:lang w:val="en-GB"/>
        </w:rPr>
        <w:t>al</w:t>
      </w:r>
      <w:r w:rsidRPr="002A3B2A">
        <w:rPr>
          <w:rFonts w:ascii="Times New Roman" w:hAnsi="Times New Roman" w:cs="Times New Roman"/>
          <w:lang w:val="en-GB"/>
        </w:rPr>
        <w:t>-</w:t>
      </w:r>
      <w:r w:rsidR="00956C8C" w:rsidRPr="002A3B2A">
        <w:rPr>
          <w:rFonts w:ascii="Times New Roman" w:hAnsi="Times New Roman" w:cs="Times New Roman"/>
          <w:lang w:val="en-GB"/>
        </w:rPr>
        <w:t xml:space="preserve"> and age-</w:t>
      </w:r>
      <w:r w:rsidRPr="002A3B2A">
        <w:rPr>
          <w:rFonts w:ascii="Times New Roman" w:hAnsi="Times New Roman" w:cs="Times New Roman"/>
          <w:lang w:val="en-GB"/>
        </w:rPr>
        <w:t>dependent egg size variation using a 15-year longitudinal mark-recapture dataset of snowy plovers (</w:t>
      </w:r>
      <w:r w:rsidRPr="002A3B2A">
        <w:rPr>
          <w:rFonts w:ascii="Times New Roman" w:hAnsi="Times New Roman" w:cs="Times New Roman"/>
          <w:i/>
          <w:iCs/>
          <w:lang w:val="en-GB"/>
        </w:rPr>
        <w:t>Charadrius nivosus</w:t>
      </w:r>
      <w:r w:rsidRPr="002A3B2A">
        <w:rPr>
          <w:rFonts w:ascii="Times New Roman" w:hAnsi="Times New Roman" w:cs="Times New Roman"/>
          <w:lang w:val="en-GB"/>
        </w:rPr>
        <w:t xml:space="preserve">) breeding at Bahía de Ceuta – a wild sub-tropical population in western Mexico. The snowy plover is a long-lived shorebird </w:t>
      </w:r>
      <w:r w:rsidR="005E3F2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&lt;citation&gt;&lt;priority&gt;21&lt;/priority&gt;&lt;uuid&gt;8CD31E41-DA7D-4EDD-91C1-52B8682F00F6&lt;/uuid&gt;&lt;publications&gt;&lt;publication&gt;&lt;subtype&gt;400&lt;/subtype&gt;&lt;title&gt;Lessons learned from the oldest Snowy Plover&lt;/title&gt;&lt;volume&gt;124&lt;/volume&gt;&lt;publication_date&gt;99201700001200000000200000&lt;/publication_date&gt;&lt;uuid&gt;84273E01-F59B-4F80-B39E-21942D4ACF15&lt;/uuid&gt;&lt;type&gt;400&lt;/type&gt;&lt;number&gt;2&lt;/number&gt;&lt;startpage&gt;157-159&lt;/startpage&gt;&lt;bundle&gt;&lt;publication&gt;&lt;title&gt;Wader Study&lt;/title&gt;&lt;uuid&gt;4E8896AE-5192-4AE7-AEFB-A030B613DF62&lt;/uuid&gt;&lt;subtype&gt;-100&lt;/subtype&gt;&lt;type&gt;-100&lt;/type&gt;&lt;/publication&gt;&lt;/bundle&gt;&lt;authors&gt;&lt;author&gt;&lt;lastName&gt;Colwell&lt;/lastName&gt;&lt;firstName&gt;Mark&lt;/firstName&gt;&lt;middleNames&gt;A&lt;/middleNames&gt;&lt;/author&gt;&lt;author&gt;&lt;lastName&gt;Feucht&lt;/lastName&gt;&lt;firstName&gt;Elizabeth&lt;/firstName&gt;&lt;middleNames&gt;J&lt;/middleNames&gt;&lt;/author&gt;&lt;author&gt;&lt;lastName&gt;McAllister&lt;/lastName&gt;&lt;firstName&gt;Sean&lt;/firstName&gt;&lt;middleNames&gt;E&lt;/middleNames&gt;&lt;/author&gt;&lt;author&gt;&lt;lastName&gt;Transou&lt;/lastName&gt;&lt;firstName&gt;Amber&lt;/firstName&gt;&lt;middleNames&gt;N&lt;/middleNames&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(Colwell </w:t>
      </w:r>
      <w:r w:rsidR="00472B4F">
        <w:rPr>
          <w:rFonts w:ascii="Times New Roman" w:hAnsi="Times New Roman" w:cs="Times New Roman"/>
          <w:i/>
          <w:iCs/>
        </w:rPr>
        <w:t>et al.</w:t>
      </w:r>
      <w:r w:rsidR="00472B4F">
        <w:rPr>
          <w:rFonts w:ascii="Times New Roman" w:hAnsi="Times New Roman" w:cs="Times New Roman"/>
        </w:rPr>
        <w:t>, 2017)</w:t>
      </w:r>
      <w:r w:rsidR="005E3F2A">
        <w:rPr>
          <w:rFonts w:ascii="Times New Roman" w:hAnsi="Times New Roman" w:cs="Times New Roman"/>
        </w:rPr>
        <w:fldChar w:fldCharType="end"/>
      </w:r>
      <w:r w:rsidRPr="002A3B2A">
        <w:rPr>
          <w:rFonts w:ascii="Times New Roman" w:hAnsi="Times New Roman" w:cs="Times New Roman"/>
          <w:lang w:val="en-GB"/>
        </w:rPr>
        <w:t xml:space="preserve"> exhibiting a rare breeding behaviour characterized by sex-role reversal including facultative sequential polyandry </w:t>
      </w:r>
      <w:r w:rsidR="0050697C">
        <w:rPr>
          <w:rFonts w:ascii="Times New Roman" w:hAnsi="Times New Roman" w:cs="Times New Roman"/>
          <w:lang w:val="en-GB"/>
        </w:rPr>
        <w:t>where</w:t>
      </w:r>
      <w:r w:rsidR="0026328A">
        <w:rPr>
          <w:rFonts w:ascii="Times New Roman" w:hAnsi="Times New Roman" w:cs="Times New Roman"/>
          <w:lang w:val="en-GB"/>
        </w:rPr>
        <w:t>by</w:t>
      </w:r>
      <w:r w:rsidR="0050697C">
        <w:rPr>
          <w:rFonts w:ascii="Times New Roman" w:hAnsi="Times New Roman" w:cs="Times New Roman"/>
          <w:lang w:val="en-GB"/>
        </w:rPr>
        <w:t xml:space="preserve"> females regularly desert their broods after hatching to start a new breeding attempt with another male </w:t>
      </w:r>
      <w:r w:rsidR="005E3F2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&lt;citation&gt;&lt;priority&gt;22&lt;/priority&gt;&lt;uuid&gt;073C9749-AEAA-43E4-B5A0-40138275062B&lt;/uuid&gt;&lt;publications&gt;&lt;publication&gt;&lt;subtype&gt;400&lt;/subtype&gt;&lt;title&gt;Sex-specific early survival drives adult sex ratio bias in snowy plovers and impacts mating system and population growth&lt;/title&gt;&lt;volume&gt;114&lt;/volume&gt;&lt;publication_date&gt;99201700001200000000200000&lt;/publication_date&gt;&lt;uuid&gt;0404A0D7-38E6-4730-B3B6-1B85A9CA69D0&lt;/uuid&gt;&lt;type&gt;400&lt;/type&gt;&lt;number&gt;27&lt;/number&gt;&lt;startpage&gt;e5474-e5481&lt;/startpage&gt;&lt;bundle&gt;&lt;publication&gt;&lt;title&gt;Proceedings of the National Academy of Sciences of the United States of America&lt;/title&gt;&lt;uuid&gt;99244C09-533F-4AD5-96A8-E8AE53D32775&lt;/uuid&gt;&lt;subtype&gt;-100&lt;/subtype&gt;&lt;publisher&gt;National Acad Sciences&lt;/publisher&gt;&lt;type&gt;-100&lt;/type&gt;&lt;/publication&gt;&lt;/bundle&gt;&lt;authors&gt;&lt;author&gt;&lt;lastName&gt;Eberhart-Phillips&lt;/lastName&gt;&lt;firstName&gt;Luke&lt;/firstName&gt;&lt;middleNames&gt;J&lt;/middleNames&gt;&lt;/author&gt;&lt;author&gt;&lt;lastName&gt;Küpper&lt;/lastName&gt;&lt;firstName&gt;Clemens&lt;/firstName&gt;&lt;/author&gt;&lt;author&gt;&lt;lastName&gt;Miller&lt;/lastName&gt;&lt;firstName&gt;Tom&lt;/firstName&gt;&lt;middleNames&gt;E X&lt;/middleNames&gt;&lt;/author&gt;&lt;author&gt;&lt;lastName&gt;Cruz-López&lt;/lastName&gt;&lt;firstName&gt;Medardo&lt;/firstName&gt;&lt;/author&gt;&lt;author&gt;&lt;lastName&gt;Maher&lt;/lastName&gt;&lt;firstName&gt;Kathryn&lt;/firstName&gt;&lt;middleNames&gt;H&lt;/middleNames&gt;&lt;/author&gt;&lt;author&gt;&lt;lastName&gt;Remedios&lt;/lastName&gt;&lt;firstName&gt;Natalie&lt;/firstName&gt;&lt;droppingParticle&gt;dos&lt;/droppingParticle&gt;&lt;/author&gt;&lt;author&gt;&lt;lastName&gt;Stoffel&lt;/lastName&gt;&lt;firstName&gt;Martin&lt;/firstName&gt;&lt;middleNames&gt;A&lt;/middleNames&gt;&lt;/author&gt;&lt;author&gt;&lt;lastName&gt;Hoffman&lt;/lastName&gt;&lt;firstName&gt;Joseph&lt;/firstName&gt;&lt;middleNames&gt;I&lt;/middleNames&gt;&lt;/author&gt;&lt;author&gt;&lt;lastName&gt;Krüger&lt;/lastName&gt;&lt;firstName&gt;Oliver&lt;/firstName&gt;&lt;/author&gt;&lt;author&gt;&lt;lastName&gt;Székely&lt;/lastName&gt;&lt;firstName&gt;Tamás&lt;/firstName&gt;&lt;/author&gt;&lt;/authors&gt;&lt;/publication&gt;&lt;publication&gt;&lt;subtype&gt;400&lt;/subtype&gt;&lt;title&gt;Offspring desertion with care? Chick mortality and plastic female desertion in Snowy Plovers&lt;/title&gt;&lt;url&gt;https://academic.oup.com/beheco/advance-article-abstract/doi/10.1093/beheco/araa141/6161621&lt;/url&gt;&lt;publication_date&gt;99202100001200000000200000&lt;/publication_date&gt;&lt;uuid&gt;8F95A39C-30B3-49A7-8D8D-C8177073119E&lt;/uuid&gt;&lt;type&gt;400&lt;/type&gt;&lt;citekey&gt;Kupan:2021bl&lt;/citekey&gt;&lt;bundle&gt;&lt;publication&gt;&lt;title&gt;Behavioral Ecology&lt;/title&gt;&lt;uuid&gt;DB7339A4-81FD-4347-BEFA-75DC1FBFC174&lt;/uuid&gt;&lt;subtype&gt;-100&lt;/subtype&gt;&lt;publisher&gt;Oxford University Press&lt;/publisher&gt;&lt;type&gt;-100&lt;/type&gt;&lt;/publication&gt;&lt;/bundle&gt;&lt;authors&gt;&lt;author&gt;&lt;lastName&gt;Kupán&lt;/lastName&gt;&lt;firstName&gt;K&lt;/firstName&gt;&lt;/author&gt;&lt;author&gt;&lt;lastName&gt;Székely&lt;/lastName&gt;&lt;firstName&gt;T&lt;/firstName&gt;&lt;/author&gt;&lt;author&gt;&lt;lastName&gt;Cruz-López&lt;/lastName&gt;&lt;firstName&gt;Medardo&lt;/firstName&gt;&lt;/author&gt;&lt;author&gt;&lt;lastName&gt;Seymour&lt;/lastName&gt;&lt;firstName&gt;Keeley&lt;/firstName&gt;&lt;/author&gt;&lt;author&gt;&lt;lastName&gt;Küpper&lt;/lastName&gt;&lt;firstName&gt;Clemen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(Eberhart-Phillips </w:t>
      </w:r>
      <w:r w:rsidR="00472B4F">
        <w:rPr>
          <w:rFonts w:ascii="Times New Roman" w:hAnsi="Times New Roman" w:cs="Times New Roman"/>
          <w:i/>
          <w:iCs/>
        </w:rPr>
        <w:t>et al.</w:t>
      </w:r>
      <w:r w:rsidR="00472B4F">
        <w:rPr>
          <w:rFonts w:ascii="Times New Roman" w:hAnsi="Times New Roman" w:cs="Times New Roman"/>
        </w:rPr>
        <w:t xml:space="preserve">, 2017; Kupán </w:t>
      </w:r>
      <w:r w:rsidR="00472B4F">
        <w:rPr>
          <w:rFonts w:ascii="Times New Roman" w:hAnsi="Times New Roman" w:cs="Times New Roman"/>
          <w:i/>
          <w:iCs/>
        </w:rPr>
        <w:t>et al.</w:t>
      </w:r>
      <w:r w:rsidR="00472B4F">
        <w:rPr>
          <w:rFonts w:ascii="Times New Roman" w:hAnsi="Times New Roman" w:cs="Times New Roman"/>
        </w:rPr>
        <w:t>, 2021)</w:t>
      </w:r>
      <w:r w:rsidR="005E3F2A">
        <w:rPr>
          <w:rFonts w:ascii="Times New Roman" w:hAnsi="Times New Roman" w:cs="Times New Roman"/>
        </w:rPr>
        <w:fldChar w:fldCharType="end"/>
      </w:r>
      <w:r w:rsidRPr="002A3B2A">
        <w:rPr>
          <w:rFonts w:ascii="Times New Roman" w:hAnsi="Times New Roman" w:cs="Times New Roman"/>
          <w:lang w:val="en-GB"/>
        </w:rPr>
        <w:t xml:space="preserve">. </w:t>
      </w:r>
      <w:r w:rsidR="0050697C">
        <w:rPr>
          <w:rFonts w:ascii="Times New Roman" w:hAnsi="Times New Roman" w:cs="Times New Roman"/>
          <w:lang w:val="en-GB"/>
        </w:rPr>
        <w:t xml:space="preserve">Desertion rates and re-mating rates decline with season in </w:t>
      </w:r>
      <w:r w:rsidR="0026328A">
        <w:rPr>
          <w:rFonts w:ascii="Times New Roman" w:hAnsi="Times New Roman" w:cs="Times New Roman"/>
          <w:lang w:val="en-GB"/>
        </w:rPr>
        <w:t>polyandrous plovers</w:t>
      </w:r>
      <w:r w:rsidR="00EE4C62">
        <w:rPr>
          <w:rFonts w:ascii="Times New Roman" w:hAnsi="Times New Roman" w:cs="Times New Roman"/>
          <w:lang w:val="en-GB"/>
        </w:rPr>
        <w:t xml:space="preserve"> </w:t>
      </w:r>
      <w:r w:rsidR="00CD6C9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&lt;citation&gt;&lt;priority&gt;31&lt;/priority&gt;&lt;uuid&gt;93850E93-98B1-47E3-8D45-FE3D535DEFBF&lt;/uuid&gt;&lt;publications&gt;&lt;publication&gt;&lt;subtype&gt;400&lt;/subtype&gt;&lt;title&gt;The plight of a plover: Viability of an important snowy plover population with flexible brood care in Mexico&lt;/title&gt;&lt;url&gt;http://linkinghub.elsevier.com/retrieve/pii/S0006320717304019&lt;/url&gt;&lt;volume&gt;209&lt;/volume&gt;&lt;publication_date&gt;99201705001200000000220000&lt;/publication_date&gt;&lt;uuid&gt;CA8F86A4-3160-4019-877C-6C5D18BBA998&lt;/uuid&gt;&lt;type&gt;400&lt;/type&gt;&lt;citekey&gt;CruzLopez:2017wla&lt;/citekey&gt;&lt;startpage&gt;440&lt;/startpage&gt;&lt;endpage&gt;448&lt;/endpage&gt;&lt;bundle&gt;&lt;publication&gt;&lt;title&gt;Biological Conservation&lt;/title&gt;&lt;uuid&gt;9FB9F4EE-F362-4A7A-B9A7-1B743D9EF261&lt;/uuid&gt;&lt;subtype&gt;-100&lt;/subtype&gt;&lt;type&gt;-100&lt;/type&gt;&lt;/publication&gt;&lt;/bundle&gt;&lt;authors&gt;&lt;author&gt;&lt;lastName&gt;Cruz-López&lt;/lastName&gt;&lt;firstName&gt;Medardo&lt;/firstName&gt;&lt;/author&gt;&lt;author&gt;&lt;lastName&gt;Eberhart-Phillips&lt;/lastName&gt;&lt;firstName&gt;Luke&lt;/firstName&gt;&lt;middleNames&gt;J&lt;/middleNames&gt;&lt;/author&gt;&lt;author&gt;&lt;lastName&gt;Fernández&lt;/lastName&gt;&lt;firstName&gt;Guillermo&lt;/firstName&gt;&lt;/author&gt;&lt;author&gt;&lt;lastName&gt;Beamonte-Barrientos&lt;/lastName&gt;&lt;firstName&gt;Réne&lt;/firstName&gt;&lt;/author&gt;&lt;author&gt;&lt;lastName&gt;Székely&lt;/lastName&gt;&lt;firstName&gt;Tamás&lt;/firstName&gt;&lt;/author&gt;&lt;author&gt;&lt;lastName&gt;Serrano-Meneses&lt;/lastName&gt;&lt;firstName&gt;Martín&lt;/firstName&gt;&lt;middleNames&gt;A&lt;/middleNames&gt;&lt;/author&gt;&lt;author&gt;&lt;lastName&gt;Küpper&lt;/lastName&gt;&lt;firstName&gt;Clemens&lt;/firstName&gt;&lt;/author&gt;&lt;/authors&gt;&lt;/publication&gt;&lt;publication&gt;&lt;subtype&gt;400&lt;/subtype&gt;&lt;title&gt;Offspring desertion with care? Chick mortality and plastic female desertion in Snowy Plovers&lt;/title&gt;&lt;url&gt;https://academic.oup.com/beheco/advance-article-abstract/doi/10.1093/beheco/araa141/6161621&lt;/url&gt;&lt;publication_date&gt;99202100001200000000200000&lt;/publication_date&gt;&lt;uuid&gt;8F95A39C-30B3-49A7-8D8D-C8177073119E&lt;/uuid&gt;&lt;type&gt;400&lt;/type&gt;&lt;citekey&gt;Kupan:2021bl&lt;/citekey&gt;&lt;bundle&gt;&lt;publication&gt;&lt;title&gt;Behavioral Ecology&lt;/title&gt;&lt;uuid&gt;DB7339A4-81FD-4347-BEFA-75DC1FBFC174&lt;/uuid&gt;&lt;subtype&gt;-100&lt;/subtype&gt;&lt;publisher&gt;Oxford University Press&lt;/publisher&gt;&lt;type&gt;-100&lt;/type&gt;&lt;/publication&gt;&lt;/bundle&gt;&lt;authors&gt;&lt;author&gt;&lt;lastName&gt;Kupán&lt;/lastName&gt;&lt;firstName&gt;K&lt;/firstName&gt;&lt;/author&gt;&lt;author&gt;&lt;lastName&gt;Székely&lt;/lastName&gt;&lt;firstName&gt;T&lt;/firstName&gt;&lt;/author&gt;&lt;author&gt;&lt;lastName&gt;Cruz-López&lt;/lastName&gt;&lt;firstName&gt;Medardo&lt;/firstName&gt;&lt;/author&gt;&lt;author&gt;&lt;lastName&gt;Seymour&lt;/lastName&gt;&lt;firstName&gt;Keeley&lt;/firstName&gt;&lt;/author&gt;&lt;author&gt;&lt;lastName&gt;Küpper&lt;/lastName&gt;&lt;firstName&gt;Clemens&lt;/firstName&gt;&lt;/author&gt;&lt;/authors&gt;&lt;/publication&gt;&lt;publication&gt;&lt;subtype&gt;400&lt;/subtype&gt;&lt;publisher&gt;Oxford University Press&lt;/publisher&gt;&lt;title&gt;Brood desertion in Kentish plover sex differences in remating opportunities&lt;/title&gt;&lt;url&gt;http://beheco.oxfordjournals.org/content/10/2/185&lt;/url&gt;&lt;volume&gt;10&lt;/volume&gt;&lt;publication_date&gt;99199903001200000000220000&lt;/publication_date&gt;&lt;uuid&gt;1FA234C1-58BF-4758-837F-FD338EF596B7&lt;/uuid&gt;&lt;type&gt;400&lt;/type&gt;&lt;number&gt;2&lt;/number&gt;&lt;citekey&gt;szekely_brood_1999&lt;/citekey&gt;&lt;doi&gt;10.1093/beheco/10.2.185&lt;/doi&gt;&lt;startpage&gt;185&lt;/startpage&gt;&lt;endpage&gt;190&lt;/endpage&gt;&lt;bundle&gt;&lt;publication&gt;&lt;title&gt;Behavioral Ecology&lt;/title&gt;&lt;uuid&gt;DB7339A4-81FD-4347-BEFA-75DC1FBFC174&lt;/uuid&gt;&lt;subtype&gt;-100&lt;/subtype&gt;&lt;publisher&gt;Oxford University Press&lt;/publisher&gt;&lt;type&gt;-100&lt;/type&gt;&lt;/publication&gt;&lt;/bundle&gt;&lt;authors&gt;&lt;author&gt;&lt;lastName&gt;Székely&lt;/lastName&gt;&lt;firstName&gt;Tamás&lt;/firstName&gt;&lt;/author&gt;&lt;author&gt;&lt;lastName&gt;Cuthill&lt;/lastName&gt;&lt;firstName&gt;Innes&lt;/firstName&gt;&lt;middleNames&gt;C&lt;/middleNames&gt;&lt;/author&gt;&lt;author&gt;&lt;lastName&gt;Kis&lt;/lastName&gt;&lt;firstName&gt;János&lt;/firstName&gt;&lt;/author&gt;&lt;/authors&gt;&lt;/publication&gt;&lt;publication&gt;&lt;subtype&gt;400&lt;/subtype&gt;&lt;publisher&gt;Blackwell Publishing Ltd&lt;/publisher&gt;&lt;title&gt;Brood desertion and polygamous breeding in the Kentish plover Charadrius alexandrinus&lt;/title&gt;&lt;url&gt;http://doi.wiley.com/10.1111/j.1474-919X.1999.tb07367.x&lt;/url&gt;&lt;volume&gt;141&lt;/volume&gt;&lt;publication_date&gt;99199910011200000000222000&lt;/publication_date&gt;&lt;uuid&gt;E18F7F90-4535-4FB8-B21F-E1259708DC08&lt;/uuid&gt;&lt;type&gt;400&lt;/type&gt;&lt;number&gt;4&lt;/number&gt;&lt;citekey&gt;Amat:1999fo&lt;/citekey&gt;&lt;doi&gt;10.1111/j.1474-919X.1999.tb07367.x&lt;/doi&gt;&lt;startpage&gt;596&lt;/startpage&gt;&lt;endpage&gt;607&lt;/endpage&gt;&lt;bundle&gt;&lt;publication&gt;&lt;title&gt;Ibis&lt;/title&gt;&lt;uuid&gt;C2E64A93-A7C7-441E-A2D7-BEBF5C622145&lt;/uuid&gt;&lt;subtype&gt;-100&lt;/subtype&gt;&lt;publisher&gt;Blackwell Publishing Ltd&lt;/publisher&gt;&lt;type&gt;-100&lt;/type&gt;&lt;/publication&gt;&lt;/bundle&gt;&lt;authors&gt;&lt;author&gt;&lt;lastName&gt;Amat&lt;/lastName&gt;&lt;firstName&gt;Juan&lt;/firstName&gt;&lt;middleNames&gt;A&lt;/middleNames&gt;&lt;/author&gt;&lt;author&gt;&lt;lastName&gt;Fraga&lt;/lastName&gt;&lt;firstName&gt;Rosendo&lt;/firstName&gt;&lt;middleNames&gt;M&lt;/middleNames&gt;&lt;/author&gt;&lt;author&gt;&lt;lastName&gt;Arroyo&lt;/lastName&gt;&lt;firstName&gt;Gonzalo&lt;/firstName&gt;&lt;middleNames&gt;M&lt;/middleNames&gt;&lt;/author&gt;&lt;/authors&gt;&lt;/publication&gt;&lt;/publications&gt;&lt;cites&gt;&lt;/cites&gt;&lt;/citation&gt;</w:instrText>
      </w:r>
      <w:r w:rsidR="00CD6C9A">
        <w:rPr>
          <w:rFonts w:ascii="Times New Roman" w:hAnsi="Times New Roman" w:cs="Times New Roman"/>
        </w:rPr>
        <w:fldChar w:fldCharType="separate"/>
      </w:r>
      <w:r w:rsidR="00CD6C9A">
        <w:rPr>
          <w:rFonts w:ascii="Times New Roman" w:hAnsi="Times New Roman" w:cs="Times New Roman"/>
        </w:rPr>
        <w:t>(</w:t>
      </w:r>
      <w:proofErr w:type="spellStart"/>
      <w:r w:rsidR="00CD6C9A">
        <w:rPr>
          <w:rFonts w:ascii="Times New Roman" w:hAnsi="Times New Roman" w:cs="Times New Roman"/>
        </w:rPr>
        <w:t>Amat</w:t>
      </w:r>
      <w:proofErr w:type="spellEnd"/>
      <w:r w:rsidR="00CD6C9A">
        <w:rPr>
          <w:rFonts w:ascii="Times New Roman" w:hAnsi="Times New Roman" w:cs="Times New Roman"/>
        </w:rPr>
        <w:t xml:space="preserve"> </w:t>
      </w:r>
      <w:r w:rsidR="00CD6C9A">
        <w:rPr>
          <w:rFonts w:ascii="Times New Roman" w:hAnsi="Times New Roman" w:cs="Times New Roman"/>
          <w:i/>
          <w:iCs/>
        </w:rPr>
        <w:t>et al.</w:t>
      </w:r>
      <w:r w:rsidR="00CD6C9A">
        <w:rPr>
          <w:rFonts w:ascii="Times New Roman" w:hAnsi="Times New Roman" w:cs="Times New Roman"/>
        </w:rPr>
        <w:t xml:space="preserve">, 1999; </w:t>
      </w:r>
      <w:proofErr w:type="spellStart"/>
      <w:r w:rsidR="00CD6C9A">
        <w:rPr>
          <w:rFonts w:ascii="Times New Roman" w:hAnsi="Times New Roman" w:cs="Times New Roman"/>
        </w:rPr>
        <w:t>Székely</w:t>
      </w:r>
      <w:proofErr w:type="spellEnd"/>
      <w:r w:rsidR="00CD6C9A">
        <w:rPr>
          <w:rFonts w:ascii="Times New Roman" w:hAnsi="Times New Roman" w:cs="Times New Roman"/>
        </w:rPr>
        <w:t xml:space="preserve"> </w:t>
      </w:r>
      <w:r w:rsidR="00CD6C9A">
        <w:rPr>
          <w:rFonts w:ascii="Times New Roman" w:hAnsi="Times New Roman" w:cs="Times New Roman"/>
          <w:i/>
          <w:iCs/>
        </w:rPr>
        <w:t>et al.</w:t>
      </w:r>
      <w:r w:rsidR="00CD6C9A">
        <w:rPr>
          <w:rFonts w:ascii="Times New Roman" w:hAnsi="Times New Roman" w:cs="Times New Roman"/>
        </w:rPr>
        <w:t xml:space="preserve">, 1999; Cruz-López </w:t>
      </w:r>
      <w:r w:rsidR="00CD6C9A">
        <w:rPr>
          <w:rFonts w:ascii="Times New Roman" w:hAnsi="Times New Roman" w:cs="Times New Roman"/>
          <w:i/>
          <w:iCs/>
        </w:rPr>
        <w:t>et al.</w:t>
      </w:r>
      <w:r w:rsidR="00CD6C9A">
        <w:rPr>
          <w:rFonts w:ascii="Times New Roman" w:hAnsi="Times New Roman" w:cs="Times New Roman"/>
        </w:rPr>
        <w:t xml:space="preserve">, 2017a; </w:t>
      </w:r>
      <w:proofErr w:type="spellStart"/>
      <w:r w:rsidR="00CD6C9A">
        <w:rPr>
          <w:rFonts w:ascii="Times New Roman" w:hAnsi="Times New Roman" w:cs="Times New Roman"/>
        </w:rPr>
        <w:t>Kupán</w:t>
      </w:r>
      <w:proofErr w:type="spellEnd"/>
      <w:r w:rsidR="00CD6C9A">
        <w:rPr>
          <w:rFonts w:ascii="Times New Roman" w:hAnsi="Times New Roman" w:cs="Times New Roman"/>
        </w:rPr>
        <w:t xml:space="preserve"> </w:t>
      </w:r>
      <w:r w:rsidR="00CD6C9A">
        <w:rPr>
          <w:rFonts w:ascii="Times New Roman" w:hAnsi="Times New Roman" w:cs="Times New Roman"/>
          <w:i/>
          <w:iCs/>
        </w:rPr>
        <w:t>et al.</w:t>
      </w:r>
      <w:r w:rsidR="00CD6C9A">
        <w:rPr>
          <w:rFonts w:ascii="Times New Roman" w:hAnsi="Times New Roman" w:cs="Times New Roman"/>
        </w:rPr>
        <w:t>, 2021)</w:t>
      </w:r>
      <w:r w:rsidR="00CD6C9A">
        <w:rPr>
          <w:rFonts w:ascii="Times New Roman" w:hAnsi="Times New Roman" w:cs="Times New Roman"/>
        </w:rPr>
        <w:fldChar w:fldCharType="end"/>
      </w:r>
      <w:r w:rsidR="00EE4C62">
        <w:rPr>
          <w:rFonts w:ascii="Times New Roman" w:hAnsi="Times New Roman" w:cs="Times New Roman"/>
          <w:lang w:val="en-GB"/>
        </w:rPr>
        <w:t xml:space="preserve"> </w:t>
      </w:r>
      <w:r w:rsidR="0050697C">
        <w:rPr>
          <w:rFonts w:ascii="Times New Roman" w:hAnsi="Times New Roman" w:cs="Times New Roman"/>
          <w:lang w:val="en-GB"/>
        </w:rPr>
        <w:t xml:space="preserve">suggesting a prominent role for scramble competition between females over mates. </w:t>
      </w:r>
      <w:r w:rsidR="00F72F5E" w:rsidRPr="002A3B2A">
        <w:rPr>
          <w:rFonts w:ascii="Times New Roman" w:hAnsi="Times New Roman" w:cs="Times New Roman"/>
          <w:lang w:val="en-GB"/>
        </w:rPr>
        <w:t xml:space="preserve">Our aims were to </w:t>
      </w:r>
      <w:r w:rsidR="00956C8C" w:rsidRPr="002A3B2A">
        <w:rPr>
          <w:rFonts w:ascii="Times New Roman" w:hAnsi="Times New Roman" w:cs="Times New Roman"/>
          <w:lang w:val="en-GB"/>
        </w:rPr>
        <w:t xml:space="preserve">1) </w:t>
      </w:r>
      <w:r w:rsidR="00F72F5E" w:rsidRPr="002A3B2A">
        <w:rPr>
          <w:rFonts w:ascii="Times New Roman" w:hAnsi="Times New Roman" w:cs="Times New Roman"/>
          <w:lang w:val="en-GB"/>
        </w:rPr>
        <w:t xml:space="preserve">examine whether </w:t>
      </w:r>
      <w:r w:rsidRPr="002A3B2A">
        <w:rPr>
          <w:rFonts w:ascii="Times New Roman" w:hAnsi="Times New Roman" w:cs="Times New Roman"/>
          <w:lang w:val="en-GB"/>
        </w:rPr>
        <w:t xml:space="preserve">age-related dynamics in </w:t>
      </w:r>
      <w:r w:rsidR="0050697C">
        <w:rPr>
          <w:rFonts w:ascii="Times New Roman" w:hAnsi="Times New Roman" w:cs="Times New Roman"/>
          <w:lang w:val="en-GB"/>
        </w:rPr>
        <w:t xml:space="preserve">mating strategy, </w:t>
      </w:r>
      <w:r w:rsidRPr="002A3B2A">
        <w:rPr>
          <w:rFonts w:ascii="Times New Roman" w:hAnsi="Times New Roman" w:cs="Times New Roman"/>
          <w:lang w:val="en-GB"/>
        </w:rPr>
        <w:t>egg size</w:t>
      </w:r>
      <w:r w:rsidR="0026328A">
        <w:rPr>
          <w:rFonts w:ascii="Times New Roman" w:hAnsi="Times New Roman" w:cs="Times New Roman"/>
          <w:lang w:val="en-GB"/>
        </w:rPr>
        <w:t>,</w:t>
      </w:r>
      <w:r w:rsidRPr="002A3B2A">
        <w:rPr>
          <w:rFonts w:ascii="Times New Roman" w:hAnsi="Times New Roman" w:cs="Times New Roman"/>
          <w:lang w:val="en-GB"/>
        </w:rPr>
        <w:t xml:space="preserve"> </w:t>
      </w:r>
      <w:r w:rsidR="00956C8C" w:rsidRPr="002A3B2A">
        <w:rPr>
          <w:rFonts w:ascii="Times New Roman" w:hAnsi="Times New Roman" w:cs="Times New Roman"/>
          <w:lang w:val="en-GB"/>
        </w:rPr>
        <w:t xml:space="preserve">and breeding schedule </w:t>
      </w:r>
      <w:r w:rsidR="0050697C">
        <w:rPr>
          <w:rFonts w:ascii="Times New Roman" w:hAnsi="Times New Roman" w:cs="Times New Roman"/>
          <w:lang w:val="en-GB"/>
        </w:rPr>
        <w:t xml:space="preserve">are age related and </w:t>
      </w:r>
      <w:r w:rsidRPr="002A3B2A">
        <w:rPr>
          <w:rFonts w:ascii="Times New Roman" w:hAnsi="Times New Roman" w:cs="Times New Roman"/>
          <w:lang w:val="en-GB"/>
        </w:rPr>
        <w:t>follow a pattern typical for senescence</w:t>
      </w:r>
      <w:r w:rsidR="00F72F5E" w:rsidRPr="002A3B2A">
        <w:rPr>
          <w:rFonts w:ascii="Times New Roman" w:hAnsi="Times New Roman" w:cs="Times New Roman"/>
          <w:lang w:val="en-GB"/>
        </w:rPr>
        <w:t xml:space="preserve"> and</w:t>
      </w:r>
      <w:r w:rsidR="00956C8C" w:rsidRPr="002A3B2A">
        <w:rPr>
          <w:rFonts w:ascii="Times New Roman" w:hAnsi="Times New Roman" w:cs="Times New Roman"/>
          <w:lang w:val="en-GB"/>
        </w:rPr>
        <w:t xml:space="preserve"> 2)</w:t>
      </w:r>
      <w:r w:rsidR="00F72F5E" w:rsidRPr="002A3B2A">
        <w:rPr>
          <w:rFonts w:ascii="Times New Roman" w:hAnsi="Times New Roman" w:cs="Times New Roman"/>
          <w:lang w:val="en-GB"/>
        </w:rPr>
        <w:t xml:space="preserve"> assess the</w:t>
      </w:r>
      <w:r w:rsidR="00956C8C" w:rsidRPr="002A3B2A">
        <w:rPr>
          <w:rFonts w:ascii="Times New Roman" w:hAnsi="Times New Roman" w:cs="Times New Roman"/>
          <w:lang w:val="en-GB"/>
        </w:rPr>
        <w:t xml:space="preserve"> seasonal relationship between egg size and polyandry potential </w:t>
      </w:r>
      <w:proofErr w:type="gramStart"/>
      <w:r w:rsidR="00F72F5E" w:rsidRPr="002A3B2A">
        <w:rPr>
          <w:rFonts w:ascii="Times New Roman" w:hAnsi="Times New Roman" w:cs="Times New Roman"/>
          <w:lang w:val="en-GB"/>
        </w:rPr>
        <w:t>in regard to</w:t>
      </w:r>
      <w:proofErr w:type="gramEnd"/>
      <w:r w:rsidR="00F72F5E" w:rsidRPr="002A3B2A">
        <w:rPr>
          <w:rFonts w:ascii="Times New Roman" w:hAnsi="Times New Roman" w:cs="Times New Roman"/>
          <w:lang w:val="en-GB"/>
        </w:rPr>
        <w:t xml:space="preserve"> </w:t>
      </w:r>
      <w:r w:rsidR="00956C8C" w:rsidRPr="002A3B2A">
        <w:rPr>
          <w:rFonts w:ascii="Times New Roman" w:hAnsi="Times New Roman" w:cs="Times New Roman"/>
          <w:lang w:val="en-GB"/>
        </w:rPr>
        <w:t>reproductive trade-offs associated with female-female scramble competition</w:t>
      </w:r>
      <w:r w:rsidR="00F72F5E" w:rsidRPr="002A3B2A">
        <w:rPr>
          <w:rFonts w:ascii="Times New Roman" w:hAnsi="Times New Roman" w:cs="Times New Roman"/>
          <w:lang w:val="en-GB"/>
        </w:rPr>
        <w:t xml:space="preserve">. </w:t>
      </w:r>
      <w:r w:rsidRPr="002A3B2A">
        <w:rPr>
          <w:rFonts w:ascii="Times New Roman" w:hAnsi="Times New Roman" w:cs="Times New Roman"/>
          <w:lang w:val="en-GB"/>
        </w:rPr>
        <w:t xml:space="preserve">Following others (i.e., </w:t>
      </w:r>
      <w:r w:rsidR="005E3F2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&lt;citation&gt;&lt;priority&gt;23&lt;/priority&gt;&lt;uuid&gt;C73AD528-09DA-42C5-BBB8-66738326085C&lt;/uuid&gt;&lt;publications&gt;&lt;publication&gt;&lt;subtype&gt;400&lt;/subtype&gt;&lt;title&gt;Great tits growing old: selective disappearance and the partitioning of senescence to stages within the breeding cycle.&lt;/title&gt;&lt;url&gt;https://royalsocietypublishing.org/doi/10.1098/rspb.2009.0457&lt;/url&gt;&lt;volume&gt;276&lt;/volume&gt;&lt;publication_date&gt;99200908071200000000222000&lt;/publication_date&gt;&lt;uuid&gt;C91ACF0F-3C38-4779-B0BB-1E65CE2B3B56&lt;/uuid&gt;&lt;type&gt;400&lt;/type&gt;&lt;number&gt;1668&lt;/number&gt;&lt;doi&gt;10.1098/rspb.2009.0457&lt;/doi&gt;&lt;institution&gt;Behavioural Biology Group, University of Groningen, Kerklaan 30, 9751 NN Haren, The Netherlands. a.h.j.bouwhuis@rug.nl&lt;/institution&gt;&lt;startpage&gt;2769&lt;/startpage&gt;&lt;endpage&gt;2777&lt;/endpage&gt;&lt;bundle&gt;&lt;publication&gt;&lt;title&gt;Proceedings of the Royal Society B: Biological Sciences&lt;/title&gt;&lt;uuid&gt;A39BE0DE-5EF6-43D5-BB71-6068BC680DB1&lt;/uuid&gt;&lt;subtype&gt;-100&lt;/subtype&gt;&lt;publisher&gt;The Royal Society&lt;/publisher&gt;&lt;type&gt;-100&lt;/type&gt;&lt;/publication&gt;&lt;/bundle&gt;&lt;authors&gt;&lt;author&gt;&lt;lastName&gt;Bouwhuis&lt;/lastName&gt;&lt;firstName&gt;S&lt;/firstName&gt;&lt;/author&gt;&lt;author&gt;&lt;lastName&gt;Sheldon&lt;/lastName&gt;&lt;firstName&gt;B&lt;/firstName&gt;&lt;middleNames&gt;C&lt;/middleNames&gt;&lt;/author&gt;&lt;author&gt;&lt;lastName&gt;Verhulst&lt;/lastName&gt;&lt;firstName&gt;S&lt;/firstName&gt;&lt;/author&gt;&lt;author&gt;&lt;lastName&gt;Charmantier&lt;/lastName&gt;&lt;firstName&gt;A&lt;/firstName&gt;&lt;/author&gt;&lt;/authors&gt;&lt;/publication&gt;&lt;publication&gt;&lt;subtype&gt;400&lt;/subtype&gt;&lt;title&gt;Age-specific reproduction and disposable soma in an urban population of Common Blackbirds Turdus merula&lt;/title&gt;&lt;volume&gt;160&lt;/volume&gt;&lt;publication_date&gt;99201800001200000000200000&lt;/publication_date&gt;&lt;uuid&gt;5FF2701D-4022-4637-95EA-934DDA8B097B&lt;/uuid&gt;&lt;type&gt;400&lt;/type&gt;&lt;number&gt;1&lt;/number&gt;&lt;startpage&gt;130-144&lt;/startpage&gt;&lt;bundle&gt;&lt;publication&gt;&lt;title&gt;Ibis&lt;/title&gt;&lt;uuid&gt;C2E64A93-A7C7-441E-A2D7-BEBF5C622145&lt;/uuid&gt;&lt;subtype&gt;-100&lt;/subtype&gt;&lt;publisher&gt;Blackwell Publishing Ltd&lt;/publisher&gt;&lt;type&gt;-100&lt;/type&gt;&lt;/publication&gt;&lt;/bundle&gt;&lt;authors&gt;&lt;author&gt;&lt;lastName&gt;Jankowiak&lt;/lastName&gt;&lt;firstName&gt;Łukasz&lt;/firstName&gt;&lt;/author&gt;&lt;author&gt;&lt;lastName&gt;Zyskowski&lt;/lastName&gt;&lt;firstName&gt;Dawid&lt;/firstName&gt;&lt;/author&gt;&lt;author&gt;&lt;lastName&gt;Wysocki&lt;/lastName&gt;&lt;firstName&gt;Dariusz&lt;/firstName&gt;&lt;/author&gt;&lt;/authors&gt;&lt;/publication&gt;&lt;/publications&gt;&lt;cites&gt;&lt;/cites&gt;&lt;/citation&gt;</w:instrText>
      </w:r>
      <w:r w:rsidR="005E3F2A">
        <w:rPr>
          <w:rFonts w:ascii="Times New Roman" w:hAnsi="Times New Roman" w:cs="Times New Roman"/>
        </w:rPr>
        <w:fldChar w:fldCharType="separate"/>
      </w:r>
      <w:proofErr w:type="spellStart"/>
      <w:r w:rsidR="00CD6C9A">
        <w:rPr>
          <w:rFonts w:ascii="Times New Roman" w:hAnsi="Times New Roman" w:cs="Times New Roman"/>
        </w:rPr>
        <w:t>Bouwhuis</w:t>
      </w:r>
      <w:proofErr w:type="spellEnd"/>
      <w:r w:rsidR="00CD6C9A">
        <w:rPr>
          <w:rFonts w:ascii="Times New Roman" w:hAnsi="Times New Roman" w:cs="Times New Roman"/>
        </w:rPr>
        <w:t xml:space="preserve"> </w:t>
      </w:r>
      <w:r w:rsidR="00CD6C9A">
        <w:rPr>
          <w:rFonts w:ascii="Times New Roman" w:hAnsi="Times New Roman" w:cs="Times New Roman"/>
          <w:i/>
          <w:iCs/>
        </w:rPr>
        <w:t>et al.</w:t>
      </w:r>
      <w:r w:rsidR="00CD6C9A">
        <w:rPr>
          <w:rFonts w:ascii="Times New Roman" w:hAnsi="Times New Roman" w:cs="Times New Roman"/>
        </w:rPr>
        <w:t xml:space="preserve">, 2009; </w:t>
      </w:r>
      <w:proofErr w:type="spellStart"/>
      <w:r w:rsidR="00CD6C9A">
        <w:rPr>
          <w:rFonts w:ascii="Times New Roman" w:hAnsi="Times New Roman" w:cs="Times New Roman"/>
        </w:rPr>
        <w:t>Jankowiak</w:t>
      </w:r>
      <w:proofErr w:type="spellEnd"/>
      <w:r w:rsidR="00CD6C9A">
        <w:rPr>
          <w:rFonts w:ascii="Times New Roman" w:hAnsi="Times New Roman" w:cs="Times New Roman"/>
        </w:rPr>
        <w:t xml:space="preserve"> </w:t>
      </w:r>
      <w:r w:rsidR="00CD6C9A">
        <w:rPr>
          <w:rFonts w:ascii="Times New Roman" w:hAnsi="Times New Roman" w:cs="Times New Roman"/>
          <w:i/>
          <w:iCs/>
        </w:rPr>
        <w:t>et al.</w:t>
      </w:r>
      <w:r w:rsidR="00CD6C9A">
        <w:rPr>
          <w:rFonts w:ascii="Times New Roman" w:hAnsi="Times New Roman" w:cs="Times New Roman"/>
        </w:rPr>
        <w:t>, 2018)</w:t>
      </w:r>
      <w:r w:rsidR="005E3F2A">
        <w:rPr>
          <w:rFonts w:ascii="Times New Roman" w:hAnsi="Times New Roman" w:cs="Times New Roman"/>
        </w:rPr>
        <w:fldChar w:fldCharType="end"/>
      </w:r>
      <w:r w:rsidRPr="002A3B2A">
        <w:rPr>
          <w:rFonts w:ascii="Times New Roman" w:hAnsi="Times New Roman" w:cs="Times New Roman"/>
          <w:lang w:val="en-GB"/>
        </w:rPr>
        <w:t xml:space="preserve">, </w:t>
      </w:r>
      <w:r w:rsidRPr="002A3B2A">
        <w:rPr>
          <w:rFonts w:ascii="Times New Roman" w:hAnsi="Times New Roman" w:cs="Times New Roman"/>
          <w:lang w:val="en-GB"/>
        </w:rPr>
        <w:lastRenderedPageBreak/>
        <w:t>we hypothesized that a pattern of early-life increase in egg size</w:t>
      </w:r>
      <w:r w:rsidR="00F72F5E" w:rsidRPr="002A3B2A">
        <w:rPr>
          <w:rFonts w:ascii="Times New Roman" w:hAnsi="Times New Roman" w:cs="Times New Roman"/>
          <w:lang w:val="en-GB"/>
        </w:rPr>
        <w:t xml:space="preserve"> and advance in lay date</w:t>
      </w:r>
      <w:r w:rsidRPr="002A3B2A">
        <w:rPr>
          <w:rFonts w:ascii="Times New Roman" w:hAnsi="Times New Roman" w:cs="Times New Roman"/>
          <w:lang w:val="en-GB"/>
        </w:rPr>
        <w:t xml:space="preserve">, followed by a peak maximum, and a decline thereafter, would be indicative of age-related changes associated with senescence. </w:t>
      </w:r>
      <w:r w:rsidR="00F72F5E" w:rsidRPr="002A3B2A">
        <w:rPr>
          <w:rFonts w:ascii="Times New Roman" w:hAnsi="Times New Roman" w:cs="Times New Roman"/>
          <w:lang w:val="en-GB"/>
        </w:rPr>
        <w:t>Furthermore</w:t>
      </w:r>
      <w:r w:rsidRPr="002A3B2A">
        <w:rPr>
          <w:rFonts w:ascii="Times New Roman" w:hAnsi="Times New Roman" w:cs="Times New Roman"/>
          <w:lang w:val="en-GB"/>
        </w:rPr>
        <w:t xml:space="preserve">, we hypothesized that </w:t>
      </w:r>
      <w:r w:rsidR="00F72F5E" w:rsidRPr="002A3B2A">
        <w:rPr>
          <w:rFonts w:ascii="Times New Roman" w:hAnsi="Times New Roman" w:cs="Times New Roman"/>
          <w:lang w:val="en-GB"/>
        </w:rPr>
        <w:t xml:space="preserve">the likelihood of polyandry </w:t>
      </w:r>
      <w:r w:rsidR="00F065A8" w:rsidRPr="002A3B2A">
        <w:rPr>
          <w:rFonts w:ascii="Times New Roman" w:hAnsi="Times New Roman" w:cs="Times New Roman"/>
          <w:lang w:val="en-GB"/>
        </w:rPr>
        <w:t>and egg size would be inversely associated with lay date</w:t>
      </w:r>
      <w:r w:rsidR="00CB7D0F" w:rsidRPr="002A3B2A">
        <w:rPr>
          <w:rFonts w:ascii="Times New Roman" w:hAnsi="Times New Roman" w:cs="Times New Roman"/>
          <w:lang w:val="en-GB"/>
        </w:rPr>
        <w:t>: early breeding female</w:t>
      </w:r>
      <w:r w:rsidR="00BF4A81" w:rsidRPr="002A3B2A">
        <w:rPr>
          <w:rFonts w:ascii="Times New Roman" w:hAnsi="Times New Roman" w:cs="Times New Roman"/>
          <w:lang w:val="en-GB"/>
        </w:rPr>
        <w:t>s</w:t>
      </w:r>
      <w:r w:rsidR="00CB7D0F" w:rsidRPr="002A3B2A">
        <w:rPr>
          <w:rFonts w:ascii="Times New Roman" w:hAnsi="Times New Roman" w:cs="Times New Roman"/>
          <w:lang w:val="en-GB"/>
        </w:rPr>
        <w:t xml:space="preserve"> would have the highest rates of seasonal polyandry and would also lay the smallest eggs.</w:t>
      </w:r>
    </w:p>
    <w:p w14:paraId="329D3FAE" w14:textId="5DBED687" w:rsidR="00CA5A9D" w:rsidRPr="002A3B2A" w:rsidRDefault="00CA5A9D" w:rsidP="00E13C34">
      <w:pPr>
        <w:suppressLineNumbers/>
        <w:spacing w:line="360" w:lineRule="auto"/>
        <w:jc w:val="both"/>
        <w:rPr>
          <w:rFonts w:ascii="Times New Roman" w:hAnsi="Times New Roman" w:cs="Times New Roman"/>
          <w:lang w:val="en-GB"/>
        </w:rPr>
      </w:pPr>
    </w:p>
    <w:p w14:paraId="46034442" w14:textId="5010123F" w:rsidR="005B1853" w:rsidRPr="002A3B2A" w:rsidRDefault="005B1853"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MATERIALS AND METHODS (</w:t>
      </w:r>
      <w:r w:rsidR="004F754E">
        <w:rPr>
          <w:rFonts w:ascii="Times New Roman" w:hAnsi="Times New Roman" w:cs="Times New Roman"/>
          <w:lang w:val="en-GB"/>
        </w:rPr>
        <w:t>2335</w:t>
      </w:r>
      <w:r w:rsidRPr="002A3B2A">
        <w:rPr>
          <w:rFonts w:ascii="Times New Roman" w:hAnsi="Times New Roman" w:cs="Times New Roman"/>
          <w:lang w:val="en-GB"/>
        </w:rPr>
        <w:t xml:space="preserve"> words)</w:t>
      </w:r>
    </w:p>
    <w:p w14:paraId="065E7F62" w14:textId="77777777" w:rsidR="005B1853" w:rsidRPr="002A3B2A" w:rsidRDefault="005B1853" w:rsidP="002A3B2A">
      <w:pPr>
        <w:spacing w:line="360" w:lineRule="auto"/>
        <w:jc w:val="both"/>
        <w:rPr>
          <w:rFonts w:ascii="Times New Roman" w:hAnsi="Times New Roman" w:cs="Times New Roman"/>
          <w:iCs/>
          <w:lang w:val="en-GB"/>
        </w:rPr>
      </w:pPr>
      <w:r w:rsidRPr="002A3B2A">
        <w:rPr>
          <w:rFonts w:ascii="Times New Roman" w:hAnsi="Times New Roman" w:cs="Times New Roman"/>
          <w:i/>
          <w:iCs/>
          <w:lang w:val="en-GB"/>
        </w:rPr>
        <w:t>Data collection</w:t>
      </w:r>
    </w:p>
    <w:p w14:paraId="72497930" w14:textId="12E20EAE" w:rsidR="005B1853" w:rsidRPr="002A3B2A" w:rsidRDefault="005B1853"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We studied the reproductive effort </w:t>
      </w:r>
      <w:r w:rsidR="00996854" w:rsidRPr="002A3B2A">
        <w:rPr>
          <w:rFonts w:ascii="Times New Roman" w:hAnsi="Times New Roman" w:cs="Times New Roman"/>
          <w:lang w:val="en-GB"/>
        </w:rPr>
        <w:t xml:space="preserve">and breeding schedules </w:t>
      </w:r>
      <w:r w:rsidRPr="002A3B2A">
        <w:rPr>
          <w:rFonts w:ascii="Times New Roman" w:hAnsi="Times New Roman" w:cs="Times New Roman"/>
          <w:lang w:val="en-GB"/>
        </w:rPr>
        <w:t>of female snowy plovers</w:t>
      </w:r>
      <w:r w:rsidR="00F6376C" w:rsidRPr="002A3B2A">
        <w:rPr>
          <w:rFonts w:ascii="Times New Roman" w:hAnsi="Times New Roman" w:cs="Times New Roman"/>
          <w:lang w:val="en-GB"/>
        </w:rPr>
        <w:t xml:space="preserve"> (Fig</w:t>
      </w:r>
      <w:r w:rsidR="00494736">
        <w:rPr>
          <w:rFonts w:ascii="Times New Roman" w:hAnsi="Times New Roman" w:cs="Times New Roman"/>
          <w:lang w:val="en-GB"/>
        </w:rPr>
        <w:t>.</w:t>
      </w:r>
      <w:r w:rsidR="00F6376C" w:rsidRPr="002A3B2A">
        <w:rPr>
          <w:rFonts w:ascii="Times New Roman" w:hAnsi="Times New Roman" w:cs="Times New Roman"/>
          <w:lang w:val="en-GB"/>
        </w:rPr>
        <w:t xml:space="preserve"> 1a)</w:t>
      </w:r>
      <w:r w:rsidRPr="002A3B2A">
        <w:rPr>
          <w:rFonts w:ascii="Times New Roman" w:hAnsi="Times New Roman" w:cs="Times New Roman"/>
          <w:lang w:val="en-GB"/>
        </w:rPr>
        <w:t xml:space="preserve"> at Bahía de Ceuta – an important breeding site located on the coast of Sinaloa, northwest Mexico (23</w:t>
      </w:r>
      <w:r w:rsidRPr="002A3B2A">
        <w:rPr>
          <w:rFonts w:ascii="Times New Roman" w:hAnsi="Times New Roman" w:cs="Times New Roman"/>
          <w:vertAlign w:val="superscript"/>
          <w:lang w:val="en-GB"/>
        </w:rPr>
        <w:t>o</w:t>
      </w:r>
      <w:r w:rsidRPr="002A3B2A">
        <w:rPr>
          <w:rFonts w:ascii="Times New Roman" w:hAnsi="Times New Roman" w:cs="Times New Roman"/>
          <w:lang w:val="en-GB"/>
        </w:rPr>
        <w:t>54’N, 106</w:t>
      </w:r>
      <w:r w:rsidRPr="002A3B2A">
        <w:rPr>
          <w:rFonts w:ascii="Times New Roman" w:hAnsi="Times New Roman" w:cs="Times New Roman"/>
          <w:vertAlign w:val="superscript"/>
          <w:lang w:val="en-GB"/>
        </w:rPr>
        <w:t>o</w:t>
      </w:r>
      <w:r w:rsidRPr="002A3B2A">
        <w:rPr>
          <w:rFonts w:ascii="Times New Roman" w:hAnsi="Times New Roman" w:cs="Times New Roman"/>
          <w:lang w:val="en-GB"/>
        </w:rPr>
        <w:t xml:space="preserve">57’W). Details on the study site and population are provided elsewhere (e.g., </w:t>
      </w:r>
      <w:r w:rsidR="005E3F2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&lt;citation&gt;&lt;priority&gt;24&lt;/priority&gt;&lt;uuid&gt;37549CED-12F8-41CD-8016-3831E6F166E8&lt;/uuid&gt;&lt;publications&gt;&lt;publication&gt;&lt;subtype&gt;400&lt;/subtype&gt;&lt;title&gt;The plight of a plover: Viability of an important snowy plover population with flexible brood care in Mexico&lt;/title&gt;&lt;volume&gt;209&lt;/volume&gt;&lt;publication_date&gt;99201700001200000000200000&lt;/publication_date&gt;&lt;uuid&gt;70F5C4F6-6704-4B47-8960-245FE289AEB7&lt;/uuid&gt;&lt;type&gt;400&lt;/type&gt;&lt;startpage&gt;440-448&lt;/startpage&gt;&lt;bundle&gt;&lt;publication&gt;&lt;title&gt;Biological Conservation&lt;/title&gt;&lt;uuid&gt;9FB9F4EE-F362-4A7A-B9A7-1B743D9EF261&lt;/uuid&gt;&lt;subtype&gt;-100&lt;/subtype&gt;&lt;type&gt;-100&lt;/type&gt;&lt;/publication&gt;&lt;/bundle&gt;&lt;authors&gt;&lt;author&gt;&lt;lastName&gt;Cruz-López&lt;/lastName&gt;&lt;firstName&gt;Medardo&lt;/firstName&gt;&lt;/author&gt;&lt;author&gt;&lt;lastName&gt;Eberhart-Phillips&lt;/lastName&gt;&lt;firstName&gt;Luke&lt;/firstName&gt;&lt;middleNames&gt;J&lt;/middleNames&gt;&lt;/author&gt;&lt;author&gt;&lt;lastName&gt;Fernández&lt;/lastName&gt;&lt;firstName&gt;Guillermo&lt;/firstName&gt;&lt;/author&gt;&lt;author&gt;&lt;lastName&gt;Beamonte-Barrientos&lt;/lastName&gt;&lt;firstName&gt;Réne&lt;/firstName&gt;&lt;/author&gt;&lt;author&gt;&lt;lastName&gt;Székely&lt;/lastName&gt;&lt;firstName&gt;Tamás&lt;/firstName&gt;&lt;/author&gt;&lt;author&gt;&lt;lastName&gt;Serrano-Meneses&lt;/lastName&gt;&lt;firstName&gt;Martín&lt;/firstName&gt;&lt;middleNames&gt;A&lt;/middleNames&gt;&lt;/author&gt;&lt;author&gt;&lt;lastName&gt;Küpper&lt;/lastName&gt;&lt;firstName&gt;Clemens&lt;/firstName&gt;&lt;/author&gt;&lt;/authors&gt;&lt;/publication&gt;&lt;publication&gt;&lt;subtype&gt;400&lt;/subtype&gt;&lt;title&gt;CeutaOPEN, individual-based field observations of breeding snowy plovers Charadrius nivosus&lt;/title&gt;&lt;volume&gt;7&lt;/volume&gt;&lt;publication_date&gt;99202000001200000000200000&lt;/publication_date&gt;&lt;uuid&gt;B9E2646B-503E-448B-BF93-F106B80243CB&lt;/uuid&gt;&lt;type&gt;400&lt;/type&gt;&lt;number&gt;1&lt;/number&gt;&lt;startpage&gt;149&lt;/startpage&gt;&lt;bundle&gt;&lt;publication&gt;&lt;title&gt;Scientific Data&lt;/title&gt;&lt;uuid&gt;71C596FC-C010-4F34-B767-98E33DD93EEA&lt;/uuid&gt;&lt;subtype&gt;-100&lt;/subtype&gt;&lt;type&gt;-100&lt;/type&gt;&lt;/publication&gt;&lt;/bundle&gt;&lt;authors&gt;&lt;author&gt;&lt;lastName&gt;Eberhart-Phillips&lt;/lastName&gt;&lt;firstName&gt;Luke&lt;/firstName&gt;&lt;middleNames&gt;J&lt;/middleNames&gt;&lt;/author&gt;&lt;author&gt;&lt;lastName&gt;Cruz-López&lt;/lastName&gt;&lt;firstName&gt;Medardo&lt;/firstName&gt;&lt;/author&gt;&lt;author&gt;&lt;lastName&gt;Lozano-Angulo&lt;/lastName&gt;&lt;firstName&gt;Lydia&lt;/firstName&gt;&lt;/author&gt;&lt;author&gt;&lt;lastName&gt;Gómez del Ángel&lt;/lastName&gt;&lt;firstName&gt;Salvador&lt;/firstName&gt;&lt;/author&gt;&lt;author&gt;&lt;lastName&gt;Rojas-Abreu&lt;/lastName&gt;&lt;firstName&gt;Wendoly&lt;/firstName&gt;&lt;/author&gt;&lt;author&gt;&lt;lastName&gt;Bucio-Pacheco&lt;/lastName&gt;&lt;firstName&gt;Marcos&lt;/firstName&gt;&lt;/author&gt;&lt;author&gt;&lt;lastName&gt;Küpper&lt;/lastName&gt;&lt;firstName&gt;Clemens&lt;/firstName&gt;&lt;/author&gt;&lt;/authors&gt;&lt;/publication&gt;&lt;/publications&gt;&lt;cites&gt;&lt;/cites&gt;&lt;/citation&gt;</w:instrText>
      </w:r>
      <w:r w:rsidR="005E3F2A">
        <w:rPr>
          <w:rFonts w:ascii="Times New Roman" w:hAnsi="Times New Roman" w:cs="Times New Roman"/>
        </w:rPr>
        <w:fldChar w:fldCharType="separate"/>
      </w:r>
      <w:r w:rsidR="00CD6C9A">
        <w:rPr>
          <w:rFonts w:ascii="Times New Roman" w:hAnsi="Times New Roman" w:cs="Times New Roman"/>
        </w:rPr>
        <w:t xml:space="preserve">Cruz-López </w:t>
      </w:r>
      <w:r w:rsidR="00CD6C9A">
        <w:rPr>
          <w:rFonts w:ascii="Times New Roman" w:hAnsi="Times New Roman" w:cs="Times New Roman"/>
          <w:i/>
          <w:iCs/>
        </w:rPr>
        <w:t>et al.</w:t>
      </w:r>
      <w:r w:rsidR="00CD6C9A">
        <w:rPr>
          <w:rFonts w:ascii="Times New Roman" w:hAnsi="Times New Roman" w:cs="Times New Roman"/>
        </w:rPr>
        <w:t xml:space="preserve">, 2017b; Eberhart-Phillips </w:t>
      </w:r>
      <w:r w:rsidR="00CD6C9A">
        <w:rPr>
          <w:rFonts w:ascii="Times New Roman" w:hAnsi="Times New Roman" w:cs="Times New Roman"/>
          <w:i/>
          <w:iCs/>
        </w:rPr>
        <w:t>et al.</w:t>
      </w:r>
      <w:r w:rsidR="00CD6C9A">
        <w:rPr>
          <w:rFonts w:ascii="Times New Roman" w:hAnsi="Times New Roman" w:cs="Times New Roman"/>
        </w:rPr>
        <w:t>, 2020a)</w:t>
      </w:r>
      <w:r w:rsidR="005E3F2A">
        <w:rPr>
          <w:rFonts w:ascii="Times New Roman" w:hAnsi="Times New Roman" w:cs="Times New Roman"/>
        </w:rPr>
        <w:fldChar w:fldCharType="end"/>
      </w:r>
      <w:r w:rsidRPr="002A3B2A">
        <w:rPr>
          <w:rFonts w:ascii="Times New Roman" w:hAnsi="Times New Roman" w:cs="Times New Roman"/>
          <w:lang w:val="en-GB"/>
        </w:rPr>
        <w:t xml:space="preserve">. In brief, we annually monitored breeding birds from mid-April until early July, and collected mark-recapture data following the methods described in </w:t>
      </w:r>
      <w:r w:rsidR="00CD6C9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&lt;citation&gt;&lt;priority&gt;34&lt;/priority&gt;&lt;uuid&gt;88EAD596-2A6E-408A-AE7D-BCEAC5E5D4E5&lt;/uuid&gt;&lt;publications&gt;&lt;publication&gt;&lt;subtype&gt;400&lt;/subtype&gt;&lt;title&gt;Practical guide for investigating breeding ecology of Kentish plover&lt;/title&gt;&lt;publication_date&gt;99201109151200000000222000&lt;/publication_date&gt;&lt;uuid&gt;701DECD9-5DF4-4E13-AAE8-363BC0CBF806&lt;/uuid&gt;&lt;type&gt;400&lt;/type&gt;&lt;citekey&gt;Szekely:2011wd&lt;/citekey&gt;&lt;startpage&gt;1&lt;/startpage&gt;&lt;endpage&gt;16&lt;/endpage&gt;&lt;authors&gt;&lt;author&gt;&lt;lastName&gt;Székely&lt;/lastName&gt;&lt;firstName&gt;Tamás&lt;/firstName&gt;&lt;/author&gt;&lt;author&gt;&lt;lastName&gt;Argüelles-Tico&lt;/lastName&gt;&lt;firstName&gt;Araceli&lt;/firstName&gt;&lt;/author&gt;&lt;author&gt;&lt;lastName&gt;Kosztolányi&lt;/lastName&gt;&lt;firstName&gt;András&lt;/firstName&gt;&lt;/author&gt;&lt;author&gt;&lt;lastName&gt;Küpper&lt;/lastName&gt;&lt;firstName&gt;Clemens&lt;/firstName&gt;&lt;/author&gt;&lt;/authors&gt;&lt;/publication&gt;&lt;/publications&gt;&lt;cites&gt;&lt;/cites&gt;&lt;/citation&gt;</w:instrText>
      </w:r>
      <w:r w:rsidR="00CD6C9A">
        <w:rPr>
          <w:rFonts w:ascii="Times New Roman" w:hAnsi="Times New Roman" w:cs="Times New Roman"/>
        </w:rPr>
        <w:fldChar w:fldCharType="separate"/>
      </w:r>
      <w:r w:rsidR="00CD6C9A">
        <w:rPr>
          <w:rFonts w:ascii="Times New Roman" w:hAnsi="Times New Roman" w:cs="Times New Roman"/>
        </w:rPr>
        <w:t>(</w:t>
      </w:r>
      <w:proofErr w:type="spellStart"/>
      <w:r w:rsidR="00CD6C9A">
        <w:rPr>
          <w:rFonts w:ascii="Times New Roman" w:hAnsi="Times New Roman" w:cs="Times New Roman"/>
        </w:rPr>
        <w:t>Székely</w:t>
      </w:r>
      <w:proofErr w:type="spellEnd"/>
      <w:r w:rsidR="00CD6C9A">
        <w:rPr>
          <w:rFonts w:ascii="Times New Roman" w:hAnsi="Times New Roman" w:cs="Times New Roman"/>
        </w:rPr>
        <w:t xml:space="preserve"> </w:t>
      </w:r>
      <w:r w:rsidR="00CD6C9A">
        <w:rPr>
          <w:rFonts w:ascii="Times New Roman" w:hAnsi="Times New Roman" w:cs="Times New Roman"/>
          <w:i/>
          <w:iCs/>
        </w:rPr>
        <w:t>et al.</w:t>
      </w:r>
      <w:r w:rsidR="00CD6C9A">
        <w:rPr>
          <w:rFonts w:ascii="Times New Roman" w:hAnsi="Times New Roman" w:cs="Times New Roman"/>
        </w:rPr>
        <w:t>, 2011)</w:t>
      </w:r>
      <w:r w:rsidR="00CD6C9A">
        <w:rPr>
          <w:rFonts w:ascii="Times New Roman" w:hAnsi="Times New Roman" w:cs="Times New Roman"/>
        </w:rPr>
        <w:fldChar w:fldCharType="end"/>
      </w:r>
      <w:r w:rsidRPr="002A3B2A">
        <w:rPr>
          <w:rFonts w:ascii="Times New Roman" w:hAnsi="Times New Roman" w:cs="Times New Roman"/>
          <w:lang w:val="en-GB"/>
        </w:rPr>
        <w:t>. We exhaustively searched for nests using telescopes and mobile hides to minimize disturbance. Upon finding a nest, we measured each eggs’ length and width to the nearest tenth of a mm to determine egg size</w:t>
      </w:r>
      <w:r w:rsidR="00F6376C" w:rsidRPr="002A3B2A">
        <w:rPr>
          <w:rFonts w:ascii="Times New Roman" w:hAnsi="Times New Roman" w:cs="Times New Roman"/>
          <w:lang w:val="en-GB"/>
        </w:rPr>
        <w:t xml:space="preserve"> (Fig</w:t>
      </w:r>
      <w:r w:rsidR="00E414F3">
        <w:rPr>
          <w:rFonts w:ascii="Times New Roman" w:hAnsi="Times New Roman" w:cs="Times New Roman"/>
          <w:lang w:val="en-GB"/>
        </w:rPr>
        <w:t>s.</w:t>
      </w:r>
      <w:r w:rsidR="00F6376C" w:rsidRPr="002A3B2A">
        <w:rPr>
          <w:rFonts w:ascii="Times New Roman" w:hAnsi="Times New Roman" w:cs="Times New Roman"/>
          <w:lang w:val="en-GB"/>
        </w:rPr>
        <w:t xml:space="preserve"> 1</w:t>
      </w:r>
      <w:r w:rsidR="00C621B9">
        <w:rPr>
          <w:rFonts w:ascii="Times New Roman" w:hAnsi="Times New Roman" w:cs="Times New Roman"/>
          <w:lang w:val="en-GB"/>
        </w:rPr>
        <w:t>a, b</w:t>
      </w:r>
      <w:r w:rsidR="00F6376C" w:rsidRPr="002A3B2A">
        <w:rPr>
          <w:rFonts w:ascii="Times New Roman" w:hAnsi="Times New Roman" w:cs="Times New Roman"/>
          <w:lang w:val="en-GB"/>
        </w:rPr>
        <w:t>)</w:t>
      </w:r>
      <w:r w:rsidRPr="002A3B2A">
        <w:rPr>
          <w:rFonts w:ascii="Times New Roman" w:hAnsi="Times New Roman" w:cs="Times New Roman"/>
          <w:lang w:val="en-GB"/>
        </w:rPr>
        <w:t xml:space="preserve">. Using these egg dimensions, we calculated egg volume </w:t>
      </w:r>
      <w:r w:rsidR="00F6376C" w:rsidRPr="002A3B2A">
        <w:rPr>
          <w:rFonts w:ascii="Times New Roman" w:hAnsi="Times New Roman" w:cs="Times New Roman"/>
          <w:lang w:val="en-GB"/>
        </w:rPr>
        <w:t>(Fig</w:t>
      </w:r>
      <w:r w:rsidR="00E414F3">
        <w:rPr>
          <w:rFonts w:ascii="Times New Roman" w:hAnsi="Times New Roman" w:cs="Times New Roman"/>
          <w:lang w:val="en-GB"/>
        </w:rPr>
        <w:t>.</w:t>
      </w:r>
      <w:r w:rsidR="00F6376C" w:rsidRPr="002A3B2A">
        <w:rPr>
          <w:rFonts w:ascii="Times New Roman" w:hAnsi="Times New Roman" w:cs="Times New Roman"/>
          <w:lang w:val="en-GB"/>
        </w:rPr>
        <w:t xml:space="preserve"> 1</w:t>
      </w:r>
      <w:r w:rsidR="00C621B9">
        <w:rPr>
          <w:rFonts w:ascii="Times New Roman" w:hAnsi="Times New Roman" w:cs="Times New Roman"/>
          <w:lang w:val="en-GB"/>
        </w:rPr>
        <w:t>c</w:t>
      </w:r>
      <w:r w:rsidR="00F6376C" w:rsidRPr="002A3B2A">
        <w:rPr>
          <w:rFonts w:ascii="Times New Roman" w:hAnsi="Times New Roman" w:cs="Times New Roman"/>
          <w:lang w:val="en-GB"/>
        </w:rPr>
        <w:t xml:space="preserve">) </w:t>
      </w:r>
      <w:r w:rsidRPr="002A3B2A">
        <w:rPr>
          <w:rFonts w:ascii="Times New Roman" w:hAnsi="Times New Roman" w:cs="Times New Roman"/>
          <w:lang w:val="en-GB"/>
        </w:rPr>
        <w:t xml:space="preserve">following </w:t>
      </w:r>
      <w:r w:rsidR="005E3F2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&lt;citation&gt;&lt;priority&gt;26&lt;/priority&gt;&lt;uuid&gt;9B2FCA03-1B3E-4189-B9A7-3713F3C1C6C2&lt;/uuid&gt;&lt;publications&gt;&lt;publication&gt;&lt;subtype&gt;400&lt;/subtype&gt;&lt;title&gt;Practical Methods of Estimating Volume and Fresh Weight of Bird Eggs&lt;/title&gt;&lt;volume&gt;96&lt;/volume&gt;&lt;publication_date&gt;99197900001200000000200000&lt;/publication_date&gt;&lt;uuid&gt;A16D39E5-8941-4027-87E2-F1F3D271DAAB&lt;/uuid&gt;&lt;type&gt;400&lt;/type&gt;&lt;number&gt;1&lt;/number&gt;&lt;startpage&gt;73-77&lt;/startpage&gt;&lt;bundle&gt;&lt;publication&gt;&lt;title&gt;The Auk&lt;/title&gt;&lt;uuid&gt;1CEC287D-66AC-4AC1-BFAD-2B6FDB608C13&lt;/uuid&gt;&lt;subtype&gt;-100&lt;/subtype&gt;&lt;publisher&gt;Ornithological Societies North America&lt;/publisher&gt;&lt;type&gt;-100&lt;/type&gt;&lt;/publication&gt;&lt;/bundle&gt;&lt;authors&gt;&lt;author&gt;&lt;lastName&gt;Hoyt&lt;/lastName&gt;&lt;firstName&gt;Donald&lt;/firstName&gt;&lt;middleNames&gt;F&lt;/middleNames&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(Hoyt, 1979)</w:t>
      </w:r>
      <w:r w:rsidR="005E3F2A">
        <w:rPr>
          <w:rFonts w:ascii="Times New Roman" w:hAnsi="Times New Roman" w:cs="Times New Roman"/>
        </w:rPr>
        <w:fldChar w:fldCharType="end"/>
      </w:r>
      <w:r w:rsidRPr="002A3B2A">
        <w:rPr>
          <w:rFonts w:ascii="Times New Roman" w:hAnsi="Times New Roman" w:cs="Times New Roman"/>
          <w:lang w:val="en-GB"/>
        </w:rPr>
        <w:t xml:space="preserve"> as:</w:t>
      </w:r>
    </w:p>
    <w:p w14:paraId="07BB152F" w14:textId="77777777" w:rsidR="005B1853" w:rsidRPr="002A3B2A" w:rsidRDefault="005B1853" w:rsidP="002A3B2A">
      <w:pPr>
        <w:spacing w:before="120" w:after="120" w:line="360" w:lineRule="auto"/>
        <w:jc w:val="both"/>
        <w:rPr>
          <w:rFonts w:ascii="Times New Roman" w:hAnsi="Times New Roman" w:cs="Times New Roman"/>
          <w:lang w:val="en-GB"/>
        </w:rPr>
      </w:pPr>
      <w:r w:rsidRPr="002A3B2A">
        <w:rPr>
          <w:rFonts w:ascii="Times New Roman" w:hAnsi="Times New Roman" w:cs="Times New Roman"/>
          <w:lang w:val="en-GB"/>
        </w:rPr>
        <w:t>Eq. 1</w:t>
      </w:r>
      <w:r w:rsidRPr="002A3B2A">
        <w:rPr>
          <w:rFonts w:ascii="Times New Roman" w:hAnsi="Times New Roman" w:cs="Times New Roman"/>
          <w:lang w:val="en-GB"/>
        </w:rPr>
        <w:tab/>
      </w:r>
      <w:r w:rsidRPr="002A3B2A">
        <w:rPr>
          <w:rFonts w:ascii="Times New Roman" w:hAnsi="Times New Roman" w:cs="Times New Roman"/>
          <w:lang w:val="en-GB"/>
        </w:rPr>
        <w:tab/>
      </w:r>
      <w:r w:rsidRPr="002A3B2A">
        <w:rPr>
          <w:rFonts w:ascii="Times New Roman" w:hAnsi="Times New Roman" w:cs="Times New Roman"/>
          <w:lang w:val="en-GB"/>
        </w:rPr>
        <w:tab/>
      </w:r>
      <w:r w:rsidRPr="002A3B2A">
        <w:rPr>
          <w:rFonts w:ascii="Times New Roman" w:hAnsi="Times New Roman" w:cs="Times New Roman"/>
          <w:lang w:val="en-GB"/>
        </w:rPr>
        <w:tab/>
      </w:r>
      <m:oMath>
        <m:r>
          <w:rPr>
            <w:rFonts w:ascii="Cambria Math" w:hAnsi="Cambria Math" w:cs="Times New Roman"/>
            <w:lang w:val="en-GB"/>
          </w:rPr>
          <m:t xml:space="preserve">egg volume= K × length × </m:t>
        </m:r>
        <m:sSup>
          <m:sSupPr>
            <m:ctrlPr>
              <w:rPr>
                <w:rFonts w:ascii="Cambria Math" w:hAnsi="Cambria Math" w:cs="Times New Roman"/>
                <w:i/>
                <w:lang w:val="en-GB"/>
              </w:rPr>
            </m:ctrlPr>
          </m:sSupPr>
          <m:e>
            <m:r>
              <w:rPr>
                <w:rFonts w:ascii="Cambria Math" w:hAnsi="Cambria Math" w:cs="Times New Roman"/>
                <w:lang w:val="en-GB"/>
              </w:rPr>
              <m:t>width</m:t>
            </m:r>
          </m:e>
          <m:sup>
            <m:r>
              <w:rPr>
                <w:rFonts w:ascii="Cambria Math" w:hAnsi="Cambria Math" w:cs="Times New Roman"/>
                <w:lang w:val="en-GB"/>
              </w:rPr>
              <m:t>2</m:t>
            </m:r>
          </m:sup>
        </m:sSup>
      </m:oMath>
      <w:r w:rsidRPr="002A3B2A">
        <w:rPr>
          <w:rFonts w:ascii="Times New Roman" w:hAnsi="Times New Roman" w:cs="Times New Roman"/>
          <w:lang w:val="en-GB"/>
        </w:rPr>
        <w:t>,</w:t>
      </w:r>
    </w:p>
    <w:p w14:paraId="2F287189" w14:textId="079BD628" w:rsidR="005B1853" w:rsidRPr="002A3B2A" w:rsidRDefault="005B1853"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where </w:t>
      </w:r>
      <w:r w:rsidRPr="002A3B2A">
        <w:rPr>
          <w:rFonts w:ascii="Times New Roman" w:hAnsi="Times New Roman" w:cs="Times New Roman"/>
          <w:i/>
          <w:iCs/>
          <w:lang w:val="en-GB"/>
        </w:rPr>
        <w:t>K</w:t>
      </w:r>
      <w:r w:rsidRPr="002A3B2A">
        <w:rPr>
          <w:rFonts w:ascii="Times New Roman" w:hAnsi="Times New Roman" w:cs="Times New Roman"/>
          <w:lang w:val="en-GB"/>
        </w:rPr>
        <w:t xml:space="preserve"> is 0.486, a volume-index constant for snowy plovers determined by </w:t>
      </w:r>
      <w:r w:rsidR="005E3F2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&lt;citation&gt;&lt;priority&gt;27&lt;/priority&gt;&lt;uuid&gt;2183027B-B60A-446C-A0B9-A281059F20F7&lt;/uuid&gt;&lt;publications&gt;&lt;publication&gt;&lt;subtype&gt;400&lt;/subtype&gt;&lt;title&gt;The Volume of Snowy Plover Eggs (El Volumen de los Huevos de Charadrius alexandrinus)&lt;/title&gt;&lt;url&gt;https://www.jstor.org/stable/4513895?casa_token=wCn9Z4GZ0IkAAAAA:CcW3mifEtWqz3sVm-k3P8wu_wtbcNsZdyU--QPdeF9cpoPgJkfSowaGgOHpdSbFXIoc5-vn-HMEXpKRif_QgpRD-bS9JkNo28mJIlp3AYVd5Y5r6pADU&lt;/url&gt;&lt;volume&gt;65&lt;/volume&gt;&lt;publication_date&gt;99199400001200000000200000&lt;/publication_date&gt;&lt;uuid&gt;5FC8E461-B41C-45D7-A118-015C385FB1F0&lt;/uuid&gt;&lt;type&gt;400&lt;/type&gt;&lt;number&gt;1&lt;/number&gt;&lt;startpage&gt;60&lt;/startpage&gt;&lt;endpage&gt;64&lt;/endpage&gt;&lt;bundle&gt;&lt;publication&gt;&lt;title&gt;Journal of Field Ornithology&lt;/title&gt;&lt;uuid&gt;E585A3F0-7186-4A07-8B1F-57D4C6077B98&lt;/uuid&gt;&lt;subtype&gt;-100&lt;/subtype&gt;&lt;publisher&gt;Wiley/Blackwell (10.1111)&lt;/publisher&gt;&lt;type&gt;-100&lt;/type&gt;&lt;/publication&gt;&lt;/bundle&gt;&lt;authors&gt;&lt;author&gt;&lt;lastName&gt;Székely&lt;/lastName&gt;&lt;firstName&gt;T&lt;/firstName&gt;&lt;/author&gt;&lt;author&gt;&lt;lastName&gt;Kozma&lt;/lastName&gt;&lt;firstName&gt;J&lt;/firstName&gt;&lt;/author&gt;&lt;author&gt;&lt;lastName&gt;Piti&lt;/lastName&gt;&lt;firstName&gt;A&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(Székely </w:t>
      </w:r>
      <w:r w:rsidR="00472B4F">
        <w:rPr>
          <w:rFonts w:ascii="Times New Roman" w:hAnsi="Times New Roman" w:cs="Times New Roman"/>
          <w:i/>
          <w:iCs/>
        </w:rPr>
        <w:t>et al.</w:t>
      </w:r>
      <w:r w:rsidR="00472B4F">
        <w:rPr>
          <w:rFonts w:ascii="Times New Roman" w:hAnsi="Times New Roman" w:cs="Times New Roman"/>
        </w:rPr>
        <w:t>, 1994)</w:t>
      </w:r>
      <w:r w:rsidR="005E3F2A">
        <w:rPr>
          <w:rFonts w:ascii="Times New Roman" w:hAnsi="Times New Roman" w:cs="Times New Roman"/>
        </w:rPr>
        <w:fldChar w:fldCharType="end"/>
      </w:r>
      <w:r w:rsidRPr="002A3B2A">
        <w:rPr>
          <w:rFonts w:ascii="Times New Roman" w:hAnsi="Times New Roman" w:cs="Times New Roman"/>
          <w:lang w:val="en-GB"/>
        </w:rPr>
        <w:t xml:space="preserve"> through the use of an egg volumeter</w:t>
      </w:r>
      <w:r w:rsidR="005B3D5C">
        <w:rPr>
          <w:rFonts w:ascii="Times New Roman" w:hAnsi="Times New Roman" w:cs="Times New Roman"/>
          <w:lang w:val="en-GB"/>
        </w:rPr>
        <w:t xml:space="preserve"> </w:t>
      </w:r>
      <w:r w:rsidR="005E3F2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&lt;citation&gt;&lt;priority&gt;28&lt;/priority&gt;&lt;uuid&gt;B62395A6-85EA-4733-BCBC-197A507A6995&lt;/uuid&gt;&lt;publications&gt;&lt;publication&gt;&lt;subtype&gt;400&lt;/subtype&gt;&lt;title&gt;Apparatus for the Study of Incubated Bird Eggs&lt;/title&gt;&lt;volume&gt;18&lt;/volume&gt;&lt;publication_date&gt;99195400001200000000200000&lt;/publication_date&gt;&lt;uuid&gt;44EA7207-A1DC-4117-9A24-5CD926118AD8&lt;/uuid&gt;&lt;type&gt;400&lt;/type&gt;&lt;number&gt;2&lt;/number&gt;&lt;startpage&gt;191-198&lt;/startpage&gt;&lt;bundle&gt;&lt;publication&gt;&lt;title&gt;The Journal of Wildlife Management&lt;/title&gt;&lt;uuid&gt;241C5464-34FD-4F19-BBE5-0D2D7582FC45&lt;/uuid&gt;&lt;subtype&gt;-100&lt;/subtype&gt;&lt;publisher&gt;Blackwell Publishing Ltd&lt;/publisher&gt;&lt;type&gt;-100&lt;/type&gt;&lt;/publication&gt;&lt;/bundle&gt;&lt;authors&gt;&lt;author&gt;&lt;lastName&gt;Hanson&lt;/lastName&gt;&lt;firstName&gt;Harold&lt;/firstName&gt;&lt;middleNames&gt;C&lt;/middleNames&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(Hanson, 1954)</w:t>
      </w:r>
      <w:r w:rsidR="005E3F2A">
        <w:rPr>
          <w:rFonts w:ascii="Times New Roman" w:hAnsi="Times New Roman" w:cs="Times New Roman"/>
        </w:rPr>
        <w:fldChar w:fldCharType="end"/>
      </w:r>
      <w:r w:rsidRPr="002A3B2A">
        <w:rPr>
          <w:rFonts w:ascii="Times New Roman" w:hAnsi="Times New Roman" w:cs="Times New Roman"/>
          <w:lang w:val="en-GB"/>
        </w:rPr>
        <w:t xml:space="preserve">. </w:t>
      </w:r>
      <w:r w:rsidR="00DC6747" w:rsidRPr="002A3B2A">
        <w:rPr>
          <w:rFonts w:ascii="Times New Roman" w:hAnsi="Times New Roman" w:cs="Times New Roman"/>
          <w:lang w:val="en-GB"/>
        </w:rPr>
        <w:t xml:space="preserve"> </w:t>
      </w:r>
      <w:r w:rsidRPr="002A3B2A">
        <w:rPr>
          <w:rFonts w:ascii="Times New Roman" w:hAnsi="Times New Roman" w:cs="Times New Roman"/>
          <w:lang w:val="en-GB"/>
        </w:rPr>
        <w:t xml:space="preserve">The modal clutch size of snowy plovers is three (87%) and is the maximum number of eggs we have observed in this population </w:t>
      </w:r>
      <w:r w:rsidR="005E3F2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&lt;citation&gt;&lt;priority&gt;29&lt;/priority&gt;&lt;uuid&gt;0FA3FC62-E066-4829-AD93-4CF488A07199&lt;/uuid&gt;&lt;publications&gt;&lt;publication&gt;&lt;subtype&gt;400&lt;/subtype&gt;&lt;title&gt;CeutaOPEN v1.5. Open Science Framework&lt;/title&gt;&lt;publication_date&gt;99202000001200000000200000&lt;/publication_date&gt;&lt;uuid&gt;8A266B17-C74A-4B9D-B165-51979E476393&lt;/uuid&gt;&lt;type&gt;400&lt;/type&gt;&lt;authors&gt;&lt;author&gt;&lt;lastName&gt;Eberhart-Phillips&lt;/lastName&gt;&lt;firstName&gt;Luke&lt;/firstName&gt;&lt;middleNames&gt;J&lt;/middleNames&gt;&lt;/author&gt;&lt;author&gt;&lt;lastName&gt;Cruz-López&lt;/lastName&gt;&lt;firstName&gt;Medardo&lt;/firstName&gt;&lt;/author&gt;&lt;author&gt;&lt;lastName&gt;Lozano-Angulo&lt;/lastName&gt;&lt;firstName&gt;Lydia&lt;/firstName&gt;&lt;/author&gt;&lt;author&gt;&lt;lastName&gt;Gómez del Ángel&lt;/lastName&gt;&lt;firstName&gt;Salvador&lt;/firstName&gt;&lt;/author&gt;&lt;author&gt;&lt;lastName&gt;Rojas-Abreu&lt;/lastName&gt;&lt;firstName&gt;Wendoly&lt;/firstName&gt;&lt;/author&gt;&lt;author&gt;&lt;lastName&gt;Bucio-Pacheco&lt;/lastName&gt;&lt;firstName&gt;Marcos&lt;/firstName&gt;&lt;/author&gt;&lt;author&gt;&lt;lastName&gt;Küpper&lt;/lastName&gt;&lt;firstName&gt;Clemen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(Eberhart-Phillips </w:t>
      </w:r>
      <w:r w:rsidR="00472B4F">
        <w:rPr>
          <w:rFonts w:ascii="Times New Roman" w:hAnsi="Times New Roman" w:cs="Times New Roman"/>
          <w:i/>
          <w:iCs/>
        </w:rPr>
        <w:t>et al.</w:t>
      </w:r>
      <w:r w:rsidR="00472B4F">
        <w:rPr>
          <w:rFonts w:ascii="Times New Roman" w:hAnsi="Times New Roman" w:cs="Times New Roman"/>
        </w:rPr>
        <w:t>, 2020b)</w:t>
      </w:r>
      <w:r w:rsidR="005E3F2A">
        <w:rPr>
          <w:rFonts w:ascii="Times New Roman" w:hAnsi="Times New Roman" w:cs="Times New Roman"/>
        </w:rPr>
        <w:fldChar w:fldCharType="end"/>
      </w:r>
      <w:r w:rsidRPr="002A3B2A">
        <w:rPr>
          <w:rFonts w:ascii="Times New Roman" w:hAnsi="Times New Roman" w:cs="Times New Roman"/>
          <w:lang w:val="en-GB"/>
        </w:rPr>
        <w:t xml:space="preserve">. We regularly checked incomplete nests until the clutch was completed and assigned the age of these nests according to the lay date of the last egg laid </w:t>
      </w:r>
      <w:r w:rsidR="005E3F2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&lt;citation&gt;&lt;priority&gt;30&lt;/priority&gt;&lt;uuid&gt;F3FE7D35-1D2E-42D9-BBD2-8FE0E39382EF&lt;/uuid&gt;&lt;publications&gt;&lt;publication&gt;&lt;subtype&gt;400&lt;/subtype&gt;&lt;publisher&gt;BioMed Central&lt;/publisher&gt;&lt;title&gt;Nest initiation and flooding in response to season and semi-lunar spring tides in a ground-nesting shorebird.&lt;/title&gt;&lt;url&gt;https://frontiersinzoology.biomedcentral.com/articles/10.1186/s12983-019-0313-1&lt;/url&gt;&lt;volume&gt;16&lt;/volume&gt;&lt;publication_date&gt;99201900001200000000200000&lt;/publication_date&gt;&lt;uuid&gt;38AA2D79-9156-46CE-B5FE-DD4C64A89E93&lt;/uuid&gt;&lt;type&gt;400&lt;/type&gt;&lt;accepted_date&gt;99201904111200000000222000&lt;/accepted_date&gt;&lt;number&gt;1&lt;/number&gt;&lt;submission_date&gt;99201901251200000000222000&lt;/submission_date&gt;&lt;doi&gt;10.1186/s12983-019-0313-1&lt;/doi&gt;&lt;institution&gt;1Institute for Biology, University of Graz, Universitätsplatz 2, 8010 Graz, Austria.&lt;/institution&gt;&lt;startpage&gt;15&lt;/startpage&gt;&lt;endpage&gt;11&lt;/endpage&gt;&lt;bundle&gt;&lt;publication&gt;&lt;title&gt;Frontiers in Zoology&lt;/title&gt;&lt;uuid&gt;D7B559FE-B1F5-482F-95A0-C27A3CB4960C&lt;/uuid&gt;&lt;subtype&gt;-100&lt;/subtype&gt;&lt;publisher&gt;BioMed Central&lt;/publisher&gt;&lt;type&gt;-100&lt;/type&gt;&lt;/publication&gt;&lt;/bundle&gt;&lt;authors&gt;&lt;author&gt;&lt;lastName&gt;Plaschke&lt;/lastName&gt;&lt;firstName&gt;Silvia&lt;/firstName&gt;&lt;/author&gt;&lt;author&gt;&lt;lastName&gt;Bulla&lt;/lastName&gt;&lt;firstName&gt;Martin&lt;/firstName&gt;&lt;/author&gt;&lt;author&gt;&lt;lastName&gt;Cruz-López&lt;/lastName&gt;&lt;firstName&gt;Medardo&lt;/firstName&gt;&lt;/author&gt;&lt;author&gt;&lt;lastName&gt;Gómez del Ángel&lt;/lastName&gt;&lt;firstName&gt;Salvador&lt;/firstName&gt;&lt;/author&gt;&lt;author&gt;&lt;lastName&gt;Küpper&lt;/lastName&gt;&lt;firstName&gt;Clemen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(Plaschke </w:t>
      </w:r>
      <w:r w:rsidR="00472B4F">
        <w:rPr>
          <w:rFonts w:ascii="Times New Roman" w:hAnsi="Times New Roman" w:cs="Times New Roman"/>
          <w:i/>
          <w:iCs/>
        </w:rPr>
        <w:t>et al.</w:t>
      </w:r>
      <w:r w:rsidR="00472B4F">
        <w:rPr>
          <w:rFonts w:ascii="Times New Roman" w:hAnsi="Times New Roman" w:cs="Times New Roman"/>
        </w:rPr>
        <w:t>, 2019)</w:t>
      </w:r>
      <w:r w:rsidR="005E3F2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{"citationItems":[{"id":"ITEM-1","itemData":{"DOI":"10.1186/s12983-019-0313-1","ISSN":"1742-9994","abstract":"Marine and intertidal organisms face the rhythmic environmental changes induced by tides. The large amplitude of spring tides that occur around full and new moon may threaten nests of ground-nesting birds. These birds face a trade-off between ensuring nest safety from tidal flooding and nesting near the waterline to provide their newly hatched offspring with suitable foraging opportunities. The semi-lunar periodicity of spring tides may enable birds to schedule nest initiation adaptively, for example, by initiating nests around tidal peaks when the water line reaches the farthest into the intertidal habitat. We examined the impact of semi-lunar tidal changes on the phenology of nest flooding and nest initiation in Snowy Plovers (Charadrius nivosus) breeding at Bahía de Ceuta, a coastal wetland in Northwest Mexico.","author":[{"dropping-particle":"","family":"Plaschke","given":"Silvia","non-dropping-particle":"","parse-names":false,"suffix":""},{"dropping-particle":"","family":"Bulla","given":"Martin","non-dropping-particle":"","parse-names":false,"suffix":""},{"dropping-particle":"","family":"Cruz-López","given":"Medardo","non-dropping-particle":"","parse-names":false,"suffix":""},{"dropping-particle":"","family":"Gómez del Ángel","given":"Salvador","non-dropping-particle":"","parse-names":false,"suffix":""},{"dropping-particle":"","family":"Küpper","given":"Clemens","non-dropping-particle":"","parse-names":false,"suffix":""}],"container-title":"Frontiers in Zoology","id":"ITEM-1","issue":"1","issued":{"date-parts":[["2019"]]},"page":"15","title":"Nest initiation and flooding in response to season and semi-lunar spring tides in a ground-nesting shorebird","type":"article-journal","volume":"16"},"uris":["http://www.mendeley.com/documents/?uuid=a5d8d91a-4dd0-4533-9b46-0a9b5c8fcc8f"]}],"mendeley":{"formattedCitation":"(Plaschke et al., 2019)","plainTextFormattedCitation":"(Plaschke et al., 2019)","previouslyFormattedCitation":"(Plaschke et al., 2019)"},"properties":{"noteIndex":0},"schema":"https://github.com/citation-style-language/schema/raw/master/csl-citation.json"}</w:instrText>
      </w:r>
      <w:r w:rsidR="00631906">
        <w:rPr>
          <w:rFonts w:ascii="Times New Roman" w:hAnsi="Times New Roman" w:cs="Times New Roman"/>
          <w:lang w:val="en-GB"/>
        </w:rPr>
        <w:fldChar w:fldCharType="separate"/>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If the clutch was complete upon discovery and had not been incubated longer than 10 days, we determined its lay date by floating the egg and estimating the stage of embryonic development </w:t>
      </w:r>
      <w:r w:rsidR="005E3F2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&lt;citation&gt;&lt;priority&gt;31&lt;/priority&gt;&lt;uuid&gt;99F8496F-800C-48D1-9610-EF4E87FEC026&lt;/uuid&gt;&lt;publications&gt;&lt;publication&gt;&lt;subtype&gt;400&lt;/subtype&gt;&lt;title&gt;Clutch and egg-size variation in the Kentish Plover (Charadrius alexandrinus) during the breeding season&lt;/title&gt;&lt;volume&gt;100&lt;/volume&gt;&lt;publication_date&gt;99199300001200000000200000&lt;/publication_date&gt;&lt;uuid&gt;A2128567-20CD-4FEA-8950-728D0DC6E424&lt;/uuid&gt;&lt;type&gt;400&lt;/type&gt;&lt;citekey&gt;Nosaly:1993uz&lt;/citekey&gt;&lt;startpage&gt;161&lt;/startpage&gt;&lt;endpage&gt;179&lt;/endpage&gt;&lt;bundle&gt;&lt;publication&gt;&lt;title&gt;Aquila&lt;/title&gt;&lt;uuid&gt;62A650BD-3518-4775-A5C7-10CDFA003DFF&lt;/uuid&gt;&lt;subtype&gt;-100&lt;/subtype&gt;&lt;type&gt;-100&lt;/type&gt;&lt;/publication&gt;&lt;/bundle&gt;&lt;authors&gt;&lt;author&gt;&lt;lastName&gt;Nosály&lt;/lastName&gt;&lt;firstName&gt;G&lt;/firstName&gt;&lt;/author&gt;&lt;author&gt;&lt;lastName&gt;Székely&lt;/lastName&gt;&lt;firstName&gt;Tamá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(Nosály &amp; Székely, 1993)</w:t>
      </w:r>
      <w:r w:rsidR="005E3F2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{"citationItems":[{"id":"ITEM-1","itemData":{"abstract":"Rationale The Kentish/snowy plover Charadrius alexandrinus is a small cosmopolitan shorebird (body mass about 40-44 g). In the last few years we have developed a suite of methods to investigate its behaviour and ecology in the field. We thought this practical guide may be useful for students and researchers with an interest in small plovers. Some aspects of these methods may be relevant for other shorebirds and ground-nesting birds in general. Our fundamental motivation in writing this guide is to show that the Kentish plover is an easy species to work with, if one is willing to pay attention to a few potential pitfalls. We hope that this guide will elicit further research. Please contact us if you have questions and comments, and let us know of any errors. Note that Kentish plovers have been studied in several countries and by a good range of researchers, and we don't claim that our methods work best. Many Kentish plover populations are now declining. You need to be sensible about fieldwork, and carefully evaluate the costs and benefits of using a particular method. The last thing you want is to put an extra burden on plover populations -they have a hard time anyway to cope with predators, floods and threats humans are imposing upon them.","author":[{"dropping-particle":"","family":"Székely","given":"Tamás","non-dropping-particle":"","parse-names":false,"suffix":""},{"dropping-particle":"","family":"Kosztolányi","given":"András","non-dropping-particle":"","parse-names":false,"suffix":""},{"dropping-particle":"","family":"Küpper","given":"Clemens","non-dropping-particle":"","parse-names":false,"suffix":""}],"id":"ITEM-1","issued":{"date-parts":[["2008"]]},"publisher":"University of Bath, Bath, UK","title":"Practical guide for investigating breeding ecology of Kentish plover Charadrius alexandrinus","type":"book"},"uris":["http://www.mendeley.com/documents/?uuid=5e132889-c334-4eff-b220-6b7da98a27ec"]}],"mendeley":{"formattedCitation":"(Székely et al., 2008)","plainTextFormattedCitation":"(Székely et al., 2008)","previouslyFormattedCitation":"(Székely et al., 2008)"},"properties":{"noteIndex":0},"schema":"https://github.com/citation-style-language/schema/raw/master/csl-citation.json"}</w:instrText>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For successful clutches found after 10 days we assumed an incubation period of 25 days and back-calculated the laying date based on the hatching date </w:t>
      </w:r>
      <w:r w:rsidR="005E3F2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&lt;citation&gt;&lt;priority&gt;32&lt;/priority&gt;&lt;uuid&gt;000BCD20-D19C-4851-8481-2DB2B3B5028F&lt;/uuid&gt;&lt;publications&gt;&lt;publication&gt;&lt;subtype&gt;400&lt;/subtype&gt;&lt;publisher&gt;BioMed Central&lt;/publisher&gt;&lt;title&gt;Nest initiation and flooding in response to season and semi-lunar spring tides in a ground-nesting shorebird.&lt;/title&gt;&lt;url&gt;https://frontiersinzoology.biomedcentral.com/articles/10.1186/s12983-019-0313-1&lt;/url&gt;&lt;volume&gt;16&lt;/volume&gt;&lt;publication_date&gt;99201900001200000000200000&lt;/publication_date&gt;&lt;uuid&gt;38AA2D79-9156-46CE-B5FE-DD4C64A89E93&lt;/uuid&gt;&lt;type&gt;400&lt;/type&gt;&lt;accepted_date&gt;99201904111200000000222000&lt;/accepted_date&gt;&lt;number&gt;1&lt;/number&gt;&lt;submission_date&gt;99201901251200000000222000&lt;/submission_date&gt;&lt;doi&gt;10.1186/s12983-019-0313-1&lt;/doi&gt;&lt;institution&gt;1Institute for Biology, University of Graz, Universitätsplatz 2, 8010 Graz, Austria.&lt;/institution&gt;&lt;startpage&gt;15&lt;/startpage&gt;&lt;endpage&gt;11&lt;/endpage&gt;&lt;bundle&gt;&lt;publication&gt;&lt;title&gt;Frontiers in Zoology&lt;/title&gt;&lt;uuid&gt;D7B559FE-B1F5-482F-95A0-C27A3CB4960C&lt;/uuid&gt;&lt;subtype&gt;-100&lt;/subtype&gt;&lt;publisher&gt;BioMed Central&lt;/publisher&gt;&lt;type&gt;-100&lt;/type&gt;&lt;/publication&gt;&lt;/bundle&gt;&lt;authors&gt;&lt;author&gt;&lt;lastName&gt;Plaschke&lt;/lastName&gt;&lt;firstName&gt;Silvia&lt;/firstName&gt;&lt;/author&gt;&lt;author&gt;&lt;lastName&gt;Bulla&lt;/lastName&gt;&lt;firstName&gt;Martin&lt;/firstName&gt;&lt;/author&gt;&lt;author&gt;&lt;lastName&gt;Cruz-López&lt;/lastName&gt;&lt;firstName&gt;Medardo&lt;/firstName&gt;&lt;/author&gt;&lt;author&gt;&lt;lastName&gt;Gómez del Ángel&lt;/lastName&gt;&lt;firstName&gt;Salvador&lt;/firstName&gt;&lt;/author&gt;&lt;author&gt;&lt;lastName&gt;Küpper&lt;/lastName&gt;&lt;firstName&gt;Clemen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(Plaschke </w:t>
      </w:r>
      <w:r w:rsidR="00472B4F">
        <w:rPr>
          <w:rFonts w:ascii="Times New Roman" w:hAnsi="Times New Roman" w:cs="Times New Roman"/>
          <w:i/>
          <w:iCs/>
        </w:rPr>
        <w:t>et al.</w:t>
      </w:r>
      <w:r w:rsidR="00472B4F">
        <w:rPr>
          <w:rFonts w:ascii="Times New Roman" w:hAnsi="Times New Roman" w:cs="Times New Roman"/>
        </w:rPr>
        <w:t>, 2019)</w:t>
      </w:r>
      <w:r w:rsidR="005E3F2A">
        <w:rPr>
          <w:rFonts w:ascii="Times New Roman" w:hAnsi="Times New Roman" w:cs="Times New Roman"/>
        </w:rPr>
        <w:fldChar w:fldCharType="end"/>
      </w:r>
      <w:r w:rsidR="001F0AEB" w:rsidRPr="002A3B2A">
        <w:rPr>
          <w:rFonts w:ascii="Times New Roman" w:hAnsi="Times New Roman" w:cs="Times New Roman"/>
          <w:lang w:val="en-GB"/>
        </w:rPr>
        <w:fldChar w:fldCharType="begin" w:fldLock="1"/>
      </w:r>
      <w:r w:rsidR="001F0AEB" w:rsidRPr="002A3B2A">
        <w:rPr>
          <w:rFonts w:ascii="Times New Roman" w:hAnsi="Times New Roman" w:cs="Times New Roman"/>
          <w:lang w:val="en-GB"/>
        </w:rPr>
        <w:instrText>ADDIN CSL_CITATION {"citationItems":[{"id":"ITEM-1","itemData":{"DOI":"10.1186/s12983-019-0313-1","ISSN":"1742-9994","abstract":"Marine and intertidal organisms face the rhythmic environmental changes induced by tides. The large amplitude of spring tides that occur around full and new moon may threaten nests of ground-nesting birds. These birds face a trade-off between ensuring nest safety from tidal flooding and nesting near the waterline to provide their newly hatched offspring with suitable foraging opportunities. The semi-lunar periodicity of spring tides may enable birds to schedule nest initiation adaptively, for example, by initiating nests around tidal peaks when the water line reaches the farthest into the intertidal habitat. We examined the impact of semi-lunar tidal changes on the phenology of nest flooding and nest initiation in Snowy Plovers (Charadrius nivosus) breeding at Bahía de Ceuta, a coastal wetland in Northwest Mexico.","author":[{"dropping-particle":"","family":"Plaschke","given":"Silvia","non-dropping-particle":"","parse-names":false,"suffix":""},{"dropping-particle":"","family":"Bulla","given":"Martin","non-dropping-particle":"","parse-names":false,"suffix":""},{"dropping-particle":"","family":"Cruz-López","given":"Medardo","non-dropping-particle":"","parse-names":false,"suffix":""},{"dropping-particle":"","family":"Gómez del Ángel","given":"Salvador","non-dropping-particle":"","parse-names":false,"suffix":""},{"dropping-particle":"","family":"Küpper","given":"Clemens","non-dropping-particle":"","parse-names":false,"suffix":""}],"container-title":"Frontiers in Zoology","id":"ITEM-1","issue":"1","issued":{"date-parts":[["2019"]]},"page":"15","title":"Nest initiation and flooding in response to season and semi-lunar spring tides in a ground-nesting shorebird","type":"article-journal","volume":"16"},"uris":["http://www.mendeley.com/documents/?uuid=a5d8d91a-4dd0-4533-9b46-0a9b5c8fcc8f"]}],"mendeley":{"formattedCitation":"(Plaschke et al., 2019)","plainTextFormattedCitation":"(Plaschke et al., 2019)","previouslyFormattedCitation":"(Plaschke et al., 2019)"},"properties":{"noteIndex":0},"schema":"https://github.com/citation-style-language/schema/raw/master/csl-citation.json"}</w:instrText>
      </w:r>
      <w:r w:rsidR="00631906">
        <w:rPr>
          <w:rFonts w:ascii="Times New Roman" w:hAnsi="Times New Roman" w:cs="Times New Roman"/>
          <w:lang w:val="en-GB"/>
        </w:rPr>
        <w:fldChar w:fldCharType="separate"/>
      </w:r>
      <w:r w:rsidR="001F0AEB" w:rsidRPr="002A3B2A">
        <w:rPr>
          <w:rFonts w:ascii="Times New Roman" w:hAnsi="Times New Roman" w:cs="Times New Roman"/>
          <w:lang w:val="en-GB"/>
        </w:rPr>
        <w:fldChar w:fldCharType="end"/>
      </w:r>
      <w:r w:rsidR="001F0AEB" w:rsidRPr="002A3B2A">
        <w:rPr>
          <w:rFonts w:ascii="Times New Roman" w:hAnsi="Times New Roman" w:cs="Times New Roman"/>
          <w:lang w:val="en-GB"/>
        </w:rPr>
        <w:t xml:space="preserve">. </w:t>
      </w:r>
      <w:r w:rsidRPr="008F47B0">
        <w:rPr>
          <w:rFonts w:ascii="Times New Roman" w:hAnsi="Times New Roman" w:cs="Times New Roman"/>
          <w:lang w:val="en-GB"/>
        </w:rPr>
        <w:t xml:space="preserve">In the rare case that the nest did not </w:t>
      </w:r>
      <w:proofErr w:type="gramStart"/>
      <w:r w:rsidRPr="008F47B0">
        <w:rPr>
          <w:rFonts w:ascii="Times New Roman" w:hAnsi="Times New Roman" w:cs="Times New Roman"/>
          <w:lang w:val="en-GB"/>
        </w:rPr>
        <w:t>hatch</w:t>
      </w:r>
      <w:proofErr w:type="gramEnd"/>
      <w:r w:rsidRPr="008F47B0">
        <w:rPr>
          <w:rFonts w:ascii="Times New Roman" w:hAnsi="Times New Roman" w:cs="Times New Roman"/>
          <w:lang w:val="en-GB"/>
        </w:rPr>
        <w:t xml:space="preserve"> and we discovered it after day 10 of embryonic development, we simply </w:t>
      </w:r>
      <w:r w:rsidR="00BE56DA" w:rsidRPr="008F47B0">
        <w:rPr>
          <w:rFonts w:ascii="Times New Roman" w:hAnsi="Times New Roman" w:cs="Times New Roman"/>
          <w:lang w:val="en-GB"/>
        </w:rPr>
        <w:lastRenderedPageBreak/>
        <w:t>assumed that the nest was 17 days</w:t>
      </w:r>
      <w:r w:rsidR="006A10EC" w:rsidRPr="008F47B0">
        <w:rPr>
          <w:rFonts w:ascii="Times New Roman" w:hAnsi="Times New Roman" w:cs="Times New Roman"/>
          <w:lang w:val="en-GB"/>
        </w:rPr>
        <w:t xml:space="preserve"> old</w:t>
      </w:r>
      <w:r w:rsidR="00BE56DA" w:rsidRPr="008F47B0">
        <w:rPr>
          <w:rFonts w:ascii="Times New Roman" w:hAnsi="Times New Roman" w:cs="Times New Roman"/>
          <w:lang w:val="en-GB"/>
        </w:rPr>
        <w:t xml:space="preserve"> upon discovery (i.e., the midpoint between the minimum age of 1</w:t>
      </w:r>
      <w:r w:rsidR="00460CD2" w:rsidRPr="008F47B0">
        <w:rPr>
          <w:rFonts w:ascii="Times New Roman" w:hAnsi="Times New Roman" w:cs="Times New Roman"/>
          <w:lang w:val="en-GB"/>
        </w:rPr>
        <w:t>1</w:t>
      </w:r>
      <w:r w:rsidR="00BE56DA" w:rsidRPr="008F47B0">
        <w:rPr>
          <w:rFonts w:ascii="Times New Roman" w:hAnsi="Times New Roman" w:cs="Times New Roman"/>
          <w:lang w:val="en-GB"/>
        </w:rPr>
        <w:t xml:space="preserve"> days and the 25 day incubation period)</w:t>
      </w:r>
      <w:r w:rsidRPr="008F47B0">
        <w:rPr>
          <w:rFonts w:ascii="Times New Roman" w:hAnsi="Times New Roman" w:cs="Times New Roman"/>
          <w:lang w:val="en-GB"/>
        </w:rPr>
        <w:t>.</w:t>
      </w:r>
    </w:p>
    <w:p w14:paraId="3D9856DB" w14:textId="77777777" w:rsidR="005B1853" w:rsidRPr="002A3B2A" w:rsidRDefault="005B1853" w:rsidP="002A3B2A">
      <w:pPr>
        <w:spacing w:line="360" w:lineRule="auto"/>
        <w:jc w:val="both"/>
        <w:rPr>
          <w:rFonts w:ascii="Times New Roman" w:hAnsi="Times New Roman" w:cs="Times New Roman"/>
          <w:lang w:val="en-GB"/>
        </w:rPr>
      </w:pPr>
    </w:p>
    <w:p w14:paraId="1848F158" w14:textId="32A5358D" w:rsidR="005B1853" w:rsidRPr="002A3B2A" w:rsidRDefault="005B1853" w:rsidP="002A3B2A">
      <w:pPr>
        <w:spacing w:line="360" w:lineRule="auto"/>
        <w:jc w:val="both"/>
        <w:rPr>
          <w:rFonts w:ascii="Times New Roman" w:hAnsi="Times New Roman" w:cs="Times New Roman"/>
          <w:lang w:val="es-ES"/>
        </w:rPr>
      </w:pPr>
      <w:r w:rsidRPr="002A3B2A">
        <w:rPr>
          <w:rFonts w:ascii="Times New Roman" w:hAnsi="Times New Roman" w:cs="Times New Roman"/>
          <w:lang w:val="en-GB"/>
        </w:rPr>
        <w:t xml:space="preserve">We identified </w:t>
      </w:r>
      <w:r w:rsidR="00417950" w:rsidRPr="002A3B2A">
        <w:rPr>
          <w:rFonts w:ascii="Times New Roman" w:hAnsi="Times New Roman" w:cs="Times New Roman"/>
          <w:lang w:val="en-GB"/>
        </w:rPr>
        <w:t xml:space="preserve">previously marked </w:t>
      </w:r>
      <w:r w:rsidRPr="002A3B2A">
        <w:rPr>
          <w:rFonts w:ascii="Times New Roman" w:hAnsi="Times New Roman" w:cs="Times New Roman"/>
          <w:lang w:val="en-GB"/>
        </w:rPr>
        <w:t xml:space="preserve">nesting adults based on their unique colour ring combination. We captured unmarked adults on their nests during incubation using funnel traps and assigned a unique colour combination for subsequent recognition </w:t>
      </w:r>
      <w:r w:rsidR="005E3F2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&lt;citation&gt;&lt;priority&gt;33&lt;/priority&gt;&lt;uuid&gt;B427F369-4724-45E3-A793-16DD122C74EF&lt;/uuid&gt;&lt;publications&gt;&lt;publication&gt;&lt;subtype&gt;400&lt;/subtype&gt;&lt;title&gt;Comparative Study of Trapping Methods for Ground-Nesting Shorebirds&lt;/title&gt;&lt;volume&gt;35&lt;/volume&gt;&lt;publication_date&gt;99201200001200000000200000&lt;/publication_date&gt;&lt;uuid&gt;26EF5D27-FEA9-48B2-9A34-3085DA437B6D&lt;/uuid&gt;&lt;type&gt;400&lt;/type&gt;&lt;number&gt;2&lt;/number&gt;&lt;startpage&gt;342-346&lt;/startpage&gt;&lt;bundle&gt;&lt;publication&gt;&lt;title&gt;Waterbirds&lt;/title&gt;&lt;uuid&gt;8C7C4D49-2F51-4FF6-9C3F-B45841E2C426&lt;/uuid&gt;&lt;subtype&gt;-100&lt;/subtype&gt;&lt;type&gt;-100&lt;/type&gt;&lt;/publication&gt;&lt;/bundle&gt;&lt;authors&gt;&lt;author&gt;&lt;lastName&gt;Hall&lt;/lastName&gt;&lt;firstName&gt;Lucas&lt;/firstName&gt;&lt;middleNames&gt;K&lt;/middleNames&gt;&lt;/author&gt;&lt;author&gt;&lt;lastName&gt;Cavitt&lt;/lastName&gt;&lt;firstName&gt;John&lt;/firstName&gt;&lt;middleNames&gt;F&lt;/middleNames&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(Hall &amp; Cavitt, 2012)</w:t>
      </w:r>
      <w:r w:rsidR="005E3F2A">
        <w:rPr>
          <w:rFonts w:ascii="Times New Roman" w:hAnsi="Times New Roman" w:cs="Times New Roman"/>
        </w:rPr>
        <w:fldChar w:fldCharType="end"/>
      </w:r>
      <w:r w:rsidRPr="002A3B2A">
        <w:rPr>
          <w:rFonts w:ascii="Times New Roman" w:hAnsi="Times New Roman" w:cs="Times New Roman"/>
          <w:lang w:val="en-GB"/>
        </w:rPr>
        <w:t>. Because snowy plovers have circadian sex roles during incubation</w:t>
      </w:r>
      <w:r w:rsidR="001F0AEB">
        <w:rPr>
          <w:rFonts w:ascii="Times New Roman" w:hAnsi="Times New Roman" w:cs="Times New Roman"/>
          <w:lang w:val="en-GB"/>
        </w:rPr>
        <w:t xml:space="preserve"> </w:t>
      </w:r>
      <w:r w:rsidR="005E3F2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&lt;citation&gt;&lt;priority&gt;34&lt;/priority&gt;&lt;uuid&gt;0BEC0DEF-C396-4ECD-9315-BF51431110A9&lt;/uuid&gt;&lt;publications&gt;&lt;publication&gt;&lt;subtype&gt;400&lt;/subtype&gt;&lt;title&gt;Parental cooperation in a changing climate: fluctuating environments predict shifts in care division&lt;/title&gt;&lt;volume&gt;26&lt;/volume&gt;&lt;publication_date&gt;99201700001200000000200000&lt;/publication_date&gt;&lt;uuid&gt;4C97DCD6-2D10-4FDA-A277-FDBE7E521D7E&lt;/uuid&gt;&lt;type&gt;400&lt;/type&gt;&lt;number&gt;3&lt;/number&gt;&lt;startpage&gt;347-358&lt;/startpage&gt;&lt;bundle&gt;&lt;publication&gt;&lt;title&gt;Global Ecology and Biogeography&lt;/title&gt;&lt;uuid&gt;6CAA9937-9091-4D50-BEB2-3E5435D13733&lt;/uuid&gt;&lt;subtype&gt;-100&lt;/subtype&gt;&lt;publisher&gt;Wiley/Blackwell (10.1111)&lt;/publisher&gt;&lt;type&gt;-100&lt;/type&gt;&lt;/publication&gt;&lt;/bundle&gt;&lt;authors&gt;&lt;author&gt;&lt;lastName&gt;Vincze&lt;/lastName&gt;&lt;firstName&gt;Orsolya&lt;/firstName&gt;&lt;/author&gt;&lt;author&gt;&lt;lastName&gt;Kosztolányi&lt;/lastName&gt;&lt;firstName&gt;András&lt;/firstName&gt;&lt;/author&gt;&lt;author&gt;&lt;lastName&gt;Barta&lt;/lastName&gt;&lt;firstName&gt;Zoltán&lt;/firstName&gt;&lt;/author&gt;&lt;author&gt;&lt;lastName&gt;Küpper&lt;/lastName&gt;&lt;firstName&gt;Clemens&lt;/firstName&gt;&lt;/author&gt;&lt;author&gt;&lt;lastName&gt;Alrashidi&lt;/lastName&gt;&lt;firstName&gt;Monif&lt;/firstName&gt;&lt;/author&gt;&lt;author&gt;&lt;lastName&gt;Amat&lt;/lastName&gt;&lt;firstName&gt;Juan&lt;/firstName&gt;&lt;middleNames&gt;A&lt;/middleNames&gt;&lt;/author&gt;&lt;author&gt;&lt;lastName&gt;Argüelles-Tico&lt;/lastName&gt;&lt;firstName&gt;Araceli&lt;/firstName&gt;&lt;/author&gt;&lt;author&gt;&lt;lastName&gt;Burns&lt;/lastName&gt;&lt;firstName&gt;Fiona&lt;/firstName&gt;&lt;/author&gt;&lt;author&gt;&lt;lastName&gt;Cavitt&lt;/lastName&gt;&lt;firstName&gt;John&lt;/firstName&gt;&lt;/author&gt;&lt;author&gt;&lt;lastName&gt;Conway&lt;/lastName&gt;&lt;firstName&gt;Warren&lt;/firstName&gt;&lt;middleNames&gt;C&lt;/middleNames&gt;&lt;/author&gt;&lt;author&gt;&lt;lastName&gt;Cruz-López&lt;/lastName&gt;&lt;firstName&gt;Medardo&lt;/firstName&gt;&lt;/author&gt;&lt;author&gt;&lt;lastName&gt;DeSucre-Medrano&lt;/lastName&gt;&lt;firstName&gt;Atahualpa&lt;/firstName&gt;&lt;middleNames&gt;Eduardo&lt;/middleNames&gt;&lt;/author&gt;&lt;author&gt;&lt;lastName&gt;Remedios&lt;/lastName&gt;&lt;firstName&gt;Natalie&lt;/firstName&gt;&lt;droppingParticle&gt;dos&lt;/droppingParticle&gt;&lt;/author&gt;&lt;author&gt;&lt;lastName&gt;Figuerola&lt;/lastName&gt;&lt;firstName&gt;Jordi&lt;/firstName&gt;&lt;/author&gt;&lt;author&gt;&lt;lastName&gt;Galindo-Espinosa&lt;/lastName&gt;&lt;firstName&gt;Daniel&lt;/firstName&gt;&lt;/author&gt;&lt;author&gt;&lt;lastName&gt;García-Peña&lt;/lastName&gt;&lt;firstName&gt;Gabriel&lt;/firstName&gt;&lt;middleNames&gt;E&lt;/middleNames&gt;&lt;/author&gt;&lt;author&gt;&lt;lastName&gt;Gómez del Ángel&lt;/lastName&gt;&lt;firstName&gt;Salvador&lt;/firstName&gt;&lt;/author&gt;&lt;author&gt;&lt;lastName&gt;Gratto Trevor&lt;/lastName&gt;&lt;firstName&gt;Cheri&lt;/firstName&gt;&lt;/author&gt;&lt;author&gt;&lt;lastName&gt;Jönsson&lt;/lastName&gt;&lt;firstName&gt;Paul&lt;/firstName&gt;&lt;/author&gt;&lt;author&gt;&lt;lastName&gt;Lloyd&lt;/lastName&gt;&lt;firstName&gt;Penn&lt;/firstName&gt;&lt;/author&gt;&lt;author&gt;&lt;lastName&gt;Montalvo&lt;/lastName&gt;&lt;firstName&gt;Tomas&lt;/firstName&gt;&lt;/author&gt;&lt;author&gt;&lt;lastName&gt;Parra&lt;/lastName&gt;&lt;firstName&gt;Jorge&lt;/firstName&gt;&lt;middleNames&gt;Enrique&lt;/middleNames&gt;&lt;/author&gt;&lt;author&gt;&lt;lastName&gt;Pruner&lt;/lastName&gt;&lt;firstName&gt;Raya&lt;/firstName&gt;&lt;/author&gt;&lt;author&gt;&lt;lastName&gt;Que&lt;/lastName&gt;&lt;firstName&gt;Pinjia&lt;/firstName&gt;&lt;/author&gt;&lt;author&gt;&lt;lastName&gt;Liu&lt;/lastName&gt;&lt;firstName&gt;Yang&lt;/firstName&gt;&lt;/author&gt;&lt;author&gt;&lt;lastName&gt;Saalfeld&lt;/lastName&gt;&lt;firstName&gt;Sarah&lt;/firstName&gt;&lt;middleNames&gt;T&lt;/middleNames&gt;&lt;/author&gt;&lt;author&gt;&lt;lastName&gt;Schulz&lt;/lastName&gt;&lt;firstName&gt;Rainer&lt;/firstName&gt;&lt;/author&gt;&lt;author&gt;&lt;lastName&gt;Serra&lt;/lastName&gt;&lt;firstName&gt;Lorenzo&lt;/firstName&gt;&lt;/author&gt;&lt;author&gt;&lt;lastName&gt;St Clair&lt;/lastName&gt;&lt;firstName&gt;James&lt;/firstName&gt;&lt;middleNames&gt;J H&lt;/middleNames&gt;&lt;/author&gt;&lt;author&gt;&lt;lastName&gt;Stenzel&lt;/lastName&gt;&lt;firstName&gt;Lynne&lt;/firstName&gt;&lt;middleNames&gt;E&lt;/middleNames&gt;&lt;/author&gt;&lt;author&gt;&lt;lastName&gt;Weston&lt;/lastName&gt;&lt;firstName&gt;Michael&lt;/firstName&gt;&lt;middleNames&gt;A&lt;/middleNames&gt;&lt;/author&gt;&lt;author&gt;&lt;lastName&gt;Yasué&lt;/lastName&gt;&lt;firstName&gt;Maï&lt;/firstName&gt;&lt;/author&gt;&lt;author&gt;&lt;lastName&gt;Zefania&lt;/lastName&gt;&lt;firstName&gt;Sama&lt;/firstName&gt;&lt;/author&gt;&lt;author&gt;&lt;lastName&gt;Székely&lt;/lastName&gt;&lt;firstName&gt;Tamá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(Vincze </w:t>
      </w:r>
      <w:r w:rsidR="00472B4F">
        <w:rPr>
          <w:rFonts w:ascii="Times New Roman" w:hAnsi="Times New Roman" w:cs="Times New Roman"/>
          <w:i/>
          <w:iCs/>
        </w:rPr>
        <w:t>et al.</w:t>
      </w:r>
      <w:r w:rsidR="00472B4F">
        <w:rPr>
          <w:rFonts w:ascii="Times New Roman" w:hAnsi="Times New Roman" w:cs="Times New Roman"/>
        </w:rPr>
        <w:t>, 2017)</w:t>
      </w:r>
      <w:r w:rsidR="005E3F2A">
        <w:rPr>
          <w:rFonts w:ascii="Times New Roman" w:hAnsi="Times New Roman" w:cs="Times New Roman"/>
        </w:rPr>
        <w:fldChar w:fldCharType="end"/>
      </w:r>
      <w:r w:rsidRPr="002A3B2A">
        <w:rPr>
          <w:rFonts w:ascii="Times New Roman" w:hAnsi="Times New Roman" w:cs="Times New Roman"/>
          <w:lang w:val="en-GB"/>
        </w:rPr>
        <w:t xml:space="preserve">, we generally targeted females for captures during the day and males during the night. In the rare circumstance when we were unable to identify parents before hatching, we attempted capturing parents whilst they tended chicks. As snowy plovers only show a small degree of sexual dimorphism </w:t>
      </w:r>
      <w:r w:rsidR="005E3F2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&lt;citation&gt;&lt;priority&gt;35&lt;/priority&gt;&lt;uuid&gt;D4CD038D-10B4-42E7-8597-36B9D5F745A7&lt;/uuid&gt;&lt;publications&gt;&lt;publication&gt;&lt;subtype&gt;400&lt;/subtype&gt;&lt;title&gt;Kentish versus snowy plover: phenotypic and genetic analyses of Charadrius alexandrinus reveal divergence of Eurasian and American subspecies&lt;/title&gt;&lt;url&gt;http://www.aoucospubs.org/doi/abs/10.1525/auk.2009.08174&lt;/url&gt;&lt;volume&gt;126&lt;/volume&gt;&lt;publication_date&gt;99200910001200000000220000&lt;/publication_date&gt;&lt;uuid&gt;0888D4BC-1E2F-4412-890A-A220CB8B8404&lt;/uuid&gt;&lt;type&gt;400&lt;/type&gt;&lt;number&gt;4&lt;/number&gt;&lt;citekey&gt;kupper_kentish_2009&lt;/citekey&gt;&lt;doi&gt;10.1525/auk.2009.08174&lt;/doi&gt;&lt;startpage&gt;839&lt;/startpage&gt;&lt;endpage&gt;852&lt;/endpage&gt;&lt;bundle&gt;&lt;publication&gt;&lt;title&gt;The Auk&lt;/title&gt;&lt;uuid&gt;1CEC287D-66AC-4AC1-BFAD-2B6FDB608C13&lt;/uuid&gt;&lt;subtype&gt;-100&lt;/subtype&gt;&lt;publisher&gt;Ornithological Societies North America&lt;/publisher&gt;&lt;type&gt;-100&lt;/type&gt;&lt;/publication&gt;&lt;/bundle&gt;&lt;authors&gt;&lt;author&gt;&lt;lastName&gt;Küpper&lt;/lastName&gt;&lt;firstName&gt;Clemens&lt;/firstName&gt;&lt;/author&gt;&lt;author&gt;&lt;lastName&gt;Augustin&lt;/lastName&gt;&lt;firstName&gt;Jakob&lt;/firstName&gt;&lt;/author&gt;&lt;author&gt;&lt;lastName&gt;Kosztolányi&lt;/lastName&gt;&lt;firstName&gt;András&lt;/firstName&gt;&lt;/author&gt;&lt;author&gt;&lt;lastName&gt;Burke&lt;/lastName&gt;&lt;firstName&gt;Terry&lt;/firstName&gt;&lt;/author&gt;&lt;author&gt;&lt;lastName&gt;Flguerola&lt;/lastName&gt;&lt;firstName&gt;Jordi&lt;/firstName&gt;&lt;/author&gt;&lt;author&gt;&lt;lastName&gt;Székely&lt;/lastName&gt;&lt;firstName&gt;Tamá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(Küpper </w:t>
      </w:r>
      <w:r w:rsidR="00472B4F">
        <w:rPr>
          <w:rFonts w:ascii="Times New Roman" w:hAnsi="Times New Roman" w:cs="Times New Roman"/>
          <w:i/>
          <w:iCs/>
        </w:rPr>
        <w:t>et al.</w:t>
      </w:r>
      <w:r w:rsidR="00472B4F">
        <w:rPr>
          <w:rFonts w:ascii="Times New Roman" w:hAnsi="Times New Roman" w:cs="Times New Roman"/>
        </w:rPr>
        <w:t>, 2009)</w:t>
      </w:r>
      <w:r w:rsidR="005E3F2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{"citationItems":[{"id":"ITEM-1","itemData":{"DOI":"10.1525/auk.2009.08174","ISSN":"0004-8038","abstract":"Many shorebird species have widespread geographic distributions comprising several continents. Because shorebirds are excellent flyers and can migrate large distances, it is often unclear whether reproductive barriers between subspecies and populations from different continents exist. Kentish-Snowy Plovers (Charadrius alexandrinus) are cosmopolitan shorebirds. Whether the American and Eurasian subspecies-Snowy Plover and Kentish Plover, respectively—constitute a single species is the subject of a longstanding debate. We examined the divergence between American and Eurasian populations to reassess the current taxonomy by comparing genetic and phenotypic characters of the American subspecies C. a. nivosus and the Eurasian subspecies C. a. alexandrinus from seven populations. Genetic analyses revealed that American and Eurasian populations have strongly diverged, the Kentish Plover being more closely related to the White-fronted Plover (C. marginatus) than to the Snowy Plover. These results were consistent across all assessed nuclear markers (26 microsatellites and a partial CHD sequence) and two mitochondrial markers (ND3 and ATPase 6/8). Within subspecies, populations sampled across large geographic distances were not genetically differentiated (all Fst ≤ 0.01 and all Φst ≤ 0.06), which suggests panmixia. Snowy Plovers differed morphologically from Kentish Plovers, having significantly shorter tarsi and wings. Chick plumage and calls also may serve as diagnostic characters to distinguish Snowy and Kentish plovers, although more data are needed to quantify these differences. Our combined results suggest that the taxonomic status of C. alexandrinus needs to be revised, and we propose that Kentish Plover and Snowy Plover be recognized as separate species: C. alexandrinus and C. nivosus, respectively.","author":[{"dropping-particle":"","family":"Küpper","given":"Clemens","non-dropping-particle":"","parse-names":false,"suffix":""},{"dropping-particle":"","family":"Augustin","given":"Jakob","non-dropping-particle":"","parse-names":false,"suffix":""},{"dropping-particle":"","family":"Kosztolányi","given":"András","non-dropping-particle":"","parse-names":false,"suffix":""},{"dropping-particle":"","family":"Burke","given":"Terry","non-dropping-particle":"","parse-names":false,"suffix":""},{"dropping-particle":"","family":"Flguerola","given":"Jordi","non-dropping-particle":"","parse-names":false,"suffix":""},{"dropping-particle":"","family":"Székely","given":"Tamás","non-dropping-particle":"","parse-names":false,"suffix":""}],"container-title":"The Auk","id":"ITEM-1","issue":"4","issued":{"date-parts":[["2009","10","1"]]},"page":"839-852","title":"Kentish Versus Snowy Plover: Phenotypic and Genetic Analyses of Charadrius alexandrinus Reveal Divergence of Eurasian and American Subspecies","type":"article-journal","volume":"126"},"uris":["http://www.mendeley.com/documents/?uuid=788cb64e-9cce-4ee4-9580-623595097767"]}],"mendeley":{"formattedCitation":"(Küpper et al., 2009)","plainTextFormattedCitation":"(Küpper et al., 2009)","previouslyFormattedCitation":"(Küpper et al., 2009)"},"properties":{"noteIndex":0},"schema":"https://github.com/citation-style-language/schema/raw/master/csl-citation.json"}</w:instrText>
      </w:r>
      <w:r w:rsidR="00631906">
        <w:rPr>
          <w:rFonts w:ascii="Times New Roman" w:hAnsi="Times New Roman" w:cs="Times New Roman"/>
          <w:lang w:val="en-GB"/>
        </w:rPr>
        <w:fldChar w:fldCharType="separate"/>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we determined sex of all captured plovers in the field through a combination of plumage characteristics </w:t>
      </w:r>
      <w:r w:rsidR="005E3F2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&lt;citation&gt;&lt;priority&gt;36&lt;/priority&gt;&lt;uuid&gt;195F0CA7-7C6C-45ED-84A0-548AEA28F75B&lt;/uuid&gt;&lt;publications&gt;&lt;publication&gt;&lt;subtype&gt;400&lt;/subtype&gt;&lt;publisher&gt;Springer Berlin Heidelberg&lt;/publisher&gt;&lt;title&gt;Geographic variation in breeding system and environment predicts melanin-based plumage ornamentation of male and female Kentish plovers&lt;/title&gt;&lt;url&gt;http://link.springer.com/article/10.1007/s00265-015-2024-8/fulltext.html&lt;/url&gt;&lt;volume&gt;70&lt;/volume&gt;&lt;revision_date&gt;99201510091200000000222000&lt;/revision_date&gt;&lt;publication_date&gt;99201510241200000000222000&lt;/publication_date&gt;&lt;uuid&gt;5810C626-53E4-4602-AEC9-BA0D253118FE&lt;/uuid&gt;&lt;type&gt;400&lt;/type&gt;&lt;accepted_date&gt;99201510121200000000222000&lt;/accepted_date&gt;&lt;number&gt;1&lt;/number&gt;&lt;citekey&gt;ArguellesTico:2015io&lt;/citekey&gt;&lt;submission_date&gt;99201509111200000000222000&lt;/submission_date&gt;&lt;doi&gt;10.1007/s00265-015-2024-8&lt;/doi&gt;&lt;institution&gt;Department of Biology and Biochemistry, University of Bath, Claverton Down, Bath, BA2 7AY UK.&lt;/institution&gt;&lt;startpage&gt;49&lt;/startpage&gt;&lt;endpage&gt;60&lt;/endpage&gt;&lt;bundle&gt;&lt;publication&gt;&lt;title&gt;Behavioral Ecology and Sociobiology&lt;/title&gt;&lt;uuid&gt;9EC2AD31-20EE-4D40-838A-ADD151A5DC21&lt;/uuid&gt;&lt;subtype&gt;-100&lt;/subtype&gt;&lt;publisher&gt;Springer-Verlag&lt;/publisher&gt;&lt;type&gt;-100&lt;/type&gt;&lt;/publication&gt;&lt;/bundle&gt;&lt;authors&gt;&lt;author&gt;&lt;lastName&gt;Argüelles-Tico&lt;/lastName&gt;&lt;firstName&gt;Araceli&lt;/firstName&gt;&lt;/author&gt;&lt;author&gt;&lt;lastName&gt;Küpper&lt;/lastName&gt;&lt;firstName&gt;Clemens&lt;/firstName&gt;&lt;/author&gt;&lt;author&gt;&lt;lastName&gt;Kelsh&lt;/lastName&gt;&lt;firstName&gt;Robert&lt;/firstName&gt;&lt;middleNames&gt;N&lt;/middleNames&gt;&lt;/author&gt;&lt;author&gt;&lt;lastName&gt;Kosztolányi&lt;/lastName&gt;&lt;firstName&gt;András&lt;/firstName&gt;&lt;/author&gt;&lt;author&gt;&lt;lastName&gt;Székely&lt;/lastName&gt;&lt;firstName&gt;Tamás&lt;/firstName&gt;&lt;/author&gt;&lt;author&gt;&lt;lastName&gt;Dijk&lt;/lastName&gt;&lt;nonDroppingParticle&gt;van&lt;/nonDroppingParticle&gt;&lt;firstName&gt;René&lt;/firstName&gt;&lt;middleNames&gt;E&lt;/middleNames&gt;&lt;/author&gt;&lt;/authors&gt;&lt;/publication&gt;&lt;/publications&gt;&lt;cites&gt;&lt;/cites&gt;&lt;/citation&gt;</w:instrText>
      </w:r>
      <w:r w:rsidR="005E3F2A">
        <w:rPr>
          <w:rFonts w:ascii="Times New Roman" w:hAnsi="Times New Roman" w:cs="Times New Roman"/>
        </w:rPr>
        <w:fldChar w:fldCharType="separate"/>
      </w:r>
      <w:r w:rsidR="00CD6C9A">
        <w:rPr>
          <w:rFonts w:ascii="Times New Roman" w:hAnsi="Times New Roman" w:cs="Times New Roman"/>
        </w:rPr>
        <w:t xml:space="preserve">(Argüelles-Tico </w:t>
      </w:r>
      <w:r w:rsidR="00CD6C9A">
        <w:rPr>
          <w:rFonts w:ascii="Times New Roman" w:hAnsi="Times New Roman" w:cs="Times New Roman"/>
          <w:i/>
          <w:iCs/>
        </w:rPr>
        <w:t>et al.</w:t>
      </w:r>
      <w:r w:rsidR="00CD6C9A">
        <w:rPr>
          <w:rFonts w:ascii="Times New Roman" w:hAnsi="Times New Roman" w:cs="Times New Roman"/>
        </w:rPr>
        <w:t>, 2015)</w:t>
      </w:r>
      <w:r w:rsidR="005E3F2A">
        <w:rPr>
          <w:rFonts w:ascii="Times New Roman" w:hAnsi="Times New Roman" w:cs="Times New Roman"/>
        </w:rPr>
        <w:fldChar w:fldCharType="end"/>
      </w:r>
      <w:r w:rsidRPr="002A3B2A">
        <w:rPr>
          <w:rFonts w:ascii="Times New Roman" w:hAnsi="Times New Roman" w:cs="Times New Roman"/>
          <w:lang w:val="en-GB"/>
        </w:rPr>
        <w:t xml:space="preserve">, time of capture, and other behavioural cues (e.g., sex-specific brood care; </w:t>
      </w:r>
      <w:r w:rsidR="005E3F2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&lt;citation&gt;&lt;priority&gt;37&lt;/priority&gt;&lt;uuid&gt;39576B6C-3F7C-4B27-9C03-87EC6BBFE4F7&lt;/uuid&gt;&lt;publications&gt;&lt;publication&gt;&lt;subtype&gt;400&lt;/subtype&gt;&lt;title&gt;Offspring desertion with care? Chick mortality and plastic female desertion in Snowy Plovers&lt;/title&gt;&lt;url&gt;https://academic.oup.com/beheco/advance-article-abstract/doi/10.1093/beheco/araa141/6161621&lt;/url&gt;&lt;publication_date&gt;99202100001200000000200000&lt;/publication_date&gt;&lt;uuid&gt;8F95A39C-30B3-49A7-8D8D-C8177073119E&lt;/uuid&gt;&lt;type&gt;400&lt;/type&gt;&lt;citekey&gt;Kupan:2021bl&lt;/citekey&gt;&lt;bundle&gt;&lt;publication&gt;&lt;title&gt;Behavioral Ecology&lt;/title&gt;&lt;uuid&gt;DB7339A4-81FD-4347-BEFA-75DC1FBFC174&lt;/uuid&gt;&lt;subtype&gt;-100&lt;/subtype&gt;&lt;publisher&gt;Oxford University Press&lt;/publisher&gt;&lt;type&gt;-100&lt;/type&gt;&lt;/publication&gt;&lt;/bundle&gt;&lt;authors&gt;&lt;author&gt;&lt;lastName&gt;Kupán&lt;/lastName&gt;&lt;firstName&gt;K&lt;/firstName&gt;&lt;/author&gt;&lt;author&gt;&lt;lastName&gt;Székely&lt;/lastName&gt;&lt;firstName&gt;T&lt;/firstName&gt;&lt;/author&gt;&lt;author&gt;&lt;lastName&gt;Cruz-López&lt;/lastName&gt;&lt;firstName&gt;Medardo&lt;/firstName&gt;&lt;/author&gt;&lt;author&gt;&lt;lastName&gt;Seymour&lt;/lastName&gt;&lt;firstName&gt;Keeley&lt;/firstName&gt;&lt;/author&gt;&lt;author&gt;&lt;lastName&gt;Küpper&lt;/lastName&gt;&lt;firstName&gt;Clemens&lt;/firstName&gt;&lt;/author&gt;&lt;/authors&gt;&lt;/publication&gt;&lt;/publications&gt;&lt;cites&gt;&lt;/cites&gt;&lt;/citation&gt;</w:instrText>
      </w:r>
      <w:r w:rsidR="005E3F2A">
        <w:rPr>
          <w:rFonts w:ascii="Times New Roman" w:hAnsi="Times New Roman" w:cs="Times New Roman"/>
        </w:rPr>
        <w:fldChar w:fldCharType="separate"/>
      </w:r>
      <w:proofErr w:type="spellStart"/>
      <w:r w:rsidR="00CD6C9A">
        <w:rPr>
          <w:rFonts w:ascii="Times New Roman" w:hAnsi="Times New Roman" w:cs="Times New Roman"/>
        </w:rPr>
        <w:t>Kupán</w:t>
      </w:r>
      <w:proofErr w:type="spellEnd"/>
      <w:r w:rsidR="00CD6C9A">
        <w:rPr>
          <w:rFonts w:ascii="Times New Roman" w:hAnsi="Times New Roman" w:cs="Times New Roman"/>
        </w:rPr>
        <w:t xml:space="preserve"> </w:t>
      </w:r>
      <w:r w:rsidR="00CD6C9A">
        <w:rPr>
          <w:rFonts w:ascii="Times New Roman" w:hAnsi="Times New Roman" w:cs="Times New Roman"/>
          <w:i/>
          <w:iCs/>
        </w:rPr>
        <w:t>et al.</w:t>
      </w:r>
      <w:r w:rsidR="00CD6C9A">
        <w:rPr>
          <w:rFonts w:ascii="Times New Roman" w:hAnsi="Times New Roman" w:cs="Times New Roman"/>
        </w:rPr>
        <w:t>, 2021)</w:t>
      </w:r>
      <w:r w:rsidR="005E3F2A">
        <w:rPr>
          <w:rFonts w:ascii="Times New Roman" w:hAnsi="Times New Roman" w:cs="Times New Roman"/>
        </w:rPr>
        <w:fldChar w:fldCharType="end"/>
      </w:r>
      <w:r w:rsidRPr="002A3B2A">
        <w:rPr>
          <w:rFonts w:ascii="Times New Roman" w:hAnsi="Times New Roman" w:cs="Times New Roman"/>
          <w:lang w:val="en-GB"/>
        </w:rPr>
        <w:t xml:space="preserve">. Furthermore, we confirmed sex molecularly from DNA extracted from blood samples through PCR amplification of Z and W specific DNA regions with two sex-typing markers: P2/P8 and Calex-31 </w:t>
      </w:r>
      <w:r w:rsidR="005E3F2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&lt;citation&gt;&lt;priority&gt;38&lt;/priority&gt;&lt;uuid&gt;19825F4E-7BFF-438C-B009-CF2A5A7C11E8&lt;/uuid&gt;&lt;publications&gt;&lt;publication&gt;&lt;subtype&gt;400&lt;/subtype&gt;&lt;publisher&gt;Blackwell Science Ltd&lt;/publisher&gt;&lt;title&gt;A DNA test to sex most birds&lt;/title&gt;&lt;url&gt;http://onlinelibrary.wiley.com/doi/10.1046/j.1365-294x.1998.00389.x/full&lt;/url&gt;&lt;volume&gt;7&lt;/volume&gt;&lt;publication_date&gt;99199808011200000000222000&lt;/publication_date&gt;&lt;uuid&gt;29CDD1BB-C9A0-4369-8AF4-7886673ECA14&lt;/uuid&gt;&lt;type&gt;400&lt;/type&gt;&lt;number&gt;8&lt;/number&gt;&lt;citekey&gt;Griffiths:1998fn&lt;/citekey&gt;&lt;doi&gt;10.1046/j.1365-294x.1998.00389.x&lt;/doi&gt;&lt;startpage&gt;1071&lt;/startpage&gt;&lt;endpage&gt;1075&lt;/endpage&gt;&lt;bundle&gt;&lt;publication&gt;&lt;title&gt;Molecular Ecology&lt;/title&gt;&lt;uuid&gt;522B6780-B715-4956-9010-CA7857FAACCD&lt;/uuid&gt;&lt;subtype&gt;-100&lt;/subtype&gt;&lt;publisher&gt;Blackwell Science Ltd&lt;/publisher&gt;&lt;type&gt;-100&lt;/type&gt;&lt;/publication&gt;&lt;/bundle&gt;&lt;authors&gt;&lt;author&gt;&lt;lastName&gt;Griffiths&lt;/lastName&gt;&lt;firstName&gt;Richard&lt;/firstName&gt;&lt;/author&gt;&lt;author&gt;&lt;lastName&gt;DOUBLE&lt;/lastName&gt;&lt;firstName&gt;MIKE&lt;/firstName&gt;&lt;middleNames&gt;C&lt;/middleNames&gt;&lt;/author&gt;&lt;author&gt;&lt;lastName&gt;ORR&lt;/lastName&gt;&lt;firstName&gt;KATE&lt;/firstName&gt;&lt;/author&gt;&lt;author&gt;&lt;lastName&gt;DAWSON&lt;/lastName&gt;&lt;firstName&gt;ROBERT&lt;/firstName&gt;&lt;middleNames&gt;J G&lt;/middleNames&gt;&lt;/author&gt;&lt;/authors&gt;&lt;/publication&gt;&lt;publication&gt;&lt;subtype&gt;400&lt;/subtype&gt;&lt;title&gt;Characterization of 36 polymorphic microsatellite loci in the Kentish plover (Charadrius alexandrinus) including two sex-linked loci and their amplification in four other Charadrius species&lt;/title&gt;&lt;url&gt;http://onlinelibrary.wiley.com/doi/10.1111/j.1471-8286.2006.01517.x/abstract&lt;/url&gt;&lt;volume&gt;7&lt;/volume&gt;&lt;publication_date&gt;99200701001200000000220000&lt;/publication_date&gt;&lt;uuid&gt;3F5C3843-7B48-44B1-95A5-57038F492E66&lt;/uuid&gt;&lt;type&gt;400&lt;/type&gt;&lt;number&gt;1&lt;/number&gt;&lt;citekey&gt;kupper_characterization_2007&lt;/citekey&gt;&lt;doi&gt;10.1111/j.1471-8286.2006.01517.x&lt;/doi&gt;&lt;startpage&gt;35&lt;/startpage&gt;&lt;endpage&gt;39&lt;/endpage&gt;&lt;bundle&gt;&lt;publication&gt;&lt;title&gt;Molecular Ecology Notes&lt;/title&gt;&lt;uuid&gt;2ECC57B4-6370-457B-9B97-948DDB3000F5&lt;/uuid&gt;&lt;subtype&gt;-100&lt;/subtype&gt;&lt;publisher&gt;Blackwell Publishing, Ltd&lt;/publisher&gt;&lt;type&gt;-100&lt;/type&gt;&lt;/publication&gt;&lt;/bundle&gt;&lt;authors&gt;&lt;author&gt;&lt;lastName&gt;Küpper&lt;/lastName&gt;&lt;firstName&gt;Clemens&lt;/firstName&gt;&lt;/author&gt;&lt;author&gt;&lt;lastName&gt;Horsburgh&lt;/lastName&gt;&lt;firstName&gt;Gavin&lt;/firstName&gt;&lt;middleNames&gt;J&lt;/middleNames&gt;&lt;/author&gt;&lt;author&gt;&lt;lastName&gt;Dawson&lt;/lastName&gt;&lt;firstName&gt;Deborah&lt;/firstName&gt;&lt;middleNames&gt;A&lt;/middleNames&gt;&lt;/author&gt;&lt;author&gt;&lt;lastName&gt;ffrench-Constant&lt;/lastName&gt;&lt;firstName&gt;Richard&lt;/firstName&gt;&lt;/author&gt;&lt;author&gt;&lt;lastName&gt;Székely&lt;/lastName&gt;&lt;firstName&gt;Tamás&lt;/firstName&gt;&lt;/author&gt;&lt;author&gt;&lt;lastName&gt;Burke&lt;/lastName&gt;&lt;firstName&gt;Terry&lt;/firstName&gt;&lt;/author&gt;&lt;/authors&gt;&lt;/publication&gt;&lt;publication&gt;&lt;subtype&gt;400&lt;/subtype&gt;&lt;publisher&gt;National Centre for Ornithology, International Wader Study Group&lt;/publisher&gt;&lt;title&gt;Molecular sex-typing in shorebirds: a review of an essential method for research in evolution, ecology and conservation&lt;/title&gt;&lt;volume&gt;117&lt;/volume&gt;&lt;publication_date&gt;99201000001200000000200000&lt;/publication_date&gt;&lt;uuid&gt;242383C1-15B0-4014-BE00-89D8A97BD033&lt;/uuid&gt;&lt;type&gt;400&lt;/type&gt;&lt;number&gt;2&lt;/number&gt;&lt;citekey&gt;dos2010molecular&lt;/citekey&gt;&lt;startpage&gt;109&lt;/startpage&gt;&lt;endpage&gt;118&lt;/endpage&gt;&lt;bundle&gt;&lt;publication&gt;&lt;title&gt;Wader Study Group Bulletin&lt;/title&gt;&lt;uuid&gt;B76E4C72-5549-43A4-8BE1-60060C9FD545&lt;/uuid&gt;&lt;subtype&gt;-100&lt;/subtype&gt;&lt;publisher&gt;National Centre for Ornithology, International Wader Study Group&lt;/publisher&gt;&lt;type&gt;-100&lt;/type&gt;&lt;/publication&gt;&lt;/bundle&gt;&lt;authors&gt;&lt;author&gt;&lt;lastName&gt;Remedios&lt;/lastName&gt;&lt;firstName&gt;Natalie&lt;/firstName&gt;&lt;droppingParticle&gt;dos&lt;/droppingParticle&gt;&lt;/author&gt;&lt;author&gt;&lt;lastName&gt;Lee&lt;/lastName&gt;&lt;firstName&gt;Patricia&lt;/firstName&gt;&lt;middleNames&gt;LM&lt;/middleNames&gt;&lt;/author&gt;&lt;author&gt;&lt;lastName&gt;Székely&lt;/lastName&gt;&lt;firstName&gt;Tamás&lt;/firstName&gt;&lt;/author&gt;&lt;author&gt;&lt;lastName&gt;Dawson&lt;/lastName&gt;&lt;firstName&gt;Deborah&lt;/firstName&gt;&lt;middleNames&gt;A&lt;/middleNames&gt;&lt;/author&gt;&lt;author&gt;&lt;lastName&gt;Küpper&lt;/lastName&gt;&lt;firstName&gt;Clemen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(Griffiths </w:t>
      </w:r>
      <w:r w:rsidR="00472B4F">
        <w:rPr>
          <w:rFonts w:ascii="Times New Roman" w:hAnsi="Times New Roman" w:cs="Times New Roman"/>
          <w:i/>
          <w:iCs/>
        </w:rPr>
        <w:t>et al.</w:t>
      </w:r>
      <w:r w:rsidR="00472B4F">
        <w:rPr>
          <w:rFonts w:ascii="Times New Roman" w:hAnsi="Times New Roman" w:cs="Times New Roman"/>
        </w:rPr>
        <w:t xml:space="preserve">, 1998; Küpper </w:t>
      </w:r>
      <w:r w:rsidR="00472B4F">
        <w:rPr>
          <w:rFonts w:ascii="Times New Roman" w:hAnsi="Times New Roman" w:cs="Times New Roman"/>
          <w:i/>
          <w:iCs/>
        </w:rPr>
        <w:t>et al.</w:t>
      </w:r>
      <w:r w:rsidR="00472B4F">
        <w:rPr>
          <w:rFonts w:ascii="Times New Roman" w:hAnsi="Times New Roman" w:cs="Times New Roman"/>
        </w:rPr>
        <w:t xml:space="preserve">, 2007; Remedios </w:t>
      </w:r>
      <w:r w:rsidR="00472B4F">
        <w:rPr>
          <w:rFonts w:ascii="Times New Roman" w:hAnsi="Times New Roman" w:cs="Times New Roman"/>
          <w:i/>
          <w:iCs/>
        </w:rPr>
        <w:t>et al.</w:t>
      </w:r>
      <w:r w:rsidR="00472B4F">
        <w:rPr>
          <w:rFonts w:ascii="Times New Roman" w:hAnsi="Times New Roman" w:cs="Times New Roman"/>
        </w:rPr>
        <w:t>, 2010)</w:t>
      </w:r>
      <w:r w:rsidR="005E3F2A">
        <w:rPr>
          <w:rFonts w:ascii="Times New Roman" w:hAnsi="Times New Roman" w:cs="Times New Roman"/>
        </w:rPr>
        <w:fldChar w:fldCharType="end"/>
      </w:r>
      <w:r w:rsidR="001F0AEB">
        <w:rPr>
          <w:rFonts w:ascii="Times New Roman" w:hAnsi="Times New Roman" w:cs="Times New Roman"/>
          <w:lang w:val="en-GB"/>
        </w:rPr>
        <w:t>.</w:t>
      </w:r>
    </w:p>
    <w:p w14:paraId="415F7205" w14:textId="77777777" w:rsidR="005B1853" w:rsidRPr="002A3B2A" w:rsidRDefault="005B1853" w:rsidP="00E13C34">
      <w:pPr>
        <w:suppressLineNumbers/>
        <w:spacing w:line="360" w:lineRule="auto"/>
        <w:jc w:val="both"/>
        <w:rPr>
          <w:rFonts w:ascii="Times New Roman" w:hAnsi="Times New Roman" w:cs="Times New Roman"/>
          <w:lang w:val="es-ES"/>
        </w:rPr>
      </w:pPr>
    </w:p>
    <w:p w14:paraId="05A5F460" w14:textId="2100296C" w:rsidR="005B1853" w:rsidRPr="002A3B2A" w:rsidRDefault="005B1853"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We visited known active nests every four or five days to determine the status of the nest (e.g., active, abandoned, predated) until the 20</w:t>
      </w:r>
      <w:r w:rsidRPr="002A3B2A">
        <w:rPr>
          <w:rFonts w:ascii="Times New Roman" w:hAnsi="Times New Roman" w:cs="Times New Roman"/>
          <w:vertAlign w:val="superscript"/>
          <w:lang w:val="en-GB"/>
        </w:rPr>
        <w:t>th</w:t>
      </w:r>
      <w:r w:rsidRPr="002A3B2A">
        <w:rPr>
          <w:rFonts w:ascii="Times New Roman" w:hAnsi="Times New Roman" w:cs="Times New Roman"/>
          <w:lang w:val="en-GB"/>
        </w:rPr>
        <w:t xml:space="preserve"> day and thereafter daily until the eggs hatched or the nest failed. We </w:t>
      </w:r>
      <w:r w:rsidR="004C67A7" w:rsidRPr="002A3B2A">
        <w:rPr>
          <w:rFonts w:ascii="Times New Roman" w:hAnsi="Times New Roman" w:cs="Times New Roman"/>
          <w:lang w:val="en-GB"/>
        </w:rPr>
        <w:t xml:space="preserve">weighed chicks as soon as possible after hatching and </w:t>
      </w:r>
      <w:r w:rsidRPr="002A3B2A">
        <w:rPr>
          <w:rFonts w:ascii="Times New Roman" w:hAnsi="Times New Roman" w:cs="Times New Roman"/>
          <w:lang w:val="en-GB"/>
        </w:rPr>
        <w:t xml:space="preserve">marked </w:t>
      </w:r>
      <w:r w:rsidR="004C67A7" w:rsidRPr="002A3B2A">
        <w:rPr>
          <w:rFonts w:ascii="Times New Roman" w:hAnsi="Times New Roman" w:cs="Times New Roman"/>
          <w:lang w:val="en-GB"/>
        </w:rPr>
        <w:t>them</w:t>
      </w:r>
      <w:r w:rsidRPr="002A3B2A">
        <w:rPr>
          <w:rFonts w:ascii="Times New Roman" w:hAnsi="Times New Roman" w:cs="Times New Roman"/>
          <w:lang w:val="en-GB"/>
        </w:rPr>
        <w:t xml:space="preserve"> with an alphanumeric metal and a single colour ring for subsequent identification in the chance that these individuals recruited into the breeding population as adults in future years.</w:t>
      </w:r>
    </w:p>
    <w:p w14:paraId="4A9CB016" w14:textId="77777777" w:rsidR="005B1853" w:rsidRPr="002A3B2A" w:rsidRDefault="005B1853" w:rsidP="00E13C34">
      <w:pPr>
        <w:suppressLineNumbers/>
        <w:spacing w:line="360" w:lineRule="auto"/>
        <w:jc w:val="both"/>
        <w:rPr>
          <w:rFonts w:ascii="Times New Roman" w:hAnsi="Times New Roman" w:cs="Times New Roman"/>
          <w:lang w:val="en-GB"/>
        </w:rPr>
      </w:pPr>
    </w:p>
    <w:p w14:paraId="781C1215" w14:textId="7ED81E74" w:rsidR="005B1853" w:rsidRPr="002A3B2A" w:rsidRDefault="005B1853"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For the years 2006 to 2016 all longitudinal data collected has been compiled as part of the </w:t>
      </w:r>
      <w:proofErr w:type="spellStart"/>
      <w:r w:rsidRPr="002A3B2A">
        <w:rPr>
          <w:rFonts w:ascii="Times New Roman" w:hAnsi="Times New Roman" w:cs="Times New Roman"/>
          <w:i/>
          <w:iCs/>
          <w:lang w:val="en-GB"/>
        </w:rPr>
        <w:t>CeutaOPEN</w:t>
      </w:r>
      <w:proofErr w:type="spellEnd"/>
      <w:r w:rsidRPr="002A3B2A">
        <w:rPr>
          <w:rFonts w:ascii="Times New Roman" w:hAnsi="Times New Roman" w:cs="Times New Roman"/>
          <w:lang w:val="en-GB"/>
        </w:rPr>
        <w:t xml:space="preserve"> project – an open-access database for individual-based field studies in evolutionary ecology and conservation biology</w:t>
      </w:r>
      <w:r w:rsidR="002A6B5F">
        <w:rPr>
          <w:rFonts w:ascii="Times New Roman" w:hAnsi="Times New Roman" w:cs="Times New Roman"/>
          <w:lang w:val="en-GB"/>
        </w:rPr>
        <w:t xml:space="preserve"> </w:t>
      </w:r>
      <w:r w:rsidR="005E3F2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&lt;citation&gt;&lt;priority&gt;39&lt;/priority&gt;&lt;uuid&gt;C3A86C52-75E1-4967-89C5-FEF4AFAE5DA9&lt;/uuid&gt;&lt;publications&gt;&lt;publication&gt;&lt;subtype&gt;400&lt;/subtype&gt;&lt;title&gt;CeutaOPEN, individual-based field observations of breeding snowy plovers Charadrius nivosus&lt;/title&gt;&lt;volume&gt;7&lt;/volume&gt;&lt;publication_date&gt;99202000001200000000200000&lt;/publication_date&gt;&lt;uuid&gt;B9E2646B-503E-448B-BF93-F106B80243CB&lt;/uuid&gt;&lt;type&gt;400&lt;/type&gt;&lt;number&gt;1&lt;/number&gt;&lt;startpage&gt;149&lt;/startpage&gt;&lt;bundle&gt;&lt;publication&gt;&lt;title&gt;Scientific Data&lt;/title&gt;&lt;uuid&gt;71C596FC-C010-4F34-B767-98E33DD93EEA&lt;/uuid&gt;&lt;subtype&gt;-100&lt;/subtype&gt;&lt;type&gt;-100&lt;/type&gt;&lt;/publication&gt;&lt;/bundle&gt;&lt;authors&gt;&lt;author&gt;&lt;lastName&gt;Eberhart-Phillips&lt;/lastName&gt;&lt;firstName&gt;Luke&lt;/firstName&gt;&lt;middleNames&gt;J&lt;/middleNames&gt;&lt;/author&gt;&lt;author&gt;&lt;lastName&gt;Cruz-López&lt;/lastName&gt;&lt;firstName&gt;Medardo&lt;/firstName&gt;&lt;/author&gt;&lt;author&gt;&lt;lastName&gt;Lozano-Angulo&lt;/lastName&gt;&lt;firstName&gt;Lydia&lt;/firstName&gt;&lt;/author&gt;&lt;author&gt;&lt;lastName&gt;Gómez del Ángel&lt;/lastName&gt;&lt;firstName&gt;Salvador&lt;/firstName&gt;&lt;/author&gt;&lt;author&gt;&lt;lastName&gt;Rojas-Abreu&lt;/lastName&gt;&lt;firstName&gt;Wendoly&lt;/firstName&gt;&lt;/author&gt;&lt;author&gt;&lt;lastName&gt;Bucio-Pacheco&lt;/lastName&gt;&lt;firstName&gt;Marcos&lt;/firstName&gt;&lt;/author&gt;&lt;author&gt;&lt;lastName&gt;Küpper&lt;/lastName&gt;&lt;firstName&gt;Clemen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(Eberhart-Phillips </w:t>
      </w:r>
      <w:r w:rsidR="00472B4F">
        <w:rPr>
          <w:rFonts w:ascii="Times New Roman" w:hAnsi="Times New Roman" w:cs="Times New Roman"/>
          <w:i/>
          <w:iCs/>
        </w:rPr>
        <w:t>et al.</w:t>
      </w:r>
      <w:r w:rsidR="00472B4F">
        <w:rPr>
          <w:rFonts w:ascii="Times New Roman" w:hAnsi="Times New Roman" w:cs="Times New Roman"/>
        </w:rPr>
        <w:t>, 2020a)</w:t>
      </w:r>
      <w:r w:rsidR="005E3F2A">
        <w:rPr>
          <w:rFonts w:ascii="Times New Roman" w:hAnsi="Times New Roman" w:cs="Times New Roman"/>
        </w:rPr>
        <w:fldChar w:fldCharType="end"/>
      </w:r>
      <w:r w:rsidRPr="002A3B2A">
        <w:rPr>
          <w:rFonts w:ascii="Times New Roman" w:hAnsi="Times New Roman" w:cs="Times New Roman"/>
          <w:lang w:val="en-GB"/>
        </w:rPr>
        <w:t xml:space="preserve">. We accessed these data directly from the open source repository </w:t>
      </w:r>
      <w:r w:rsidR="005E3F2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&lt;citation&gt;&lt;priority&gt;40&lt;/priority&gt;&lt;uuid&gt;D61603BA-798D-4949-90C5-0CED2A2615F8&lt;/uuid&gt;&lt;publications&gt;&lt;publication&gt;&lt;subtype&gt;400&lt;/subtype&gt;&lt;title&gt;CeutaOPEN v1.5. Open Science Framework&lt;/title&gt;&lt;publication_date&gt;99202000001200000000200000&lt;/publication_date&gt;&lt;uuid&gt;8A266B17-C74A-4B9D-B165-51979E476393&lt;/uuid&gt;&lt;type&gt;400&lt;/type&gt;&lt;authors&gt;&lt;author&gt;&lt;lastName&gt;Eberhart-Phillips&lt;/lastName&gt;&lt;firstName&gt;Luke&lt;/firstName&gt;&lt;middleNames&gt;J&lt;/middleNames&gt;&lt;/author&gt;&lt;author&gt;&lt;lastName&gt;Cruz-López&lt;/lastName&gt;&lt;firstName&gt;Medardo&lt;/firstName&gt;&lt;/author&gt;&lt;author&gt;&lt;lastName&gt;Lozano-Angulo&lt;/lastName&gt;&lt;firstName&gt;Lydia&lt;/firstName&gt;&lt;/author&gt;&lt;author&gt;&lt;lastName&gt;Gómez del Ángel&lt;/lastName&gt;&lt;firstName&gt;Salvador&lt;/firstName&gt;&lt;/author&gt;&lt;author&gt;&lt;lastName&gt;Rojas-Abreu&lt;/lastName&gt;&lt;firstName&gt;Wendoly&lt;/firstName&gt;&lt;/author&gt;&lt;author&gt;&lt;lastName&gt;Bucio-Pacheco&lt;/lastName&gt;&lt;firstName&gt;Marcos&lt;/firstName&gt;&lt;/author&gt;&lt;author&gt;&lt;lastName&gt;Küpper&lt;/lastName&gt;&lt;firstName&gt;Clemen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(Eberhart-Phillips </w:t>
      </w:r>
      <w:r w:rsidR="00472B4F">
        <w:rPr>
          <w:rFonts w:ascii="Times New Roman" w:hAnsi="Times New Roman" w:cs="Times New Roman"/>
          <w:i/>
          <w:iCs/>
        </w:rPr>
        <w:t>et al.</w:t>
      </w:r>
      <w:r w:rsidR="00472B4F">
        <w:rPr>
          <w:rFonts w:ascii="Times New Roman" w:hAnsi="Times New Roman" w:cs="Times New Roman"/>
        </w:rPr>
        <w:t>, 2020b)</w:t>
      </w:r>
      <w:r w:rsidR="005E3F2A">
        <w:rPr>
          <w:rFonts w:ascii="Times New Roman" w:hAnsi="Times New Roman" w:cs="Times New Roman"/>
        </w:rPr>
        <w:fldChar w:fldCharType="end"/>
      </w:r>
      <w:r w:rsidRPr="002A3B2A">
        <w:rPr>
          <w:rFonts w:ascii="Times New Roman" w:hAnsi="Times New Roman" w:cs="Times New Roman"/>
          <w:lang w:val="en-GB"/>
        </w:rPr>
        <w:t xml:space="preserve"> and supplemented them with data from four additional field seasons: 2017, 2018, 2019, and 2020. The </w:t>
      </w:r>
      <w:proofErr w:type="spellStart"/>
      <w:r w:rsidRPr="002A3B2A">
        <w:rPr>
          <w:rFonts w:ascii="Times New Roman" w:hAnsi="Times New Roman" w:cs="Times New Roman"/>
          <w:i/>
          <w:iCs/>
          <w:lang w:val="en-GB"/>
        </w:rPr>
        <w:t>CeutaOPEN</w:t>
      </w:r>
      <w:proofErr w:type="spellEnd"/>
      <w:r w:rsidRPr="002A3B2A">
        <w:rPr>
          <w:rFonts w:ascii="Times New Roman" w:hAnsi="Times New Roman" w:cs="Times New Roman"/>
          <w:lang w:val="en-GB"/>
        </w:rPr>
        <w:t xml:space="preserve"> database is composed of five tables that correspond to our routine </w:t>
      </w:r>
      <w:r w:rsidRPr="002A3B2A">
        <w:rPr>
          <w:rFonts w:ascii="Times New Roman" w:hAnsi="Times New Roman" w:cs="Times New Roman"/>
          <w:lang w:val="en-GB"/>
        </w:rPr>
        <w:lastRenderedPageBreak/>
        <w:t>data collection in the field</w:t>
      </w:r>
      <w:r w:rsidR="002E6A21">
        <w:rPr>
          <w:rFonts w:ascii="Times New Roman" w:hAnsi="Times New Roman" w:cs="Times New Roman"/>
          <w:lang w:val="en-GB"/>
        </w:rPr>
        <w:t xml:space="preserve"> </w:t>
      </w:r>
      <w:r w:rsidR="005E3F2A">
        <w:rPr>
          <w:rFonts w:ascii="Times New Roman" w:hAnsi="Times New Roman" w:cs="Times New Roman"/>
          <w:lang w:val="en-GB"/>
        </w:rPr>
        <w:fldChar w:fldCharType="begin"/>
      </w:r>
      <w:r w:rsidR="00CD6C9A">
        <w:rPr>
          <w:rFonts w:ascii="Times New Roman" w:hAnsi="Times New Roman" w:cs="Times New Roman"/>
          <w:lang w:val="en-GB"/>
        </w:rPr>
        <w:instrText xml:space="preserve"> ADDIN PAPERS2_CITATIONS &lt;citation&gt;&lt;priority&gt;41&lt;/priority&gt;&lt;uuid&gt;BDC276B9-4F41-4F8B-BA2E-963C2BF681B4&lt;/uuid&gt;&lt;publications&gt;&lt;publication&gt;&lt;subtype&gt;400&lt;/subtype&gt;&lt;title&gt;Practical guide for investigating breeding ecology of Kentish plover Charadrius alexandrinus&lt;/title&gt;&lt;publication_date&gt;99200600001200000000200000&lt;/publication_date&gt;&lt;uuid&gt;B0F4BB50-D055-4974-B67B-862CC99932E6&lt;/uuid&gt;&lt;type&gt;400&lt;/type&gt;&lt;subtitle&gt;Version 1&lt;/subtitle&gt;&lt;bundle&gt;&lt;publication&gt;&lt;title&gt;University of Bath&lt;/title&gt;&lt;uuid&gt;A8C5D8FE-5981-47F1-BA3F-8A08F15DAA27&lt;/uuid&gt;&lt;subtype&gt;-100&lt;/subtype&gt;&lt;type&gt;-100&lt;/type&gt;&lt;/publication&gt;&lt;/bundle&gt;&lt;authors&gt;&lt;author&gt;&lt;lastName&gt;Székely&lt;/lastName&gt;&lt;firstName&gt;Tamás&lt;/firstName&gt;&lt;/author&gt;&lt;author&gt;&lt;lastName&gt;Kosztolányi&lt;/lastName&gt;&lt;firstName&gt;András&lt;/firstName&gt;&lt;/author&gt;&lt;/authors&gt;&lt;/publication&gt;&lt;/publications&gt;&lt;cites&gt;&lt;/cites&gt;&lt;/citation&gt;</w:instrText>
      </w:r>
      <w:r w:rsidR="005E3F2A">
        <w:rPr>
          <w:rFonts w:ascii="Times New Roman" w:hAnsi="Times New Roman" w:cs="Times New Roman"/>
          <w:lang w:val="en-GB"/>
        </w:rPr>
        <w:fldChar w:fldCharType="separate"/>
      </w:r>
      <w:r w:rsidR="00472B4F">
        <w:rPr>
          <w:rFonts w:ascii="Times New Roman" w:hAnsi="Times New Roman" w:cs="Times New Roman"/>
        </w:rPr>
        <w:t>(Székely &amp; Kosztolányi, 2006)</w:t>
      </w:r>
      <w:r w:rsidR="005E3F2A">
        <w:rPr>
          <w:rFonts w:ascii="Times New Roman" w:hAnsi="Times New Roman" w:cs="Times New Roman"/>
          <w:lang w:val="en-GB"/>
        </w:rPr>
        <w:fldChar w:fldCharType="end"/>
      </w:r>
      <w:r w:rsidRPr="002A3B2A">
        <w:rPr>
          <w:rFonts w:ascii="Times New Roman" w:hAnsi="Times New Roman" w:cs="Times New Roman"/>
          <w:lang w:val="en-GB"/>
        </w:rPr>
        <w:t xml:space="preserve">. Here we used the “Captures”, “Resights”, and “Nests” tables. The “Captures” and “Resights” tables contain information about all the individuals captured and observed, whereas the “Nests” table contains the morphometric and spatiotemporal information related to each nest monitored. Please refer to our </w:t>
      </w:r>
      <w:proofErr w:type="spellStart"/>
      <w:r w:rsidRPr="002A3B2A">
        <w:rPr>
          <w:rFonts w:ascii="Times New Roman" w:hAnsi="Times New Roman" w:cs="Times New Roman"/>
          <w:lang w:val="en-GB"/>
        </w:rPr>
        <w:t>RMarkdown</w:t>
      </w:r>
      <w:proofErr w:type="spellEnd"/>
      <w:r w:rsidRPr="002A3B2A">
        <w:rPr>
          <w:rFonts w:ascii="Times New Roman" w:hAnsi="Times New Roman" w:cs="Times New Roman"/>
          <w:lang w:val="en-GB"/>
        </w:rPr>
        <w:t xml:space="preserve"> vignette that connects to </w:t>
      </w:r>
      <w:proofErr w:type="spellStart"/>
      <w:r w:rsidRPr="002A3B2A">
        <w:rPr>
          <w:rFonts w:ascii="Times New Roman" w:hAnsi="Times New Roman" w:cs="Times New Roman"/>
          <w:i/>
          <w:iCs/>
          <w:lang w:val="en-GB"/>
        </w:rPr>
        <w:t>CeutaOPEN</w:t>
      </w:r>
      <w:proofErr w:type="spellEnd"/>
      <w:r w:rsidRPr="002A3B2A">
        <w:rPr>
          <w:rFonts w:ascii="Times New Roman" w:hAnsi="Times New Roman" w:cs="Times New Roman"/>
          <w:lang w:val="en-GB"/>
        </w:rPr>
        <w:t xml:space="preserve"> and reproduces all analytical methods and results discussed below (Supplementary File 1).</w:t>
      </w:r>
    </w:p>
    <w:p w14:paraId="7D38E503" w14:textId="0AAB1B7A" w:rsidR="00DC61D9" w:rsidRPr="002A3B2A" w:rsidRDefault="00DC61D9" w:rsidP="00E13C34">
      <w:pPr>
        <w:suppressLineNumbers/>
        <w:spacing w:line="360" w:lineRule="auto"/>
        <w:jc w:val="both"/>
        <w:rPr>
          <w:rFonts w:ascii="Times New Roman" w:hAnsi="Times New Roman" w:cs="Times New Roman"/>
          <w:lang w:val="en-GB"/>
        </w:rPr>
      </w:pPr>
    </w:p>
    <w:p w14:paraId="2D416210" w14:textId="77777777" w:rsidR="00CF1ADC" w:rsidRPr="002A3B2A" w:rsidRDefault="00CF1ADC" w:rsidP="002A3B2A">
      <w:pPr>
        <w:spacing w:line="360" w:lineRule="auto"/>
        <w:jc w:val="both"/>
        <w:rPr>
          <w:rFonts w:ascii="Times New Roman" w:hAnsi="Times New Roman" w:cs="Times New Roman"/>
          <w:b/>
          <w:i/>
          <w:lang w:val="en-GB"/>
        </w:rPr>
      </w:pPr>
      <w:r w:rsidRPr="002A3B2A">
        <w:rPr>
          <w:rFonts w:ascii="Times New Roman" w:hAnsi="Times New Roman" w:cs="Times New Roman"/>
          <w:i/>
          <w:iCs/>
          <w:lang w:val="en-GB"/>
        </w:rPr>
        <w:t>Statistical Analyses</w:t>
      </w:r>
    </w:p>
    <w:p w14:paraId="405BCCB0" w14:textId="1DBC371C" w:rsidR="00CF1ADC" w:rsidRPr="002A3B2A" w:rsidRDefault="00CF1ADC" w:rsidP="002A3B2A">
      <w:pPr>
        <w:spacing w:line="360" w:lineRule="auto"/>
        <w:jc w:val="both"/>
        <w:rPr>
          <w:rFonts w:ascii="Times New Roman" w:hAnsi="Times New Roman" w:cs="Times New Roman"/>
          <w:lang w:val="en-GB"/>
        </w:rPr>
      </w:pPr>
      <w:r w:rsidRPr="002A3B2A">
        <w:rPr>
          <w:rFonts w:ascii="Times New Roman" w:hAnsi="Times New Roman" w:cs="Times New Roman"/>
          <w:i/>
          <w:lang w:val="en-GB"/>
        </w:rPr>
        <w:t>Age estimation of individuals with unknown origin</w:t>
      </w:r>
      <w:r w:rsidRPr="002A3B2A">
        <w:rPr>
          <w:rFonts w:ascii="Times New Roman" w:hAnsi="Times New Roman" w:cs="Times New Roman"/>
          <w:lang w:val="en-GB"/>
        </w:rPr>
        <w:t xml:space="preserve">—Investigating age-dependent processes of  marked populations in the wild is challenging as they are often composed of a mix of individuals that are of known or unknown age </w:t>
      </w:r>
      <w:r w:rsidR="002E6A21" w:rsidRPr="005E3F2A">
        <w:rPr>
          <w:rFonts w:ascii="Times New Roman" w:hAnsi="Times New Roman" w:cs="Times New Roman"/>
          <w:noProof/>
        </w:rPr>
        <w:fldChar w:fldCharType="begin"/>
      </w:r>
      <w:r w:rsidR="00CD6C9A">
        <w:rPr>
          <w:rFonts w:ascii="Times New Roman" w:hAnsi="Times New Roman" w:cs="Times New Roman"/>
          <w:noProof/>
        </w:rPr>
        <w:instrText xml:space="preserve"> ADDIN PAPERS2_CITATIONS &lt;citation&gt;&lt;priority&gt;0&lt;/priority&gt;&lt;uuid&gt;D2FF0A1D-2E80-4E36-BF50-17BF5E32D38C&lt;/uuid&gt;&lt;publications&gt;&lt;publication&gt;&lt;subtype&gt;400&lt;/subtype&gt;&lt;title&gt;BaSTA: An R package for Bayesian estimation of age-specific survival from incomplete mark-recapture/recovery data with covariates&lt;/title&gt;&lt;volume&gt;3&lt;/volume&gt;&lt;publication_date&gt;99201200001200000000200000&lt;/publication_date&gt;&lt;uuid&gt;9033BDA7-CAC9-404A-8643-7EFD73351F3D&lt;/uuid&gt;&lt;type&gt;400&lt;/type&gt;&lt;number&gt;3&lt;/number&gt;&lt;startpage&gt;466-470&lt;/startpage&gt;&lt;bundle&gt;&lt;publication&gt;&lt;title&gt;Methods in Ecology and Evolution&lt;/title&gt;&lt;uuid&gt;FE75FE46-C2FE-4741-8C7B-B49DDE2AAA7C&lt;/uuid&gt;&lt;subtype&gt;-100&lt;/subtype&gt;&lt;publisher&gt;Wiley/Blackwell (10.1111)&lt;/publisher&gt;&lt;type&gt;-100&lt;/type&gt;&lt;/publication&gt;&lt;/bundle&gt;&lt;authors&gt;&lt;author&gt;&lt;lastName&gt;Colchero&lt;/lastName&gt;&lt;firstName&gt;Fernando&lt;/firstName&gt;&lt;/author&gt;&lt;author&gt;&lt;lastName&gt;Jones&lt;/lastName&gt;&lt;firstName&gt;Owen&lt;/firstName&gt;&lt;middleNames&gt;R&lt;/middleNames&gt;&lt;/author&gt;&lt;author&gt;&lt;lastName&gt;Rebke&lt;/lastName&gt;&lt;firstName&gt;Maren&lt;/firstName&gt;&lt;/author&gt;&lt;/authors&gt;&lt;/publication&gt;&lt;/publications&gt;&lt;cites&gt;&lt;/cites&gt;&lt;/citation&gt;</w:instrText>
      </w:r>
      <w:r w:rsidR="002E6A21" w:rsidRPr="005E3F2A">
        <w:rPr>
          <w:rFonts w:ascii="Times New Roman" w:hAnsi="Times New Roman" w:cs="Times New Roman"/>
          <w:noProof/>
        </w:rPr>
        <w:fldChar w:fldCharType="separate"/>
      </w:r>
      <w:r w:rsidR="00472B4F">
        <w:rPr>
          <w:rFonts w:ascii="Times New Roman" w:hAnsi="Times New Roman" w:cs="Times New Roman"/>
        </w:rPr>
        <w:t xml:space="preserve">(Colchero </w:t>
      </w:r>
      <w:r w:rsidR="00472B4F">
        <w:rPr>
          <w:rFonts w:ascii="Times New Roman" w:hAnsi="Times New Roman" w:cs="Times New Roman"/>
          <w:i/>
          <w:iCs/>
        </w:rPr>
        <w:t>et al.</w:t>
      </w:r>
      <w:r w:rsidR="00472B4F">
        <w:rPr>
          <w:rFonts w:ascii="Times New Roman" w:hAnsi="Times New Roman" w:cs="Times New Roman"/>
        </w:rPr>
        <w:t>, 2012)</w:t>
      </w:r>
      <w:r w:rsidR="002E6A21" w:rsidRPr="005E3F2A">
        <w:rPr>
          <w:rFonts w:ascii="Times New Roman" w:hAnsi="Times New Roman" w:cs="Times New Roman"/>
          <w:noProof/>
        </w:rPr>
        <w:fldChar w:fldCharType="end"/>
      </w:r>
      <w:r w:rsidRPr="002A3B2A">
        <w:rPr>
          <w:rFonts w:ascii="Times New Roman" w:hAnsi="Times New Roman" w:cs="Times New Roman"/>
          <w:lang w:val="en-GB"/>
        </w:rPr>
        <w:t xml:space="preserve"> – with the former being individuals initially marked at birth (i.e., ‘uncensored’), and the latter being immigrants of unknown age or those that were born before the study’s first marking occasion (i.e., ‘left-truncated’). To estimate the ages of unknown individuals in our marked population we employed a capture-mark-recapture analysis using the ‘Bayesian Survival Trajectory Analysis’ (</w:t>
      </w:r>
      <w:proofErr w:type="spellStart"/>
      <w:r w:rsidRPr="002A3B2A">
        <w:rPr>
          <w:rFonts w:ascii="Times New Roman" w:hAnsi="Times New Roman" w:cs="Times New Roman"/>
          <w:lang w:val="en-GB"/>
        </w:rPr>
        <w:t>BaSTA</w:t>
      </w:r>
      <w:proofErr w:type="spellEnd"/>
      <w:r w:rsidRPr="002A3B2A">
        <w:rPr>
          <w:rFonts w:ascii="Times New Roman" w:hAnsi="Times New Roman" w:cs="Times New Roman"/>
          <w:lang w:val="en-GB"/>
        </w:rPr>
        <w:t xml:space="preserve">) package in R (v1.9.4, </w:t>
      </w:r>
      <w:r w:rsidR="002E6A21" w:rsidRPr="002E6A21">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&lt;citation&gt;&lt;priority&gt;0&lt;/priority&gt;&lt;uuid&gt;59D0F76C-8F3E-4843-9AA0-285825DCEB32&lt;/uuid&gt;&lt;publications&gt;&lt;publication&gt;&lt;subtype&gt;400&lt;/subtype&gt;&lt;title&gt;BaSTA: An R package for Bayesian estimation of age-specific survival from incomplete mark-recapture/recovery data with covariates&lt;/title&gt;&lt;volume&gt;3&lt;/volume&gt;&lt;publication_date&gt;99201200001200000000200000&lt;/publication_date&gt;&lt;uuid&gt;9033BDA7-CAC9-404A-8643-7EFD73351F3D&lt;/uuid&gt;&lt;type&gt;400&lt;/type&gt;&lt;number&gt;3&lt;/number&gt;&lt;startpage&gt;466-470&lt;/startpage&gt;&lt;bundle&gt;&lt;publication&gt;&lt;title&gt;Methods in Ecology and Evolution&lt;/title&gt;&lt;uuid&gt;FE75FE46-C2FE-4741-8C7B-B49DDE2AAA7C&lt;/uuid&gt;&lt;subtype&gt;-100&lt;/subtype&gt;&lt;publisher&gt;Wiley/Blackwell (10.1111)&lt;/publisher&gt;&lt;type&gt;-100&lt;/type&gt;&lt;/publication&gt;&lt;/bundle&gt;&lt;authors&gt;&lt;author&gt;&lt;lastName&gt;Colchero&lt;/lastName&gt;&lt;firstName&gt;Fernando&lt;/firstName&gt;&lt;/author&gt;&lt;author&gt;&lt;lastName&gt;Jones&lt;/lastName&gt;&lt;firstName&gt;Owen&lt;/firstName&gt;&lt;middleNames&gt;R&lt;/middleNames&gt;&lt;/author&gt;&lt;author&gt;&lt;lastName&gt;Rebke&lt;/lastName&gt;&lt;firstName&gt;Maren&lt;/firstName&gt;&lt;/author&gt;&lt;/authors&gt;&lt;/publication&gt;&lt;/publications&gt;&lt;cites&gt;&lt;/cites&gt;&lt;/citation&gt;</w:instrText>
      </w:r>
      <w:r w:rsidR="002E6A21" w:rsidRPr="002E6A21">
        <w:rPr>
          <w:rFonts w:ascii="Times New Roman" w:hAnsi="Times New Roman" w:cs="Times New Roman"/>
        </w:rPr>
        <w:fldChar w:fldCharType="separate"/>
      </w:r>
      <w:proofErr w:type="spellStart"/>
      <w:r w:rsidR="00CD6C9A">
        <w:rPr>
          <w:rFonts w:ascii="Times New Roman" w:hAnsi="Times New Roman" w:cs="Times New Roman"/>
        </w:rPr>
        <w:t>Colchero</w:t>
      </w:r>
      <w:proofErr w:type="spellEnd"/>
      <w:r w:rsidR="00CD6C9A">
        <w:rPr>
          <w:rFonts w:ascii="Times New Roman" w:hAnsi="Times New Roman" w:cs="Times New Roman"/>
        </w:rPr>
        <w:t xml:space="preserve"> </w:t>
      </w:r>
      <w:r w:rsidR="00CD6C9A">
        <w:rPr>
          <w:rFonts w:ascii="Times New Roman" w:hAnsi="Times New Roman" w:cs="Times New Roman"/>
          <w:i/>
          <w:iCs/>
        </w:rPr>
        <w:t>et al.</w:t>
      </w:r>
      <w:r w:rsidR="00CD6C9A">
        <w:rPr>
          <w:rFonts w:ascii="Times New Roman" w:hAnsi="Times New Roman" w:cs="Times New Roman"/>
        </w:rPr>
        <w:t>, 2012)</w:t>
      </w:r>
      <w:r w:rsidR="002E6A21" w:rsidRPr="002E6A21">
        <w:rPr>
          <w:rFonts w:ascii="Times New Roman" w:hAnsi="Times New Roman" w:cs="Times New Roman"/>
          <w:lang w:val="en-GB"/>
        </w:rPr>
        <w:fldChar w:fldCharType="end"/>
      </w:r>
      <w:r w:rsidRPr="002A3B2A">
        <w:rPr>
          <w:rFonts w:ascii="Times New Roman" w:hAnsi="Times New Roman" w:cs="Times New Roman"/>
          <w:lang w:val="en-GB"/>
        </w:rPr>
        <w:t xml:space="preserve">, which uses a Bayesian hierarchical framework to fit parametric survival functions of the marked population while accounting for imperfect detection. </w:t>
      </w:r>
      <w:proofErr w:type="spellStart"/>
      <w:r w:rsidRPr="002A3B2A">
        <w:rPr>
          <w:rFonts w:ascii="Times New Roman" w:hAnsi="Times New Roman" w:cs="Times New Roman"/>
          <w:lang w:val="en-GB"/>
        </w:rPr>
        <w:t>BaSTA</w:t>
      </w:r>
      <w:proofErr w:type="spellEnd"/>
      <w:r w:rsidRPr="002A3B2A">
        <w:rPr>
          <w:rFonts w:ascii="Times New Roman" w:hAnsi="Times New Roman" w:cs="Times New Roman"/>
          <w:lang w:val="en-GB"/>
        </w:rPr>
        <w:t xml:space="preserve"> derives birth year estimates of left-truncated individuals from the population mean of the projected survival function. As snowy plovers show prominent sex differences in survival </w:t>
      </w:r>
      <w:r w:rsidR="005E3F2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&lt;citation&gt;&lt;priority&gt;44&lt;/priority&gt;&lt;uuid&gt;08117CDD-D991-425C-BE21-2B09EA3EBFA8&lt;/uuid&gt;&lt;publications&gt;&lt;publication&gt;&lt;subtype&gt;400&lt;/subtype&gt;&lt;title&gt;Sex-specific early survival drives adult sex ratio bias in snowy plovers and impacts mating system and population growth&lt;/title&gt;&lt;volume&gt;114&lt;/volume&gt;&lt;publication_date&gt;99201700001200000000200000&lt;/publication_date&gt;&lt;uuid&gt;0404A0D7-38E6-4730-B3B6-1B85A9CA69D0&lt;/uuid&gt;&lt;type&gt;400&lt;/type&gt;&lt;number&gt;27&lt;/number&gt;&lt;startpage&gt;e5474-e5481&lt;/startpage&gt;&lt;bundle&gt;&lt;publication&gt;&lt;title&gt;Proceedings of the National Academy of Sciences of the United States of America&lt;/title&gt;&lt;uuid&gt;99244C09-533F-4AD5-96A8-E8AE53D32775&lt;/uuid&gt;&lt;subtype&gt;-100&lt;/subtype&gt;&lt;publisher&gt;National Acad Sciences&lt;/publisher&gt;&lt;type&gt;-100&lt;/type&gt;&lt;/publication&gt;&lt;/bundle&gt;&lt;authors&gt;&lt;author&gt;&lt;lastName&gt;Eberhart-Phillips&lt;/lastName&gt;&lt;firstName&gt;Luke&lt;/firstName&gt;&lt;middleNames&gt;J&lt;/middleNames&gt;&lt;/author&gt;&lt;author&gt;&lt;lastName&gt;Küpper&lt;/lastName&gt;&lt;firstName&gt;Clemens&lt;/firstName&gt;&lt;/author&gt;&lt;author&gt;&lt;lastName&gt;Miller&lt;/lastName&gt;&lt;firstName&gt;Tom&lt;/firstName&gt;&lt;middleNames&gt;E X&lt;/middleNames&gt;&lt;/author&gt;&lt;author&gt;&lt;lastName&gt;Cruz-López&lt;/lastName&gt;&lt;firstName&gt;Medardo&lt;/firstName&gt;&lt;/author&gt;&lt;author&gt;&lt;lastName&gt;Maher&lt;/lastName&gt;&lt;firstName&gt;Kathryn&lt;/firstName&gt;&lt;middleNames&gt;H&lt;/middleNames&gt;&lt;/author&gt;&lt;author&gt;&lt;lastName&gt;Remedios&lt;/lastName&gt;&lt;firstName&gt;Natalie&lt;/firstName&gt;&lt;droppingParticle&gt;dos&lt;/droppingParticle&gt;&lt;/author&gt;&lt;author&gt;&lt;lastName&gt;Stoffel&lt;/lastName&gt;&lt;firstName&gt;Martin&lt;/firstName&gt;&lt;middleNames&gt;A&lt;/middleNames&gt;&lt;/author&gt;&lt;author&gt;&lt;lastName&gt;Hoffman&lt;/lastName&gt;&lt;firstName&gt;Joseph&lt;/firstName&gt;&lt;middleNames&gt;I&lt;/middleNames&gt;&lt;/author&gt;&lt;author&gt;&lt;lastName&gt;Krüger&lt;/lastName&gt;&lt;firstName&gt;Oliver&lt;/firstName&gt;&lt;/author&gt;&lt;author&gt;&lt;lastName&gt;Székely&lt;/lastName&gt;&lt;firstName&gt;Tamás&lt;/firstName&gt;&lt;/author&gt;&lt;/authors&gt;&lt;/publication&gt;&lt;publication&gt;&lt;subtype&gt;400&lt;/subtype&gt;&lt;publisher&gt;Nature Publishing Group&lt;/publisher&gt;&lt;title&gt;Demographic causes of adult sex ratio variation and their consequences for parental cooperation&lt;/title&gt;&lt;url&gt;https://www.nature.com/articles/s41467-018-03833-5&lt;/url&gt;&lt;volume&gt;9&lt;/volume&gt;&lt;publication_date&gt;99201804251200000000222000&lt;/publication_date&gt;&lt;uuid&gt;0A7AC72F-1AF5-47CE-8F59-D011BE870719&lt;/uuid&gt;&lt;type&gt;400&lt;/type&gt;&lt;number&gt;1&lt;/number&gt;&lt;doi&gt;10.1038/s41467-018-03833-5&lt;/doi&gt;&lt;startpage&gt;1&lt;/startpage&gt;&lt;endpage&gt;8&lt;/endpage&gt;&lt;bundle&gt;&lt;publication&gt;&lt;title&gt;Nature Communications&lt;/title&gt;&lt;uuid&gt;8C2ADE08-731F-44BA-AE93-77B7CD68F4CF&lt;/uuid&gt;&lt;subtype&gt;-100&lt;/subtype&gt;&lt;publisher&gt;Nature Publishing Group&lt;/publisher&gt;&lt;type&gt;-100&lt;/type&gt;&lt;/publication&gt;&lt;/bundle&gt;&lt;authors&gt;&lt;author&gt;&lt;lastName&gt;Eberhart-Phillips&lt;/lastName&gt;&lt;firstName&gt;Luke&lt;/firstName&gt;&lt;middleNames&gt;J&lt;/middleNames&gt;&lt;/author&gt;&lt;author&gt;&lt;lastName&gt;Küpper&lt;/lastName&gt;&lt;firstName&gt;Clemens&lt;/firstName&gt;&lt;/author&gt;&lt;author&gt;&lt;lastName&gt;Carmona-Isunza&lt;/lastName&gt;&lt;firstName&gt;María&lt;/firstName&gt;&lt;middleNames&gt;Cristina&lt;/middleNames&gt;&lt;/author&gt;&lt;author&gt;&lt;lastName&gt;Vincze&lt;/lastName&gt;&lt;firstName&gt;Orsolya&lt;/firstName&gt;&lt;/author&gt;&lt;author&gt;&lt;lastName&gt;Zefania&lt;/lastName&gt;&lt;firstName&gt;Sama&lt;/firstName&gt;&lt;/author&gt;&lt;author&gt;&lt;lastName&gt;Cruz-López&lt;/lastName&gt;&lt;firstName&gt;Medardo&lt;/firstName&gt;&lt;/author&gt;&lt;author&gt;&lt;lastName&gt;Kosztolányi&lt;/lastName&gt;&lt;firstName&gt;András&lt;/firstName&gt;&lt;/author&gt;&lt;author&gt;&lt;lastName&gt;Miller&lt;/lastName&gt;&lt;firstName&gt;Tom&lt;/firstName&gt;&lt;middleNames&gt;E X&lt;/middleNames&gt;&lt;/author&gt;&lt;author&gt;&lt;lastName&gt;Barta&lt;/lastName&gt;&lt;firstName&gt;Zoltán&lt;/firstName&gt;&lt;/author&gt;&lt;author&gt;&lt;lastName&gt;Cuthill&lt;/lastName&gt;&lt;firstName&gt;Innes&lt;/firstName&gt;&lt;middleNames&gt;C&lt;/middleNames&gt;&lt;/author&gt;&lt;author&gt;&lt;lastName&gt;Burke&lt;/lastName&gt;&lt;firstName&gt;Terry&lt;/firstName&gt;&lt;/author&gt;&lt;author&gt;&lt;lastName&gt;Székely&lt;/lastName&gt;&lt;firstName&gt;Tamás&lt;/firstName&gt;&lt;/author&gt;&lt;author&gt;&lt;lastName&gt;Hoffman&lt;/lastName&gt;&lt;firstName&gt;Joseph&lt;/firstName&gt;&lt;middleNames&gt;I&lt;/middleNames&gt;&lt;/author&gt;&lt;author&gt;&lt;lastName&gt;Krüger&lt;/lastName&gt;&lt;firstName&gt;Oliver&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(Eberhart-Phillips </w:t>
      </w:r>
      <w:r w:rsidR="00472B4F">
        <w:rPr>
          <w:rFonts w:ascii="Times New Roman" w:hAnsi="Times New Roman" w:cs="Times New Roman"/>
          <w:i/>
          <w:iCs/>
        </w:rPr>
        <w:t>et al.</w:t>
      </w:r>
      <w:r w:rsidR="00472B4F">
        <w:rPr>
          <w:rFonts w:ascii="Times New Roman" w:hAnsi="Times New Roman" w:cs="Times New Roman"/>
        </w:rPr>
        <w:t>, 2017; 2018)</w:t>
      </w:r>
      <w:r w:rsidR="005E3F2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{"citationItems":[{"id":"ITEM-1","itemData":{"DOI":"10.1073/pnas.1620043114","ISBN":"1620043114","ISSN":"10916490","PMID":"28634289","abstract":"Adult sex ratio (ASR) is a central concept in population biology and a key factor in sexual selection, but why do most demographic models ignore sex biases? Vital rates often vary between the sexes and across life history, but their relative contributions to ASR variation remain poorly understood-an essential step to evaluate sex ratio theories in the wild and inform conservation. Here, we combine structured two-sex population models with individual-based mark-recapture data from an intensively monitored polygamous population of snowy plovers. We show that a strongly male-biased ASR (0.63) is primarily driven by sexspecific survival of juveniles rather than adults or dependent offspring. This finding provides empirical support for theories of unbiased sex allocation when sex differences in survival arise after the period of parental investment. Importantly, a conventional model ignoring sex biases significantly overestimated population viability. We suggest that sex-specific population models are essential to understand the population dynamics of sexual organisms: Reproduction and population growth are most sensitive to perturbations in survival of the limiting sex. Overall, our study suggests that sex-biased early survival may contribute toward mating system evolution and population persistence, with implications for both sexual selection theory and biodiversity conservation.","author":[{"dropping-particle":"","family":"Eberhart-Phillips","given":"Luke J","non-dropping-particle":"","parse-names":false,"suffix":""},{"dropping-particle":"","family":"Küpper","given":"Clemens","non-dropping-particle":"","parse-names":false,"suffix":""},{"dropping-particle":"","family":"Miller","given":"Tom E.X.","non-dropping-particle":"","parse-names":false,"suffix":""},{"dropping-particle":"","family":"Cruz-López","given":"Medardo","non-dropping-particle":"","parse-names":false,"suffix":""},{"dropping-particle":"","family":"Maher","given":"Kathryn H.","non-dropping-particle":"","parse-names":false,"suffix":""},{"dropping-particle":"","family":"Remedios","given":"Natalie","non-dropping-particle":"Dos","parse-names":false,"suffix":""},{"dropping-particle":"","family":"Stoffel","given":"Martin A.","non-dropping-particle":"","parse-names":false,"suffix":""},{"dropping-particle":"","family":"Hoffman","given":"Joseph I.","non-dropping-particle":"","parse-names":false,"suffix":""},{"dropping-particle":"","family":"Krüger","given":"Oliver","non-dropping-particle":"","parse-names":false,"suffix":""},{"dropping-particle":"","family":"Székely","given":"Tamas","non-dropping-particle":"","parse-names":false,"suffix":""}],"container-title":"Proceedings of the National Academy of Sciences of the United States of America","id":"ITEM-1","issue":"27","issued":{"date-parts":[["2017"]]},"page":"e5474-e5481","title":"Sex-specific early survival drives adult sex ratio bias in snowy plovers and impacts mating system and population growth","type":"article-journal","volume":"114"},"uris":["http://www.mendeley.com/documents/?uuid=6ac6e260-1b81-4768-a50f-c5fc4bad61cf"]},{"id":"ITEM-2","itemData":{"DOI":"10.1038/s41467-018-03833-5","ISBN":"4146701803833","ISSN":"20411723","abstract":"The adult sex ratio (ASR) is a fundamental concept in population biology, sexual selection, and social evolution. However, it remains unclear which demographic processes generate ASR variation and how biases in ASR in turn affect social behaviour. Here, we evaluate the demographic mechanisms shaping ASR and their potential consequences for parental cooperation using detailed survival, fecundity, and behavioural data on 6119 individuals from six wild shorebird populations exhibiting flexible parental strategies. We show that these closely related populations express strikingly different ASRs, despite having similar ecologies and life histories, and that ASR variation is largely driven by sex differences in the apparent survival of juveniles. Furthermore, families in populations with biased ASRs were predominantly tended by a single parent, suggesting that parental cooperation breaks down with unbalanced sex ratios. Taken together, our results indicate that sex biases emerging during early life have profound consequences for social behaviour.","author":[{"dropping-particle":"","family":"Eberhart-Phillips","given":"Luke J","non-dropping-particle":"","parse-names":false,"suffix":""},{"dropping-particle":"","family":"Küpper","given":"Clemens","non-dropping-particle":"","parse-names":false,"suffix":""},{"dropping-particle":"","family":"Carmona-Isunza","given":"Mariá Cristina","non-dropping-particle":"","parse-names":false,"suffix":""},{"dropping-particle":"","family":"Vincze","given":"Orsolya","non-dropping-particle":"","parse-names":false,"suffix":""},{"dropping-particle":"","family":"Zefania","given":"Sama","non-dropping-particle":"","parse-names":false,"suffix":""},{"dropping-particle":"","family":"Cruz-López","given":"Medardo","non-dropping-particle":"","parse-names":false,"suffix":""},{"dropping-particle":"","family":"Kosztolányi","given":"András","non-dropping-particle":"","parse-names":false,"suffix":""},{"dropping-particle":"","family":"Miller","given":"Tom E.X.","non-dropping-particle":"","parse-names":false,"suffix":""},{"dropping-particle":"","family":"Barta","given":"Zoltán","non-dropping-particle":"","parse-names":false,"suffix":""},{"dropping-particle":"","family":"Cuthill","given":"Innes C.","non-dropping-particle":"","parse-names":false,"suffix":""},{"dropping-particle":"","family":"Burke","given":"Terry","non-dropping-particle":"","parse-names":false,"suffix":""},{"dropping-particle":"","family":"Székely","given":"Tamás","non-dropping-particle":"","parse-names":false,"suffix":""},{"dropping-particle":"","family":"Hoffman","given":"Joseph I.","non-dropping-particle":"","parse-names":false,"suffix":""},{"dropping-particle":"","family":"Krüger","given":"Oliver","non-dropping-particle":"","parse-names":false,"suffix":""}],"container-title":"Nature Communications","id":"ITEM-2","issued":{"date-parts":[["2018"]]},"page":"1651","publisher":"Springer US","title":"Demographic causes of adult sex ratio variation and their consequences for parental cooperation","type":"article-journal","volume":"9"},"uris":["http://www.mendeley.com/documents/?uuid=d91abd63-5794-40f9-8ae2-4b977dac5134"]}],"mendeley":{"formattedCitation":"(Eberhart-Phillips et al., 2017, 2018)","plainTextFormattedCitation":"(Eberhart-Phillips et al., 2017, 2018)","previouslyFormattedCitation":"(Eberhart-Phillips et al., 2017, 2018)"},"properties":{"noteIndex":0},"schema":"https://github.com/citation-style-language/schema/raw/master/csl-citation.json"}</w:instrText>
      </w:r>
      <w:r w:rsidR="00631906">
        <w:rPr>
          <w:rFonts w:ascii="Times New Roman" w:hAnsi="Times New Roman" w:cs="Times New Roman"/>
          <w:lang w:val="en-GB"/>
        </w:rPr>
        <w:fldChar w:fldCharType="separate"/>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we estimated female-specific survival functions for this study. Due to high natal </w:t>
      </w:r>
      <w:proofErr w:type="gramStart"/>
      <w:r w:rsidRPr="002A3B2A">
        <w:rPr>
          <w:rFonts w:ascii="Times New Roman" w:hAnsi="Times New Roman" w:cs="Times New Roman"/>
          <w:lang w:val="en-GB"/>
        </w:rPr>
        <w:t>dispersal</w:t>
      </w:r>
      <w:proofErr w:type="gramEnd"/>
      <w:r w:rsidRPr="002A3B2A">
        <w:rPr>
          <w:rFonts w:ascii="Times New Roman" w:hAnsi="Times New Roman" w:cs="Times New Roman"/>
          <w:lang w:val="en-GB"/>
        </w:rPr>
        <w:t xml:space="preserve"> we could not confidently determine the fate of juveniles marked in our population. To acknowledge this uncertainty, our capture-mark-recapture sample only included individuals that survived to their first breeding season, </w:t>
      </w:r>
      <w:proofErr w:type="gramStart"/>
      <w:r w:rsidRPr="002A3B2A">
        <w:rPr>
          <w:rFonts w:ascii="Times New Roman" w:hAnsi="Times New Roman" w:cs="Times New Roman"/>
          <w:lang w:val="en-GB"/>
        </w:rPr>
        <w:t>i.e.</w:t>
      </w:r>
      <w:proofErr w:type="gramEnd"/>
      <w:r w:rsidRPr="002A3B2A">
        <w:rPr>
          <w:rFonts w:ascii="Times New Roman" w:hAnsi="Times New Roman" w:cs="Times New Roman"/>
          <w:lang w:val="en-GB"/>
        </w:rPr>
        <w:t xml:space="preserve"> we constrained first-year survival probability to 1.</w:t>
      </w:r>
    </w:p>
    <w:p w14:paraId="1CC863B7" w14:textId="77777777" w:rsidR="00CF1ADC" w:rsidRPr="002A3B2A" w:rsidRDefault="00CF1ADC" w:rsidP="00E13C34">
      <w:pPr>
        <w:suppressLineNumbers/>
        <w:spacing w:line="360" w:lineRule="auto"/>
        <w:jc w:val="both"/>
        <w:rPr>
          <w:rFonts w:ascii="Times New Roman" w:hAnsi="Times New Roman" w:cs="Times New Roman"/>
          <w:lang w:val="en-GB"/>
        </w:rPr>
      </w:pPr>
    </w:p>
    <w:p w14:paraId="6C37C3A9" w14:textId="7C1A83E8" w:rsidR="00DA7A04" w:rsidRPr="002A3B2A" w:rsidRDefault="00CF1ADC" w:rsidP="00E94D39">
      <w:pPr>
        <w:spacing w:line="360" w:lineRule="auto"/>
        <w:jc w:val="both"/>
        <w:rPr>
          <w:rFonts w:ascii="Times New Roman" w:hAnsi="Times New Roman" w:cs="Times New Roman"/>
          <w:lang w:val="en-GB"/>
        </w:rPr>
      </w:pPr>
      <w:r w:rsidRPr="002A3B2A">
        <w:rPr>
          <w:rFonts w:ascii="Times New Roman" w:hAnsi="Times New Roman" w:cs="Times New Roman"/>
          <w:lang w:val="en-GB"/>
        </w:rPr>
        <w:t>In total, our capture-mark-recapture data comprised of</w:t>
      </w:r>
      <w:r w:rsidR="00ED42DA">
        <w:rPr>
          <w:rFonts w:ascii="Times New Roman" w:hAnsi="Times New Roman" w:cs="Times New Roman"/>
          <w:lang w:val="en-GB"/>
        </w:rPr>
        <w:t xml:space="preserve"> </w:t>
      </w:r>
      <w:r w:rsidR="00C51779" w:rsidRPr="002A3B2A">
        <w:rPr>
          <w:rFonts w:ascii="Times New Roman" w:hAnsi="Times New Roman" w:cs="Times New Roman"/>
          <w:lang w:val="en-GB"/>
        </w:rPr>
        <w:t>450</w:t>
      </w:r>
      <w:r w:rsidRPr="002A3B2A">
        <w:rPr>
          <w:rFonts w:ascii="Times New Roman" w:hAnsi="Times New Roman" w:cs="Times New Roman"/>
          <w:lang w:val="en-GB"/>
        </w:rPr>
        <w:t xml:space="preserve"> uniquely marked females, of which 4</w:t>
      </w:r>
      <w:r w:rsidR="00C51779" w:rsidRPr="002A3B2A">
        <w:rPr>
          <w:rFonts w:ascii="Times New Roman" w:hAnsi="Times New Roman" w:cs="Times New Roman"/>
          <w:lang w:val="en-GB"/>
        </w:rPr>
        <w:t>5</w:t>
      </w:r>
      <w:r w:rsidRPr="002A3B2A">
        <w:rPr>
          <w:rFonts w:ascii="Times New Roman" w:hAnsi="Times New Roman" w:cs="Times New Roman"/>
          <w:lang w:val="en-GB"/>
        </w:rPr>
        <w:t xml:space="preserve"> hatched locally and subsequently recruited into the adult population as known-age individuals (</w:t>
      </w:r>
      <w:r w:rsidRPr="007355CC">
        <w:rPr>
          <w:rFonts w:ascii="Times New Roman" w:hAnsi="Times New Roman" w:cs="Times New Roman"/>
          <w:lang w:val="en-GB"/>
        </w:rPr>
        <w:t>Fig. 1a</w:t>
      </w:r>
      <w:r w:rsidRPr="002A3B2A">
        <w:rPr>
          <w:rFonts w:ascii="Times New Roman" w:hAnsi="Times New Roman" w:cs="Times New Roman"/>
          <w:lang w:val="en-GB"/>
        </w:rPr>
        <w:t xml:space="preserve">), and the remaining </w:t>
      </w:r>
      <w:r w:rsidR="00C51779" w:rsidRPr="002A3B2A">
        <w:rPr>
          <w:rFonts w:ascii="Times New Roman" w:hAnsi="Times New Roman" w:cs="Times New Roman"/>
          <w:lang w:val="en-GB"/>
        </w:rPr>
        <w:t>405</w:t>
      </w:r>
      <w:r w:rsidRPr="002A3B2A">
        <w:rPr>
          <w:rFonts w:ascii="Times New Roman" w:hAnsi="Times New Roman" w:cs="Times New Roman"/>
          <w:lang w:val="en-GB"/>
        </w:rPr>
        <w:t xml:space="preserve"> individuals were adults of unknown age and origin. Over the 1</w:t>
      </w:r>
      <w:r w:rsidR="00C51779" w:rsidRPr="002A3B2A">
        <w:rPr>
          <w:rFonts w:ascii="Times New Roman" w:hAnsi="Times New Roman" w:cs="Times New Roman"/>
          <w:lang w:val="en-GB"/>
        </w:rPr>
        <w:t>4</w:t>
      </w:r>
      <w:r w:rsidRPr="002A3B2A">
        <w:rPr>
          <w:rFonts w:ascii="Times New Roman" w:hAnsi="Times New Roman" w:cs="Times New Roman"/>
          <w:lang w:val="en-GB"/>
        </w:rPr>
        <w:t xml:space="preserve">-year study period we monitored the presence or absence of marked individuals annually by recapturing or observing them in the field, amounting to a total of </w:t>
      </w:r>
      <w:r w:rsidRPr="002A3B2A">
        <w:rPr>
          <w:rFonts w:ascii="Times New Roman" w:hAnsi="Times New Roman" w:cs="Times New Roman"/>
          <w:lang w:val="en-GB"/>
        </w:rPr>
        <w:lastRenderedPageBreak/>
        <w:t>91</w:t>
      </w:r>
      <w:r w:rsidR="00C51779" w:rsidRPr="002A3B2A">
        <w:rPr>
          <w:rFonts w:ascii="Times New Roman" w:hAnsi="Times New Roman" w:cs="Times New Roman"/>
          <w:lang w:val="en-GB"/>
        </w:rPr>
        <w:t>6</w:t>
      </w:r>
      <w:r w:rsidRPr="002A3B2A">
        <w:rPr>
          <w:rFonts w:ascii="Times New Roman" w:hAnsi="Times New Roman" w:cs="Times New Roman"/>
          <w:lang w:val="en-GB"/>
        </w:rPr>
        <w:t xml:space="preserve"> post-birth detections of the 45</w:t>
      </w:r>
      <w:r w:rsidR="00C51779" w:rsidRPr="002A3B2A">
        <w:rPr>
          <w:rFonts w:ascii="Times New Roman" w:hAnsi="Times New Roman" w:cs="Times New Roman"/>
          <w:lang w:val="en-GB"/>
        </w:rPr>
        <w:t>0</w:t>
      </w:r>
      <w:r w:rsidRPr="002A3B2A">
        <w:rPr>
          <w:rFonts w:ascii="Times New Roman" w:hAnsi="Times New Roman" w:cs="Times New Roman"/>
          <w:lang w:val="en-GB"/>
        </w:rPr>
        <w:t xml:space="preserve"> females in our sample (median detections per adult = 2; mean = 2.</w:t>
      </w:r>
      <w:r w:rsidR="00156907" w:rsidRPr="002A3B2A">
        <w:rPr>
          <w:rFonts w:ascii="Times New Roman" w:hAnsi="Times New Roman" w:cs="Times New Roman"/>
          <w:lang w:val="en-GB"/>
        </w:rPr>
        <w:t>04</w:t>
      </w:r>
      <w:r w:rsidRPr="002A3B2A">
        <w:rPr>
          <w:rFonts w:ascii="Times New Roman" w:hAnsi="Times New Roman" w:cs="Times New Roman"/>
          <w:lang w:val="en-GB"/>
        </w:rPr>
        <w:t xml:space="preserve"> </w:t>
      </w:r>
      <w:r w:rsidRPr="002A3B2A">
        <w:rPr>
          <w:rFonts w:ascii="Times New Roman" w:hAnsi="Times New Roman" w:cs="Times New Roman"/>
          <w:i/>
          <w:lang w:val="en-GB"/>
        </w:rPr>
        <w:t xml:space="preserve">± </w:t>
      </w:r>
      <w:r w:rsidRPr="002A3B2A">
        <w:rPr>
          <w:rFonts w:ascii="Times New Roman" w:hAnsi="Times New Roman" w:cs="Times New Roman"/>
          <w:lang w:val="en-GB"/>
        </w:rPr>
        <w:t>1.</w:t>
      </w:r>
      <w:r w:rsidR="00156907" w:rsidRPr="002A3B2A">
        <w:rPr>
          <w:rFonts w:ascii="Times New Roman" w:hAnsi="Times New Roman" w:cs="Times New Roman"/>
          <w:lang w:val="en-GB"/>
        </w:rPr>
        <w:t>45</w:t>
      </w:r>
      <w:r w:rsidRPr="002A3B2A">
        <w:rPr>
          <w:rFonts w:ascii="Times New Roman" w:hAnsi="Times New Roman" w:cs="Times New Roman"/>
          <w:lang w:val="en-GB"/>
        </w:rPr>
        <w:t xml:space="preserve"> SD).</w:t>
      </w:r>
      <w:r w:rsidRPr="002A3B2A" w:rsidDel="005576BA">
        <w:rPr>
          <w:rFonts w:ascii="Times New Roman" w:hAnsi="Times New Roman" w:cs="Times New Roman"/>
          <w:lang w:val="en-GB"/>
        </w:rPr>
        <w:t xml:space="preserve"> </w:t>
      </w:r>
      <w:r w:rsidR="00417950">
        <w:rPr>
          <w:rFonts w:ascii="Times New Roman" w:hAnsi="Times New Roman" w:cs="Times New Roman"/>
          <w:lang w:val="en-GB"/>
        </w:rPr>
        <w:t>A</w:t>
      </w:r>
      <w:r w:rsidRPr="002A3B2A">
        <w:rPr>
          <w:rFonts w:ascii="Times New Roman" w:hAnsi="Times New Roman" w:cs="Times New Roman"/>
          <w:lang w:val="en-GB"/>
        </w:rPr>
        <w:t xml:space="preserve"> logistic bathtub-shaped mortality model </w:t>
      </w:r>
      <w:r w:rsidR="00417950">
        <w:rPr>
          <w:rFonts w:ascii="Times New Roman" w:hAnsi="Times New Roman" w:cs="Times New Roman"/>
          <w:lang w:val="en-GB"/>
        </w:rPr>
        <w:t xml:space="preserve">had the </w:t>
      </w:r>
      <w:r w:rsidRPr="002A3B2A">
        <w:rPr>
          <w:rFonts w:ascii="Times New Roman" w:hAnsi="Times New Roman" w:cs="Times New Roman"/>
          <w:lang w:val="en-GB"/>
        </w:rPr>
        <w:t xml:space="preserve">best fit </w:t>
      </w:r>
      <w:r w:rsidR="00417950">
        <w:rPr>
          <w:rFonts w:ascii="Times New Roman" w:hAnsi="Times New Roman" w:cs="Times New Roman"/>
          <w:lang w:val="en-GB"/>
        </w:rPr>
        <w:t xml:space="preserve">to </w:t>
      </w:r>
      <w:r w:rsidRPr="002A3B2A">
        <w:rPr>
          <w:rFonts w:ascii="Times New Roman" w:hAnsi="Times New Roman" w:cs="Times New Roman"/>
          <w:lang w:val="en-GB"/>
        </w:rPr>
        <w:t xml:space="preserve">our data – revealing that female mortality rate increased until age 5 years, after which it became constant </w:t>
      </w:r>
      <w:r w:rsidRPr="007355CC">
        <w:rPr>
          <w:rFonts w:ascii="Times New Roman" w:hAnsi="Times New Roman" w:cs="Times New Roman"/>
          <w:lang w:val="en-GB"/>
        </w:rPr>
        <w:t>(Fig. 1a; see Appendix S1 for detailed methods</w:t>
      </w:r>
      <w:r w:rsidRPr="002A3B2A">
        <w:rPr>
          <w:rFonts w:ascii="Times New Roman" w:hAnsi="Times New Roman" w:cs="Times New Roman"/>
          <w:lang w:val="en-GB"/>
        </w:rPr>
        <w:t xml:space="preserve">). </w:t>
      </w:r>
      <w:r w:rsidR="005F4E3F" w:rsidRPr="002A3B2A">
        <w:rPr>
          <w:rFonts w:ascii="Times New Roman" w:hAnsi="Times New Roman" w:cs="Times New Roman"/>
          <w:lang w:val="en-GB"/>
        </w:rPr>
        <w:t>Using</w:t>
      </w:r>
      <w:r w:rsidRPr="002A3B2A">
        <w:rPr>
          <w:rFonts w:ascii="Times New Roman" w:hAnsi="Times New Roman" w:cs="Times New Roman"/>
          <w:lang w:val="en-GB"/>
        </w:rPr>
        <w:t xml:space="preserve"> this model, </w:t>
      </w:r>
      <w:r w:rsidR="005F4E3F" w:rsidRPr="002A3B2A">
        <w:rPr>
          <w:rFonts w:ascii="Times New Roman" w:hAnsi="Times New Roman" w:cs="Times New Roman"/>
          <w:lang w:val="en-GB"/>
        </w:rPr>
        <w:t>we extracted the birth year estimate posteriors for each unknown-age individual in the capture-mark-recapture sample</w:t>
      </w:r>
      <w:r w:rsidRPr="002A3B2A">
        <w:rPr>
          <w:rFonts w:ascii="Times New Roman" w:hAnsi="Times New Roman" w:cs="Times New Roman"/>
          <w:lang w:val="en-GB"/>
        </w:rPr>
        <w:t>.</w:t>
      </w:r>
      <w:r w:rsidR="00C9462A" w:rsidRPr="002A3B2A">
        <w:rPr>
          <w:rFonts w:ascii="Times New Roman" w:hAnsi="Times New Roman" w:cs="Times New Roman"/>
          <w:lang w:val="en-GB"/>
        </w:rPr>
        <w:t xml:space="preserve"> Note that three individuals (one first encountered as an adult [CA1579] and two local recruits [CA2036 and CA1526]; </w:t>
      </w:r>
      <w:r w:rsidR="00C9462A" w:rsidRPr="007355CC">
        <w:rPr>
          <w:rFonts w:ascii="Times New Roman" w:hAnsi="Times New Roman" w:cs="Times New Roman"/>
          <w:lang w:val="en-GB"/>
        </w:rPr>
        <w:t>Fig. 2</w:t>
      </w:r>
      <w:r w:rsidR="00C9462A" w:rsidRPr="002A3B2A">
        <w:rPr>
          <w:rFonts w:ascii="Times New Roman" w:hAnsi="Times New Roman" w:cs="Times New Roman"/>
          <w:lang w:val="en-GB"/>
        </w:rPr>
        <w:t xml:space="preserve">) had been already marked two years prior to the start of our monitoring period (i.e., pre-2006) and were thus added to our sample after running </w:t>
      </w:r>
      <w:proofErr w:type="spellStart"/>
      <w:r w:rsidR="00C9462A" w:rsidRPr="002A3B2A">
        <w:rPr>
          <w:rFonts w:ascii="Times New Roman" w:hAnsi="Times New Roman" w:cs="Times New Roman"/>
          <w:lang w:val="en-GB"/>
        </w:rPr>
        <w:t>BaSTA</w:t>
      </w:r>
      <w:proofErr w:type="spellEnd"/>
      <w:r w:rsidR="00C9462A" w:rsidRPr="002A3B2A">
        <w:rPr>
          <w:rFonts w:ascii="Times New Roman" w:hAnsi="Times New Roman" w:cs="Times New Roman"/>
          <w:lang w:val="en-GB"/>
        </w:rPr>
        <w:t xml:space="preserve"> on the 2006–2020 capture-mark-recapture data.</w:t>
      </w:r>
    </w:p>
    <w:p w14:paraId="44FF0556" w14:textId="35370E7E" w:rsidR="00DA7A04" w:rsidRPr="002A3B2A" w:rsidRDefault="00DA7A04" w:rsidP="00E13C34">
      <w:pPr>
        <w:suppressLineNumbers/>
        <w:spacing w:line="360" w:lineRule="auto"/>
        <w:jc w:val="both"/>
        <w:rPr>
          <w:rFonts w:ascii="Times New Roman" w:hAnsi="Times New Roman" w:cs="Times New Roman"/>
          <w:i/>
          <w:iCs/>
          <w:lang w:val="en-GB"/>
        </w:rPr>
      </w:pPr>
    </w:p>
    <w:p w14:paraId="75A246C9" w14:textId="7C18E744" w:rsidR="003E7820" w:rsidRDefault="003330E2" w:rsidP="002A3B2A">
      <w:pPr>
        <w:spacing w:line="360" w:lineRule="auto"/>
        <w:jc w:val="both"/>
        <w:rPr>
          <w:rFonts w:ascii="Times New Roman" w:hAnsi="Times New Roman" w:cs="Times New Roman"/>
          <w:lang w:val="en-GB"/>
        </w:rPr>
      </w:pPr>
      <w:r w:rsidRPr="002A3B2A">
        <w:rPr>
          <w:rFonts w:ascii="Times New Roman" w:hAnsi="Times New Roman" w:cs="Times New Roman"/>
          <w:i/>
          <w:iCs/>
          <w:lang w:val="en-GB"/>
        </w:rPr>
        <w:t>Modelling individual variation in egg volume</w:t>
      </w:r>
      <w:r w:rsidR="00E10E1D" w:rsidRPr="002A3B2A">
        <w:rPr>
          <w:rFonts w:ascii="Times New Roman" w:hAnsi="Times New Roman" w:cs="Times New Roman"/>
          <w:i/>
          <w:iCs/>
          <w:lang w:val="en-GB"/>
        </w:rPr>
        <w:t xml:space="preserve"> (“Egg </w:t>
      </w:r>
      <w:r w:rsidR="007257AB" w:rsidRPr="002A3B2A">
        <w:rPr>
          <w:rFonts w:ascii="Times New Roman" w:hAnsi="Times New Roman" w:cs="Times New Roman"/>
          <w:i/>
          <w:iCs/>
          <w:lang w:val="en-GB"/>
        </w:rPr>
        <w:t>volume m</w:t>
      </w:r>
      <w:r w:rsidR="00E10E1D" w:rsidRPr="002A3B2A">
        <w:rPr>
          <w:rFonts w:ascii="Times New Roman" w:hAnsi="Times New Roman" w:cs="Times New Roman"/>
          <w:i/>
          <w:iCs/>
          <w:lang w:val="en-GB"/>
        </w:rPr>
        <w:t>odel”)</w:t>
      </w:r>
      <w:r w:rsidR="00C9462A" w:rsidRPr="002A3B2A">
        <w:rPr>
          <w:rFonts w:ascii="Times New Roman" w:hAnsi="Times New Roman" w:cs="Times New Roman"/>
          <w:lang w:val="en-GB"/>
        </w:rPr>
        <w:t>—Our sample for studying egg volume</w:t>
      </w:r>
      <w:r w:rsidRPr="002A3B2A">
        <w:rPr>
          <w:rFonts w:ascii="Times New Roman" w:hAnsi="Times New Roman" w:cs="Times New Roman"/>
          <w:lang w:val="en-GB"/>
        </w:rPr>
        <w:t xml:space="preserve"> </w:t>
      </w:r>
      <w:r w:rsidR="007646C9" w:rsidRPr="002A3B2A">
        <w:rPr>
          <w:rFonts w:ascii="Times New Roman" w:hAnsi="Times New Roman" w:cs="Times New Roman"/>
          <w:lang w:val="en-GB"/>
        </w:rPr>
        <w:t>dynamics</w:t>
      </w:r>
      <w:r w:rsidR="00C9462A" w:rsidRPr="002A3B2A">
        <w:rPr>
          <w:rFonts w:ascii="Times New Roman" w:hAnsi="Times New Roman" w:cs="Times New Roman"/>
          <w:lang w:val="en-GB"/>
        </w:rPr>
        <w:t xml:space="preserve"> included</w:t>
      </w:r>
      <w:r w:rsidR="004565E1" w:rsidRPr="002A3B2A">
        <w:rPr>
          <w:rFonts w:ascii="Times New Roman" w:hAnsi="Times New Roman" w:cs="Times New Roman"/>
          <w:lang w:val="en-GB"/>
        </w:rPr>
        <w:t xml:space="preserve"> </w:t>
      </w:r>
      <w:r w:rsidR="006363DA" w:rsidRPr="002A3B2A">
        <w:rPr>
          <w:rFonts w:ascii="Times New Roman" w:hAnsi="Times New Roman" w:cs="Times New Roman"/>
          <w:lang w:val="en-GB"/>
        </w:rPr>
        <w:t>2391</w:t>
      </w:r>
      <w:r w:rsidR="004565E1" w:rsidRPr="002A3B2A">
        <w:rPr>
          <w:rFonts w:ascii="Times New Roman" w:hAnsi="Times New Roman" w:cs="Times New Roman"/>
          <w:lang w:val="en-GB"/>
        </w:rPr>
        <w:t xml:space="preserve"> eggs from </w:t>
      </w:r>
      <w:r w:rsidR="006363DA" w:rsidRPr="002A3B2A">
        <w:rPr>
          <w:rFonts w:ascii="Times New Roman" w:hAnsi="Times New Roman" w:cs="Times New Roman"/>
          <w:lang w:val="en-GB"/>
        </w:rPr>
        <w:t>840</w:t>
      </w:r>
      <w:r w:rsidR="004565E1" w:rsidRPr="002A3B2A">
        <w:rPr>
          <w:rFonts w:ascii="Times New Roman" w:hAnsi="Times New Roman" w:cs="Times New Roman"/>
          <w:lang w:val="en-GB"/>
        </w:rPr>
        <w:t xml:space="preserve"> nests of</w:t>
      </w:r>
      <w:r w:rsidR="00C9462A" w:rsidRPr="002A3B2A">
        <w:rPr>
          <w:rFonts w:ascii="Times New Roman" w:hAnsi="Times New Roman" w:cs="Times New Roman"/>
          <w:lang w:val="en-GB"/>
        </w:rPr>
        <w:t xml:space="preserve"> </w:t>
      </w:r>
      <w:r w:rsidR="006363DA" w:rsidRPr="002A3B2A">
        <w:rPr>
          <w:rFonts w:ascii="Times New Roman" w:hAnsi="Times New Roman" w:cs="Times New Roman"/>
          <w:lang w:val="en-GB"/>
        </w:rPr>
        <w:t>425</w:t>
      </w:r>
      <w:r w:rsidR="00C9462A" w:rsidRPr="002A3B2A">
        <w:rPr>
          <w:rFonts w:ascii="Times New Roman" w:hAnsi="Times New Roman" w:cs="Times New Roman"/>
          <w:lang w:val="en-GB"/>
        </w:rPr>
        <w:t xml:space="preserve"> females</w:t>
      </w:r>
      <w:r w:rsidR="004565E1" w:rsidRPr="002A3B2A">
        <w:rPr>
          <w:rFonts w:ascii="Times New Roman" w:hAnsi="Times New Roman" w:cs="Times New Roman"/>
          <w:lang w:val="en-GB"/>
        </w:rPr>
        <w:t>.</w:t>
      </w:r>
      <w:r w:rsidR="00C9462A" w:rsidRPr="002A3B2A">
        <w:rPr>
          <w:rFonts w:ascii="Times New Roman" w:hAnsi="Times New Roman" w:cs="Times New Roman"/>
          <w:lang w:val="en-GB"/>
        </w:rPr>
        <w:t xml:space="preserve"> </w:t>
      </w:r>
      <w:r w:rsidR="0070163D">
        <w:rPr>
          <w:rFonts w:ascii="Times New Roman" w:hAnsi="Times New Roman" w:cs="Times New Roman"/>
          <w:lang w:val="en-GB"/>
        </w:rPr>
        <w:t>56</w:t>
      </w:r>
      <w:r w:rsidR="00C9462A" w:rsidRPr="002A3B2A">
        <w:rPr>
          <w:rFonts w:ascii="Times New Roman" w:hAnsi="Times New Roman" w:cs="Times New Roman"/>
          <w:lang w:val="en-GB"/>
        </w:rPr>
        <w:t xml:space="preserve"> (</w:t>
      </w:r>
      <w:r w:rsidR="006363DA" w:rsidRPr="002A3B2A">
        <w:rPr>
          <w:rFonts w:ascii="Times New Roman" w:hAnsi="Times New Roman" w:cs="Times New Roman"/>
          <w:lang w:val="en-GB"/>
        </w:rPr>
        <w:t>13.2</w:t>
      </w:r>
      <w:r w:rsidR="00C9462A" w:rsidRPr="002A3B2A">
        <w:rPr>
          <w:rFonts w:ascii="Times New Roman" w:hAnsi="Times New Roman" w:cs="Times New Roman"/>
          <w:lang w:val="en-GB"/>
        </w:rPr>
        <w:t>%)</w:t>
      </w:r>
      <w:r w:rsidR="004565E1" w:rsidRPr="002A3B2A">
        <w:rPr>
          <w:rFonts w:ascii="Times New Roman" w:hAnsi="Times New Roman" w:cs="Times New Roman"/>
          <w:lang w:val="en-GB"/>
        </w:rPr>
        <w:t xml:space="preserve"> females</w:t>
      </w:r>
      <w:r w:rsidR="00C9462A" w:rsidRPr="002A3B2A">
        <w:rPr>
          <w:rFonts w:ascii="Times New Roman" w:hAnsi="Times New Roman" w:cs="Times New Roman"/>
          <w:lang w:val="en-GB"/>
        </w:rPr>
        <w:t xml:space="preserve"> had three or more years of repeated measure</w:t>
      </w:r>
      <w:r w:rsidR="00CF1C26" w:rsidRPr="002A3B2A">
        <w:rPr>
          <w:rFonts w:ascii="Times New Roman" w:hAnsi="Times New Roman" w:cs="Times New Roman"/>
          <w:lang w:val="en-GB"/>
        </w:rPr>
        <w:t>s</w:t>
      </w:r>
      <w:r w:rsidR="00C9462A" w:rsidRPr="002A3B2A">
        <w:rPr>
          <w:rFonts w:ascii="Times New Roman" w:hAnsi="Times New Roman" w:cs="Times New Roman"/>
          <w:lang w:val="en-GB"/>
        </w:rPr>
        <w:t xml:space="preserve">, </w:t>
      </w:r>
      <w:r w:rsidR="006363DA" w:rsidRPr="002A3B2A">
        <w:rPr>
          <w:rFonts w:ascii="Times New Roman" w:hAnsi="Times New Roman" w:cs="Times New Roman"/>
          <w:lang w:val="en-GB"/>
        </w:rPr>
        <w:t>83</w:t>
      </w:r>
      <w:r w:rsidR="00C9462A" w:rsidRPr="002A3B2A">
        <w:rPr>
          <w:rFonts w:ascii="Times New Roman" w:hAnsi="Times New Roman" w:cs="Times New Roman"/>
          <w:lang w:val="en-GB"/>
        </w:rPr>
        <w:t xml:space="preserve"> (</w:t>
      </w:r>
      <w:r w:rsidR="006363DA" w:rsidRPr="002A3B2A">
        <w:rPr>
          <w:rFonts w:ascii="Times New Roman" w:hAnsi="Times New Roman" w:cs="Times New Roman"/>
          <w:lang w:val="en-GB"/>
        </w:rPr>
        <w:t>19.5</w:t>
      </w:r>
      <w:r w:rsidR="00C9462A" w:rsidRPr="002A3B2A">
        <w:rPr>
          <w:rFonts w:ascii="Times New Roman" w:hAnsi="Times New Roman" w:cs="Times New Roman"/>
          <w:lang w:val="en-GB"/>
        </w:rPr>
        <w:t>%) had two years of repeated measure</w:t>
      </w:r>
      <w:r w:rsidR="00CF1C26" w:rsidRPr="002A3B2A">
        <w:rPr>
          <w:rFonts w:ascii="Times New Roman" w:hAnsi="Times New Roman" w:cs="Times New Roman"/>
          <w:lang w:val="en-GB"/>
        </w:rPr>
        <w:t>s</w:t>
      </w:r>
      <w:r w:rsidR="00C9462A" w:rsidRPr="002A3B2A">
        <w:rPr>
          <w:rFonts w:ascii="Times New Roman" w:hAnsi="Times New Roman" w:cs="Times New Roman"/>
          <w:lang w:val="en-GB"/>
        </w:rPr>
        <w:t xml:space="preserve">, and </w:t>
      </w:r>
      <w:r w:rsidR="006363DA" w:rsidRPr="002A3B2A">
        <w:rPr>
          <w:rFonts w:ascii="Times New Roman" w:hAnsi="Times New Roman" w:cs="Times New Roman"/>
          <w:lang w:val="en-GB"/>
        </w:rPr>
        <w:t>286</w:t>
      </w:r>
      <w:r w:rsidR="00C9462A" w:rsidRPr="002A3B2A">
        <w:rPr>
          <w:rFonts w:ascii="Times New Roman" w:hAnsi="Times New Roman" w:cs="Times New Roman"/>
          <w:lang w:val="en-GB"/>
        </w:rPr>
        <w:t xml:space="preserve"> (</w:t>
      </w:r>
      <w:r w:rsidR="006363DA" w:rsidRPr="002A3B2A">
        <w:rPr>
          <w:rFonts w:ascii="Times New Roman" w:hAnsi="Times New Roman" w:cs="Times New Roman"/>
          <w:lang w:val="en-GB"/>
        </w:rPr>
        <w:t>67.3</w:t>
      </w:r>
      <w:r w:rsidR="00C9462A" w:rsidRPr="002A3B2A">
        <w:rPr>
          <w:rFonts w:ascii="Times New Roman" w:hAnsi="Times New Roman" w:cs="Times New Roman"/>
          <w:lang w:val="en-GB"/>
        </w:rPr>
        <w:t xml:space="preserve">%) were measured </w:t>
      </w:r>
      <w:r w:rsidR="006363DA" w:rsidRPr="002A3B2A">
        <w:rPr>
          <w:rFonts w:ascii="Times New Roman" w:hAnsi="Times New Roman" w:cs="Times New Roman"/>
          <w:lang w:val="en-GB"/>
        </w:rPr>
        <w:t>in a single year</w:t>
      </w:r>
      <w:r w:rsidR="00C9462A" w:rsidRPr="002A3B2A">
        <w:rPr>
          <w:rFonts w:ascii="Times New Roman" w:hAnsi="Times New Roman" w:cs="Times New Roman"/>
          <w:lang w:val="en-GB"/>
        </w:rPr>
        <w:t xml:space="preserve">. Furthermore, </w:t>
      </w:r>
      <w:r w:rsidR="006363DA" w:rsidRPr="002A3B2A">
        <w:rPr>
          <w:rFonts w:ascii="Times New Roman" w:hAnsi="Times New Roman" w:cs="Times New Roman"/>
          <w:lang w:val="en-GB"/>
        </w:rPr>
        <w:t>43</w:t>
      </w:r>
      <w:r w:rsidR="00C9462A" w:rsidRPr="002A3B2A">
        <w:rPr>
          <w:rFonts w:ascii="Times New Roman" w:hAnsi="Times New Roman" w:cs="Times New Roman"/>
          <w:lang w:val="en-GB"/>
        </w:rPr>
        <w:t xml:space="preserve"> (</w:t>
      </w:r>
      <w:r w:rsidR="006363DA" w:rsidRPr="002A3B2A">
        <w:rPr>
          <w:rFonts w:ascii="Times New Roman" w:hAnsi="Times New Roman" w:cs="Times New Roman"/>
          <w:lang w:val="en-GB"/>
        </w:rPr>
        <w:t>10.1</w:t>
      </w:r>
      <w:r w:rsidR="00C9462A" w:rsidRPr="002A3B2A">
        <w:rPr>
          <w:rFonts w:ascii="Times New Roman" w:hAnsi="Times New Roman" w:cs="Times New Roman"/>
          <w:lang w:val="en-GB"/>
        </w:rPr>
        <w:t xml:space="preserve">%) individuals in our sample were marked as hatchlings but later recruited as breeding adults in subsequent years (i.e., known age; Fig. 2a), with the remaining </w:t>
      </w:r>
      <w:r w:rsidR="006363DA" w:rsidRPr="002A3B2A">
        <w:rPr>
          <w:rFonts w:ascii="Times New Roman" w:hAnsi="Times New Roman" w:cs="Times New Roman"/>
          <w:lang w:val="en-GB"/>
        </w:rPr>
        <w:t>382</w:t>
      </w:r>
      <w:r w:rsidR="00C9462A" w:rsidRPr="002A3B2A">
        <w:rPr>
          <w:rFonts w:ascii="Times New Roman" w:hAnsi="Times New Roman" w:cs="Times New Roman"/>
          <w:lang w:val="en-GB"/>
        </w:rPr>
        <w:t xml:space="preserve"> (</w:t>
      </w:r>
      <w:r w:rsidR="006363DA" w:rsidRPr="002A3B2A">
        <w:rPr>
          <w:rFonts w:ascii="Times New Roman" w:hAnsi="Times New Roman" w:cs="Times New Roman"/>
          <w:lang w:val="en-GB"/>
        </w:rPr>
        <w:t>89.9</w:t>
      </w:r>
      <w:r w:rsidR="00C9462A" w:rsidRPr="002A3B2A">
        <w:rPr>
          <w:rFonts w:ascii="Times New Roman" w:hAnsi="Times New Roman" w:cs="Times New Roman"/>
          <w:lang w:val="en-GB"/>
        </w:rPr>
        <w:t>%) individuals being initially marked as adults (i.e., unknown age; Fig. 2b).</w:t>
      </w:r>
      <w:r w:rsidRPr="002A3B2A">
        <w:rPr>
          <w:rFonts w:ascii="Times New Roman" w:hAnsi="Times New Roman" w:cs="Times New Roman"/>
          <w:lang w:val="en-GB"/>
        </w:rPr>
        <w:t xml:space="preserve"> </w:t>
      </w:r>
      <w:r w:rsidR="00C9462A" w:rsidRPr="002A3B2A">
        <w:rPr>
          <w:rFonts w:ascii="Times New Roman" w:hAnsi="Times New Roman" w:cs="Times New Roman"/>
          <w:lang w:val="en-GB"/>
        </w:rPr>
        <w:t xml:space="preserve">We followed common statistical approaches to investigate </w:t>
      </w:r>
      <w:r w:rsidR="00CF1C26" w:rsidRPr="002A3B2A">
        <w:rPr>
          <w:rFonts w:ascii="Times New Roman" w:hAnsi="Times New Roman" w:cs="Times New Roman"/>
          <w:lang w:val="en-GB"/>
        </w:rPr>
        <w:t xml:space="preserve">senescence in birds </w:t>
      </w:r>
      <w:r w:rsidR="00C9462A" w:rsidRPr="002A3B2A">
        <w:rPr>
          <w:rFonts w:ascii="Times New Roman" w:hAnsi="Times New Roman" w:cs="Times New Roman"/>
          <w:lang w:val="en-GB"/>
        </w:rPr>
        <w:t xml:space="preserve">(e.g., </w:t>
      </w:r>
      <w:r w:rsidR="005E3F2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&lt;citation&gt;&lt;priority&gt;45&lt;/priority&gt;&lt;uuid&gt;C849288F-4231-48FC-BBA2-754C6BBCE252&lt;/uuid&gt;&lt;publications&gt;&lt;publication&gt;&lt;subtype&gt;400&lt;/subtype&gt;&lt;title&gt;Great tits growing old: selective disappearance and the partitioning of senescence to stages within the breeding cycle.&lt;/title&gt;&lt;url&gt;https://royalsocietypublishing.org/doi/10.1098/rspb.2009.0457&lt;/url&gt;&lt;volume&gt;276&lt;/volume&gt;&lt;publication_date&gt;99200908071200000000222000&lt;/publication_date&gt;&lt;uuid&gt;C91ACF0F-3C38-4779-B0BB-1E65CE2B3B56&lt;/uuid&gt;&lt;type&gt;400&lt;/type&gt;&lt;number&gt;1668&lt;/number&gt;&lt;doi&gt;10.1098/rspb.2009.0457&lt;/doi&gt;&lt;institution&gt;Behavioural Biology Group, University of Groningen, Kerklaan 30, 9751 NN Haren, The Netherlands. a.h.j.bouwhuis@rug.nl&lt;/institution&gt;&lt;startpage&gt;2769&lt;/startpage&gt;&lt;endpage&gt;2777&lt;/endpage&gt;&lt;bundle&gt;&lt;publication&gt;&lt;title&gt;Proceedings of the Royal Society B: Biological Sciences&lt;/title&gt;&lt;uuid&gt;A39BE0DE-5EF6-43D5-BB71-6068BC680DB1&lt;/uuid&gt;&lt;subtype&gt;-100&lt;/subtype&gt;&lt;publisher&gt;The Royal Society&lt;/publisher&gt;&lt;type&gt;-100&lt;/type&gt;&lt;/publication&gt;&lt;/bundle&gt;&lt;authors&gt;&lt;author&gt;&lt;lastName&gt;Bouwhuis&lt;/lastName&gt;&lt;firstName&gt;S&lt;/firstName&gt;&lt;/author&gt;&lt;author&gt;&lt;lastName&gt;Sheldon&lt;/lastName&gt;&lt;firstName&gt;B&lt;/firstName&gt;&lt;middleNames&gt;C&lt;/middleNames&gt;&lt;/author&gt;&lt;author&gt;&lt;lastName&gt;Verhulst&lt;/lastName&gt;&lt;firstName&gt;S&lt;/firstName&gt;&lt;/author&gt;&lt;author&gt;&lt;lastName&gt;Charmantier&lt;/lastName&gt;&lt;firstName&gt;A&lt;/firstName&gt;&lt;/author&gt;&lt;/authors&gt;&lt;/publication&gt;&lt;publication&gt;&lt;subtype&gt;400&lt;/subtype&gt;&lt;title&gt;Trans-generational effects on ageing in a wild bird population&lt;/title&gt;&lt;volume&gt;23&lt;/volume&gt;&lt;publication_date&gt;99201000001200000000200000&lt;/publication_date&gt;&lt;uuid&gt;CD9EEDDD-47C2-46F6-BF91-6B20409172E4&lt;/uuid&gt;&lt;type&gt;400&lt;/type&gt;&lt;number&gt;3&lt;/number&gt;&lt;startpage&gt;636-642&lt;/startpage&gt;&lt;bundle&gt;&lt;publication&gt;&lt;title&gt;Journal of Evolutionary Biology&lt;/title&gt;&lt;uuid&gt;77A6ED54-B469-4EDB-A9BC-E1203B492F0E&lt;/uuid&gt;&lt;subtype&gt;-100&lt;/subtype&gt;&lt;publisher&gt;Blackwell Publishing Ltd&lt;/publisher&gt;&lt;type&gt;-100&lt;/type&gt;&lt;/publication&gt;&lt;/bundle&gt;&lt;authors&gt;&lt;author&gt;&lt;lastName&gt;Bouwhuis&lt;/lastName&gt;&lt;firstName&gt;S&lt;/firstName&gt;&lt;/author&gt;&lt;author&gt;&lt;lastName&gt;Charmantier&lt;/lastName&gt;&lt;firstName&gt;A&lt;/firstName&gt;&lt;/author&gt;&lt;author&gt;&lt;lastName&gt;Verhulst&lt;/lastName&gt;&lt;firstName&gt;S&lt;/firstName&gt;&lt;/author&gt;&lt;author&gt;&lt;lastName&gt;Sheldon&lt;/lastName&gt;&lt;firstName&gt;B&lt;/firstName&gt;&lt;middleNames&gt;C&lt;/middleNames&gt;&lt;/author&gt;&lt;/authors&gt;&lt;/publication&gt;&lt;publication&gt;&lt;subtype&gt;400&lt;/subtype&gt;&lt;title&gt;Maternal effects and heritability of annual productivity&lt;/title&gt;&lt;volume&gt;25&lt;/volume&gt;&lt;publication_date&gt;99201200001200000000200000&lt;/publication_date&gt;&lt;uuid&gt;047B4BD7-D21C-4BFC-ADF8-E9B2A14C5424&lt;/uuid&gt;&lt;type&gt;400&lt;/type&gt;&lt;number&gt;1&lt;/number&gt;&lt;startpage&gt;149-156&lt;/startpage&gt;&lt;bundle&gt;&lt;publication&gt;&lt;title&gt;Journal of Evolutionary Biology&lt;/title&gt;&lt;uuid&gt;77A6ED54-B469-4EDB-A9BC-E1203B492F0E&lt;/uuid&gt;&lt;subtype&gt;-100&lt;/subtype&gt;&lt;publisher&gt;Blackwell Publishing Ltd&lt;/publisher&gt;&lt;type&gt;-100&lt;/type&gt;&lt;/publication&gt;&lt;/bundle&gt;&lt;authors&gt;&lt;author&gt;&lt;lastName&gt;Schroeder&lt;/lastName&gt;&lt;firstName&gt;J&lt;/firstName&gt;&lt;/author&gt;&lt;author&gt;&lt;lastName&gt;Burke&lt;/lastName&gt;&lt;firstName&gt;T&lt;/firstName&gt;&lt;/author&gt;&lt;author&gt;&lt;lastName&gt;Mannarelli&lt;/lastName&gt;&lt;firstName&gt;M&lt;/firstName&gt;&lt;middleNames&gt;E&lt;/middleNames&gt;&lt;/author&gt;&lt;author&gt;&lt;lastName&gt;Dawson&lt;/lastName&gt;&lt;firstName&gt;D&lt;/firstName&gt;&lt;middleNames&gt;A&lt;/middleNames&gt;&lt;/author&gt;&lt;author&gt;&lt;lastName&gt;Nakagawa&lt;/lastName&gt;&lt;firstName&gt;S&lt;/firstName&gt;&lt;/author&gt;&lt;/authors&gt;&lt;/publication&gt;&lt;publication&gt;&lt;subtype&gt;400&lt;/subtype&gt;&lt;title&gt;Age, oxidative stress exposure and fitness in a long-lived seabird&lt;/title&gt;&lt;volume&gt;30&lt;/volume&gt;&lt;publication_date&gt;99201600001200000000200000&lt;/publication_date&gt;&lt;uuid&gt;11583937-B8DE-41FE-8155-DCA7462FFB34&lt;/uuid&gt;&lt;type&gt;400&lt;/type&gt;&lt;number&gt;6&lt;/number&gt;&lt;startpage&gt;913-921&lt;/startpage&gt;&lt;bundle&gt;&lt;publication&gt;&lt;title&gt;Functional Ecology&lt;/title&gt;&lt;uuid&gt;1E26F1CE-6E2E-4F15-96BA-2449EC9C327B&lt;/uuid&gt;&lt;subtype&gt;-100&lt;/subtype&gt;&lt;publisher&gt;John Wiley &amp;amp; Sons, Ltd&lt;/publisher&gt;&lt;type&gt;-100&lt;/type&gt;&lt;/publication&gt;&lt;/bundle&gt;&lt;authors&gt;&lt;author&gt;&lt;lastName&gt;Herborn&lt;/lastName&gt;&lt;firstName&gt;Katherine&lt;/firstName&gt;&lt;middleNames&gt;A&lt;/middleNames&gt;&lt;/author&gt;&lt;author&gt;&lt;lastName&gt;Daunt&lt;/lastName&gt;&lt;firstName&gt;Francis&lt;/firstName&gt;&lt;/author&gt;&lt;author&gt;&lt;lastName&gt;Heidinger&lt;/lastName&gt;&lt;firstName&gt;Britt&lt;/firstName&gt;&lt;middleNames&gt;J&lt;/middleNames&gt;&lt;/author&gt;&lt;author&gt;&lt;lastName&gt;Granroth-Wilding&lt;/lastName&gt;&lt;firstName&gt;V&lt;/firstName&gt;&lt;middleNames&gt;Hanna M&lt;/middleNames&gt;&lt;/author&gt;&lt;author&gt;&lt;lastName&gt;Burthe&lt;/lastName&gt;&lt;firstName&gt;Sarah&lt;/firstName&gt;&lt;middleNames&gt;J&lt;/middleNames&gt;&lt;/author&gt;&lt;author&gt;&lt;lastName&gt;Newell&lt;/lastName&gt;&lt;firstName&gt;Mark&lt;/firstName&gt;&lt;middleNames&gt;A&lt;/middleNames&gt;&lt;/author&gt;&lt;author&gt;&lt;lastName&gt;Monaghan&lt;/lastName&gt;&lt;firstName&gt;Pat&lt;/firstName&gt;&lt;/author&gt;&lt;/authors&gt;&lt;/publication&gt;&lt;publication&gt;&lt;subtype&gt;400&lt;/subtype&gt;&lt;publisher&gt;John Wiley &amp;amp; Sons, Ltd&lt;/publisher&gt;&lt;title&gt;Early-breeding females experience greater telomere loss.&lt;/title&gt;&lt;url&gt;https://onlinelibrary.wiley.com/doi/abs/10.1111/mec.14952&lt;/url&gt;&lt;volume&gt;28&lt;/volume&gt;&lt;revision_date&gt;99201810121200000000222000&lt;/revision_date&gt;&lt;publication_date&gt;99201901001200000000220000&lt;/publication_date&gt;&lt;uuid&gt;8D2CACC5-8978-48B9-A391-A8F384F694E7&lt;/uuid&gt;&lt;type&gt;400&lt;/type&gt;&lt;accepted_date&gt;99201810221200000000222000&lt;/accepted_date&gt;&lt;number&gt;1&lt;/number&gt;&lt;citekey&gt;Graham:2019ju&lt;/citekey&gt;&lt;submission_date&gt;99201804131200000000222000&lt;/submission_date&gt;&lt;doi&gt;10.1111/mec.14952&lt;/doi&gt;&lt;institution&gt;Department of Biological Sciences, North Dakota State University, Fargo, North Dakota.&lt;/institution&gt;&lt;startpage&gt;114&lt;/startpage&gt;&lt;endpage&gt;126&lt;/endpage&gt;&lt;bundle&gt;&lt;publication&gt;&lt;title&gt;Molecular Ecology&lt;/title&gt;&lt;uuid&gt;522B6780-B715-4956-9010-CA7857FAACCD&lt;/uuid&gt;&lt;subtype&gt;-100&lt;/subtype&gt;&lt;publisher&gt;Blackwell Science Ltd&lt;/publisher&gt;&lt;type&gt;-100&lt;/type&gt;&lt;/publication&gt;&lt;/bundle&gt;&lt;authors&gt;&lt;author&gt;&lt;lastName&gt;Graham&lt;/lastName&gt;&lt;firstName&gt;Jessica&lt;/firstName&gt;&lt;middleNames&gt;L&lt;/middleNames&gt;&lt;/author&gt;&lt;author&gt;&lt;lastName&gt;Bauer&lt;/lastName&gt;&lt;firstName&gt;Carolyn&lt;/firstName&gt;&lt;middleNames&gt;M&lt;/middleNames&gt;&lt;/author&gt;&lt;author&gt;&lt;lastName&gt;Heidinger&lt;/lastName&gt;&lt;firstName&gt;Britt&lt;/firstName&gt;&lt;middleNames&gt;J&lt;/middleNames&gt;&lt;/author&gt;&lt;author&gt;&lt;lastName&gt;Ketterson&lt;/lastName&gt;&lt;firstName&gt;Ellen&lt;/firstName&gt;&lt;middleNames&gt;D&lt;/middleNames&gt;&lt;/author&gt;&lt;author&gt;&lt;lastName&gt;Greives&lt;/lastName&gt;&lt;firstName&gt;Timothy&lt;/firstName&gt;&lt;middleNames&gt;J&lt;/middleNames&gt;&lt;/author&gt;&lt;/authors&gt;&lt;/publication&gt;&lt;publication&gt;&lt;subtype&gt;400&lt;/subtype&gt;&lt;title&gt;Individual variation in age-dependent reproduction: Fast explorers live fast but senesce young?&lt;/title&gt;&lt;volume&gt;89&lt;/volume&gt;&lt;publication_date&gt;99202000001200000000200000&lt;/publication_date&gt;&lt;uuid&gt;3834E176-1B5C-4F0B-86F0-02BAE93FDA21&lt;/uuid&gt;&lt;type&gt;400&lt;/type&gt;&lt;number&gt;2&lt;/number&gt;&lt;startpage&gt;601-613&lt;/startpage&gt;&lt;bundle&gt;&lt;publication&gt;&lt;title&gt;Journal of Animal Ecology&lt;/title&gt;&lt;uuid&gt;6282EBD2-2EB0-4431-B6F3-1E246CB9C3FA&lt;/uuid&gt;&lt;subtype&gt;-100&lt;/subtype&gt;&lt;type&gt;-100&lt;/type&gt;&lt;/publication&gt;&lt;/bundle&gt;&lt;authors&gt;&lt;author&gt;&lt;lastName&gt;Dingemanse&lt;/lastName&gt;&lt;firstName&gt;Niels&lt;/firstName&gt;&lt;middleNames&gt;J&lt;/middleNames&gt;&lt;/author&gt;&lt;author&gt;&lt;lastName&gt;Moiron&lt;/lastName&gt;&lt;firstName&gt;Maria&lt;/firstName&gt;&lt;/author&gt;&lt;author&gt;&lt;lastName&gt;Araya-Ajoy&lt;/lastName&gt;&lt;firstName&gt;Yimen&lt;/firstName&gt;&lt;middleNames&gt;G&lt;/middleNames&gt;&lt;/author&gt;&lt;author&gt;&lt;lastName&gt;Mouchet&lt;/lastName&gt;&lt;firstName&gt;Alexia&lt;/firstName&gt;&lt;/author&gt;&lt;author&gt;&lt;lastName&gt;Abbey-Lee&lt;/lastName&gt;&lt;firstName&gt;Robin&lt;/firstName&gt;&lt;middleNames&gt;N&lt;/middleNames&gt;&lt;/author&gt;&lt;/authors&gt;&lt;/publication&gt;&lt;/publications&gt;&lt;cites&gt;&lt;/cites&gt;&lt;/citation&gt;</w:instrText>
      </w:r>
      <w:r w:rsidR="005E3F2A">
        <w:rPr>
          <w:rFonts w:ascii="Times New Roman" w:hAnsi="Times New Roman" w:cs="Times New Roman"/>
        </w:rPr>
        <w:fldChar w:fldCharType="separate"/>
      </w:r>
      <w:proofErr w:type="spellStart"/>
      <w:r w:rsidR="00CD6C9A">
        <w:rPr>
          <w:rFonts w:ascii="Times New Roman" w:hAnsi="Times New Roman" w:cs="Times New Roman"/>
        </w:rPr>
        <w:t>Bouwhuis</w:t>
      </w:r>
      <w:proofErr w:type="spellEnd"/>
      <w:r w:rsidR="00CD6C9A">
        <w:rPr>
          <w:rFonts w:ascii="Times New Roman" w:hAnsi="Times New Roman" w:cs="Times New Roman"/>
        </w:rPr>
        <w:t xml:space="preserve"> </w:t>
      </w:r>
      <w:r w:rsidR="00CD6C9A">
        <w:rPr>
          <w:rFonts w:ascii="Times New Roman" w:hAnsi="Times New Roman" w:cs="Times New Roman"/>
          <w:i/>
          <w:iCs/>
        </w:rPr>
        <w:t>et al.</w:t>
      </w:r>
      <w:r w:rsidR="00CD6C9A">
        <w:rPr>
          <w:rFonts w:ascii="Times New Roman" w:hAnsi="Times New Roman" w:cs="Times New Roman"/>
        </w:rPr>
        <w:t xml:space="preserve">, 2009; 2010; Schroeder </w:t>
      </w:r>
      <w:r w:rsidR="00CD6C9A">
        <w:rPr>
          <w:rFonts w:ascii="Times New Roman" w:hAnsi="Times New Roman" w:cs="Times New Roman"/>
          <w:i/>
          <w:iCs/>
        </w:rPr>
        <w:t>et al.</w:t>
      </w:r>
      <w:r w:rsidR="00CD6C9A">
        <w:rPr>
          <w:rFonts w:ascii="Times New Roman" w:hAnsi="Times New Roman" w:cs="Times New Roman"/>
        </w:rPr>
        <w:t xml:space="preserve">, 2012; </w:t>
      </w:r>
      <w:proofErr w:type="spellStart"/>
      <w:r w:rsidR="00CD6C9A">
        <w:rPr>
          <w:rFonts w:ascii="Times New Roman" w:hAnsi="Times New Roman" w:cs="Times New Roman"/>
        </w:rPr>
        <w:t>Herborn</w:t>
      </w:r>
      <w:proofErr w:type="spellEnd"/>
      <w:r w:rsidR="00CD6C9A">
        <w:rPr>
          <w:rFonts w:ascii="Times New Roman" w:hAnsi="Times New Roman" w:cs="Times New Roman"/>
        </w:rPr>
        <w:t xml:space="preserve"> </w:t>
      </w:r>
      <w:r w:rsidR="00CD6C9A">
        <w:rPr>
          <w:rFonts w:ascii="Times New Roman" w:hAnsi="Times New Roman" w:cs="Times New Roman"/>
          <w:i/>
          <w:iCs/>
        </w:rPr>
        <w:t>et al.</w:t>
      </w:r>
      <w:r w:rsidR="00CD6C9A">
        <w:rPr>
          <w:rFonts w:ascii="Times New Roman" w:hAnsi="Times New Roman" w:cs="Times New Roman"/>
        </w:rPr>
        <w:t xml:space="preserve">, 2016; Graham </w:t>
      </w:r>
      <w:r w:rsidR="00CD6C9A">
        <w:rPr>
          <w:rFonts w:ascii="Times New Roman" w:hAnsi="Times New Roman" w:cs="Times New Roman"/>
          <w:i/>
          <w:iCs/>
        </w:rPr>
        <w:t>et al.</w:t>
      </w:r>
      <w:r w:rsidR="00CD6C9A">
        <w:rPr>
          <w:rFonts w:ascii="Times New Roman" w:hAnsi="Times New Roman" w:cs="Times New Roman"/>
        </w:rPr>
        <w:t xml:space="preserve">, 2019; </w:t>
      </w:r>
      <w:proofErr w:type="spellStart"/>
      <w:r w:rsidR="00CD6C9A">
        <w:rPr>
          <w:rFonts w:ascii="Times New Roman" w:hAnsi="Times New Roman" w:cs="Times New Roman"/>
        </w:rPr>
        <w:t>Dingemanse</w:t>
      </w:r>
      <w:proofErr w:type="spellEnd"/>
      <w:r w:rsidR="00CD6C9A">
        <w:rPr>
          <w:rFonts w:ascii="Times New Roman" w:hAnsi="Times New Roman" w:cs="Times New Roman"/>
        </w:rPr>
        <w:t xml:space="preserve"> </w:t>
      </w:r>
      <w:r w:rsidR="00CD6C9A">
        <w:rPr>
          <w:rFonts w:ascii="Times New Roman" w:hAnsi="Times New Roman" w:cs="Times New Roman"/>
          <w:i/>
          <w:iCs/>
        </w:rPr>
        <w:t>et al.</w:t>
      </w:r>
      <w:r w:rsidR="00CD6C9A">
        <w:rPr>
          <w:rFonts w:ascii="Times New Roman" w:hAnsi="Times New Roman" w:cs="Times New Roman"/>
        </w:rPr>
        <w:t>, 2020)</w:t>
      </w:r>
      <w:r w:rsidR="005E3F2A">
        <w:rPr>
          <w:rFonts w:ascii="Times New Roman" w:hAnsi="Times New Roman" w:cs="Times New Roman"/>
        </w:rPr>
        <w:fldChar w:fldCharType="end"/>
      </w:r>
      <w:r w:rsidR="00C9462A" w:rsidRPr="002A3B2A">
        <w:rPr>
          <w:rFonts w:ascii="Times New Roman" w:hAnsi="Times New Roman" w:cs="Times New Roman"/>
          <w:lang w:val="en-GB"/>
        </w:rPr>
        <w:t xml:space="preserve"> by fitting </w:t>
      </w:r>
      <w:r w:rsidR="00CF1C26" w:rsidRPr="002A3B2A">
        <w:rPr>
          <w:rFonts w:ascii="Times New Roman" w:hAnsi="Times New Roman" w:cs="Times New Roman"/>
          <w:lang w:val="en-GB"/>
        </w:rPr>
        <w:t xml:space="preserve">a </w:t>
      </w:r>
      <w:r w:rsidR="00C9462A" w:rsidRPr="002A3B2A">
        <w:rPr>
          <w:rFonts w:ascii="Times New Roman" w:hAnsi="Times New Roman" w:cs="Times New Roman"/>
          <w:lang w:val="en-GB"/>
        </w:rPr>
        <w:t xml:space="preserve">quadratic </w:t>
      </w:r>
      <w:r w:rsidR="008F67FC" w:rsidRPr="002A3B2A">
        <w:rPr>
          <w:rFonts w:ascii="Times New Roman" w:hAnsi="Times New Roman" w:cs="Times New Roman"/>
          <w:lang w:val="en-GB"/>
        </w:rPr>
        <w:t>functio</w:t>
      </w:r>
      <w:r w:rsidR="00CF1C26" w:rsidRPr="002A3B2A">
        <w:rPr>
          <w:rFonts w:ascii="Times New Roman" w:hAnsi="Times New Roman" w:cs="Times New Roman"/>
          <w:lang w:val="en-GB"/>
        </w:rPr>
        <w:t>n</w:t>
      </w:r>
      <w:r w:rsidR="008F67FC" w:rsidRPr="002A3B2A">
        <w:rPr>
          <w:rFonts w:ascii="Times New Roman" w:hAnsi="Times New Roman" w:cs="Times New Roman"/>
          <w:lang w:val="en-GB"/>
        </w:rPr>
        <w:t xml:space="preserve"> of </w:t>
      </w:r>
      <w:r w:rsidR="00C9462A" w:rsidRPr="002A3B2A">
        <w:rPr>
          <w:rFonts w:ascii="Times New Roman" w:hAnsi="Times New Roman" w:cs="Times New Roman"/>
          <w:lang w:val="en-GB"/>
        </w:rPr>
        <w:t xml:space="preserve">age to model </w:t>
      </w:r>
      <w:r w:rsidR="00CF1C26" w:rsidRPr="002A3B2A">
        <w:rPr>
          <w:rFonts w:ascii="Times New Roman" w:hAnsi="Times New Roman" w:cs="Times New Roman"/>
          <w:lang w:val="en-GB"/>
        </w:rPr>
        <w:t xml:space="preserve">age-specific </w:t>
      </w:r>
      <w:r w:rsidR="00C9462A" w:rsidRPr="002A3B2A">
        <w:rPr>
          <w:rFonts w:ascii="Times New Roman" w:hAnsi="Times New Roman" w:cs="Times New Roman"/>
          <w:lang w:val="en-GB"/>
        </w:rPr>
        <w:t xml:space="preserve">trends in egg volume. </w:t>
      </w:r>
      <w:r w:rsidR="00BE36EE">
        <w:rPr>
          <w:rFonts w:ascii="Times New Roman" w:hAnsi="Times New Roman" w:cs="Times New Roman"/>
          <w:lang w:val="en-GB"/>
        </w:rPr>
        <w:t>We</w:t>
      </w:r>
      <w:r w:rsidR="00C9462A" w:rsidRPr="002A3B2A">
        <w:rPr>
          <w:rFonts w:ascii="Times New Roman" w:hAnsi="Times New Roman" w:cs="Times New Roman"/>
          <w:lang w:val="en-GB"/>
        </w:rPr>
        <w:t xml:space="preserve"> controlled for selective appearance and disappearance of females differing in average egg volume by fitting ‘first observed age’ and ‘last observed age’ as fixed effects – </w:t>
      </w:r>
      <w:r w:rsidR="008F67FC" w:rsidRPr="002A3B2A">
        <w:rPr>
          <w:rFonts w:ascii="Times New Roman" w:hAnsi="Times New Roman" w:cs="Times New Roman"/>
          <w:lang w:val="en-GB"/>
        </w:rPr>
        <w:t>a method that</w:t>
      </w:r>
      <w:r w:rsidR="00C9462A" w:rsidRPr="002A3B2A">
        <w:rPr>
          <w:rFonts w:ascii="Times New Roman" w:hAnsi="Times New Roman" w:cs="Times New Roman"/>
          <w:lang w:val="en-GB"/>
        </w:rPr>
        <w:t xml:space="preserve"> </w:t>
      </w:r>
      <w:r w:rsidR="00745246" w:rsidRPr="002A3B2A">
        <w:rPr>
          <w:rFonts w:ascii="Times New Roman" w:hAnsi="Times New Roman" w:cs="Times New Roman"/>
          <w:lang w:val="en-GB"/>
        </w:rPr>
        <w:t>estimates</w:t>
      </w:r>
      <w:r w:rsidR="00C9462A" w:rsidRPr="002A3B2A">
        <w:rPr>
          <w:rFonts w:ascii="Times New Roman" w:hAnsi="Times New Roman" w:cs="Times New Roman"/>
          <w:lang w:val="en-GB"/>
        </w:rPr>
        <w:t xml:space="preserve"> between-individual age effects introduced by selective disappearance and appearance </w:t>
      </w:r>
      <w:r w:rsidR="005E3F2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&lt;citation&gt;&lt;priority&gt;46&lt;/priority&gt;&lt;uuid&gt;34FCE8BB-C9D8-4FA6-A124-A8FA2B3DB100&lt;/uuid&gt;&lt;publications&gt;&lt;publication&gt;&lt;subtype&gt;400&lt;/subtype&gt;&lt;publisher&gt;The University of Chicago Press&lt;/publisher&gt;&lt;title&gt;Age‐Dependent Traits: A New Statistical Model to Separate Within‐ and Between‐Individual Effects&lt;/title&gt;&lt;url&gt;http://www.journals.uchicago.edu/doi/10.1086/503331&lt;/url&gt;&lt;volume&gt;167&lt;/volume&gt;&lt;publication_date&gt;99200603201200000000222000&lt;/publication_date&gt;&lt;uuid&gt;6EBFE9D0-2A1F-49CF-BF86-56159463BCD2&lt;/uuid&gt;&lt;type&gt;400&lt;/type&gt;&lt;number&gt;5&lt;/number&gt;&lt;doi&gt;10.1086/503331&lt;/doi&gt;&lt;startpage&gt;766&lt;/startpage&gt;&lt;endpage&gt;773&lt;/endpage&gt;&lt;bundle&gt;&lt;publication&gt;&lt;title&gt;The American Naturalist&lt;/title&gt;&lt;uuid&gt;62C80188-372E-4262-9935-17981E27272B&lt;/uuid&gt;&lt;subtype&gt;-100&lt;/subtype&gt;&lt;publisher&gt;The University of Chicago Press&lt;/publisher&gt;&lt;type&gt;-100&lt;/type&gt;&lt;/publication&gt;&lt;/bundle&gt;&lt;authors&gt;&lt;author&gt;&lt;lastName&gt;Pol&lt;/lastName&gt;&lt;nonDroppingParticle&gt;van de&lt;/nonDroppingParticle&gt;&lt;firstName&gt;M&lt;/firstName&gt;&lt;/author&gt;&lt;author&gt;&lt;lastName&gt;Verhulst&lt;/lastName&gt;&lt;firstName&gt;S&lt;/firstName&gt;&lt;/author&gt;&lt;/authors&gt;&lt;/publication&gt;&lt;publication&gt;&lt;subtype&gt;400&lt;/subtype&gt;&lt;title&gt;Individual variation in age-dependent reproduction: Fast explorers live fast but senesce young?&lt;/title&gt;&lt;volume&gt;89&lt;/volume&gt;&lt;publication_date&gt;99202000001200000000200000&lt;/publication_date&gt;&lt;uuid&gt;3834E176-1B5C-4F0B-86F0-02BAE93FDA21&lt;/uuid&gt;&lt;type&gt;400&lt;/type&gt;&lt;number&gt;2&lt;/number&gt;&lt;startpage&gt;601-613&lt;/startpage&gt;&lt;bundle&gt;&lt;publication&gt;&lt;title&gt;Journal of Animal Ecology&lt;/title&gt;&lt;uuid&gt;6282EBD2-2EB0-4431-B6F3-1E246CB9C3FA&lt;/uuid&gt;&lt;subtype&gt;-100&lt;/subtype&gt;&lt;type&gt;-100&lt;/type&gt;&lt;/publication&gt;&lt;/bundle&gt;&lt;authors&gt;&lt;author&gt;&lt;lastName&gt;Dingemanse&lt;/lastName&gt;&lt;firstName&gt;Niels&lt;/firstName&gt;&lt;middleNames&gt;J&lt;/middleNames&gt;&lt;/author&gt;&lt;author&gt;&lt;lastName&gt;Moiron&lt;/lastName&gt;&lt;firstName&gt;Maria&lt;/firstName&gt;&lt;/author&gt;&lt;author&gt;&lt;lastName&gt;Araya-Ajoy&lt;/lastName&gt;&lt;firstName&gt;Yimen&lt;/firstName&gt;&lt;middleNames&gt;G&lt;/middleNames&gt;&lt;/author&gt;&lt;author&gt;&lt;lastName&gt;Mouchet&lt;/lastName&gt;&lt;firstName&gt;Alexia&lt;/firstName&gt;&lt;/author&gt;&lt;author&gt;&lt;lastName&gt;Abbey-Lee&lt;/lastName&gt;&lt;firstName&gt;Robin&lt;/firstName&gt;&lt;middleNames&gt;N&lt;/middleNames&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(van de Pol &amp; Verhulst, 2006; Dingemanse </w:t>
      </w:r>
      <w:r w:rsidR="00472B4F">
        <w:rPr>
          <w:rFonts w:ascii="Times New Roman" w:hAnsi="Times New Roman" w:cs="Times New Roman"/>
          <w:i/>
          <w:iCs/>
        </w:rPr>
        <w:t>et al.</w:t>
      </w:r>
      <w:r w:rsidR="00472B4F">
        <w:rPr>
          <w:rFonts w:ascii="Times New Roman" w:hAnsi="Times New Roman" w:cs="Times New Roman"/>
        </w:rPr>
        <w:t>, 2020)</w:t>
      </w:r>
      <w:r w:rsidR="005E3F2A">
        <w:rPr>
          <w:rFonts w:ascii="Times New Roman" w:hAnsi="Times New Roman" w:cs="Times New Roman"/>
        </w:rPr>
        <w:fldChar w:fldCharType="end"/>
      </w:r>
      <w:r w:rsidR="00C9462A" w:rsidRPr="002A3B2A">
        <w:rPr>
          <w:rFonts w:ascii="Times New Roman" w:hAnsi="Times New Roman" w:cs="Times New Roman"/>
          <w:lang w:val="en-GB"/>
        </w:rPr>
        <w:fldChar w:fldCharType="begin" w:fldLock="1"/>
      </w:r>
      <w:r w:rsidR="00C9462A" w:rsidRPr="002A3B2A">
        <w:rPr>
          <w:rFonts w:ascii="Times New Roman" w:hAnsi="Times New Roman" w:cs="Times New Roman"/>
          <w:lang w:val="en-GB"/>
        </w:rPr>
        <w:instrText>ADDIN CSL_CITATION {"citationItems":[{"id":"ITEM-1","itemData":{"DOI":"10.1086/503331","ISSN":"0003-0147","abstract":"Abstract: Evolutionary questions regarding aging address patterns of within?individual change in traits during a lifetime. However, most studies report associations between age and, for example, reproduction based on cross?sectional comparisons, which may be confounded with progressive changes in phenotypic population composition. Unbiased estimation of patterns of age?dependent reproduction (or other traits) requires disentanglement of within?individual change (improvement, senescence) and between?individual change (selective appearance and disappearance). We introduce a new statistical model that allows patterns of variance and covariance to differ between levels of aggregation. Our approach is simpler than alternative methods and can quantify the relative contributions of within? and between?individual changes in one framework. We illustrate our model using data on a long?lived bird species, the oystercatcher (Haematopus ostralegus). We show that for different reproductive traits (timing of breeding and egg size), either within?individual improvement or selective appearance can result in a positive association between age and reproductive traits at the population level. Potential applications of our methodology are manifold because within? and between?individual patterns are likely to differ in many biological situations.","author":[{"dropping-particle":"","family":"Pol","given":"M","non-dropping-particle":"van de","parse-names":false,"suffix":""},{"dropping-particle":"","family":"Verhulst","given":"S","non-dropping-particle":"","parse-names":false,"suffix":""}],"container-title":"The American Naturalist","id":"ITEM-1","issue":"5","issued":{"date-parts":[["2006","5","1"]]},"note":"doi: 10.1086/503331","page":"766-773","publisher":"The University of Chicago Press","title":"Age‐Dependent Traits: A New Statistical Model to Separate Within‐ and Between‐Individual Effects.","type":"article-journal","volume":"167"},"uris":["http://www.mendeley.com/documents/?uuid=656ee94f-8248-4aac-9267-712149934125"]},{"id":"ITEM-2","itemData":{"DOI":"10.1111/1365-2656.13122","ISSN":"13652656","PMID":"31618450","abstract":"Adaptive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Ecology","id":"ITEM-2","issue":"2","issued":{"date-parts":[["2020"]]},"page":"601-613","title":"Individual variation in age-dependent reproduction: Fast explorers live fast but senesce young?","type":"article-journal","volume":"89"},"uris":["http://www.mendeley.com/documents/?uuid=f150e5d8-6dd1-43a3-ae80-50f654c4bcf9"]}],"mendeley":{"formattedCitation":"(van de Pol &amp; Verhulst, 2006; Dingemanse et al., 2020)","plainTextFormattedCitation":"(van de Pol &amp; Verhulst, 2006; Dingemanse et al., 2020)","previouslyFormattedCitation":"(van de Pol &amp; Verhulst, 2006; Dingemanse et al., 2020)"},"properties":{"noteIndex":0},"schema":"https://github.com/citation-style-language/schema/raw/master/csl-citation.json"}</w:instrText>
      </w:r>
      <w:r w:rsidR="00631906">
        <w:rPr>
          <w:rFonts w:ascii="Times New Roman" w:hAnsi="Times New Roman" w:cs="Times New Roman"/>
          <w:lang w:val="en-GB"/>
        </w:rPr>
        <w:fldChar w:fldCharType="separate"/>
      </w:r>
      <w:r w:rsidR="00C9462A" w:rsidRPr="002A3B2A">
        <w:rPr>
          <w:rFonts w:ascii="Times New Roman" w:hAnsi="Times New Roman" w:cs="Times New Roman"/>
          <w:lang w:val="en-GB"/>
        </w:rPr>
        <w:fldChar w:fldCharType="end"/>
      </w:r>
      <w:r w:rsidR="00C9462A" w:rsidRPr="002A3B2A">
        <w:rPr>
          <w:rFonts w:ascii="Times New Roman" w:hAnsi="Times New Roman" w:cs="Times New Roman"/>
          <w:lang w:val="en-GB"/>
        </w:rPr>
        <w:t xml:space="preserve">. </w:t>
      </w:r>
    </w:p>
    <w:p w14:paraId="499A7FCE" w14:textId="77777777" w:rsidR="003E7820" w:rsidRDefault="003E7820" w:rsidP="003E7820">
      <w:pPr>
        <w:suppressLineNumbers/>
        <w:spacing w:line="360" w:lineRule="auto"/>
        <w:jc w:val="both"/>
        <w:rPr>
          <w:rFonts w:ascii="Times New Roman" w:hAnsi="Times New Roman" w:cs="Times New Roman"/>
          <w:lang w:val="en-GB"/>
        </w:rPr>
      </w:pPr>
    </w:p>
    <w:p w14:paraId="78B50385" w14:textId="068631F3" w:rsidR="00F851B6" w:rsidRPr="002A3B2A" w:rsidRDefault="00CF1C26"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We modelled </w:t>
      </w:r>
      <w:r w:rsidR="00745246" w:rsidRPr="002A3B2A">
        <w:rPr>
          <w:rFonts w:ascii="Times New Roman" w:hAnsi="Times New Roman" w:cs="Times New Roman"/>
          <w:lang w:val="en-GB"/>
        </w:rPr>
        <w:t xml:space="preserve">within-individual </w:t>
      </w:r>
      <w:r w:rsidRPr="002A3B2A">
        <w:rPr>
          <w:rFonts w:ascii="Times New Roman" w:hAnsi="Times New Roman" w:cs="Times New Roman"/>
          <w:lang w:val="en-GB"/>
        </w:rPr>
        <w:t xml:space="preserve">age effects on egg volume by fitting a univariate mixed-effect model, </w:t>
      </w:r>
      <w:r w:rsidR="00566330" w:rsidRPr="002A3B2A">
        <w:rPr>
          <w:rFonts w:ascii="Times New Roman" w:hAnsi="Times New Roman" w:cs="Times New Roman"/>
          <w:lang w:val="en-GB"/>
        </w:rPr>
        <w:t>that</w:t>
      </w:r>
      <w:r w:rsidRPr="002A3B2A">
        <w:rPr>
          <w:rFonts w:ascii="Times New Roman" w:hAnsi="Times New Roman" w:cs="Times New Roman"/>
          <w:lang w:val="en-GB"/>
        </w:rPr>
        <w:t xml:space="preserve"> included</w:t>
      </w:r>
      <w:r w:rsidR="00745246" w:rsidRPr="002A3B2A">
        <w:rPr>
          <w:rFonts w:ascii="Times New Roman" w:hAnsi="Times New Roman" w:cs="Times New Roman"/>
          <w:lang w:val="en-GB"/>
        </w:rPr>
        <w:t xml:space="preserve"> linear and quadratic forms of a within-group deviation score for age</w:t>
      </w:r>
      <w:r w:rsidR="00DC3640" w:rsidRPr="002A3B2A">
        <w:rPr>
          <w:rFonts w:ascii="Times New Roman" w:hAnsi="Times New Roman" w:cs="Times New Roman"/>
          <w:lang w:val="en-GB"/>
        </w:rPr>
        <w:t xml:space="preserve"> (henceforth ‘age-deviance’)</w:t>
      </w:r>
      <w:r w:rsidR="00745246" w:rsidRPr="002A3B2A">
        <w:rPr>
          <w:rFonts w:ascii="Times New Roman" w:hAnsi="Times New Roman" w:cs="Times New Roman"/>
          <w:lang w:val="en-GB"/>
        </w:rPr>
        <w:t xml:space="preserve">, calculated </w:t>
      </w:r>
      <w:r w:rsidR="00DC3640" w:rsidRPr="002A3B2A">
        <w:rPr>
          <w:rFonts w:ascii="Times New Roman" w:hAnsi="Times New Roman" w:cs="Times New Roman"/>
          <w:lang w:val="en-GB"/>
        </w:rPr>
        <w:t xml:space="preserve">for individual </w:t>
      </w:r>
      <w:proofErr w:type="spellStart"/>
      <w:r w:rsidR="00DC3640" w:rsidRPr="002A3B2A">
        <w:rPr>
          <w:rFonts w:ascii="Times New Roman" w:hAnsi="Times New Roman" w:cs="Times New Roman"/>
          <w:i/>
          <w:iCs/>
          <w:lang w:val="en-GB"/>
        </w:rPr>
        <w:t>i</w:t>
      </w:r>
      <w:proofErr w:type="spellEnd"/>
      <w:r w:rsidR="00DC3640" w:rsidRPr="002A3B2A">
        <w:rPr>
          <w:rFonts w:ascii="Times New Roman" w:hAnsi="Times New Roman" w:cs="Times New Roman"/>
          <w:lang w:val="en-GB"/>
        </w:rPr>
        <w:t xml:space="preserve"> at age </w:t>
      </w:r>
      <w:r w:rsidR="00DC3640" w:rsidRPr="002A3B2A">
        <w:rPr>
          <w:rFonts w:ascii="Times New Roman" w:hAnsi="Times New Roman" w:cs="Times New Roman"/>
          <w:i/>
          <w:iCs/>
          <w:lang w:val="en-GB"/>
        </w:rPr>
        <w:t xml:space="preserve">j </w:t>
      </w:r>
      <w:r w:rsidR="00745246" w:rsidRPr="002A3B2A">
        <w:rPr>
          <w:rFonts w:ascii="Times New Roman" w:hAnsi="Times New Roman" w:cs="Times New Roman"/>
          <w:lang w:val="en-GB"/>
        </w:rPr>
        <w:t>as</w:t>
      </w:r>
      <w:r w:rsidR="00DC3640" w:rsidRPr="002A3B2A">
        <w:rPr>
          <w:rFonts w:ascii="Times New Roman" w:hAnsi="Times New Roman" w:cs="Times New Roman"/>
          <w:lang w:val="en-GB"/>
        </w:rPr>
        <w:t>:</w:t>
      </w:r>
      <w:r w:rsidR="00745246" w:rsidRPr="002A3B2A">
        <w:rPr>
          <w:rFonts w:ascii="Times New Roman" w:hAnsi="Times New Roman" w:cs="Times New Roman"/>
          <w:lang w:val="en-GB"/>
        </w:rPr>
        <w:t xml:space="preserve"> </w:t>
      </w:r>
      <w:proofErr w:type="spellStart"/>
      <w:r w:rsidR="00DC3640" w:rsidRPr="002A3B2A">
        <w:rPr>
          <w:rFonts w:ascii="Times New Roman" w:hAnsi="Times New Roman" w:cs="Times New Roman"/>
          <w:i/>
          <w:iCs/>
          <w:lang w:val="en-GB"/>
        </w:rPr>
        <w:t>age</w:t>
      </w:r>
      <w:r w:rsidR="00DC3640" w:rsidRPr="002A3B2A">
        <w:rPr>
          <w:rFonts w:ascii="Times New Roman" w:hAnsi="Times New Roman" w:cs="Times New Roman"/>
          <w:i/>
          <w:iCs/>
          <w:vertAlign w:val="subscript"/>
          <w:lang w:val="en-GB"/>
        </w:rPr>
        <w:t>ij</w:t>
      </w:r>
      <w:proofErr w:type="spellEnd"/>
      <w:r w:rsidR="00DC3640" w:rsidRPr="002A3B2A">
        <w:rPr>
          <w:rFonts w:ascii="Times New Roman" w:hAnsi="Times New Roman" w:cs="Times New Roman"/>
          <w:lang w:val="en-GB"/>
        </w:rPr>
        <w:t xml:space="preserve"> – </w:t>
      </w:r>
      <w:r w:rsidR="001238FC">
        <w:rPr>
          <w:rFonts w:ascii="Times New Roman" w:hAnsi="Times New Roman" w:cs="Times New Roman"/>
          <w:lang w:val="en-GB"/>
        </w:rPr>
        <w:t>[</w:t>
      </w:r>
      <w:r w:rsidR="00DC3640" w:rsidRPr="002A3B2A">
        <w:rPr>
          <w:rFonts w:ascii="Times New Roman" w:hAnsi="Times New Roman" w:cs="Times New Roman"/>
          <w:i/>
          <w:iCs/>
          <w:lang w:val="en-GB"/>
        </w:rPr>
        <w:t>first observed age</w:t>
      </w:r>
      <w:r w:rsidR="001238FC">
        <w:rPr>
          <w:rFonts w:ascii="Times New Roman" w:hAnsi="Times New Roman" w:cs="Times New Roman"/>
          <w:lang w:val="en-GB"/>
        </w:rPr>
        <w:t>]</w:t>
      </w:r>
      <w:proofErr w:type="spellStart"/>
      <w:r w:rsidR="00350543">
        <w:rPr>
          <w:rFonts w:ascii="Times New Roman" w:hAnsi="Times New Roman" w:cs="Times New Roman"/>
          <w:i/>
          <w:iCs/>
          <w:vertAlign w:val="subscript"/>
          <w:lang w:val="en-GB"/>
        </w:rPr>
        <w:t>i</w:t>
      </w:r>
      <w:proofErr w:type="spellEnd"/>
      <w:r w:rsidR="00DD7EDA" w:rsidRPr="002A3B2A">
        <w:rPr>
          <w:rFonts w:ascii="Times New Roman" w:hAnsi="Times New Roman" w:cs="Times New Roman"/>
          <w:i/>
          <w:iCs/>
          <w:vertAlign w:val="subscript"/>
          <w:lang w:val="en-GB"/>
        </w:rPr>
        <w:t xml:space="preserve"> </w:t>
      </w:r>
      <w:r w:rsidR="00350543">
        <w:rPr>
          <w:rFonts w:ascii="Times New Roman" w:hAnsi="Times New Roman" w:cs="Times New Roman"/>
          <w:i/>
          <w:iCs/>
          <w:vertAlign w:val="subscript"/>
          <w:lang w:val="en-GB"/>
        </w:rPr>
        <w:t xml:space="preserve"> </w:t>
      </w:r>
      <w:r w:rsidR="005E3F2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&lt;citation&gt;&lt;priority&gt;47&lt;/priority&gt;&lt;uuid&gt;B9B3877D-0B61-4F6D-94D9-C1045C82159B&lt;/uuid&gt;&lt;publications&gt;&lt;publication&gt;&lt;subtype&gt;0&lt;/subtype&gt;&lt;publisher&gt;Sage&lt;/publisher&gt;&lt;title&gt;Multilevel analysis: An introduction to basic and advanced multilevel modeling&lt;/title&gt;&lt;url&gt;https://books.google.com/books/about/Multilevel_Analysis.html?id=N1BQvcomDdQC&lt;/url&gt;&lt;publication_date&gt;99201100001200000000200000&lt;/publication_date&gt;&lt;uuid&gt;BA156E87-4FDD-411D-AA57-33BA174F8E5A&lt;/uuid&gt;&lt;version&gt;2&lt;/version&gt;&lt;type&gt;0&lt;/type&gt;&lt;authors&gt;&lt;author&gt;&lt;lastName&gt;Snijders&lt;/lastName&gt;&lt;firstName&gt;TAB&lt;/firstName&gt;&lt;/author&gt;&lt;author&gt;&lt;lastName&gt;Bosker&lt;/lastName&gt;&lt;firstName&gt;R&lt;/firstName&gt;&lt;middleNames&gt;J&lt;/middleNames&gt;&lt;/author&gt;&lt;/authors&gt;&lt;/publication&gt;&lt;publication&gt;&lt;subtype&gt;400&lt;/subtype&gt;&lt;publisher&gt;The University of Chicago Press&lt;/publisher&gt;&lt;title&gt;Age‐Dependent Traits: A New Statistical Model to Separate Within‐ and Between‐Individual Effects&lt;/title&gt;&lt;url&gt;http://www.journals.uchicago.edu/doi/10.1086/503331&lt;/url&gt;&lt;volume&gt;167&lt;/volume&gt;&lt;publication_date&gt;99200603201200000000222000&lt;/publication_date&gt;&lt;uuid&gt;6EBFE9D0-2A1F-49CF-BF86-56159463BCD2&lt;/uuid&gt;&lt;type&gt;400&lt;/type&gt;&lt;number&gt;5&lt;/number&gt;&lt;doi&gt;10.1086/503331&lt;/doi&gt;&lt;startpage&gt;766&lt;/startpage&gt;&lt;endpage&gt;773&lt;/endpage&gt;&lt;bundle&gt;&lt;publication&gt;&lt;title&gt;The American Naturalist&lt;/title&gt;&lt;uuid&gt;62C80188-372E-4262-9935-17981E27272B&lt;/uuid&gt;&lt;subtype&gt;-100&lt;/subtype&gt;&lt;publisher&gt;The University of Chicago Press&lt;/publisher&gt;&lt;type&gt;-100&lt;/type&gt;&lt;/publication&gt;&lt;/bundle&gt;&lt;authors&gt;&lt;author&gt;&lt;lastName&gt;Pol&lt;/lastName&gt;&lt;nonDroppingParticle&gt;van de&lt;/nonDroppingParticle&gt;&lt;firstName&gt;M&lt;/firstName&gt;&lt;/author&gt;&lt;author&gt;&lt;lastName&gt;Verhulst&lt;/lastName&gt;&lt;firstName&gt;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(van de Pol &amp; Verhulst, 2006; </w:t>
      </w:r>
      <w:proofErr w:type="spellStart"/>
      <w:r w:rsidR="00472B4F">
        <w:rPr>
          <w:rFonts w:ascii="Times New Roman" w:hAnsi="Times New Roman" w:cs="Times New Roman"/>
        </w:rPr>
        <w:t>Snijders</w:t>
      </w:r>
      <w:proofErr w:type="spellEnd"/>
      <w:r w:rsidR="00472B4F">
        <w:rPr>
          <w:rFonts w:ascii="Times New Roman" w:hAnsi="Times New Roman" w:cs="Times New Roman"/>
        </w:rPr>
        <w:t xml:space="preserve"> &amp; Bosker, 2011)</w:t>
      </w:r>
      <w:r w:rsidR="005E3F2A">
        <w:rPr>
          <w:rFonts w:ascii="Times New Roman" w:hAnsi="Times New Roman" w:cs="Times New Roman"/>
        </w:rPr>
        <w:fldChar w:fldCharType="end"/>
      </w:r>
      <w:r w:rsidR="00DC3640" w:rsidRPr="002A3B2A">
        <w:rPr>
          <w:rFonts w:ascii="Times New Roman" w:hAnsi="Times New Roman" w:cs="Times New Roman"/>
          <w:lang w:val="en-GB"/>
        </w:rPr>
        <w:t xml:space="preserve">. </w:t>
      </w:r>
      <w:r w:rsidR="001E10D3" w:rsidRPr="002A3B2A">
        <w:rPr>
          <w:rFonts w:ascii="Times New Roman" w:hAnsi="Times New Roman" w:cs="Times New Roman"/>
          <w:lang w:val="en-GB"/>
        </w:rPr>
        <w:t xml:space="preserve">Tarsus length was </w:t>
      </w:r>
      <w:r w:rsidR="00DC3640" w:rsidRPr="002A3B2A">
        <w:rPr>
          <w:rFonts w:ascii="Times New Roman" w:hAnsi="Times New Roman" w:cs="Times New Roman"/>
          <w:lang w:val="en-GB"/>
        </w:rPr>
        <w:t xml:space="preserve">also included as a fixed effect </w:t>
      </w:r>
      <w:r w:rsidR="001E10D3" w:rsidRPr="002A3B2A">
        <w:rPr>
          <w:rFonts w:ascii="Times New Roman" w:hAnsi="Times New Roman" w:cs="Times New Roman"/>
          <w:lang w:val="en-GB"/>
        </w:rPr>
        <w:t xml:space="preserve">to control for female structural size, and was averaged over an individual’s measurements (i.e., our </w:t>
      </w:r>
      <w:r w:rsidR="001E10D3" w:rsidRPr="002A3B2A">
        <w:rPr>
          <w:rFonts w:ascii="Times New Roman" w:hAnsi="Times New Roman" w:cs="Times New Roman"/>
          <w:i/>
          <w:iCs/>
          <w:lang w:val="en-GB"/>
        </w:rPr>
        <w:t>a priori</w:t>
      </w:r>
      <w:r w:rsidR="001E10D3" w:rsidRPr="002A3B2A">
        <w:rPr>
          <w:rFonts w:ascii="Times New Roman" w:hAnsi="Times New Roman" w:cs="Times New Roman"/>
          <w:lang w:val="en-GB"/>
        </w:rPr>
        <w:t xml:space="preserve"> expectation </w:t>
      </w:r>
      <w:r w:rsidR="00AC222A" w:rsidRPr="002A3B2A">
        <w:rPr>
          <w:rFonts w:ascii="Times New Roman" w:hAnsi="Times New Roman" w:cs="Times New Roman"/>
          <w:lang w:val="en-GB"/>
        </w:rPr>
        <w:t>was</w:t>
      </w:r>
      <w:r w:rsidR="001E10D3" w:rsidRPr="002A3B2A">
        <w:rPr>
          <w:rFonts w:ascii="Times New Roman" w:hAnsi="Times New Roman" w:cs="Times New Roman"/>
          <w:lang w:val="en-GB"/>
        </w:rPr>
        <w:t xml:space="preserve"> that tarsus length is static </w:t>
      </w:r>
      <w:r w:rsidR="00BE36EE">
        <w:rPr>
          <w:rFonts w:ascii="Times New Roman" w:hAnsi="Times New Roman" w:cs="Times New Roman"/>
          <w:lang w:val="en-GB"/>
        </w:rPr>
        <w:lastRenderedPageBreak/>
        <w:t>throughout adult</w:t>
      </w:r>
      <w:r w:rsidR="00BE36EE" w:rsidRPr="002A3B2A">
        <w:rPr>
          <w:rFonts w:ascii="Times New Roman" w:hAnsi="Times New Roman" w:cs="Times New Roman"/>
          <w:lang w:val="en-GB"/>
        </w:rPr>
        <w:t xml:space="preserve"> </w:t>
      </w:r>
      <w:r w:rsidR="001E10D3" w:rsidRPr="002A3B2A">
        <w:rPr>
          <w:rFonts w:ascii="Times New Roman" w:hAnsi="Times New Roman" w:cs="Times New Roman"/>
          <w:lang w:val="en-GB"/>
        </w:rPr>
        <w:t xml:space="preserve">life and that </w:t>
      </w:r>
      <w:r w:rsidR="00FE0D35" w:rsidRPr="002A3B2A">
        <w:rPr>
          <w:rFonts w:ascii="Times New Roman" w:hAnsi="Times New Roman" w:cs="Times New Roman"/>
          <w:lang w:val="en-GB"/>
        </w:rPr>
        <w:t xml:space="preserve">any </w:t>
      </w:r>
      <w:r w:rsidR="001E10D3" w:rsidRPr="002A3B2A">
        <w:rPr>
          <w:rFonts w:ascii="Times New Roman" w:hAnsi="Times New Roman" w:cs="Times New Roman"/>
          <w:lang w:val="en-GB"/>
        </w:rPr>
        <w:t>variation i</w:t>
      </w:r>
      <w:r w:rsidR="00AC222A" w:rsidRPr="002A3B2A">
        <w:rPr>
          <w:rFonts w:ascii="Times New Roman" w:hAnsi="Times New Roman" w:cs="Times New Roman"/>
          <w:lang w:val="en-GB"/>
        </w:rPr>
        <w:t xml:space="preserve">n this trait </w:t>
      </w:r>
      <w:r w:rsidR="00FE0D35" w:rsidRPr="002A3B2A">
        <w:rPr>
          <w:rFonts w:ascii="Times New Roman" w:hAnsi="Times New Roman" w:cs="Times New Roman"/>
          <w:lang w:val="en-GB"/>
        </w:rPr>
        <w:t>was</w:t>
      </w:r>
      <w:r w:rsidR="001E10D3" w:rsidRPr="002A3B2A">
        <w:rPr>
          <w:rFonts w:ascii="Times New Roman" w:hAnsi="Times New Roman" w:cs="Times New Roman"/>
          <w:lang w:val="en-GB"/>
        </w:rPr>
        <w:t xml:space="preserve"> due to measurement error) – grand average 24.5 mm (</w:t>
      </w:r>
      <w:r w:rsidR="001E10D3" w:rsidRPr="002A3B2A">
        <w:rPr>
          <w:rFonts w:ascii="Times New Roman" w:hAnsi="Times New Roman" w:cs="Times New Roman"/>
          <w:iCs/>
          <w:lang w:val="en-GB"/>
        </w:rPr>
        <w:t>±</w:t>
      </w:r>
      <w:r w:rsidR="001E10D3" w:rsidRPr="002A3B2A">
        <w:rPr>
          <w:rFonts w:ascii="Times New Roman" w:hAnsi="Times New Roman" w:cs="Times New Roman"/>
          <w:i/>
          <w:lang w:val="en-GB"/>
        </w:rPr>
        <w:t xml:space="preserve"> </w:t>
      </w:r>
      <w:r w:rsidR="001E10D3" w:rsidRPr="002A3B2A">
        <w:rPr>
          <w:rFonts w:ascii="Times New Roman" w:hAnsi="Times New Roman" w:cs="Times New Roman"/>
          <w:lang w:val="en-GB"/>
        </w:rPr>
        <w:t xml:space="preserve">0.96 SD), </w:t>
      </w:r>
      <w:r w:rsidR="002033EB" w:rsidRPr="002A3B2A">
        <w:rPr>
          <w:rFonts w:ascii="Times New Roman" w:hAnsi="Times New Roman" w:cs="Times New Roman"/>
          <w:lang w:val="en-GB"/>
        </w:rPr>
        <w:t xml:space="preserve">grand average </w:t>
      </w:r>
      <w:r w:rsidR="001E10D3" w:rsidRPr="002A3B2A">
        <w:rPr>
          <w:rFonts w:ascii="Times New Roman" w:hAnsi="Times New Roman" w:cs="Times New Roman"/>
          <w:lang w:val="en-GB"/>
        </w:rPr>
        <w:t>within</w:t>
      </w:r>
      <w:r w:rsidR="002033EB" w:rsidRPr="002A3B2A">
        <w:rPr>
          <w:rFonts w:ascii="Times New Roman" w:hAnsi="Times New Roman" w:cs="Times New Roman"/>
          <w:lang w:val="en-GB"/>
        </w:rPr>
        <w:t>-individual standard deviation 0.66 mm (</w:t>
      </w:r>
      <w:r w:rsidR="002033EB" w:rsidRPr="002A3B2A">
        <w:rPr>
          <w:rFonts w:ascii="Times New Roman" w:hAnsi="Times New Roman" w:cs="Times New Roman"/>
          <w:iCs/>
          <w:lang w:val="en-GB"/>
        </w:rPr>
        <w:t>±</w:t>
      </w:r>
      <w:r w:rsidR="002033EB" w:rsidRPr="002A3B2A">
        <w:rPr>
          <w:rFonts w:ascii="Times New Roman" w:hAnsi="Times New Roman" w:cs="Times New Roman"/>
          <w:i/>
          <w:lang w:val="en-GB"/>
        </w:rPr>
        <w:t xml:space="preserve"> </w:t>
      </w:r>
      <w:r w:rsidR="002033EB" w:rsidRPr="002A3B2A">
        <w:rPr>
          <w:rFonts w:ascii="Times New Roman" w:hAnsi="Times New Roman" w:cs="Times New Roman"/>
          <w:lang w:val="en-GB"/>
        </w:rPr>
        <w:t>1.14 SD)</w:t>
      </w:r>
      <w:r w:rsidR="001E10D3" w:rsidRPr="002A3B2A">
        <w:rPr>
          <w:rFonts w:ascii="Times New Roman" w:hAnsi="Times New Roman" w:cs="Times New Roman"/>
          <w:lang w:val="en-GB"/>
        </w:rPr>
        <w:t xml:space="preserve">. </w:t>
      </w:r>
      <w:r w:rsidR="003330E2" w:rsidRPr="002A3B2A">
        <w:rPr>
          <w:rFonts w:ascii="Times New Roman" w:hAnsi="Times New Roman" w:cs="Times New Roman"/>
          <w:lang w:val="en-GB"/>
        </w:rPr>
        <w:t xml:space="preserve">In addition to these fixed covariates, we </w:t>
      </w:r>
      <w:r w:rsidR="0011454B" w:rsidRPr="002A3B2A">
        <w:rPr>
          <w:rFonts w:ascii="Times New Roman" w:hAnsi="Times New Roman" w:cs="Times New Roman"/>
          <w:lang w:val="en-GB"/>
        </w:rPr>
        <w:t>included a quadratic function of lay date</w:t>
      </w:r>
      <w:r w:rsidR="003330E2" w:rsidRPr="002A3B2A">
        <w:rPr>
          <w:rFonts w:ascii="Times New Roman" w:hAnsi="Times New Roman" w:cs="Times New Roman"/>
          <w:lang w:val="en-GB"/>
        </w:rPr>
        <w:t xml:space="preserve"> </w:t>
      </w:r>
      <w:r w:rsidR="0011454B" w:rsidRPr="002A3B2A">
        <w:rPr>
          <w:rFonts w:ascii="Times New Roman" w:hAnsi="Times New Roman" w:cs="Times New Roman"/>
          <w:lang w:val="en-GB"/>
        </w:rPr>
        <w:t>to assess</w:t>
      </w:r>
      <w:r w:rsidRPr="002A3B2A">
        <w:rPr>
          <w:rFonts w:ascii="Times New Roman" w:hAnsi="Times New Roman" w:cs="Times New Roman"/>
          <w:lang w:val="en-GB"/>
        </w:rPr>
        <w:t xml:space="preserve"> seasonal variation in egg volume as several shorebird studies report  seasonal </w:t>
      </w:r>
      <w:r w:rsidR="0011454B" w:rsidRPr="002A3B2A">
        <w:rPr>
          <w:rFonts w:ascii="Times New Roman" w:hAnsi="Times New Roman" w:cs="Times New Roman"/>
          <w:lang w:val="en-GB"/>
        </w:rPr>
        <w:t xml:space="preserve">increases </w:t>
      </w:r>
      <w:r w:rsidR="00C621B9">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&lt;citation&gt;&lt;priority&gt;3&lt;/priority&gt;&lt;uuid&gt;D125CD4A-06AA-4CEB-ABFA-D77C5FE06009&lt;/uuid&gt;&lt;publications&gt;&lt;publication&gt;&lt;subtype&gt;400&lt;/subtype&gt;&lt;title&gt;Egg-size investment in a bird with uniparental incubation by both sexes&lt;/title&gt;&lt;url&gt;https://academic.oup.com/condor/article-abstract/115/3/508/5152856&lt;/url&gt;&lt;volume&gt;115&lt;/volume&gt;&lt;publication_date&gt;99201300001200000000200000&lt;/publication_date&gt;&lt;uuid&gt;4D2517B1-6874-4DFB-B4A9-5615CD1A23EB&lt;/uuid&gt;&lt;type&gt;400&lt;/type&gt;&lt;number&gt;3&lt;/number&gt;&lt;doi&gt;10.1525/cond.2013.120014&lt;/doi&gt;&lt;startpage&gt;508&lt;/startpage&gt;&lt;endpage&gt;514&lt;/endpage&gt;&lt;bundle&gt;&lt;publication&gt;&lt;title&gt;The Condor&lt;/title&gt;&lt;uuid&gt;722C7378-B324-46FE-A6CF-872217E89B4B&lt;/uuid&gt;&lt;subtype&gt;-100&lt;/subtype&gt;&lt;type&gt;-100&lt;/type&gt;&lt;/publication&gt;&lt;/bundle&gt;&lt;authors&gt;&lt;author&gt;&lt;lastName&gt;Skrade&lt;/lastName&gt;&lt;firstName&gt;PDB&lt;/firstName&gt;&lt;/author&gt;&lt;author&gt;&lt;lastName&gt;Dinsmore&lt;/lastName&gt;&lt;firstName&gt;Stephen&lt;/firstName&gt;&lt;middleNames&gt;J&lt;/middleNames&gt;&lt;/author&gt;&lt;/authors&gt;&lt;/publication&gt;&lt;publication&gt;&lt;subtype&gt;400&lt;/subtype&gt;&lt;title&gt;Delayed egg-laying and shortened incubation duration of Arctic-breeding shorebirds coincide with climate cooling.&lt;/title&gt;&lt;url&gt;http://doi.wiley.com/10.1002/ece3.3733&lt;/url&gt;&lt;volume&gt;8&lt;/volume&gt;&lt;publication_date&gt;99201801001200000000220000&lt;/publication_date&gt;&lt;uuid&gt;E30E79A1-9196-41CF-B885-6F3B9D542C3E&lt;/uuid&gt;&lt;type&gt;400&lt;/type&gt;&lt;accepted_date&gt;99201711141200000000222000&lt;/accepted_date&gt;&lt;number&gt;2&lt;/number&gt;&lt;submission_date&gt;99201710091200000000222000&lt;/submission_date&gt;&lt;doi&gt;10.1002/ece3.3733&lt;/doi&gt;&lt;institution&gt;Division of Biology Kansas State University Manhattan KS USA.&lt;/institution&gt;&lt;startpage&gt;1339&lt;/startpage&gt;&lt;endpage&gt;1351&lt;/endpage&gt;&lt;bundle&gt;&lt;publication&gt;&lt;title&gt;Ecology and Evolution&lt;/title&gt;&lt;uuid&gt;8F927B4C-CF66-4591-8C84-BECC63B50A14&lt;/uuid&gt;&lt;subtype&gt;-100&lt;/subtype&gt;&lt;publisher&gt;John Wiley &amp;amp; Sons, Ltd&lt;/publisher&gt;&lt;type&gt;-100&lt;/type&gt;&lt;/publication&gt;&lt;/bundle&gt;&lt;authors&gt;&lt;author&gt;&lt;lastName&gt;Kwon&lt;/lastName&gt;&lt;firstName&gt;Eunbi&lt;/firstName&gt;&lt;/author&gt;&lt;author&gt;&lt;lastName&gt;English&lt;/lastName&gt;&lt;firstName&gt;Willow&lt;/firstName&gt;&lt;middleNames&gt;B&lt;/middleNames&gt;&lt;/author&gt;&lt;author&gt;&lt;lastName&gt;Weiser&lt;/lastName&gt;&lt;firstName&gt;Emily&lt;/firstName&gt;&lt;middleNames&gt;L&lt;/middleNames&gt;&lt;/author&gt;&lt;author&gt;&lt;lastName&gt;Franks&lt;/lastName&gt;&lt;firstName&gt;Samantha&lt;/firstName&gt;&lt;middleNames&gt;E&lt;/middleNames&gt;&lt;/author&gt;&lt;author&gt;&lt;lastName&gt;Hodkinson&lt;/lastName&gt;&lt;firstName&gt;David&lt;/firstName&gt;&lt;middleNames&gt;J&lt;/middleNames&gt;&lt;/author&gt;&lt;author&gt;&lt;lastName&gt;Lank&lt;/lastName&gt;&lt;firstName&gt;David&lt;/firstName&gt;&lt;middleNames&gt;B&lt;/middleNames&gt;&lt;/author&gt;&lt;author&gt;&lt;lastName&gt;Sandercock&lt;/lastName&gt;&lt;firstName&gt;Brett&lt;/firstName&gt;&lt;middleNames&gt;K&lt;/middleNames&gt;&lt;/author&gt;&lt;/authors&gt;&lt;/publication&gt;&lt;/publications&gt;&lt;cites&gt;&lt;/cites&gt;&lt;/citation&gt;</w:instrText>
      </w:r>
      <w:r w:rsidR="00C621B9">
        <w:rPr>
          <w:rFonts w:ascii="Times New Roman" w:hAnsi="Times New Roman" w:cs="Times New Roman"/>
        </w:rPr>
        <w:fldChar w:fldCharType="separate"/>
      </w:r>
      <w:r w:rsidR="00472B4F">
        <w:rPr>
          <w:rFonts w:ascii="Times New Roman" w:hAnsi="Times New Roman" w:cs="Times New Roman"/>
        </w:rPr>
        <w:t xml:space="preserve">(Skrade &amp; Dinsmore, 2013; Kwon </w:t>
      </w:r>
      <w:r w:rsidR="00472B4F">
        <w:rPr>
          <w:rFonts w:ascii="Times New Roman" w:hAnsi="Times New Roman" w:cs="Times New Roman"/>
          <w:i/>
          <w:iCs/>
        </w:rPr>
        <w:t>et al.</w:t>
      </w:r>
      <w:r w:rsidR="00472B4F">
        <w:rPr>
          <w:rFonts w:ascii="Times New Roman" w:hAnsi="Times New Roman" w:cs="Times New Roman"/>
        </w:rPr>
        <w:t>, 2018)</w:t>
      </w:r>
      <w:r w:rsidR="00C621B9">
        <w:rPr>
          <w:rFonts w:ascii="Times New Roman" w:hAnsi="Times New Roman" w:cs="Times New Roman"/>
        </w:rPr>
        <w:fldChar w:fldCharType="end"/>
      </w:r>
      <w:r w:rsidR="0011454B" w:rsidRPr="002A3B2A">
        <w:rPr>
          <w:rFonts w:ascii="Times New Roman" w:hAnsi="Times New Roman" w:cs="Times New Roman"/>
          <w:lang w:val="en-GB"/>
        </w:rPr>
        <w:t xml:space="preserve"> </w:t>
      </w:r>
      <w:r w:rsidR="00A70019">
        <w:rPr>
          <w:rFonts w:ascii="Times New Roman" w:hAnsi="Times New Roman" w:cs="Times New Roman"/>
          <w:lang w:val="en-GB"/>
        </w:rPr>
        <w:t>or</w:t>
      </w:r>
      <w:r w:rsidR="00A70019" w:rsidRPr="002A3B2A">
        <w:rPr>
          <w:rFonts w:ascii="Times New Roman" w:hAnsi="Times New Roman" w:cs="Times New Roman"/>
          <w:lang w:val="en-GB"/>
        </w:rPr>
        <w:t xml:space="preserve"> </w:t>
      </w:r>
      <w:r w:rsidRPr="002A3B2A">
        <w:rPr>
          <w:rFonts w:ascii="Times New Roman" w:hAnsi="Times New Roman" w:cs="Times New Roman"/>
          <w:lang w:val="en-GB"/>
        </w:rPr>
        <w:t>decrease</w:t>
      </w:r>
      <w:r w:rsidR="00E12FF0" w:rsidRPr="002A3B2A">
        <w:rPr>
          <w:rFonts w:ascii="Times New Roman" w:hAnsi="Times New Roman" w:cs="Times New Roman"/>
          <w:lang w:val="en-GB"/>
        </w:rPr>
        <w:t>s</w:t>
      </w:r>
      <w:r w:rsidRPr="002A3B2A">
        <w:rPr>
          <w:rFonts w:ascii="Times New Roman" w:hAnsi="Times New Roman" w:cs="Times New Roman"/>
          <w:lang w:val="en-GB"/>
        </w:rPr>
        <w:t xml:space="preserve"> </w:t>
      </w:r>
      <w:r w:rsidR="00A70019">
        <w:rPr>
          <w:rFonts w:ascii="Times New Roman" w:hAnsi="Times New Roman" w:cs="Times New Roman"/>
          <w:lang w:val="en-GB"/>
        </w:rPr>
        <w:t xml:space="preserve">in egg volume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{"citationItems":[{"id":"ITEM-1","itemData":{"DOI":"10.5253/arde.v107i3.a4","ISSN":"0373-2266","abstract":"Egg size represents a fundamental predictor of chick mass and body condition. Chicks from bigger eggs have significantly increased survival, especially in precocial species, where chicks must forage for themselves and cope with environmental threats, such as bad weather or predators. Therefore, our understanding of the factors influencing egg size is crucial both from the perspective of their breeding ecology as well as of their conservation. However, studies simultaneously addressing multiple factors and quantifying their influence on egg size in large samples are rare. Here, we test the effect of seasonality, clutch size and nesting habitat on egg size, measured as volume, in a ground-nesting shorebird, the Northern Lapwing Vanellus vanellus, using a sample of 4384 eggs from 1125 clutches in South Bohemia, Czech Republic, during the period between 1988 and 2018. We report a significant decline in egg size over the breeding season, on average bigger eggs in larger clutches with a significant difference between 2-egg and 4-egg clutches, and no direct effect of nesting habitat. From our review of the same predictors across 15 Northern Lapwing populations throughout Europe it is apparent that replacement or late clutches have on average 3–7% smaller eggs than first or early clutches. Nesting habitat only rarely affects egg size and there are no significant differences in egg size between 3-egg and 4-egg clutches. Earlier studies showed that chicks hatching from bigger eggs early in the breeding season performed better, and that there was higher food abundance available for chicks at that time. This fact, together with the documented seasonal decline in egg size, sends an important message to conservationists and policymakers that early breeding attempts may play a pivotal role in safeguarding shorebird breeding productivity.","author":[{"dropping-particle":"","family":"Kubelka","given":"Vojtěch","non-dropping-particle":"","parse-names":false,"suffix":""},{"dropping-particle":"","family":"Sládeček","given":"Martin","non-dropping-particle":"","parse-names":false,"suffix":""},{"dropping-particle":"","family":"Zámečník","given":"Václav","non-dropping-particle":"","parse-names":false,"suffix":""},{"dropping-particle":"","family":"Vozabulová","given":"Eva","non-dropping-particle":"","parse-names":false,"suffix":""},{"dropping-particle":"","family":"Šálek","given":"Miroslav","non-dropping-particle":"","parse-names":false,"suffix":""}],"container-title":"Ardea","id":"ITEM-1","issue":"3","issued":{"date-parts":[["2020"]]},"page":"239","title":"Seasonality Predicts Egg Size Better Than Nesting Habitat in a Precocial Shorebird","type":"article-journal","volume":"107"},"uris":["http://www.mendeley.com/documents/?uuid=fa417af7-7f84-4cd1-b765-84a949371ac6"]},{"id":"ITEM-2","itemData":{"DOI":"10.1002/ece3.3733","ISSN":"2045-7758","abstract":"Abstract Biological impacts of climate change are exemplified by shifts in phenology. As the timing of breeding advances, the within-season relationships between timing of breeding and reproductive traits may change and cause long-term changes in the population mean value of reproductive traits. We investigated long-term changes in the timing of breeding and within-season patterns of clutch size, egg volume, incubation duration, and daily nest survival of three shorebird species between two decades. Based on previously known within-season patterns and assuming a warming trend, we hypothesized that the timing of clutch initiation would advance between decades and would be coupled with increases in mean clutch size, egg volume, and daily nest survival rate. We monitored 1,378 nests of western sandpipers, semipalmated sandpipers, and red-necked phalaropes at a subarctic site during 1993?1996 and 2010?2014. Sandpipers have biparental incubation, whereas phalaropes have uniparental incubation. We found an unexpected long-term cooling trend during the early part of the breeding season. Three species delayed clutch initiation by 5 days in the 2010s relative to the 1990s. Clutch size and daily nest survival showed strong within-season declines in sandpipers, but not in phalaropes. Egg volume showed strong within-season declines in one species of sandpiper, but increased in phalaropes. Despite the within-season patterns in traits and shifts in phenology, clutch size, egg volume, and daily nest survival were similar between decades. In contrast, incubation duration did not show within-season variation, but decreased by 2 days in sandpipers and increased by 2 days in phalaropes. Shorebirds demonstrated variable breeding phenology and incubation duration in relation to climate cooling, but little change in nonphenological components of traits. Our results indicate that the breeding phenology of shorebirds is closely associated with the temperature conditions on breeding ground, the effects of which can vary among reproductive traits and among sympatric species.","author":[{"dropping-particle":"","family":"Kwon","given":"Eunbi","non-dropping-particle":"","parse-names":false,"suffix":""},{"dropping-particle":"","family":"English","given":"Willow B","non-dropping-particle":"","parse-names":false,"suffix":""},{"dropping-particle":"","family":"Weiser","given":"Emily L","non-dropping-particle":"","parse-names":false,"suffix":""},{"dropping-particle":"","family":"Franks","given":"Samantha E","non-dropping-particle":"","parse-names":false,"suffix":""},{"dropping-particle":"","family":"Hodkinson","given":"David J","non-dropping-particle":"","parse-names":false,"suffix":""},{"dropping-particle":"","family":"Lank","given":"David B","non-dropping-particle":"","parse-names":false,"suffix":""},{"dropping-particle":"","family":"Sandercock","given":"Brett K","non-dropping-particle":"","parse-names":false,"suffix":""}],"container-title":"Ecology and Evolution","id":"ITEM-2","issue":"2","issued":{"date-parts":[["2018","1","1"]]},"note":"doi: 10.1002/ece3.3733","page":"1339-1351","publisher":"John Wiley &amp; Sons, Ltd","title":"Delayed egg-laying and shortened incubation duration of Arctic-breeding shorebirds coincide with climate cooling","type":"article-journal","volume":"8"},"uris":["http://www.mendeley.com/documents/?uuid=e10008c8-fe49-4d61-85d3-5eb1bd7d1840"]},{"id":"ITEM-3","itemData":{"DOI":"10.5253/arde.v107i3.a7","ISSN":"0373-2266","abstract":"As is the case for most avian species, there is considerable variation in the egg size of Continental Black-tailed Godwits Limosa l. limosa breeding in The Netherlands. It is interesting that egg size has costs and benefits yet varies considerably at the population level. To better understand this variation in egg size, we tested its relationship to a suite of individual and environmental factors. We found that egg size can decrease up to 2.8% throughout a breeding season and that egg size increases with clutch size by 1.4% with each additional egg in the clutch. Female body mass and body size explained 5% of the total variation in egg size observed across the population. Furthermore, females wintering south of the Sahara laid 3% smaller eggs than those wintering north of the Sahara. We also found that egg size increases with age, which may indicate age-related differences in the endogenous and/or exogenous conditions of females. The variation in egg size was, however, mostly the result of consistent differences among individuals across years (repeatability = 0.60). A comparison of daughters with mothers suggested that most of this individual repeatability reflects heritable variation (heritability = 0.64). The actual individual traits that underlie this heritable variation among individuals remain mostly undetermined. Smaller eggs did have a slightly lower chance of hatching, but we found no rela- tionship between egg size and chick survival. Finally, nest and chick survival were strongly correlated with lay date. Thus, in Black-tailed Godwits, lay date may actually reflect a female’s endogenous and/or exogenous condition at the moment of egg-laying. This finding may be general across birds, since food supplementation experiments usually result in advanced laying and larger clutch sizes rather than in larger eggs. Key","author":[{"dropping-particle":"","family":"Verhoeven","given":"Mo A.","non-dropping-particle":"","parse-names":false,"suffix":""},{"dropping-particle":"","family":"Loonstra","given":"A.H. Jelle","non-dropping-particle":"","parse-names":false,"suffix":""},{"dropping-particle":"","family":"McBride","given":"Alice D.","non-dropping-particle":"","parse-names":false,"suffix":""},{"dropping-particle":"","family":"Tinbergen","given":"Joost M.","non-dropping-particle":"","parse-names":false,"suffix":""},{"dropping-particle":"","family":"Kentie","given":"Rosemarie","non-dropping-particle":"","parse-names":false,"suffix":""},{"dropping-particle":"","family":"Hooijmeijer","given":"Jos C.E.W.","non-dropping-particle":"","parse-names":false,"suffix":""},{"dropping-particle":"","family":"Both","given":"Christiaan","non-dropping-particle":"","parse-names":false,"suffix":""},{"dropping-particle":"","family":"Senner","given":"Nathan R.","non-dropping-particle":"","parse-names":false,"suffix":""},{"dropping-particle":"","family":"Piersma","given":"Theunis","non-dropping-particle":"","parse-names":false,"suffix":""}],"container-title":"Ardea","id":"ITEM-3","issue":"3","issued":{"date-parts":[["2020"]]},"page":"291","title":"Variation in Egg Size of Black-Tailed Godwits","type":"article-journal","volume":"107"},"uris":["http://www.mendeley.com/documents/?uuid=161ba4a2-ee42-4f01-9bcc-6f39ce105988"]},{"id":"ITEM-4","itemData":{"DOI":"10.2307/1522246","ISSN":"15244695, 19385390","abstract":"[Egg size variation in the Pied Avocet Recurvirostra avosetta was studied at seven breeding colonies on the North Sea coast of Schleswig-Holstein in Germany in 1999. A total of 999 eggs from 283 clutches were measured during the whole breeding period. Egg size was very variable and most variance was due to differences between clutches. Eggs within a clutch were relatively uniform in size. Size differences due to laying order could not be detected. Egg size did not differ between four-egg and three-egg clutches. Egg size, clutch size and the length of the incubation period decreased as the season progressed. Egg size and chick size at hatching were positively correlated.]","author":[{"dropping-particle":"","family":"Dittmann","given":"Tobias","non-dropping-particle":"","parse-names":false,"suffix":""},{"dropping-particle":"","family":"Hötker","given":"Hermann","non-dropping-particle":"","parse-names":false,"suffix":""}],"container-title":"Waterbirds: The International Journal of Waterbird Biology","id":"ITEM-4","issue":"1","issued":{"date-parts":[["2001","7","20"]]},"page":"83-88","publisher":"Waterbird Society","title":"Intraspecific Variation in the Egg Size of the Pied Avocet","type":"article-journal","volume":"24"},"uris":["http://www.mendeley.com/documents/?uuid=1d46a6a9-6740-4020-ba1a-93c6c94dac7a"]},{"id":"ITEM-5","itemData":{"DOI":"10.1525/cond.2013.120014","ISSN":"0010-5422","abstract":"The Mountain Plover (Charadrius montanus) has an uncommon parental care system in which males and females tend separate nests. To improve their fitness in this system, females have the opportunity to allocate their reproductive investment to male-tended nests and their own nests differently. To examine investment we measured dimensions of plover eggs in Phillips County, Montana, and calculated their volumes. We modeled possible differences in egg volume in male- and female-incubated nests in relation to the effects of sex of the incubating adult, Julian day of nest initiation, and drought conditions. We measured &amp;gt;1000 eggs from 194 nests tended by 131 females and from 213 nests of 148 males. Male- and female-incubated eggs had similar mean volumes (13.20 versus 13.17 cm3, respectively) but differed significantly across the breeding season. The eggs in female-incubated nests tended to be larger than those in male-incubated nests early in the breeding season but were smaller as the season progressed, while the volume of male-incubated eggs peaked in the middle of the season. Egg volumes were affected by drought conditions, being larger during the driest periods of this study. Volumes wit</w:instrText>
      </w:r>
      <w:r w:rsidRPr="002A3B2A">
        <w:rPr>
          <w:rFonts w:ascii="Times New Roman" w:hAnsi="Times New Roman" w:cs="Times New Roman"/>
          <w:lang w:val="de-DE"/>
        </w:rPr>
        <w:instrText>hin a nest were similar and were not influenced by the age of the incubating adult. Larger eggs tended to produce larger chicks. The similarity in the size of Mountain Plover eggs, even between male- and female-incubated nests and under different environmental conditions, provides evidence for stability of this uncommon system of parental care.","author":[{"dropping-particle":"","family":"Skrade","given":"Paul D B","non-dropping-particle":"","parse-names":false,"suffix":""},{"dropping-particle":"","family":"Dinsmore","given":"Stephen J","non-dropping-particle":"","parse-names":false,"suffix":""}],"container-title":"The Condor","id":"ITEM-5","issue":"3","issued":{"date-parts":[["2013","8","1"]]},"page":"508-514","title":"Egg-Size Investment in a Bird with Uniparental Incubation by Both Sexes","type":"article-journal","volume":"115"},"uris":["http://www.mendeley.com/documents/?uuid=aeb78495-ad12-47a4-ba86-82cfeeabc573"]}],"mendeley":{"formattedCitation":"(Dittmann &amp; Hötker, 2001; Skrade &amp; Dinsmore, 2013; Kwon et al., 2018; Kubelka et al., 2020; Verhoeven et al., 2020)","plainTextFormattedCitation":"(Dittmann &amp; Hötker, 2001; Skrade &amp; Dinsmore, 2013; Kwon et al., 2018; Kubelka et al., 2020; Verhoeven et al., 2020)","previouslyFormattedCitation":"(Dittmann &amp; Hötker, 2001; Skrade &amp; Dinsmore, 2013; Kwon et al., 2018; Kubelka et al., 2020; Verhoeven et al., 2020)"},"properties":{"noteIndex":0},"schema":"https://github.com/citation-style-language/schema/raw/master/csl-citation.json"}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lang w:val="de-DE"/>
        </w:rPr>
        <w:t>(Dittmann &amp; Hötker, 2001; Skrade &amp; Dinsmore, 2013; Kwon et al., 2018; Kubelka et al., 2020; Verhoeven et al., 2020)</w:t>
      </w:r>
      <w:r w:rsidRPr="002A3B2A">
        <w:rPr>
          <w:rFonts w:ascii="Times New Roman" w:hAnsi="Times New Roman" w:cs="Times New Roman"/>
          <w:lang w:val="en-GB"/>
        </w:rPr>
        <w:fldChar w:fldCharType="end"/>
      </w:r>
      <w:r w:rsidRPr="000A2DAE">
        <w:rPr>
          <w:rFonts w:ascii="Times New Roman" w:hAnsi="Times New Roman" w:cs="Times New Roman"/>
          <w:lang w:val="de-DE"/>
        </w:rPr>
        <w:t>.</w:t>
      </w:r>
      <w:r w:rsidR="00267F18" w:rsidRPr="000A2DAE">
        <w:rPr>
          <w:rFonts w:ascii="Times New Roman" w:hAnsi="Times New Roman" w:cs="Times New Roman"/>
          <w:lang w:val="de-DE"/>
        </w:rPr>
        <w:t xml:space="preserve"> </w:t>
      </w:r>
      <w:r w:rsidR="008E103F">
        <w:rPr>
          <w:rFonts w:ascii="Times New Roman" w:hAnsi="Times New Roman" w:cs="Times New Roman"/>
          <w:lang w:val="en-GB"/>
        </w:rPr>
        <w:t xml:space="preserve">To disentangle within- from between-individual effects in lay date, we used the same logic as with age above: first lay dates of all individuals each year represented the between-individual </w:t>
      </w:r>
      <w:r w:rsidR="003E7820">
        <w:rPr>
          <w:rFonts w:ascii="Times New Roman" w:hAnsi="Times New Roman" w:cs="Times New Roman"/>
          <w:lang w:val="en-GB"/>
        </w:rPr>
        <w:t xml:space="preserve">seasonal </w:t>
      </w:r>
      <w:r w:rsidR="008E103F">
        <w:rPr>
          <w:rFonts w:ascii="Times New Roman" w:hAnsi="Times New Roman" w:cs="Times New Roman"/>
          <w:lang w:val="en-GB"/>
        </w:rPr>
        <w:t>effect, whereas the deviation in lay dates of an individual relative to its first nest of the season represent</w:t>
      </w:r>
      <w:r w:rsidR="00BD4E86">
        <w:rPr>
          <w:rFonts w:ascii="Times New Roman" w:hAnsi="Times New Roman" w:cs="Times New Roman"/>
          <w:lang w:val="en-GB"/>
        </w:rPr>
        <w:t>ed</w:t>
      </w:r>
      <w:r w:rsidR="008E103F">
        <w:rPr>
          <w:rFonts w:ascii="Times New Roman" w:hAnsi="Times New Roman" w:cs="Times New Roman"/>
          <w:lang w:val="en-GB"/>
        </w:rPr>
        <w:t xml:space="preserve"> the within-individual </w:t>
      </w:r>
      <w:r w:rsidR="003E7820">
        <w:rPr>
          <w:rFonts w:ascii="Times New Roman" w:hAnsi="Times New Roman" w:cs="Times New Roman"/>
          <w:lang w:val="en-GB"/>
        </w:rPr>
        <w:t xml:space="preserve">seasonal </w:t>
      </w:r>
      <w:r w:rsidR="008E103F">
        <w:rPr>
          <w:rFonts w:ascii="Times New Roman" w:hAnsi="Times New Roman" w:cs="Times New Roman"/>
          <w:lang w:val="en-GB"/>
        </w:rPr>
        <w:t xml:space="preserve">effect. </w:t>
      </w:r>
      <w:r w:rsidR="00267F18" w:rsidRPr="002A3B2A">
        <w:rPr>
          <w:rFonts w:ascii="Times New Roman" w:hAnsi="Times New Roman" w:cs="Times New Roman"/>
          <w:lang w:val="en-GB"/>
        </w:rPr>
        <w:t>We included random intercepts for nest, individual, and year, and assumed a Gaussian error distribution of egg volume.</w:t>
      </w:r>
    </w:p>
    <w:p w14:paraId="7BF0D042" w14:textId="60727FB7" w:rsidR="00C83506" w:rsidRPr="002A3B2A" w:rsidRDefault="00C83506" w:rsidP="00E13C34">
      <w:pPr>
        <w:suppressLineNumbers/>
        <w:spacing w:line="360" w:lineRule="auto"/>
        <w:jc w:val="both"/>
        <w:rPr>
          <w:rFonts w:ascii="Times New Roman" w:hAnsi="Times New Roman" w:cs="Times New Roman"/>
          <w:lang w:val="en-GB"/>
        </w:rPr>
      </w:pPr>
    </w:p>
    <w:p w14:paraId="239A868B" w14:textId="035276D5" w:rsidR="00C83506" w:rsidRDefault="004C232E" w:rsidP="002A3B2A">
      <w:pPr>
        <w:spacing w:line="360" w:lineRule="auto"/>
        <w:jc w:val="both"/>
        <w:rPr>
          <w:rFonts w:ascii="Times New Roman" w:hAnsi="Times New Roman" w:cs="Times New Roman"/>
          <w:lang w:val="en-GB"/>
        </w:rPr>
      </w:pPr>
      <w:r>
        <w:rPr>
          <w:rFonts w:ascii="Times New Roman" w:hAnsi="Times New Roman" w:cs="Times New Roman"/>
          <w:lang w:val="en-GB"/>
        </w:rPr>
        <w:t xml:space="preserve">In theory, the selective benefits of larger eggs is that the subsequent hatchlings will be larger and have higher survival owing to more intrinsic reserves provided by the mother </w:t>
      </w:r>
      <w:r w:rsidR="00CD6C9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&lt;citation&gt;&lt;priority&gt;58&lt;/priority&gt;&lt;uuid&gt;41512097-89C8-4410-BC65-5A4DF28146FE&lt;/uuid&gt;&lt;publications&gt;&lt;publication&gt;&lt;subtype&gt;400&lt;/subtype&gt;&lt;title&gt;Parental quality and egg size affect chick survival in a precocial bird, the lapwing Vanellus vanellus&lt;/title&gt;&lt;volume&gt;110&lt;/volume&gt;&lt;publication_date&gt;99199700001200000000200000&lt;/publication_date&gt;&lt;uuid&gt;8C68D99A-A6F9-4C0F-B3AD-F51E688BAD4F&lt;/uuid&gt;&lt;type&gt;400&lt;/type&gt;&lt;number&gt;1&lt;/number&gt;&lt;startpage&gt;18-24&lt;/startpage&gt;&lt;bundle&gt;&lt;publication&gt;&lt;title&gt;Oecologia&lt;/title&gt;&lt;uuid&gt;887136D3-2A06-4644-8BFF-93DB2A5565E8&lt;/uuid&gt;&lt;subtype&gt;-100&lt;/subtype&gt;&lt;type&gt;-100&lt;/type&gt;&lt;/publication&gt;&lt;/bundle&gt;&lt;authors&gt;&lt;author&gt;&lt;lastName&gt;Blomqvist&lt;/lastName&gt;&lt;firstName&gt;Donald&lt;/firstName&gt;&lt;/author&gt;&lt;author&gt;&lt;lastName&gt;Johansson&lt;/lastName&gt;&lt;firstName&gt;Olof&lt;/firstName&gt;&lt;middleNames&gt;C&lt;/middleNames&gt;&lt;/author&gt;&lt;author&gt;&lt;lastName&gt;Götmark&lt;/lastName&gt;&lt;firstName&gt;Frank&lt;/firstName&gt;&lt;/author&gt;&lt;/authors&gt;&lt;/publication&gt;&lt;/publications&gt;&lt;cites&gt;&lt;/cites&gt;&lt;/citation&gt;</w:instrText>
      </w:r>
      <w:r w:rsidR="00CD6C9A">
        <w:rPr>
          <w:rFonts w:ascii="Times New Roman" w:hAnsi="Times New Roman" w:cs="Times New Roman"/>
        </w:rPr>
        <w:fldChar w:fldCharType="separate"/>
      </w:r>
      <w:r w:rsidR="00CD6C9A">
        <w:rPr>
          <w:rFonts w:ascii="Times New Roman" w:hAnsi="Times New Roman" w:cs="Times New Roman"/>
        </w:rPr>
        <w:t>(</w:t>
      </w:r>
      <w:proofErr w:type="spellStart"/>
      <w:r w:rsidR="00CD6C9A">
        <w:rPr>
          <w:rFonts w:ascii="Times New Roman" w:hAnsi="Times New Roman" w:cs="Times New Roman"/>
        </w:rPr>
        <w:t>Blomqvist</w:t>
      </w:r>
      <w:proofErr w:type="spellEnd"/>
      <w:r w:rsidR="00CD6C9A">
        <w:rPr>
          <w:rFonts w:ascii="Times New Roman" w:hAnsi="Times New Roman" w:cs="Times New Roman"/>
        </w:rPr>
        <w:t xml:space="preserve"> </w:t>
      </w:r>
      <w:r w:rsidR="00CD6C9A">
        <w:rPr>
          <w:rFonts w:ascii="Times New Roman" w:hAnsi="Times New Roman" w:cs="Times New Roman"/>
          <w:i/>
          <w:iCs/>
        </w:rPr>
        <w:t>et al.</w:t>
      </w:r>
      <w:r w:rsidR="00CD6C9A">
        <w:rPr>
          <w:rFonts w:ascii="Times New Roman" w:hAnsi="Times New Roman" w:cs="Times New Roman"/>
        </w:rPr>
        <w:t>, 1997)</w:t>
      </w:r>
      <w:r w:rsidR="00CD6C9A">
        <w:rPr>
          <w:rFonts w:ascii="Times New Roman" w:hAnsi="Times New Roman" w:cs="Times New Roman"/>
        </w:rPr>
        <w:fldChar w:fldCharType="end"/>
      </w:r>
      <w:r>
        <w:rPr>
          <w:rFonts w:ascii="Times New Roman" w:hAnsi="Times New Roman" w:cs="Times New Roman"/>
          <w:lang w:val="en-GB"/>
        </w:rPr>
        <w:t xml:space="preserve">. </w:t>
      </w:r>
      <w:r w:rsidR="0070163D">
        <w:rPr>
          <w:rFonts w:ascii="Times New Roman" w:hAnsi="Times New Roman" w:cs="Times New Roman"/>
          <w:lang w:val="en-GB"/>
        </w:rPr>
        <w:t xml:space="preserve">To link egg size variation to </w:t>
      </w:r>
      <w:r>
        <w:rPr>
          <w:rFonts w:ascii="Times New Roman" w:hAnsi="Times New Roman" w:cs="Times New Roman"/>
          <w:lang w:val="en-GB"/>
        </w:rPr>
        <w:t xml:space="preserve">potential </w:t>
      </w:r>
      <w:r w:rsidR="0070163D">
        <w:rPr>
          <w:rFonts w:ascii="Times New Roman" w:hAnsi="Times New Roman" w:cs="Times New Roman"/>
          <w:lang w:val="en-GB"/>
        </w:rPr>
        <w:t>fitness consequences of subsequent offspring w</w:t>
      </w:r>
      <w:r w:rsidR="00C83506" w:rsidRPr="002A3B2A">
        <w:rPr>
          <w:rFonts w:ascii="Times New Roman" w:hAnsi="Times New Roman" w:cs="Times New Roman"/>
          <w:lang w:val="en-GB"/>
        </w:rPr>
        <w:t xml:space="preserve">e </w:t>
      </w:r>
      <w:r w:rsidR="00A70019">
        <w:rPr>
          <w:rFonts w:ascii="Times New Roman" w:hAnsi="Times New Roman" w:cs="Times New Roman"/>
          <w:lang w:val="en-GB"/>
        </w:rPr>
        <w:t>evaluated</w:t>
      </w:r>
      <w:r w:rsidR="00A70019" w:rsidRPr="002A3B2A">
        <w:rPr>
          <w:rFonts w:ascii="Times New Roman" w:hAnsi="Times New Roman" w:cs="Times New Roman"/>
          <w:lang w:val="en-GB"/>
        </w:rPr>
        <w:t xml:space="preserve"> </w:t>
      </w:r>
      <w:r w:rsidR="00C83506" w:rsidRPr="002A3B2A">
        <w:rPr>
          <w:rFonts w:ascii="Times New Roman" w:hAnsi="Times New Roman" w:cs="Times New Roman"/>
          <w:lang w:val="en-GB"/>
        </w:rPr>
        <w:t>the</w:t>
      </w:r>
      <w:r>
        <w:rPr>
          <w:rFonts w:ascii="Times New Roman" w:hAnsi="Times New Roman" w:cs="Times New Roman"/>
          <w:lang w:val="en-GB"/>
        </w:rPr>
        <w:t xml:space="preserve"> predicted positive</w:t>
      </w:r>
      <w:r w:rsidR="00C83506" w:rsidRPr="002A3B2A">
        <w:rPr>
          <w:rFonts w:ascii="Times New Roman" w:hAnsi="Times New Roman" w:cs="Times New Roman"/>
          <w:lang w:val="en-GB"/>
        </w:rPr>
        <w:t xml:space="preserve"> relationship between egg volume and chick weight using the egg dataset</w:t>
      </w:r>
      <w:r w:rsidR="00F8190B" w:rsidRPr="002A3B2A">
        <w:rPr>
          <w:rFonts w:ascii="Times New Roman" w:hAnsi="Times New Roman" w:cs="Times New Roman"/>
          <w:lang w:val="en-GB"/>
        </w:rPr>
        <w:t xml:space="preserve"> described above</w:t>
      </w:r>
      <w:r w:rsidR="00C83506" w:rsidRPr="002A3B2A">
        <w:rPr>
          <w:rFonts w:ascii="Times New Roman" w:hAnsi="Times New Roman" w:cs="Times New Roman"/>
          <w:lang w:val="en-GB"/>
        </w:rPr>
        <w:t xml:space="preserve"> but reduced </w:t>
      </w:r>
      <w:r w:rsidR="00F8190B" w:rsidRPr="002A3B2A">
        <w:rPr>
          <w:rFonts w:ascii="Times New Roman" w:hAnsi="Times New Roman" w:cs="Times New Roman"/>
          <w:lang w:val="en-GB"/>
        </w:rPr>
        <w:t xml:space="preserve">observations </w:t>
      </w:r>
      <w:r w:rsidR="00C83506" w:rsidRPr="002A3B2A">
        <w:rPr>
          <w:rFonts w:ascii="Times New Roman" w:hAnsi="Times New Roman" w:cs="Times New Roman"/>
          <w:lang w:val="en-GB"/>
        </w:rPr>
        <w:t>to the nest level and filtered to only include nests that had chicks measured within one day of hatching</w:t>
      </w:r>
      <w:r w:rsidR="00186BEB" w:rsidRPr="002A3B2A">
        <w:rPr>
          <w:rFonts w:ascii="Times New Roman" w:hAnsi="Times New Roman" w:cs="Times New Roman"/>
          <w:lang w:val="en-GB"/>
        </w:rPr>
        <w:t>, resulting in 456 nests</w:t>
      </w:r>
      <w:r w:rsidR="00757752" w:rsidRPr="002A3B2A">
        <w:rPr>
          <w:rFonts w:ascii="Times New Roman" w:hAnsi="Times New Roman" w:cs="Times New Roman"/>
          <w:lang w:val="en-GB"/>
        </w:rPr>
        <w:t xml:space="preserve"> from 276 females</w:t>
      </w:r>
      <w:r w:rsidR="00C83506" w:rsidRPr="002A3B2A">
        <w:rPr>
          <w:rFonts w:ascii="Times New Roman" w:hAnsi="Times New Roman" w:cs="Times New Roman"/>
          <w:lang w:val="en-GB"/>
        </w:rPr>
        <w:t xml:space="preserve">. As it was unclear which chick came from which egg, each datum represented </w:t>
      </w:r>
      <w:r w:rsidR="00186BEB" w:rsidRPr="002A3B2A">
        <w:rPr>
          <w:rFonts w:ascii="Times New Roman" w:hAnsi="Times New Roman" w:cs="Times New Roman"/>
          <w:lang w:val="en-GB"/>
        </w:rPr>
        <w:t xml:space="preserve">the </w:t>
      </w:r>
      <w:r w:rsidR="00C83506" w:rsidRPr="002A3B2A">
        <w:rPr>
          <w:rFonts w:ascii="Times New Roman" w:hAnsi="Times New Roman" w:cs="Times New Roman"/>
          <w:lang w:val="en-GB"/>
        </w:rPr>
        <w:t xml:space="preserve">nest-level average of chick weights </w:t>
      </w:r>
      <w:r w:rsidR="00F8190B" w:rsidRPr="002A3B2A">
        <w:rPr>
          <w:rFonts w:ascii="Times New Roman" w:hAnsi="Times New Roman" w:cs="Times New Roman"/>
          <w:lang w:val="en-GB"/>
        </w:rPr>
        <w:t>and</w:t>
      </w:r>
      <w:r w:rsidR="00C83506" w:rsidRPr="002A3B2A">
        <w:rPr>
          <w:rFonts w:ascii="Times New Roman" w:hAnsi="Times New Roman" w:cs="Times New Roman"/>
          <w:lang w:val="en-GB"/>
        </w:rPr>
        <w:t xml:space="preserve"> egg volumes. We included random intercept</w:t>
      </w:r>
      <w:r w:rsidR="002600AB" w:rsidRPr="002A3B2A">
        <w:rPr>
          <w:rFonts w:ascii="Times New Roman" w:hAnsi="Times New Roman" w:cs="Times New Roman"/>
          <w:lang w:val="en-GB"/>
        </w:rPr>
        <w:t>s</w:t>
      </w:r>
      <w:r w:rsidR="00C83506" w:rsidRPr="002A3B2A">
        <w:rPr>
          <w:rFonts w:ascii="Times New Roman" w:hAnsi="Times New Roman" w:cs="Times New Roman"/>
          <w:lang w:val="en-GB"/>
        </w:rPr>
        <w:t xml:space="preserve"> for mother identity and </w:t>
      </w:r>
      <w:proofErr w:type="gramStart"/>
      <w:r w:rsidR="00186BEB" w:rsidRPr="002A3B2A">
        <w:rPr>
          <w:rFonts w:ascii="Times New Roman" w:hAnsi="Times New Roman" w:cs="Times New Roman"/>
          <w:lang w:val="en-GB"/>
        </w:rPr>
        <w:t>year, and</w:t>
      </w:r>
      <w:proofErr w:type="gramEnd"/>
      <w:r w:rsidR="00C83506" w:rsidRPr="002A3B2A">
        <w:rPr>
          <w:rFonts w:ascii="Times New Roman" w:hAnsi="Times New Roman" w:cs="Times New Roman"/>
          <w:lang w:val="en-GB"/>
        </w:rPr>
        <w:t xml:space="preserve"> assumed a Gaussian error distribution of egg volume.</w:t>
      </w:r>
    </w:p>
    <w:p w14:paraId="0DA56B66" w14:textId="6EBC9842" w:rsidR="00E94D39" w:rsidRDefault="00E94D39" w:rsidP="00E94D39">
      <w:pPr>
        <w:suppressLineNumbers/>
        <w:spacing w:line="360" w:lineRule="auto"/>
        <w:jc w:val="both"/>
        <w:rPr>
          <w:rFonts w:ascii="Times New Roman" w:hAnsi="Times New Roman" w:cs="Times New Roman"/>
          <w:lang w:val="en-GB"/>
        </w:rPr>
      </w:pPr>
    </w:p>
    <w:p w14:paraId="542A1FED" w14:textId="316DF1AB" w:rsidR="00E94D39" w:rsidRPr="002A3B2A" w:rsidRDefault="00E94D39" w:rsidP="002A3B2A">
      <w:pPr>
        <w:spacing w:line="360" w:lineRule="auto"/>
        <w:jc w:val="both"/>
        <w:rPr>
          <w:rFonts w:ascii="Times New Roman" w:hAnsi="Times New Roman" w:cs="Times New Roman"/>
          <w:lang w:val="en-GB"/>
        </w:rPr>
      </w:pPr>
      <w:r w:rsidRPr="002A3B2A">
        <w:rPr>
          <w:rFonts w:ascii="Times New Roman" w:hAnsi="Times New Roman" w:cs="Times New Roman"/>
          <w:i/>
          <w:iCs/>
          <w:lang w:val="en-GB"/>
        </w:rPr>
        <w:t>Modelling seasonal variation in polyandry potential (“Polyandry model”)</w:t>
      </w:r>
      <w:r w:rsidRPr="002A3B2A">
        <w:rPr>
          <w:rFonts w:ascii="Times New Roman" w:hAnsi="Times New Roman" w:cs="Times New Roman"/>
          <w:lang w:val="en-GB"/>
        </w:rPr>
        <w:t xml:space="preserve">—Our sample for studying seasonal polyandry dynamics included 425 females for which the identity of their mates had been verified through observation. We defined observed polyandry as a binomial variable that scored an individual as being monogamous or polyandrous each year based on our observations of them having one or multiple breeding partners, respectively (see </w:t>
      </w:r>
      <w:r w:rsidRPr="007355CC">
        <w:rPr>
          <w:rFonts w:ascii="Times New Roman" w:hAnsi="Times New Roman" w:cs="Times New Roman"/>
          <w:lang w:val="en-GB"/>
        </w:rPr>
        <w:t>Fig. 2</w:t>
      </w:r>
      <w:r w:rsidRPr="002A3B2A">
        <w:rPr>
          <w:rFonts w:ascii="Times New Roman" w:hAnsi="Times New Roman" w:cs="Times New Roman"/>
          <w:lang w:val="en-GB"/>
        </w:rPr>
        <w:t xml:space="preserve"> for an example of the sampling distribution). </w:t>
      </w:r>
      <w:proofErr w:type="gramStart"/>
      <w:r>
        <w:rPr>
          <w:rFonts w:ascii="Times New Roman" w:hAnsi="Times New Roman" w:cs="Times New Roman"/>
          <w:lang w:val="en-GB"/>
        </w:rPr>
        <w:t>B</w:t>
      </w:r>
      <w:r w:rsidRPr="002A3B2A">
        <w:rPr>
          <w:rFonts w:ascii="Times New Roman" w:hAnsi="Times New Roman" w:cs="Times New Roman"/>
          <w:lang w:val="en-GB"/>
        </w:rPr>
        <w:t>y definition, all</w:t>
      </w:r>
      <w:proofErr w:type="gramEnd"/>
      <w:r w:rsidRPr="002A3B2A">
        <w:rPr>
          <w:rFonts w:ascii="Times New Roman" w:hAnsi="Times New Roman" w:cs="Times New Roman"/>
          <w:lang w:val="en-GB"/>
        </w:rPr>
        <w:t xml:space="preserve"> polyandrous cases bred at least twice</w:t>
      </w:r>
      <w:r>
        <w:rPr>
          <w:rFonts w:ascii="Times New Roman" w:hAnsi="Times New Roman" w:cs="Times New Roman"/>
          <w:lang w:val="en-GB"/>
        </w:rPr>
        <w:t xml:space="preserve"> within a season</w:t>
      </w:r>
      <w:r w:rsidRPr="002A3B2A">
        <w:rPr>
          <w:rFonts w:ascii="Times New Roman" w:hAnsi="Times New Roman" w:cs="Times New Roman"/>
          <w:lang w:val="en-GB"/>
        </w:rPr>
        <w:t xml:space="preserve">, but also 12.4% of monogamous </w:t>
      </w:r>
      <w:r>
        <w:rPr>
          <w:rFonts w:ascii="Times New Roman" w:hAnsi="Times New Roman" w:cs="Times New Roman"/>
          <w:lang w:val="en-GB"/>
        </w:rPr>
        <w:t>females</w:t>
      </w:r>
      <w:r w:rsidRPr="002A3B2A">
        <w:rPr>
          <w:rFonts w:ascii="Times New Roman" w:hAnsi="Times New Roman" w:cs="Times New Roman"/>
          <w:lang w:val="en-GB"/>
        </w:rPr>
        <w:t xml:space="preserve"> were observed breeding </w:t>
      </w:r>
      <w:r>
        <w:rPr>
          <w:rFonts w:ascii="Times New Roman" w:hAnsi="Times New Roman" w:cs="Times New Roman"/>
          <w:lang w:val="en-GB"/>
        </w:rPr>
        <w:lastRenderedPageBreak/>
        <w:t>more than once.</w:t>
      </w:r>
      <w:r w:rsidRPr="002A3B2A">
        <w:rPr>
          <w:rFonts w:ascii="Times New Roman" w:hAnsi="Times New Roman" w:cs="Times New Roman"/>
          <w:lang w:val="en-GB"/>
        </w:rPr>
        <w:t xml:space="preserve"> </w:t>
      </w:r>
      <w:r>
        <w:rPr>
          <w:rFonts w:ascii="Times New Roman" w:hAnsi="Times New Roman" w:cs="Times New Roman"/>
          <w:lang w:val="en-GB"/>
        </w:rPr>
        <w:t>Monogamous females</w:t>
      </w:r>
      <w:r w:rsidRPr="002A3B2A">
        <w:rPr>
          <w:rFonts w:ascii="Times New Roman" w:hAnsi="Times New Roman" w:cs="Times New Roman"/>
          <w:lang w:val="en-GB"/>
        </w:rPr>
        <w:t xml:space="preserve"> remained with the same partner </w:t>
      </w:r>
      <w:r>
        <w:rPr>
          <w:rFonts w:ascii="Times New Roman" w:hAnsi="Times New Roman" w:cs="Times New Roman"/>
          <w:lang w:val="en-GB"/>
        </w:rPr>
        <w:t xml:space="preserve">for another </w:t>
      </w:r>
      <w:r w:rsidRPr="002A3B2A">
        <w:rPr>
          <w:rFonts w:ascii="Times New Roman" w:hAnsi="Times New Roman" w:cs="Times New Roman"/>
          <w:lang w:val="en-GB"/>
        </w:rPr>
        <w:t>breeding attempt</w:t>
      </w:r>
      <w:r>
        <w:rPr>
          <w:rFonts w:ascii="Times New Roman" w:hAnsi="Times New Roman" w:cs="Times New Roman"/>
          <w:lang w:val="en-GB"/>
        </w:rPr>
        <w:t xml:space="preserve"> only after their initial attempt had failed</w:t>
      </w:r>
      <w:r w:rsidRPr="002A3B2A">
        <w:rPr>
          <w:rFonts w:ascii="Times New Roman" w:hAnsi="Times New Roman" w:cs="Times New Roman"/>
          <w:lang w:val="en-GB"/>
        </w:rPr>
        <w:t>. To assess the relationship between the likelihood of polyandry and lay date</w:t>
      </w:r>
      <w:r w:rsidR="00DB5F95">
        <w:rPr>
          <w:rFonts w:ascii="Times New Roman" w:hAnsi="Times New Roman" w:cs="Times New Roman"/>
          <w:lang w:val="en-GB"/>
        </w:rPr>
        <w:t xml:space="preserve"> and age</w:t>
      </w:r>
      <w:r w:rsidRPr="002A3B2A">
        <w:rPr>
          <w:rFonts w:ascii="Times New Roman" w:hAnsi="Times New Roman" w:cs="Times New Roman"/>
          <w:lang w:val="en-GB"/>
        </w:rPr>
        <w:t>, we fitted a binomial linear mixed effects model that tested the likelihood of polyandry predicted by the fixed effect</w:t>
      </w:r>
      <w:r w:rsidR="00DB5F95">
        <w:rPr>
          <w:rFonts w:ascii="Times New Roman" w:hAnsi="Times New Roman" w:cs="Times New Roman"/>
          <w:lang w:val="en-GB"/>
        </w:rPr>
        <w:t>s</w:t>
      </w:r>
      <w:r w:rsidRPr="002A3B2A">
        <w:rPr>
          <w:rFonts w:ascii="Times New Roman" w:hAnsi="Times New Roman" w:cs="Times New Roman"/>
          <w:lang w:val="en-GB"/>
        </w:rPr>
        <w:t xml:space="preserve"> of lay date (i.e., of an individual’s first nest of the season)</w:t>
      </w:r>
      <w:r w:rsidR="00DB5F95">
        <w:rPr>
          <w:rFonts w:ascii="Times New Roman" w:hAnsi="Times New Roman" w:cs="Times New Roman"/>
          <w:lang w:val="en-GB"/>
        </w:rPr>
        <w:t xml:space="preserve">, </w:t>
      </w:r>
      <w:r w:rsidR="00DB5F95" w:rsidRPr="002A3B2A">
        <w:rPr>
          <w:rFonts w:ascii="Times New Roman" w:hAnsi="Times New Roman" w:cs="Times New Roman"/>
          <w:lang w:val="en-GB"/>
        </w:rPr>
        <w:t>age-deviance</w:t>
      </w:r>
      <w:r w:rsidR="00DB5F95">
        <w:rPr>
          <w:rFonts w:ascii="Times New Roman" w:hAnsi="Times New Roman" w:cs="Times New Roman"/>
          <w:lang w:val="en-GB"/>
        </w:rPr>
        <w:t xml:space="preserve"> (see above), and first observed age. </w:t>
      </w:r>
      <w:proofErr w:type="gramStart"/>
      <w:r w:rsidR="00DB5F95">
        <w:rPr>
          <w:rFonts w:ascii="Times New Roman" w:hAnsi="Times New Roman" w:cs="Times New Roman"/>
          <w:lang w:val="en-GB"/>
        </w:rPr>
        <w:t xml:space="preserve">We </w:t>
      </w:r>
      <w:r w:rsidRPr="002A3B2A">
        <w:rPr>
          <w:rFonts w:ascii="Times New Roman" w:hAnsi="Times New Roman" w:cs="Times New Roman"/>
          <w:lang w:val="en-GB"/>
        </w:rPr>
        <w:t xml:space="preserve"> </w:t>
      </w:r>
      <w:r w:rsidR="00DB5F95" w:rsidRPr="002A3B2A">
        <w:rPr>
          <w:rFonts w:ascii="Times New Roman" w:hAnsi="Times New Roman" w:cs="Times New Roman"/>
          <w:lang w:val="en-GB"/>
        </w:rPr>
        <w:t>included</w:t>
      </w:r>
      <w:proofErr w:type="gramEnd"/>
      <w:r w:rsidR="00DB5F95" w:rsidRPr="002A3B2A">
        <w:rPr>
          <w:rFonts w:ascii="Times New Roman" w:hAnsi="Times New Roman" w:cs="Times New Roman"/>
          <w:lang w:val="en-GB"/>
        </w:rPr>
        <w:t xml:space="preserve"> </w:t>
      </w:r>
      <w:r w:rsidRPr="002A3B2A">
        <w:rPr>
          <w:rFonts w:ascii="Times New Roman" w:hAnsi="Times New Roman" w:cs="Times New Roman"/>
          <w:lang w:val="en-GB"/>
        </w:rPr>
        <w:t>individual and year as random effects.</w:t>
      </w:r>
    </w:p>
    <w:p w14:paraId="17CF90F7" w14:textId="10F91F56" w:rsidR="00627FB1" w:rsidRPr="002A3B2A" w:rsidRDefault="00627FB1" w:rsidP="00E13C34">
      <w:pPr>
        <w:suppressLineNumbers/>
        <w:spacing w:line="360" w:lineRule="auto"/>
        <w:jc w:val="both"/>
        <w:rPr>
          <w:rFonts w:ascii="Times New Roman" w:hAnsi="Times New Roman" w:cs="Times New Roman"/>
          <w:lang w:val="en-GB"/>
        </w:rPr>
      </w:pPr>
    </w:p>
    <w:p w14:paraId="191EDD98" w14:textId="2CA0E641" w:rsidR="00E94D39" w:rsidRPr="00E94D39" w:rsidRDefault="00CF1C26" w:rsidP="002A3B2A">
      <w:pPr>
        <w:spacing w:line="360" w:lineRule="auto"/>
        <w:jc w:val="both"/>
        <w:rPr>
          <w:rFonts w:ascii="Times New Roman" w:hAnsi="Times New Roman" w:cs="Times New Roman"/>
          <w:lang w:val="en-GB"/>
        </w:rPr>
      </w:pPr>
      <w:r w:rsidRPr="002A3B2A">
        <w:rPr>
          <w:rFonts w:ascii="Times New Roman" w:hAnsi="Times New Roman" w:cs="Times New Roman"/>
          <w:i/>
          <w:iCs/>
          <w:lang w:val="en-GB"/>
        </w:rPr>
        <w:t xml:space="preserve">Modelling </w:t>
      </w:r>
      <w:r w:rsidR="00E12FF0" w:rsidRPr="002A3B2A">
        <w:rPr>
          <w:rFonts w:ascii="Times New Roman" w:hAnsi="Times New Roman" w:cs="Times New Roman"/>
          <w:i/>
          <w:iCs/>
          <w:lang w:val="en-GB"/>
        </w:rPr>
        <w:t>individual variation in lay dat</w:t>
      </w:r>
      <w:r w:rsidR="00E12FF0" w:rsidRPr="002A3B2A">
        <w:rPr>
          <w:rFonts w:ascii="Times New Roman" w:hAnsi="Times New Roman" w:cs="Times New Roman"/>
          <w:lang w:val="en-GB"/>
        </w:rPr>
        <w:t>e</w:t>
      </w:r>
      <w:r w:rsidR="00E10E1D" w:rsidRPr="002A3B2A">
        <w:rPr>
          <w:rFonts w:ascii="Times New Roman" w:hAnsi="Times New Roman" w:cs="Times New Roman"/>
          <w:lang w:val="en-GB"/>
        </w:rPr>
        <w:t xml:space="preserve"> </w:t>
      </w:r>
      <w:r w:rsidR="00E10E1D" w:rsidRPr="002A3B2A">
        <w:rPr>
          <w:rFonts w:ascii="Times New Roman" w:hAnsi="Times New Roman" w:cs="Times New Roman"/>
          <w:i/>
          <w:iCs/>
          <w:lang w:val="en-GB"/>
        </w:rPr>
        <w:t>(“</w:t>
      </w:r>
      <w:r w:rsidR="007257AB" w:rsidRPr="002A3B2A">
        <w:rPr>
          <w:rFonts w:ascii="Times New Roman" w:hAnsi="Times New Roman" w:cs="Times New Roman"/>
          <w:i/>
          <w:iCs/>
          <w:lang w:val="en-GB"/>
        </w:rPr>
        <w:t>Lay</w:t>
      </w:r>
      <w:r w:rsidR="00862446">
        <w:rPr>
          <w:rFonts w:ascii="Times New Roman" w:hAnsi="Times New Roman" w:cs="Times New Roman"/>
          <w:i/>
          <w:iCs/>
          <w:lang w:val="en-GB"/>
        </w:rPr>
        <w:t xml:space="preserve"> </w:t>
      </w:r>
      <w:r w:rsidR="007257AB" w:rsidRPr="002A3B2A">
        <w:rPr>
          <w:rFonts w:ascii="Times New Roman" w:hAnsi="Times New Roman" w:cs="Times New Roman"/>
          <w:i/>
          <w:iCs/>
          <w:lang w:val="en-GB"/>
        </w:rPr>
        <w:t>d</w:t>
      </w:r>
      <w:r w:rsidR="00E10E1D" w:rsidRPr="002A3B2A">
        <w:rPr>
          <w:rFonts w:ascii="Times New Roman" w:hAnsi="Times New Roman" w:cs="Times New Roman"/>
          <w:i/>
          <w:iCs/>
          <w:lang w:val="en-GB"/>
        </w:rPr>
        <w:t xml:space="preserve">ate </w:t>
      </w:r>
      <w:r w:rsidR="00862446">
        <w:rPr>
          <w:rFonts w:ascii="Times New Roman" w:hAnsi="Times New Roman" w:cs="Times New Roman"/>
          <w:i/>
          <w:iCs/>
          <w:lang w:val="en-GB"/>
        </w:rPr>
        <w:t>m</w:t>
      </w:r>
      <w:r w:rsidR="00E10E1D" w:rsidRPr="002A3B2A">
        <w:rPr>
          <w:rFonts w:ascii="Times New Roman" w:hAnsi="Times New Roman" w:cs="Times New Roman"/>
          <w:i/>
          <w:iCs/>
          <w:lang w:val="en-GB"/>
        </w:rPr>
        <w:t>odel”)</w:t>
      </w:r>
      <w:r w:rsidRPr="002A3B2A">
        <w:rPr>
          <w:rFonts w:ascii="Times New Roman" w:hAnsi="Times New Roman" w:cs="Times New Roman"/>
          <w:lang w:val="en-GB"/>
        </w:rPr>
        <w:t>—</w:t>
      </w:r>
      <w:r w:rsidR="00566330" w:rsidRPr="002A3B2A">
        <w:rPr>
          <w:rFonts w:ascii="Times New Roman" w:hAnsi="Times New Roman" w:cs="Times New Roman"/>
          <w:lang w:val="en-GB"/>
        </w:rPr>
        <w:t xml:space="preserve"> Modelling the age effects of </w:t>
      </w:r>
      <w:r w:rsidR="0039494F" w:rsidRPr="002A3B2A">
        <w:rPr>
          <w:rFonts w:ascii="Times New Roman" w:hAnsi="Times New Roman" w:cs="Times New Roman"/>
          <w:lang w:val="en-GB"/>
        </w:rPr>
        <w:t xml:space="preserve">first nest </w:t>
      </w:r>
      <w:r w:rsidR="00566330" w:rsidRPr="002A3B2A">
        <w:rPr>
          <w:rFonts w:ascii="Times New Roman" w:hAnsi="Times New Roman" w:cs="Times New Roman"/>
          <w:lang w:val="en-GB"/>
        </w:rPr>
        <w:t xml:space="preserve">lay date followed the same logic as the above </w:t>
      </w:r>
      <w:r w:rsidR="0039494F" w:rsidRPr="002A3B2A">
        <w:rPr>
          <w:rFonts w:ascii="Times New Roman" w:hAnsi="Times New Roman" w:cs="Times New Roman"/>
          <w:lang w:val="en-GB"/>
        </w:rPr>
        <w:t>egg</w:t>
      </w:r>
      <w:r w:rsidR="00566330" w:rsidRPr="002A3B2A">
        <w:rPr>
          <w:rFonts w:ascii="Times New Roman" w:hAnsi="Times New Roman" w:cs="Times New Roman"/>
          <w:lang w:val="en-GB"/>
        </w:rPr>
        <w:t xml:space="preserve"> model, with </w:t>
      </w:r>
      <w:r w:rsidR="003150BA" w:rsidRPr="002A3B2A">
        <w:rPr>
          <w:rFonts w:ascii="Times New Roman" w:hAnsi="Times New Roman" w:cs="Times New Roman"/>
          <w:lang w:val="en-GB"/>
        </w:rPr>
        <w:t xml:space="preserve">a </w:t>
      </w:r>
      <w:r w:rsidR="00566330" w:rsidRPr="002A3B2A">
        <w:rPr>
          <w:rFonts w:ascii="Times New Roman" w:hAnsi="Times New Roman" w:cs="Times New Roman"/>
          <w:lang w:val="en-GB"/>
        </w:rPr>
        <w:t>univariate mixed-effect structure that included age</w:t>
      </w:r>
      <w:r w:rsidR="0039494F" w:rsidRPr="002A3B2A">
        <w:rPr>
          <w:rFonts w:ascii="Times New Roman" w:hAnsi="Times New Roman" w:cs="Times New Roman"/>
          <w:lang w:val="en-GB"/>
        </w:rPr>
        <w:t>-deviance</w:t>
      </w:r>
      <w:r w:rsidR="00566330" w:rsidRPr="002A3B2A">
        <w:rPr>
          <w:rFonts w:ascii="Times New Roman" w:hAnsi="Times New Roman" w:cs="Times New Roman"/>
          <w:lang w:val="en-GB"/>
        </w:rPr>
        <w:t>, age</w:t>
      </w:r>
      <w:r w:rsidR="0039494F" w:rsidRPr="002A3B2A">
        <w:rPr>
          <w:rFonts w:ascii="Times New Roman" w:hAnsi="Times New Roman" w:cs="Times New Roman"/>
          <w:lang w:val="en-GB"/>
        </w:rPr>
        <w:t>-deviance</w:t>
      </w:r>
      <w:r w:rsidR="008C7497" w:rsidRPr="002A3B2A">
        <w:rPr>
          <w:rFonts w:ascii="Times New Roman" w:hAnsi="Times New Roman" w:cs="Times New Roman"/>
          <w:lang w:val="en-GB"/>
        </w:rPr>
        <w:t>-</w:t>
      </w:r>
      <w:r w:rsidR="00566330" w:rsidRPr="002A3B2A">
        <w:rPr>
          <w:rFonts w:ascii="Times New Roman" w:hAnsi="Times New Roman" w:cs="Times New Roman"/>
          <w:lang w:val="en-GB"/>
        </w:rPr>
        <w:t>squared, first observed age, last observed age</w:t>
      </w:r>
      <w:r w:rsidR="00AC222A" w:rsidRPr="002A3B2A">
        <w:rPr>
          <w:rFonts w:ascii="Times New Roman" w:hAnsi="Times New Roman" w:cs="Times New Roman"/>
          <w:lang w:val="en-GB"/>
        </w:rPr>
        <w:t xml:space="preserve">, and average tarsus length </w:t>
      </w:r>
      <w:r w:rsidR="00566330" w:rsidRPr="002A3B2A">
        <w:rPr>
          <w:rFonts w:ascii="Times New Roman" w:hAnsi="Times New Roman" w:cs="Times New Roman"/>
          <w:lang w:val="en-GB"/>
        </w:rPr>
        <w:t xml:space="preserve">as fixed covariates, and individual and year as random intercepts. </w:t>
      </w:r>
      <w:r w:rsidR="0039494F" w:rsidRPr="002A3B2A">
        <w:rPr>
          <w:rFonts w:ascii="Times New Roman" w:hAnsi="Times New Roman" w:cs="Times New Roman"/>
          <w:lang w:val="en-GB"/>
        </w:rPr>
        <w:t xml:space="preserve">Furthermore, recruitment status was also fitted as a two-level fixed effect describing if a </w:t>
      </w:r>
      <w:r w:rsidR="002458DE" w:rsidRPr="002A3B2A">
        <w:rPr>
          <w:rFonts w:ascii="Times New Roman" w:hAnsi="Times New Roman" w:cs="Times New Roman"/>
          <w:lang w:val="en-GB"/>
        </w:rPr>
        <w:t xml:space="preserve">breeding </w:t>
      </w:r>
      <w:r w:rsidR="0039494F" w:rsidRPr="002A3B2A">
        <w:rPr>
          <w:rFonts w:ascii="Times New Roman" w:hAnsi="Times New Roman" w:cs="Times New Roman"/>
          <w:lang w:val="en-GB"/>
        </w:rPr>
        <w:t xml:space="preserve">female </w:t>
      </w:r>
      <w:r w:rsidR="002458DE" w:rsidRPr="002A3B2A">
        <w:rPr>
          <w:rFonts w:ascii="Times New Roman" w:hAnsi="Times New Roman" w:cs="Times New Roman"/>
          <w:lang w:val="en-GB"/>
        </w:rPr>
        <w:t xml:space="preserve">hatched locally (“local recruit”) or was first encountered as an adult (“immigrant”). </w:t>
      </w:r>
      <w:r w:rsidR="00A70019" w:rsidRPr="002A3B2A">
        <w:rPr>
          <w:rFonts w:ascii="Times New Roman" w:hAnsi="Times New Roman" w:cs="Times New Roman"/>
          <w:lang w:val="en-GB"/>
        </w:rPr>
        <w:t xml:space="preserve">Our sample for studying lay date dynamics used the same nest-level sample as the model of polyandry potential above, however, as we were interested in how the recruitment status of an individual influenced breeding phenology, we excluded </w:t>
      </w:r>
      <w:r w:rsidR="00A70019">
        <w:rPr>
          <w:rFonts w:ascii="Times New Roman" w:hAnsi="Times New Roman" w:cs="Times New Roman"/>
          <w:lang w:val="en-GB"/>
        </w:rPr>
        <w:t xml:space="preserve">data from </w:t>
      </w:r>
      <w:r w:rsidR="00A70019" w:rsidRPr="002A3B2A">
        <w:rPr>
          <w:rFonts w:ascii="Times New Roman" w:hAnsi="Times New Roman" w:cs="Times New Roman"/>
          <w:lang w:val="en-GB"/>
        </w:rPr>
        <w:t xml:space="preserve">2006 as this was the first year of our study when all birds were first individually marked – resulting in 567 nests from 375 females. </w:t>
      </w:r>
      <w:r w:rsidR="00566330" w:rsidRPr="002A3B2A">
        <w:rPr>
          <w:rFonts w:ascii="Times New Roman" w:hAnsi="Times New Roman" w:cs="Times New Roman"/>
          <w:lang w:val="en-GB"/>
        </w:rPr>
        <w:t>We visualized the distribution of lay dates to confirm normality and to assess the population-level variance in breeding schedule – an indication of inter-female breeding asynchrony and the intensity of scramble competition</w:t>
      </w:r>
      <w:r w:rsidR="00CF2305">
        <w:rPr>
          <w:rFonts w:ascii="Times New Roman" w:hAnsi="Times New Roman" w:cs="Times New Roman"/>
        </w:rPr>
        <w:t xml:space="preserve"> </w:t>
      </w:r>
      <w:r w:rsidR="00472B4F">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&lt;citation&gt;&lt;priority&gt;49&lt;/priority&gt;&lt;uuid&gt;0DCB6175-C26E-4015-A9E9-317E1AE62911&lt;/uuid&gt;&lt;publications&gt;&lt;publication&gt;&lt;subtype&gt;400&lt;/subtype&gt;&lt;title&gt;Social polyandry, parental investment, sexual selection, and evolution of reduced female gamete size&lt;/title&gt;&lt;volume&gt;58&lt;/volume&gt;&lt;publication_date&gt;99200400001200000000200000&lt;/publication_date&gt;&lt;uuid&gt;595E9678-9996-4590-877D-BF1ADA8AE256&lt;/uuid&gt;&lt;type&gt;400&lt;/type&gt;&lt;number&gt;1&lt;/number&gt;&lt;startpage&gt;24-34&lt;/startpage&gt;&lt;bundle&gt;&lt;publication&gt;&lt;title&gt;Evolution&lt;/title&gt;&lt;uuid&gt;EFC502D5-4F84-49F7-9810-B46B2B26A9E9&lt;/uuid&gt;&lt;subtype&gt;-100&lt;/subtype&gt;&lt;publisher&gt;Blackwell Publishing Ltd&lt;/publisher&gt;&lt;type&gt;-100&lt;/type&gt;&lt;/publication&gt;&lt;/bundle&gt;&lt;authors&gt;&lt;author&gt;&lt;lastName&gt;Andersson&lt;/lastName&gt;&lt;firstName&gt;Malte&lt;/firstName&gt;&lt;/author&gt;&lt;/authors&gt;&lt;/publication&gt;&lt;/publications&gt;&lt;cites&gt;&lt;/cites&gt;&lt;/citation&gt;</w:instrText>
      </w:r>
      <w:r w:rsidR="00472B4F">
        <w:rPr>
          <w:rFonts w:ascii="Times New Roman" w:hAnsi="Times New Roman" w:cs="Times New Roman"/>
        </w:rPr>
        <w:fldChar w:fldCharType="separate"/>
      </w:r>
      <w:r w:rsidR="00472B4F">
        <w:rPr>
          <w:rFonts w:ascii="Times New Roman" w:hAnsi="Times New Roman" w:cs="Times New Roman"/>
        </w:rPr>
        <w:t>(Andersson, 2004)</w:t>
      </w:r>
      <w:r w:rsidR="00472B4F">
        <w:rPr>
          <w:rFonts w:ascii="Times New Roman" w:hAnsi="Times New Roman" w:cs="Times New Roman"/>
        </w:rPr>
        <w:fldChar w:fldCharType="end"/>
      </w:r>
      <w:r w:rsidR="00566330" w:rsidRPr="002A3B2A">
        <w:rPr>
          <w:rFonts w:ascii="Times New Roman" w:hAnsi="Times New Roman" w:cs="Times New Roman"/>
          <w:lang w:val="en-GB"/>
        </w:rPr>
        <w:t>.</w:t>
      </w:r>
    </w:p>
    <w:p w14:paraId="09A0DB89" w14:textId="7B12D781" w:rsidR="00E05232" w:rsidRPr="002A3B2A" w:rsidRDefault="00E05232" w:rsidP="00E13C34">
      <w:pPr>
        <w:suppressLineNumbers/>
        <w:spacing w:line="360" w:lineRule="auto"/>
        <w:jc w:val="both"/>
        <w:rPr>
          <w:rFonts w:ascii="Times New Roman" w:hAnsi="Times New Roman" w:cs="Times New Roman"/>
          <w:lang w:val="en-GB"/>
        </w:rPr>
      </w:pPr>
    </w:p>
    <w:p w14:paraId="1D0C974F" w14:textId="4F83118E" w:rsidR="00901351" w:rsidRDefault="00E10E1D" w:rsidP="002A3B2A">
      <w:pPr>
        <w:spacing w:line="360" w:lineRule="auto"/>
        <w:jc w:val="both"/>
        <w:rPr>
          <w:rFonts w:ascii="Times New Roman" w:hAnsi="Times New Roman" w:cs="Times New Roman"/>
          <w:lang w:val="en-GB"/>
        </w:rPr>
      </w:pPr>
      <w:r w:rsidRPr="002A3B2A">
        <w:rPr>
          <w:rFonts w:ascii="Times New Roman" w:hAnsi="Times New Roman" w:cs="Times New Roman"/>
          <w:i/>
          <w:iCs/>
          <w:lang w:val="en-GB"/>
        </w:rPr>
        <w:t>Evaluating effect sizes and uncertainty</w:t>
      </w:r>
      <w:r w:rsidRPr="002A3B2A">
        <w:rPr>
          <w:rFonts w:ascii="Times New Roman" w:hAnsi="Times New Roman" w:cs="Times New Roman"/>
          <w:lang w:val="en-GB"/>
        </w:rPr>
        <w:t>—</w:t>
      </w:r>
      <w:r w:rsidR="00E05232" w:rsidRPr="002A3B2A">
        <w:rPr>
          <w:rFonts w:ascii="Times New Roman" w:hAnsi="Times New Roman" w:cs="Times New Roman"/>
          <w:lang w:val="en-GB"/>
        </w:rPr>
        <w:t xml:space="preserve">We </w:t>
      </w:r>
      <w:r w:rsidR="00A70019">
        <w:rPr>
          <w:rFonts w:ascii="Times New Roman" w:hAnsi="Times New Roman" w:cs="Times New Roman"/>
          <w:lang w:val="en-GB"/>
        </w:rPr>
        <w:t>used</w:t>
      </w:r>
      <w:r w:rsidR="00A70019" w:rsidRPr="002A3B2A">
        <w:rPr>
          <w:rFonts w:ascii="Times New Roman" w:hAnsi="Times New Roman" w:cs="Times New Roman"/>
          <w:lang w:val="en-GB"/>
        </w:rPr>
        <w:t xml:space="preserve"> </w:t>
      </w:r>
      <w:r w:rsidR="00E05232" w:rsidRPr="002A3B2A">
        <w:rPr>
          <w:rFonts w:ascii="Times New Roman" w:hAnsi="Times New Roman" w:cs="Times New Roman"/>
          <w:lang w:val="en-GB"/>
        </w:rPr>
        <w:t xml:space="preserve">the “lme4” </w:t>
      </w:r>
      <w:r w:rsidR="00E05232" w:rsidRPr="002A3B2A">
        <w:rPr>
          <w:rFonts w:ascii="Times New Roman" w:hAnsi="Times New Roman" w:cs="Times New Roman"/>
          <w:lang w:val="en-GB"/>
        </w:rPr>
        <w:fldChar w:fldCharType="begin" w:fldLock="1"/>
      </w:r>
      <w:r w:rsidR="00E05232" w:rsidRPr="002A3B2A">
        <w:rPr>
          <w:rFonts w:ascii="Times New Roman" w:hAnsi="Times New Roman" w:cs="Times New Roman"/>
          <w:lang w:val="en-GB"/>
        </w:rPr>
        <w:instrText>ADDIN CSL_CITATION {"citationItems":[{"id":"ITEM-1","itemData":{"abstract":"Maximum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Software","id":"ITEM-1","issue":"1","issued":{"date-parts":[["2015","10","7"]]},"title":"Fitting Linear Mixed-Effects Models Using lme4","type":"article-journal","volume":"67"},"uris":["http://www.mendeley.com/documents/?uuid=8a32be5f-1168-4c43-998b-7994cb6b1324"]}],"mendeley":{"formattedCitation":"(Bates et al., 2015)","plainTextFormattedCitation":"(Bates et al., 2015)","previouslyFormattedCitation":"(Bates et al., 2015)"},"properties":{"noteIndex":0},"schema":"https://github.com/citation-style-language/schema/raw/master/csl-citation.json"}</w:instrText>
      </w:r>
      <w:r w:rsidR="00E05232" w:rsidRPr="002A3B2A">
        <w:rPr>
          <w:rFonts w:ascii="Times New Roman" w:hAnsi="Times New Roman" w:cs="Times New Roman"/>
          <w:lang w:val="en-GB"/>
        </w:rPr>
        <w:fldChar w:fldCharType="separate"/>
      </w:r>
      <w:r w:rsidR="00E05232" w:rsidRPr="002A3B2A">
        <w:rPr>
          <w:rFonts w:ascii="Times New Roman" w:hAnsi="Times New Roman" w:cs="Times New Roman"/>
          <w:noProof/>
          <w:lang w:val="en-GB"/>
        </w:rPr>
        <w:t>(Bates et al., 2015)</w:t>
      </w:r>
      <w:r w:rsidR="00E05232" w:rsidRPr="002A3B2A">
        <w:rPr>
          <w:rFonts w:ascii="Times New Roman" w:hAnsi="Times New Roman" w:cs="Times New Roman"/>
          <w:lang w:val="en-GB"/>
        </w:rPr>
        <w:fldChar w:fldCharType="end"/>
      </w:r>
      <w:r w:rsidR="00E05232" w:rsidRPr="002A3B2A">
        <w:rPr>
          <w:rFonts w:ascii="Times New Roman" w:hAnsi="Times New Roman" w:cs="Times New Roman"/>
          <w:lang w:val="en-GB"/>
        </w:rPr>
        <w:t>, “</w:t>
      </w:r>
      <w:proofErr w:type="spellStart"/>
      <w:r w:rsidR="00E05232" w:rsidRPr="002A3B2A">
        <w:rPr>
          <w:rFonts w:ascii="Times New Roman" w:hAnsi="Times New Roman" w:cs="Times New Roman"/>
          <w:lang w:val="en-GB"/>
        </w:rPr>
        <w:t>rptR</w:t>
      </w:r>
      <w:proofErr w:type="spellEnd"/>
      <w:r w:rsidR="00E05232" w:rsidRPr="002A3B2A">
        <w:rPr>
          <w:rFonts w:ascii="Times New Roman" w:hAnsi="Times New Roman" w:cs="Times New Roman"/>
          <w:lang w:val="en-GB"/>
        </w:rPr>
        <w:t xml:space="preserve">” </w:t>
      </w:r>
      <w:r w:rsidR="00C621B9">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&lt;citation&gt;&lt;priority&gt;5&lt;/priority&gt;&lt;uuid&gt;014858D1-BA3B-4735-A3FB-04F39FB53120&lt;/uuid&gt;&lt;publications&gt;&lt;publication&gt;&lt;subtype&gt;400&lt;/subtype&gt;&lt;publisher&gt;John Wiley &amp;amp; Sons, Ltd&lt;/publisher&gt;&lt;title&gt;rptR: repeatability estimation and variance decomposition by generalized linear mixed‐effects models&lt;/title&gt;&lt;url&gt;https://besjournals.onlinelibrary.wiley.com/doi/full/10.1111/2041-210X.12797&lt;/url&gt;&lt;volume&gt;8&lt;/volume&gt;&lt;publication_date&gt;99201711011200000000222000&lt;/publication_date&gt;&lt;uuid&gt;F581F7CD-F0DD-43C1-8223-DC10FD9A1F51&lt;/uuid&gt;&lt;type&gt;400&lt;/type&gt;&lt;number&gt;11&lt;/number&gt;&lt;doi&gt;10.1111/2041-210X.12797&lt;/doi&gt;&lt;startpage&gt;1639&lt;/startpage&gt;&lt;endpage&gt;1644&lt;/endpage&gt;&lt;bundle&gt;&lt;publication&gt;&lt;title&gt;Methods in Ecology and Evolution&lt;/title&gt;&lt;uuid&gt;FE75FE46-C2FE-4741-8C7B-B49DDE2AAA7C&lt;/uuid&gt;&lt;subtype&gt;-100&lt;/subtype&gt;&lt;publisher&gt;Wiley/Blackwell (10.1111)&lt;/publisher&gt;&lt;type&gt;-100&lt;/type&gt;&lt;/publication&gt;&lt;/bundle&gt;&lt;authors&gt;&lt;author&gt;&lt;lastName&gt;Stoffel&lt;/lastName&gt;&lt;firstName&gt;Martin&lt;/firstName&gt;&lt;middleNames&gt;A&lt;/middleNames&gt;&lt;/author&gt;&lt;author&gt;&lt;lastName&gt;Nakagawa&lt;/lastName&gt;&lt;firstName&gt;Shinichi&lt;/firstName&gt;&lt;/author&gt;&lt;author&gt;&lt;lastName&gt;Schielzeth&lt;/lastName&gt;&lt;firstName&gt;Holger&lt;/firstName&gt;&lt;/author&gt;&lt;/authors&gt;&lt;/publication&gt;&lt;/publications&gt;&lt;cites&gt;&lt;/cites&gt;&lt;/citation&gt;</w:instrText>
      </w:r>
      <w:r w:rsidR="00C621B9">
        <w:rPr>
          <w:rFonts w:ascii="Times New Roman" w:hAnsi="Times New Roman" w:cs="Times New Roman"/>
        </w:rPr>
        <w:fldChar w:fldCharType="separate"/>
      </w:r>
      <w:r w:rsidR="00472B4F">
        <w:rPr>
          <w:rFonts w:ascii="Times New Roman" w:hAnsi="Times New Roman" w:cs="Times New Roman"/>
        </w:rPr>
        <w:t xml:space="preserve">(Stoffel </w:t>
      </w:r>
      <w:r w:rsidR="00472B4F">
        <w:rPr>
          <w:rFonts w:ascii="Times New Roman" w:hAnsi="Times New Roman" w:cs="Times New Roman"/>
          <w:i/>
          <w:iCs/>
        </w:rPr>
        <w:t>et al.</w:t>
      </w:r>
      <w:r w:rsidR="00472B4F">
        <w:rPr>
          <w:rFonts w:ascii="Times New Roman" w:hAnsi="Times New Roman" w:cs="Times New Roman"/>
        </w:rPr>
        <w:t>, 2017)</w:t>
      </w:r>
      <w:r w:rsidR="00C621B9">
        <w:rPr>
          <w:rFonts w:ascii="Times New Roman" w:hAnsi="Times New Roman" w:cs="Times New Roman"/>
        </w:rPr>
        <w:fldChar w:fldCharType="end"/>
      </w:r>
      <w:r w:rsidR="00E05232" w:rsidRPr="002A3B2A">
        <w:rPr>
          <w:rFonts w:ascii="Times New Roman" w:hAnsi="Times New Roman" w:cs="Times New Roman"/>
        </w:rPr>
        <w:t xml:space="preserve"> </w:t>
      </w:r>
      <w:r w:rsidR="00E05232" w:rsidRPr="002A3B2A">
        <w:rPr>
          <w:rFonts w:ascii="Times New Roman" w:hAnsi="Times New Roman" w:cs="Times New Roman"/>
          <w:lang w:val="en-GB"/>
        </w:rPr>
        <w:t xml:space="preserve">and “partR2” </w:t>
      </w:r>
      <w:r w:rsidR="00C621B9">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&lt;citation&gt;&lt;priority&gt;6&lt;/priority&gt;&lt;uuid&gt;E851FA13-26B4-42AB-9690-06B8331476A4&lt;/uuid&gt;&lt;publications&gt;&lt;publication&gt;&lt;subtype&gt;400&lt;/subtype&gt;&lt;publisher&gt;Cold Spring Harbor Laboratory&lt;/publisher&gt;&lt;title&gt;partR2: Partitioning R2 in generalized linear mixed models&lt;/title&gt;&lt;url&gt;https://www.biorxiv.org/content/10.1101/2020.07.26.221168v1.abstract&lt;/url&gt;&lt;publication_date&gt;99202007261200000000222000&lt;/publication_date&gt;&lt;uuid&gt;CFC01366-BAB6-4D06-9A2C-614D407BE3D8&lt;/uuid&gt;&lt;type&gt;400&lt;/type&gt;&lt;doi&gt;10.1101/2020.07.26.221168&lt;/doi&gt;&lt;startpage&gt;2020.07.26.221168&lt;/startpage&gt;&lt;bundle&gt;&lt;publication&gt;&lt;title&gt;bioRxiv&lt;/title&gt;&lt;uuid&gt;01DE66B5-9A74-4F44-BD6D-E9725703F41F&lt;/uuid&gt;&lt;subtype&gt;-100&lt;/subtype&gt;&lt;publisher&gt;Cold Spring Harbor Labs Journals&lt;/publisher&gt;&lt;type&gt;-100&lt;/type&gt;&lt;/publication&gt;&lt;/bundle&gt;&lt;authors&gt;&lt;author&gt;&lt;lastName&gt;Stoffel&lt;/lastName&gt;&lt;firstName&gt;Martin&lt;/firstName&gt;&lt;middleNames&gt;A&lt;/middleNames&gt;&lt;/author&gt;&lt;author&gt;&lt;lastName&gt;Nakagawa&lt;/lastName&gt;&lt;firstName&gt;Shinichi&lt;/firstName&gt;&lt;/author&gt;&lt;author&gt;&lt;lastName&gt;Schielzeth&lt;/lastName&gt;&lt;firstName&gt;Holger&lt;/firstName&gt;&lt;/author&gt;&lt;/authors&gt;&lt;/publication&gt;&lt;/publications&gt;&lt;cites&gt;&lt;/cites&gt;&lt;/citation&gt;</w:instrText>
      </w:r>
      <w:r w:rsidR="00C621B9">
        <w:rPr>
          <w:rFonts w:ascii="Times New Roman" w:hAnsi="Times New Roman" w:cs="Times New Roman"/>
        </w:rPr>
        <w:fldChar w:fldCharType="separate"/>
      </w:r>
      <w:r w:rsidR="00472B4F">
        <w:rPr>
          <w:rFonts w:ascii="Times New Roman" w:hAnsi="Times New Roman" w:cs="Times New Roman"/>
        </w:rPr>
        <w:t xml:space="preserve">(Stoffel </w:t>
      </w:r>
      <w:r w:rsidR="00472B4F">
        <w:rPr>
          <w:rFonts w:ascii="Times New Roman" w:hAnsi="Times New Roman" w:cs="Times New Roman"/>
          <w:i/>
          <w:iCs/>
        </w:rPr>
        <w:t>et al.</w:t>
      </w:r>
      <w:r w:rsidR="00472B4F">
        <w:rPr>
          <w:rFonts w:ascii="Times New Roman" w:hAnsi="Times New Roman" w:cs="Times New Roman"/>
        </w:rPr>
        <w:t>, 2020)</w:t>
      </w:r>
      <w:r w:rsidR="00C621B9">
        <w:rPr>
          <w:rFonts w:ascii="Times New Roman" w:hAnsi="Times New Roman" w:cs="Times New Roman"/>
        </w:rPr>
        <w:fldChar w:fldCharType="end"/>
      </w:r>
      <w:r w:rsidR="00E05232" w:rsidRPr="002A3B2A">
        <w:rPr>
          <w:rFonts w:ascii="Times New Roman" w:hAnsi="Times New Roman" w:cs="Times New Roman"/>
        </w:rPr>
        <w:t xml:space="preserve"> </w:t>
      </w:r>
      <w:r w:rsidR="00E05232" w:rsidRPr="002A3B2A">
        <w:rPr>
          <w:rFonts w:ascii="Times New Roman" w:hAnsi="Times New Roman" w:cs="Times New Roman"/>
          <w:lang w:val="en-GB"/>
        </w:rPr>
        <w:t xml:space="preserve">packages in R </w:t>
      </w:r>
      <w:r w:rsidR="00E05232" w:rsidRPr="002A3B2A">
        <w:rPr>
          <w:rFonts w:ascii="Times New Roman" w:hAnsi="Times New Roman" w:cs="Times New Roman"/>
          <w:lang w:val="en-GB"/>
        </w:rPr>
        <w:fldChar w:fldCharType="begin" w:fldLock="1"/>
      </w:r>
      <w:r w:rsidR="00E05232" w:rsidRPr="002A3B2A">
        <w:rPr>
          <w:rFonts w:ascii="Times New Roman" w:hAnsi="Times New Roman" w:cs="Times New Roman"/>
          <w:lang w:val="en-GB"/>
        </w:rPr>
        <w:instrText>ADDIN CSL_CITATION {"citationItems":[{"id":"ITEM-1","itemData":{"author":[{"dropping-particle":"","family":"R Core Team","given":"","non-dropping-particle":"","parse-names":false,"suffix":""}],"id":"ITEM-1","issued":{"date-parts":[["2013"]]},"publisher":"Vienna","title":"R: A language and environment for statistical computing","type":"article"},"uris":["http://www.mendeley.com/documents/?uuid=60fb3bc3-8747-4059-a3ab-ac4c8ad4f560"]}],"mendeley":{"formattedCitation":"(R Core Team, 2013)","plainTextFormattedCitation":"(R Core Team, 2013)","previouslyFormattedCitation":"(R Core Team, 2013)"},"properties":{"noteIndex":0},"schema":"https://github.com/citation-style-language/schema/raw/master/csl-citation.json"}</w:instrText>
      </w:r>
      <w:r w:rsidR="00E05232" w:rsidRPr="002A3B2A">
        <w:rPr>
          <w:rFonts w:ascii="Times New Roman" w:hAnsi="Times New Roman" w:cs="Times New Roman"/>
          <w:lang w:val="en-GB"/>
        </w:rPr>
        <w:fldChar w:fldCharType="separate"/>
      </w:r>
      <w:r w:rsidR="00E05232" w:rsidRPr="002A3B2A">
        <w:rPr>
          <w:rFonts w:ascii="Times New Roman" w:hAnsi="Times New Roman" w:cs="Times New Roman"/>
          <w:noProof/>
          <w:lang w:val="en-GB"/>
        </w:rPr>
        <w:t>(R Core Team, 2013)</w:t>
      </w:r>
      <w:r w:rsidR="00E05232" w:rsidRPr="002A3B2A">
        <w:rPr>
          <w:rFonts w:ascii="Times New Roman" w:hAnsi="Times New Roman" w:cs="Times New Roman"/>
          <w:lang w:val="en-GB"/>
        </w:rPr>
        <w:fldChar w:fldCharType="end"/>
      </w:r>
      <w:r w:rsidR="00E05232" w:rsidRPr="002A3B2A">
        <w:rPr>
          <w:rFonts w:ascii="Times New Roman" w:hAnsi="Times New Roman" w:cs="Times New Roman"/>
          <w:lang w:val="en-GB"/>
        </w:rPr>
        <w:t xml:space="preserve"> to conduct our statistical modelling and assessed homoscedasticity by visually examining the residuals (see </w:t>
      </w:r>
      <w:r w:rsidR="00E05232" w:rsidRPr="00915233">
        <w:rPr>
          <w:rFonts w:ascii="Times New Roman" w:hAnsi="Times New Roman" w:cs="Times New Roman"/>
          <w:lang w:val="en-GB"/>
        </w:rPr>
        <w:t xml:space="preserve">Fig. </w:t>
      </w:r>
      <w:r w:rsidR="00E05232" w:rsidRPr="00915233">
        <w:rPr>
          <w:rFonts w:ascii="Times New Roman" w:hAnsi="Times New Roman" w:cs="Times New Roman"/>
          <w:bCs/>
          <w:lang w:val="en-GB"/>
        </w:rPr>
        <w:t>S</w:t>
      </w:r>
      <w:r w:rsidR="00703261">
        <w:rPr>
          <w:rFonts w:ascii="Times New Roman" w:hAnsi="Times New Roman" w:cs="Times New Roman"/>
          <w:bCs/>
          <w:lang w:val="en-GB"/>
        </w:rPr>
        <w:t>4</w:t>
      </w:r>
      <w:r w:rsidR="00E05232" w:rsidRPr="002A3B2A">
        <w:rPr>
          <w:rFonts w:ascii="Times New Roman" w:hAnsi="Times New Roman" w:cs="Times New Roman"/>
          <w:lang w:val="en-GB"/>
        </w:rPr>
        <w:t xml:space="preserve">). </w:t>
      </w:r>
      <w:r w:rsidR="00E02284" w:rsidRPr="002A3B2A">
        <w:rPr>
          <w:rFonts w:ascii="Times New Roman" w:hAnsi="Times New Roman" w:cs="Times New Roman"/>
          <w:lang w:val="en-GB"/>
        </w:rPr>
        <w:t>For each of the three mixed-effect models above, w</w:t>
      </w:r>
      <w:r w:rsidRPr="002A3B2A">
        <w:rPr>
          <w:rFonts w:ascii="Times New Roman" w:hAnsi="Times New Roman" w:cs="Times New Roman"/>
          <w:lang w:val="en-GB"/>
        </w:rPr>
        <w:t>e evaluated u</w:t>
      </w:r>
      <w:r w:rsidR="00E05232" w:rsidRPr="002A3B2A">
        <w:rPr>
          <w:rFonts w:ascii="Times New Roman" w:hAnsi="Times New Roman" w:cs="Times New Roman"/>
          <w:lang w:val="en-GB"/>
        </w:rPr>
        <w:t xml:space="preserve">ncertainty in our parameter estimates </w:t>
      </w:r>
      <w:r w:rsidR="00E02284" w:rsidRPr="002A3B2A">
        <w:rPr>
          <w:rFonts w:ascii="Times New Roman" w:hAnsi="Times New Roman" w:cs="Times New Roman"/>
          <w:lang w:val="en-GB"/>
        </w:rPr>
        <w:t xml:space="preserve">by simulating 1000 parametric bootstraps via the “partR2::partR2” function </w:t>
      </w:r>
      <w:r w:rsidR="00C621B9">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&lt;citation&gt;&lt;priority&gt;7&lt;/priority&gt;&lt;uuid&gt;35978FB5-96FB-478C-84B8-54DEABE3380A&lt;/uuid&gt;&lt;publications&gt;&lt;publication&gt;&lt;subtype&gt;400&lt;/subtype&gt;&lt;publisher&gt;Cold Spring Harbor Laboratory&lt;/publisher&gt;&lt;title&gt;partR2: Partitioning R2 in generalized linear mixed models&lt;/title&gt;&lt;url&gt;https://www.biorxiv.org/content/10.1101/2020.07.26.221168v1.abstract&lt;/url&gt;&lt;publication_date&gt;99202007261200000000222000&lt;/publication_date&gt;&lt;uuid&gt;CFC01366-BAB6-4D06-9A2C-614D407BE3D8&lt;/uuid&gt;&lt;type&gt;400&lt;/type&gt;&lt;doi&gt;10.1101/2020.07.26.221168&lt;/doi&gt;&lt;startpage&gt;2020.07.26.221168&lt;/startpage&gt;&lt;bundle&gt;&lt;publication&gt;&lt;title&gt;bioRxiv&lt;/title&gt;&lt;uuid&gt;01DE66B5-9A74-4F44-BD6D-E9725703F41F&lt;/uuid&gt;&lt;subtype&gt;-100&lt;/subtype&gt;&lt;publisher&gt;Cold Spring Harbor Labs Journals&lt;/publisher&gt;&lt;type&gt;-100&lt;/type&gt;&lt;/publication&gt;&lt;/bundle&gt;&lt;authors&gt;&lt;author&gt;&lt;lastName&gt;Stoffel&lt;/lastName&gt;&lt;firstName&gt;Martin&lt;/firstName&gt;&lt;middleNames&gt;A&lt;/middleNames&gt;&lt;/author&gt;&lt;author&gt;&lt;lastName&gt;Nakagawa&lt;/lastName&gt;&lt;firstName&gt;Shinichi&lt;/firstName&gt;&lt;/author&gt;&lt;author&gt;&lt;lastName&gt;Schielzeth&lt;/lastName&gt;&lt;firstName&gt;Holger&lt;/firstName&gt;&lt;/author&gt;&lt;/authors&gt;&lt;/publication&gt;&lt;/publications&gt;&lt;cites&gt;&lt;/cites&gt;&lt;/citation&gt;</w:instrText>
      </w:r>
      <w:r w:rsidR="00C621B9">
        <w:rPr>
          <w:rFonts w:ascii="Times New Roman" w:hAnsi="Times New Roman" w:cs="Times New Roman"/>
        </w:rPr>
        <w:fldChar w:fldCharType="separate"/>
      </w:r>
      <w:r w:rsidR="00472B4F">
        <w:rPr>
          <w:rFonts w:ascii="Times New Roman" w:hAnsi="Times New Roman" w:cs="Times New Roman"/>
        </w:rPr>
        <w:t xml:space="preserve">(Stoffel </w:t>
      </w:r>
      <w:r w:rsidR="00472B4F">
        <w:rPr>
          <w:rFonts w:ascii="Times New Roman" w:hAnsi="Times New Roman" w:cs="Times New Roman"/>
          <w:i/>
          <w:iCs/>
        </w:rPr>
        <w:t>et al.</w:t>
      </w:r>
      <w:r w:rsidR="00472B4F">
        <w:rPr>
          <w:rFonts w:ascii="Times New Roman" w:hAnsi="Times New Roman" w:cs="Times New Roman"/>
        </w:rPr>
        <w:t>, 2020)</w:t>
      </w:r>
      <w:r w:rsidR="00C621B9">
        <w:rPr>
          <w:rFonts w:ascii="Times New Roman" w:hAnsi="Times New Roman" w:cs="Times New Roman"/>
        </w:rPr>
        <w:fldChar w:fldCharType="end"/>
      </w:r>
      <w:r w:rsidR="00E02284" w:rsidRPr="002A3B2A">
        <w:rPr>
          <w:rFonts w:ascii="Times New Roman" w:hAnsi="Times New Roman" w:cs="Times New Roman"/>
          <w:lang w:val="en-GB"/>
        </w:rPr>
        <w:t xml:space="preserve">. </w:t>
      </w:r>
      <w:r w:rsidR="009B68DE" w:rsidRPr="002A3B2A">
        <w:rPr>
          <w:rFonts w:ascii="Times New Roman" w:hAnsi="Times New Roman" w:cs="Times New Roman"/>
          <w:lang w:val="en-GB"/>
        </w:rPr>
        <w:t xml:space="preserve">Likewise we derived </w:t>
      </w:r>
      <w:r w:rsidR="00012113" w:rsidRPr="002A3B2A">
        <w:rPr>
          <w:rFonts w:ascii="Times New Roman" w:hAnsi="Times New Roman" w:cs="Times New Roman"/>
          <w:lang w:val="en-GB"/>
        </w:rPr>
        <w:t xml:space="preserve">nest-, individual-, and year-level </w:t>
      </w:r>
      <w:proofErr w:type="spellStart"/>
      <w:r w:rsidR="009B68DE" w:rsidRPr="002A3B2A">
        <w:rPr>
          <w:rFonts w:ascii="Times New Roman" w:hAnsi="Times New Roman" w:cs="Times New Roman"/>
          <w:lang w:val="en-GB"/>
        </w:rPr>
        <w:t>repeatabilities</w:t>
      </w:r>
      <w:proofErr w:type="spellEnd"/>
      <w:r w:rsidR="00012113" w:rsidRPr="002A3B2A">
        <w:rPr>
          <w:rFonts w:ascii="Times New Roman" w:hAnsi="Times New Roman" w:cs="Times New Roman"/>
          <w:lang w:val="en-GB"/>
        </w:rPr>
        <w:t xml:space="preserve"> (i.e., intra-class correlation)</w:t>
      </w:r>
      <w:r w:rsidR="009B68DE" w:rsidRPr="002A3B2A">
        <w:rPr>
          <w:rFonts w:ascii="Times New Roman" w:hAnsi="Times New Roman" w:cs="Times New Roman"/>
          <w:lang w:val="en-GB"/>
        </w:rPr>
        <w:t xml:space="preserve"> by simulat</w:t>
      </w:r>
      <w:r w:rsidR="00012113" w:rsidRPr="002A3B2A">
        <w:rPr>
          <w:rFonts w:ascii="Times New Roman" w:hAnsi="Times New Roman" w:cs="Times New Roman"/>
          <w:lang w:val="en-GB"/>
        </w:rPr>
        <w:t>ing</w:t>
      </w:r>
      <w:r w:rsidR="009B68DE" w:rsidRPr="002A3B2A">
        <w:rPr>
          <w:rFonts w:ascii="Times New Roman" w:hAnsi="Times New Roman" w:cs="Times New Roman"/>
          <w:lang w:val="en-GB"/>
        </w:rPr>
        <w:t xml:space="preserve"> 1000 parametric bootstraps of the three mixed-effect models using “</w:t>
      </w:r>
      <w:proofErr w:type="spellStart"/>
      <w:proofErr w:type="gramStart"/>
      <w:r w:rsidR="009B68DE" w:rsidRPr="002A3B2A">
        <w:rPr>
          <w:rFonts w:ascii="Times New Roman" w:hAnsi="Times New Roman" w:cs="Times New Roman"/>
          <w:lang w:val="en-GB"/>
        </w:rPr>
        <w:t>rptR</w:t>
      </w:r>
      <w:proofErr w:type="spellEnd"/>
      <w:r w:rsidR="009B68DE" w:rsidRPr="002A3B2A">
        <w:rPr>
          <w:rFonts w:ascii="Times New Roman" w:hAnsi="Times New Roman" w:cs="Times New Roman"/>
          <w:lang w:val="en-GB"/>
        </w:rPr>
        <w:t>::</w:t>
      </w:r>
      <w:proofErr w:type="spellStart"/>
      <w:proofErr w:type="gramEnd"/>
      <w:r w:rsidR="009B68DE" w:rsidRPr="002A3B2A">
        <w:rPr>
          <w:rFonts w:ascii="Times New Roman" w:hAnsi="Times New Roman" w:cs="Times New Roman"/>
          <w:lang w:val="en-GB"/>
        </w:rPr>
        <w:t>rpt</w:t>
      </w:r>
      <w:proofErr w:type="spellEnd"/>
      <w:r w:rsidR="009B68DE" w:rsidRPr="002A3B2A">
        <w:rPr>
          <w:rFonts w:ascii="Times New Roman" w:hAnsi="Times New Roman" w:cs="Times New Roman"/>
          <w:lang w:val="en-GB"/>
        </w:rPr>
        <w:t>”</w:t>
      </w:r>
      <w:r w:rsidR="00012113" w:rsidRPr="002A3B2A">
        <w:rPr>
          <w:rFonts w:ascii="Times New Roman" w:hAnsi="Times New Roman" w:cs="Times New Roman"/>
          <w:lang w:val="en-GB"/>
        </w:rPr>
        <w:t xml:space="preserve">. We report </w:t>
      </w:r>
      <w:r w:rsidR="00B360C9" w:rsidRPr="002A3B2A">
        <w:rPr>
          <w:rFonts w:ascii="Times New Roman" w:hAnsi="Times New Roman" w:cs="Times New Roman"/>
          <w:lang w:val="en-GB"/>
        </w:rPr>
        <w:t xml:space="preserve">fixed effects as standardized </w:t>
      </w:r>
      <w:r w:rsidR="00584A1F" w:rsidRPr="002A3B2A">
        <w:rPr>
          <w:rFonts w:ascii="Times New Roman" w:hAnsi="Times New Roman" w:cs="Times New Roman"/>
          <w:lang w:val="en-GB"/>
        </w:rPr>
        <w:t xml:space="preserve">regression coefficients (i.e., </w:t>
      </w:r>
      <w:r w:rsidR="00B360C9" w:rsidRPr="002A3B2A">
        <w:rPr>
          <w:rFonts w:ascii="Times New Roman" w:hAnsi="Times New Roman" w:cs="Times New Roman"/>
          <w:lang w:val="en-GB"/>
        </w:rPr>
        <w:t>beta weights</w:t>
      </w:r>
      <w:r w:rsidR="00584A1F" w:rsidRPr="002A3B2A">
        <w:rPr>
          <w:rFonts w:ascii="Times New Roman" w:hAnsi="Times New Roman" w:cs="Times New Roman"/>
          <w:lang w:val="en-GB"/>
        </w:rPr>
        <w:t>)</w:t>
      </w:r>
      <w:r w:rsidR="00B360C9" w:rsidRPr="002A3B2A">
        <w:rPr>
          <w:rFonts w:ascii="Times New Roman" w:hAnsi="Times New Roman" w:cs="Times New Roman"/>
          <w:lang w:val="en-GB"/>
        </w:rPr>
        <w:t xml:space="preserve"> and repeatability as the </w:t>
      </w:r>
      <w:r w:rsidR="00584A1F" w:rsidRPr="002A3B2A">
        <w:rPr>
          <w:rFonts w:ascii="Times New Roman" w:hAnsi="Times New Roman" w:cs="Times New Roman"/>
          <w:lang w:val="en-GB"/>
        </w:rPr>
        <w:t>‘</w:t>
      </w:r>
      <w:r w:rsidR="00012113" w:rsidRPr="002A3B2A">
        <w:rPr>
          <w:rFonts w:ascii="Times New Roman" w:hAnsi="Times New Roman" w:cs="Times New Roman"/>
          <w:lang w:val="en-GB"/>
        </w:rPr>
        <w:t xml:space="preserve">adjusted </w:t>
      </w:r>
      <w:r w:rsidR="00012113" w:rsidRPr="002A3B2A">
        <w:rPr>
          <w:rFonts w:ascii="Times New Roman" w:hAnsi="Times New Roman" w:cs="Times New Roman"/>
          <w:lang w:val="en-GB"/>
        </w:rPr>
        <w:lastRenderedPageBreak/>
        <w:t>repeatabili</w:t>
      </w:r>
      <w:r w:rsidR="00B360C9" w:rsidRPr="002A3B2A">
        <w:rPr>
          <w:rFonts w:ascii="Times New Roman" w:hAnsi="Times New Roman" w:cs="Times New Roman"/>
          <w:lang w:val="en-GB"/>
        </w:rPr>
        <w:t>ty</w:t>
      </w:r>
      <w:r w:rsidR="00584A1F" w:rsidRPr="002A3B2A">
        <w:rPr>
          <w:rFonts w:ascii="Times New Roman" w:hAnsi="Times New Roman" w:cs="Times New Roman"/>
          <w:lang w:val="en-GB"/>
        </w:rPr>
        <w:t>’</w:t>
      </w:r>
      <w:r w:rsidR="00012113" w:rsidRPr="002A3B2A">
        <w:rPr>
          <w:rFonts w:ascii="Times New Roman" w:hAnsi="Times New Roman" w:cs="Times New Roman"/>
          <w:lang w:val="en-GB"/>
        </w:rPr>
        <w:t xml:space="preserve"> – interpreted as the repeatability of a given hierarchical group after controlling for fixed effects </w:t>
      </w:r>
      <w:r w:rsidR="00C621B9">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&lt;citation&gt;&lt;priority&gt;8&lt;/priority&gt;&lt;uuid&gt;E0841F1A-0EC9-4366-A2F8-274AF675C5AF&lt;/uuid&gt;&lt;publications&gt;&lt;publication&gt;&lt;subtype&gt;400&lt;/subtype&gt;&lt;publisher&gt;John Wiley &amp;amp; Sons, Ltd&lt;/publisher&gt;&lt;title&gt;Repeatability for Gaussian and non‐Gaussian data: a practical guide for biologists&lt;/title&gt;&lt;url&gt;https://onlinelibrary.wiley.com/doi/full/10.1111/j.1469-185X.2010.00141.x&lt;/url&gt;&lt;volume&gt;85&lt;/volume&gt;&lt;publication_date&gt;99201011011200000000222000&lt;/publication_date&gt;&lt;uuid&gt;D3B9D571-0724-436C-885A-198B9C847922&lt;/uuid&gt;&lt;type&gt;400&lt;/type&gt;&lt;number&gt;4&lt;/number&gt;&lt;startpage&gt;935&lt;/startpage&gt;&lt;endpage&gt;956&lt;/endpage&gt;&lt;bundle&gt;&lt;publication&gt;&lt;title&gt;Biological Reviews&lt;/title&gt;&lt;uuid&gt;23CD4E9E-D91D-4929-8C19-C81FF5E3112B&lt;/uuid&gt;&lt;subtype&gt;-100&lt;/subtype&gt;&lt;publisher&gt;Blackwell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sidR="00C621B9">
        <w:rPr>
          <w:rFonts w:ascii="Times New Roman" w:hAnsi="Times New Roman" w:cs="Times New Roman"/>
        </w:rPr>
        <w:fldChar w:fldCharType="separate"/>
      </w:r>
      <w:r w:rsidR="00472B4F">
        <w:rPr>
          <w:rFonts w:ascii="Times New Roman" w:hAnsi="Times New Roman" w:cs="Times New Roman"/>
        </w:rPr>
        <w:t>(Nakagawa &amp; Schielzeth, 2010)</w:t>
      </w:r>
      <w:r w:rsidR="00C621B9">
        <w:rPr>
          <w:rFonts w:ascii="Times New Roman" w:hAnsi="Times New Roman" w:cs="Times New Roman"/>
        </w:rPr>
        <w:fldChar w:fldCharType="end"/>
      </w:r>
      <w:r w:rsidR="00012113" w:rsidRPr="002A3B2A">
        <w:rPr>
          <w:rFonts w:ascii="Times New Roman" w:hAnsi="Times New Roman" w:cs="Times New Roman"/>
          <w:lang w:val="en-GB"/>
        </w:rPr>
        <w:t xml:space="preserve">. </w:t>
      </w:r>
    </w:p>
    <w:p w14:paraId="3CD31A77" w14:textId="77777777" w:rsidR="00901351" w:rsidRDefault="00901351" w:rsidP="00901351">
      <w:pPr>
        <w:suppressLineNumbers/>
        <w:spacing w:line="360" w:lineRule="auto"/>
        <w:jc w:val="both"/>
        <w:rPr>
          <w:rFonts w:ascii="Times New Roman" w:hAnsi="Times New Roman" w:cs="Times New Roman"/>
          <w:lang w:val="en-GB"/>
        </w:rPr>
      </w:pPr>
    </w:p>
    <w:p w14:paraId="3A3B0E4F" w14:textId="29642F6A" w:rsidR="00901351" w:rsidRDefault="00655C58" w:rsidP="000A2DAE">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To ensure that intercepts of our age-dependent models represented the reproductive performance for the earliest age at reproduction (i.e., age 1 in snowy plovers,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{"citationItems":[{"id":"ITEM-1","itemData":{"DOI":"10.2173/bna.154","URL":"https://birdsoftheworld.org/bow/species/snoplo5/cur/introduction","abstract":"This species account discusses: distinguishing characteristics, distribution, systematics, migration, habitat, food habits, vocalizations, behavior (locomotion, maintenance, agonistic, sexual, social, interspecific), breeding (phenology, nest site, nest, eggs, incubation, development of the young, parental care), demography and populations (life span, mortality, dispersal and philopatry, population status), conservation and management, plumages and molt, and measurements. There is also a bibliography which lists key references for additional information. (DBO)","accessed":{"date-parts":[["2020","6","8"]]},"author":[{"dropping-particle":"","family":"Page","given":"Gary W.","non-dropping-particle":"","parse-names":false,"suffix":""},{"dropping-particle":"","family":"Stenzel","given":"Lynne E.","non-dropping-particle":"","parse-names":false,"suffix":""},{"dropping-particle":"","family":"Warriner","given":"J. S.","non-dropping-particle":"","parse-names":false,"suffix":""},{"dropping-particle":"","family":"Warriner","given":"J. C.","non-dropping-particle":"","parse-names":false,"suffix":""},{"dropping-particle":"","family":"Paton","given":"P. W.","non-dropping-particle":"","parse-names":false,"suffix":""}],"container-title":"The Birds of North America Online","id":"ITEM-1","issued":{"date-parts":[["2009"]]},"page":"71935-72002","title":"Snowy Plover (Charadrius nivosus)","type":"webpage"},"uris":["http://www.mendeley.com/documents/?uuid=9740e080-47f0-48b6-b968-7189c3fe24c8"]}],"mendeley":{"formattedCitation":"(Page et al., 2009)","manualFormatting":"Page et al., 2009","plainTextFormattedCitation":"(Page et al., 2009)","previouslyFormattedCitation":"(Page et al., 2009)"},"properties":{"noteIndex":0},"schema":"https://github.com/citation-style-language/schema/raw/master/csl-citation.json"}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noProof/>
          <w:lang w:val="en-GB"/>
        </w:rPr>
        <w:t>Page et al., 2009</w:t>
      </w:r>
      <w:r w:rsidRPr="002A3B2A">
        <w:rPr>
          <w:rFonts w:ascii="Times New Roman" w:hAnsi="Times New Roman" w:cs="Times New Roman"/>
          <w:lang w:val="en-GB"/>
        </w:rPr>
        <w:fldChar w:fldCharType="end"/>
      </w:r>
      <w:r w:rsidRPr="002A3B2A">
        <w:rPr>
          <w:rFonts w:ascii="Times New Roman" w:hAnsi="Times New Roman" w:cs="Times New Roman"/>
          <w:lang w:val="en-GB"/>
        </w:rPr>
        <w:t>), we fitted age as ‘</w:t>
      </w:r>
      <w:r w:rsidRPr="002A3B2A">
        <w:rPr>
          <w:rFonts w:ascii="Times New Roman" w:hAnsi="Times New Roman" w:cs="Times New Roman"/>
          <w:i/>
          <w:iCs/>
          <w:lang w:val="en-GB"/>
        </w:rPr>
        <w:t>age</w:t>
      </w:r>
      <w:r w:rsidRPr="002A3B2A">
        <w:rPr>
          <w:rFonts w:ascii="Times New Roman" w:hAnsi="Times New Roman" w:cs="Times New Roman"/>
          <w:lang w:val="en-GB"/>
        </w:rPr>
        <w:t xml:space="preserve"> – 1’ – otherwise it would represent reproduction as age 0, which is an empirically meaningless estimate. </w:t>
      </w:r>
      <w:r w:rsidR="00E02284" w:rsidRPr="008F47B0">
        <w:rPr>
          <w:rFonts w:ascii="Times New Roman" w:hAnsi="Times New Roman" w:cs="Times New Roman"/>
          <w:lang w:val="en-GB"/>
        </w:rPr>
        <w:t xml:space="preserve">For the “Egg </w:t>
      </w:r>
      <w:r w:rsidR="00AD2180" w:rsidRPr="008F47B0">
        <w:rPr>
          <w:rFonts w:ascii="Times New Roman" w:hAnsi="Times New Roman" w:cs="Times New Roman"/>
          <w:lang w:val="en-GB"/>
        </w:rPr>
        <w:t>volume m</w:t>
      </w:r>
      <w:r w:rsidR="00E02284" w:rsidRPr="008F47B0">
        <w:rPr>
          <w:rFonts w:ascii="Times New Roman" w:hAnsi="Times New Roman" w:cs="Times New Roman"/>
          <w:lang w:val="en-GB"/>
        </w:rPr>
        <w:t>odel” and “</w:t>
      </w:r>
      <w:r w:rsidR="00AD2180" w:rsidRPr="008F47B0">
        <w:rPr>
          <w:rFonts w:ascii="Times New Roman" w:hAnsi="Times New Roman" w:cs="Times New Roman"/>
          <w:lang w:val="en-GB"/>
        </w:rPr>
        <w:t>Lay d</w:t>
      </w:r>
      <w:r w:rsidR="00E02284" w:rsidRPr="008F47B0">
        <w:rPr>
          <w:rFonts w:ascii="Times New Roman" w:hAnsi="Times New Roman" w:cs="Times New Roman"/>
          <w:lang w:val="en-GB"/>
        </w:rPr>
        <w:t xml:space="preserve">ate </w:t>
      </w:r>
      <w:r w:rsidR="00AD2180" w:rsidRPr="008F47B0">
        <w:rPr>
          <w:rFonts w:ascii="Times New Roman" w:hAnsi="Times New Roman" w:cs="Times New Roman"/>
          <w:lang w:val="en-GB"/>
        </w:rPr>
        <w:t>m</w:t>
      </w:r>
      <w:r w:rsidR="00E02284" w:rsidRPr="008F47B0">
        <w:rPr>
          <w:rFonts w:ascii="Times New Roman" w:hAnsi="Times New Roman" w:cs="Times New Roman"/>
          <w:lang w:val="en-GB"/>
        </w:rPr>
        <w:t xml:space="preserve">odel” we </w:t>
      </w:r>
      <w:r w:rsidR="00902B80" w:rsidRPr="008F47B0">
        <w:rPr>
          <w:rFonts w:ascii="Times New Roman" w:hAnsi="Times New Roman" w:cs="Times New Roman"/>
          <w:lang w:val="en-GB"/>
        </w:rPr>
        <w:t xml:space="preserve">ran an additional simulation that </w:t>
      </w:r>
      <w:r w:rsidR="00E02284" w:rsidRPr="008F47B0">
        <w:rPr>
          <w:rFonts w:ascii="Times New Roman" w:hAnsi="Times New Roman" w:cs="Times New Roman"/>
          <w:lang w:val="en-GB"/>
        </w:rPr>
        <w:t xml:space="preserve">acknowledged uncertainty in the </w:t>
      </w:r>
      <w:proofErr w:type="spellStart"/>
      <w:r w:rsidR="00E02284" w:rsidRPr="008F47B0">
        <w:rPr>
          <w:rFonts w:ascii="Times New Roman" w:hAnsi="Times New Roman" w:cs="Times New Roman"/>
          <w:lang w:val="en-GB"/>
        </w:rPr>
        <w:t>BaSTA</w:t>
      </w:r>
      <w:proofErr w:type="spellEnd"/>
      <w:r w:rsidR="00E02284" w:rsidRPr="008F47B0">
        <w:rPr>
          <w:rFonts w:ascii="Times New Roman" w:hAnsi="Times New Roman" w:cs="Times New Roman"/>
          <w:lang w:val="en-GB"/>
        </w:rPr>
        <w:t xml:space="preserve"> age estimate</w:t>
      </w:r>
      <w:r w:rsidR="00584A1F" w:rsidRPr="008F47B0">
        <w:rPr>
          <w:rFonts w:ascii="Times New Roman" w:hAnsi="Times New Roman" w:cs="Times New Roman"/>
          <w:lang w:val="en-GB"/>
        </w:rPr>
        <w:t xml:space="preserve"> of a given individual</w:t>
      </w:r>
      <w:r w:rsidR="00902B80" w:rsidRPr="008F47B0">
        <w:rPr>
          <w:rFonts w:ascii="Times New Roman" w:hAnsi="Times New Roman" w:cs="Times New Roman"/>
          <w:lang w:val="en-GB"/>
        </w:rPr>
        <w:t xml:space="preserve">: we </w:t>
      </w:r>
      <w:r w:rsidR="00E02284" w:rsidRPr="008F47B0">
        <w:rPr>
          <w:rFonts w:ascii="Times New Roman" w:hAnsi="Times New Roman" w:cs="Times New Roman"/>
          <w:lang w:val="en-GB"/>
        </w:rPr>
        <w:t>bootstrap</w:t>
      </w:r>
      <w:r w:rsidR="00902B80" w:rsidRPr="008F47B0">
        <w:rPr>
          <w:rFonts w:ascii="Times New Roman" w:hAnsi="Times New Roman" w:cs="Times New Roman"/>
          <w:lang w:val="en-GB"/>
        </w:rPr>
        <w:t>ped</w:t>
      </w:r>
      <w:r w:rsidR="00E02284" w:rsidRPr="008F47B0">
        <w:rPr>
          <w:rFonts w:ascii="Times New Roman" w:hAnsi="Times New Roman" w:cs="Times New Roman"/>
          <w:lang w:val="en-GB"/>
        </w:rPr>
        <w:t xml:space="preserve"> each model</w:t>
      </w:r>
      <w:r w:rsidR="00902B80" w:rsidRPr="008F47B0">
        <w:rPr>
          <w:rFonts w:ascii="Times New Roman" w:hAnsi="Times New Roman" w:cs="Times New Roman"/>
          <w:lang w:val="en-GB"/>
        </w:rPr>
        <w:t xml:space="preserve"> 1000 times</w:t>
      </w:r>
      <w:r w:rsidR="00E02284" w:rsidRPr="008F47B0">
        <w:rPr>
          <w:rFonts w:ascii="Times New Roman" w:hAnsi="Times New Roman" w:cs="Times New Roman"/>
          <w:lang w:val="en-GB"/>
        </w:rPr>
        <w:t xml:space="preserve">, </w:t>
      </w:r>
      <w:r w:rsidR="00902B80" w:rsidRPr="008F47B0">
        <w:rPr>
          <w:rFonts w:ascii="Times New Roman" w:hAnsi="Times New Roman" w:cs="Times New Roman"/>
          <w:lang w:val="en-GB"/>
        </w:rPr>
        <w:t>with</w:t>
      </w:r>
      <w:r w:rsidR="00E02284" w:rsidRPr="008F47B0">
        <w:rPr>
          <w:rFonts w:ascii="Times New Roman" w:hAnsi="Times New Roman" w:cs="Times New Roman"/>
          <w:lang w:val="en-GB"/>
        </w:rPr>
        <w:t xml:space="preserve"> every iteration randomly dr</w:t>
      </w:r>
      <w:r w:rsidR="00902B80" w:rsidRPr="008F47B0">
        <w:rPr>
          <w:rFonts w:ascii="Times New Roman" w:hAnsi="Times New Roman" w:cs="Times New Roman"/>
          <w:lang w:val="en-GB"/>
        </w:rPr>
        <w:t>awing</w:t>
      </w:r>
      <w:r w:rsidR="00E02284" w:rsidRPr="008F47B0">
        <w:rPr>
          <w:rFonts w:ascii="Times New Roman" w:hAnsi="Times New Roman" w:cs="Times New Roman"/>
          <w:lang w:val="en-GB"/>
        </w:rPr>
        <w:t xml:space="preserve"> </w:t>
      </w:r>
      <w:r w:rsidR="00AD2180" w:rsidRPr="008F47B0">
        <w:rPr>
          <w:rFonts w:ascii="Times New Roman" w:hAnsi="Times New Roman" w:cs="Times New Roman"/>
          <w:lang w:val="en-GB"/>
        </w:rPr>
        <w:t xml:space="preserve">a birth year </w:t>
      </w:r>
      <w:r w:rsidR="00E02284" w:rsidRPr="008F47B0">
        <w:rPr>
          <w:rFonts w:ascii="Times New Roman" w:hAnsi="Times New Roman" w:cs="Times New Roman"/>
          <w:lang w:val="en-GB"/>
        </w:rPr>
        <w:t xml:space="preserve">estimate for </w:t>
      </w:r>
      <w:r w:rsidR="00AD2180" w:rsidRPr="008F47B0">
        <w:rPr>
          <w:rFonts w:ascii="Times New Roman" w:hAnsi="Times New Roman" w:cs="Times New Roman"/>
          <w:lang w:val="en-GB"/>
        </w:rPr>
        <w:t xml:space="preserve">unknown aged </w:t>
      </w:r>
      <w:r w:rsidR="00E02284" w:rsidRPr="008F47B0">
        <w:rPr>
          <w:rFonts w:ascii="Times New Roman" w:hAnsi="Times New Roman" w:cs="Times New Roman"/>
          <w:lang w:val="en-GB"/>
        </w:rPr>
        <w:t>individual</w:t>
      </w:r>
      <w:r w:rsidR="00AD2180" w:rsidRPr="008F47B0">
        <w:rPr>
          <w:rFonts w:ascii="Times New Roman" w:hAnsi="Times New Roman" w:cs="Times New Roman"/>
          <w:lang w:val="en-GB"/>
        </w:rPr>
        <w:t>s</w:t>
      </w:r>
      <w:r w:rsidR="00E02284" w:rsidRPr="008F47B0">
        <w:rPr>
          <w:rFonts w:ascii="Times New Roman" w:hAnsi="Times New Roman" w:cs="Times New Roman"/>
          <w:lang w:val="en-GB"/>
        </w:rPr>
        <w:t xml:space="preserve"> from their posterior distribution</w:t>
      </w:r>
      <w:r w:rsidR="00AD2180" w:rsidRPr="008F47B0">
        <w:rPr>
          <w:rFonts w:ascii="Times New Roman" w:hAnsi="Times New Roman" w:cs="Times New Roman"/>
          <w:lang w:val="en-GB"/>
        </w:rPr>
        <w:t>s</w:t>
      </w:r>
      <w:r w:rsidR="00902B80" w:rsidRPr="008F47B0">
        <w:rPr>
          <w:rFonts w:ascii="Times New Roman" w:hAnsi="Times New Roman" w:cs="Times New Roman"/>
          <w:lang w:val="en-GB"/>
        </w:rPr>
        <w:t xml:space="preserve"> provided by </w:t>
      </w:r>
      <w:proofErr w:type="spellStart"/>
      <w:r w:rsidR="00902B80" w:rsidRPr="008F47B0">
        <w:rPr>
          <w:rFonts w:ascii="Times New Roman" w:hAnsi="Times New Roman" w:cs="Times New Roman"/>
          <w:lang w:val="en-GB"/>
        </w:rPr>
        <w:t>BaSTA</w:t>
      </w:r>
      <w:proofErr w:type="spellEnd"/>
      <w:r w:rsidR="00902B80" w:rsidRPr="008F47B0">
        <w:rPr>
          <w:rFonts w:ascii="Times New Roman" w:hAnsi="Times New Roman" w:cs="Times New Roman"/>
          <w:lang w:val="en-GB"/>
        </w:rPr>
        <w:t xml:space="preserve">. For both simulations, we </w:t>
      </w:r>
      <w:r w:rsidRPr="008F47B0">
        <w:rPr>
          <w:rFonts w:ascii="Times New Roman" w:hAnsi="Times New Roman" w:cs="Times New Roman"/>
          <w:lang w:val="en-GB"/>
        </w:rPr>
        <w:t>evaluated</w:t>
      </w:r>
      <w:r w:rsidR="00902B80" w:rsidRPr="008F47B0">
        <w:rPr>
          <w:rFonts w:ascii="Times New Roman" w:hAnsi="Times New Roman" w:cs="Times New Roman"/>
          <w:lang w:val="en-GB"/>
        </w:rPr>
        <w:t xml:space="preserve"> </w:t>
      </w:r>
      <w:r w:rsidR="00915233" w:rsidRPr="008F47B0">
        <w:rPr>
          <w:rFonts w:ascii="Times New Roman" w:hAnsi="Times New Roman" w:cs="Times New Roman"/>
          <w:lang w:val="en-GB"/>
        </w:rPr>
        <w:t xml:space="preserve">the influence of </w:t>
      </w:r>
      <w:r w:rsidR="00AD2180" w:rsidRPr="008F47B0">
        <w:rPr>
          <w:rFonts w:ascii="Times New Roman" w:hAnsi="Times New Roman" w:cs="Times New Roman"/>
          <w:lang w:val="en-GB"/>
        </w:rPr>
        <w:t>birth year</w:t>
      </w:r>
      <w:r w:rsidR="00915233" w:rsidRPr="008F47B0">
        <w:rPr>
          <w:rFonts w:ascii="Times New Roman" w:hAnsi="Times New Roman" w:cs="Times New Roman"/>
          <w:lang w:val="en-GB"/>
        </w:rPr>
        <w:t xml:space="preserve"> uncertainty</w:t>
      </w:r>
      <w:r w:rsidR="00902B80" w:rsidRPr="008F47B0">
        <w:rPr>
          <w:rFonts w:ascii="Times New Roman" w:hAnsi="Times New Roman" w:cs="Times New Roman"/>
          <w:lang w:val="en-GB"/>
        </w:rPr>
        <w:t xml:space="preserve"> by examining the</w:t>
      </w:r>
      <w:r w:rsidR="00915233" w:rsidRPr="008F47B0">
        <w:rPr>
          <w:rFonts w:ascii="Times New Roman" w:hAnsi="Times New Roman" w:cs="Times New Roman"/>
          <w:lang w:val="en-GB"/>
        </w:rPr>
        <w:t xml:space="preserve"> effect size distribution of the 1000 bootstraps in relation to the</w:t>
      </w:r>
      <w:r w:rsidR="00902B80" w:rsidRPr="008F47B0">
        <w:rPr>
          <w:rFonts w:ascii="Times New Roman" w:hAnsi="Times New Roman" w:cs="Times New Roman"/>
          <w:lang w:val="en-GB"/>
        </w:rPr>
        <w:t xml:space="preserve"> 95% confidence interval </w:t>
      </w:r>
      <w:r w:rsidR="00915233" w:rsidRPr="008F47B0">
        <w:rPr>
          <w:rFonts w:ascii="Times New Roman" w:hAnsi="Times New Roman" w:cs="Times New Roman"/>
          <w:lang w:val="en-GB"/>
        </w:rPr>
        <w:t xml:space="preserve">for effect sizes </w:t>
      </w:r>
      <w:r w:rsidR="00902B80" w:rsidRPr="008F47B0">
        <w:rPr>
          <w:rFonts w:ascii="Times New Roman" w:hAnsi="Times New Roman" w:cs="Times New Roman"/>
          <w:lang w:val="en-GB"/>
        </w:rPr>
        <w:t>of</w:t>
      </w:r>
      <w:r w:rsidR="00915233" w:rsidRPr="008F47B0">
        <w:rPr>
          <w:rFonts w:ascii="Times New Roman" w:hAnsi="Times New Roman" w:cs="Times New Roman"/>
          <w:lang w:val="en-GB"/>
        </w:rPr>
        <w:t xml:space="preserve"> the original model</w:t>
      </w:r>
      <w:r w:rsidR="00AD2180" w:rsidRPr="008F47B0">
        <w:rPr>
          <w:rFonts w:ascii="Times New Roman" w:hAnsi="Times New Roman" w:cs="Times New Roman"/>
          <w:lang w:val="en-GB"/>
        </w:rPr>
        <w:t xml:space="preserve"> that used </w:t>
      </w:r>
      <w:r w:rsidR="008F7033" w:rsidRPr="008F47B0">
        <w:rPr>
          <w:rFonts w:ascii="Times New Roman" w:hAnsi="Times New Roman" w:cs="Times New Roman"/>
          <w:lang w:val="en-GB"/>
        </w:rPr>
        <w:t xml:space="preserve">the </w:t>
      </w:r>
      <w:r w:rsidR="00AD2180" w:rsidRPr="008F47B0">
        <w:rPr>
          <w:rFonts w:ascii="Times New Roman" w:hAnsi="Times New Roman" w:cs="Times New Roman"/>
          <w:lang w:val="en-GB"/>
        </w:rPr>
        <w:t>median birth year</w:t>
      </w:r>
      <w:r w:rsidR="008F7033" w:rsidRPr="008F47B0">
        <w:rPr>
          <w:rFonts w:ascii="Times New Roman" w:hAnsi="Times New Roman" w:cs="Times New Roman"/>
          <w:lang w:val="en-GB"/>
        </w:rPr>
        <w:t xml:space="preserve"> estimate from </w:t>
      </w:r>
      <w:proofErr w:type="spellStart"/>
      <w:r w:rsidR="008F7033" w:rsidRPr="008F47B0">
        <w:rPr>
          <w:rFonts w:ascii="Times New Roman" w:hAnsi="Times New Roman" w:cs="Times New Roman"/>
          <w:lang w:val="en-GB"/>
        </w:rPr>
        <w:t>BaSTA</w:t>
      </w:r>
      <w:proofErr w:type="spellEnd"/>
      <w:r w:rsidR="00902B80" w:rsidRPr="008F47B0">
        <w:rPr>
          <w:rFonts w:ascii="Times New Roman" w:hAnsi="Times New Roman" w:cs="Times New Roman"/>
          <w:lang w:val="en-GB"/>
        </w:rPr>
        <w:t>.</w:t>
      </w:r>
      <w:r w:rsidR="006A54B3" w:rsidRPr="002A3B2A">
        <w:rPr>
          <w:rFonts w:ascii="Times New Roman" w:hAnsi="Times New Roman" w:cs="Times New Roman"/>
          <w:lang w:val="en-GB"/>
        </w:rPr>
        <w:t xml:space="preserve"> </w:t>
      </w:r>
    </w:p>
    <w:p w14:paraId="1CE26DAC" w14:textId="6FAE97CF" w:rsidR="00E05232" w:rsidRPr="002A3B2A" w:rsidRDefault="00E05232" w:rsidP="00E13C34">
      <w:pPr>
        <w:suppressLineNumbers/>
        <w:spacing w:line="360" w:lineRule="auto"/>
        <w:jc w:val="both"/>
        <w:rPr>
          <w:rFonts w:ascii="Times New Roman" w:hAnsi="Times New Roman" w:cs="Times New Roman"/>
          <w:lang w:val="en-GB"/>
        </w:rPr>
      </w:pPr>
    </w:p>
    <w:p w14:paraId="3D869493" w14:textId="20CEED03" w:rsidR="00AA06A3" w:rsidRPr="002A3B2A" w:rsidRDefault="00AA06A3"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RESULTS</w:t>
      </w:r>
      <w:r w:rsidRPr="002A3B2A">
        <w:rPr>
          <w:rFonts w:ascii="Times New Roman" w:hAnsi="Times New Roman" w:cs="Times New Roman"/>
          <w:b/>
          <w:lang w:val="en-GB"/>
        </w:rPr>
        <w:t xml:space="preserve"> </w:t>
      </w:r>
      <w:r w:rsidRPr="002A3B2A">
        <w:rPr>
          <w:rFonts w:ascii="Times New Roman" w:hAnsi="Times New Roman" w:cs="Times New Roman"/>
          <w:bCs/>
          <w:lang w:val="en-GB"/>
        </w:rPr>
        <w:t>(</w:t>
      </w:r>
      <w:r w:rsidR="004F754E">
        <w:rPr>
          <w:rFonts w:ascii="Times New Roman" w:hAnsi="Times New Roman" w:cs="Times New Roman"/>
          <w:lang w:val="en-GB"/>
        </w:rPr>
        <w:t>887</w:t>
      </w:r>
      <w:r w:rsidRPr="002A3B2A">
        <w:rPr>
          <w:rFonts w:ascii="Times New Roman" w:hAnsi="Times New Roman" w:cs="Times New Roman"/>
          <w:lang w:val="en-GB"/>
        </w:rPr>
        <w:t xml:space="preserve"> words)</w:t>
      </w:r>
    </w:p>
    <w:p w14:paraId="5571E8EF" w14:textId="6AE102C3" w:rsidR="00E149AB" w:rsidRPr="002A3B2A" w:rsidRDefault="00AA06A3"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We collected measurements from </w:t>
      </w:r>
      <w:r w:rsidR="00090210" w:rsidRPr="002A3B2A">
        <w:rPr>
          <w:rFonts w:ascii="Times New Roman" w:hAnsi="Times New Roman" w:cs="Times New Roman"/>
          <w:lang w:val="en-GB"/>
        </w:rPr>
        <w:t>2391</w:t>
      </w:r>
      <w:r w:rsidRPr="002A3B2A">
        <w:rPr>
          <w:rFonts w:ascii="Times New Roman" w:hAnsi="Times New Roman" w:cs="Times New Roman"/>
          <w:lang w:val="en-GB"/>
        </w:rPr>
        <w:t xml:space="preserve"> eggs, originating from </w:t>
      </w:r>
      <w:r w:rsidR="00090210" w:rsidRPr="002A3B2A">
        <w:rPr>
          <w:rFonts w:ascii="Times New Roman" w:hAnsi="Times New Roman" w:cs="Times New Roman"/>
          <w:lang w:val="en-GB"/>
        </w:rPr>
        <w:t>840</w:t>
      </w:r>
      <w:r w:rsidRPr="002A3B2A">
        <w:rPr>
          <w:rFonts w:ascii="Times New Roman" w:hAnsi="Times New Roman" w:cs="Times New Roman"/>
          <w:lang w:val="en-GB"/>
        </w:rPr>
        <w:t xml:space="preserve"> clutches of </w:t>
      </w:r>
      <w:r w:rsidR="00090210" w:rsidRPr="002A3B2A">
        <w:rPr>
          <w:rFonts w:ascii="Times New Roman" w:hAnsi="Times New Roman" w:cs="Times New Roman"/>
          <w:lang w:val="en-GB"/>
        </w:rPr>
        <w:t>425</w:t>
      </w:r>
      <w:r w:rsidRPr="002A3B2A">
        <w:rPr>
          <w:rFonts w:ascii="Times New Roman" w:hAnsi="Times New Roman" w:cs="Times New Roman"/>
          <w:lang w:val="en-GB"/>
        </w:rPr>
        <w:t xml:space="preserve"> females. </w:t>
      </w:r>
      <w:r w:rsidR="008C7497" w:rsidRPr="002A3B2A">
        <w:rPr>
          <w:rFonts w:ascii="Times New Roman" w:hAnsi="Times New Roman" w:cs="Times New Roman"/>
          <w:lang w:val="en-GB"/>
        </w:rPr>
        <w:t>Modal clutch size was 3</w:t>
      </w:r>
      <w:r w:rsidR="00090210" w:rsidRPr="002A3B2A">
        <w:rPr>
          <w:rFonts w:ascii="Times New Roman" w:hAnsi="Times New Roman" w:cs="Times New Roman"/>
          <w:lang w:val="en-GB"/>
        </w:rPr>
        <w:t xml:space="preserve"> eggs</w:t>
      </w:r>
      <w:r w:rsidR="008C7497" w:rsidRPr="002A3B2A">
        <w:rPr>
          <w:rFonts w:ascii="Times New Roman" w:hAnsi="Times New Roman" w:cs="Times New Roman"/>
          <w:lang w:val="en-GB"/>
        </w:rPr>
        <w:t xml:space="preserve"> (724 nests, </w:t>
      </w:r>
      <w:r w:rsidR="00090210" w:rsidRPr="002A3B2A">
        <w:rPr>
          <w:rFonts w:ascii="Times New Roman" w:hAnsi="Times New Roman" w:cs="Times New Roman"/>
          <w:lang w:val="en-GB"/>
        </w:rPr>
        <w:t xml:space="preserve">86%; 2-eggs: 103 nests, 12.3%, 1-egg: 13 nests, 1.5%). </w:t>
      </w:r>
      <w:r w:rsidR="003E6F95" w:rsidRPr="002A3B2A">
        <w:rPr>
          <w:rFonts w:ascii="Times New Roman" w:hAnsi="Times New Roman" w:cs="Times New Roman"/>
          <w:lang w:val="en-GB"/>
        </w:rPr>
        <w:t xml:space="preserve">Average egg length was </w:t>
      </w:r>
      <w:r w:rsidR="00090210" w:rsidRPr="002A3B2A">
        <w:rPr>
          <w:rFonts w:ascii="Times New Roman" w:hAnsi="Times New Roman" w:cs="Times New Roman"/>
          <w:lang w:val="en-GB"/>
        </w:rPr>
        <w:t>3.09</w:t>
      </w:r>
      <w:r w:rsidR="004C232E">
        <w:rPr>
          <w:rFonts w:ascii="Times New Roman" w:hAnsi="Times New Roman" w:cs="Times New Roman"/>
          <w:lang w:val="en-GB"/>
        </w:rPr>
        <w:t>5</w:t>
      </w:r>
      <w:r w:rsidR="00935FF0" w:rsidRPr="002A3B2A">
        <w:rPr>
          <w:rFonts w:ascii="Times New Roman" w:hAnsi="Times New Roman" w:cs="Times New Roman"/>
          <w:lang w:val="en-GB"/>
        </w:rPr>
        <w:t xml:space="preserve"> </w:t>
      </w:r>
      <w:r w:rsidR="00090210" w:rsidRPr="002A3B2A">
        <w:rPr>
          <w:rFonts w:ascii="Times New Roman" w:hAnsi="Times New Roman" w:cs="Times New Roman"/>
          <w:lang w:val="en-GB"/>
        </w:rPr>
        <w:t>cm</w:t>
      </w:r>
      <w:r w:rsidR="003E6F95" w:rsidRPr="002A3B2A">
        <w:rPr>
          <w:rFonts w:ascii="Times New Roman" w:hAnsi="Times New Roman" w:cs="Times New Roman"/>
          <w:lang w:val="en-GB"/>
        </w:rPr>
        <w:t xml:space="preserve"> (</w:t>
      </w:r>
      <w:r w:rsidR="003E6F95" w:rsidRPr="002A3B2A">
        <w:rPr>
          <w:rFonts w:ascii="Times New Roman" w:hAnsi="Times New Roman" w:cs="Times New Roman"/>
          <w:iCs/>
          <w:lang w:val="en-GB"/>
        </w:rPr>
        <w:t>±</w:t>
      </w:r>
      <w:r w:rsidR="003E6F95" w:rsidRPr="002A3B2A">
        <w:rPr>
          <w:rFonts w:ascii="Times New Roman" w:hAnsi="Times New Roman" w:cs="Times New Roman"/>
          <w:i/>
          <w:lang w:val="en-GB"/>
        </w:rPr>
        <w:t xml:space="preserve"> </w:t>
      </w:r>
      <w:r w:rsidR="00090210" w:rsidRPr="002A3B2A">
        <w:rPr>
          <w:rFonts w:ascii="Times New Roman" w:hAnsi="Times New Roman" w:cs="Times New Roman"/>
          <w:lang w:val="en-GB"/>
        </w:rPr>
        <w:t>0.1</w:t>
      </w:r>
      <w:r w:rsidR="006015CC" w:rsidRPr="002A3B2A">
        <w:rPr>
          <w:rFonts w:ascii="Times New Roman" w:hAnsi="Times New Roman" w:cs="Times New Roman"/>
          <w:lang w:val="en-GB"/>
        </w:rPr>
        <w:t>0</w:t>
      </w:r>
      <w:r w:rsidR="004C232E">
        <w:rPr>
          <w:rFonts w:ascii="Times New Roman" w:hAnsi="Times New Roman" w:cs="Times New Roman"/>
          <w:lang w:val="en-GB"/>
        </w:rPr>
        <w:t>0</w:t>
      </w:r>
      <w:r w:rsidR="003E6F95" w:rsidRPr="002A3B2A">
        <w:rPr>
          <w:rFonts w:ascii="Times New Roman" w:hAnsi="Times New Roman" w:cs="Times New Roman"/>
          <w:lang w:val="en-GB"/>
        </w:rPr>
        <w:t xml:space="preserve"> </w:t>
      </w:r>
      <w:r w:rsidR="00935FF0" w:rsidRPr="002A3B2A">
        <w:rPr>
          <w:rFonts w:ascii="Times New Roman" w:hAnsi="Times New Roman" w:cs="Times New Roman"/>
          <w:lang w:val="en-GB"/>
        </w:rPr>
        <w:t xml:space="preserve">cm </w:t>
      </w:r>
      <w:r w:rsidR="003E6F95" w:rsidRPr="002A3B2A">
        <w:rPr>
          <w:rFonts w:ascii="Times New Roman" w:hAnsi="Times New Roman" w:cs="Times New Roman"/>
          <w:lang w:val="en-GB"/>
        </w:rPr>
        <w:t xml:space="preserve">SD, </w:t>
      </w:r>
      <w:r w:rsidR="003E6F95" w:rsidRPr="00662E15">
        <w:rPr>
          <w:rFonts w:ascii="Times New Roman" w:hAnsi="Times New Roman" w:cs="Times New Roman"/>
          <w:lang w:val="en-GB"/>
        </w:rPr>
        <w:t xml:space="preserve">Fig. </w:t>
      </w:r>
      <w:r w:rsidR="00662E15" w:rsidRPr="00662E15">
        <w:rPr>
          <w:rFonts w:ascii="Times New Roman" w:hAnsi="Times New Roman" w:cs="Times New Roman"/>
          <w:lang w:val="en-GB"/>
        </w:rPr>
        <w:t>3</w:t>
      </w:r>
      <w:r w:rsidR="003E6F95" w:rsidRPr="00662E15">
        <w:rPr>
          <w:rFonts w:ascii="Times New Roman" w:hAnsi="Times New Roman" w:cs="Times New Roman"/>
          <w:lang w:val="en-GB"/>
        </w:rPr>
        <w:t>a</w:t>
      </w:r>
      <w:r w:rsidR="003E6F95" w:rsidRPr="002A3B2A">
        <w:rPr>
          <w:rFonts w:ascii="Times New Roman" w:hAnsi="Times New Roman" w:cs="Times New Roman"/>
          <w:lang w:val="en-GB"/>
        </w:rPr>
        <w:t xml:space="preserve">) and width was </w:t>
      </w:r>
      <w:r w:rsidR="00935FF0" w:rsidRPr="002A3B2A">
        <w:rPr>
          <w:rFonts w:ascii="Times New Roman" w:hAnsi="Times New Roman" w:cs="Times New Roman"/>
          <w:lang w:val="en-GB"/>
        </w:rPr>
        <w:t>2.24</w:t>
      </w:r>
      <w:r w:rsidR="004C232E">
        <w:rPr>
          <w:rFonts w:ascii="Times New Roman" w:hAnsi="Times New Roman" w:cs="Times New Roman"/>
          <w:lang w:val="en-GB"/>
        </w:rPr>
        <w:t>5</w:t>
      </w:r>
      <w:r w:rsidR="00935FF0" w:rsidRPr="002A3B2A">
        <w:rPr>
          <w:rFonts w:ascii="Times New Roman" w:hAnsi="Times New Roman" w:cs="Times New Roman"/>
          <w:lang w:val="en-GB"/>
        </w:rPr>
        <w:t xml:space="preserve"> cm</w:t>
      </w:r>
      <w:r w:rsidR="003E6F95" w:rsidRPr="002A3B2A">
        <w:rPr>
          <w:rFonts w:ascii="Times New Roman" w:hAnsi="Times New Roman" w:cs="Times New Roman"/>
          <w:lang w:val="en-GB"/>
        </w:rPr>
        <w:t xml:space="preserve"> (</w:t>
      </w:r>
      <w:r w:rsidR="003E6F95" w:rsidRPr="002A3B2A">
        <w:rPr>
          <w:rFonts w:ascii="Times New Roman" w:hAnsi="Times New Roman" w:cs="Times New Roman"/>
          <w:iCs/>
          <w:lang w:val="en-GB"/>
        </w:rPr>
        <w:t>±</w:t>
      </w:r>
      <w:r w:rsidR="003E6F95" w:rsidRPr="002A3B2A">
        <w:rPr>
          <w:rFonts w:ascii="Times New Roman" w:hAnsi="Times New Roman" w:cs="Times New Roman"/>
          <w:i/>
          <w:lang w:val="en-GB"/>
        </w:rPr>
        <w:t xml:space="preserve"> </w:t>
      </w:r>
      <w:r w:rsidR="00935FF0" w:rsidRPr="002A3B2A">
        <w:rPr>
          <w:rFonts w:ascii="Times New Roman" w:hAnsi="Times New Roman" w:cs="Times New Roman"/>
          <w:lang w:val="en-GB"/>
        </w:rPr>
        <w:t>0.05</w:t>
      </w:r>
      <w:r w:rsidR="004C232E">
        <w:rPr>
          <w:rFonts w:ascii="Times New Roman" w:hAnsi="Times New Roman" w:cs="Times New Roman"/>
          <w:lang w:val="en-GB"/>
        </w:rPr>
        <w:t>3</w:t>
      </w:r>
      <w:r w:rsidR="003E6F95" w:rsidRPr="002A3B2A">
        <w:rPr>
          <w:rFonts w:ascii="Times New Roman" w:hAnsi="Times New Roman" w:cs="Times New Roman"/>
          <w:lang w:val="en-GB"/>
        </w:rPr>
        <w:t xml:space="preserve"> </w:t>
      </w:r>
      <w:r w:rsidR="00935FF0" w:rsidRPr="002A3B2A">
        <w:rPr>
          <w:rFonts w:ascii="Times New Roman" w:hAnsi="Times New Roman" w:cs="Times New Roman"/>
          <w:lang w:val="en-GB"/>
        </w:rPr>
        <w:t xml:space="preserve">cm </w:t>
      </w:r>
      <w:r w:rsidR="003E6F95" w:rsidRPr="002A3B2A">
        <w:rPr>
          <w:rFonts w:ascii="Times New Roman" w:hAnsi="Times New Roman" w:cs="Times New Roman"/>
          <w:lang w:val="en-GB"/>
        </w:rPr>
        <w:t xml:space="preserve">SD, </w:t>
      </w:r>
      <w:r w:rsidR="003E6F95" w:rsidRPr="00662E15">
        <w:rPr>
          <w:rFonts w:ascii="Times New Roman" w:hAnsi="Times New Roman" w:cs="Times New Roman"/>
          <w:lang w:val="en-GB"/>
        </w:rPr>
        <w:t xml:space="preserve">Fig. </w:t>
      </w:r>
      <w:r w:rsidR="00662E15" w:rsidRPr="00662E15">
        <w:rPr>
          <w:rFonts w:ascii="Times New Roman" w:hAnsi="Times New Roman" w:cs="Times New Roman"/>
          <w:lang w:val="en-GB"/>
        </w:rPr>
        <w:t>3</w:t>
      </w:r>
      <w:r w:rsidR="003E6F95" w:rsidRPr="00662E15">
        <w:rPr>
          <w:rFonts w:ascii="Times New Roman" w:hAnsi="Times New Roman" w:cs="Times New Roman"/>
          <w:lang w:val="en-GB"/>
        </w:rPr>
        <w:t>b</w:t>
      </w:r>
      <w:r w:rsidR="003E6F95" w:rsidRPr="002A3B2A">
        <w:rPr>
          <w:rFonts w:ascii="Times New Roman" w:hAnsi="Times New Roman" w:cs="Times New Roman"/>
          <w:lang w:val="en-GB"/>
        </w:rPr>
        <w:t xml:space="preserve">), which translated into an average egg volume of </w:t>
      </w:r>
      <w:r w:rsidR="00935FF0" w:rsidRPr="002A3B2A">
        <w:rPr>
          <w:rFonts w:ascii="Times New Roman" w:hAnsi="Times New Roman" w:cs="Times New Roman"/>
          <w:lang w:val="en-GB"/>
        </w:rPr>
        <w:t>7.58</w:t>
      </w:r>
      <w:r w:rsidR="004C232E">
        <w:rPr>
          <w:rFonts w:ascii="Times New Roman" w:hAnsi="Times New Roman" w:cs="Times New Roman"/>
          <w:lang w:val="en-GB"/>
        </w:rPr>
        <w:t>5</w:t>
      </w:r>
      <w:r w:rsidR="00935FF0" w:rsidRPr="002A3B2A">
        <w:rPr>
          <w:rFonts w:ascii="Times New Roman" w:hAnsi="Times New Roman" w:cs="Times New Roman"/>
          <w:lang w:val="en-GB"/>
        </w:rPr>
        <w:t xml:space="preserve"> cm</w:t>
      </w:r>
      <w:r w:rsidR="00935FF0" w:rsidRPr="002A3B2A">
        <w:rPr>
          <w:rFonts w:ascii="Times New Roman" w:hAnsi="Times New Roman" w:cs="Times New Roman"/>
          <w:vertAlign w:val="superscript"/>
          <w:lang w:val="en-GB"/>
        </w:rPr>
        <w:t>3</w:t>
      </w:r>
      <w:r w:rsidR="003E6F95" w:rsidRPr="002A3B2A">
        <w:rPr>
          <w:rFonts w:ascii="Times New Roman" w:hAnsi="Times New Roman" w:cs="Times New Roman"/>
          <w:lang w:val="en-GB"/>
        </w:rPr>
        <w:t xml:space="preserve"> (</w:t>
      </w:r>
      <w:r w:rsidR="003E6F95" w:rsidRPr="002A3B2A">
        <w:rPr>
          <w:rFonts w:ascii="Times New Roman" w:hAnsi="Times New Roman" w:cs="Times New Roman"/>
          <w:iCs/>
          <w:lang w:val="en-GB"/>
        </w:rPr>
        <w:t xml:space="preserve">± </w:t>
      </w:r>
      <w:r w:rsidR="00935FF0" w:rsidRPr="002A3B2A">
        <w:rPr>
          <w:rFonts w:ascii="Times New Roman" w:hAnsi="Times New Roman" w:cs="Times New Roman"/>
          <w:iCs/>
          <w:lang w:val="en-GB"/>
        </w:rPr>
        <w:t>0.46</w:t>
      </w:r>
      <w:r w:rsidR="004C232E">
        <w:rPr>
          <w:rFonts w:ascii="Times New Roman" w:hAnsi="Times New Roman" w:cs="Times New Roman"/>
          <w:iCs/>
          <w:lang w:val="en-GB"/>
        </w:rPr>
        <w:t>4</w:t>
      </w:r>
      <w:r w:rsidR="00935FF0" w:rsidRPr="002A3B2A">
        <w:rPr>
          <w:rFonts w:ascii="Times New Roman" w:hAnsi="Times New Roman" w:cs="Times New Roman"/>
          <w:iCs/>
          <w:lang w:val="en-GB"/>
        </w:rPr>
        <w:t xml:space="preserve"> cm</w:t>
      </w:r>
      <w:r w:rsidR="00935FF0" w:rsidRPr="002A3B2A">
        <w:rPr>
          <w:rFonts w:ascii="Times New Roman" w:hAnsi="Times New Roman" w:cs="Times New Roman"/>
          <w:iCs/>
          <w:vertAlign w:val="superscript"/>
          <w:lang w:val="en-GB"/>
        </w:rPr>
        <w:t>3</w:t>
      </w:r>
      <w:r w:rsidR="003E6F95" w:rsidRPr="002A3B2A">
        <w:rPr>
          <w:rFonts w:ascii="Times New Roman" w:hAnsi="Times New Roman" w:cs="Times New Roman"/>
          <w:iCs/>
          <w:lang w:val="en-GB"/>
        </w:rPr>
        <w:t xml:space="preserve"> </w:t>
      </w:r>
      <w:r w:rsidR="003E6F95" w:rsidRPr="002A3B2A">
        <w:rPr>
          <w:rFonts w:ascii="Times New Roman" w:hAnsi="Times New Roman" w:cs="Times New Roman"/>
          <w:lang w:val="en-GB"/>
        </w:rPr>
        <w:t xml:space="preserve">SD). </w:t>
      </w:r>
      <w:r w:rsidR="008F47B0">
        <w:rPr>
          <w:rFonts w:ascii="Times New Roman" w:hAnsi="Times New Roman" w:cs="Times New Roman"/>
          <w:lang w:val="en-GB"/>
        </w:rPr>
        <w:t xml:space="preserve">We were able to determine the lay date for 832 (98%) of </w:t>
      </w:r>
      <w:r w:rsidR="004F6D96">
        <w:rPr>
          <w:rFonts w:ascii="Times New Roman" w:hAnsi="Times New Roman" w:cs="Times New Roman"/>
          <w:lang w:val="en-GB"/>
        </w:rPr>
        <w:t>clutches</w:t>
      </w:r>
      <w:r w:rsidR="008F47B0">
        <w:rPr>
          <w:rFonts w:ascii="Times New Roman" w:hAnsi="Times New Roman" w:cs="Times New Roman"/>
          <w:lang w:val="en-GB"/>
        </w:rPr>
        <w:t xml:space="preserve"> </w:t>
      </w:r>
      <w:r w:rsidR="008F47B0">
        <w:rPr>
          <w:rFonts w:ascii="Times New Roman" w:hAnsi="Times New Roman" w:cs="Times New Roman"/>
          <w:lang w:val="en-GB"/>
        </w:rPr>
        <w:t>using a combination of egg floating and hatch</w:t>
      </w:r>
      <w:r w:rsidR="008F47B0">
        <w:rPr>
          <w:rFonts w:ascii="Times New Roman" w:hAnsi="Times New Roman" w:cs="Times New Roman"/>
          <w:lang w:val="en-GB"/>
        </w:rPr>
        <w:t xml:space="preserve"> date information – the remaining 17 nests were assumed to be 17 days old upon discovery (see </w:t>
      </w:r>
      <w:r w:rsidR="008F47B0">
        <w:rPr>
          <w:rFonts w:ascii="Times New Roman" w:hAnsi="Times New Roman" w:cs="Times New Roman"/>
          <w:i/>
          <w:iCs/>
          <w:lang w:val="en-GB"/>
        </w:rPr>
        <w:t>Methods</w:t>
      </w:r>
      <w:r w:rsidR="008F47B0" w:rsidRPr="008F47B0">
        <w:rPr>
          <w:rFonts w:ascii="Times New Roman" w:hAnsi="Times New Roman" w:cs="Times New Roman"/>
          <w:lang w:val="en-GB"/>
        </w:rPr>
        <w:t xml:space="preserve">). </w:t>
      </w:r>
      <w:r w:rsidR="003E6F95" w:rsidRPr="008F47B0">
        <w:rPr>
          <w:rFonts w:ascii="Times New Roman" w:hAnsi="Times New Roman" w:cs="Times New Roman"/>
          <w:lang w:val="en-GB"/>
        </w:rPr>
        <w:t>The average egg volume of a clutch strongly predicted the average hatch weight of the subsequent brood (</w:t>
      </w:r>
      <w:r w:rsidR="007A3914" w:rsidRPr="008F47B0">
        <w:rPr>
          <w:rFonts w:ascii="Times New Roman" w:hAnsi="Times New Roman" w:cs="Times New Roman"/>
          <w:i/>
          <w:iCs/>
        </w:rPr>
        <w:t>β</w:t>
      </w:r>
      <w:r w:rsidR="00F8190B" w:rsidRPr="008F47B0">
        <w:rPr>
          <w:rFonts w:ascii="Times New Roman" w:hAnsi="Times New Roman" w:cs="Times New Roman"/>
          <w:lang w:val="en-GB"/>
        </w:rPr>
        <w:t xml:space="preserve"> </w:t>
      </w:r>
      <w:r w:rsidR="00166DE5" w:rsidRPr="008F47B0">
        <w:rPr>
          <w:rFonts w:ascii="Times New Roman" w:hAnsi="Times New Roman" w:cs="Times New Roman"/>
          <w:lang w:val="en-GB"/>
        </w:rPr>
        <w:t>[</w:t>
      </w:r>
      <w:r w:rsidR="00F8190B" w:rsidRPr="008F47B0">
        <w:rPr>
          <w:rFonts w:ascii="Times New Roman" w:hAnsi="Times New Roman" w:cs="Times New Roman"/>
          <w:lang w:val="en-GB"/>
        </w:rPr>
        <w:t>95% C</w:t>
      </w:r>
      <w:r w:rsidR="00166DE5" w:rsidRPr="008F47B0">
        <w:rPr>
          <w:rFonts w:ascii="Times New Roman" w:hAnsi="Times New Roman" w:cs="Times New Roman"/>
          <w:lang w:val="en-GB"/>
        </w:rPr>
        <w:t>I</w:t>
      </w:r>
      <w:r w:rsidR="00CE6929" w:rsidRPr="008F47B0">
        <w:rPr>
          <w:rFonts w:ascii="Times New Roman" w:hAnsi="Times New Roman" w:cs="Times New Roman"/>
          <w:lang w:val="en-GB"/>
        </w:rPr>
        <w:t>s</w:t>
      </w:r>
      <w:r w:rsidR="00166DE5" w:rsidRPr="008F47B0">
        <w:rPr>
          <w:rFonts w:ascii="Times New Roman" w:hAnsi="Times New Roman" w:cs="Times New Roman"/>
          <w:lang w:val="en-GB"/>
        </w:rPr>
        <w:t>]</w:t>
      </w:r>
      <w:r w:rsidR="00CE6929" w:rsidRPr="008F47B0">
        <w:rPr>
          <w:rFonts w:ascii="Times New Roman" w:hAnsi="Times New Roman" w:cs="Times New Roman"/>
          <w:lang w:val="en-GB"/>
        </w:rPr>
        <w:t>: 0.6</w:t>
      </w:r>
      <w:r w:rsidR="00166DE5" w:rsidRPr="008F47B0">
        <w:rPr>
          <w:rFonts w:ascii="Times New Roman" w:hAnsi="Times New Roman" w:cs="Times New Roman"/>
          <w:lang w:val="en-GB"/>
        </w:rPr>
        <w:t>28</w:t>
      </w:r>
      <w:r w:rsidR="00CE6929" w:rsidRPr="008F47B0">
        <w:rPr>
          <w:rFonts w:ascii="Times New Roman" w:hAnsi="Times New Roman" w:cs="Times New Roman"/>
          <w:lang w:val="en-GB"/>
        </w:rPr>
        <w:t xml:space="preserve"> </w:t>
      </w:r>
      <w:r w:rsidR="00166DE5" w:rsidRPr="008F47B0">
        <w:rPr>
          <w:rFonts w:ascii="Times New Roman" w:hAnsi="Times New Roman" w:cs="Times New Roman"/>
          <w:lang w:val="en-GB"/>
        </w:rPr>
        <w:t>[</w:t>
      </w:r>
      <w:r w:rsidR="00CE6929" w:rsidRPr="008F47B0">
        <w:rPr>
          <w:rFonts w:ascii="Times New Roman" w:hAnsi="Times New Roman" w:cs="Times New Roman"/>
          <w:lang w:val="en-GB"/>
        </w:rPr>
        <w:t>0.5</w:t>
      </w:r>
      <w:r w:rsidR="006015CC" w:rsidRPr="008F47B0">
        <w:rPr>
          <w:rFonts w:ascii="Times New Roman" w:hAnsi="Times New Roman" w:cs="Times New Roman"/>
          <w:lang w:val="en-GB"/>
        </w:rPr>
        <w:t>5</w:t>
      </w:r>
      <w:r w:rsidR="00166DE5" w:rsidRPr="008F47B0">
        <w:rPr>
          <w:rFonts w:ascii="Times New Roman" w:hAnsi="Times New Roman" w:cs="Times New Roman"/>
          <w:lang w:val="en-GB"/>
        </w:rPr>
        <w:t>2</w:t>
      </w:r>
      <w:r w:rsidR="00CE6929" w:rsidRPr="008F47B0">
        <w:rPr>
          <w:rFonts w:ascii="Times New Roman" w:hAnsi="Times New Roman" w:cs="Times New Roman"/>
          <w:lang w:val="en-GB"/>
        </w:rPr>
        <w:t>–0.</w:t>
      </w:r>
      <w:r w:rsidR="00166DE5" w:rsidRPr="008F47B0">
        <w:rPr>
          <w:rFonts w:ascii="Times New Roman" w:hAnsi="Times New Roman" w:cs="Times New Roman"/>
          <w:lang w:val="en-GB"/>
        </w:rPr>
        <w:t>704]</w:t>
      </w:r>
      <w:r w:rsidR="00CE6929" w:rsidRPr="008F47B0">
        <w:rPr>
          <w:rFonts w:ascii="Times New Roman" w:hAnsi="Times New Roman" w:cs="Times New Roman"/>
          <w:lang w:val="en-GB"/>
        </w:rPr>
        <w:t>;</w:t>
      </w:r>
      <w:r w:rsidR="003E6F95" w:rsidRPr="008F47B0">
        <w:rPr>
          <w:rFonts w:ascii="Times New Roman" w:hAnsi="Times New Roman" w:cs="Times New Roman"/>
          <w:lang w:val="en-GB"/>
        </w:rPr>
        <w:t xml:space="preserve"> </w:t>
      </w:r>
      <w:r w:rsidR="00CE6929" w:rsidRPr="008F47B0">
        <w:rPr>
          <w:rFonts w:ascii="Times New Roman" w:hAnsi="Times New Roman" w:cs="Times New Roman"/>
          <w:lang w:val="en-GB"/>
        </w:rPr>
        <w:t>R</w:t>
      </w:r>
      <w:r w:rsidR="00CE6929" w:rsidRPr="008F47B0">
        <w:rPr>
          <w:rFonts w:ascii="Times New Roman" w:hAnsi="Times New Roman" w:cs="Times New Roman"/>
          <w:vertAlign w:val="superscript"/>
          <w:lang w:val="en-GB"/>
        </w:rPr>
        <w:t>2</w:t>
      </w:r>
      <w:r w:rsidR="00CE6929" w:rsidRPr="008F47B0">
        <w:rPr>
          <w:rFonts w:ascii="Times New Roman" w:hAnsi="Times New Roman" w:cs="Times New Roman"/>
          <w:i/>
          <w:iCs/>
          <w:vertAlign w:val="subscript"/>
          <w:lang w:val="en-GB"/>
        </w:rPr>
        <w:t>marginal</w:t>
      </w:r>
      <w:r w:rsidR="00CE6929" w:rsidRPr="008F47B0">
        <w:rPr>
          <w:rFonts w:ascii="Times New Roman" w:hAnsi="Times New Roman" w:cs="Times New Roman"/>
          <w:i/>
          <w:iCs/>
          <w:lang w:val="en-GB"/>
        </w:rPr>
        <w:t xml:space="preserve"> </w:t>
      </w:r>
      <w:r w:rsidR="00CE6929" w:rsidRPr="008F47B0">
        <w:rPr>
          <w:rFonts w:ascii="Times New Roman" w:hAnsi="Times New Roman" w:cs="Times New Roman"/>
          <w:lang w:val="en-GB"/>
        </w:rPr>
        <w:t>= 0.3</w:t>
      </w:r>
      <w:r w:rsidR="006015CC" w:rsidRPr="008F47B0">
        <w:rPr>
          <w:rFonts w:ascii="Times New Roman" w:hAnsi="Times New Roman" w:cs="Times New Roman"/>
          <w:lang w:val="en-GB"/>
        </w:rPr>
        <w:t>70</w:t>
      </w:r>
      <w:r w:rsidR="00166DE5" w:rsidRPr="008F47B0">
        <w:rPr>
          <w:rFonts w:ascii="Times New Roman" w:hAnsi="Times New Roman" w:cs="Times New Roman"/>
          <w:lang w:val="en-GB"/>
        </w:rPr>
        <w:t xml:space="preserve"> [</w:t>
      </w:r>
      <w:r w:rsidR="00CE6929" w:rsidRPr="008F47B0">
        <w:rPr>
          <w:rFonts w:ascii="Times New Roman" w:hAnsi="Times New Roman" w:cs="Times New Roman"/>
          <w:lang w:val="en-GB"/>
        </w:rPr>
        <w:t>0.31</w:t>
      </w:r>
      <w:r w:rsidR="00166DE5" w:rsidRPr="008F47B0">
        <w:rPr>
          <w:rFonts w:ascii="Times New Roman" w:hAnsi="Times New Roman" w:cs="Times New Roman"/>
          <w:lang w:val="en-GB"/>
        </w:rPr>
        <w:t>0</w:t>
      </w:r>
      <w:r w:rsidR="00CE6929" w:rsidRPr="008F47B0">
        <w:rPr>
          <w:rFonts w:ascii="Times New Roman" w:hAnsi="Times New Roman" w:cs="Times New Roman"/>
          <w:lang w:val="en-GB"/>
        </w:rPr>
        <w:t>–0.43</w:t>
      </w:r>
      <w:r w:rsidR="006015CC" w:rsidRPr="008F47B0">
        <w:rPr>
          <w:rFonts w:ascii="Times New Roman" w:hAnsi="Times New Roman" w:cs="Times New Roman"/>
          <w:lang w:val="en-GB"/>
        </w:rPr>
        <w:t>6</w:t>
      </w:r>
      <w:r w:rsidR="00166DE5" w:rsidRPr="008F47B0">
        <w:rPr>
          <w:rFonts w:ascii="Times New Roman" w:hAnsi="Times New Roman" w:cs="Times New Roman"/>
          <w:lang w:val="en-GB"/>
        </w:rPr>
        <w:t>]</w:t>
      </w:r>
      <w:r w:rsidR="00CE6929" w:rsidRPr="008F47B0">
        <w:rPr>
          <w:rFonts w:ascii="Times New Roman" w:hAnsi="Times New Roman" w:cs="Times New Roman"/>
          <w:lang w:val="en-GB"/>
        </w:rPr>
        <w:t xml:space="preserve">; </w:t>
      </w:r>
      <w:r w:rsidR="003E6F95" w:rsidRPr="008F47B0">
        <w:rPr>
          <w:rFonts w:ascii="Times New Roman" w:hAnsi="Times New Roman" w:cs="Times New Roman"/>
          <w:lang w:val="en-GB"/>
        </w:rPr>
        <w:t>Fig</w:t>
      </w:r>
      <w:r w:rsidR="00703261" w:rsidRPr="008F47B0">
        <w:rPr>
          <w:rFonts w:ascii="Times New Roman" w:hAnsi="Times New Roman" w:cs="Times New Roman"/>
          <w:lang w:val="en-GB"/>
        </w:rPr>
        <w:t>s</w:t>
      </w:r>
      <w:r w:rsidR="003E6F95" w:rsidRPr="008F47B0">
        <w:rPr>
          <w:rFonts w:ascii="Times New Roman" w:hAnsi="Times New Roman" w:cs="Times New Roman"/>
          <w:lang w:val="en-GB"/>
        </w:rPr>
        <w:t xml:space="preserve">. </w:t>
      </w:r>
      <w:r w:rsidR="00662E15" w:rsidRPr="008F47B0">
        <w:rPr>
          <w:rFonts w:ascii="Times New Roman" w:hAnsi="Times New Roman" w:cs="Times New Roman"/>
          <w:lang w:val="en-GB"/>
        </w:rPr>
        <w:t>3</w:t>
      </w:r>
      <w:r w:rsidR="003E6F95" w:rsidRPr="008F47B0">
        <w:rPr>
          <w:rFonts w:ascii="Times New Roman" w:hAnsi="Times New Roman" w:cs="Times New Roman"/>
          <w:lang w:val="en-GB"/>
        </w:rPr>
        <w:t>c</w:t>
      </w:r>
      <w:r w:rsidR="00703261" w:rsidRPr="008F47B0">
        <w:rPr>
          <w:rFonts w:ascii="Times New Roman" w:hAnsi="Times New Roman" w:cs="Times New Roman"/>
          <w:lang w:val="en-GB"/>
        </w:rPr>
        <w:t xml:space="preserve"> and S2</w:t>
      </w:r>
      <w:r w:rsidR="00CE6929" w:rsidRPr="008F47B0">
        <w:rPr>
          <w:rFonts w:ascii="Times New Roman" w:hAnsi="Times New Roman" w:cs="Times New Roman"/>
          <w:lang w:val="en-GB"/>
        </w:rPr>
        <w:t>, Table S</w:t>
      </w:r>
      <w:r w:rsidR="00703261" w:rsidRPr="008F47B0">
        <w:rPr>
          <w:rFonts w:ascii="Times New Roman" w:hAnsi="Times New Roman" w:cs="Times New Roman"/>
          <w:lang w:val="en-GB"/>
        </w:rPr>
        <w:t>2</w:t>
      </w:r>
      <w:r w:rsidR="003E6F95" w:rsidRPr="008F47B0">
        <w:rPr>
          <w:rFonts w:ascii="Times New Roman" w:hAnsi="Times New Roman" w:cs="Times New Roman"/>
          <w:lang w:val="en-GB"/>
        </w:rPr>
        <w:t xml:space="preserve">). </w:t>
      </w:r>
      <w:r w:rsidR="00D64310" w:rsidRPr="008F47B0">
        <w:rPr>
          <w:rFonts w:ascii="Times New Roman" w:hAnsi="Times New Roman" w:cs="Times New Roman"/>
          <w:lang w:val="en-GB"/>
        </w:rPr>
        <w:t>Based</w:t>
      </w:r>
      <w:r w:rsidRPr="008F47B0">
        <w:rPr>
          <w:rFonts w:ascii="Times New Roman" w:hAnsi="Times New Roman" w:cs="Times New Roman"/>
          <w:lang w:val="en-GB"/>
        </w:rPr>
        <w:t xml:space="preserve"> on</w:t>
      </w:r>
      <w:r w:rsidRPr="002A3B2A">
        <w:rPr>
          <w:rFonts w:ascii="Times New Roman" w:hAnsi="Times New Roman" w:cs="Times New Roman"/>
          <w:lang w:val="en-GB"/>
        </w:rPr>
        <w:t xml:space="preserve"> </w:t>
      </w:r>
      <w:proofErr w:type="spellStart"/>
      <w:r w:rsidRPr="002A3B2A">
        <w:rPr>
          <w:rFonts w:ascii="Times New Roman" w:hAnsi="Times New Roman" w:cs="Times New Roman"/>
          <w:lang w:val="en-GB"/>
        </w:rPr>
        <w:t>BaSTA’s</w:t>
      </w:r>
      <w:proofErr w:type="spellEnd"/>
      <w:r w:rsidRPr="002A3B2A">
        <w:rPr>
          <w:rFonts w:ascii="Times New Roman" w:hAnsi="Times New Roman" w:cs="Times New Roman"/>
          <w:lang w:val="en-GB"/>
        </w:rPr>
        <w:t xml:space="preserve"> estimated birth year, </w:t>
      </w:r>
      <w:r w:rsidR="005A5D62" w:rsidRPr="002A3B2A">
        <w:rPr>
          <w:rFonts w:ascii="Times New Roman" w:hAnsi="Times New Roman" w:cs="Times New Roman"/>
          <w:lang w:val="en-GB"/>
        </w:rPr>
        <w:t>184</w:t>
      </w:r>
      <w:r w:rsidRPr="002A3B2A">
        <w:rPr>
          <w:rFonts w:ascii="Times New Roman" w:hAnsi="Times New Roman" w:cs="Times New Roman"/>
          <w:lang w:val="en-GB"/>
        </w:rPr>
        <w:t xml:space="preserve"> of the </w:t>
      </w:r>
      <w:r w:rsidR="00BB4346" w:rsidRPr="002A3B2A">
        <w:rPr>
          <w:rFonts w:ascii="Times New Roman" w:hAnsi="Times New Roman" w:cs="Times New Roman"/>
          <w:lang w:val="en-GB"/>
        </w:rPr>
        <w:t>382</w:t>
      </w:r>
      <w:r w:rsidRPr="002A3B2A">
        <w:rPr>
          <w:rFonts w:ascii="Times New Roman" w:hAnsi="Times New Roman" w:cs="Times New Roman"/>
          <w:lang w:val="en-GB"/>
        </w:rPr>
        <w:t xml:space="preserve"> unknown-age females in our sample were first observed nesting at age 1 (</w:t>
      </w:r>
      <w:r w:rsidR="00BB4346" w:rsidRPr="002A3B2A">
        <w:rPr>
          <w:rFonts w:ascii="Times New Roman" w:hAnsi="Times New Roman" w:cs="Times New Roman"/>
          <w:lang w:val="en-GB"/>
        </w:rPr>
        <w:t>48.1</w:t>
      </w:r>
      <w:r w:rsidRPr="002A3B2A">
        <w:rPr>
          <w:rFonts w:ascii="Times New Roman" w:hAnsi="Times New Roman" w:cs="Times New Roman"/>
          <w:lang w:val="en-GB"/>
        </w:rPr>
        <w:t xml:space="preserve">%), </w:t>
      </w:r>
      <w:r w:rsidR="00BB4346" w:rsidRPr="002A3B2A">
        <w:rPr>
          <w:rFonts w:ascii="Times New Roman" w:hAnsi="Times New Roman" w:cs="Times New Roman"/>
          <w:lang w:val="en-GB"/>
        </w:rPr>
        <w:t>120</w:t>
      </w:r>
      <w:r w:rsidRPr="002A3B2A">
        <w:rPr>
          <w:rFonts w:ascii="Times New Roman" w:hAnsi="Times New Roman" w:cs="Times New Roman"/>
          <w:lang w:val="en-GB"/>
        </w:rPr>
        <w:t xml:space="preserve"> at age two (</w:t>
      </w:r>
      <w:r w:rsidR="00BB4346" w:rsidRPr="002A3B2A">
        <w:rPr>
          <w:rFonts w:ascii="Times New Roman" w:hAnsi="Times New Roman" w:cs="Times New Roman"/>
          <w:lang w:val="en-GB"/>
        </w:rPr>
        <w:t>31.4</w:t>
      </w:r>
      <w:r w:rsidRPr="002A3B2A">
        <w:rPr>
          <w:rFonts w:ascii="Times New Roman" w:hAnsi="Times New Roman" w:cs="Times New Roman"/>
          <w:lang w:val="en-GB"/>
        </w:rPr>
        <w:t xml:space="preserve">%), </w:t>
      </w:r>
      <w:r w:rsidR="00BB4346" w:rsidRPr="002A3B2A">
        <w:rPr>
          <w:rFonts w:ascii="Times New Roman" w:hAnsi="Times New Roman" w:cs="Times New Roman"/>
          <w:lang w:val="en-GB"/>
        </w:rPr>
        <w:t>72</w:t>
      </w:r>
      <w:r w:rsidRPr="002A3B2A">
        <w:rPr>
          <w:rFonts w:ascii="Times New Roman" w:hAnsi="Times New Roman" w:cs="Times New Roman"/>
          <w:lang w:val="en-GB"/>
        </w:rPr>
        <w:t xml:space="preserve"> at age three (</w:t>
      </w:r>
      <w:r w:rsidR="00BB4346" w:rsidRPr="002A3B2A">
        <w:rPr>
          <w:rFonts w:ascii="Times New Roman" w:hAnsi="Times New Roman" w:cs="Times New Roman"/>
          <w:lang w:val="en-GB"/>
        </w:rPr>
        <w:t>18.8</w:t>
      </w:r>
      <w:r w:rsidRPr="002A3B2A">
        <w:rPr>
          <w:rFonts w:ascii="Times New Roman" w:hAnsi="Times New Roman" w:cs="Times New Roman"/>
          <w:lang w:val="en-GB"/>
        </w:rPr>
        <w:t>%)</w:t>
      </w:r>
      <w:r w:rsidR="00BB4346" w:rsidRPr="002A3B2A">
        <w:rPr>
          <w:rFonts w:ascii="Times New Roman" w:hAnsi="Times New Roman" w:cs="Times New Roman"/>
          <w:lang w:val="en-GB"/>
        </w:rPr>
        <w:t>, five at age 4 (1.3%), and one at age 5 (0.3%)</w:t>
      </w:r>
      <w:r w:rsidRPr="002A3B2A">
        <w:rPr>
          <w:rFonts w:ascii="Times New Roman" w:hAnsi="Times New Roman" w:cs="Times New Roman"/>
          <w:lang w:val="en-GB"/>
        </w:rPr>
        <w:t xml:space="preserve">. Of the </w:t>
      </w:r>
      <w:r w:rsidR="00BB4346" w:rsidRPr="002A3B2A">
        <w:rPr>
          <w:rFonts w:ascii="Times New Roman" w:hAnsi="Times New Roman" w:cs="Times New Roman"/>
          <w:lang w:val="en-GB"/>
        </w:rPr>
        <w:t>42</w:t>
      </w:r>
      <w:r w:rsidRPr="002A3B2A">
        <w:rPr>
          <w:rFonts w:ascii="Times New Roman" w:hAnsi="Times New Roman" w:cs="Times New Roman"/>
          <w:lang w:val="en-GB"/>
        </w:rPr>
        <w:t xml:space="preserve"> locally hatched females</w:t>
      </w:r>
      <w:r w:rsidR="00BB4346" w:rsidRPr="002A3B2A">
        <w:rPr>
          <w:rFonts w:ascii="Times New Roman" w:hAnsi="Times New Roman" w:cs="Times New Roman"/>
          <w:lang w:val="en-GB"/>
        </w:rPr>
        <w:t xml:space="preserve"> in our sample</w:t>
      </w:r>
      <w:r w:rsidRPr="002A3B2A">
        <w:rPr>
          <w:rFonts w:ascii="Times New Roman" w:hAnsi="Times New Roman" w:cs="Times New Roman"/>
          <w:lang w:val="en-GB"/>
        </w:rPr>
        <w:t xml:space="preserve">, </w:t>
      </w:r>
      <w:r w:rsidR="00BB4346" w:rsidRPr="002A3B2A">
        <w:rPr>
          <w:rFonts w:ascii="Times New Roman" w:hAnsi="Times New Roman" w:cs="Times New Roman"/>
          <w:lang w:val="en-GB"/>
        </w:rPr>
        <w:t>29</w:t>
      </w:r>
      <w:r w:rsidRPr="002A3B2A">
        <w:rPr>
          <w:rFonts w:ascii="Times New Roman" w:hAnsi="Times New Roman" w:cs="Times New Roman"/>
          <w:lang w:val="en-GB"/>
        </w:rPr>
        <w:t xml:space="preserve"> first nested at age one (</w:t>
      </w:r>
      <w:r w:rsidR="00BB4346" w:rsidRPr="002A3B2A">
        <w:rPr>
          <w:rFonts w:ascii="Times New Roman" w:hAnsi="Times New Roman" w:cs="Times New Roman"/>
          <w:lang w:val="en-GB"/>
        </w:rPr>
        <w:t>67.4</w:t>
      </w:r>
      <w:r w:rsidRPr="002A3B2A">
        <w:rPr>
          <w:rFonts w:ascii="Times New Roman" w:hAnsi="Times New Roman" w:cs="Times New Roman"/>
          <w:lang w:val="en-GB"/>
        </w:rPr>
        <w:t xml:space="preserve">%), </w:t>
      </w:r>
      <w:r w:rsidR="00BB4346" w:rsidRPr="002A3B2A">
        <w:rPr>
          <w:rFonts w:ascii="Times New Roman" w:hAnsi="Times New Roman" w:cs="Times New Roman"/>
          <w:lang w:val="en-GB"/>
        </w:rPr>
        <w:t>six</w:t>
      </w:r>
      <w:r w:rsidRPr="002A3B2A">
        <w:rPr>
          <w:rFonts w:ascii="Times New Roman" w:hAnsi="Times New Roman" w:cs="Times New Roman"/>
          <w:lang w:val="en-GB"/>
        </w:rPr>
        <w:t xml:space="preserve"> w</w:t>
      </w:r>
      <w:r w:rsidR="00BB4346" w:rsidRPr="002A3B2A">
        <w:rPr>
          <w:rFonts w:ascii="Times New Roman" w:hAnsi="Times New Roman" w:cs="Times New Roman"/>
          <w:lang w:val="en-GB"/>
        </w:rPr>
        <w:t>ere</w:t>
      </w:r>
      <w:r w:rsidRPr="002A3B2A">
        <w:rPr>
          <w:rFonts w:ascii="Times New Roman" w:hAnsi="Times New Roman" w:cs="Times New Roman"/>
          <w:lang w:val="en-GB"/>
        </w:rPr>
        <w:t xml:space="preserve"> first observed nesting at age two (</w:t>
      </w:r>
      <w:r w:rsidR="00BB4346" w:rsidRPr="002A3B2A">
        <w:rPr>
          <w:rFonts w:ascii="Times New Roman" w:hAnsi="Times New Roman" w:cs="Times New Roman"/>
          <w:lang w:val="en-GB"/>
        </w:rPr>
        <w:t>14.0</w:t>
      </w:r>
      <w:r w:rsidRPr="002A3B2A">
        <w:rPr>
          <w:rFonts w:ascii="Times New Roman" w:hAnsi="Times New Roman" w:cs="Times New Roman"/>
          <w:lang w:val="en-GB"/>
        </w:rPr>
        <w:t xml:space="preserve">%), </w:t>
      </w:r>
      <w:r w:rsidR="00BB4346" w:rsidRPr="002A3B2A">
        <w:rPr>
          <w:rFonts w:ascii="Times New Roman" w:hAnsi="Times New Roman" w:cs="Times New Roman"/>
          <w:lang w:val="en-GB"/>
        </w:rPr>
        <w:t xml:space="preserve">two at age 3 (4.7%), three at age 4 (7.0%), </w:t>
      </w:r>
      <w:r w:rsidR="007A3914" w:rsidRPr="002A3B2A">
        <w:rPr>
          <w:rFonts w:ascii="Times New Roman" w:hAnsi="Times New Roman" w:cs="Times New Roman"/>
          <w:lang w:val="en-GB"/>
        </w:rPr>
        <w:t>three</w:t>
      </w:r>
      <w:r w:rsidR="00BB4346" w:rsidRPr="002A3B2A">
        <w:rPr>
          <w:rFonts w:ascii="Times New Roman" w:hAnsi="Times New Roman" w:cs="Times New Roman"/>
          <w:lang w:val="en-GB"/>
        </w:rPr>
        <w:t xml:space="preserve"> at age</w:t>
      </w:r>
      <w:r w:rsidR="00D919E9" w:rsidRPr="002A3B2A">
        <w:rPr>
          <w:rFonts w:ascii="Times New Roman" w:hAnsi="Times New Roman" w:cs="Times New Roman"/>
          <w:lang w:val="en-GB"/>
        </w:rPr>
        <w:t>s</w:t>
      </w:r>
      <w:r w:rsidR="007A3914" w:rsidRPr="002A3B2A">
        <w:rPr>
          <w:rFonts w:ascii="Times New Roman" w:hAnsi="Times New Roman" w:cs="Times New Roman"/>
          <w:lang w:val="en-GB"/>
        </w:rPr>
        <w:t xml:space="preserve"> 5, 7, and 8, respectively </w:t>
      </w:r>
      <w:r w:rsidR="00BB4346" w:rsidRPr="002A3B2A">
        <w:rPr>
          <w:rFonts w:ascii="Times New Roman" w:hAnsi="Times New Roman" w:cs="Times New Roman"/>
          <w:lang w:val="en-GB"/>
        </w:rPr>
        <w:t>(</w:t>
      </w:r>
      <w:r w:rsidR="007A3914" w:rsidRPr="002A3B2A">
        <w:rPr>
          <w:rFonts w:ascii="Times New Roman" w:hAnsi="Times New Roman" w:cs="Times New Roman"/>
          <w:lang w:val="en-GB"/>
        </w:rPr>
        <w:t>6</w:t>
      </w:r>
      <w:r w:rsidR="00BB4346" w:rsidRPr="002A3B2A">
        <w:rPr>
          <w:rFonts w:ascii="Times New Roman" w:hAnsi="Times New Roman" w:cs="Times New Roman"/>
          <w:lang w:val="en-GB"/>
        </w:rPr>
        <w:t>.</w:t>
      </w:r>
      <w:r w:rsidR="007A3914" w:rsidRPr="002A3B2A">
        <w:rPr>
          <w:rFonts w:ascii="Times New Roman" w:hAnsi="Times New Roman" w:cs="Times New Roman"/>
          <w:lang w:val="en-GB"/>
        </w:rPr>
        <w:t>9</w:t>
      </w:r>
      <w:r w:rsidR="00BB4346" w:rsidRPr="002A3B2A">
        <w:rPr>
          <w:rFonts w:ascii="Times New Roman" w:hAnsi="Times New Roman" w:cs="Times New Roman"/>
          <w:lang w:val="en-GB"/>
        </w:rPr>
        <w:t>%</w:t>
      </w:r>
      <w:r w:rsidRPr="002A3B2A">
        <w:rPr>
          <w:rFonts w:ascii="Times New Roman" w:hAnsi="Times New Roman" w:cs="Times New Roman"/>
          <w:lang w:val="en-GB"/>
        </w:rPr>
        <w:t xml:space="preserve">). The average tenure of all females in the sample was </w:t>
      </w:r>
      <w:r w:rsidR="00621777" w:rsidRPr="002A3B2A">
        <w:rPr>
          <w:rFonts w:ascii="Times New Roman" w:hAnsi="Times New Roman" w:cs="Times New Roman"/>
          <w:lang w:val="en-GB"/>
        </w:rPr>
        <w:t>1.57</w:t>
      </w:r>
      <w:r w:rsidRPr="002A3B2A">
        <w:rPr>
          <w:rFonts w:ascii="Times New Roman" w:hAnsi="Times New Roman" w:cs="Times New Roman"/>
          <w:lang w:val="en-GB"/>
        </w:rPr>
        <w:t xml:space="preserve"> years (</w:t>
      </w:r>
      <w:r w:rsidRPr="002A3B2A">
        <w:rPr>
          <w:rFonts w:ascii="Times New Roman" w:hAnsi="Times New Roman" w:cs="Times New Roman"/>
          <w:iCs/>
          <w:lang w:val="en-GB"/>
        </w:rPr>
        <w:t xml:space="preserve">± </w:t>
      </w:r>
      <w:r w:rsidR="007918AF" w:rsidRPr="002A3B2A">
        <w:rPr>
          <w:rFonts w:ascii="Times New Roman" w:hAnsi="Times New Roman" w:cs="Times New Roman"/>
          <w:lang w:val="en-GB"/>
        </w:rPr>
        <w:t>2.</w:t>
      </w:r>
      <w:r w:rsidR="00621777" w:rsidRPr="002A3B2A">
        <w:rPr>
          <w:rFonts w:ascii="Times New Roman" w:hAnsi="Times New Roman" w:cs="Times New Roman"/>
          <w:lang w:val="en-GB"/>
        </w:rPr>
        <w:t>16</w:t>
      </w:r>
      <w:r w:rsidRPr="002A3B2A">
        <w:rPr>
          <w:rFonts w:ascii="Times New Roman" w:hAnsi="Times New Roman" w:cs="Times New Roman"/>
          <w:lang w:val="en-GB"/>
        </w:rPr>
        <w:t xml:space="preserve"> SD) with an average age span of </w:t>
      </w:r>
      <w:r w:rsidR="00621777" w:rsidRPr="002A3B2A">
        <w:rPr>
          <w:rFonts w:ascii="Times New Roman" w:hAnsi="Times New Roman" w:cs="Times New Roman"/>
          <w:lang w:val="en-GB"/>
        </w:rPr>
        <w:lastRenderedPageBreak/>
        <w:t>3.12</w:t>
      </w:r>
      <w:r w:rsidR="003E6F95" w:rsidRPr="002A3B2A">
        <w:rPr>
          <w:rFonts w:ascii="Times New Roman" w:hAnsi="Times New Roman" w:cs="Times New Roman"/>
          <w:lang w:val="en-GB"/>
        </w:rPr>
        <w:t xml:space="preserve"> </w:t>
      </w:r>
      <w:r w:rsidRPr="002A3B2A">
        <w:rPr>
          <w:rFonts w:ascii="Times New Roman" w:hAnsi="Times New Roman" w:cs="Times New Roman"/>
          <w:lang w:val="en-GB"/>
        </w:rPr>
        <w:t>years (</w:t>
      </w:r>
      <w:r w:rsidR="00EB0D65" w:rsidRPr="002A3B2A">
        <w:rPr>
          <w:rFonts w:ascii="Times New Roman" w:hAnsi="Times New Roman" w:cs="Times New Roman"/>
          <w:iCs/>
          <w:lang w:val="en-GB"/>
        </w:rPr>
        <w:t>±</w:t>
      </w:r>
      <w:r w:rsidRPr="002A3B2A">
        <w:rPr>
          <w:rFonts w:ascii="Times New Roman" w:hAnsi="Times New Roman" w:cs="Times New Roman"/>
          <w:i/>
          <w:lang w:val="en-GB"/>
        </w:rPr>
        <w:t xml:space="preserve"> </w:t>
      </w:r>
      <w:r w:rsidR="00621777" w:rsidRPr="002A3B2A">
        <w:rPr>
          <w:rFonts w:ascii="Times New Roman" w:hAnsi="Times New Roman" w:cs="Times New Roman"/>
          <w:lang w:val="en-GB"/>
        </w:rPr>
        <w:t>2.03</w:t>
      </w:r>
      <w:r w:rsidRPr="002A3B2A">
        <w:rPr>
          <w:rFonts w:ascii="Times New Roman" w:hAnsi="Times New Roman" w:cs="Times New Roman"/>
          <w:lang w:val="en-GB"/>
        </w:rPr>
        <w:t xml:space="preserve"> SD, median: </w:t>
      </w:r>
      <w:r w:rsidR="00621777" w:rsidRPr="002A3B2A">
        <w:rPr>
          <w:rFonts w:ascii="Times New Roman" w:hAnsi="Times New Roman" w:cs="Times New Roman"/>
          <w:lang w:val="en-GB"/>
        </w:rPr>
        <w:t>3</w:t>
      </w:r>
      <w:r w:rsidRPr="002A3B2A">
        <w:rPr>
          <w:rFonts w:ascii="Times New Roman" w:hAnsi="Times New Roman" w:cs="Times New Roman"/>
          <w:lang w:val="en-GB"/>
        </w:rPr>
        <w:t xml:space="preserve">, range: </w:t>
      </w:r>
      <w:r w:rsidR="00621777" w:rsidRPr="002A3B2A">
        <w:rPr>
          <w:rFonts w:ascii="Times New Roman" w:hAnsi="Times New Roman" w:cs="Times New Roman"/>
          <w:lang w:val="en-GB"/>
        </w:rPr>
        <w:t>1</w:t>
      </w:r>
      <w:r w:rsidRPr="002A3B2A">
        <w:rPr>
          <w:rFonts w:ascii="Times New Roman" w:hAnsi="Times New Roman" w:cs="Times New Roman"/>
          <w:lang w:val="en-GB"/>
        </w:rPr>
        <w:t xml:space="preserve"> to </w:t>
      </w:r>
      <w:r w:rsidR="00621777" w:rsidRPr="002A3B2A">
        <w:rPr>
          <w:rFonts w:ascii="Times New Roman" w:hAnsi="Times New Roman" w:cs="Times New Roman"/>
          <w:lang w:val="en-GB"/>
        </w:rPr>
        <w:t>14</w:t>
      </w:r>
      <w:r w:rsidRPr="002A3B2A">
        <w:rPr>
          <w:rFonts w:ascii="Times New Roman" w:hAnsi="Times New Roman" w:cs="Times New Roman"/>
          <w:lang w:val="en-GB"/>
        </w:rPr>
        <w:t xml:space="preserve"> years) and an average of </w:t>
      </w:r>
      <w:r w:rsidR="00621777" w:rsidRPr="002A3B2A">
        <w:rPr>
          <w:rFonts w:ascii="Times New Roman" w:hAnsi="Times New Roman" w:cs="Times New Roman"/>
          <w:lang w:val="en-GB"/>
        </w:rPr>
        <w:t>1.56</w:t>
      </w:r>
      <w:r w:rsidRPr="002A3B2A">
        <w:rPr>
          <w:rFonts w:ascii="Times New Roman" w:hAnsi="Times New Roman" w:cs="Times New Roman"/>
          <w:lang w:val="en-GB"/>
        </w:rPr>
        <w:t xml:space="preserve"> years of observed ages per female (</w:t>
      </w:r>
      <w:r w:rsidR="00EB0D65" w:rsidRPr="002A3B2A">
        <w:rPr>
          <w:rFonts w:ascii="Times New Roman" w:hAnsi="Times New Roman" w:cs="Times New Roman"/>
          <w:iCs/>
          <w:lang w:val="en-GB"/>
        </w:rPr>
        <w:t>±</w:t>
      </w:r>
      <w:r w:rsidRPr="002A3B2A">
        <w:rPr>
          <w:rFonts w:ascii="Times New Roman" w:hAnsi="Times New Roman" w:cs="Times New Roman"/>
          <w:i/>
          <w:lang w:val="en-GB"/>
        </w:rPr>
        <w:t xml:space="preserve"> </w:t>
      </w:r>
      <w:r w:rsidR="00621777" w:rsidRPr="002A3B2A">
        <w:rPr>
          <w:rFonts w:ascii="Times New Roman" w:hAnsi="Times New Roman" w:cs="Times New Roman"/>
          <w:lang w:val="en-GB"/>
        </w:rPr>
        <w:t>1.04</w:t>
      </w:r>
      <w:r w:rsidRPr="002A3B2A">
        <w:rPr>
          <w:rFonts w:ascii="Times New Roman" w:hAnsi="Times New Roman" w:cs="Times New Roman"/>
          <w:lang w:val="en-GB"/>
        </w:rPr>
        <w:t xml:space="preserve"> SD, median: </w:t>
      </w:r>
      <w:r w:rsidR="00621777" w:rsidRPr="002A3B2A">
        <w:rPr>
          <w:rFonts w:ascii="Times New Roman" w:hAnsi="Times New Roman" w:cs="Times New Roman"/>
          <w:lang w:val="en-GB"/>
        </w:rPr>
        <w:t>1</w:t>
      </w:r>
      <w:r w:rsidRPr="002A3B2A">
        <w:rPr>
          <w:rFonts w:ascii="Times New Roman" w:hAnsi="Times New Roman" w:cs="Times New Roman"/>
          <w:lang w:val="en-GB"/>
        </w:rPr>
        <w:t xml:space="preserve">, range: </w:t>
      </w:r>
      <w:r w:rsidR="00621777" w:rsidRPr="002A3B2A">
        <w:rPr>
          <w:rFonts w:ascii="Times New Roman" w:hAnsi="Times New Roman" w:cs="Times New Roman"/>
          <w:lang w:val="en-GB"/>
        </w:rPr>
        <w:t>1</w:t>
      </w:r>
      <w:r w:rsidRPr="002A3B2A">
        <w:rPr>
          <w:rFonts w:ascii="Times New Roman" w:hAnsi="Times New Roman" w:cs="Times New Roman"/>
          <w:lang w:val="en-GB"/>
        </w:rPr>
        <w:t xml:space="preserve"> to </w:t>
      </w:r>
      <w:r w:rsidR="00621777" w:rsidRPr="002A3B2A">
        <w:rPr>
          <w:rFonts w:ascii="Times New Roman" w:hAnsi="Times New Roman" w:cs="Times New Roman"/>
          <w:lang w:val="en-GB"/>
        </w:rPr>
        <w:t>8</w:t>
      </w:r>
      <w:r w:rsidRPr="002A3B2A">
        <w:rPr>
          <w:rFonts w:ascii="Times New Roman" w:hAnsi="Times New Roman" w:cs="Times New Roman"/>
          <w:lang w:val="en-GB"/>
        </w:rPr>
        <w:t xml:space="preserve"> age-specific observations). Females in our sample were typically observed nesting every consecutive year since their first observation, however, some individuals skipped years (</w:t>
      </w:r>
      <w:r w:rsidR="00E414F3">
        <w:rPr>
          <w:rFonts w:ascii="Times New Roman" w:hAnsi="Times New Roman" w:cs="Times New Roman"/>
          <w:lang w:val="en-GB"/>
        </w:rPr>
        <w:t xml:space="preserve">Fig. 2, </w:t>
      </w:r>
      <w:r w:rsidRPr="002A3B2A">
        <w:rPr>
          <w:rFonts w:ascii="Times New Roman" w:hAnsi="Times New Roman" w:cs="Times New Roman"/>
          <w:lang w:val="en-GB"/>
        </w:rPr>
        <w:t xml:space="preserve">average yearly interval between nesting attempts = </w:t>
      </w:r>
      <w:r w:rsidR="00621777" w:rsidRPr="002A3B2A">
        <w:rPr>
          <w:rFonts w:ascii="Times New Roman" w:hAnsi="Times New Roman" w:cs="Times New Roman"/>
          <w:lang w:val="en-GB"/>
        </w:rPr>
        <w:t>1.07</w:t>
      </w:r>
      <w:r w:rsidRPr="002A3B2A">
        <w:rPr>
          <w:rFonts w:ascii="Times New Roman" w:hAnsi="Times New Roman" w:cs="Times New Roman"/>
          <w:lang w:val="en-GB"/>
        </w:rPr>
        <w:t xml:space="preserve"> </w:t>
      </w:r>
      <w:r w:rsidR="00EB0D65" w:rsidRPr="002A3B2A">
        <w:rPr>
          <w:rFonts w:ascii="Times New Roman" w:hAnsi="Times New Roman" w:cs="Times New Roman"/>
          <w:iCs/>
          <w:lang w:val="en-GB"/>
        </w:rPr>
        <w:t>±</w:t>
      </w:r>
      <w:r w:rsidRPr="002A3B2A">
        <w:rPr>
          <w:rFonts w:ascii="Times New Roman" w:hAnsi="Times New Roman" w:cs="Times New Roman"/>
          <w:i/>
          <w:lang w:val="en-GB"/>
        </w:rPr>
        <w:t xml:space="preserve"> </w:t>
      </w:r>
      <w:r w:rsidR="00621777" w:rsidRPr="002A3B2A">
        <w:rPr>
          <w:rFonts w:ascii="Times New Roman" w:hAnsi="Times New Roman" w:cs="Times New Roman"/>
          <w:lang w:val="en-GB"/>
        </w:rPr>
        <w:t>0.29</w:t>
      </w:r>
      <w:r w:rsidRPr="002A3B2A">
        <w:rPr>
          <w:rFonts w:ascii="Times New Roman" w:hAnsi="Times New Roman" w:cs="Times New Roman"/>
          <w:lang w:val="en-GB"/>
        </w:rPr>
        <w:t xml:space="preserve"> SD).</w:t>
      </w:r>
    </w:p>
    <w:p w14:paraId="7FC96742" w14:textId="77777777" w:rsidR="00E149AB" w:rsidRPr="002A3B2A" w:rsidRDefault="00E149AB" w:rsidP="00E13C34">
      <w:pPr>
        <w:suppressLineNumbers/>
        <w:spacing w:line="360" w:lineRule="auto"/>
        <w:jc w:val="both"/>
        <w:rPr>
          <w:rFonts w:ascii="Times New Roman" w:hAnsi="Times New Roman" w:cs="Times New Roman"/>
          <w:lang w:val="en-GB"/>
        </w:rPr>
      </w:pPr>
    </w:p>
    <w:p w14:paraId="399792E3" w14:textId="584CE638" w:rsidR="00AA06A3" w:rsidRPr="002A3B2A" w:rsidRDefault="00D84B70" w:rsidP="002A3B2A">
      <w:pPr>
        <w:spacing w:line="360" w:lineRule="auto"/>
        <w:jc w:val="both"/>
        <w:rPr>
          <w:rFonts w:ascii="Times New Roman" w:hAnsi="Times New Roman" w:cs="Times New Roman"/>
          <w:i/>
          <w:iCs/>
          <w:lang w:val="en-GB"/>
        </w:rPr>
      </w:pPr>
      <w:r w:rsidRPr="002A3B2A">
        <w:rPr>
          <w:rFonts w:ascii="Times New Roman" w:hAnsi="Times New Roman" w:cs="Times New Roman"/>
          <w:i/>
          <w:iCs/>
          <w:lang w:val="en-GB"/>
        </w:rPr>
        <w:t>Individual variation in egg volume</w:t>
      </w:r>
    </w:p>
    <w:p w14:paraId="025CF7DD" w14:textId="72CD1286" w:rsidR="00AA06A3" w:rsidRPr="002A3B2A" w:rsidRDefault="00AA06A3"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Overall, </w:t>
      </w:r>
      <w:r w:rsidRPr="002A3B2A">
        <w:rPr>
          <w:rFonts w:ascii="Times New Roman" w:hAnsi="Times New Roman" w:cs="Times New Roman"/>
          <w:lang w:val="en-GB"/>
        </w:rPr>
        <w:t xml:space="preserve">mixed </w:t>
      </w:r>
      <w:r w:rsidRPr="002A3B2A">
        <w:rPr>
          <w:rFonts w:ascii="Times New Roman" w:hAnsi="Times New Roman" w:cs="Times New Roman"/>
          <w:lang w:val="en-GB"/>
        </w:rPr>
        <w:t xml:space="preserve">effects accounted for </w:t>
      </w:r>
      <w:r w:rsidR="000C2FA5" w:rsidRPr="002A3B2A">
        <w:rPr>
          <w:rFonts w:ascii="Times New Roman" w:hAnsi="Times New Roman" w:cs="Times New Roman"/>
          <w:lang w:val="en-GB"/>
        </w:rPr>
        <w:t>71.4</w:t>
      </w:r>
      <w:r w:rsidRPr="002A3B2A">
        <w:rPr>
          <w:rFonts w:ascii="Times New Roman" w:hAnsi="Times New Roman" w:cs="Times New Roman"/>
          <w:lang w:val="en-GB"/>
        </w:rPr>
        <w:t xml:space="preserve">% of variation in egg volume, with fixed effects explaining </w:t>
      </w:r>
      <w:r w:rsidR="00E9107E">
        <w:rPr>
          <w:rFonts w:ascii="Times New Roman" w:hAnsi="Times New Roman" w:cs="Times New Roman"/>
          <w:lang w:val="en-GB"/>
        </w:rPr>
        <w:t>8</w:t>
      </w:r>
      <w:r w:rsidRPr="002A3B2A">
        <w:rPr>
          <w:rFonts w:ascii="Times New Roman" w:hAnsi="Times New Roman" w:cs="Times New Roman"/>
          <w:lang w:val="en-GB"/>
        </w:rPr>
        <w:t>% of this variation (</w:t>
      </w:r>
      <w:r w:rsidRPr="00CA549B">
        <w:rPr>
          <w:rFonts w:ascii="Times New Roman" w:hAnsi="Times New Roman" w:cs="Times New Roman"/>
          <w:lang w:val="en-GB"/>
        </w:rPr>
        <w:t xml:space="preserve">Table </w:t>
      </w:r>
      <w:r w:rsidR="00CA549B">
        <w:rPr>
          <w:rFonts w:ascii="Times New Roman" w:hAnsi="Times New Roman" w:cs="Times New Roman"/>
          <w:lang w:val="en-GB"/>
        </w:rPr>
        <w:t>S</w:t>
      </w:r>
      <w:r w:rsidR="004F6D96">
        <w:rPr>
          <w:rFonts w:ascii="Times New Roman" w:hAnsi="Times New Roman" w:cs="Times New Roman"/>
          <w:lang w:val="en-GB"/>
        </w:rPr>
        <w:t>3</w:t>
      </w:r>
      <w:r w:rsidRPr="002A3B2A">
        <w:rPr>
          <w:rFonts w:ascii="Times New Roman" w:hAnsi="Times New Roman" w:cs="Times New Roman"/>
          <w:lang w:val="en-GB"/>
        </w:rPr>
        <w:t>).</w:t>
      </w:r>
      <w:r w:rsidR="00E149AB" w:rsidRPr="002A3B2A">
        <w:rPr>
          <w:rFonts w:ascii="Times New Roman" w:hAnsi="Times New Roman" w:cs="Times New Roman"/>
          <w:lang w:val="en-GB"/>
        </w:rPr>
        <w:t xml:space="preserve"> </w:t>
      </w:r>
      <w:r w:rsidRPr="002A3B2A">
        <w:rPr>
          <w:rFonts w:ascii="Times New Roman" w:hAnsi="Times New Roman" w:cs="Times New Roman"/>
          <w:lang w:val="en-GB"/>
        </w:rPr>
        <w:t xml:space="preserve">Females were highly repeatable in their egg volumes </w:t>
      </w:r>
      <w:r w:rsidR="00E149AB" w:rsidRPr="002A3B2A">
        <w:rPr>
          <w:rFonts w:ascii="Times New Roman" w:hAnsi="Times New Roman" w:cs="Times New Roman"/>
          <w:lang w:val="en-GB"/>
        </w:rPr>
        <w:t>between clutches</w:t>
      </w:r>
      <w:r w:rsidRPr="002A3B2A">
        <w:rPr>
          <w:rFonts w:ascii="Times New Roman" w:hAnsi="Times New Roman" w:cs="Times New Roman"/>
          <w:lang w:val="en-GB"/>
        </w:rPr>
        <w:t xml:space="preserve">: </w:t>
      </w:r>
      <w:r w:rsidRPr="002A3B2A">
        <w:rPr>
          <w:rFonts w:ascii="Times New Roman" w:hAnsi="Times New Roman" w:cs="Times New Roman"/>
          <w:i/>
          <w:iCs/>
          <w:lang w:val="en-GB"/>
        </w:rPr>
        <w:t>r</w:t>
      </w:r>
      <w:r w:rsidR="009C23CD" w:rsidRPr="002A3B2A">
        <w:rPr>
          <w:rFonts w:ascii="Times New Roman" w:hAnsi="Times New Roman" w:cs="Times New Roman"/>
          <w:i/>
          <w:iCs/>
          <w:lang w:val="en-GB"/>
        </w:rPr>
        <w:t xml:space="preserve"> </w:t>
      </w:r>
      <w:r w:rsidR="009C23CD" w:rsidRPr="002A3B2A">
        <w:rPr>
          <w:rFonts w:ascii="Times New Roman" w:hAnsi="Times New Roman" w:cs="Times New Roman"/>
          <w:lang w:val="en-GB"/>
        </w:rPr>
        <w:t>=</w:t>
      </w:r>
      <w:r w:rsidRPr="002A3B2A">
        <w:rPr>
          <w:rFonts w:ascii="Times New Roman" w:hAnsi="Times New Roman" w:cs="Times New Roman"/>
          <w:lang w:val="en-GB"/>
        </w:rPr>
        <w:t xml:space="preserve"> </w:t>
      </w:r>
      <w:r w:rsidR="009C23CD" w:rsidRPr="002A3B2A">
        <w:rPr>
          <w:rFonts w:ascii="Times New Roman" w:hAnsi="Times New Roman" w:cs="Times New Roman"/>
          <w:lang w:val="en-GB"/>
        </w:rPr>
        <w:t>0.</w:t>
      </w:r>
      <w:r w:rsidR="00E9107E">
        <w:rPr>
          <w:rFonts w:ascii="Times New Roman" w:hAnsi="Times New Roman" w:cs="Times New Roman"/>
          <w:lang w:val="en-GB"/>
        </w:rPr>
        <w:t>48</w:t>
      </w:r>
      <w:r w:rsidRPr="002A3B2A">
        <w:rPr>
          <w:rFonts w:ascii="Times New Roman" w:hAnsi="Times New Roman" w:cs="Times New Roman"/>
          <w:lang w:val="en-GB"/>
        </w:rPr>
        <w:t xml:space="preserve"> ([</w:t>
      </w:r>
      <w:r w:rsidR="009C23CD" w:rsidRPr="002A3B2A">
        <w:rPr>
          <w:rFonts w:ascii="Times New Roman" w:hAnsi="Times New Roman" w:cs="Times New Roman"/>
          <w:lang w:val="en-GB"/>
        </w:rPr>
        <w:t>0.4</w:t>
      </w:r>
      <w:r w:rsidR="00E9107E">
        <w:rPr>
          <w:rFonts w:ascii="Times New Roman" w:hAnsi="Times New Roman" w:cs="Times New Roman"/>
          <w:lang w:val="en-GB"/>
        </w:rPr>
        <w:t>1</w:t>
      </w:r>
      <w:r w:rsidRPr="002A3B2A">
        <w:rPr>
          <w:rFonts w:ascii="Times New Roman" w:hAnsi="Times New Roman" w:cs="Times New Roman"/>
          <w:lang w:val="en-GB"/>
        </w:rPr>
        <w:t xml:space="preserve">, </w:t>
      </w:r>
      <w:r w:rsidR="009C23CD" w:rsidRPr="002A3B2A">
        <w:rPr>
          <w:rFonts w:ascii="Times New Roman" w:hAnsi="Times New Roman" w:cs="Times New Roman"/>
          <w:lang w:val="en-GB"/>
        </w:rPr>
        <w:t>0.5</w:t>
      </w:r>
      <w:r w:rsidR="00E9107E">
        <w:rPr>
          <w:rFonts w:ascii="Times New Roman" w:hAnsi="Times New Roman" w:cs="Times New Roman"/>
          <w:lang w:val="en-GB"/>
        </w:rPr>
        <w:t>3</w:t>
      </w:r>
      <w:r w:rsidRPr="002A3B2A">
        <w:rPr>
          <w:rFonts w:ascii="Times New Roman" w:hAnsi="Times New Roman" w:cs="Times New Roman"/>
          <w:lang w:val="en-GB"/>
        </w:rPr>
        <w:t>] 95%CI</w:t>
      </w:r>
      <w:r w:rsidR="00901351">
        <w:rPr>
          <w:rFonts w:ascii="Times New Roman" w:hAnsi="Times New Roman" w:cs="Times New Roman"/>
          <w:lang w:val="en-GB"/>
        </w:rPr>
        <w:t>s</w:t>
      </w:r>
      <w:r w:rsidRPr="002A3B2A">
        <w:rPr>
          <w:rFonts w:ascii="Times New Roman" w:hAnsi="Times New Roman" w:cs="Times New Roman"/>
          <w:lang w:val="en-GB"/>
        </w:rPr>
        <w:t xml:space="preserve">; </w:t>
      </w:r>
      <w:r w:rsidRPr="00CA549B">
        <w:rPr>
          <w:rFonts w:ascii="Times New Roman" w:hAnsi="Times New Roman" w:cs="Times New Roman"/>
          <w:lang w:val="en-GB"/>
        </w:rPr>
        <w:t xml:space="preserve">Fig. </w:t>
      </w:r>
      <w:r w:rsidR="00CA549B" w:rsidRPr="00CA549B">
        <w:rPr>
          <w:rFonts w:ascii="Times New Roman" w:hAnsi="Times New Roman" w:cs="Times New Roman"/>
          <w:lang w:val="en-GB"/>
        </w:rPr>
        <w:t>6</w:t>
      </w:r>
      <w:r w:rsidRPr="00CA549B">
        <w:rPr>
          <w:rFonts w:ascii="Times New Roman" w:hAnsi="Times New Roman" w:cs="Times New Roman"/>
          <w:lang w:val="en-GB"/>
        </w:rPr>
        <w:t>, Table S</w:t>
      </w:r>
      <w:r w:rsidR="004F6D96">
        <w:rPr>
          <w:rFonts w:ascii="Times New Roman" w:hAnsi="Times New Roman" w:cs="Times New Roman"/>
          <w:lang w:val="en-GB"/>
        </w:rPr>
        <w:t>3</w:t>
      </w:r>
      <w:r w:rsidRPr="002A3B2A">
        <w:rPr>
          <w:rFonts w:ascii="Times New Roman" w:hAnsi="Times New Roman" w:cs="Times New Roman"/>
          <w:lang w:val="en-GB"/>
        </w:rPr>
        <w:t xml:space="preserve">). Furthermore, eggs within the same clutch were </w:t>
      </w:r>
      <w:r w:rsidR="009C23CD" w:rsidRPr="002A3B2A">
        <w:rPr>
          <w:rFonts w:ascii="Times New Roman" w:hAnsi="Times New Roman" w:cs="Times New Roman"/>
          <w:lang w:val="en-GB"/>
        </w:rPr>
        <w:t>moderately repeatable</w:t>
      </w:r>
      <w:r w:rsidRPr="002A3B2A">
        <w:rPr>
          <w:rFonts w:ascii="Times New Roman" w:hAnsi="Times New Roman" w:cs="Times New Roman"/>
          <w:lang w:val="en-GB"/>
        </w:rPr>
        <w:t xml:space="preserve"> in volume (</w:t>
      </w:r>
      <w:r w:rsidRPr="002A3B2A">
        <w:rPr>
          <w:rFonts w:ascii="Times New Roman" w:hAnsi="Times New Roman" w:cs="Times New Roman"/>
          <w:i/>
          <w:iCs/>
          <w:lang w:val="en-GB"/>
        </w:rPr>
        <w:t>r</w:t>
      </w:r>
      <w:r w:rsidRPr="002A3B2A">
        <w:rPr>
          <w:rFonts w:ascii="Times New Roman" w:hAnsi="Times New Roman" w:cs="Times New Roman"/>
          <w:lang w:val="en-GB"/>
        </w:rPr>
        <w:t xml:space="preserve"> = </w:t>
      </w:r>
      <w:r w:rsidR="009C23CD" w:rsidRPr="002A3B2A">
        <w:rPr>
          <w:rFonts w:ascii="Times New Roman" w:hAnsi="Times New Roman" w:cs="Times New Roman"/>
          <w:lang w:val="en-GB"/>
        </w:rPr>
        <w:t>0.1</w:t>
      </w:r>
      <w:r w:rsidR="00E9107E">
        <w:rPr>
          <w:rFonts w:ascii="Times New Roman" w:hAnsi="Times New Roman" w:cs="Times New Roman"/>
          <w:lang w:val="en-GB"/>
        </w:rPr>
        <w:t>8</w:t>
      </w:r>
      <w:r w:rsidR="009C23CD" w:rsidRPr="002A3B2A">
        <w:rPr>
          <w:rFonts w:ascii="Times New Roman" w:hAnsi="Times New Roman" w:cs="Times New Roman"/>
          <w:lang w:val="en-GB"/>
        </w:rPr>
        <w:t xml:space="preserve"> [0.</w:t>
      </w:r>
      <w:r w:rsidR="00E23846">
        <w:rPr>
          <w:rFonts w:ascii="Times New Roman" w:hAnsi="Times New Roman" w:cs="Times New Roman"/>
          <w:lang w:val="en-GB"/>
        </w:rPr>
        <w:t>14</w:t>
      </w:r>
      <w:r w:rsidR="009C23CD" w:rsidRPr="002A3B2A">
        <w:rPr>
          <w:rFonts w:ascii="Times New Roman" w:hAnsi="Times New Roman" w:cs="Times New Roman"/>
          <w:lang w:val="en-GB"/>
        </w:rPr>
        <w:t>, 0.2</w:t>
      </w:r>
      <w:r w:rsidR="00E23846">
        <w:rPr>
          <w:rFonts w:ascii="Times New Roman" w:hAnsi="Times New Roman" w:cs="Times New Roman"/>
          <w:lang w:val="en-GB"/>
        </w:rPr>
        <w:t>2</w:t>
      </w:r>
      <w:r w:rsidR="007C762D" w:rsidRPr="002A3B2A">
        <w:rPr>
          <w:rFonts w:ascii="Times New Roman" w:hAnsi="Times New Roman" w:cs="Times New Roman"/>
          <w:lang w:val="en-GB"/>
        </w:rPr>
        <w:t>]</w:t>
      </w:r>
      <w:r w:rsidRPr="002A3B2A">
        <w:rPr>
          <w:rFonts w:ascii="Times New Roman" w:hAnsi="Times New Roman" w:cs="Times New Roman"/>
          <w:lang w:val="en-GB"/>
        </w:rPr>
        <w:t xml:space="preserve">; </w:t>
      </w:r>
      <w:r w:rsidRPr="00CA549B">
        <w:rPr>
          <w:rFonts w:ascii="Times New Roman" w:hAnsi="Times New Roman" w:cs="Times New Roman"/>
          <w:lang w:val="en-GB"/>
        </w:rPr>
        <w:t xml:space="preserve">Fig. </w:t>
      </w:r>
      <w:r w:rsidR="00CA549B" w:rsidRPr="00CA549B">
        <w:rPr>
          <w:rFonts w:ascii="Times New Roman" w:hAnsi="Times New Roman" w:cs="Times New Roman"/>
          <w:lang w:val="en-GB"/>
        </w:rPr>
        <w:t>6</w:t>
      </w:r>
      <w:r w:rsidRPr="00CA549B">
        <w:rPr>
          <w:rFonts w:ascii="Times New Roman" w:hAnsi="Times New Roman" w:cs="Times New Roman"/>
          <w:lang w:val="en-GB"/>
        </w:rPr>
        <w:t>, Table S3</w:t>
      </w:r>
      <w:r w:rsidRPr="002A3B2A">
        <w:rPr>
          <w:rFonts w:ascii="Times New Roman" w:hAnsi="Times New Roman" w:cs="Times New Roman"/>
          <w:lang w:val="en-GB"/>
        </w:rPr>
        <w:t xml:space="preserve">). </w:t>
      </w:r>
      <w:r w:rsidR="0019487E">
        <w:rPr>
          <w:rFonts w:ascii="Times New Roman" w:hAnsi="Times New Roman" w:cs="Times New Roman"/>
          <w:lang w:val="en-GB"/>
        </w:rPr>
        <w:t>S</w:t>
      </w:r>
      <w:r w:rsidR="00D84B70" w:rsidRPr="002A3B2A">
        <w:rPr>
          <w:rFonts w:ascii="Times New Roman" w:hAnsi="Times New Roman" w:cs="Times New Roman"/>
          <w:lang w:val="en-GB"/>
        </w:rPr>
        <w:t xml:space="preserve">enescence in egg volume </w:t>
      </w:r>
      <w:r w:rsidR="0019487E">
        <w:rPr>
          <w:rFonts w:ascii="Times New Roman" w:hAnsi="Times New Roman" w:cs="Times New Roman"/>
          <w:lang w:val="en-GB"/>
        </w:rPr>
        <w:t xml:space="preserve">was not supported </w:t>
      </w:r>
      <w:r w:rsidR="009C23CD" w:rsidRPr="002A3B2A">
        <w:rPr>
          <w:rFonts w:ascii="Times New Roman" w:hAnsi="Times New Roman" w:cs="Times New Roman"/>
          <w:lang w:val="en-GB"/>
        </w:rPr>
        <w:t>(</w:t>
      </w:r>
      <w:r w:rsidR="009C23CD" w:rsidRPr="002A3B2A">
        <w:rPr>
          <w:rFonts w:ascii="Times New Roman" w:hAnsi="Times New Roman" w:cs="Times New Roman"/>
          <w:i/>
          <w:iCs/>
        </w:rPr>
        <w:t>β</w:t>
      </w:r>
      <w:r w:rsidR="009C23CD" w:rsidRPr="002A3B2A">
        <w:rPr>
          <w:rFonts w:ascii="Times New Roman" w:hAnsi="Times New Roman" w:cs="Times New Roman"/>
          <w:i/>
          <w:iCs/>
          <w:vertAlign w:val="subscript"/>
        </w:rPr>
        <w:t>age</w:t>
      </w:r>
      <w:r w:rsidR="009C23CD" w:rsidRPr="002A3B2A">
        <w:rPr>
          <w:rFonts w:ascii="Times New Roman" w:hAnsi="Times New Roman" w:cs="Times New Roman"/>
          <w:lang w:val="en-GB"/>
        </w:rPr>
        <w:t xml:space="preserve"> [95% CIs]: 0.0</w:t>
      </w:r>
      <w:r w:rsidR="00E23846">
        <w:rPr>
          <w:rFonts w:ascii="Times New Roman" w:hAnsi="Times New Roman" w:cs="Times New Roman"/>
          <w:lang w:val="en-GB"/>
        </w:rPr>
        <w:t>0</w:t>
      </w:r>
      <w:r w:rsidR="009C23CD" w:rsidRPr="002A3B2A">
        <w:rPr>
          <w:rFonts w:ascii="Times New Roman" w:hAnsi="Times New Roman" w:cs="Times New Roman"/>
          <w:lang w:val="en-GB"/>
        </w:rPr>
        <w:t xml:space="preserve"> [-0.0</w:t>
      </w:r>
      <w:r w:rsidR="00E23846">
        <w:rPr>
          <w:rFonts w:ascii="Times New Roman" w:hAnsi="Times New Roman" w:cs="Times New Roman"/>
          <w:lang w:val="en-GB"/>
        </w:rPr>
        <w:t>6</w:t>
      </w:r>
      <w:r w:rsidR="009C23CD" w:rsidRPr="002A3B2A">
        <w:rPr>
          <w:rFonts w:ascii="Times New Roman" w:hAnsi="Times New Roman" w:cs="Times New Roman"/>
          <w:lang w:val="en-GB"/>
        </w:rPr>
        <w:t>, 0.</w:t>
      </w:r>
      <w:r w:rsidR="00E23846">
        <w:rPr>
          <w:rFonts w:ascii="Times New Roman" w:hAnsi="Times New Roman" w:cs="Times New Roman"/>
          <w:lang w:val="en-GB"/>
        </w:rPr>
        <w:t>6</w:t>
      </w:r>
      <w:r w:rsidR="009C23CD" w:rsidRPr="002A3B2A">
        <w:rPr>
          <w:rFonts w:ascii="Times New Roman" w:hAnsi="Times New Roman" w:cs="Times New Roman"/>
          <w:lang w:val="en-GB"/>
        </w:rPr>
        <w:t xml:space="preserve">], </w:t>
      </w:r>
      <w:r w:rsidR="009C23CD" w:rsidRPr="002A3B2A">
        <w:rPr>
          <w:rFonts w:ascii="Times New Roman" w:hAnsi="Times New Roman" w:cs="Times New Roman"/>
          <w:i/>
          <w:iCs/>
        </w:rPr>
        <w:t>β</w:t>
      </w:r>
      <w:r w:rsidR="009C23CD" w:rsidRPr="002A3B2A">
        <w:rPr>
          <w:rFonts w:ascii="Times New Roman" w:hAnsi="Times New Roman" w:cs="Times New Roman"/>
          <w:i/>
          <w:iCs/>
          <w:vertAlign w:val="subscript"/>
        </w:rPr>
        <w:t>age</w:t>
      </w:r>
      <w:r w:rsidR="009C23CD" w:rsidRPr="002A3B2A">
        <w:rPr>
          <w:rFonts w:ascii="Times New Roman" w:hAnsi="Times New Roman" w:cs="Times New Roman"/>
          <w:i/>
          <w:iCs/>
          <w:vertAlign w:val="superscript"/>
        </w:rPr>
        <w:t>2</w:t>
      </w:r>
      <w:r w:rsidR="009C23CD" w:rsidRPr="002A3B2A">
        <w:rPr>
          <w:rFonts w:ascii="Times New Roman" w:hAnsi="Times New Roman" w:cs="Times New Roman"/>
          <w:lang w:val="en-GB"/>
        </w:rPr>
        <w:t>: -0.</w:t>
      </w:r>
      <w:r w:rsidR="00E23846">
        <w:rPr>
          <w:rFonts w:ascii="Times New Roman" w:hAnsi="Times New Roman" w:cs="Times New Roman"/>
          <w:lang w:val="en-GB"/>
        </w:rPr>
        <w:t>05</w:t>
      </w:r>
      <w:r w:rsidR="009C23CD" w:rsidRPr="002A3B2A">
        <w:rPr>
          <w:rFonts w:ascii="Times New Roman" w:hAnsi="Times New Roman" w:cs="Times New Roman"/>
          <w:lang w:val="en-GB"/>
        </w:rPr>
        <w:t xml:space="preserve"> [-0.</w:t>
      </w:r>
      <w:r w:rsidR="00E23846">
        <w:rPr>
          <w:rFonts w:ascii="Times New Roman" w:hAnsi="Times New Roman" w:cs="Times New Roman"/>
          <w:lang w:val="en-GB"/>
        </w:rPr>
        <w:t>09</w:t>
      </w:r>
      <w:r w:rsidR="009C23CD" w:rsidRPr="002A3B2A">
        <w:rPr>
          <w:rFonts w:ascii="Times New Roman" w:hAnsi="Times New Roman" w:cs="Times New Roman"/>
          <w:lang w:val="en-GB"/>
        </w:rPr>
        <w:t xml:space="preserve">, </w:t>
      </w:r>
      <w:r w:rsidR="00F01EC1" w:rsidRPr="002A3B2A">
        <w:rPr>
          <w:rFonts w:ascii="Times New Roman" w:hAnsi="Times New Roman" w:cs="Times New Roman"/>
          <w:lang w:val="en-GB"/>
        </w:rPr>
        <w:t>0.00</w:t>
      </w:r>
      <w:r w:rsidR="009C23CD" w:rsidRPr="002A3B2A">
        <w:rPr>
          <w:rFonts w:ascii="Times New Roman" w:hAnsi="Times New Roman" w:cs="Times New Roman"/>
          <w:lang w:val="en-GB"/>
        </w:rPr>
        <w:t xml:space="preserve">]; </w:t>
      </w:r>
      <w:r w:rsidR="00D02E7B" w:rsidRPr="002A3B2A">
        <w:rPr>
          <w:rFonts w:ascii="Times New Roman" w:hAnsi="Times New Roman" w:cs="Times New Roman"/>
          <w:lang w:val="en-GB"/>
        </w:rPr>
        <w:t>semi-</w:t>
      </w:r>
      <w:r w:rsidR="0097710E" w:rsidRPr="002A3B2A">
        <w:rPr>
          <w:rFonts w:ascii="Times New Roman" w:hAnsi="Times New Roman" w:cs="Times New Roman"/>
          <w:lang w:val="en-GB"/>
        </w:rPr>
        <w:t>part</w:t>
      </w:r>
      <w:r w:rsidR="00D02E7B" w:rsidRPr="002A3B2A">
        <w:rPr>
          <w:rFonts w:ascii="Times New Roman" w:hAnsi="Times New Roman" w:cs="Times New Roman"/>
          <w:lang w:val="en-GB"/>
        </w:rPr>
        <w:t>ial</w:t>
      </w:r>
      <w:r w:rsidR="0097710E" w:rsidRPr="002A3B2A">
        <w:rPr>
          <w:rFonts w:ascii="Times New Roman" w:hAnsi="Times New Roman" w:cs="Times New Roman"/>
          <w:lang w:val="en-GB"/>
        </w:rPr>
        <w:t xml:space="preserve"> </w:t>
      </w:r>
      <w:r w:rsidR="009C23CD" w:rsidRPr="002A3B2A">
        <w:rPr>
          <w:rFonts w:ascii="Times New Roman" w:hAnsi="Times New Roman" w:cs="Times New Roman"/>
          <w:lang w:val="en-GB"/>
        </w:rPr>
        <w:t>R</w:t>
      </w:r>
      <w:r w:rsidR="009C23CD" w:rsidRPr="002A3B2A">
        <w:rPr>
          <w:rFonts w:ascii="Times New Roman" w:hAnsi="Times New Roman" w:cs="Times New Roman"/>
          <w:vertAlign w:val="superscript"/>
          <w:lang w:val="en-GB"/>
        </w:rPr>
        <w:t>2</w:t>
      </w:r>
      <w:r w:rsidR="0097710E" w:rsidRPr="002A3B2A">
        <w:rPr>
          <w:rFonts w:ascii="Times New Roman" w:hAnsi="Times New Roman" w:cs="Times New Roman"/>
          <w:lang w:val="en-GB"/>
        </w:rPr>
        <w:t xml:space="preserve"> of quadratic senescence function =</w:t>
      </w:r>
      <w:r w:rsidR="009C23CD" w:rsidRPr="002A3B2A">
        <w:rPr>
          <w:rFonts w:ascii="Times New Roman" w:hAnsi="Times New Roman" w:cs="Times New Roman"/>
          <w:lang w:val="en-GB"/>
        </w:rPr>
        <w:t xml:space="preserve"> 0.</w:t>
      </w:r>
      <w:r w:rsidR="0097710E" w:rsidRPr="002A3B2A">
        <w:rPr>
          <w:rFonts w:ascii="Times New Roman" w:hAnsi="Times New Roman" w:cs="Times New Roman"/>
          <w:lang w:val="en-GB"/>
        </w:rPr>
        <w:t>0</w:t>
      </w:r>
      <w:r w:rsidR="00F01EC1" w:rsidRPr="002A3B2A">
        <w:rPr>
          <w:rFonts w:ascii="Times New Roman" w:hAnsi="Times New Roman" w:cs="Times New Roman"/>
          <w:lang w:val="en-GB"/>
        </w:rPr>
        <w:t>0</w:t>
      </w:r>
      <w:r w:rsidR="00E23846">
        <w:rPr>
          <w:rFonts w:ascii="Times New Roman" w:hAnsi="Times New Roman" w:cs="Times New Roman"/>
          <w:lang w:val="en-GB"/>
        </w:rPr>
        <w:t>3</w:t>
      </w:r>
      <w:r w:rsidR="009C23CD" w:rsidRPr="002A3B2A">
        <w:rPr>
          <w:rFonts w:ascii="Times New Roman" w:hAnsi="Times New Roman" w:cs="Times New Roman"/>
          <w:lang w:val="en-GB"/>
        </w:rPr>
        <w:t xml:space="preserve"> [0, 0.</w:t>
      </w:r>
      <w:r w:rsidR="0097710E" w:rsidRPr="002A3B2A">
        <w:rPr>
          <w:rFonts w:ascii="Times New Roman" w:hAnsi="Times New Roman" w:cs="Times New Roman"/>
          <w:lang w:val="en-GB"/>
        </w:rPr>
        <w:t>05</w:t>
      </w:r>
      <w:r w:rsidR="009C23CD" w:rsidRPr="002A3B2A">
        <w:rPr>
          <w:rFonts w:ascii="Times New Roman" w:hAnsi="Times New Roman" w:cs="Times New Roman"/>
          <w:lang w:val="en-GB"/>
        </w:rPr>
        <w:t xml:space="preserve">]; </w:t>
      </w:r>
      <w:r w:rsidR="009C23CD" w:rsidRPr="00CA549B">
        <w:rPr>
          <w:rFonts w:ascii="Times New Roman" w:hAnsi="Times New Roman" w:cs="Times New Roman"/>
          <w:lang w:val="en-GB"/>
        </w:rPr>
        <w:t>Fig.</w:t>
      </w:r>
      <w:r w:rsidR="00CA549B" w:rsidRPr="00CA549B">
        <w:rPr>
          <w:rFonts w:ascii="Times New Roman" w:hAnsi="Times New Roman" w:cs="Times New Roman"/>
          <w:lang w:val="en-GB"/>
        </w:rPr>
        <w:t xml:space="preserve"> 6</w:t>
      </w:r>
      <w:r w:rsidR="009C23CD" w:rsidRPr="00CA549B">
        <w:rPr>
          <w:rFonts w:ascii="Times New Roman" w:hAnsi="Times New Roman" w:cs="Times New Roman"/>
          <w:lang w:val="en-GB"/>
        </w:rPr>
        <w:t>, Table S</w:t>
      </w:r>
      <w:r w:rsidR="00CA549B" w:rsidRPr="00CA549B">
        <w:rPr>
          <w:rFonts w:ascii="Times New Roman" w:hAnsi="Times New Roman" w:cs="Times New Roman"/>
          <w:lang w:val="en-GB"/>
        </w:rPr>
        <w:t>3</w:t>
      </w:r>
      <w:r w:rsidR="009C23CD" w:rsidRPr="002A3B2A">
        <w:rPr>
          <w:rFonts w:ascii="Times New Roman" w:hAnsi="Times New Roman" w:cs="Times New Roman"/>
          <w:lang w:val="en-GB"/>
        </w:rPr>
        <w:t>)</w:t>
      </w:r>
      <w:r w:rsidR="00D84B70" w:rsidRPr="002A3B2A">
        <w:rPr>
          <w:rFonts w:ascii="Times New Roman" w:hAnsi="Times New Roman" w:cs="Times New Roman"/>
          <w:lang w:val="en-GB"/>
        </w:rPr>
        <w:t xml:space="preserve">. Furthermore, we found </w:t>
      </w:r>
      <w:r w:rsidR="0026030B" w:rsidRPr="002A3B2A">
        <w:rPr>
          <w:rFonts w:ascii="Times New Roman" w:hAnsi="Times New Roman" w:cs="Times New Roman"/>
          <w:lang w:val="en-GB"/>
        </w:rPr>
        <w:t>no</w:t>
      </w:r>
      <w:r w:rsidR="00D84B70" w:rsidRPr="002A3B2A">
        <w:rPr>
          <w:rFonts w:ascii="Times New Roman" w:hAnsi="Times New Roman" w:cs="Times New Roman"/>
          <w:lang w:val="en-GB"/>
        </w:rPr>
        <w:t xml:space="preserve"> support for </w:t>
      </w:r>
      <w:r w:rsidRPr="002A3B2A">
        <w:rPr>
          <w:rFonts w:ascii="Times New Roman" w:hAnsi="Times New Roman" w:cs="Times New Roman"/>
          <w:lang w:val="en-GB"/>
        </w:rPr>
        <w:t xml:space="preserve">selective </w:t>
      </w:r>
      <w:r w:rsidR="0097710E" w:rsidRPr="002A3B2A">
        <w:rPr>
          <w:rFonts w:ascii="Times New Roman" w:hAnsi="Times New Roman" w:cs="Times New Roman"/>
          <w:lang w:val="en-GB"/>
        </w:rPr>
        <w:t>(dis)</w:t>
      </w:r>
      <w:r w:rsidRPr="002A3B2A">
        <w:rPr>
          <w:rFonts w:ascii="Times New Roman" w:hAnsi="Times New Roman" w:cs="Times New Roman"/>
          <w:lang w:val="en-GB"/>
        </w:rPr>
        <w:t xml:space="preserve">appearance of individuals according to egg volume, as the </w:t>
      </w:r>
      <w:r w:rsidR="0019487E">
        <w:rPr>
          <w:rFonts w:ascii="Times New Roman" w:hAnsi="Times New Roman" w:cs="Times New Roman"/>
          <w:lang w:val="en-GB"/>
        </w:rPr>
        <w:t>95%</w:t>
      </w:r>
      <w:r w:rsidR="000625C9">
        <w:rPr>
          <w:rFonts w:ascii="Times New Roman" w:hAnsi="Times New Roman" w:cs="Times New Roman"/>
          <w:lang w:val="en-GB"/>
        </w:rPr>
        <w:t xml:space="preserve"> </w:t>
      </w:r>
      <w:r w:rsidR="0019487E">
        <w:rPr>
          <w:rFonts w:ascii="Times New Roman" w:hAnsi="Times New Roman" w:cs="Times New Roman"/>
          <w:lang w:val="en-GB"/>
        </w:rPr>
        <w:t xml:space="preserve">CIs for </w:t>
      </w:r>
      <w:r w:rsidRPr="002A3B2A">
        <w:rPr>
          <w:rFonts w:ascii="Times New Roman" w:hAnsi="Times New Roman" w:cs="Times New Roman"/>
          <w:lang w:val="en-GB"/>
        </w:rPr>
        <w:t>first</w:t>
      </w:r>
      <w:r w:rsidR="0097710E" w:rsidRPr="002A3B2A">
        <w:rPr>
          <w:rFonts w:ascii="Times New Roman" w:hAnsi="Times New Roman" w:cs="Times New Roman"/>
          <w:lang w:val="en-GB"/>
        </w:rPr>
        <w:t xml:space="preserve"> and last</w:t>
      </w:r>
      <w:r w:rsidRPr="002A3B2A">
        <w:rPr>
          <w:rFonts w:ascii="Times New Roman" w:hAnsi="Times New Roman" w:cs="Times New Roman"/>
          <w:lang w:val="en-GB"/>
        </w:rPr>
        <w:t xml:space="preserve"> observed age</w:t>
      </w:r>
      <w:r w:rsidR="0097710E" w:rsidRPr="002A3B2A">
        <w:rPr>
          <w:rFonts w:ascii="Times New Roman" w:hAnsi="Times New Roman" w:cs="Times New Roman"/>
          <w:lang w:val="en-GB"/>
        </w:rPr>
        <w:t>s</w:t>
      </w:r>
      <w:r w:rsidRPr="002A3B2A">
        <w:rPr>
          <w:rFonts w:ascii="Times New Roman" w:hAnsi="Times New Roman" w:cs="Times New Roman"/>
          <w:lang w:val="en-GB"/>
        </w:rPr>
        <w:t xml:space="preserve"> of reproduction </w:t>
      </w:r>
      <w:r w:rsidR="0019487E">
        <w:rPr>
          <w:rFonts w:ascii="Times New Roman" w:hAnsi="Times New Roman" w:cs="Times New Roman"/>
          <w:lang w:val="en-GB"/>
        </w:rPr>
        <w:t xml:space="preserve">overlapped zero </w:t>
      </w:r>
      <w:r w:rsidRPr="002A3B2A">
        <w:rPr>
          <w:rFonts w:ascii="Times New Roman" w:hAnsi="Times New Roman" w:cs="Times New Roman"/>
          <w:lang w:val="en-GB"/>
        </w:rPr>
        <w:t>(</w:t>
      </w:r>
      <w:r w:rsidRPr="00CA549B">
        <w:rPr>
          <w:rFonts w:ascii="Times New Roman" w:hAnsi="Times New Roman" w:cs="Times New Roman"/>
          <w:lang w:val="en-GB"/>
        </w:rPr>
        <w:t xml:space="preserve">Fig. </w:t>
      </w:r>
      <w:r w:rsidR="00CA549B" w:rsidRPr="00CA549B">
        <w:rPr>
          <w:rFonts w:ascii="Times New Roman" w:hAnsi="Times New Roman" w:cs="Times New Roman"/>
          <w:lang w:val="en-GB"/>
        </w:rPr>
        <w:t>6</w:t>
      </w:r>
      <w:r w:rsidRPr="00CA549B">
        <w:rPr>
          <w:rFonts w:ascii="Times New Roman" w:hAnsi="Times New Roman" w:cs="Times New Roman"/>
          <w:lang w:val="en-GB"/>
        </w:rPr>
        <w:t>, Table S3</w:t>
      </w:r>
      <w:r w:rsidRPr="002A3B2A">
        <w:rPr>
          <w:rFonts w:ascii="Times New Roman" w:hAnsi="Times New Roman" w:cs="Times New Roman"/>
          <w:lang w:val="en-GB"/>
        </w:rPr>
        <w:t xml:space="preserve">). </w:t>
      </w:r>
      <w:r w:rsidR="0019487E">
        <w:rPr>
          <w:rFonts w:ascii="Times New Roman" w:hAnsi="Times New Roman" w:cs="Times New Roman"/>
          <w:lang w:val="en-GB"/>
        </w:rPr>
        <w:t xml:space="preserve">The </w:t>
      </w:r>
      <w:r w:rsidR="00312641" w:rsidRPr="002A3B2A">
        <w:rPr>
          <w:rFonts w:ascii="Times New Roman" w:hAnsi="Times New Roman" w:cs="Times New Roman"/>
          <w:lang w:val="en-GB"/>
        </w:rPr>
        <w:t xml:space="preserve">bootstrap </w:t>
      </w:r>
      <w:r w:rsidR="0019487E">
        <w:rPr>
          <w:rFonts w:ascii="Times New Roman" w:hAnsi="Times New Roman" w:cs="Times New Roman"/>
          <w:lang w:val="en-GB"/>
        </w:rPr>
        <w:t>analysis</w:t>
      </w:r>
      <w:r w:rsidR="00312641" w:rsidRPr="002A3B2A">
        <w:rPr>
          <w:rFonts w:ascii="Times New Roman" w:hAnsi="Times New Roman" w:cs="Times New Roman"/>
          <w:lang w:val="en-GB"/>
        </w:rPr>
        <w:t xml:space="preserve"> incorporat</w:t>
      </w:r>
      <w:r w:rsidR="000625C9">
        <w:rPr>
          <w:rFonts w:ascii="Times New Roman" w:hAnsi="Times New Roman" w:cs="Times New Roman"/>
          <w:lang w:val="en-GB"/>
        </w:rPr>
        <w:t>ing</w:t>
      </w:r>
      <w:r w:rsidR="00312641" w:rsidRPr="002A3B2A">
        <w:rPr>
          <w:rFonts w:ascii="Times New Roman" w:hAnsi="Times New Roman" w:cs="Times New Roman"/>
          <w:lang w:val="en-GB"/>
        </w:rPr>
        <w:t xml:space="preserve"> the individual birth-year posteriors estimated from </w:t>
      </w:r>
      <w:proofErr w:type="spellStart"/>
      <w:r w:rsidR="00312641" w:rsidRPr="002A3B2A">
        <w:rPr>
          <w:rFonts w:ascii="Times New Roman" w:hAnsi="Times New Roman" w:cs="Times New Roman"/>
          <w:lang w:val="en-GB"/>
        </w:rPr>
        <w:t>BaSTA</w:t>
      </w:r>
      <w:proofErr w:type="spellEnd"/>
      <w:r w:rsidR="00312641" w:rsidRPr="002A3B2A">
        <w:rPr>
          <w:rFonts w:ascii="Times New Roman" w:hAnsi="Times New Roman" w:cs="Times New Roman"/>
          <w:lang w:val="en-GB"/>
        </w:rPr>
        <w:t xml:space="preserve"> (</w:t>
      </w:r>
      <w:r w:rsidR="00312641" w:rsidRPr="00CA549B">
        <w:rPr>
          <w:rFonts w:ascii="Times New Roman" w:hAnsi="Times New Roman" w:cs="Times New Roman"/>
          <w:lang w:val="en-GB"/>
        </w:rPr>
        <w:t xml:space="preserve">Fig. </w:t>
      </w:r>
      <w:r w:rsidR="00CA549B" w:rsidRPr="00CA549B">
        <w:rPr>
          <w:rFonts w:ascii="Times New Roman" w:hAnsi="Times New Roman" w:cs="Times New Roman"/>
          <w:lang w:val="en-GB"/>
        </w:rPr>
        <w:t>S</w:t>
      </w:r>
      <w:r w:rsidR="007400A1">
        <w:rPr>
          <w:rFonts w:ascii="Times New Roman" w:hAnsi="Times New Roman" w:cs="Times New Roman"/>
          <w:lang w:val="en-GB"/>
        </w:rPr>
        <w:t>6a–c</w:t>
      </w:r>
      <w:r w:rsidR="00312641" w:rsidRPr="002A3B2A">
        <w:rPr>
          <w:rFonts w:ascii="Times New Roman" w:hAnsi="Times New Roman" w:cs="Times New Roman"/>
          <w:lang w:val="en-GB"/>
        </w:rPr>
        <w:t>)</w:t>
      </w:r>
      <w:r w:rsidR="0019487E">
        <w:rPr>
          <w:rFonts w:ascii="Times New Roman" w:hAnsi="Times New Roman" w:cs="Times New Roman"/>
          <w:lang w:val="en-GB"/>
        </w:rPr>
        <w:t xml:space="preserve"> confirmed these results</w:t>
      </w:r>
      <w:r w:rsidR="00312641" w:rsidRPr="002A3B2A">
        <w:rPr>
          <w:rFonts w:ascii="Times New Roman" w:hAnsi="Times New Roman" w:cs="Times New Roman"/>
          <w:lang w:val="en-GB"/>
        </w:rPr>
        <w:t xml:space="preserve">. </w:t>
      </w:r>
      <w:r w:rsidR="00D84B70" w:rsidRPr="002A3B2A">
        <w:rPr>
          <w:rFonts w:ascii="Times New Roman" w:hAnsi="Times New Roman" w:cs="Times New Roman"/>
          <w:lang w:val="en-GB"/>
        </w:rPr>
        <w:t xml:space="preserve">The strongest </w:t>
      </w:r>
      <w:r w:rsidR="0097710E" w:rsidRPr="002A3B2A">
        <w:rPr>
          <w:rFonts w:ascii="Times New Roman" w:hAnsi="Times New Roman" w:cs="Times New Roman"/>
          <w:lang w:val="en-GB"/>
        </w:rPr>
        <w:t xml:space="preserve">fixed </w:t>
      </w:r>
      <w:r w:rsidR="00D84B70" w:rsidRPr="002A3B2A">
        <w:rPr>
          <w:rFonts w:ascii="Times New Roman" w:hAnsi="Times New Roman" w:cs="Times New Roman"/>
          <w:lang w:val="en-GB"/>
        </w:rPr>
        <w:t xml:space="preserve">effect explaining egg volume variation was </w:t>
      </w:r>
      <w:r w:rsidR="00C84BD1" w:rsidRPr="002A3B2A">
        <w:rPr>
          <w:rFonts w:ascii="Times New Roman" w:hAnsi="Times New Roman" w:cs="Times New Roman"/>
          <w:lang w:val="en-GB"/>
        </w:rPr>
        <w:t xml:space="preserve">the </w:t>
      </w:r>
      <w:r w:rsidR="007C762D" w:rsidRPr="002A3B2A">
        <w:rPr>
          <w:rFonts w:ascii="Times New Roman" w:hAnsi="Times New Roman" w:cs="Times New Roman"/>
          <w:lang w:val="en-GB"/>
        </w:rPr>
        <w:t xml:space="preserve">between-individual </w:t>
      </w:r>
      <w:r w:rsidR="00D84B70" w:rsidRPr="002A3B2A">
        <w:rPr>
          <w:rFonts w:ascii="Times New Roman" w:hAnsi="Times New Roman" w:cs="Times New Roman"/>
          <w:lang w:val="en-GB"/>
        </w:rPr>
        <w:t>quadratic season</w:t>
      </w:r>
      <w:r w:rsidR="00C84BD1" w:rsidRPr="002A3B2A">
        <w:rPr>
          <w:rFonts w:ascii="Times New Roman" w:hAnsi="Times New Roman" w:cs="Times New Roman"/>
          <w:lang w:val="en-GB"/>
        </w:rPr>
        <w:t xml:space="preserve"> function: </w:t>
      </w:r>
      <w:r w:rsidR="00D84B70" w:rsidRPr="002A3B2A">
        <w:rPr>
          <w:rFonts w:ascii="Times New Roman" w:hAnsi="Times New Roman" w:cs="Times New Roman"/>
          <w:lang w:val="en-GB"/>
        </w:rPr>
        <w:t xml:space="preserve">eggs </w:t>
      </w:r>
      <w:r w:rsidR="00C84BD1" w:rsidRPr="002A3B2A">
        <w:rPr>
          <w:rFonts w:ascii="Times New Roman" w:hAnsi="Times New Roman" w:cs="Times New Roman"/>
          <w:lang w:val="en-GB"/>
        </w:rPr>
        <w:t>were</w:t>
      </w:r>
      <w:r w:rsidR="00D84B70" w:rsidRPr="002A3B2A">
        <w:rPr>
          <w:rFonts w:ascii="Times New Roman" w:hAnsi="Times New Roman" w:cs="Times New Roman"/>
          <w:lang w:val="en-GB"/>
        </w:rPr>
        <w:t xml:space="preserve"> smallest at the start of the season</w:t>
      </w:r>
      <w:r w:rsidR="002F4866" w:rsidRPr="002A3B2A">
        <w:rPr>
          <w:rFonts w:ascii="Times New Roman" w:hAnsi="Times New Roman" w:cs="Times New Roman"/>
          <w:lang w:val="en-GB"/>
        </w:rPr>
        <w:t xml:space="preserve"> </w:t>
      </w:r>
      <w:r w:rsidR="002F4866" w:rsidRPr="00946277">
        <w:rPr>
          <w:rFonts w:ascii="Times New Roman" w:hAnsi="Times New Roman" w:cs="Times New Roman"/>
          <w:lang w:val="en-GB"/>
        </w:rPr>
        <w:t>(</w:t>
      </w:r>
      <w:r w:rsidR="002A1C71" w:rsidRPr="00946277">
        <w:rPr>
          <w:rFonts w:ascii="Times New Roman" w:hAnsi="Times New Roman" w:cs="Times New Roman"/>
          <w:lang w:val="en-GB"/>
        </w:rPr>
        <w:t>model prediction:</w:t>
      </w:r>
      <w:r w:rsidR="002F4866" w:rsidRPr="00946277">
        <w:rPr>
          <w:rFonts w:ascii="Times New Roman" w:hAnsi="Times New Roman" w:cs="Times New Roman"/>
          <w:lang w:val="en-GB"/>
        </w:rPr>
        <w:t xml:space="preserve"> </w:t>
      </w:r>
      <w:r w:rsidR="00946277" w:rsidRPr="00946277">
        <w:rPr>
          <w:rFonts w:ascii="Times New Roman" w:hAnsi="Times New Roman" w:cs="Times New Roman"/>
          <w:lang w:val="en-GB"/>
        </w:rPr>
        <w:t>7.154</w:t>
      </w:r>
      <w:r w:rsidR="002F4866" w:rsidRPr="00946277">
        <w:rPr>
          <w:rFonts w:ascii="Times New Roman" w:hAnsi="Times New Roman" w:cs="Times New Roman"/>
          <w:lang w:val="en-GB"/>
        </w:rPr>
        <w:t xml:space="preserve"> </w:t>
      </w:r>
      <w:r w:rsidR="00F8190B" w:rsidRPr="00946277">
        <w:rPr>
          <w:rFonts w:ascii="Times New Roman" w:hAnsi="Times New Roman" w:cs="Times New Roman"/>
          <w:i/>
          <w:lang w:val="en-GB"/>
        </w:rPr>
        <w:t>cm</w:t>
      </w:r>
      <w:r w:rsidR="002F4866" w:rsidRPr="00946277">
        <w:rPr>
          <w:rFonts w:ascii="Times New Roman" w:hAnsi="Times New Roman" w:cs="Times New Roman"/>
          <w:vertAlign w:val="superscript"/>
          <w:lang w:val="en-GB"/>
        </w:rPr>
        <w:t>3</w:t>
      </w:r>
      <w:r w:rsidR="002F4866" w:rsidRPr="00946277">
        <w:rPr>
          <w:rFonts w:ascii="Times New Roman" w:hAnsi="Times New Roman" w:cs="Times New Roman"/>
          <w:lang w:val="en-GB"/>
        </w:rPr>
        <w:t xml:space="preserve"> [</w:t>
      </w:r>
      <w:r w:rsidR="0097710E" w:rsidRPr="00946277">
        <w:rPr>
          <w:rFonts w:ascii="Times New Roman" w:hAnsi="Times New Roman" w:cs="Times New Roman"/>
          <w:lang w:val="en-GB"/>
        </w:rPr>
        <w:t>6.</w:t>
      </w:r>
      <w:r w:rsidR="00946277" w:rsidRPr="00946277">
        <w:rPr>
          <w:rFonts w:ascii="Times New Roman" w:hAnsi="Times New Roman" w:cs="Times New Roman"/>
          <w:lang w:val="en-GB"/>
        </w:rPr>
        <w:t>941</w:t>
      </w:r>
      <w:r w:rsidR="002F4866" w:rsidRPr="00946277">
        <w:rPr>
          <w:rFonts w:ascii="Times New Roman" w:hAnsi="Times New Roman" w:cs="Times New Roman"/>
          <w:lang w:val="en-GB"/>
        </w:rPr>
        <w:t xml:space="preserve">, </w:t>
      </w:r>
      <w:r w:rsidR="00C84BD1" w:rsidRPr="00946277">
        <w:rPr>
          <w:rFonts w:ascii="Times New Roman" w:hAnsi="Times New Roman" w:cs="Times New Roman"/>
          <w:lang w:val="en-GB"/>
        </w:rPr>
        <w:t>7.</w:t>
      </w:r>
      <w:r w:rsidR="00946277" w:rsidRPr="00946277">
        <w:rPr>
          <w:rFonts w:ascii="Times New Roman" w:hAnsi="Times New Roman" w:cs="Times New Roman"/>
          <w:lang w:val="en-GB"/>
        </w:rPr>
        <w:t>368</w:t>
      </w:r>
      <w:r w:rsidR="002F4866" w:rsidRPr="00946277">
        <w:rPr>
          <w:rFonts w:ascii="Times New Roman" w:hAnsi="Times New Roman" w:cs="Times New Roman"/>
          <w:lang w:val="en-GB"/>
        </w:rPr>
        <w:t>] 95%CI</w:t>
      </w:r>
      <w:r w:rsidR="00D84B70" w:rsidRPr="00946277">
        <w:rPr>
          <w:rFonts w:ascii="Times New Roman" w:hAnsi="Times New Roman" w:cs="Times New Roman"/>
          <w:lang w:val="en-GB"/>
        </w:rPr>
        <w:t xml:space="preserve">, Fig. </w:t>
      </w:r>
      <w:r w:rsidR="00CA549B" w:rsidRPr="00946277">
        <w:rPr>
          <w:rFonts w:ascii="Times New Roman" w:hAnsi="Times New Roman" w:cs="Times New Roman"/>
          <w:lang w:val="en-GB"/>
        </w:rPr>
        <w:t>4</w:t>
      </w:r>
      <w:r w:rsidR="00D84B70" w:rsidRPr="00946277">
        <w:rPr>
          <w:rFonts w:ascii="Times New Roman" w:hAnsi="Times New Roman" w:cs="Times New Roman"/>
          <w:lang w:val="en-GB"/>
        </w:rPr>
        <w:t>c)</w:t>
      </w:r>
      <w:r w:rsidR="002F4866" w:rsidRPr="00946277">
        <w:rPr>
          <w:rFonts w:ascii="Times New Roman" w:hAnsi="Times New Roman" w:cs="Times New Roman"/>
          <w:lang w:val="en-GB"/>
        </w:rPr>
        <w:t xml:space="preserve"> and largest shortly after the middle of the season (</w:t>
      </w:r>
      <w:r w:rsidR="002A1C71" w:rsidRPr="00946277">
        <w:rPr>
          <w:rFonts w:ascii="Times New Roman" w:hAnsi="Times New Roman" w:cs="Times New Roman"/>
          <w:lang w:val="en-GB"/>
        </w:rPr>
        <w:t xml:space="preserve">model prediction: </w:t>
      </w:r>
      <w:r w:rsidR="00C84BD1" w:rsidRPr="00946277">
        <w:rPr>
          <w:rFonts w:ascii="Times New Roman" w:hAnsi="Times New Roman" w:cs="Times New Roman"/>
          <w:lang w:val="en-GB"/>
        </w:rPr>
        <w:t>7.6</w:t>
      </w:r>
      <w:r w:rsidR="00946277" w:rsidRPr="00946277">
        <w:rPr>
          <w:rFonts w:ascii="Times New Roman" w:hAnsi="Times New Roman" w:cs="Times New Roman"/>
          <w:lang w:val="en-GB"/>
        </w:rPr>
        <w:t>8</w:t>
      </w:r>
      <w:r w:rsidR="002F4866" w:rsidRPr="00946277">
        <w:rPr>
          <w:rFonts w:ascii="Times New Roman" w:hAnsi="Times New Roman" w:cs="Times New Roman"/>
          <w:lang w:val="en-GB"/>
        </w:rPr>
        <w:t xml:space="preserve"> </w:t>
      </w:r>
      <w:r w:rsidR="00F8190B" w:rsidRPr="00946277">
        <w:rPr>
          <w:rFonts w:ascii="Times New Roman" w:hAnsi="Times New Roman" w:cs="Times New Roman"/>
          <w:i/>
          <w:lang w:val="en-GB"/>
        </w:rPr>
        <w:t>cm</w:t>
      </w:r>
      <w:r w:rsidR="002F4866" w:rsidRPr="00946277">
        <w:rPr>
          <w:rFonts w:ascii="Times New Roman" w:hAnsi="Times New Roman" w:cs="Times New Roman"/>
          <w:vertAlign w:val="superscript"/>
          <w:lang w:val="en-GB"/>
        </w:rPr>
        <w:t>3</w:t>
      </w:r>
      <w:r w:rsidR="002F4866" w:rsidRPr="00946277">
        <w:rPr>
          <w:rFonts w:ascii="Times New Roman" w:hAnsi="Times New Roman" w:cs="Times New Roman"/>
          <w:lang w:val="en-GB"/>
        </w:rPr>
        <w:t xml:space="preserve"> [</w:t>
      </w:r>
      <w:r w:rsidR="00C84BD1" w:rsidRPr="00946277">
        <w:rPr>
          <w:rFonts w:ascii="Times New Roman" w:hAnsi="Times New Roman" w:cs="Times New Roman"/>
          <w:lang w:val="en-GB"/>
        </w:rPr>
        <w:t>7.5</w:t>
      </w:r>
      <w:r w:rsidR="00946277" w:rsidRPr="00946277">
        <w:rPr>
          <w:rFonts w:ascii="Times New Roman" w:hAnsi="Times New Roman" w:cs="Times New Roman"/>
          <w:lang w:val="en-GB"/>
        </w:rPr>
        <w:t>99</w:t>
      </w:r>
      <w:r w:rsidR="002F4866" w:rsidRPr="00946277">
        <w:rPr>
          <w:rFonts w:ascii="Times New Roman" w:hAnsi="Times New Roman" w:cs="Times New Roman"/>
          <w:lang w:val="en-GB"/>
        </w:rPr>
        <w:t xml:space="preserve">, </w:t>
      </w:r>
      <w:r w:rsidR="00C84BD1" w:rsidRPr="00946277">
        <w:rPr>
          <w:rFonts w:ascii="Times New Roman" w:hAnsi="Times New Roman" w:cs="Times New Roman"/>
          <w:lang w:val="en-GB"/>
        </w:rPr>
        <w:t>7.</w:t>
      </w:r>
      <w:r w:rsidR="00946277" w:rsidRPr="00946277">
        <w:rPr>
          <w:rFonts w:ascii="Times New Roman" w:hAnsi="Times New Roman" w:cs="Times New Roman"/>
          <w:lang w:val="en-GB"/>
        </w:rPr>
        <w:t>767</w:t>
      </w:r>
      <w:r w:rsidR="002F4866" w:rsidRPr="00946277">
        <w:rPr>
          <w:rFonts w:ascii="Times New Roman" w:hAnsi="Times New Roman" w:cs="Times New Roman"/>
          <w:lang w:val="en-GB"/>
        </w:rPr>
        <w:t xml:space="preserve">] 95%CI, Fig. </w:t>
      </w:r>
      <w:r w:rsidR="00CA549B" w:rsidRPr="00946277">
        <w:rPr>
          <w:rFonts w:ascii="Times New Roman" w:hAnsi="Times New Roman" w:cs="Times New Roman"/>
          <w:lang w:val="en-GB"/>
        </w:rPr>
        <w:t>4c</w:t>
      </w:r>
      <w:r w:rsidR="002F4866" w:rsidRPr="00946277">
        <w:rPr>
          <w:rFonts w:ascii="Times New Roman" w:hAnsi="Times New Roman" w:cs="Times New Roman"/>
          <w:lang w:val="en-GB"/>
        </w:rPr>
        <w:t>)</w:t>
      </w:r>
      <w:r w:rsidR="00D84B70" w:rsidRPr="00946277">
        <w:rPr>
          <w:rFonts w:ascii="Times New Roman" w:hAnsi="Times New Roman" w:cs="Times New Roman"/>
          <w:lang w:val="en-GB"/>
        </w:rPr>
        <w:t>.</w:t>
      </w:r>
      <w:r w:rsidR="00C84BD1" w:rsidRPr="00946277">
        <w:rPr>
          <w:rFonts w:ascii="Times New Roman" w:hAnsi="Times New Roman" w:cs="Times New Roman"/>
          <w:lang w:val="en-GB"/>
        </w:rPr>
        <w:t xml:space="preserve"> </w:t>
      </w:r>
      <w:r w:rsidR="006C095A" w:rsidRPr="00946277">
        <w:rPr>
          <w:rFonts w:ascii="Times New Roman" w:hAnsi="Times New Roman" w:cs="Times New Roman"/>
          <w:lang w:val="en-GB"/>
        </w:rPr>
        <w:t>Average egg</w:t>
      </w:r>
      <w:r w:rsidR="006C095A" w:rsidRPr="002A3B2A">
        <w:rPr>
          <w:rFonts w:ascii="Times New Roman" w:hAnsi="Times New Roman" w:cs="Times New Roman"/>
          <w:lang w:val="en-GB"/>
        </w:rPr>
        <w:t xml:space="preserve"> volume also increased between sequential clutches </w:t>
      </w:r>
      <w:r w:rsidR="007C762D" w:rsidRPr="002A3B2A">
        <w:rPr>
          <w:rFonts w:ascii="Times New Roman" w:hAnsi="Times New Roman" w:cs="Times New Roman"/>
          <w:lang w:val="en-GB"/>
        </w:rPr>
        <w:t>within</w:t>
      </w:r>
      <w:r w:rsidR="006C095A" w:rsidRPr="002A3B2A">
        <w:rPr>
          <w:rFonts w:ascii="Times New Roman" w:hAnsi="Times New Roman" w:cs="Times New Roman"/>
          <w:lang w:val="en-GB"/>
        </w:rPr>
        <w:t xml:space="preserve"> </w:t>
      </w:r>
      <w:r w:rsidR="007C762D" w:rsidRPr="002A3B2A">
        <w:rPr>
          <w:rFonts w:ascii="Times New Roman" w:hAnsi="Times New Roman" w:cs="Times New Roman"/>
          <w:lang w:val="en-GB"/>
        </w:rPr>
        <w:t>individual</w:t>
      </w:r>
      <w:r w:rsidR="006C095A" w:rsidRPr="002A3B2A">
        <w:rPr>
          <w:rFonts w:ascii="Times New Roman" w:hAnsi="Times New Roman" w:cs="Times New Roman"/>
          <w:lang w:val="en-GB"/>
        </w:rPr>
        <w:t>s but with smaller magnitude than the population-level trend (</w:t>
      </w:r>
      <w:r w:rsidR="006C095A" w:rsidRPr="00E23846">
        <w:rPr>
          <w:rFonts w:ascii="Times New Roman" w:hAnsi="Times New Roman" w:cs="Times New Roman"/>
          <w:i/>
          <w:iCs/>
        </w:rPr>
        <w:t>β</w:t>
      </w:r>
      <w:r w:rsidR="006C095A" w:rsidRPr="00E23846">
        <w:rPr>
          <w:rFonts w:ascii="Times New Roman" w:hAnsi="Times New Roman" w:cs="Times New Roman"/>
          <w:i/>
          <w:iCs/>
          <w:vertAlign w:val="subscript"/>
        </w:rPr>
        <w:t>within</w:t>
      </w:r>
      <w:r w:rsidR="006C095A" w:rsidRPr="00E23846">
        <w:rPr>
          <w:rFonts w:ascii="Times New Roman" w:hAnsi="Times New Roman" w:cs="Times New Roman"/>
          <w:lang w:val="en-GB"/>
        </w:rPr>
        <w:t>: 0.1</w:t>
      </w:r>
      <w:r w:rsidR="00E23846" w:rsidRPr="00E23846">
        <w:rPr>
          <w:rFonts w:ascii="Times New Roman" w:hAnsi="Times New Roman" w:cs="Times New Roman"/>
          <w:lang w:val="en-GB"/>
        </w:rPr>
        <w:t>0</w:t>
      </w:r>
      <w:r w:rsidR="006C095A" w:rsidRPr="00E23846">
        <w:rPr>
          <w:rFonts w:ascii="Times New Roman" w:hAnsi="Times New Roman" w:cs="Times New Roman"/>
          <w:lang w:val="en-GB"/>
        </w:rPr>
        <w:t xml:space="preserve"> [0.</w:t>
      </w:r>
      <w:r w:rsidR="00E23846" w:rsidRPr="00E23846">
        <w:rPr>
          <w:rFonts w:ascii="Times New Roman" w:hAnsi="Times New Roman" w:cs="Times New Roman"/>
          <w:lang w:val="en-GB"/>
        </w:rPr>
        <w:t>06</w:t>
      </w:r>
      <w:r w:rsidR="006C095A" w:rsidRPr="00E23846">
        <w:rPr>
          <w:rFonts w:ascii="Times New Roman" w:hAnsi="Times New Roman" w:cs="Times New Roman"/>
          <w:lang w:val="en-GB"/>
        </w:rPr>
        <w:t>, 0.</w:t>
      </w:r>
      <w:r w:rsidR="00E23846" w:rsidRPr="00E23846">
        <w:rPr>
          <w:rFonts w:ascii="Times New Roman" w:hAnsi="Times New Roman" w:cs="Times New Roman"/>
          <w:lang w:val="en-GB"/>
        </w:rPr>
        <w:t>14</w:t>
      </w:r>
      <w:r w:rsidR="006C095A" w:rsidRPr="00E23846">
        <w:rPr>
          <w:rFonts w:ascii="Times New Roman" w:hAnsi="Times New Roman" w:cs="Times New Roman"/>
          <w:lang w:val="en-GB"/>
        </w:rPr>
        <w:t>]).</w:t>
      </w:r>
      <w:r w:rsidR="006C095A" w:rsidRPr="002A3B2A">
        <w:rPr>
          <w:rFonts w:ascii="Times New Roman" w:hAnsi="Times New Roman" w:cs="Times New Roman"/>
          <w:lang w:val="en-GB"/>
        </w:rPr>
        <w:t xml:space="preserve"> </w:t>
      </w:r>
      <w:r w:rsidR="007C762D" w:rsidRPr="002A3B2A">
        <w:rPr>
          <w:rFonts w:ascii="Times New Roman" w:hAnsi="Times New Roman" w:cs="Times New Roman"/>
          <w:lang w:val="en-GB"/>
        </w:rPr>
        <w:t xml:space="preserve">As expected, </w:t>
      </w:r>
      <w:r w:rsidR="0019487E">
        <w:rPr>
          <w:rFonts w:ascii="Times New Roman" w:hAnsi="Times New Roman" w:cs="Times New Roman"/>
          <w:lang w:val="en-GB"/>
        </w:rPr>
        <w:t xml:space="preserve">larger </w:t>
      </w:r>
      <w:r w:rsidR="007C762D" w:rsidRPr="002A3B2A">
        <w:rPr>
          <w:rFonts w:ascii="Times New Roman" w:hAnsi="Times New Roman" w:cs="Times New Roman"/>
          <w:lang w:val="en-GB"/>
        </w:rPr>
        <w:t>f</w:t>
      </w:r>
      <w:r w:rsidR="00C84BD1" w:rsidRPr="002A3B2A">
        <w:rPr>
          <w:rFonts w:ascii="Times New Roman" w:hAnsi="Times New Roman" w:cs="Times New Roman"/>
          <w:lang w:val="en-GB"/>
        </w:rPr>
        <w:t xml:space="preserve">emales laid larger eggs </w:t>
      </w:r>
      <w:r w:rsidR="0019487E">
        <w:rPr>
          <w:rFonts w:ascii="Times New Roman" w:hAnsi="Times New Roman" w:cs="Times New Roman"/>
          <w:lang w:val="en-GB"/>
        </w:rPr>
        <w:t xml:space="preserve">than smaller females </w:t>
      </w:r>
      <w:r w:rsidR="00C84BD1" w:rsidRPr="002A3B2A">
        <w:rPr>
          <w:rFonts w:ascii="Times New Roman" w:hAnsi="Times New Roman" w:cs="Times New Roman"/>
          <w:lang w:val="en-GB"/>
        </w:rPr>
        <w:t>(</w:t>
      </w:r>
      <w:r w:rsidR="00C84BD1" w:rsidRPr="002A3B2A">
        <w:rPr>
          <w:rFonts w:ascii="Times New Roman" w:hAnsi="Times New Roman" w:cs="Times New Roman"/>
          <w:i/>
          <w:iCs/>
        </w:rPr>
        <w:t>β</w:t>
      </w:r>
      <w:r w:rsidR="00C84BD1" w:rsidRPr="002A3B2A">
        <w:rPr>
          <w:rFonts w:ascii="Times New Roman" w:hAnsi="Times New Roman" w:cs="Times New Roman"/>
          <w:i/>
          <w:iCs/>
          <w:vertAlign w:val="subscript"/>
        </w:rPr>
        <w:t xml:space="preserve">tarsus </w:t>
      </w:r>
      <w:r w:rsidR="00C84BD1" w:rsidRPr="002A3B2A">
        <w:rPr>
          <w:rFonts w:ascii="Times New Roman" w:hAnsi="Times New Roman" w:cs="Times New Roman"/>
          <w:lang w:val="en-GB"/>
        </w:rPr>
        <w:t>[95% CI]</w:t>
      </w:r>
      <w:r w:rsidR="00C84BD1" w:rsidRPr="002A3B2A">
        <w:rPr>
          <w:rFonts w:ascii="Times New Roman" w:hAnsi="Times New Roman" w:cs="Times New Roman"/>
        </w:rPr>
        <w:t xml:space="preserve">: </w:t>
      </w:r>
      <w:r w:rsidR="00C84BD1" w:rsidRPr="002A3B2A">
        <w:rPr>
          <w:rFonts w:ascii="Times New Roman" w:hAnsi="Times New Roman" w:cs="Times New Roman"/>
          <w:lang w:val="en-GB"/>
        </w:rPr>
        <w:t>0.</w:t>
      </w:r>
      <w:r w:rsidR="00E23846">
        <w:rPr>
          <w:rFonts w:ascii="Times New Roman" w:hAnsi="Times New Roman" w:cs="Times New Roman"/>
          <w:lang w:val="en-GB"/>
        </w:rPr>
        <w:t>23</w:t>
      </w:r>
      <w:r w:rsidR="00C84BD1" w:rsidRPr="002A3B2A">
        <w:rPr>
          <w:rFonts w:ascii="Times New Roman" w:hAnsi="Times New Roman" w:cs="Times New Roman"/>
          <w:lang w:val="en-GB"/>
        </w:rPr>
        <w:t xml:space="preserve"> [0.</w:t>
      </w:r>
      <w:r w:rsidR="00E23846">
        <w:rPr>
          <w:rFonts w:ascii="Times New Roman" w:hAnsi="Times New Roman" w:cs="Times New Roman"/>
          <w:lang w:val="en-GB"/>
        </w:rPr>
        <w:t>16</w:t>
      </w:r>
      <w:r w:rsidR="00C84BD1" w:rsidRPr="002A3B2A">
        <w:rPr>
          <w:rFonts w:ascii="Times New Roman" w:hAnsi="Times New Roman" w:cs="Times New Roman"/>
          <w:lang w:val="en-GB"/>
        </w:rPr>
        <w:t>, 0.</w:t>
      </w:r>
      <w:r w:rsidR="00E23846">
        <w:rPr>
          <w:rFonts w:ascii="Times New Roman" w:hAnsi="Times New Roman" w:cs="Times New Roman"/>
          <w:lang w:val="en-GB"/>
        </w:rPr>
        <w:t>3</w:t>
      </w:r>
      <w:r w:rsidR="00C84BD1" w:rsidRPr="002A3B2A">
        <w:rPr>
          <w:rFonts w:ascii="Times New Roman" w:hAnsi="Times New Roman" w:cs="Times New Roman"/>
          <w:lang w:val="en-GB"/>
        </w:rPr>
        <w:t xml:space="preserve">]; </w:t>
      </w:r>
      <w:r w:rsidR="00D02E7B" w:rsidRPr="002A3B2A">
        <w:rPr>
          <w:rFonts w:ascii="Times New Roman" w:hAnsi="Times New Roman" w:cs="Times New Roman"/>
          <w:lang w:val="en-GB"/>
        </w:rPr>
        <w:t>semi-</w:t>
      </w:r>
      <w:r w:rsidR="00C84BD1" w:rsidRPr="002A3B2A">
        <w:rPr>
          <w:rFonts w:ascii="Times New Roman" w:hAnsi="Times New Roman" w:cs="Times New Roman"/>
          <w:lang w:val="en-GB"/>
        </w:rPr>
        <w:t>part</w:t>
      </w:r>
      <w:r w:rsidR="00D02E7B" w:rsidRPr="002A3B2A">
        <w:rPr>
          <w:rFonts w:ascii="Times New Roman" w:hAnsi="Times New Roman" w:cs="Times New Roman"/>
          <w:lang w:val="en-GB"/>
        </w:rPr>
        <w:t>ial</w:t>
      </w:r>
      <w:r w:rsidR="00C84BD1" w:rsidRPr="002A3B2A">
        <w:rPr>
          <w:rFonts w:ascii="Times New Roman" w:hAnsi="Times New Roman" w:cs="Times New Roman"/>
          <w:lang w:val="en-GB"/>
        </w:rPr>
        <w:t xml:space="preserve"> R</w:t>
      </w:r>
      <w:r w:rsidR="00C84BD1" w:rsidRPr="002A3B2A">
        <w:rPr>
          <w:rFonts w:ascii="Times New Roman" w:hAnsi="Times New Roman" w:cs="Times New Roman"/>
          <w:vertAlign w:val="superscript"/>
          <w:lang w:val="en-GB"/>
        </w:rPr>
        <w:t>2</w:t>
      </w:r>
      <w:r w:rsidR="00C84BD1" w:rsidRPr="002A3B2A">
        <w:rPr>
          <w:rFonts w:ascii="Times New Roman" w:hAnsi="Times New Roman" w:cs="Times New Roman"/>
          <w:lang w:val="en-GB"/>
        </w:rPr>
        <w:t xml:space="preserve"> of female tarsus = 0.0</w:t>
      </w:r>
      <w:r w:rsidR="00E23846">
        <w:rPr>
          <w:rFonts w:ascii="Times New Roman" w:hAnsi="Times New Roman" w:cs="Times New Roman"/>
          <w:lang w:val="en-GB"/>
        </w:rPr>
        <w:t>5</w:t>
      </w:r>
      <w:r w:rsidR="00C84BD1" w:rsidRPr="002A3B2A">
        <w:rPr>
          <w:rFonts w:ascii="Times New Roman" w:hAnsi="Times New Roman" w:cs="Times New Roman"/>
          <w:lang w:val="en-GB"/>
        </w:rPr>
        <w:t xml:space="preserve"> [0</w:t>
      </w:r>
      <w:r w:rsidR="00E23846">
        <w:rPr>
          <w:rFonts w:ascii="Times New Roman" w:hAnsi="Times New Roman" w:cs="Times New Roman"/>
          <w:lang w:val="en-GB"/>
        </w:rPr>
        <w:t>.02</w:t>
      </w:r>
      <w:r w:rsidR="00C84BD1" w:rsidRPr="002A3B2A">
        <w:rPr>
          <w:rFonts w:ascii="Times New Roman" w:hAnsi="Times New Roman" w:cs="Times New Roman"/>
          <w:lang w:val="en-GB"/>
        </w:rPr>
        <w:t>, 0.</w:t>
      </w:r>
      <w:r w:rsidR="00E23846">
        <w:rPr>
          <w:rFonts w:ascii="Times New Roman" w:hAnsi="Times New Roman" w:cs="Times New Roman"/>
          <w:lang w:val="en-GB"/>
        </w:rPr>
        <w:t>1</w:t>
      </w:r>
      <w:r w:rsidR="00C84BD1" w:rsidRPr="002A3B2A">
        <w:rPr>
          <w:rFonts w:ascii="Times New Roman" w:hAnsi="Times New Roman" w:cs="Times New Roman"/>
          <w:lang w:val="en-GB"/>
        </w:rPr>
        <w:t xml:space="preserve">]; </w:t>
      </w:r>
      <w:r w:rsidR="00C84BD1" w:rsidRPr="00CA549B">
        <w:rPr>
          <w:rFonts w:ascii="Times New Roman" w:hAnsi="Times New Roman" w:cs="Times New Roman"/>
          <w:lang w:val="en-GB"/>
        </w:rPr>
        <w:t xml:space="preserve">Fig. </w:t>
      </w:r>
      <w:r w:rsidR="00CA549B" w:rsidRPr="00CA549B">
        <w:rPr>
          <w:rFonts w:ascii="Times New Roman" w:hAnsi="Times New Roman" w:cs="Times New Roman"/>
          <w:lang w:val="en-GB"/>
        </w:rPr>
        <w:t>6</w:t>
      </w:r>
      <w:r w:rsidR="00C84BD1" w:rsidRPr="002A3B2A">
        <w:rPr>
          <w:rFonts w:ascii="Times New Roman" w:hAnsi="Times New Roman" w:cs="Times New Roman"/>
          <w:lang w:val="en-GB"/>
        </w:rPr>
        <w:t xml:space="preserve">, </w:t>
      </w:r>
      <w:r w:rsidR="00CA549B">
        <w:rPr>
          <w:rFonts w:ascii="Times New Roman" w:hAnsi="Times New Roman" w:cs="Times New Roman"/>
          <w:lang w:val="en-GB"/>
        </w:rPr>
        <w:t>Fig</w:t>
      </w:r>
      <w:r w:rsidR="00E23846">
        <w:rPr>
          <w:rFonts w:ascii="Times New Roman" w:hAnsi="Times New Roman" w:cs="Times New Roman"/>
          <w:lang w:val="en-GB"/>
        </w:rPr>
        <w:t>.</w:t>
      </w:r>
      <w:r w:rsidR="00CA549B">
        <w:rPr>
          <w:rFonts w:ascii="Times New Roman" w:hAnsi="Times New Roman" w:cs="Times New Roman"/>
          <w:lang w:val="en-GB"/>
        </w:rPr>
        <w:t xml:space="preserve"> S</w:t>
      </w:r>
      <w:r w:rsidR="00E23846">
        <w:rPr>
          <w:rFonts w:ascii="Times New Roman" w:hAnsi="Times New Roman" w:cs="Times New Roman"/>
          <w:lang w:val="en-GB"/>
        </w:rPr>
        <w:t>3</w:t>
      </w:r>
      <w:r w:rsidR="00C84BD1" w:rsidRPr="002A3B2A">
        <w:rPr>
          <w:rFonts w:ascii="Times New Roman" w:hAnsi="Times New Roman" w:cs="Times New Roman"/>
          <w:lang w:val="en-GB"/>
        </w:rPr>
        <w:t>).</w:t>
      </w:r>
    </w:p>
    <w:p w14:paraId="6F880057" w14:textId="4F81FCC5" w:rsidR="00D84B70" w:rsidRPr="002A3B2A" w:rsidRDefault="00D84B70" w:rsidP="00E13C34">
      <w:pPr>
        <w:suppressLineNumbers/>
        <w:spacing w:line="360" w:lineRule="auto"/>
        <w:jc w:val="both"/>
        <w:rPr>
          <w:rFonts w:ascii="Times New Roman" w:hAnsi="Times New Roman" w:cs="Times New Roman"/>
          <w:lang w:val="en-GB"/>
        </w:rPr>
      </w:pPr>
    </w:p>
    <w:p w14:paraId="0634EB83" w14:textId="77777777" w:rsidR="004F6D96" w:rsidRPr="002A3B2A" w:rsidRDefault="004F6D96" w:rsidP="004F6D96">
      <w:pPr>
        <w:spacing w:line="360" w:lineRule="auto"/>
        <w:jc w:val="both"/>
        <w:rPr>
          <w:rFonts w:ascii="Times New Roman" w:hAnsi="Times New Roman" w:cs="Times New Roman"/>
          <w:i/>
          <w:iCs/>
          <w:lang w:val="en-GB"/>
        </w:rPr>
      </w:pPr>
      <w:r w:rsidRPr="002A3B2A">
        <w:rPr>
          <w:rFonts w:ascii="Times New Roman" w:hAnsi="Times New Roman" w:cs="Times New Roman"/>
          <w:i/>
          <w:iCs/>
          <w:lang w:val="en-GB"/>
        </w:rPr>
        <w:t>Seasonal variation in polyandry potential</w:t>
      </w:r>
    </w:p>
    <w:p w14:paraId="373BB63D" w14:textId="3E46FABD" w:rsidR="004F6D96" w:rsidRPr="002A3B2A" w:rsidRDefault="004F6D96" w:rsidP="004F6D96">
      <w:pPr>
        <w:spacing w:line="360" w:lineRule="auto"/>
        <w:jc w:val="both"/>
        <w:rPr>
          <w:rFonts w:ascii="Times New Roman" w:hAnsi="Times New Roman" w:cs="Times New Roman"/>
          <w:lang w:val="en-GB"/>
        </w:rPr>
      </w:pPr>
      <w:r w:rsidRPr="002A3B2A">
        <w:rPr>
          <w:rFonts w:ascii="Times New Roman" w:hAnsi="Times New Roman" w:cs="Times New Roman"/>
          <w:lang w:val="en-GB"/>
        </w:rPr>
        <w:t>A female’s likelihood of being polyandrous was strongly dependent on the lay date of their first nest (</w:t>
      </w:r>
      <w:r w:rsidRPr="002A3B2A">
        <w:rPr>
          <w:rFonts w:ascii="Times New Roman" w:hAnsi="Times New Roman" w:cs="Times New Roman"/>
          <w:i/>
          <w:iCs/>
        </w:rPr>
        <w:t>β</w:t>
      </w:r>
      <w:r w:rsidRPr="002A3B2A">
        <w:rPr>
          <w:rFonts w:ascii="Times New Roman" w:hAnsi="Times New Roman" w:cs="Times New Roman"/>
          <w:lang w:val="en-GB"/>
        </w:rPr>
        <w:t xml:space="preserve"> [95% CIs]: -2.24 [-3.09, -1.77]; R</w:t>
      </w:r>
      <w:r w:rsidRPr="002A3B2A">
        <w:rPr>
          <w:rFonts w:ascii="Times New Roman" w:hAnsi="Times New Roman" w:cs="Times New Roman"/>
          <w:vertAlign w:val="superscript"/>
          <w:lang w:val="en-GB"/>
        </w:rPr>
        <w:t>2</w:t>
      </w:r>
      <w:r w:rsidRPr="002A3B2A">
        <w:rPr>
          <w:rFonts w:ascii="Times New Roman" w:hAnsi="Times New Roman" w:cs="Times New Roman"/>
          <w:i/>
          <w:iCs/>
          <w:vertAlign w:val="subscript"/>
          <w:lang w:val="en-GB"/>
        </w:rPr>
        <w:t>marginal</w:t>
      </w:r>
      <w:r w:rsidRPr="002A3B2A">
        <w:rPr>
          <w:rFonts w:ascii="Times New Roman" w:hAnsi="Times New Roman" w:cs="Times New Roman"/>
          <w:i/>
          <w:iCs/>
          <w:lang w:val="en-GB"/>
        </w:rPr>
        <w:t xml:space="preserve"> </w:t>
      </w:r>
      <w:r w:rsidRPr="002A3B2A">
        <w:rPr>
          <w:rFonts w:ascii="Times New Roman" w:hAnsi="Times New Roman" w:cs="Times New Roman"/>
          <w:lang w:val="en-GB"/>
        </w:rPr>
        <w:t xml:space="preserve">= 0.367 [0.244, 0.493]; </w:t>
      </w:r>
      <w:r w:rsidRPr="00662E15">
        <w:rPr>
          <w:rFonts w:ascii="Times New Roman" w:hAnsi="Times New Roman" w:cs="Times New Roman"/>
          <w:lang w:val="en-GB"/>
        </w:rPr>
        <w:t>Fig</w:t>
      </w:r>
      <w:r>
        <w:rPr>
          <w:rFonts w:ascii="Times New Roman" w:hAnsi="Times New Roman" w:cs="Times New Roman"/>
          <w:lang w:val="en-GB"/>
        </w:rPr>
        <w:t>s</w:t>
      </w:r>
      <w:r w:rsidRPr="00662E15">
        <w:rPr>
          <w:rFonts w:ascii="Times New Roman" w:hAnsi="Times New Roman" w:cs="Times New Roman"/>
          <w:lang w:val="en-GB"/>
        </w:rPr>
        <w:t>. 4</w:t>
      </w:r>
      <w:r>
        <w:rPr>
          <w:rFonts w:ascii="Times New Roman" w:hAnsi="Times New Roman" w:cs="Times New Roman"/>
          <w:lang w:val="en-GB"/>
        </w:rPr>
        <w:t>a and S3</w:t>
      </w:r>
      <w:r w:rsidRPr="002A3B2A">
        <w:rPr>
          <w:rFonts w:ascii="Times New Roman" w:hAnsi="Times New Roman" w:cs="Times New Roman"/>
          <w:lang w:val="en-GB"/>
        </w:rPr>
        <w:t xml:space="preserve">, </w:t>
      </w:r>
      <w:r w:rsidRPr="00662E15">
        <w:rPr>
          <w:rFonts w:ascii="Times New Roman" w:hAnsi="Times New Roman" w:cs="Times New Roman"/>
          <w:lang w:val="en-GB"/>
        </w:rPr>
        <w:t>Table S</w:t>
      </w:r>
      <w:r>
        <w:rPr>
          <w:rFonts w:ascii="Times New Roman" w:hAnsi="Times New Roman" w:cs="Times New Roman"/>
          <w:lang w:val="en-GB"/>
        </w:rPr>
        <w:t>4</w:t>
      </w:r>
      <w:r w:rsidRPr="002A3B2A">
        <w:rPr>
          <w:rFonts w:ascii="Times New Roman" w:hAnsi="Times New Roman" w:cs="Times New Roman"/>
          <w:lang w:val="en-GB"/>
        </w:rPr>
        <w:t>). On average, females made 1.43 (</w:t>
      </w:r>
      <w:r w:rsidRPr="002A3B2A">
        <w:rPr>
          <w:rFonts w:ascii="Times New Roman" w:hAnsi="Times New Roman" w:cs="Times New Roman"/>
          <w:iCs/>
          <w:lang w:val="en-GB"/>
        </w:rPr>
        <w:t>±</w:t>
      </w:r>
      <w:r w:rsidRPr="002A3B2A">
        <w:rPr>
          <w:rFonts w:ascii="Times New Roman" w:hAnsi="Times New Roman" w:cs="Times New Roman"/>
          <w:i/>
          <w:lang w:val="en-GB"/>
        </w:rPr>
        <w:t xml:space="preserve"> </w:t>
      </w:r>
      <w:r w:rsidRPr="002A3B2A">
        <w:rPr>
          <w:rFonts w:ascii="Times New Roman" w:hAnsi="Times New Roman" w:cs="Times New Roman"/>
          <w:lang w:val="en-GB"/>
        </w:rPr>
        <w:t xml:space="preserve">0.56 SD) nesting attempts per season (median = 1, range 1 to 3) and, as expected, polyandrous females laid more nests per year </w:t>
      </w:r>
      <w:r w:rsidRPr="002A3B2A">
        <w:rPr>
          <w:rFonts w:ascii="Times New Roman" w:hAnsi="Times New Roman" w:cs="Times New Roman"/>
          <w:lang w:val="en-GB"/>
        </w:rPr>
        <w:lastRenderedPageBreak/>
        <w:t xml:space="preserve">than </w:t>
      </w:r>
      <w:r>
        <w:rPr>
          <w:rFonts w:ascii="Times New Roman" w:hAnsi="Times New Roman" w:cs="Times New Roman"/>
          <w:lang w:val="en-GB"/>
        </w:rPr>
        <w:t>monogamous ones</w:t>
      </w:r>
      <w:r w:rsidRPr="002A3B2A">
        <w:rPr>
          <w:rFonts w:ascii="Times New Roman" w:hAnsi="Times New Roman" w:cs="Times New Roman"/>
          <w:lang w:val="en-GB"/>
        </w:rPr>
        <w:t xml:space="preserve"> (</w:t>
      </w:r>
      <w:r w:rsidRPr="00F97154">
        <w:rPr>
          <w:rFonts w:ascii="Times New Roman" w:hAnsi="Times New Roman" w:cs="Times New Roman"/>
          <w:lang w:val="en-GB"/>
        </w:rPr>
        <w:t>Fig. S4</w:t>
      </w:r>
      <w:r w:rsidRPr="002A3B2A">
        <w:rPr>
          <w:rFonts w:ascii="Times New Roman" w:hAnsi="Times New Roman" w:cs="Times New Roman"/>
          <w:lang w:val="en-GB"/>
        </w:rPr>
        <w:t>). The lay date distribution of polyandrous females was bimodal, with peaks in the first and second nests occurring 11.</w:t>
      </w:r>
      <w:r w:rsidR="00FB70FF">
        <w:rPr>
          <w:rFonts w:ascii="Times New Roman" w:hAnsi="Times New Roman" w:cs="Times New Roman"/>
          <w:lang w:val="en-GB"/>
        </w:rPr>
        <w:t>8</w:t>
      </w:r>
      <w:r w:rsidRPr="002A3B2A">
        <w:rPr>
          <w:rFonts w:ascii="Times New Roman" w:hAnsi="Times New Roman" w:cs="Times New Roman"/>
          <w:lang w:val="en-GB"/>
        </w:rPr>
        <w:t xml:space="preserve"> days before and 29.</w:t>
      </w:r>
      <w:r w:rsidR="00FB70FF">
        <w:rPr>
          <w:rFonts w:ascii="Times New Roman" w:hAnsi="Times New Roman" w:cs="Times New Roman"/>
          <w:lang w:val="en-GB"/>
        </w:rPr>
        <w:t>3</w:t>
      </w:r>
      <w:r w:rsidRPr="002A3B2A">
        <w:rPr>
          <w:rFonts w:ascii="Times New Roman" w:hAnsi="Times New Roman" w:cs="Times New Roman"/>
          <w:lang w:val="en-GB"/>
        </w:rPr>
        <w:t xml:space="preserve"> days after the unimodal seasonal peak for monogamous females (</w:t>
      </w:r>
      <w:r w:rsidRPr="00662E15">
        <w:rPr>
          <w:rFonts w:ascii="Times New Roman" w:hAnsi="Times New Roman" w:cs="Times New Roman"/>
          <w:lang w:val="en-GB"/>
        </w:rPr>
        <w:t>Fig. 4b</w:t>
      </w:r>
      <w:r w:rsidRPr="002A3B2A">
        <w:rPr>
          <w:rFonts w:ascii="Times New Roman" w:hAnsi="Times New Roman" w:cs="Times New Roman"/>
          <w:lang w:val="en-GB"/>
        </w:rPr>
        <w:t>). Females had low repeatability in polyandry among years (adjusted individual cross-year repeatability (</w:t>
      </w:r>
      <w:r w:rsidRPr="002A3B2A">
        <w:rPr>
          <w:rFonts w:ascii="Times New Roman" w:hAnsi="Times New Roman" w:cs="Times New Roman"/>
          <w:i/>
          <w:iCs/>
          <w:lang w:val="en-GB"/>
        </w:rPr>
        <w:t>r</w:t>
      </w:r>
      <w:r w:rsidRPr="002A3B2A">
        <w:rPr>
          <w:rFonts w:ascii="Times New Roman" w:hAnsi="Times New Roman" w:cs="Times New Roman"/>
          <w:lang w:val="en-GB"/>
        </w:rPr>
        <w:t xml:space="preserve"> [95% CIs] = 0.011 [0, </w:t>
      </w:r>
      <w:r>
        <w:rPr>
          <w:rFonts w:ascii="Times New Roman" w:hAnsi="Times New Roman" w:cs="Times New Roman"/>
          <w:lang w:val="en-GB"/>
        </w:rPr>
        <w:t>0.</w:t>
      </w:r>
      <w:r w:rsidRPr="002A3B2A">
        <w:rPr>
          <w:rFonts w:ascii="Times New Roman" w:hAnsi="Times New Roman" w:cs="Times New Roman"/>
          <w:lang w:val="en-GB"/>
        </w:rPr>
        <w:t>1</w:t>
      </w:r>
      <w:r>
        <w:rPr>
          <w:rFonts w:ascii="Times New Roman" w:hAnsi="Times New Roman" w:cs="Times New Roman"/>
          <w:lang w:val="en-GB"/>
        </w:rPr>
        <w:t>44</w:t>
      </w:r>
      <w:r w:rsidRPr="002A3B2A">
        <w:rPr>
          <w:rFonts w:ascii="Times New Roman" w:hAnsi="Times New Roman" w:cs="Times New Roman"/>
          <w:lang w:val="en-GB"/>
        </w:rPr>
        <w:t xml:space="preserve">]; </w:t>
      </w:r>
      <w:r w:rsidRPr="00662E15">
        <w:rPr>
          <w:rFonts w:ascii="Times New Roman" w:hAnsi="Times New Roman" w:cs="Times New Roman"/>
          <w:lang w:val="en-GB"/>
        </w:rPr>
        <w:t>Table S</w:t>
      </w:r>
      <w:r>
        <w:rPr>
          <w:rFonts w:ascii="Times New Roman" w:hAnsi="Times New Roman" w:cs="Times New Roman"/>
          <w:lang w:val="en-GB"/>
        </w:rPr>
        <w:t>3, Fig. S3</w:t>
      </w:r>
      <w:r w:rsidRPr="002A3B2A">
        <w:rPr>
          <w:rFonts w:ascii="Times New Roman" w:hAnsi="Times New Roman" w:cs="Times New Roman"/>
          <w:lang w:val="en-GB"/>
        </w:rPr>
        <w:t>)</w:t>
      </w:r>
      <w:r w:rsidR="00D564C7">
        <w:rPr>
          <w:rFonts w:ascii="Times New Roman" w:hAnsi="Times New Roman" w:cs="Times New Roman"/>
          <w:lang w:val="en-GB"/>
        </w:rPr>
        <w:t xml:space="preserve"> and </w:t>
      </w:r>
      <w:r w:rsidR="00D564C7" w:rsidRPr="00D564C7">
        <w:rPr>
          <w:rFonts w:ascii="Times New Roman" w:hAnsi="Times New Roman" w:cs="Times New Roman"/>
          <w:highlight w:val="yellow"/>
          <w:lang w:val="en-GB"/>
        </w:rPr>
        <w:t>we found no evidence of age-dependent polyandry (</w:t>
      </w:r>
      <w:r w:rsidR="003E36C9">
        <w:rPr>
          <w:rFonts w:ascii="Times New Roman" w:hAnsi="Times New Roman" w:cs="Times New Roman"/>
          <w:highlight w:val="yellow"/>
          <w:lang w:val="en-GB"/>
        </w:rPr>
        <w:t>Fig. S4</w:t>
      </w:r>
      <w:r w:rsidR="00D564C7" w:rsidRPr="00D564C7">
        <w:rPr>
          <w:rFonts w:ascii="Times New Roman" w:hAnsi="Times New Roman" w:cs="Times New Roman"/>
          <w:highlight w:val="yellow"/>
          <w:lang w:val="en-GB"/>
        </w:rPr>
        <w:t>)</w:t>
      </w:r>
      <w:r w:rsidRPr="00D564C7">
        <w:rPr>
          <w:rFonts w:ascii="Times New Roman" w:hAnsi="Times New Roman" w:cs="Times New Roman"/>
          <w:highlight w:val="yellow"/>
          <w:lang w:val="en-GB"/>
        </w:rPr>
        <w:t>.</w:t>
      </w:r>
      <w:r w:rsidRPr="002A3B2A">
        <w:rPr>
          <w:rFonts w:ascii="Times New Roman" w:hAnsi="Times New Roman" w:cs="Times New Roman"/>
          <w:lang w:val="en-GB"/>
        </w:rPr>
        <w:t xml:space="preserve"> In at least one breeding season, 76 (17.9%) females were </w:t>
      </w:r>
      <w:proofErr w:type="gramStart"/>
      <w:r w:rsidRPr="002A3B2A">
        <w:rPr>
          <w:rFonts w:ascii="Times New Roman" w:hAnsi="Times New Roman" w:cs="Times New Roman"/>
          <w:lang w:val="en-GB"/>
        </w:rPr>
        <w:t>polyandrous</w:t>
      </w:r>
      <w:proofErr w:type="gramEnd"/>
      <w:r w:rsidRPr="002A3B2A">
        <w:rPr>
          <w:rFonts w:ascii="Times New Roman" w:hAnsi="Times New Roman" w:cs="Times New Roman"/>
          <w:lang w:val="en-GB"/>
        </w:rPr>
        <w:t xml:space="preserve"> and 127 (30.0%) females laid multiple clutches throughout the observation period.</w:t>
      </w:r>
    </w:p>
    <w:p w14:paraId="595F4BCF" w14:textId="77777777" w:rsidR="004F6D96" w:rsidRDefault="004F6D96" w:rsidP="004F6D96">
      <w:pPr>
        <w:suppressLineNumbers/>
        <w:spacing w:line="360" w:lineRule="auto"/>
        <w:jc w:val="both"/>
        <w:rPr>
          <w:rFonts w:ascii="Times New Roman" w:hAnsi="Times New Roman" w:cs="Times New Roman"/>
          <w:i/>
          <w:iCs/>
          <w:lang w:val="en-GB"/>
        </w:rPr>
      </w:pPr>
    </w:p>
    <w:p w14:paraId="48CAF273" w14:textId="4C079155" w:rsidR="00D84B70" w:rsidRPr="002A3B2A" w:rsidRDefault="00D84B70" w:rsidP="002A3B2A">
      <w:pPr>
        <w:spacing w:line="360" w:lineRule="auto"/>
        <w:jc w:val="both"/>
        <w:rPr>
          <w:rFonts w:ascii="Times New Roman" w:hAnsi="Times New Roman" w:cs="Times New Roman"/>
          <w:i/>
          <w:iCs/>
          <w:lang w:val="en-GB"/>
        </w:rPr>
      </w:pPr>
      <w:r w:rsidRPr="002A3B2A">
        <w:rPr>
          <w:rFonts w:ascii="Times New Roman" w:hAnsi="Times New Roman" w:cs="Times New Roman"/>
          <w:i/>
          <w:iCs/>
          <w:lang w:val="en-GB"/>
        </w:rPr>
        <w:t>Individual variation in lay date</w:t>
      </w:r>
    </w:p>
    <w:p w14:paraId="7B2497DC" w14:textId="220F25C9" w:rsidR="00D84B70" w:rsidRPr="002A3B2A" w:rsidRDefault="00D84B70"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Females had </w:t>
      </w:r>
      <w:r w:rsidR="00572137">
        <w:rPr>
          <w:rFonts w:ascii="Times New Roman" w:hAnsi="Times New Roman" w:cs="Times New Roman"/>
          <w:lang w:val="en-GB"/>
        </w:rPr>
        <w:t>moderate</w:t>
      </w:r>
      <w:r w:rsidRPr="002A3B2A">
        <w:rPr>
          <w:rFonts w:ascii="Times New Roman" w:hAnsi="Times New Roman" w:cs="Times New Roman"/>
          <w:lang w:val="en-GB"/>
        </w:rPr>
        <w:t xml:space="preserve"> repeatability in the lay date of their first nest among years</w:t>
      </w:r>
      <w:r w:rsidR="005A7ADF" w:rsidRPr="002A3B2A">
        <w:rPr>
          <w:rFonts w:ascii="Times New Roman" w:hAnsi="Times New Roman" w:cs="Times New Roman"/>
          <w:lang w:val="en-GB"/>
        </w:rPr>
        <w:t xml:space="preserve"> (</w:t>
      </w:r>
      <w:r w:rsidR="005A7ADF" w:rsidRPr="002A3B2A">
        <w:rPr>
          <w:rFonts w:ascii="Times New Roman" w:hAnsi="Times New Roman" w:cs="Times New Roman"/>
          <w:i/>
          <w:iCs/>
          <w:lang w:val="en-GB"/>
        </w:rPr>
        <w:t xml:space="preserve">r </w:t>
      </w:r>
      <w:r w:rsidR="005A7ADF" w:rsidRPr="002A3B2A">
        <w:rPr>
          <w:rFonts w:ascii="Times New Roman" w:hAnsi="Times New Roman" w:cs="Times New Roman"/>
          <w:lang w:val="en-GB"/>
        </w:rPr>
        <w:t>=</w:t>
      </w:r>
      <w:r w:rsidR="005B1EEA" w:rsidRPr="002A3B2A">
        <w:rPr>
          <w:rFonts w:ascii="Times New Roman" w:hAnsi="Times New Roman" w:cs="Times New Roman"/>
          <w:lang w:val="en-GB"/>
        </w:rPr>
        <w:t xml:space="preserve"> 0.</w:t>
      </w:r>
      <w:r w:rsidR="00572137">
        <w:rPr>
          <w:rFonts w:ascii="Times New Roman" w:hAnsi="Times New Roman" w:cs="Times New Roman"/>
          <w:lang w:val="en-GB"/>
        </w:rPr>
        <w:t>18</w:t>
      </w:r>
      <w:r w:rsidR="005B1EEA" w:rsidRPr="002A3B2A">
        <w:rPr>
          <w:rFonts w:ascii="Times New Roman" w:hAnsi="Times New Roman" w:cs="Times New Roman"/>
          <w:lang w:val="en-GB"/>
        </w:rPr>
        <w:t xml:space="preserve"> </w:t>
      </w:r>
      <w:r w:rsidRPr="002A3B2A">
        <w:rPr>
          <w:rFonts w:ascii="Times New Roman" w:hAnsi="Times New Roman" w:cs="Times New Roman"/>
          <w:lang w:val="en-GB"/>
        </w:rPr>
        <w:t>[</w:t>
      </w:r>
      <w:r w:rsidR="005B1EEA" w:rsidRPr="002A3B2A">
        <w:rPr>
          <w:rFonts w:ascii="Times New Roman" w:hAnsi="Times New Roman" w:cs="Times New Roman"/>
          <w:lang w:val="en-GB"/>
        </w:rPr>
        <w:t>0</w:t>
      </w:r>
      <w:r w:rsidR="00572137">
        <w:rPr>
          <w:rFonts w:ascii="Times New Roman" w:hAnsi="Times New Roman" w:cs="Times New Roman"/>
          <w:lang w:val="en-GB"/>
        </w:rPr>
        <w:t>.05</w:t>
      </w:r>
      <w:r w:rsidRPr="002A3B2A">
        <w:rPr>
          <w:rFonts w:ascii="Times New Roman" w:hAnsi="Times New Roman" w:cs="Times New Roman"/>
          <w:lang w:val="en-GB"/>
        </w:rPr>
        <w:t xml:space="preserve">, </w:t>
      </w:r>
      <w:r w:rsidR="005B1EEA" w:rsidRPr="002A3B2A">
        <w:rPr>
          <w:rFonts w:ascii="Times New Roman" w:hAnsi="Times New Roman" w:cs="Times New Roman"/>
          <w:lang w:val="en-GB"/>
        </w:rPr>
        <w:t>0.</w:t>
      </w:r>
      <w:r w:rsidR="00572137">
        <w:rPr>
          <w:rFonts w:ascii="Times New Roman" w:hAnsi="Times New Roman" w:cs="Times New Roman"/>
          <w:lang w:val="en-GB"/>
        </w:rPr>
        <w:t>31</w:t>
      </w:r>
      <w:r w:rsidRPr="002A3B2A">
        <w:rPr>
          <w:rFonts w:ascii="Times New Roman" w:hAnsi="Times New Roman" w:cs="Times New Roman"/>
          <w:lang w:val="en-GB"/>
        </w:rPr>
        <w:t xml:space="preserve">] 95%CI; </w:t>
      </w:r>
      <w:r w:rsidRPr="00CA549B">
        <w:rPr>
          <w:rFonts w:ascii="Times New Roman" w:hAnsi="Times New Roman" w:cs="Times New Roman"/>
          <w:lang w:val="en-GB"/>
        </w:rPr>
        <w:t xml:space="preserve">Fig. </w:t>
      </w:r>
      <w:r w:rsidR="00CA549B" w:rsidRPr="00CA549B">
        <w:rPr>
          <w:rFonts w:ascii="Times New Roman" w:hAnsi="Times New Roman" w:cs="Times New Roman"/>
          <w:lang w:val="en-GB"/>
        </w:rPr>
        <w:t>7</w:t>
      </w:r>
      <w:r w:rsidRPr="00CA549B">
        <w:rPr>
          <w:rFonts w:ascii="Times New Roman" w:hAnsi="Times New Roman" w:cs="Times New Roman"/>
          <w:lang w:val="en-GB"/>
        </w:rPr>
        <w:t>, Table S</w:t>
      </w:r>
      <w:r w:rsidR="00B656CE">
        <w:rPr>
          <w:rFonts w:ascii="Times New Roman" w:hAnsi="Times New Roman" w:cs="Times New Roman"/>
          <w:lang w:val="en-GB"/>
        </w:rPr>
        <w:t>5</w:t>
      </w:r>
      <w:r w:rsidRPr="002A3B2A">
        <w:rPr>
          <w:rFonts w:ascii="Times New Roman" w:hAnsi="Times New Roman" w:cs="Times New Roman"/>
          <w:lang w:val="en-GB"/>
        </w:rPr>
        <w:t xml:space="preserve">). We found </w:t>
      </w:r>
      <w:r w:rsidR="00572137" w:rsidRPr="002A3B2A">
        <w:rPr>
          <w:rFonts w:ascii="Times New Roman" w:hAnsi="Times New Roman" w:cs="Times New Roman"/>
          <w:lang w:val="en-GB"/>
        </w:rPr>
        <w:t>modest</w:t>
      </w:r>
      <w:r w:rsidRPr="002A3B2A">
        <w:rPr>
          <w:rFonts w:ascii="Times New Roman" w:hAnsi="Times New Roman" w:cs="Times New Roman"/>
          <w:lang w:val="en-GB"/>
        </w:rPr>
        <w:t xml:space="preserve"> support for </w:t>
      </w:r>
      <w:r w:rsidR="005B1EEA" w:rsidRPr="002A3B2A">
        <w:rPr>
          <w:rFonts w:ascii="Times New Roman" w:hAnsi="Times New Roman" w:cs="Times New Roman"/>
          <w:lang w:val="en-GB"/>
        </w:rPr>
        <w:t>the linear</w:t>
      </w:r>
      <w:r w:rsidRPr="002A3B2A">
        <w:rPr>
          <w:rFonts w:ascii="Times New Roman" w:hAnsi="Times New Roman" w:cs="Times New Roman"/>
          <w:lang w:val="en-GB"/>
        </w:rPr>
        <w:t xml:space="preserve"> </w:t>
      </w:r>
      <w:r w:rsidR="005B1EEA" w:rsidRPr="002A3B2A">
        <w:rPr>
          <w:rFonts w:ascii="Times New Roman" w:hAnsi="Times New Roman" w:cs="Times New Roman"/>
          <w:lang w:val="en-GB"/>
        </w:rPr>
        <w:t xml:space="preserve">term of the </w:t>
      </w:r>
      <w:r w:rsidRPr="002A3B2A">
        <w:rPr>
          <w:rFonts w:ascii="Times New Roman" w:hAnsi="Times New Roman" w:cs="Times New Roman"/>
          <w:lang w:val="en-GB"/>
        </w:rPr>
        <w:t>age</w:t>
      </w:r>
      <w:r w:rsidR="005B1EEA" w:rsidRPr="002A3B2A">
        <w:rPr>
          <w:rFonts w:ascii="Times New Roman" w:hAnsi="Times New Roman" w:cs="Times New Roman"/>
          <w:lang w:val="en-GB"/>
        </w:rPr>
        <w:t xml:space="preserve"> function predicting the</w:t>
      </w:r>
      <w:r w:rsidRPr="002A3B2A">
        <w:rPr>
          <w:rFonts w:ascii="Times New Roman" w:hAnsi="Times New Roman" w:cs="Times New Roman"/>
          <w:lang w:val="en-GB"/>
        </w:rPr>
        <w:t xml:space="preserve"> lay date of a female’s first nest in the season: young individuals </w:t>
      </w:r>
      <w:r w:rsidR="00101D7A" w:rsidRPr="002A3B2A">
        <w:rPr>
          <w:rFonts w:ascii="Times New Roman" w:hAnsi="Times New Roman" w:cs="Times New Roman"/>
          <w:lang w:val="en-GB"/>
        </w:rPr>
        <w:t>laid later nests</w:t>
      </w:r>
      <w:r w:rsidRPr="002A3B2A">
        <w:rPr>
          <w:rFonts w:ascii="Times New Roman" w:hAnsi="Times New Roman" w:cs="Times New Roman"/>
          <w:lang w:val="en-GB"/>
        </w:rPr>
        <w:t xml:space="preserve"> compared to </w:t>
      </w:r>
      <w:r w:rsidR="00A55351" w:rsidRPr="002A3B2A">
        <w:rPr>
          <w:rFonts w:ascii="Times New Roman" w:hAnsi="Times New Roman" w:cs="Times New Roman"/>
          <w:lang w:val="en-GB"/>
        </w:rPr>
        <w:t>their older conspecifics</w:t>
      </w:r>
      <w:r w:rsidR="002F4866" w:rsidRPr="002A3B2A">
        <w:rPr>
          <w:rFonts w:ascii="Times New Roman" w:hAnsi="Times New Roman" w:cs="Times New Roman"/>
          <w:lang w:val="en-GB"/>
        </w:rPr>
        <w:t xml:space="preserve"> with lay date advancing </w:t>
      </w:r>
      <w:r w:rsidR="00101D7A" w:rsidRPr="002A3B2A">
        <w:rPr>
          <w:rFonts w:ascii="Times New Roman" w:hAnsi="Times New Roman" w:cs="Times New Roman"/>
          <w:lang w:val="en-GB"/>
        </w:rPr>
        <w:t xml:space="preserve">by </w:t>
      </w:r>
      <w:r w:rsidR="00901351">
        <w:rPr>
          <w:rFonts w:ascii="Times New Roman" w:hAnsi="Times New Roman" w:cs="Times New Roman"/>
          <w:lang w:val="en-GB"/>
        </w:rPr>
        <w:t>~</w:t>
      </w:r>
      <w:r w:rsidR="005B1EEA" w:rsidRPr="002A3B2A">
        <w:rPr>
          <w:rFonts w:ascii="Times New Roman" w:hAnsi="Times New Roman" w:cs="Times New Roman"/>
          <w:lang w:val="en-GB"/>
        </w:rPr>
        <w:t>2</w:t>
      </w:r>
      <w:r w:rsidR="00DB6F7B">
        <w:rPr>
          <w:rFonts w:ascii="Times New Roman" w:hAnsi="Times New Roman" w:cs="Times New Roman"/>
          <w:lang w:val="en-GB"/>
        </w:rPr>
        <w:t>.09</w:t>
      </w:r>
      <w:r w:rsidR="002F4866" w:rsidRPr="002A3B2A">
        <w:rPr>
          <w:rFonts w:ascii="Times New Roman" w:hAnsi="Times New Roman" w:cs="Times New Roman"/>
          <w:lang w:val="en-GB"/>
        </w:rPr>
        <w:t xml:space="preserve"> days per year of age</w:t>
      </w:r>
      <w:r w:rsidR="00101D7A" w:rsidRPr="002A3B2A">
        <w:rPr>
          <w:rFonts w:ascii="Times New Roman" w:hAnsi="Times New Roman" w:cs="Times New Roman"/>
          <w:lang w:val="en-GB"/>
        </w:rPr>
        <w:t xml:space="preserve"> (95% CI: [</w:t>
      </w:r>
      <w:r w:rsidR="00176F24">
        <w:rPr>
          <w:rFonts w:ascii="Times New Roman" w:hAnsi="Times New Roman" w:cs="Times New Roman"/>
          <w:lang w:val="en-GB"/>
        </w:rPr>
        <w:t>1.31</w:t>
      </w:r>
      <w:r w:rsidR="00101D7A" w:rsidRPr="002A3B2A">
        <w:rPr>
          <w:rFonts w:ascii="Times New Roman" w:hAnsi="Times New Roman" w:cs="Times New Roman"/>
          <w:lang w:val="en-GB"/>
        </w:rPr>
        <w:t xml:space="preserve">, </w:t>
      </w:r>
      <w:r w:rsidR="00176F24">
        <w:rPr>
          <w:rFonts w:ascii="Times New Roman" w:hAnsi="Times New Roman" w:cs="Times New Roman"/>
          <w:lang w:val="en-GB"/>
        </w:rPr>
        <w:t>2.88</w:t>
      </w:r>
      <w:r w:rsidR="00101D7A" w:rsidRPr="002A3B2A">
        <w:rPr>
          <w:rFonts w:ascii="Times New Roman" w:hAnsi="Times New Roman" w:cs="Times New Roman"/>
          <w:lang w:val="en-GB"/>
        </w:rPr>
        <w:t>])</w:t>
      </w:r>
      <w:r w:rsidR="0019487E">
        <w:rPr>
          <w:rFonts w:ascii="Times New Roman" w:hAnsi="Times New Roman" w:cs="Times New Roman"/>
          <w:lang w:val="en-GB"/>
        </w:rPr>
        <w:t>.</w:t>
      </w:r>
      <w:r w:rsidR="00A55351" w:rsidRPr="002A3B2A">
        <w:rPr>
          <w:rFonts w:ascii="Times New Roman" w:hAnsi="Times New Roman" w:cs="Times New Roman"/>
          <w:lang w:val="en-GB"/>
        </w:rPr>
        <w:t xml:space="preserve"> </w:t>
      </w:r>
      <w:r w:rsidR="0019487E">
        <w:rPr>
          <w:rFonts w:ascii="Times New Roman" w:hAnsi="Times New Roman" w:cs="Times New Roman"/>
          <w:lang w:val="en-GB"/>
        </w:rPr>
        <w:t>H</w:t>
      </w:r>
      <w:r w:rsidR="00A55351" w:rsidRPr="002A3B2A">
        <w:rPr>
          <w:rFonts w:ascii="Times New Roman" w:hAnsi="Times New Roman" w:cs="Times New Roman"/>
          <w:lang w:val="en-GB"/>
        </w:rPr>
        <w:t>owever</w:t>
      </w:r>
      <w:r w:rsidR="0019487E">
        <w:rPr>
          <w:rFonts w:ascii="Times New Roman" w:hAnsi="Times New Roman" w:cs="Times New Roman"/>
          <w:lang w:val="en-GB"/>
        </w:rPr>
        <w:t>,</w:t>
      </w:r>
      <w:r w:rsidR="00A55351" w:rsidRPr="002A3B2A">
        <w:rPr>
          <w:rFonts w:ascii="Times New Roman" w:hAnsi="Times New Roman" w:cs="Times New Roman"/>
          <w:lang w:val="en-GB"/>
        </w:rPr>
        <w:t xml:space="preserve"> </w:t>
      </w:r>
      <w:r w:rsidR="0019487E">
        <w:rPr>
          <w:rFonts w:ascii="Times New Roman" w:hAnsi="Times New Roman" w:cs="Times New Roman"/>
          <w:lang w:val="en-GB"/>
        </w:rPr>
        <w:t>the</w:t>
      </w:r>
      <w:r w:rsidR="0019487E" w:rsidRPr="002A3B2A">
        <w:rPr>
          <w:rFonts w:ascii="Times New Roman" w:hAnsi="Times New Roman" w:cs="Times New Roman"/>
          <w:lang w:val="en-GB"/>
        </w:rPr>
        <w:t xml:space="preserve"> </w:t>
      </w:r>
      <w:r w:rsidR="00A55351" w:rsidRPr="002A3B2A">
        <w:rPr>
          <w:rFonts w:ascii="Times New Roman" w:hAnsi="Times New Roman" w:cs="Times New Roman"/>
          <w:lang w:val="en-GB"/>
        </w:rPr>
        <w:t>uncertainty in this trend became unwieldly in the oldest age classes of our sample (</w:t>
      </w:r>
      <w:r w:rsidR="00A55351" w:rsidRPr="00316A0D">
        <w:rPr>
          <w:rFonts w:ascii="Times New Roman" w:hAnsi="Times New Roman" w:cs="Times New Roman"/>
          <w:lang w:val="en-GB"/>
        </w:rPr>
        <w:t xml:space="preserve">Fig. </w:t>
      </w:r>
      <w:r w:rsidR="00316A0D" w:rsidRPr="00316A0D">
        <w:rPr>
          <w:rFonts w:ascii="Times New Roman" w:hAnsi="Times New Roman" w:cs="Times New Roman"/>
          <w:lang w:val="en-GB"/>
        </w:rPr>
        <w:t>5a</w:t>
      </w:r>
      <w:r w:rsidR="00A55351" w:rsidRPr="002A3B2A">
        <w:rPr>
          <w:rFonts w:ascii="Times New Roman" w:hAnsi="Times New Roman" w:cs="Times New Roman"/>
          <w:lang w:val="en-GB"/>
        </w:rPr>
        <w:t>).</w:t>
      </w:r>
      <w:r w:rsidR="00203C71" w:rsidRPr="002A3B2A">
        <w:rPr>
          <w:rFonts w:ascii="Times New Roman" w:hAnsi="Times New Roman" w:cs="Times New Roman"/>
          <w:lang w:val="en-GB"/>
        </w:rPr>
        <w:t xml:space="preserve"> </w:t>
      </w:r>
      <w:r w:rsidR="00203C71" w:rsidRPr="00320BEA">
        <w:rPr>
          <w:rFonts w:ascii="Times New Roman" w:hAnsi="Times New Roman" w:cs="Times New Roman"/>
          <w:lang w:val="en-GB"/>
        </w:rPr>
        <w:t xml:space="preserve">The </w:t>
      </w:r>
      <w:r w:rsidR="00593B07" w:rsidRPr="00320BEA">
        <w:rPr>
          <w:rFonts w:ascii="Times New Roman" w:hAnsi="Times New Roman" w:cs="Times New Roman"/>
          <w:lang w:val="en-GB"/>
        </w:rPr>
        <w:t xml:space="preserve">next </w:t>
      </w:r>
      <w:r w:rsidR="00203C71" w:rsidRPr="00320BEA">
        <w:rPr>
          <w:rFonts w:ascii="Times New Roman" w:hAnsi="Times New Roman" w:cs="Times New Roman"/>
          <w:lang w:val="en-GB"/>
        </w:rPr>
        <w:t xml:space="preserve">strongest effect explaining first nest lay date </w:t>
      </w:r>
      <w:r w:rsidR="00593B07" w:rsidRPr="00320BEA">
        <w:rPr>
          <w:rFonts w:ascii="Times New Roman" w:hAnsi="Times New Roman" w:cs="Times New Roman"/>
          <w:lang w:val="en-GB"/>
        </w:rPr>
        <w:t xml:space="preserve">was origin: females that locally hatched and later recruited into the breeding </w:t>
      </w:r>
      <w:proofErr w:type="gramStart"/>
      <w:r w:rsidR="00593B07" w:rsidRPr="00320BEA">
        <w:rPr>
          <w:rFonts w:ascii="Times New Roman" w:hAnsi="Times New Roman" w:cs="Times New Roman"/>
          <w:lang w:val="en-GB"/>
        </w:rPr>
        <w:t>population initiated</w:t>
      </w:r>
      <w:proofErr w:type="gramEnd"/>
      <w:r w:rsidR="00593B07" w:rsidRPr="00320BEA">
        <w:rPr>
          <w:rFonts w:ascii="Times New Roman" w:hAnsi="Times New Roman" w:cs="Times New Roman"/>
          <w:lang w:val="en-GB"/>
        </w:rPr>
        <w:t xml:space="preserve"> </w:t>
      </w:r>
      <w:r w:rsidR="00235680" w:rsidRPr="00320BEA">
        <w:rPr>
          <w:rFonts w:ascii="Times New Roman" w:hAnsi="Times New Roman" w:cs="Times New Roman"/>
          <w:lang w:val="en-GB"/>
        </w:rPr>
        <w:t>nests</w:t>
      </w:r>
      <w:r w:rsidR="00593B07" w:rsidRPr="00320BEA">
        <w:rPr>
          <w:rFonts w:ascii="Times New Roman" w:hAnsi="Times New Roman" w:cs="Times New Roman"/>
          <w:lang w:val="en-GB"/>
        </w:rPr>
        <w:t xml:space="preserve"> </w:t>
      </w:r>
      <w:r w:rsidR="00176F24" w:rsidRPr="00320BEA">
        <w:rPr>
          <w:rFonts w:ascii="Times New Roman" w:hAnsi="Times New Roman" w:cs="Times New Roman"/>
          <w:lang w:val="en-GB"/>
        </w:rPr>
        <w:t>6.</w:t>
      </w:r>
      <w:r w:rsidR="00DB6F7B" w:rsidRPr="00320BEA">
        <w:rPr>
          <w:rFonts w:ascii="Times New Roman" w:hAnsi="Times New Roman" w:cs="Times New Roman"/>
          <w:lang w:val="en-GB"/>
        </w:rPr>
        <w:t>48</w:t>
      </w:r>
      <w:r w:rsidR="00593B07" w:rsidRPr="00320BEA">
        <w:rPr>
          <w:rFonts w:ascii="Times New Roman" w:hAnsi="Times New Roman" w:cs="Times New Roman"/>
          <w:lang w:val="en-GB"/>
        </w:rPr>
        <w:t xml:space="preserve"> days earlier </w:t>
      </w:r>
      <w:r w:rsidR="00DB6F7B" w:rsidRPr="00320BEA">
        <w:rPr>
          <w:rFonts w:ascii="Times New Roman" w:hAnsi="Times New Roman" w:cs="Times New Roman"/>
          <w:lang w:val="en-GB"/>
        </w:rPr>
        <w:t>(95% CI: [</w:t>
      </w:r>
      <w:r w:rsidR="00DB6F7B" w:rsidRPr="00320BEA">
        <w:rPr>
          <w:rFonts w:ascii="Times New Roman" w:hAnsi="Times New Roman" w:cs="Times New Roman"/>
          <w:lang w:val="en-GB"/>
        </w:rPr>
        <w:t>3.70</w:t>
      </w:r>
      <w:r w:rsidR="00DB6F7B" w:rsidRPr="00320BEA">
        <w:rPr>
          <w:rFonts w:ascii="Times New Roman" w:hAnsi="Times New Roman" w:cs="Times New Roman"/>
          <w:lang w:val="en-GB"/>
        </w:rPr>
        <w:t xml:space="preserve">, </w:t>
      </w:r>
      <w:r w:rsidR="00DB6F7B" w:rsidRPr="00320BEA">
        <w:rPr>
          <w:rFonts w:ascii="Times New Roman" w:hAnsi="Times New Roman" w:cs="Times New Roman"/>
          <w:lang w:val="en-GB"/>
        </w:rPr>
        <w:t>9.23</w:t>
      </w:r>
      <w:r w:rsidR="00DB6F7B" w:rsidRPr="00320BEA">
        <w:rPr>
          <w:rFonts w:ascii="Times New Roman" w:hAnsi="Times New Roman" w:cs="Times New Roman"/>
          <w:lang w:val="en-GB"/>
        </w:rPr>
        <w:t>])</w:t>
      </w:r>
      <w:r w:rsidR="00DB6F7B" w:rsidRPr="00320BEA">
        <w:rPr>
          <w:rFonts w:ascii="Times New Roman" w:hAnsi="Times New Roman" w:cs="Times New Roman"/>
          <w:lang w:val="en-GB"/>
        </w:rPr>
        <w:t xml:space="preserve"> </w:t>
      </w:r>
      <w:r w:rsidR="00593B07" w:rsidRPr="00320BEA">
        <w:rPr>
          <w:rFonts w:ascii="Times New Roman" w:hAnsi="Times New Roman" w:cs="Times New Roman"/>
          <w:lang w:val="en-GB"/>
        </w:rPr>
        <w:t>on average compared to conspecifics that had unknown origin</w:t>
      </w:r>
      <w:r w:rsidR="00235680" w:rsidRPr="00320BEA">
        <w:rPr>
          <w:rFonts w:ascii="Times New Roman" w:hAnsi="Times New Roman" w:cs="Times New Roman"/>
          <w:lang w:val="en-GB"/>
        </w:rPr>
        <w:t xml:space="preserve"> (Fig. 5b)</w:t>
      </w:r>
      <w:r w:rsidR="00593B07" w:rsidRPr="00320BEA">
        <w:rPr>
          <w:rFonts w:ascii="Times New Roman" w:hAnsi="Times New Roman" w:cs="Times New Roman"/>
          <w:lang w:val="en-GB"/>
        </w:rPr>
        <w:t xml:space="preserve">. Notably, </w:t>
      </w:r>
      <w:r w:rsidR="00026CCF" w:rsidRPr="00320BEA">
        <w:rPr>
          <w:rFonts w:ascii="Times New Roman" w:hAnsi="Times New Roman" w:cs="Times New Roman"/>
          <w:lang w:val="en-GB"/>
        </w:rPr>
        <w:t xml:space="preserve">female size </w:t>
      </w:r>
      <w:r w:rsidR="0019487E" w:rsidRPr="00320BEA">
        <w:rPr>
          <w:rFonts w:ascii="Times New Roman" w:hAnsi="Times New Roman" w:cs="Times New Roman"/>
          <w:lang w:val="en-GB"/>
        </w:rPr>
        <w:t>did not affect</w:t>
      </w:r>
      <w:r w:rsidR="00593B07" w:rsidRPr="00320BEA">
        <w:rPr>
          <w:rFonts w:ascii="Times New Roman" w:hAnsi="Times New Roman" w:cs="Times New Roman"/>
          <w:lang w:val="en-GB"/>
        </w:rPr>
        <w:t xml:space="preserve"> lay date </w:t>
      </w:r>
      <w:r w:rsidR="00BE4B4C" w:rsidRPr="00320BEA">
        <w:rPr>
          <w:rFonts w:ascii="Times New Roman" w:hAnsi="Times New Roman" w:cs="Times New Roman"/>
          <w:lang w:val="en-GB"/>
        </w:rPr>
        <w:t>(Fig. 7 and S5)</w:t>
      </w:r>
      <w:r w:rsidR="00593B07" w:rsidRPr="00320BEA">
        <w:rPr>
          <w:rFonts w:ascii="Times New Roman" w:hAnsi="Times New Roman" w:cs="Times New Roman"/>
          <w:lang w:val="en-GB"/>
        </w:rPr>
        <w:t>, nor did between-individual effects of first or last age at breeding</w:t>
      </w:r>
      <w:r w:rsidR="00BE4B4C" w:rsidRPr="00320BEA">
        <w:rPr>
          <w:rFonts w:ascii="Times New Roman" w:hAnsi="Times New Roman" w:cs="Times New Roman"/>
          <w:lang w:val="en-GB"/>
        </w:rPr>
        <w:t xml:space="preserve"> (Fig. 7)</w:t>
      </w:r>
      <w:r w:rsidR="00203C71" w:rsidRPr="00320BEA">
        <w:rPr>
          <w:rFonts w:ascii="Times New Roman" w:hAnsi="Times New Roman" w:cs="Times New Roman"/>
          <w:lang w:val="en-GB"/>
        </w:rPr>
        <w:t>.</w:t>
      </w:r>
    </w:p>
    <w:p w14:paraId="439D9800" w14:textId="77777777" w:rsidR="00AA06A3" w:rsidRPr="002A3B2A" w:rsidRDefault="00AA06A3" w:rsidP="00E13C34">
      <w:pPr>
        <w:suppressLineNumbers/>
        <w:spacing w:line="360" w:lineRule="auto"/>
        <w:jc w:val="both"/>
        <w:rPr>
          <w:rFonts w:ascii="Times New Roman" w:hAnsi="Times New Roman" w:cs="Times New Roman"/>
          <w:lang w:val="en-GB"/>
        </w:rPr>
      </w:pPr>
    </w:p>
    <w:p w14:paraId="0920C79E" w14:textId="56E136A3" w:rsidR="00784445" w:rsidRPr="004F6D96" w:rsidRDefault="00784445" w:rsidP="00E13C34">
      <w:pPr>
        <w:spacing w:line="360" w:lineRule="auto"/>
        <w:contextualSpacing/>
        <w:jc w:val="both"/>
        <w:rPr>
          <w:rFonts w:ascii="Times New Roman" w:hAnsi="Times New Roman" w:cs="Times New Roman"/>
          <w:lang w:val="en-GB"/>
        </w:rPr>
      </w:pPr>
      <w:r w:rsidRPr="004F6D96">
        <w:rPr>
          <w:rFonts w:ascii="Times New Roman" w:hAnsi="Times New Roman" w:cs="Times New Roman"/>
          <w:lang w:val="en-GB"/>
        </w:rPr>
        <w:t>DISCUSSION</w:t>
      </w:r>
      <w:r w:rsidRPr="004F6D96">
        <w:rPr>
          <w:rFonts w:ascii="Times New Roman" w:hAnsi="Times New Roman" w:cs="Times New Roman"/>
          <w:b/>
          <w:lang w:val="en-GB"/>
        </w:rPr>
        <w:t xml:space="preserve"> </w:t>
      </w:r>
      <w:r w:rsidRPr="004F6D96">
        <w:rPr>
          <w:rFonts w:ascii="Times New Roman" w:hAnsi="Times New Roman" w:cs="Times New Roman"/>
          <w:bCs/>
          <w:lang w:val="en-GB"/>
        </w:rPr>
        <w:t>(</w:t>
      </w:r>
      <w:r w:rsidR="004F754E">
        <w:rPr>
          <w:rFonts w:ascii="Times New Roman" w:hAnsi="Times New Roman" w:cs="Times New Roman"/>
          <w:lang w:val="en-GB"/>
        </w:rPr>
        <w:t>1904</w:t>
      </w:r>
      <w:r w:rsidRPr="004F6D96">
        <w:rPr>
          <w:rFonts w:ascii="Times New Roman" w:hAnsi="Times New Roman" w:cs="Times New Roman"/>
          <w:lang w:val="en-GB"/>
        </w:rPr>
        <w:t xml:space="preserve"> words)</w:t>
      </w:r>
    </w:p>
    <w:p w14:paraId="031DF3E4" w14:textId="6F7093EA" w:rsidR="00E13C34" w:rsidRDefault="00784445" w:rsidP="00E13C34">
      <w:pPr>
        <w:spacing w:line="360" w:lineRule="auto"/>
        <w:contextualSpacing/>
        <w:jc w:val="both"/>
        <w:rPr>
          <w:rFonts w:ascii="Times New Roman" w:hAnsi="Times New Roman" w:cs="Times New Roman"/>
          <w:lang w:val="en-GB"/>
        </w:rPr>
      </w:pPr>
      <w:r w:rsidRPr="004F6D96">
        <w:rPr>
          <w:rFonts w:ascii="Times New Roman" w:hAnsi="Times New Roman" w:cs="Times New Roman"/>
          <w:lang w:val="en-GB"/>
        </w:rPr>
        <w:t>Identifying trade-offs between reproductive effort and survival in wild organisms is central for understanding of the evolutionary mechanisms of senescence</w:t>
      </w:r>
      <w:r w:rsidR="00BC4266" w:rsidRPr="004F6D96">
        <w:rPr>
          <w:rFonts w:ascii="Times New Roman" w:hAnsi="Times New Roman" w:cs="Times New Roman"/>
          <w:lang w:val="en-GB"/>
        </w:rPr>
        <w:t xml:space="preserve"> </w:t>
      </w:r>
      <w:r w:rsidR="00A934CA" w:rsidRPr="004F6D96">
        <w:rPr>
          <w:rFonts w:ascii="Times New Roman" w:hAnsi="Times New Roman" w:cs="Times New Roman"/>
        </w:rPr>
        <w:fldChar w:fldCharType="begin"/>
      </w:r>
      <w:r w:rsidR="00CD6C9A" w:rsidRPr="004F6D96">
        <w:rPr>
          <w:rFonts w:ascii="Times New Roman" w:hAnsi="Times New Roman" w:cs="Times New Roman"/>
        </w:rPr>
        <w:instrText xml:space="preserve"> ADDIN PAPERS2_CITATIONS &lt;citation&gt;&lt;priority&gt;55&lt;/priority&gt;&lt;uuid&gt;766B6EA3-65C2-497E-9A37-CE891E47F5FC&lt;/uuid&gt;&lt;publications&gt;&lt;publication&gt;&lt;subtype&gt;400&lt;/subtype&gt;&lt;title&gt;Early-late life trade-offs and the evolution of ageing in the wild&lt;/title&gt;&lt;volume&gt;282&lt;/volume&gt;&lt;publication_date&gt;99201500001200000000200000&lt;/publication_date&gt;&lt;uuid&gt;694EE1D9-9C8D-4BEF-8149-CB7874D6D8AE&lt;/uuid&gt;&lt;type&gt;400&lt;/type&gt;&lt;number&gt;1806&lt;/number&gt;&lt;startpage&gt;20150209&lt;/startpage&gt;&lt;bundle&gt;&lt;publication&gt;&lt;title&gt;Proceedings of the Royal Society B: Biological Sciences&lt;/title&gt;&lt;uuid&gt;A39BE0DE-5EF6-43D5-BB71-6068BC680DB1&lt;/uuid&gt;&lt;subtype&gt;-100&lt;/subtype&gt;&lt;publisher&gt;The Royal Society&lt;/publisher&gt;&lt;type&gt;-100&lt;/type&gt;&lt;/publication&gt;&lt;/bundle&gt;&lt;authors&gt;&lt;author&gt;&lt;lastName&gt;Lemaître&lt;/lastName&gt;&lt;firstName&gt;Jean-François&lt;/firstName&gt;&lt;/author&gt;&lt;author&gt;&lt;lastName&gt;Berger&lt;/lastName&gt;&lt;firstName&gt;Vérane&lt;/firstName&gt;&lt;/author&gt;&lt;author&gt;&lt;lastName&gt;Bonenfant&lt;/lastName&gt;&lt;firstName&gt;Christophe&lt;/firstName&gt;&lt;/author&gt;&lt;author&gt;&lt;lastName&gt;Douhard&lt;/lastName&gt;&lt;firstName&gt;Mathieu&lt;/firstName&gt;&lt;/author&gt;&lt;author&gt;&lt;lastName&gt;Gamelon&lt;/lastName&gt;&lt;firstName&gt;Marlène&lt;/firstName&gt;&lt;/author&gt;&lt;author&gt;&lt;lastName&gt;Plard&lt;/lastName&gt;&lt;firstName&gt;Floriane&lt;/firstName&gt;&lt;/author&gt;&lt;author&gt;&lt;lastName&gt;Gaillard&lt;/lastName&gt;&lt;firstName&gt;Jean-Michel&lt;/firstName&gt;&lt;/author&gt;&lt;/authors&gt;&lt;/publication&gt;&lt;/publications&gt;&lt;cites&gt;&lt;/cites&gt;&lt;/citation&gt;</w:instrText>
      </w:r>
      <w:r w:rsidR="00A934CA" w:rsidRPr="004F6D96">
        <w:rPr>
          <w:rFonts w:ascii="Times New Roman" w:hAnsi="Times New Roman" w:cs="Times New Roman"/>
        </w:rPr>
        <w:fldChar w:fldCharType="separate"/>
      </w:r>
      <w:r w:rsidR="00472B4F" w:rsidRPr="004F6D96">
        <w:rPr>
          <w:rFonts w:ascii="Times New Roman" w:hAnsi="Times New Roman" w:cs="Times New Roman"/>
        </w:rPr>
        <w:t xml:space="preserve">(Lemaître </w:t>
      </w:r>
      <w:r w:rsidR="00472B4F" w:rsidRPr="004F6D96">
        <w:rPr>
          <w:rFonts w:ascii="Times New Roman" w:hAnsi="Times New Roman" w:cs="Times New Roman"/>
          <w:i/>
          <w:iCs/>
        </w:rPr>
        <w:t>et al.</w:t>
      </w:r>
      <w:r w:rsidR="00472B4F" w:rsidRPr="004F6D96">
        <w:rPr>
          <w:rFonts w:ascii="Times New Roman" w:hAnsi="Times New Roman" w:cs="Times New Roman"/>
        </w:rPr>
        <w:t>, 2015)</w:t>
      </w:r>
      <w:r w:rsidR="00A934CA" w:rsidRPr="004F6D96">
        <w:rPr>
          <w:rFonts w:ascii="Times New Roman" w:hAnsi="Times New Roman" w:cs="Times New Roman"/>
        </w:rPr>
        <w:fldChar w:fldCharType="end"/>
      </w:r>
      <w:r w:rsidRPr="004F6D96">
        <w:rPr>
          <w:rFonts w:ascii="Times New Roman" w:hAnsi="Times New Roman" w:cs="Times New Roman"/>
          <w:lang w:val="en-GB"/>
        </w:rPr>
        <w:t xml:space="preserve">. Here we show that </w:t>
      </w:r>
      <w:r w:rsidR="007420D4" w:rsidRPr="004F6D96">
        <w:rPr>
          <w:rFonts w:ascii="Times New Roman" w:hAnsi="Times New Roman" w:cs="Times New Roman"/>
          <w:lang w:val="en-GB"/>
        </w:rPr>
        <w:t xml:space="preserve">egg size variation in snowy plovers is not a senescent trait – but is rather a seasonally dynamic trait </w:t>
      </w:r>
      <w:r w:rsidR="00945786" w:rsidRPr="004F6D96">
        <w:rPr>
          <w:rFonts w:ascii="Times New Roman" w:hAnsi="Times New Roman" w:cs="Times New Roman"/>
          <w:lang w:val="en-GB"/>
        </w:rPr>
        <w:t xml:space="preserve">likely </w:t>
      </w:r>
      <w:r w:rsidR="007420D4" w:rsidRPr="004F6D96">
        <w:rPr>
          <w:rFonts w:ascii="Times New Roman" w:hAnsi="Times New Roman" w:cs="Times New Roman"/>
          <w:lang w:val="en-GB"/>
        </w:rPr>
        <w:t xml:space="preserve">driven by </w:t>
      </w:r>
      <w:r w:rsidR="00E80C36" w:rsidRPr="004F6D96">
        <w:rPr>
          <w:rFonts w:ascii="Times New Roman" w:hAnsi="Times New Roman" w:cs="Times New Roman"/>
          <w:lang w:val="en-GB"/>
        </w:rPr>
        <w:t>female-female scramble competition</w:t>
      </w:r>
      <w:r w:rsidR="007420D4" w:rsidRPr="004F6D96">
        <w:rPr>
          <w:rFonts w:ascii="Times New Roman" w:hAnsi="Times New Roman" w:cs="Times New Roman"/>
          <w:lang w:val="en-GB"/>
        </w:rPr>
        <w:t xml:space="preserve"> to breed early and increase </w:t>
      </w:r>
      <w:r w:rsidR="00945786" w:rsidRPr="004F6D96">
        <w:rPr>
          <w:rFonts w:ascii="Times New Roman" w:hAnsi="Times New Roman" w:cs="Times New Roman"/>
          <w:lang w:val="en-GB"/>
        </w:rPr>
        <w:t xml:space="preserve">success of a </w:t>
      </w:r>
      <w:r w:rsidR="007420D4" w:rsidRPr="004F6D96">
        <w:rPr>
          <w:rFonts w:ascii="Times New Roman" w:hAnsi="Times New Roman" w:cs="Times New Roman"/>
          <w:lang w:val="en-GB"/>
        </w:rPr>
        <w:t>polyandr</w:t>
      </w:r>
      <w:r w:rsidR="00945786" w:rsidRPr="004F6D96">
        <w:rPr>
          <w:rFonts w:ascii="Times New Roman" w:hAnsi="Times New Roman" w:cs="Times New Roman"/>
          <w:lang w:val="en-GB"/>
        </w:rPr>
        <w:t>ous mating strategy</w:t>
      </w:r>
      <w:r w:rsidR="007420D4" w:rsidRPr="004F6D96">
        <w:rPr>
          <w:rFonts w:ascii="Times New Roman" w:hAnsi="Times New Roman" w:cs="Times New Roman"/>
          <w:lang w:val="en-GB"/>
        </w:rPr>
        <w:t xml:space="preserve">. </w:t>
      </w:r>
      <w:r w:rsidRPr="004F6D96">
        <w:rPr>
          <w:rFonts w:ascii="Times New Roman" w:hAnsi="Times New Roman" w:cs="Times New Roman"/>
          <w:lang w:val="en-GB"/>
        </w:rPr>
        <w:t>Consistent</w:t>
      </w:r>
      <w:r w:rsidRPr="002A3B2A">
        <w:rPr>
          <w:rFonts w:ascii="Times New Roman" w:hAnsi="Times New Roman" w:cs="Times New Roman"/>
          <w:lang w:val="en-GB"/>
        </w:rPr>
        <w:t xml:space="preserve"> with previous work</w:t>
      </w:r>
      <w:r w:rsidR="00CF2305">
        <w:rPr>
          <w:rFonts w:ascii="Times New Roman" w:hAnsi="Times New Roman" w:cs="Times New Roman"/>
        </w:rPr>
        <w:t xml:space="preserve"> </w:t>
      </w:r>
      <w:r w:rsidR="00472B4F">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&lt;citation&gt;&lt;priority&gt;56&lt;/priority&gt;&lt;uuid&gt;B17B7CD5-C0D5-4ECD-9666-55043B9C2FE6&lt;/uuid&gt;&lt;publications&gt;&lt;publication&gt;&lt;subtype&gt;400&lt;/subtype&gt;&lt;title&gt;Avian egg size: Variation within species and inflexibility within individuals&lt;/title&gt;&lt;volume&gt;77&lt;/volume&gt;&lt;publication_date&gt;99200200001200000000200000&lt;/publication_date&gt;&lt;uuid&gt;026FE12B-88CB-4957-BE93-1802266B2EC7&lt;/uuid&gt;&lt;type&gt;400&lt;/type&gt;&lt;number&gt;1&lt;/number&gt;&lt;startpage&gt;1-26&lt;/startpage&gt;&lt;bundle&gt;&lt;publication&gt;&lt;title&gt;Biological Reviews of the Cambridge Philosophical Society&lt;/title&gt;&lt;uuid&gt;7A75427E-0DE8-441F-B8B6-6DF616C71F7C&lt;/uuid&gt;&lt;subtype&gt;-100&lt;/subtype&gt;&lt;type&gt;-100&lt;/type&gt;&lt;/publication&gt;&lt;/bundle&gt;&lt;authors&gt;&lt;author&gt;&lt;lastName&gt;Christians&lt;/lastName&gt;&lt;firstName&gt;Julian&lt;/firstName&gt;&lt;middleNames&gt;K&lt;/middleNames&gt;&lt;/author&gt;&lt;/authors&gt;&lt;/publication&gt;&lt;/publications&gt;&lt;cites&gt;&lt;/cites&gt;&lt;/citation&gt;</w:instrText>
      </w:r>
      <w:r w:rsidR="00472B4F">
        <w:rPr>
          <w:rFonts w:ascii="Times New Roman" w:hAnsi="Times New Roman" w:cs="Times New Roman"/>
        </w:rPr>
        <w:fldChar w:fldCharType="separate"/>
      </w:r>
      <w:r w:rsidR="00472B4F">
        <w:rPr>
          <w:rFonts w:ascii="Times New Roman" w:hAnsi="Times New Roman" w:cs="Times New Roman"/>
        </w:rPr>
        <w:t>(Christians, 2002)</w:t>
      </w:r>
      <w:r w:rsidR="00472B4F">
        <w:rPr>
          <w:rFonts w:ascii="Times New Roman" w:hAnsi="Times New Roman" w:cs="Times New Roman"/>
        </w:rPr>
        <w:fldChar w:fldCharType="end"/>
      </w:r>
      <w:r w:rsidRPr="002A3B2A">
        <w:rPr>
          <w:rFonts w:ascii="Times New Roman" w:hAnsi="Times New Roman" w:cs="Times New Roman"/>
          <w:lang w:val="en-GB"/>
        </w:rPr>
        <w:t>, we found that egg size was highly repeatable for individual females</w:t>
      </w:r>
      <w:r w:rsidR="007460DA" w:rsidRPr="002A3B2A">
        <w:rPr>
          <w:rFonts w:ascii="Times New Roman" w:hAnsi="Times New Roman" w:cs="Times New Roman"/>
          <w:lang w:val="en-GB"/>
        </w:rPr>
        <w:t>, even after controlling for their structural size</w:t>
      </w:r>
      <w:r w:rsidRPr="002A3B2A">
        <w:rPr>
          <w:rFonts w:ascii="Times New Roman" w:hAnsi="Times New Roman" w:cs="Times New Roman"/>
          <w:lang w:val="en-GB"/>
        </w:rPr>
        <w:t xml:space="preserve">. </w:t>
      </w:r>
      <w:r w:rsidR="007460DA" w:rsidRPr="002A3B2A">
        <w:rPr>
          <w:rFonts w:ascii="Times New Roman" w:hAnsi="Times New Roman" w:cs="Times New Roman"/>
          <w:lang w:val="en-GB"/>
        </w:rPr>
        <w:t>The distribution of lay</w:t>
      </w:r>
      <w:r w:rsidR="007A1671" w:rsidRPr="002A3B2A">
        <w:rPr>
          <w:rFonts w:ascii="Times New Roman" w:hAnsi="Times New Roman" w:cs="Times New Roman"/>
          <w:lang w:val="en-GB"/>
        </w:rPr>
        <w:t xml:space="preserve"> </w:t>
      </w:r>
      <w:r w:rsidR="007460DA" w:rsidRPr="002A3B2A">
        <w:rPr>
          <w:rFonts w:ascii="Times New Roman" w:hAnsi="Times New Roman" w:cs="Times New Roman"/>
          <w:lang w:val="en-GB"/>
        </w:rPr>
        <w:t>dates in th</w:t>
      </w:r>
      <w:r w:rsidR="007A1671" w:rsidRPr="002A3B2A">
        <w:rPr>
          <w:rFonts w:ascii="Times New Roman" w:hAnsi="Times New Roman" w:cs="Times New Roman"/>
          <w:lang w:val="en-GB"/>
        </w:rPr>
        <w:t>is snowy plover</w:t>
      </w:r>
      <w:r w:rsidR="007460DA" w:rsidRPr="002A3B2A">
        <w:rPr>
          <w:rFonts w:ascii="Times New Roman" w:hAnsi="Times New Roman" w:cs="Times New Roman"/>
          <w:lang w:val="en-GB"/>
        </w:rPr>
        <w:t xml:space="preserve"> population extended over a </w:t>
      </w:r>
      <w:r w:rsidR="00671220">
        <w:rPr>
          <w:rFonts w:ascii="Times New Roman" w:hAnsi="Times New Roman" w:cs="Times New Roman"/>
          <w:lang w:val="en-GB"/>
        </w:rPr>
        <w:t>127</w:t>
      </w:r>
      <w:r w:rsidR="007460DA" w:rsidRPr="002A3B2A">
        <w:rPr>
          <w:rFonts w:ascii="Times New Roman" w:hAnsi="Times New Roman" w:cs="Times New Roman"/>
          <w:lang w:val="en-GB"/>
        </w:rPr>
        <w:t>-day period, indicating high phenological asynchrony within the breeding population</w:t>
      </w:r>
      <w:r w:rsidR="00C54220" w:rsidRPr="002A3B2A">
        <w:rPr>
          <w:rFonts w:ascii="Times New Roman" w:hAnsi="Times New Roman" w:cs="Times New Roman"/>
          <w:lang w:val="en-GB"/>
        </w:rPr>
        <w:t>, a pre-cursor for intra-sexual competition</w:t>
      </w:r>
      <w:r w:rsidR="007A1671" w:rsidRPr="002A3B2A">
        <w:rPr>
          <w:rFonts w:ascii="Times New Roman" w:hAnsi="Times New Roman" w:cs="Times New Roman"/>
          <w:lang w:val="en-GB"/>
        </w:rPr>
        <w:t xml:space="preserve">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&lt;citation&gt;&lt;priority&gt;57&lt;/priority&gt;&lt;uuid&gt;B05BAA4B-D222-4ED7-AD3F-233B72BCFDFA&lt;/uuid&gt;&lt;publications&gt;&lt;publication&gt;&lt;subtype&gt;400&lt;/subtype&gt;&lt;title&gt;Social polyandry, parental investment, sexual selection, and evolution of reduced female gamete size&lt;/title&gt;&lt;volume&gt;58&lt;/volume&gt;&lt;publication_date&gt;99200400001200000000200000&lt;/publication_date&gt;&lt;uuid&gt;595E9678-9996-4590-877D-BF1ADA8AE256&lt;/uuid&gt;&lt;type&gt;400&lt;/type&gt;&lt;number&gt;1&lt;/number&gt;&lt;startpage&gt;24-34&lt;/startpage&gt;&lt;bundle&gt;&lt;publication&gt;&lt;title&gt;Evolution&lt;/title&gt;&lt;uuid&gt;EFC502D5-4F84-49F7-9810-B46B2B26A9E9&lt;/uuid&gt;&lt;subtype&gt;-100&lt;/subtype&gt;&lt;publisher&gt;Blackwell Publishing Ltd&lt;/publisher&gt;&lt;type&gt;-100&lt;/type&gt;&lt;/publication&gt;&lt;/bundle&gt;&lt;authors&gt;&lt;author&gt;&lt;lastName&gt;Andersson&lt;/lastName&gt;&lt;firstName&gt;Malte&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(Andersson, 2004)</w:t>
      </w:r>
      <w:r w:rsidR="00A934CA">
        <w:rPr>
          <w:rFonts w:ascii="Times New Roman" w:hAnsi="Times New Roman" w:cs="Times New Roman"/>
        </w:rPr>
        <w:fldChar w:fldCharType="end"/>
      </w:r>
      <w:r w:rsidR="007460DA" w:rsidRPr="002A3B2A">
        <w:rPr>
          <w:rFonts w:ascii="Times New Roman" w:hAnsi="Times New Roman" w:cs="Times New Roman"/>
          <w:lang w:val="en-GB"/>
        </w:rPr>
        <w:t xml:space="preserve">. Early </w:t>
      </w:r>
      <w:r w:rsidR="007460DA" w:rsidRPr="002A3B2A">
        <w:rPr>
          <w:rFonts w:ascii="Times New Roman" w:hAnsi="Times New Roman" w:cs="Times New Roman"/>
          <w:lang w:val="en-GB"/>
        </w:rPr>
        <w:lastRenderedPageBreak/>
        <w:t>nesting females had a much higher likelihood of being sequentially polyandrous</w:t>
      </w:r>
      <w:r w:rsidR="00C54220" w:rsidRPr="002A3B2A">
        <w:rPr>
          <w:rFonts w:ascii="Times New Roman" w:hAnsi="Times New Roman" w:cs="Times New Roman"/>
          <w:lang w:val="en-GB"/>
        </w:rPr>
        <w:t xml:space="preserve"> than late nesters</w:t>
      </w:r>
      <w:r w:rsidR="007460DA" w:rsidRPr="002A3B2A">
        <w:rPr>
          <w:rFonts w:ascii="Times New Roman" w:hAnsi="Times New Roman" w:cs="Times New Roman"/>
          <w:lang w:val="en-GB"/>
        </w:rPr>
        <w:t xml:space="preserve">, likely </w:t>
      </w:r>
      <w:r w:rsidR="00945786">
        <w:rPr>
          <w:rFonts w:ascii="Times New Roman" w:hAnsi="Times New Roman" w:cs="Times New Roman"/>
          <w:lang w:val="en-GB"/>
        </w:rPr>
        <w:t>because early nesting females can have</w:t>
      </w:r>
      <w:r w:rsidR="007460DA" w:rsidRPr="002A3B2A">
        <w:rPr>
          <w:rFonts w:ascii="Times New Roman" w:hAnsi="Times New Roman" w:cs="Times New Roman"/>
          <w:lang w:val="en-GB"/>
        </w:rPr>
        <w:t xml:space="preserve"> multiple </w:t>
      </w:r>
      <w:r w:rsidR="00945786">
        <w:rPr>
          <w:rFonts w:ascii="Times New Roman" w:hAnsi="Times New Roman" w:cs="Times New Roman"/>
          <w:lang w:val="en-GB"/>
        </w:rPr>
        <w:t xml:space="preserve">successful </w:t>
      </w:r>
      <w:r w:rsidR="00FE46E2" w:rsidRPr="002A3B2A">
        <w:rPr>
          <w:rFonts w:ascii="Times New Roman" w:hAnsi="Times New Roman" w:cs="Times New Roman"/>
          <w:lang w:val="en-GB"/>
        </w:rPr>
        <w:t>nesting</w:t>
      </w:r>
      <w:r w:rsidR="00C54220" w:rsidRPr="002A3B2A">
        <w:rPr>
          <w:rFonts w:ascii="Times New Roman" w:hAnsi="Times New Roman" w:cs="Times New Roman"/>
          <w:lang w:val="en-GB"/>
        </w:rPr>
        <w:t xml:space="preserve"> attempts</w:t>
      </w:r>
      <w:r w:rsidR="00945786">
        <w:rPr>
          <w:rFonts w:ascii="Times New Roman" w:hAnsi="Times New Roman" w:cs="Times New Roman"/>
          <w:lang w:val="en-GB"/>
        </w:rPr>
        <w:t xml:space="preserve"> and a higher chance to re-mate</w:t>
      </w:r>
      <w:r w:rsidR="00C54220" w:rsidRPr="002A3B2A">
        <w:rPr>
          <w:rFonts w:ascii="Times New Roman" w:hAnsi="Times New Roman" w:cs="Times New Roman"/>
          <w:lang w:val="en-GB"/>
        </w:rPr>
        <w:t xml:space="preserve">. </w:t>
      </w:r>
      <w:r w:rsidR="00945786">
        <w:rPr>
          <w:rFonts w:ascii="Times New Roman" w:hAnsi="Times New Roman" w:cs="Times New Roman"/>
          <w:lang w:val="en-GB"/>
        </w:rPr>
        <w:t xml:space="preserve">Early season nesters had smaller eggs than females starting to breed </w:t>
      </w:r>
      <w:proofErr w:type="gramStart"/>
      <w:r w:rsidR="00945786">
        <w:rPr>
          <w:rFonts w:ascii="Times New Roman" w:hAnsi="Times New Roman" w:cs="Times New Roman"/>
          <w:lang w:val="en-GB"/>
        </w:rPr>
        <w:t>at a later date</w:t>
      </w:r>
      <w:proofErr w:type="gramEnd"/>
      <w:r w:rsidR="00945786">
        <w:rPr>
          <w:rFonts w:ascii="Times New Roman" w:hAnsi="Times New Roman" w:cs="Times New Roman"/>
          <w:lang w:val="en-GB"/>
        </w:rPr>
        <w:t xml:space="preserve"> suggesting a trade-off between mating strategy </w:t>
      </w:r>
      <w:r w:rsidR="000A2C24">
        <w:rPr>
          <w:rFonts w:ascii="Times New Roman" w:hAnsi="Times New Roman" w:cs="Times New Roman"/>
          <w:lang w:val="en-GB"/>
        </w:rPr>
        <w:t xml:space="preserve">and gamete </w:t>
      </w:r>
      <w:r w:rsidR="00945786">
        <w:rPr>
          <w:rFonts w:ascii="Times New Roman" w:hAnsi="Times New Roman" w:cs="Times New Roman"/>
          <w:lang w:val="en-GB"/>
        </w:rPr>
        <w:t>investment (Andersson et al. 2004). T</w:t>
      </w:r>
      <w:r w:rsidR="00062D45" w:rsidRPr="002A3B2A">
        <w:rPr>
          <w:rFonts w:ascii="Times New Roman" w:hAnsi="Times New Roman" w:cs="Times New Roman"/>
          <w:lang w:val="en-GB"/>
        </w:rPr>
        <w:t xml:space="preserve">his was </w:t>
      </w:r>
      <w:r w:rsidR="000625C9">
        <w:rPr>
          <w:rFonts w:ascii="Times New Roman" w:hAnsi="Times New Roman" w:cs="Times New Roman"/>
          <w:lang w:val="en-GB"/>
        </w:rPr>
        <w:t>supported</w:t>
      </w:r>
      <w:r w:rsidR="00945786" w:rsidRPr="002A3B2A">
        <w:rPr>
          <w:rFonts w:ascii="Times New Roman" w:hAnsi="Times New Roman" w:cs="Times New Roman"/>
          <w:lang w:val="en-GB"/>
        </w:rPr>
        <w:t xml:space="preserve"> </w:t>
      </w:r>
      <w:r w:rsidR="00062D45" w:rsidRPr="002A3B2A">
        <w:rPr>
          <w:rFonts w:ascii="Times New Roman" w:hAnsi="Times New Roman" w:cs="Times New Roman"/>
          <w:lang w:val="en-GB"/>
        </w:rPr>
        <w:t xml:space="preserve">by the </w:t>
      </w:r>
      <w:r w:rsidR="00945786">
        <w:rPr>
          <w:rFonts w:ascii="Times New Roman" w:hAnsi="Times New Roman" w:cs="Times New Roman"/>
          <w:lang w:val="en-GB"/>
        </w:rPr>
        <w:t xml:space="preserve">observed </w:t>
      </w:r>
      <w:r w:rsidR="00062D45" w:rsidRPr="002A3B2A">
        <w:rPr>
          <w:rFonts w:ascii="Times New Roman" w:hAnsi="Times New Roman" w:cs="Times New Roman"/>
          <w:lang w:val="en-GB"/>
        </w:rPr>
        <w:t>within-individual effect: females generally increased egg volume between sequential nesting attempts</w:t>
      </w:r>
      <w:r w:rsidR="000625C9">
        <w:rPr>
          <w:rFonts w:ascii="Times New Roman" w:hAnsi="Times New Roman" w:cs="Times New Roman"/>
          <w:lang w:val="en-GB"/>
        </w:rPr>
        <w:t>,</w:t>
      </w:r>
      <w:r w:rsidR="00132CB7" w:rsidRPr="002A3B2A">
        <w:rPr>
          <w:rFonts w:ascii="Times New Roman" w:hAnsi="Times New Roman" w:cs="Times New Roman"/>
          <w:lang w:val="en-GB"/>
        </w:rPr>
        <w:t xml:space="preserve"> albeit the effect size was small</w:t>
      </w:r>
      <w:r w:rsidR="00945786">
        <w:rPr>
          <w:rFonts w:ascii="Times New Roman" w:hAnsi="Times New Roman" w:cs="Times New Roman"/>
          <w:lang w:val="en-GB"/>
        </w:rPr>
        <w:t xml:space="preserve"> (Figs. 6 a, b)</w:t>
      </w:r>
      <w:r w:rsidR="00062D45" w:rsidRPr="002A3B2A">
        <w:rPr>
          <w:rFonts w:ascii="Times New Roman" w:hAnsi="Times New Roman" w:cs="Times New Roman"/>
          <w:lang w:val="en-GB"/>
        </w:rPr>
        <w:t xml:space="preserve">. </w:t>
      </w:r>
      <w:r w:rsidR="00E56AEB" w:rsidRPr="002A3B2A">
        <w:rPr>
          <w:rFonts w:ascii="Times New Roman" w:hAnsi="Times New Roman" w:cs="Times New Roman"/>
          <w:lang w:val="en-GB"/>
        </w:rPr>
        <w:t>A s</w:t>
      </w:r>
      <w:r w:rsidR="00132CB7" w:rsidRPr="002A3B2A">
        <w:rPr>
          <w:rFonts w:ascii="Times New Roman" w:hAnsi="Times New Roman" w:cs="Times New Roman"/>
          <w:lang w:val="en-GB"/>
        </w:rPr>
        <w:t xml:space="preserve">easonal </w:t>
      </w:r>
      <w:r w:rsidR="00E56AEB" w:rsidRPr="002A3B2A">
        <w:rPr>
          <w:rFonts w:ascii="Times New Roman" w:hAnsi="Times New Roman" w:cs="Times New Roman"/>
          <w:lang w:val="en-GB"/>
        </w:rPr>
        <w:t>increase</w:t>
      </w:r>
      <w:r w:rsidR="00132CB7" w:rsidRPr="002A3B2A">
        <w:rPr>
          <w:rFonts w:ascii="Times New Roman" w:hAnsi="Times New Roman" w:cs="Times New Roman"/>
          <w:lang w:val="en-GB"/>
        </w:rPr>
        <w:t xml:space="preserve"> in egg volume at both between- and within-individual levels </w:t>
      </w:r>
      <w:r w:rsidR="00945786">
        <w:rPr>
          <w:rFonts w:ascii="Times New Roman" w:hAnsi="Times New Roman" w:cs="Times New Roman"/>
          <w:lang w:val="en-GB"/>
        </w:rPr>
        <w:t xml:space="preserve">may </w:t>
      </w:r>
      <w:r w:rsidR="00132CB7" w:rsidRPr="002A3B2A">
        <w:rPr>
          <w:rFonts w:ascii="Times New Roman" w:hAnsi="Times New Roman" w:cs="Times New Roman"/>
          <w:lang w:val="en-GB"/>
        </w:rPr>
        <w:t xml:space="preserve">indicate that maternal investment during early breeding attempts </w:t>
      </w:r>
      <w:r w:rsidR="00E56AEB" w:rsidRPr="002A3B2A">
        <w:rPr>
          <w:rFonts w:ascii="Times New Roman" w:hAnsi="Times New Roman" w:cs="Times New Roman"/>
          <w:lang w:val="en-GB"/>
        </w:rPr>
        <w:t xml:space="preserve">is </w:t>
      </w:r>
      <w:r w:rsidR="00132CB7" w:rsidRPr="002A3B2A">
        <w:rPr>
          <w:rFonts w:ascii="Times New Roman" w:hAnsi="Times New Roman" w:cs="Times New Roman"/>
          <w:lang w:val="en-GB"/>
        </w:rPr>
        <w:t xml:space="preserve">constrained by </w:t>
      </w:r>
      <w:r w:rsidR="00945786">
        <w:rPr>
          <w:rFonts w:ascii="Times New Roman" w:hAnsi="Times New Roman" w:cs="Times New Roman"/>
          <w:lang w:val="en-GB"/>
        </w:rPr>
        <w:t xml:space="preserve">restricted </w:t>
      </w:r>
      <w:r w:rsidR="00132CB7" w:rsidRPr="002A3B2A">
        <w:rPr>
          <w:rFonts w:ascii="Times New Roman" w:hAnsi="Times New Roman" w:cs="Times New Roman"/>
          <w:lang w:val="en-GB"/>
        </w:rPr>
        <w:t xml:space="preserve">food availability, whereas late breeders </w:t>
      </w:r>
      <w:r w:rsidR="00F62A0B" w:rsidRPr="002A3B2A">
        <w:rPr>
          <w:rFonts w:ascii="Times New Roman" w:hAnsi="Times New Roman" w:cs="Times New Roman"/>
          <w:lang w:val="en-GB"/>
        </w:rPr>
        <w:t>can</w:t>
      </w:r>
      <w:r w:rsidR="00FE46E2" w:rsidRPr="002A3B2A">
        <w:rPr>
          <w:rFonts w:ascii="Times New Roman" w:hAnsi="Times New Roman" w:cs="Times New Roman"/>
          <w:lang w:val="en-GB"/>
        </w:rPr>
        <w:t xml:space="preserve"> </w:t>
      </w:r>
      <w:r w:rsidR="00132CB7" w:rsidRPr="002A3B2A">
        <w:rPr>
          <w:rFonts w:ascii="Times New Roman" w:hAnsi="Times New Roman" w:cs="Times New Roman"/>
          <w:lang w:val="en-GB"/>
        </w:rPr>
        <w:t xml:space="preserve">take advantage of </w:t>
      </w:r>
      <w:r w:rsidR="00945786">
        <w:rPr>
          <w:rFonts w:ascii="Times New Roman" w:hAnsi="Times New Roman" w:cs="Times New Roman"/>
          <w:lang w:val="en-GB"/>
        </w:rPr>
        <w:t>higher</w:t>
      </w:r>
      <w:r w:rsidR="00132CB7" w:rsidRPr="002A3B2A">
        <w:rPr>
          <w:rFonts w:ascii="Times New Roman" w:hAnsi="Times New Roman" w:cs="Times New Roman"/>
          <w:lang w:val="en-GB"/>
        </w:rPr>
        <w:t xml:space="preserve"> food availability</w:t>
      </w:r>
      <w:r w:rsidR="00945786">
        <w:rPr>
          <w:rFonts w:ascii="Times New Roman" w:hAnsi="Times New Roman" w:cs="Times New Roman"/>
          <w:lang w:val="en-GB"/>
        </w:rPr>
        <w:t xml:space="preserve"> when producing eggs</w:t>
      </w:r>
      <w:r w:rsidR="00132CB7" w:rsidRPr="002A3B2A">
        <w:rPr>
          <w:rFonts w:ascii="Times New Roman" w:hAnsi="Times New Roman" w:cs="Times New Roman"/>
          <w:lang w:val="en-GB"/>
        </w:rPr>
        <w:t>.</w:t>
      </w:r>
      <w:r w:rsidR="00FE46E2" w:rsidRPr="002A3B2A">
        <w:rPr>
          <w:rFonts w:ascii="Times New Roman" w:hAnsi="Times New Roman" w:cs="Times New Roman"/>
          <w:lang w:val="en-GB"/>
        </w:rPr>
        <w:t xml:space="preserve"> </w:t>
      </w:r>
    </w:p>
    <w:p w14:paraId="57C12CBF" w14:textId="77777777" w:rsidR="00E13C34" w:rsidRDefault="00E13C34" w:rsidP="00E13C34">
      <w:pPr>
        <w:suppressLineNumbers/>
        <w:spacing w:line="360" w:lineRule="auto"/>
        <w:contextualSpacing/>
        <w:jc w:val="both"/>
        <w:rPr>
          <w:rFonts w:ascii="Times New Roman" w:hAnsi="Times New Roman" w:cs="Times New Roman"/>
          <w:lang w:val="en-GB"/>
        </w:rPr>
      </w:pPr>
    </w:p>
    <w:p w14:paraId="49969ED6" w14:textId="65C8B149" w:rsidR="00784445" w:rsidRPr="002A3B2A" w:rsidRDefault="00C54220" w:rsidP="00E13C34">
      <w:pPr>
        <w:spacing w:before="240" w:line="360" w:lineRule="auto"/>
        <w:contextualSpacing/>
        <w:jc w:val="both"/>
        <w:rPr>
          <w:rFonts w:ascii="Times New Roman" w:hAnsi="Times New Roman" w:cs="Times New Roman"/>
          <w:lang w:val="en-GB"/>
        </w:rPr>
      </w:pPr>
      <w:r w:rsidRPr="002A3B2A">
        <w:rPr>
          <w:rFonts w:ascii="Times New Roman" w:hAnsi="Times New Roman" w:cs="Times New Roman"/>
          <w:lang w:val="en-GB"/>
        </w:rPr>
        <w:t>Despite being long-lived and investing substantially in reproduction year</w:t>
      </w:r>
      <w:r w:rsidR="000612A1" w:rsidRPr="002A3B2A">
        <w:rPr>
          <w:rFonts w:ascii="Times New Roman" w:hAnsi="Times New Roman" w:cs="Times New Roman"/>
          <w:lang w:val="en-GB"/>
        </w:rPr>
        <w:t>-</w:t>
      </w:r>
      <w:r w:rsidRPr="002A3B2A">
        <w:rPr>
          <w:rFonts w:ascii="Times New Roman" w:hAnsi="Times New Roman" w:cs="Times New Roman"/>
          <w:lang w:val="en-GB"/>
        </w:rPr>
        <w:t>after</w:t>
      </w:r>
      <w:r w:rsidR="000612A1" w:rsidRPr="002A3B2A">
        <w:rPr>
          <w:rFonts w:ascii="Times New Roman" w:hAnsi="Times New Roman" w:cs="Times New Roman"/>
          <w:lang w:val="en-GB"/>
        </w:rPr>
        <w:t>-</w:t>
      </w:r>
      <w:r w:rsidRPr="002A3B2A">
        <w:rPr>
          <w:rFonts w:ascii="Times New Roman" w:hAnsi="Times New Roman" w:cs="Times New Roman"/>
          <w:lang w:val="en-GB"/>
        </w:rPr>
        <w:t>year, we found no evidence of age-dependent trade-offs in egg size</w:t>
      </w:r>
      <w:r w:rsidR="00FE46E2" w:rsidRPr="002A3B2A">
        <w:rPr>
          <w:rFonts w:ascii="Times New Roman" w:hAnsi="Times New Roman" w:cs="Times New Roman"/>
          <w:lang w:val="en-GB"/>
        </w:rPr>
        <w:t xml:space="preserve"> </w:t>
      </w:r>
      <w:r w:rsidR="00945786">
        <w:rPr>
          <w:rFonts w:ascii="Times New Roman" w:hAnsi="Times New Roman" w:cs="Times New Roman"/>
          <w:lang w:val="en-GB"/>
        </w:rPr>
        <w:t xml:space="preserve">or mating strategy </w:t>
      </w:r>
      <w:r w:rsidR="00FE46E2" w:rsidRPr="002A3B2A">
        <w:rPr>
          <w:rFonts w:ascii="Times New Roman" w:hAnsi="Times New Roman" w:cs="Times New Roman"/>
          <w:lang w:val="en-GB"/>
        </w:rPr>
        <w:t>in this snowy plover population</w:t>
      </w:r>
      <w:r w:rsidRPr="002A3B2A">
        <w:rPr>
          <w:rFonts w:ascii="Times New Roman" w:hAnsi="Times New Roman" w:cs="Times New Roman"/>
          <w:lang w:val="en-GB"/>
        </w:rPr>
        <w:t xml:space="preserve">. However, </w:t>
      </w:r>
      <w:r w:rsidR="00527EF8" w:rsidRPr="002A3B2A">
        <w:rPr>
          <w:rFonts w:ascii="Times New Roman" w:hAnsi="Times New Roman" w:cs="Times New Roman"/>
          <w:lang w:val="en-GB"/>
        </w:rPr>
        <w:t>older</w:t>
      </w:r>
      <w:r w:rsidRPr="002A3B2A">
        <w:rPr>
          <w:rFonts w:ascii="Times New Roman" w:hAnsi="Times New Roman" w:cs="Times New Roman"/>
          <w:lang w:val="en-GB"/>
        </w:rPr>
        <w:t xml:space="preserve"> females tended to </w:t>
      </w:r>
      <w:r w:rsidR="00527EF8" w:rsidRPr="002A3B2A">
        <w:rPr>
          <w:rFonts w:ascii="Times New Roman" w:hAnsi="Times New Roman" w:cs="Times New Roman"/>
          <w:lang w:val="en-GB"/>
        </w:rPr>
        <w:t>initiate</w:t>
      </w:r>
      <w:r w:rsidRPr="002A3B2A">
        <w:rPr>
          <w:rFonts w:ascii="Times New Roman" w:hAnsi="Times New Roman" w:cs="Times New Roman"/>
          <w:lang w:val="en-GB"/>
        </w:rPr>
        <w:t xml:space="preserve"> nest</w:t>
      </w:r>
      <w:r w:rsidR="00527EF8" w:rsidRPr="002A3B2A">
        <w:rPr>
          <w:rFonts w:ascii="Times New Roman" w:hAnsi="Times New Roman" w:cs="Times New Roman"/>
          <w:lang w:val="en-GB"/>
        </w:rPr>
        <w:t xml:space="preserve">ing earlier in </w:t>
      </w:r>
      <w:r w:rsidRPr="002A3B2A">
        <w:rPr>
          <w:rFonts w:ascii="Times New Roman" w:hAnsi="Times New Roman" w:cs="Times New Roman"/>
          <w:lang w:val="en-GB"/>
        </w:rPr>
        <w:t xml:space="preserve">the season </w:t>
      </w:r>
      <w:r w:rsidR="00527EF8" w:rsidRPr="002A3B2A">
        <w:rPr>
          <w:rFonts w:ascii="Times New Roman" w:hAnsi="Times New Roman" w:cs="Times New Roman"/>
          <w:lang w:val="en-GB"/>
        </w:rPr>
        <w:t xml:space="preserve">compared to </w:t>
      </w:r>
      <w:r w:rsidRPr="002A3B2A">
        <w:rPr>
          <w:rFonts w:ascii="Times New Roman" w:hAnsi="Times New Roman" w:cs="Times New Roman"/>
          <w:lang w:val="en-GB"/>
        </w:rPr>
        <w:t xml:space="preserve">their </w:t>
      </w:r>
      <w:r w:rsidR="00527EF8" w:rsidRPr="002A3B2A">
        <w:rPr>
          <w:rFonts w:ascii="Times New Roman" w:hAnsi="Times New Roman" w:cs="Times New Roman"/>
          <w:lang w:val="en-GB"/>
        </w:rPr>
        <w:t>younger</w:t>
      </w:r>
      <w:r w:rsidRPr="002A3B2A">
        <w:rPr>
          <w:rFonts w:ascii="Times New Roman" w:hAnsi="Times New Roman" w:cs="Times New Roman"/>
          <w:lang w:val="en-GB"/>
        </w:rPr>
        <w:t xml:space="preserve"> conspecifics – indicating age-dependent competitive a</w:t>
      </w:r>
      <w:r w:rsidR="00203C71" w:rsidRPr="002A3B2A">
        <w:rPr>
          <w:rFonts w:ascii="Times New Roman" w:hAnsi="Times New Roman" w:cs="Times New Roman"/>
          <w:lang w:val="en-GB"/>
        </w:rPr>
        <w:t xml:space="preserve">bilities that </w:t>
      </w:r>
      <w:r w:rsidR="00945786">
        <w:rPr>
          <w:rFonts w:ascii="Times New Roman" w:hAnsi="Times New Roman" w:cs="Times New Roman"/>
          <w:lang w:val="en-GB"/>
        </w:rPr>
        <w:t>could</w:t>
      </w:r>
      <w:r w:rsidR="00945786" w:rsidRPr="002A3B2A">
        <w:rPr>
          <w:rFonts w:ascii="Times New Roman" w:hAnsi="Times New Roman" w:cs="Times New Roman"/>
          <w:lang w:val="en-GB"/>
        </w:rPr>
        <w:t xml:space="preserve"> </w:t>
      </w:r>
      <w:r w:rsidR="00203C71" w:rsidRPr="002A3B2A">
        <w:rPr>
          <w:rFonts w:ascii="Times New Roman" w:hAnsi="Times New Roman" w:cs="Times New Roman"/>
          <w:lang w:val="en-GB"/>
        </w:rPr>
        <w:t xml:space="preserve">reflect </w:t>
      </w:r>
      <w:r w:rsidR="000625C9">
        <w:rPr>
          <w:rFonts w:ascii="Times New Roman" w:hAnsi="Times New Roman" w:cs="Times New Roman"/>
          <w:lang w:val="en-GB"/>
        </w:rPr>
        <w:t xml:space="preserve">local </w:t>
      </w:r>
      <w:r w:rsidR="00203C71" w:rsidRPr="002A3B2A">
        <w:rPr>
          <w:rFonts w:ascii="Times New Roman" w:hAnsi="Times New Roman" w:cs="Times New Roman"/>
          <w:lang w:val="en-GB"/>
        </w:rPr>
        <w:t>experience</w:t>
      </w:r>
      <w:r w:rsidR="00945786">
        <w:rPr>
          <w:rFonts w:ascii="Times New Roman" w:hAnsi="Times New Roman" w:cs="Times New Roman"/>
          <w:lang w:val="en-GB"/>
        </w:rPr>
        <w:t xml:space="preserve">. </w:t>
      </w:r>
      <w:r w:rsidR="00A50A9D" w:rsidRPr="002A3B2A">
        <w:rPr>
          <w:rFonts w:ascii="Times New Roman" w:hAnsi="Times New Roman" w:cs="Times New Roman"/>
          <w:lang w:val="en-GB"/>
        </w:rPr>
        <w:t xml:space="preserve">This </w:t>
      </w:r>
      <w:r w:rsidR="0055650A" w:rsidRPr="002A3B2A">
        <w:rPr>
          <w:rFonts w:ascii="Times New Roman" w:hAnsi="Times New Roman" w:cs="Times New Roman"/>
          <w:lang w:val="en-GB"/>
        </w:rPr>
        <w:t>age-dependent variation in lay date followed a non-linear pattern indicative of senescence in competitive ability: lay date advanced with each year of age until a peak at age 6, however limited sampling in older age classes makes this non-linear trend hard to robustly interpret</w:t>
      </w:r>
      <w:r w:rsidR="00945786">
        <w:rPr>
          <w:rFonts w:ascii="Times New Roman" w:hAnsi="Times New Roman" w:cs="Times New Roman"/>
          <w:lang w:val="en-GB"/>
        </w:rPr>
        <w:t xml:space="preserve"> thereafter</w:t>
      </w:r>
      <w:r w:rsidR="0055650A" w:rsidRPr="002A3B2A">
        <w:rPr>
          <w:rFonts w:ascii="Times New Roman" w:hAnsi="Times New Roman" w:cs="Times New Roman"/>
          <w:lang w:val="en-GB"/>
        </w:rPr>
        <w:t xml:space="preserve">. </w:t>
      </w:r>
      <w:r w:rsidR="000612A1" w:rsidRPr="002A3B2A">
        <w:rPr>
          <w:rFonts w:ascii="Times New Roman" w:hAnsi="Times New Roman" w:cs="Times New Roman"/>
          <w:lang w:val="en-GB"/>
        </w:rPr>
        <w:t xml:space="preserve">Moreover, locally recruited females (i.e., hatched locally) bred earlier than immigrant females, further suggesting a </w:t>
      </w:r>
      <w:r w:rsidR="007A1671" w:rsidRPr="002A3B2A">
        <w:rPr>
          <w:rFonts w:ascii="Times New Roman" w:hAnsi="Times New Roman" w:cs="Times New Roman"/>
          <w:lang w:val="en-GB"/>
        </w:rPr>
        <w:t xml:space="preserve">competitive </w:t>
      </w:r>
      <w:r w:rsidR="000612A1" w:rsidRPr="002A3B2A">
        <w:rPr>
          <w:rFonts w:ascii="Times New Roman" w:hAnsi="Times New Roman" w:cs="Times New Roman"/>
          <w:lang w:val="en-GB"/>
        </w:rPr>
        <w:t xml:space="preserve">advantage </w:t>
      </w:r>
      <w:r w:rsidR="007A1671" w:rsidRPr="002A3B2A">
        <w:rPr>
          <w:rFonts w:ascii="Times New Roman" w:hAnsi="Times New Roman" w:cs="Times New Roman"/>
          <w:lang w:val="en-GB"/>
        </w:rPr>
        <w:t>for individuals with</w:t>
      </w:r>
      <w:r w:rsidR="000612A1" w:rsidRPr="002A3B2A">
        <w:rPr>
          <w:rFonts w:ascii="Times New Roman" w:hAnsi="Times New Roman" w:cs="Times New Roman"/>
          <w:lang w:val="en-GB"/>
        </w:rPr>
        <w:t xml:space="preserve"> prior experience</w:t>
      </w:r>
      <w:r w:rsidR="007A1671" w:rsidRPr="002A3B2A">
        <w:rPr>
          <w:rFonts w:ascii="Times New Roman" w:hAnsi="Times New Roman" w:cs="Times New Roman"/>
          <w:lang w:val="en-GB"/>
        </w:rPr>
        <w:t xml:space="preserve"> at the breeding site</w:t>
      </w:r>
      <w:r w:rsidR="00130683">
        <w:rPr>
          <w:rFonts w:ascii="Times New Roman" w:hAnsi="Times New Roman" w:cs="Times New Roman"/>
          <w:lang w:val="en-GB"/>
        </w:rPr>
        <w:t>, which would also apply to older females that bred at the study site before</w:t>
      </w:r>
      <w:r w:rsidR="000612A1" w:rsidRPr="002A3B2A">
        <w:rPr>
          <w:rFonts w:ascii="Times New Roman" w:hAnsi="Times New Roman" w:cs="Times New Roman"/>
          <w:lang w:val="en-GB"/>
        </w:rPr>
        <w:t xml:space="preserve">. </w:t>
      </w:r>
      <w:r w:rsidR="006B3C55" w:rsidRPr="002A3B2A">
        <w:rPr>
          <w:rFonts w:ascii="Times New Roman" w:hAnsi="Times New Roman" w:cs="Times New Roman"/>
          <w:lang w:val="en-GB"/>
        </w:rPr>
        <w:t>Importantly, p</w:t>
      </w:r>
      <w:r w:rsidR="00527EF8" w:rsidRPr="002A3B2A">
        <w:rPr>
          <w:rFonts w:ascii="Times New Roman" w:hAnsi="Times New Roman" w:cs="Times New Roman"/>
          <w:lang w:val="en-GB"/>
        </w:rPr>
        <w:t xml:space="preserve">olyandry was not repeatable within individuals – </w:t>
      </w:r>
      <w:r w:rsidR="007A1671" w:rsidRPr="002A3B2A">
        <w:rPr>
          <w:rFonts w:ascii="Times New Roman" w:hAnsi="Times New Roman" w:cs="Times New Roman"/>
          <w:lang w:val="en-GB"/>
        </w:rPr>
        <w:t xml:space="preserve">likely due to stochastic </w:t>
      </w:r>
      <w:r w:rsidR="00527EF8" w:rsidRPr="002A3B2A">
        <w:rPr>
          <w:rFonts w:ascii="Times New Roman" w:hAnsi="Times New Roman" w:cs="Times New Roman"/>
          <w:lang w:val="en-GB"/>
        </w:rPr>
        <w:t>socio-ecological dy</w:t>
      </w:r>
      <w:r w:rsidR="00E6462E" w:rsidRPr="002A3B2A">
        <w:rPr>
          <w:rFonts w:ascii="Times New Roman" w:hAnsi="Times New Roman" w:cs="Times New Roman"/>
          <w:lang w:val="en-GB"/>
        </w:rPr>
        <w:t>n</w:t>
      </w:r>
      <w:r w:rsidR="00527EF8" w:rsidRPr="002A3B2A">
        <w:rPr>
          <w:rFonts w:ascii="Times New Roman" w:hAnsi="Times New Roman" w:cs="Times New Roman"/>
          <w:lang w:val="en-GB"/>
        </w:rPr>
        <w:t>amics, such as</w:t>
      </w:r>
      <w:r w:rsidR="007A1671" w:rsidRPr="002A3B2A">
        <w:rPr>
          <w:rFonts w:ascii="Times New Roman" w:hAnsi="Times New Roman" w:cs="Times New Roman"/>
          <w:lang w:val="en-GB"/>
        </w:rPr>
        <w:t xml:space="preserve"> local mate availability and breeding success</w:t>
      </w:r>
      <w:r w:rsidR="00527EF8" w:rsidRPr="002A3B2A">
        <w:rPr>
          <w:rFonts w:ascii="Times New Roman" w:hAnsi="Times New Roman" w:cs="Times New Roman"/>
          <w:lang w:val="en-GB"/>
        </w:rPr>
        <w:t>, which are known to influence mating tactics in plovers</w:t>
      </w:r>
      <w:r w:rsidR="000A2C24">
        <w:rPr>
          <w:rFonts w:ascii="Times New Roman" w:hAnsi="Times New Roman" w:cs="Times New Roman"/>
          <w:lang w:val="en-GB"/>
        </w:rPr>
        <w:t xml:space="preserve"> </w:t>
      </w:r>
      <w:r w:rsidR="00CD6C9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&lt;citation&gt;&lt;priority&gt;67&lt;/priority&gt;&lt;uuid&gt;F6687338-B598-4B21-89BB-D1E8ED29C6F7&lt;/uuid&gt;&lt;publications&gt;&lt;publication&gt;&lt;subtype&gt;400&lt;/subtype&gt;&lt;publisher&gt;Nature Publishing Group&lt;/publisher&gt;&lt;title&gt;Successful breeding predicts divorce in plovers.&lt;/title&gt;&lt;url&gt;https://www.nature.com/articles/s41598-020-72521-6&lt;/url&gt;&lt;volume&gt;10&lt;/volume&gt;&lt;publication_date&gt;99202009231200000000222000&lt;/publication_date&gt;&lt;uuid&gt;C3F5D111-B7B1-4590-AA50-0A7231015368&lt;/uuid&gt;&lt;type&gt;400&lt;/type&gt;&lt;accepted_date&gt;99202008251200000000222000&lt;/accepted_date&gt;&lt;number&gt;1&lt;/number&gt;&lt;submission_date&gt;99202004201200000000222000&lt;/submission_date&gt;&lt;doi&gt;10.1038/s41598-020-72521-6&lt;/doi&gt;&lt;institution&gt;Milner Centre for Evolution, Department of Biology and Biochemistry, University of Bath, Bath, UK. hn364@bath.ac.uk.&lt;/institution&gt;&lt;startpage&gt;15576&lt;/startpage&gt;&lt;endpage&gt;13&lt;/endpage&gt;&lt;bundle&gt;&lt;publication&gt;&lt;title&gt;Scientific Reports&lt;/title&gt;&lt;uuid&gt;95C8970F-15F3-4AD0-85B2-A7930141CF31&lt;/uuid&gt;&lt;subtype&gt;-100&lt;/subtype&gt;&lt;publisher&gt;Nature Publishing Group&lt;/publisher&gt;&lt;type&gt;-100&lt;/type&gt;&lt;/publication&gt;&lt;/bundle&gt;&lt;authors&gt;&lt;author&gt;&lt;lastName&gt;Halimubieke&lt;/lastName&gt;&lt;firstName&gt;Naerhulan&lt;/firstName&gt;&lt;/author&gt;&lt;author&gt;&lt;lastName&gt;Kupán&lt;/lastName&gt;&lt;firstName&gt;Krisztina&lt;/firstName&gt;&lt;/author&gt;&lt;author&gt;&lt;lastName&gt;Valdebenito&lt;/lastName&gt;&lt;firstName&gt;José&lt;/firstName&gt;&lt;middleNames&gt;O&lt;/middleNames&gt;&lt;/author&gt;&lt;author&gt;&lt;lastName&gt;Kubelka&lt;/lastName&gt;&lt;firstName&gt;Vojtěch&lt;/firstName&gt;&lt;/author&gt;&lt;author&gt;&lt;lastName&gt;Carmona-Isunza&lt;/lastName&gt;&lt;firstName&gt;María&lt;/firstName&gt;&lt;middleNames&gt;Cristina&lt;/middleNames&gt;&lt;/author&gt;&lt;author&gt;&lt;lastName&gt;Burgas&lt;/lastName&gt;&lt;firstName&gt;Daniel&lt;/firstName&gt;&lt;/author&gt;&lt;author&gt;&lt;lastName&gt;Catlin&lt;/lastName&gt;&lt;firstName&gt;Daniel&lt;/firstName&gt;&lt;/author&gt;&lt;author&gt;&lt;lastName&gt;St Clair&lt;/lastName&gt;&lt;firstName&gt;James&lt;/firstName&gt;&lt;middleNames&gt;J H&lt;/middleNames&gt;&lt;/author&gt;&lt;author&gt;&lt;lastName&gt;Cohen&lt;/lastName&gt;&lt;firstName&gt;Jonathan&lt;/firstName&gt;&lt;/author&gt;&lt;author&gt;&lt;lastName&gt;Figuerola&lt;/lastName&gt;&lt;firstName&gt;Jordi&lt;/firstName&gt;&lt;/author&gt;&lt;author&gt;&lt;lastName&gt;Yasué&lt;/lastName&gt;&lt;firstName&gt;Maï&lt;/firstName&gt;&lt;/author&gt;&lt;author&gt;&lt;lastName&gt;Johnson&lt;/lastName&gt;&lt;firstName&gt;Matthew&lt;/firstName&gt;&lt;/author&gt;&lt;author&gt;&lt;lastName&gt;Mencarelli&lt;/lastName&gt;&lt;firstName&gt;Mauro&lt;/firstName&gt;&lt;/author&gt;&lt;author&gt;&lt;lastName&gt;Cruz-López&lt;/lastName&gt;&lt;firstName&gt;Medardo&lt;/firstName&gt;&lt;/author&gt;&lt;author&gt;&lt;lastName&gt;Stantial&lt;/lastName&gt;&lt;firstName&gt;Michelle&lt;/firstName&gt;&lt;/author&gt;&lt;author&gt;&lt;lastName&gt;Weston&lt;/lastName&gt;&lt;firstName&gt;Michael&lt;/firstName&gt;&lt;middleNames&gt;A&lt;/middleNames&gt;&lt;/author&gt;&lt;author&gt;&lt;lastName&gt;Lloyd&lt;/lastName&gt;&lt;firstName&gt;Penn&lt;/firstName&gt;&lt;/author&gt;&lt;author&gt;&lt;lastName&gt;Que&lt;/lastName&gt;&lt;firstName&gt;Pinjia&lt;/firstName&gt;&lt;/author&gt;&lt;author&gt;&lt;lastName&gt;Montalvo&lt;/lastName&gt;&lt;firstName&gt;Tomas&lt;/firstName&gt;&lt;/author&gt;&lt;author&gt;&lt;lastName&gt;Bansal&lt;/lastName&gt;&lt;firstName&gt;Udita&lt;/firstName&gt;&lt;/author&gt;&lt;author&gt;&lt;lastName&gt;McDonald&lt;/lastName&gt;&lt;firstName&gt;Grant&lt;/firstName&gt;&lt;middleNames&gt;C&lt;/middleNames&gt;&lt;/author&gt;&lt;author&gt;&lt;lastName&gt;Liu&lt;/lastName&gt;&lt;firstName&gt;Yang&lt;/firstName&gt;&lt;/author&gt;&lt;author&gt;&lt;lastName&gt;Kosztolányi&lt;/lastName&gt;&lt;firstName&gt;András&lt;/firstName&gt;&lt;/author&gt;&lt;author&gt;&lt;lastName&gt;Székely&lt;/lastName&gt;&lt;firstName&gt;Tamás&lt;/firstName&gt;&lt;/author&gt;&lt;/authors&gt;&lt;/publication&gt;&lt;publication&gt;&lt;subtype&gt;400&lt;/subtype&gt;&lt;title&gt;Adult sex ratio and operational sex ratio exhibit different temporal dynamics in the wild&lt;/title&gt;&lt;url&gt;https://academic.oup.com/beheco/article-lookup/doi/10.1093/beheco/arw183&lt;/url&gt;&lt;volume&gt;28&lt;/volume&gt;&lt;publication_date&gt;99201701021200000000222000&lt;/publication_date&gt;&lt;uuid&gt;A275FA64-0E41-4DDC-AFD8-90502D22BB42&lt;/uuid&gt;&lt;type&gt;400&lt;/type&gt;&lt;number&gt;2&lt;/number&gt;&lt;citekey&gt;CarmonaIsunza:2017ji&lt;/citekey&gt;&lt;doi&gt;10.1093/beheco/arw183&lt;/doi&gt;&lt;startpage&gt;523&lt;/startpage&gt;&lt;endpage&gt;532&lt;/endpage&gt;&lt;bundle&gt;&lt;publication&gt;&lt;title&gt;Behavioral Ecology&lt;/title&gt;&lt;uuid&gt;DB7339A4-81FD-4347-BEFA-75DC1FBFC174&lt;/uuid&gt;&lt;subtype&gt;-100&lt;/subtype&gt;&lt;publisher&gt;Oxford University Press&lt;/publisher&gt;&lt;type&gt;-100&lt;/type&gt;&lt;/publication&gt;&lt;/bundle&gt;&lt;authors&gt;&lt;author&gt;&lt;lastName&gt;Carmona-Isunza&lt;/lastName&gt;&lt;firstName&gt;María&lt;/firstName&gt;&lt;middleNames&gt;Cristina&lt;/middleNames&gt;&lt;/author&gt;&lt;author&gt;&lt;lastName&gt;Ancona&lt;/lastName&gt;&lt;firstName&gt;Sergio&lt;/firstName&gt;&lt;/author&gt;&lt;author&gt;&lt;lastName&gt;Székely&lt;/lastName&gt;&lt;firstName&gt;Tamás&lt;/firstName&gt;&lt;/author&gt;&lt;author&gt;&lt;lastName&gt;Ramallo-González&lt;/lastName&gt;&lt;firstName&gt;Alfonso&lt;/firstName&gt;&lt;middleNames&gt;P&lt;/middleNames&gt;&lt;/author&gt;&lt;author&gt;&lt;lastName&gt;Cruz-López&lt;/lastName&gt;&lt;firstName&gt;Medardo&lt;/firstName&gt;&lt;/author&gt;&lt;author&gt;&lt;lastName&gt;Serrano-Meneses&lt;/lastName&gt;&lt;firstName&gt;Martín&lt;/firstName&gt;&lt;middleNames&gt;Alejandro&lt;/middleNames&gt;&lt;/author&gt;&lt;author&gt;&lt;lastName&gt;Küpper&lt;/lastName&gt;&lt;firstName&gt;Clemens&lt;/firstName&gt;&lt;/author&gt;&lt;/authors&gt;&lt;/publication&gt;&lt;/publications&gt;&lt;cites&gt;&lt;/cites&gt;&lt;/citation&gt;</w:instrText>
      </w:r>
      <w:r w:rsidR="00CD6C9A">
        <w:rPr>
          <w:rFonts w:ascii="Times New Roman" w:hAnsi="Times New Roman" w:cs="Times New Roman"/>
        </w:rPr>
        <w:fldChar w:fldCharType="separate"/>
      </w:r>
      <w:r w:rsidR="00CD6C9A">
        <w:rPr>
          <w:rFonts w:ascii="Times New Roman" w:hAnsi="Times New Roman" w:cs="Times New Roman"/>
        </w:rPr>
        <w:t>(Carmona-</w:t>
      </w:r>
      <w:proofErr w:type="spellStart"/>
      <w:r w:rsidR="00CD6C9A">
        <w:rPr>
          <w:rFonts w:ascii="Times New Roman" w:hAnsi="Times New Roman" w:cs="Times New Roman"/>
        </w:rPr>
        <w:t>Isunza</w:t>
      </w:r>
      <w:proofErr w:type="spellEnd"/>
      <w:r w:rsidR="00CD6C9A">
        <w:rPr>
          <w:rFonts w:ascii="Times New Roman" w:hAnsi="Times New Roman" w:cs="Times New Roman"/>
        </w:rPr>
        <w:t xml:space="preserve"> </w:t>
      </w:r>
      <w:r w:rsidR="00CD6C9A">
        <w:rPr>
          <w:rFonts w:ascii="Times New Roman" w:hAnsi="Times New Roman" w:cs="Times New Roman"/>
          <w:i/>
          <w:iCs/>
        </w:rPr>
        <w:t>et al.</w:t>
      </w:r>
      <w:r w:rsidR="00CD6C9A">
        <w:rPr>
          <w:rFonts w:ascii="Times New Roman" w:hAnsi="Times New Roman" w:cs="Times New Roman"/>
        </w:rPr>
        <w:t xml:space="preserve">, 2017; </w:t>
      </w:r>
      <w:proofErr w:type="spellStart"/>
      <w:r w:rsidR="00CD6C9A">
        <w:rPr>
          <w:rFonts w:ascii="Times New Roman" w:hAnsi="Times New Roman" w:cs="Times New Roman"/>
        </w:rPr>
        <w:t>Halimubieke</w:t>
      </w:r>
      <w:proofErr w:type="spellEnd"/>
      <w:r w:rsidR="00CD6C9A">
        <w:rPr>
          <w:rFonts w:ascii="Times New Roman" w:hAnsi="Times New Roman" w:cs="Times New Roman"/>
        </w:rPr>
        <w:t xml:space="preserve"> </w:t>
      </w:r>
      <w:r w:rsidR="00CD6C9A">
        <w:rPr>
          <w:rFonts w:ascii="Times New Roman" w:hAnsi="Times New Roman" w:cs="Times New Roman"/>
          <w:i/>
          <w:iCs/>
        </w:rPr>
        <w:t>et al.</w:t>
      </w:r>
      <w:r w:rsidR="00CD6C9A">
        <w:rPr>
          <w:rFonts w:ascii="Times New Roman" w:hAnsi="Times New Roman" w:cs="Times New Roman"/>
        </w:rPr>
        <w:t>, 2020)</w:t>
      </w:r>
      <w:r w:rsidR="00CD6C9A">
        <w:rPr>
          <w:rFonts w:ascii="Times New Roman" w:hAnsi="Times New Roman" w:cs="Times New Roman"/>
        </w:rPr>
        <w:fldChar w:fldCharType="end"/>
      </w:r>
      <w:r w:rsidR="007A1671" w:rsidRPr="002A3B2A">
        <w:rPr>
          <w:rFonts w:ascii="Times New Roman" w:hAnsi="Times New Roman" w:cs="Times New Roman"/>
          <w:lang w:val="en-GB"/>
        </w:rPr>
        <w:t>.</w:t>
      </w:r>
    </w:p>
    <w:p w14:paraId="3258588D" w14:textId="77777777" w:rsidR="00784445" w:rsidRPr="002A3B2A" w:rsidRDefault="00784445" w:rsidP="00E13C34">
      <w:pPr>
        <w:suppressLineNumbers/>
        <w:spacing w:line="360" w:lineRule="auto"/>
        <w:jc w:val="both"/>
        <w:rPr>
          <w:rFonts w:ascii="Times New Roman" w:hAnsi="Times New Roman" w:cs="Times New Roman"/>
          <w:lang w:val="en-GB"/>
        </w:rPr>
      </w:pPr>
    </w:p>
    <w:p w14:paraId="092C8918" w14:textId="53FE753E" w:rsidR="00D67DE9" w:rsidRPr="002A3B2A" w:rsidRDefault="00784445"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Several studies of oviparous organisms have observed age-dependent variation in egg size, with some studies finding a positive relationship</w:t>
      </w:r>
      <w:r w:rsidR="00780E07">
        <w:rPr>
          <w:rFonts w:ascii="Times New Roman" w:hAnsi="Times New Roman" w:cs="Times New Roman"/>
          <w:lang w:val="en-GB"/>
        </w:rPr>
        <w:t xml:space="preserve">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&lt;citation&gt;&lt;priority&gt;58&lt;/priority&gt;&lt;uuid&gt;D8519CE1-A802-4E1E-802D-EC7C80CA048C&lt;/uuid&gt;&lt;publications&gt;&lt;publication&gt;&lt;subtype&gt;400&lt;/subtype&gt;&lt;title&gt;Is There a Positive Relationship between Body Size and Fecundity in Lesser Snow Geese?&lt;/title&gt;&lt;volume&gt;109&lt;/volume&gt;&lt;publication_date&gt;99199200001200000000200000&lt;/publication_date&gt;&lt;uuid&gt;50DD39D8-F427-4619-B46E-1A0B487CD5A5&lt;/uuid&gt;&lt;type&gt;400&lt;/type&gt;&lt;startpage&gt;667-673&lt;/startpage&gt;&lt;bundle&gt;&lt;publication&gt;&lt;title&gt;The Auk&lt;/title&gt;&lt;uuid&gt;1CEC287D-66AC-4AC1-BFAD-2B6FDB608C13&lt;/uuid&gt;&lt;subtype&gt;-100&lt;/subtype&gt;&lt;publisher&gt;Ornithological Societies North America&lt;/publisher&gt;&lt;type&gt;-100&lt;/type&gt;&lt;/publication&gt;&lt;/bundle&gt;&lt;authors&gt;&lt;author&gt;&lt;lastName&gt;Cooch&lt;/lastName&gt;&lt;firstName&gt;E&lt;/firstName&gt;&lt;middleNames&gt;G&lt;/middleNames&gt;&lt;/author&gt;&lt;author&gt;&lt;lastName&gt;Lank&lt;/lastName&gt;&lt;firstName&gt;D&lt;/firstName&gt;&lt;middleNames&gt;B&lt;/middleNames&gt;&lt;/author&gt;&lt;author&gt;&lt;lastName&gt;Rockwell&lt;/lastName&gt;&lt;firstName&gt;R&lt;/firstName&gt;&lt;middleNames&gt;F&lt;/middleNames&gt;&lt;/author&gt;&lt;author&gt;&lt;lastName&gt;Cooke&lt;/lastName&gt;&lt;firstName&gt;F&lt;/firstName&gt;&lt;/author&gt;&lt;/authors&gt;&lt;/publication&gt;&lt;publication&gt;&lt;subtype&gt;400&lt;/subtype&gt;&lt;title&gt;Reproductive Implications of Egg-Size Variation in the Black Brant&lt;/title&gt;&lt;volume&gt;109&lt;/volume&gt;&lt;publication_date&gt;99199200001200000000200000&lt;/publication_date&gt;&lt;uuid&gt;62A7A2B8-24B8-4BE1-9EDF-DA943BB4380C&lt;/uuid&gt;&lt;type&gt;400&lt;/type&gt;&lt;number&gt;4&lt;/number&gt;&lt;startpage&gt;896-903&lt;/startpage&gt;&lt;bundle&gt;&lt;publication&gt;&lt;title&gt;The Auk&lt;/title&gt;&lt;uuid&gt;1CEC287D-66AC-4AC1-BFAD-2B6FDB608C13&lt;/uuid&gt;&lt;subtype&gt;-100&lt;/subtype&gt;&lt;publisher&gt;Ornithological Societies North America&lt;/publisher&gt;&lt;type&gt;-100&lt;/type&gt;&lt;/publication&gt;&lt;/bundle&gt;&lt;authors&gt;&lt;author&gt;&lt;lastName&gt;Flint&lt;/lastName&gt;&lt;firstName&gt;Paul&lt;/firstName&gt;&lt;middleNames&gt;L&lt;/middleNames&gt;&lt;/author&gt;&lt;author&gt;&lt;lastName&gt;Sedinger&lt;/lastName&gt;&lt;firstName&gt;James&lt;/firstName&gt;&lt;middleNames&gt;S&lt;/middleNames&gt;&lt;/author&gt;&lt;/authors&gt;&lt;/publication&gt;&lt;publication&gt;&lt;subtype&gt;400&lt;/subtype&gt;&lt;title&gt;Female Age and Egg Size in the Lesser Snow Goose&lt;/title&gt;&lt;volume&gt;25&lt;/volume&gt;&lt;publication_date&gt;99199400001200000000200000&lt;/publication_date&gt;&lt;uuid&gt;895B79C0-9D34-496F-A089-58EFBCCCD87D&lt;/uuid&gt;&lt;type&gt;400&lt;/type&gt;&lt;number&gt;2&lt;/number&gt;&lt;startpage&gt;149&lt;/startpage&gt;&lt;bundle&gt;&lt;publication&gt;&lt;title&gt;Journal of Avian Biology&lt;/title&gt;&lt;uuid&gt;D867B9AC-6DF5-416E-BC12-0503599941BB&lt;/uuid&gt;&lt;subtype&gt;-100&lt;/subtype&gt;&lt;publisher&gt;Blackwell Publishing Ltd&lt;/publisher&gt;&lt;type&gt;-100&lt;/type&gt;&lt;/publication&gt;&lt;/bundle&gt;&lt;authors&gt;&lt;author&gt;&lt;lastName&gt;Robertson&lt;/lastName&gt;&lt;firstName&gt;Gregory&lt;/firstName&gt;&lt;middleNames&gt;J&lt;/middleNames&gt;&lt;/author&gt;&lt;author&gt;&lt;lastName&gt;Cooch&lt;/lastName&gt;&lt;firstName&gt;Evan&lt;/firstName&gt;&lt;middleNames&gt;G&lt;/middleNames&gt;&lt;/author&gt;&lt;author&gt;&lt;lastName&gt;Lank&lt;/lastName&gt;&lt;firstName&gt;David&lt;/firstName&gt;&lt;middleNames&gt;B&lt;/middleNames&gt;&lt;/author&gt;&lt;author&gt;&lt;lastName&gt;Rockwell&lt;/lastName&gt;&lt;firstName&gt;Robert&lt;/firstName&gt;&lt;middleNames&gt;F&lt;/middleNames&gt;&lt;/author&gt;&lt;author&gt;&lt;lastName&gt;Cooke&lt;/lastName&gt;&lt;firstName&gt;F&lt;/firstName&gt;&lt;/author&gt;&lt;/authors&gt;&lt;/publication&gt;&lt;publication&gt;&lt;subtype&gt;400&lt;/subtype&gt;&lt;title&gt;Decades of field data reveal that turtles senesce in the wild&lt;/title&gt;&lt;volume&gt;113&lt;/volume&gt;&lt;publication_date&gt;99201600001200000000200000&lt;/publication_date&gt;&lt;uuid&gt;15E7B99E-43C6-4684-B300-FD0566E9290B&lt;/uuid&gt;&lt;type&gt;400&lt;/type&gt;&lt;number&gt;23&lt;/number&gt;&lt;startpage&gt;6502-6507&lt;/startpage&gt;&lt;bundle&gt;&lt;publication&gt;&lt;title&gt;Proceedings of the National Academy of Sciences of the United States of America&lt;/title&gt;&lt;uuid&gt;99244C09-533F-4AD5-96A8-E8AE53D32775&lt;/uuid&gt;&lt;subtype&gt;-100&lt;/subtype&gt;&lt;publisher&gt;National Acad Sciences&lt;/publisher&gt;&lt;type&gt;-100&lt;/type&gt;&lt;/publication&gt;&lt;/bundle&gt;&lt;authors&gt;&lt;author&gt;&lt;lastName&gt;Warner&lt;/lastName&gt;&lt;firstName&gt;Daniel&lt;/firstName&gt;&lt;middleNames&gt;A&lt;/middleNames&gt;&lt;/author&gt;&lt;author&gt;&lt;lastName&gt;Miller&lt;/lastName&gt;&lt;firstName&gt;David&lt;/firstName&gt;&lt;middleNames&gt;A W&lt;/middleNames&gt;&lt;/author&gt;&lt;author&gt;&lt;lastName&gt;Bronikowski&lt;/lastName&gt;&lt;firstName&gt;Anne&lt;/firstName&gt;&lt;middleNames&gt;M&lt;/middleNames&gt;&lt;/author&gt;&lt;author&gt;&lt;lastName&gt;Janzen&lt;/lastName&gt;&lt;firstName&gt;Fredric&lt;/firstName&gt;&lt;middleNames&gt;J&lt;/middleNames&gt;&lt;/author&gt;&lt;/authors&gt;&lt;/publication&gt;&lt;publication&gt;&lt;subtype&gt;400&lt;/subtype&gt;&lt;title&gt;Variation in Egg Size of Black-Tailed Godwits&lt;/title&gt;&lt;volume&gt;107&lt;/volume&gt;&lt;publication_date&gt;99202000001200000000200000&lt;/publication_date&gt;&lt;uuid&gt;F49AA5DB-853B-4C06-8FDA-FAB8EB55366C&lt;/uuid&gt;&lt;type&gt;400&lt;/type&gt;&lt;number&gt;3&lt;/number&gt;&lt;startpage&gt;291&lt;/startpage&gt;&lt;bundle&gt;&lt;publication&gt;&lt;title&gt;Ardea&lt;/title&gt;&lt;uuid&gt;2624FF74-0645-4A1C-9153-57B4606AEDD4&lt;/uuid&gt;&lt;subtype&gt;-100&lt;/subtype&gt;&lt;type&gt;-100&lt;/type&gt;&lt;/publication&gt;&lt;/bundle&gt;&lt;authors&gt;&lt;author&gt;&lt;lastName&gt;Verhoeven&lt;/lastName&gt;&lt;firstName&gt;Mo&lt;/firstName&gt;&lt;middleNames&gt;A&lt;/middleNames&gt;&lt;/author&gt;&lt;author&gt;&lt;lastName&gt;Loonstra&lt;/lastName&gt;&lt;firstName&gt;A&lt;/firstName&gt;&lt;middleNames&gt;H Jelle&lt;/middleNames&gt;&lt;/author&gt;&lt;author&gt;&lt;lastName&gt;McBride&lt;/lastName&gt;&lt;firstName&gt;Alice&lt;/firstName&gt;&lt;middleNames&gt;D&lt;/middleNames&gt;&lt;/author&gt;&lt;author&gt;&lt;lastName&gt;Tinbergen&lt;/lastName&gt;&lt;firstName&gt;Joost&lt;/firstName&gt;&lt;middleNames&gt;M&lt;/middleNames&gt;&lt;/author&gt;&lt;author&gt;&lt;lastName&gt;Kentie&lt;/lastName&gt;&lt;firstName&gt;Rosemarie&lt;/firstName&gt;&lt;/author&gt;&lt;author&gt;&lt;lastName&gt;Hooijmeijer&lt;/lastName&gt;&lt;firstName&gt;Jos&lt;/firstName&gt;&lt;middleNames&gt;C E W&lt;/middleNames&gt;&lt;/author&gt;&lt;author&gt;&lt;lastName&gt;Both&lt;/lastName&gt;&lt;firstName&gt;Christiaan&lt;/firstName&gt;&lt;/author&gt;&lt;author&gt;&lt;lastName&gt;Senner&lt;/lastName&gt;&lt;firstName&gt;Nathan&lt;/firstName&gt;&lt;middleNames&gt;R&lt;/middleNames&gt;&lt;/author&gt;&lt;author&gt;&lt;lastName&gt;Piersma&lt;/lastName&gt;&lt;firstName&gt;Theunis&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(Cooch </w:t>
      </w:r>
      <w:r w:rsidR="00472B4F">
        <w:rPr>
          <w:rFonts w:ascii="Times New Roman" w:hAnsi="Times New Roman" w:cs="Times New Roman"/>
          <w:i/>
          <w:iCs/>
        </w:rPr>
        <w:t>et al.</w:t>
      </w:r>
      <w:r w:rsidR="00472B4F">
        <w:rPr>
          <w:rFonts w:ascii="Times New Roman" w:hAnsi="Times New Roman" w:cs="Times New Roman"/>
        </w:rPr>
        <w:t xml:space="preserve">, 1992; Flint &amp; Sedinger, 1992; Robertson </w:t>
      </w:r>
      <w:r w:rsidR="00472B4F">
        <w:rPr>
          <w:rFonts w:ascii="Times New Roman" w:hAnsi="Times New Roman" w:cs="Times New Roman"/>
          <w:i/>
          <w:iCs/>
        </w:rPr>
        <w:t>et al.</w:t>
      </w:r>
      <w:r w:rsidR="00472B4F">
        <w:rPr>
          <w:rFonts w:ascii="Times New Roman" w:hAnsi="Times New Roman" w:cs="Times New Roman"/>
        </w:rPr>
        <w:t xml:space="preserve">, 1994; Warner </w:t>
      </w:r>
      <w:r w:rsidR="00472B4F">
        <w:rPr>
          <w:rFonts w:ascii="Times New Roman" w:hAnsi="Times New Roman" w:cs="Times New Roman"/>
          <w:i/>
          <w:iCs/>
        </w:rPr>
        <w:t>et al.</w:t>
      </w:r>
      <w:r w:rsidR="00472B4F">
        <w:rPr>
          <w:rFonts w:ascii="Times New Roman" w:hAnsi="Times New Roman" w:cs="Times New Roman"/>
        </w:rPr>
        <w:t xml:space="preserve">, 2016; Verhoeven </w:t>
      </w:r>
      <w:r w:rsidR="00472B4F">
        <w:rPr>
          <w:rFonts w:ascii="Times New Roman" w:hAnsi="Times New Roman" w:cs="Times New Roman"/>
          <w:i/>
          <w:iCs/>
        </w:rPr>
        <w:t>et al.</w:t>
      </w:r>
      <w:r w:rsidR="00472B4F">
        <w:rPr>
          <w:rFonts w:ascii="Times New Roman" w:hAnsi="Times New Roman" w:cs="Times New Roman"/>
        </w:rPr>
        <w:t>, 2020)</w:t>
      </w:r>
      <w:r w:rsidR="00A934CA">
        <w:rPr>
          <w:rFonts w:ascii="Times New Roman" w:hAnsi="Times New Roman" w:cs="Times New Roman"/>
        </w:rPr>
        <w:fldChar w:fldCharType="end"/>
      </w:r>
      <w:r w:rsidRPr="002A3B2A">
        <w:rPr>
          <w:rFonts w:ascii="Times New Roman" w:hAnsi="Times New Roman" w:cs="Times New Roman"/>
          <w:lang w:val="en-GB"/>
        </w:rPr>
        <w:t xml:space="preserve"> and others observing a negative relationship</w:t>
      </w:r>
      <w:r w:rsidR="00130683">
        <w:rPr>
          <w:rFonts w:ascii="Times New Roman" w:hAnsi="Times New Roman" w:cs="Times New Roman"/>
          <w:lang w:val="en-GB"/>
        </w:rPr>
        <w:t xml:space="preserve">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&lt;citation&gt;&lt;priority&gt;59&lt;/priority&gt;&lt;uuid&gt;5BEA4013-4FD4-4A63-B5A9-196746DEA51D&lt;/uuid&gt;&lt;publications&gt;&lt;publication&gt;&lt;subtype&gt;400&lt;/subtype&gt;&lt;title&gt;Age-Specific Patterns of Reproduction in the Glaucous-Winged Gull: Increased Effort with Age&lt;/title&gt;&lt;volume&gt;69&lt;/volume&gt;&lt;publication_date&gt;99198800001200000000200000&lt;/publication_date&gt;&lt;uuid&gt;03B7175F-22EA-4203-AB2C-36AA1A2628F9&lt;/uuid&gt;&lt;type&gt;400&lt;/type&gt;&lt;number&gt;5&lt;/number&gt;&lt;startpage&gt;1454-1465&lt;/startpage&gt;&lt;bundle&gt;&lt;publication&gt;&lt;title&gt;Ecology&lt;/title&gt;&lt;uuid&gt;B67855AF-B538-421A-9050-85AAD8DF2482&lt;/uuid&gt;&lt;subtype&gt;-100&lt;/subtype&gt;&lt;publisher&gt;Ecological Society of America&lt;/publisher&gt;&lt;type&gt;-100&lt;/type&gt;&lt;/publication&gt;&lt;/bundle&gt;&lt;authors&gt;&lt;author&gt;&lt;lastName&gt;Reid&lt;/lastName&gt;&lt;firstName&gt;V&lt;/firstName&gt;&lt;middleNames&gt;Walter&lt;/middleNames&gt;&lt;/author&gt;&lt;/authors&gt;&lt;/publication&gt;&lt;publication&gt;&lt;subtype&gt;400&lt;/subtype&gt;&lt;title&gt;Environmental, ontogenetic, and genetic variation in egg size of Pied Flycatchers&lt;/title&gt;&lt;volume&gt;71&lt;/volume&gt;&lt;publication_date&gt;99199300001200000000200000&lt;/publication_date&gt;&lt;uuid&gt;DEE75597-41DB-487E-BEA9-D16EC60D5268&lt;/uuid&gt;&lt;type&gt;400&lt;/type&gt;&lt;number&gt;8&lt;/number&gt;&lt;startpage&gt;1534-1542&lt;/startpage&gt;&lt;bundle&gt;&lt;publication&gt;&lt;title&gt;Canadian Journal of Zoology-revue Canadienne De Zoologie - CAN J ZOOL&lt;/title&gt;&lt;uuid&gt;840B7126-FCD9-4AF0-BA25-125033FC4A9D&lt;/uuid&gt;&lt;subtype&gt;-100&lt;/subtype&gt;&lt;type&gt;-100&lt;/type&gt;&lt;/publication&gt;&lt;/bundle&gt;&lt;authors&gt;&lt;author&gt;&lt;lastName&gt;Potti&lt;/lastName&gt;&lt;firstName&gt;Jaime&lt;/firstName&gt;&lt;/author&gt;&lt;/authors&gt;&lt;/publication&gt;&lt;publication&gt;&lt;subtype&gt;400&lt;/subtype&gt;&lt;title&gt;Egg-size and -number variations related to maternal size and age, and the relationship between egg size and larval characteristics in an annual marine gastropod, Haloa japonica (Opisthobranchia; Cephalaspidea)&lt;/title&gt;&lt;volume&gt;152&lt;/volume&gt;&lt;publication_date&gt;99199700001200000000200000&lt;/publication_date&gt;&lt;uuid&gt;B2394FEB-ACF7-46E1-AE19-D595E96AD9AB&lt;/uuid&gt;&lt;type&gt;400&lt;/type&gt;&lt;startpage&gt;187-195&lt;/startpage&gt;&lt;bundle&gt;&lt;publication&gt;&lt;title&gt;Marine Ecology Progress Series&lt;/title&gt;&lt;uuid&gt;E5D33706-4EF7-40B4-A4A6-40141FDB3E1C&lt;/uuid&gt;&lt;subtype&gt;-100&lt;/subtype&gt;&lt;type&gt;-100&lt;/type&gt;&lt;/publication&gt;&lt;/bundle&gt;&lt;authors&gt;&lt;author&gt;&lt;lastName&gt;Ito&lt;/lastName&gt;&lt;firstName&gt;K&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(Reid, 1988; Potti, 1993; Ito, 1997)</w:t>
      </w:r>
      <w:r w:rsidR="00A934CA">
        <w:rPr>
          <w:rFonts w:ascii="Times New Roman" w:hAnsi="Times New Roman" w:cs="Times New Roman"/>
        </w:rPr>
        <w:fldChar w:fldCharType="end"/>
      </w:r>
      <w:r w:rsidRPr="002A3B2A">
        <w:rPr>
          <w:rFonts w:ascii="Times New Roman" w:hAnsi="Times New Roman" w:cs="Times New Roman"/>
          <w:lang w:val="en-GB"/>
        </w:rPr>
        <w:t xml:space="preserve">. However, </w:t>
      </w:r>
      <w:r w:rsidR="00130683">
        <w:rPr>
          <w:rFonts w:ascii="Times New Roman" w:hAnsi="Times New Roman" w:cs="Times New Roman"/>
          <w:lang w:val="en-GB"/>
        </w:rPr>
        <w:t xml:space="preserve">earlier </w:t>
      </w:r>
      <w:r w:rsidRPr="002A3B2A">
        <w:rPr>
          <w:rFonts w:ascii="Times New Roman" w:hAnsi="Times New Roman" w:cs="Times New Roman"/>
          <w:lang w:val="en-GB"/>
        </w:rPr>
        <w:t xml:space="preserve">studies </w:t>
      </w:r>
      <w:r w:rsidR="00130683">
        <w:rPr>
          <w:rFonts w:ascii="Times New Roman" w:hAnsi="Times New Roman" w:cs="Times New Roman"/>
          <w:lang w:val="en-GB"/>
        </w:rPr>
        <w:t xml:space="preserve">often </w:t>
      </w:r>
      <w:r w:rsidRPr="002A3B2A">
        <w:rPr>
          <w:rFonts w:ascii="Times New Roman" w:hAnsi="Times New Roman" w:cs="Times New Roman"/>
          <w:lang w:val="en-GB"/>
        </w:rPr>
        <w:t xml:space="preserve">failed to account for selective disappearance (e.g., </w:t>
      </w:r>
      <w:r w:rsidR="0092305D">
        <w:rPr>
          <w:rFonts w:ascii="Times New Roman" w:hAnsi="Times New Roman" w:cs="Times New Roman"/>
        </w:rPr>
        <w:t xml:space="preserve">Cooch </w:t>
      </w:r>
      <w:r w:rsidR="0092305D">
        <w:rPr>
          <w:rFonts w:ascii="Times New Roman" w:hAnsi="Times New Roman" w:cs="Times New Roman"/>
          <w:i/>
          <w:iCs/>
        </w:rPr>
        <w:t>et al.</w:t>
      </w:r>
      <w:r w:rsidR="0092305D">
        <w:rPr>
          <w:rFonts w:ascii="Times New Roman" w:hAnsi="Times New Roman" w:cs="Times New Roman"/>
        </w:rPr>
        <w:t xml:space="preserve">, 1992; Flint &amp; </w:t>
      </w:r>
      <w:proofErr w:type="spellStart"/>
      <w:r w:rsidR="0092305D">
        <w:rPr>
          <w:rFonts w:ascii="Times New Roman" w:hAnsi="Times New Roman" w:cs="Times New Roman"/>
        </w:rPr>
        <w:t>Sedinger</w:t>
      </w:r>
      <w:proofErr w:type="spellEnd"/>
      <w:r w:rsidR="0092305D">
        <w:rPr>
          <w:rFonts w:ascii="Times New Roman" w:hAnsi="Times New Roman" w:cs="Times New Roman"/>
        </w:rPr>
        <w:t xml:space="preserve">, </w:t>
      </w:r>
      <w:r w:rsidR="0092305D">
        <w:rPr>
          <w:rFonts w:ascii="Times New Roman" w:hAnsi="Times New Roman" w:cs="Times New Roman"/>
        </w:rPr>
        <w:lastRenderedPageBreak/>
        <w:t>1992</w:t>
      </w:r>
      <w:r w:rsidR="0092305D">
        <w:rPr>
          <w:rFonts w:ascii="Times New Roman" w:hAnsi="Times New Roman" w:cs="Times New Roman"/>
        </w:rPr>
        <w:t xml:space="preserve">; </w:t>
      </w:r>
      <w:proofErr w:type="spellStart"/>
      <w:r w:rsidR="0092305D">
        <w:rPr>
          <w:rFonts w:ascii="Times New Roman" w:hAnsi="Times New Roman" w:cs="Times New Roman"/>
        </w:rPr>
        <w:t>Potti</w:t>
      </w:r>
      <w:proofErr w:type="spellEnd"/>
      <w:r w:rsidR="0092305D">
        <w:rPr>
          <w:rFonts w:ascii="Times New Roman" w:hAnsi="Times New Roman" w:cs="Times New Roman"/>
        </w:rPr>
        <w:t>, 1993</w:t>
      </w:r>
      <w:r w:rsidR="00780E07">
        <w:rPr>
          <w:rFonts w:ascii="Times New Roman" w:hAnsi="Times New Roman" w:cs="Times New Roman"/>
          <w:lang w:val="en-GB"/>
        </w:rPr>
        <w:t xml:space="preserve">) </w:t>
      </w:r>
      <w:r w:rsidRPr="002A3B2A">
        <w:rPr>
          <w:rFonts w:ascii="Times New Roman" w:hAnsi="Times New Roman" w:cs="Times New Roman"/>
          <w:lang w:val="en-GB"/>
        </w:rPr>
        <w:t xml:space="preserve">and thus complicate the interpretation of individual- vs. population-level effects. Recent longitudinal studies document an increase in egg size in early life, followed by peak and then a late-life decline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&lt;citation&gt;&lt;priority&gt;60&lt;/priority&gt;&lt;uuid&gt;99CA8ECD-27C3-4511-8A50-6A17A1B32DA8&lt;/uuid&gt;&lt;publications&gt;&lt;publication&gt;&lt;subtype&gt;400&lt;/subtype&gt;&lt;title&gt;Great tits growing old: selective disappearance and the partitioning of senescence to stages within the breeding cycle.&lt;/title&gt;&lt;url&gt;https://royalsocietypublishing.org/doi/10.1098/rspb.2009.0457&lt;/url&gt;&lt;volume&gt;276&lt;/volume&gt;&lt;publication_date&gt;99200908071200000000222000&lt;/publication_date&gt;&lt;uuid&gt;C91ACF0F-3C38-4779-B0BB-1E65CE2B3B56&lt;/uuid&gt;&lt;type&gt;400&lt;/type&gt;&lt;number&gt;1668&lt;/number&gt;&lt;doi&gt;10.1098/rspb.2009.0457&lt;/doi&gt;&lt;institution&gt;Behavioural Biology Group, University of Groningen, Kerklaan 30, 9751 NN Haren, The Netherlands. a.h.j.bouwhuis@rug.nl&lt;/institution&gt;&lt;startpage&gt;2769&lt;/startpage&gt;&lt;endpage&gt;2777&lt;/endpage&gt;&lt;bundle&gt;&lt;publication&gt;&lt;title&gt;Proceedings of the Royal Society B: Biological Sciences&lt;/title&gt;&lt;uuid&gt;A39BE0DE-5EF6-43D5-BB71-6068BC680DB1&lt;/uuid&gt;&lt;subtype&gt;-100&lt;/subtype&gt;&lt;publisher&gt;The Royal Society&lt;/publisher&gt;&lt;type&gt;-100&lt;/type&gt;&lt;/publication&gt;&lt;/bundle&gt;&lt;authors&gt;&lt;author&gt;&lt;lastName&gt;Bouwhuis&lt;/lastName&gt;&lt;firstName&gt;S&lt;/firstName&gt;&lt;/author&gt;&lt;author&gt;&lt;lastName&gt;Sheldon&lt;/lastName&gt;&lt;firstName&gt;B&lt;/firstName&gt;&lt;middleNames&gt;C&lt;/middleNames&gt;&lt;/author&gt;&lt;author&gt;&lt;lastName&gt;Verhulst&lt;/lastName&gt;&lt;firstName&gt;S&lt;/firstName&gt;&lt;/author&gt;&lt;author&gt;&lt;lastName&gt;Charmantier&lt;/lastName&gt;&lt;firstName&gt;A&lt;/firstName&gt;&lt;/author&gt;&lt;/authors&gt;&lt;/publication&gt;&lt;publication&gt;&lt;subtype&gt;400&lt;/subtype&gt;&lt;title&gt;Age-specific reproduction and disposable soma in an urban population of Common Blackbirds Turdus merula&lt;/title&gt;&lt;volume&gt;160&lt;/volume&gt;&lt;publication_date&gt;99201800001200000000200000&lt;/publication_date&gt;&lt;uuid&gt;5FF2701D-4022-4637-95EA-934DDA8B097B&lt;/uuid&gt;&lt;type&gt;400&lt;/type&gt;&lt;number&gt;1&lt;/number&gt;&lt;startpage&gt;130-144&lt;/startpage&gt;&lt;bundle&gt;&lt;publication&gt;&lt;title&gt;Ibis&lt;/title&gt;&lt;uuid&gt;C2E64A93-A7C7-441E-A2D7-BEBF5C622145&lt;/uuid&gt;&lt;subtype&gt;-100&lt;/subtype&gt;&lt;publisher&gt;Blackwell Publishing Ltd&lt;/publisher&gt;&lt;type&gt;-100&lt;/type&gt;&lt;/publication&gt;&lt;/bundle&gt;&lt;authors&gt;&lt;author&gt;&lt;lastName&gt;Jankowiak&lt;/lastName&gt;&lt;firstName&gt;Łukasz&lt;/firstName&gt;&lt;/author&gt;&lt;author&gt;&lt;lastName&gt;Zyskowski&lt;/lastName&gt;&lt;firstName&gt;Dawid&lt;/firstName&gt;&lt;/author&gt;&lt;author&gt;&lt;lastName&gt;Wysocki&lt;/lastName&gt;&lt;firstName&gt;Dariusz&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(Bouwhuis </w:t>
      </w:r>
      <w:r w:rsidR="00472B4F">
        <w:rPr>
          <w:rFonts w:ascii="Times New Roman" w:hAnsi="Times New Roman" w:cs="Times New Roman"/>
          <w:i/>
          <w:iCs/>
        </w:rPr>
        <w:t>et al.</w:t>
      </w:r>
      <w:r w:rsidR="00472B4F">
        <w:rPr>
          <w:rFonts w:ascii="Times New Roman" w:hAnsi="Times New Roman" w:cs="Times New Roman"/>
        </w:rPr>
        <w:t xml:space="preserve">, 2009; Jankowiak </w:t>
      </w:r>
      <w:r w:rsidR="00472B4F">
        <w:rPr>
          <w:rFonts w:ascii="Times New Roman" w:hAnsi="Times New Roman" w:cs="Times New Roman"/>
          <w:i/>
          <w:iCs/>
        </w:rPr>
        <w:t>et al.</w:t>
      </w:r>
      <w:r w:rsidR="00472B4F">
        <w:rPr>
          <w:rFonts w:ascii="Times New Roman" w:hAnsi="Times New Roman" w:cs="Times New Roman"/>
        </w:rPr>
        <w:t>, 2018)</w:t>
      </w:r>
      <w:r w:rsidR="00A934CA">
        <w:rPr>
          <w:rFonts w:ascii="Times New Roman" w:hAnsi="Times New Roman" w:cs="Times New Roman"/>
        </w:rPr>
        <w:fldChar w:fldCharType="end"/>
      </w:r>
      <w:r w:rsidR="00130683">
        <w:rPr>
          <w:rFonts w:ascii="Times New Roman" w:hAnsi="Times New Roman" w:cs="Times New Roman"/>
        </w:rPr>
        <w:t>.</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{"citationItems":[{"id":"ITEM-1","itemData":{"DOI":"10.1098/rspb.2009.0457","ISSN":"14712970","PMID":"19403537","abstract":"Deterioration of reproductive traits with age is observed in an increasing number of species. Although such deterioration is often attributed to reproductive senescence, a within-individual decline in reproductive success with age, few studies on wild animals have focused on direct fitness measures while accounting for selective disappearance and terminal effects, and to our knowledge none have determined how senescence effects arise from underlying reproductive traits. We show for female great tits that such an approach helps understanding of the onset, impact and architecture of senescence. Cross-sectional analysis of 49 years of breeding data shows annual recruit production to decline from 3.5 years of age, this decline affecting 9 per cent of females each year. Longitudinal analyses, however, show that selective disappearance of poor-quality breeders partly masks senescence, which in fact starts at 2.8 years and affects 21 per cent of females each year. There is no evidence for abrupt terminal effects. Analyses of underlying traits show no deterioration in clutch size, but significant declines in brood size and fledgling number. Furthermore, these traits contribute K9, 12 and 39 per cent to the senescent decline in recruit production, respectively. Besides providing detailed knowledge of the patterns and architecture of senescence in a natural population, these results illustrate the importance of modelling individual variation, and facilitate study of the underlying mechanisms of senescence. © 2009 The Royal Society.","author":[{"dropping-particle":"","family":"Bouwhuis","given":"S.","non-dropping-particle":"","parse-names":false,"suffix":""},{"dropping-particle":"","family":"Sheldon","given":"B. C.","non-dropping-particle":"","parse-names":false,"suffix":""},{"dropping-particle":"","family":"Verhulst","given":"S.","non-dropping-particle":"","parse-names":false,"suffix":""},{"dropping-particle":"","family":"Charmantier","given":"A.","non-dropping-particle":"","parse-names":false,"suffix":""}],"container-title":"Proceedings of the Royal Society B: Biological Sciences","id":"ITEM-1","issue":"1668","issued":{"date-parts":[["2009"]]},"page":"2769-2777","title":"Great tits growing old: Selective disappearance and the partitioning of senescence to stages within the breeding cycle","type":"article-journal","volume":"276"},"uris":["http://www.mendeley.com/documents/?uuid=4ad60f36-ddec-44e6-ac84-63a9d3dae7f2"]},{"id":"ITEM-2","itemData":{"DOI":"10.1111/ibi.12512","ISSN":"1474919X","abstract":"The mechanism of senescence is an important subject of current research, but our knowledge of the factors influencing the rate of ageing in naturally occurring populations remains rudimentary. Evolutionary theories of senescence predict that investment in reproduction in early life should come at the cost of reduced somatic maintenance and thus result in earlier or more rapid senescence. We use data on the complete reproductive histories of 431 Common Blackbirds (222 males and 209 females) collected during a 19-year study of the ecology of an urban population of this species to test the main hypotheses addressing the issue of senescence. On average, the birds in this population survived for 3.7 (± 1.9 sd) years. Reproductive success in females peaked at the age of 4, but in males remained stable until the 5th year of life. We observed declines in reproductive success, indicative of senescence, after the peak years in both sexes. The mechanism of age-related changes in the reproduction of females confirms the individual improvement and selective disappearance hypotheses. In the case of males, the increase in reproductive performance comes as a consequence of the disappearance of poor reproducers. The parental investment associated with early life fecundity (the first two breeding seasons in males and females) impairs the breeding success of females later on. Contrary to expectations, there was no negative impact of high early life fecundity on either mortality or lifespan. Individuals of both sexes with a high early life fecundity had a higher lifetime reproductive success than those in which early life fecundity was low. Hence, the most profitable strategy is to maximize reproductive effort in the early stages of life. This yields the highest lifetime reproductive success, despite the increased impact of senescence, especially in females. These results are consistent with the disposable soma hypothesis.","author":[{"dropping-particle":"","family":"Jankowiak","given":"Łukasz","non-dropping-particle":"","parse-names":false,"suffix":""},{"dropping-particle":"","family":"Zyskowski","given":"Dawid","non-dropping-particle":"","parse-names":false,"suffix":""},{"dropping-particle":"","family":"Wysocki","given":"Dariusz","non-dropping-particle":"","parse-names":false,"suffix":""}],"container-title":"Ibis","id":"ITEM-2","issue":"1","issued":{"date-parts":[["2018"]]},"page":"130-144","title":"Age-specific reproduction and disposable soma in an urban population of Common Blackbirds Turdus merula","type":"article-journal","volume":"160"},"uris":["http://www.mendeley.com/documents/?uuid=300ec11f-8fef-4c06-96a5-1282ea9635fd"]}],"mendeley":{"formattedCitation":"(Bouwhuis et al., 2009; Jankowiak et al., 2018)","plainTextFormattedCitation":"(Bouwhuis et al., 2009; Jankowiak et al., 2018)","previouslyFormattedCitation":"(Bouwhuis et al., 2009; Jankowiak et al., 2018)"},"properties":{"noteIndex":0},"schema":"https://github.com/citation-style-language/schema/raw/master/csl-citation.json"}</w:instrText>
      </w:r>
      <w:r w:rsidR="00631906">
        <w:rPr>
          <w:rFonts w:ascii="Times New Roman" w:hAnsi="Times New Roman" w:cs="Times New Roman"/>
          <w:lang w:val="en-GB"/>
        </w:rPr>
        <w:fldChar w:fldCharType="separate"/>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w:t>
      </w:r>
      <w:r w:rsidR="00130683">
        <w:rPr>
          <w:rFonts w:ascii="Times New Roman" w:hAnsi="Times New Roman" w:cs="Times New Roman"/>
          <w:lang w:val="en-GB"/>
        </w:rPr>
        <w:t>T</w:t>
      </w:r>
      <w:r w:rsidRPr="002A3B2A">
        <w:rPr>
          <w:rFonts w:ascii="Times New Roman" w:hAnsi="Times New Roman" w:cs="Times New Roman"/>
          <w:lang w:val="en-GB"/>
        </w:rPr>
        <w:t xml:space="preserve">he early-life increase in egg size may indicate individual improvement through more efficient foraging abilities, better mate choice, or improved predator avoidance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&lt;citation&gt;&lt;priority&gt;61&lt;/priority&gt;&lt;uuid&gt;654D64FD-3C53-4DBB-85C2-9623656C6E6D&lt;/uuid&gt;&lt;publications&gt;&lt;publication&gt;&lt;subtype&gt;400&lt;/subtype&gt;&lt;title&gt;Age and reproduction in birds - hypotheses and tests&lt;/title&gt;&lt;volume&gt;10&lt;/volume&gt;&lt;publication_date&gt;99199500001200000000200000&lt;/publication_date&gt;&lt;uuid&gt;B7294790-FCDB-4B22-87E3-D6A4FE8560A6&lt;/uuid&gt;&lt;type&gt;400&lt;/type&gt;&lt;number&gt;9&lt;/number&gt;&lt;startpage&gt;374-378&lt;/startpage&gt;&lt;bundle&gt;&lt;publication&gt;&lt;title&gt;Trends in Ecology &amp;amp; Evolution&lt;/title&gt;&lt;uuid&gt;D27A4BD3-7E03-4E72-9D1B-E62A79F6E996&lt;/uuid&gt;&lt;subtype&gt;-100&lt;/subtype&gt;&lt;type&gt;-100&lt;/type&gt;&lt;/publication&gt;&lt;/bundle&gt;&lt;authors&gt;&lt;author&gt;&lt;lastName&gt;Forslund&lt;/lastName&gt;&lt;firstName&gt;Pär&lt;/firstName&gt;&lt;/author&gt;&lt;author&gt;&lt;lastName&gt;Pärt&lt;/lastName&gt;&lt;firstName&gt;Tomas&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(Forslund &amp; Pärt, 1995)</w:t>
      </w:r>
      <w:r w:rsidR="00A934C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{"citationItems":[{"id":"ITEM-1","itemData":{"DOI":"10.1016/S0169-5347(00)89141-7","ISSN":"01695347","abstract":"It is well known that reproductive performance improves with age in birds. Many hypotheses, involving factors such as differential survival, delayed breeding, breeding experience, foraging ability and reproductive effort, have been proposed to explain this pattern. Although these hypotheses are not mutually exclusive, they can be classified in three major groups relating to progressive appearance or disappearance of phenotypes, age-related improvements of competence, and optimization of reproductive effort. However, a closer examination of the literature reveals that only few studies have rigorously tested the hypotheses. Future work should focus on carefully designed tests that critically investigate the hypotheses. © 1995.","author":[{"dropping-particle":"","family":"Forslund","given":"Pär","non-dropping-particle":"","parse-names":false,"suffix":""},{"dropping-particle":"","family":"Pärt","given":"Tomas","non-dropping-particle":"","parse-names":false,"suffix":""}],"container-title":"Trends in Ecology &amp; Evolution","id":"ITEM-1","issue":"9","issued":{"date-parts":[["1995"]]},"page":"374-378","title":"Age and reproduction in birds - hypotheses and tests","type":"article-journal","volume":"10"},"uris":["http://www.mendeley.com/documents/?uuid=b15c3d0e-5e0a-41ef-b190-e67435f3df11"]}],"mendeley":{"formattedCitation":"(Forslund &amp; Pärt, 1995)","plainTextFormattedCitation":"(Forslund &amp; Pärt, 1995)","previouslyFormattedCitation":"(Forslund &amp; Pärt, 1995)"},"properties":{"noteIndex":0},"schema":"https://github.com/citation-style-language/schema/raw/master/csl-citation.json"}</w:instrText>
      </w:r>
      <w:r w:rsidR="00631906">
        <w:rPr>
          <w:rFonts w:ascii="Times New Roman" w:hAnsi="Times New Roman" w:cs="Times New Roman"/>
          <w:lang w:val="en-GB"/>
        </w:rPr>
        <w:fldChar w:fldCharType="separate"/>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Although we did not find </w:t>
      </w:r>
      <w:r w:rsidR="00D67DE9" w:rsidRPr="002A3B2A">
        <w:rPr>
          <w:rFonts w:ascii="Times New Roman" w:hAnsi="Times New Roman" w:cs="Times New Roman"/>
          <w:lang w:val="en-GB"/>
        </w:rPr>
        <w:t xml:space="preserve">statistical </w:t>
      </w:r>
      <w:r w:rsidRPr="002A3B2A">
        <w:rPr>
          <w:rFonts w:ascii="Times New Roman" w:hAnsi="Times New Roman" w:cs="Times New Roman"/>
          <w:lang w:val="en-GB"/>
        </w:rPr>
        <w:t xml:space="preserve">support for a relationship between age and egg volume, </w:t>
      </w:r>
      <w:r w:rsidR="00D67DE9" w:rsidRPr="002A3B2A">
        <w:rPr>
          <w:rFonts w:ascii="Times New Roman" w:hAnsi="Times New Roman" w:cs="Times New Roman"/>
          <w:lang w:val="en-GB"/>
        </w:rPr>
        <w:t xml:space="preserve">we did find evidence that </w:t>
      </w:r>
      <w:r w:rsidRPr="002A3B2A">
        <w:rPr>
          <w:rFonts w:ascii="Times New Roman" w:hAnsi="Times New Roman" w:cs="Times New Roman"/>
          <w:lang w:val="en-GB"/>
        </w:rPr>
        <w:t xml:space="preserve">females tended to nest earlier </w:t>
      </w:r>
      <w:r w:rsidR="00D67DE9" w:rsidRPr="002A3B2A">
        <w:rPr>
          <w:rFonts w:ascii="Times New Roman" w:hAnsi="Times New Roman" w:cs="Times New Roman"/>
          <w:lang w:val="en-GB"/>
        </w:rPr>
        <w:t>as they aged. We suspect that this</w:t>
      </w:r>
      <w:r w:rsidRPr="002A3B2A">
        <w:rPr>
          <w:rFonts w:ascii="Times New Roman" w:hAnsi="Times New Roman" w:cs="Times New Roman"/>
          <w:lang w:val="en-GB"/>
        </w:rPr>
        <w:t xml:space="preserve"> early-life </w:t>
      </w:r>
      <w:r w:rsidR="00D67DE9" w:rsidRPr="002A3B2A">
        <w:rPr>
          <w:rFonts w:ascii="Times New Roman" w:hAnsi="Times New Roman" w:cs="Times New Roman"/>
          <w:lang w:val="en-GB"/>
        </w:rPr>
        <w:t>delay in lay date</w:t>
      </w:r>
      <w:r w:rsidRPr="002A3B2A">
        <w:rPr>
          <w:rFonts w:ascii="Times New Roman" w:hAnsi="Times New Roman" w:cs="Times New Roman"/>
          <w:lang w:val="en-GB"/>
        </w:rPr>
        <w:t xml:space="preserve"> </w:t>
      </w:r>
      <w:r w:rsidR="00D67DE9" w:rsidRPr="002A3B2A">
        <w:rPr>
          <w:rFonts w:ascii="Times New Roman" w:hAnsi="Times New Roman" w:cs="Times New Roman"/>
          <w:lang w:val="en-GB"/>
        </w:rPr>
        <w:t>is related to the inferior competitive abilities and lack of experience that young females have when faced with the seasonal scramble for early breeding opportunities</w:t>
      </w:r>
      <w:r w:rsidR="00130683">
        <w:rPr>
          <w:rFonts w:ascii="Times New Roman" w:hAnsi="Times New Roman" w:cs="Times New Roman"/>
          <w:lang w:val="en-GB"/>
        </w:rPr>
        <w:t xml:space="preserve"> especially when they are immigrants and arrive later then local residents</w:t>
      </w:r>
      <w:r w:rsidR="00D67DE9" w:rsidRPr="002A3B2A">
        <w:rPr>
          <w:rFonts w:ascii="Times New Roman" w:hAnsi="Times New Roman" w:cs="Times New Roman"/>
          <w:lang w:val="en-GB"/>
        </w:rPr>
        <w:t>.</w:t>
      </w:r>
    </w:p>
    <w:p w14:paraId="37858C49" w14:textId="77777777" w:rsidR="00D67DE9" w:rsidRPr="002A3B2A" w:rsidRDefault="00D67DE9" w:rsidP="00E13C34">
      <w:pPr>
        <w:suppressLineNumbers/>
        <w:spacing w:line="360" w:lineRule="auto"/>
        <w:jc w:val="both"/>
        <w:rPr>
          <w:rFonts w:ascii="Times New Roman" w:hAnsi="Times New Roman" w:cs="Times New Roman"/>
          <w:lang w:val="en-GB"/>
        </w:rPr>
      </w:pPr>
    </w:p>
    <w:p w14:paraId="6DE7AE8A" w14:textId="33C81E7C" w:rsidR="00784445" w:rsidRPr="002A3B2A" w:rsidRDefault="00130683" w:rsidP="002A3B2A">
      <w:pPr>
        <w:spacing w:line="360" w:lineRule="auto"/>
        <w:jc w:val="both"/>
        <w:rPr>
          <w:rFonts w:ascii="Times New Roman" w:hAnsi="Times New Roman" w:cs="Times New Roman"/>
          <w:lang w:val="en-GB"/>
        </w:rPr>
      </w:pPr>
      <w:r>
        <w:rPr>
          <w:rFonts w:ascii="Times New Roman" w:hAnsi="Times New Roman" w:cs="Times New Roman"/>
          <w:lang w:val="en-GB"/>
        </w:rPr>
        <w:t>Snowy Plover</w:t>
      </w:r>
      <w:r w:rsidR="00D67DE9" w:rsidRPr="002A3B2A">
        <w:rPr>
          <w:rFonts w:ascii="Times New Roman" w:hAnsi="Times New Roman" w:cs="Times New Roman"/>
          <w:lang w:val="en-GB"/>
        </w:rPr>
        <w:t xml:space="preserve"> </w:t>
      </w:r>
      <w:r w:rsidR="00784445" w:rsidRPr="002A3B2A">
        <w:rPr>
          <w:rFonts w:ascii="Times New Roman" w:hAnsi="Times New Roman" w:cs="Times New Roman"/>
          <w:lang w:val="en-GB"/>
        </w:rPr>
        <w:t xml:space="preserve">females </w:t>
      </w:r>
      <w:r w:rsidR="00D67DE9" w:rsidRPr="002A3B2A">
        <w:rPr>
          <w:rFonts w:ascii="Times New Roman" w:hAnsi="Times New Roman" w:cs="Times New Roman"/>
          <w:lang w:val="en-GB"/>
        </w:rPr>
        <w:t xml:space="preserve">may be </w:t>
      </w:r>
      <w:r w:rsidR="00784445" w:rsidRPr="002A3B2A">
        <w:rPr>
          <w:rFonts w:ascii="Times New Roman" w:hAnsi="Times New Roman" w:cs="Times New Roman"/>
          <w:lang w:val="en-GB"/>
        </w:rPr>
        <w:t>engag</w:t>
      </w:r>
      <w:r w:rsidR="00D67DE9" w:rsidRPr="002A3B2A">
        <w:rPr>
          <w:rFonts w:ascii="Times New Roman" w:hAnsi="Times New Roman" w:cs="Times New Roman"/>
          <w:lang w:val="en-GB"/>
        </w:rPr>
        <w:t>ing</w:t>
      </w:r>
      <w:r w:rsidR="00784445" w:rsidRPr="002A3B2A">
        <w:rPr>
          <w:rFonts w:ascii="Times New Roman" w:hAnsi="Times New Roman" w:cs="Times New Roman"/>
          <w:lang w:val="en-GB"/>
        </w:rPr>
        <w:t xml:space="preserve"> in reproduction before </w:t>
      </w:r>
      <w:r>
        <w:rPr>
          <w:rFonts w:ascii="Times New Roman" w:hAnsi="Times New Roman" w:cs="Times New Roman"/>
          <w:lang w:val="en-GB"/>
        </w:rPr>
        <w:t xml:space="preserve">they have fully matured or </w:t>
      </w:r>
      <w:r w:rsidR="00F83507">
        <w:rPr>
          <w:rFonts w:ascii="Times New Roman" w:hAnsi="Times New Roman" w:cs="Times New Roman"/>
          <w:lang w:val="en-GB"/>
        </w:rPr>
        <w:t>built-up</w:t>
      </w:r>
      <w:r>
        <w:rPr>
          <w:rFonts w:ascii="Times New Roman" w:hAnsi="Times New Roman" w:cs="Times New Roman"/>
          <w:lang w:val="en-GB"/>
        </w:rPr>
        <w:t xml:space="preserve"> reserves to sustain them during incubation duty when feeding time is limited</w:t>
      </w:r>
      <w:r w:rsidR="00784445" w:rsidRPr="002A3B2A">
        <w:rPr>
          <w:rFonts w:ascii="Times New Roman" w:hAnsi="Times New Roman" w:cs="Times New Roman"/>
          <w:lang w:val="en-GB"/>
        </w:rPr>
        <w:t xml:space="preserve">. </w:t>
      </w:r>
      <w:r w:rsidR="0023392D" w:rsidRPr="002A3B2A">
        <w:rPr>
          <w:rFonts w:ascii="Times New Roman" w:hAnsi="Times New Roman" w:cs="Times New Roman"/>
          <w:lang w:val="en-GB"/>
        </w:rPr>
        <w:t xml:space="preserve">In snowy plovers, a completed clutch equals approximately 60% of a female’s body mass </w:t>
      </w:r>
      <w:r w:rsidR="0023392D">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&lt;citation&gt;&lt;priority&gt;65&lt;/priority&gt;&lt;uuid&gt;89AEF6A7-0155-4678-9EF8-1B610D73F1AE&lt;/uuid&gt;&lt;publications&gt;&lt;publication&gt;&lt;subtype&gt;400&lt;/subtype&gt;&lt;title&gt;Snowy Plover (Charadrius nivosus)&lt;/title&gt;&lt;url&gt;https://birdsoftheworld.org/bow/species/snoplo5/cur/introduction&lt;/url&gt;&lt;publication_date&gt;99200900001200000000200000&lt;/publication_date&gt;&lt;uuid&gt;6D419D46-5721-4129-9A3E-B01C9E4759FA&lt;/uuid&gt;&lt;type&gt;400&lt;/type&gt;&lt;startpage&gt;71935-72002&lt;/startpage&gt;&lt;bundle&gt;&lt;publication&gt;&lt;title&gt;The Birds of North America Online&lt;/title&gt;&lt;uuid&gt;AE5A4F10-60ED-4B63-A310-837F266088B1&lt;/uuid&gt;&lt;subtype&gt;-100&lt;/subtype&gt;&lt;type&gt;-100&lt;/type&gt;&lt;/publication&gt;&lt;/bundle&gt;&lt;authors&gt;&lt;author&gt;&lt;lastName&gt;Page&lt;/lastName&gt;&lt;firstName&gt;Gary&lt;/firstName&gt;&lt;middleNames&gt;W&lt;/middleNames&gt;&lt;/author&gt;&lt;author&gt;&lt;lastName&gt;Stenzel&lt;/lastName&gt;&lt;firstName&gt;Lynne&lt;/firstName&gt;&lt;middleNames&gt;E&lt;/middleNames&gt;&lt;/author&gt;&lt;author&gt;&lt;lastName&gt;WARRINER&lt;/lastName&gt;&lt;firstName&gt;J&lt;/firstName&gt;&lt;middleNames&gt;S&lt;/middleNames&gt;&lt;/author&gt;&lt;author&gt;&lt;lastName&gt;WARRINER&lt;/lastName&gt;&lt;firstName&gt;J&lt;/firstName&gt;&lt;middleNames&gt;C&lt;/middleNames&gt;&lt;/author&gt;&lt;author&gt;&lt;lastName&gt;Paton&lt;/lastName&gt;&lt;firstName&gt;P&lt;/firstName&gt;&lt;middleNames&gt;W&lt;/middleNames&gt;&lt;/author&gt;&lt;/authors&gt;&lt;/publication&gt;&lt;/publications&gt;&lt;cites&gt;&lt;/cites&gt;&lt;/citation&gt;</w:instrText>
      </w:r>
      <w:r w:rsidR="0023392D">
        <w:rPr>
          <w:rFonts w:ascii="Times New Roman" w:hAnsi="Times New Roman" w:cs="Times New Roman"/>
        </w:rPr>
        <w:fldChar w:fldCharType="separate"/>
      </w:r>
      <w:r w:rsidR="0023392D">
        <w:rPr>
          <w:rFonts w:ascii="Times New Roman" w:hAnsi="Times New Roman" w:cs="Times New Roman"/>
        </w:rPr>
        <w:t xml:space="preserve">(Page </w:t>
      </w:r>
      <w:r w:rsidR="0023392D">
        <w:rPr>
          <w:rFonts w:ascii="Times New Roman" w:hAnsi="Times New Roman" w:cs="Times New Roman"/>
          <w:i/>
          <w:iCs/>
        </w:rPr>
        <w:t>et al.</w:t>
      </w:r>
      <w:r w:rsidR="0023392D">
        <w:rPr>
          <w:rFonts w:ascii="Times New Roman" w:hAnsi="Times New Roman" w:cs="Times New Roman"/>
        </w:rPr>
        <w:t>, 2009)</w:t>
      </w:r>
      <w:r w:rsidR="0023392D">
        <w:rPr>
          <w:rFonts w:ascii="Times New Roman" w:hAnsi="Times New Roman" w:cs="Times New Roman"/>
        </w:rPr>
        <w:fldChar w:fldCharType="end"/>
      </w:r>
      <w:r w:rsidR="0023392D" w:rsidRPr="002A3B2A">
        <w:rPr>
          <w:rFonts w:ascii="Times New Roman" w:hAnsi="Times New Roman" w:cs="Times New Roman"/>
          <w:lang w:val="en-GB"/>
        </w:rPr>
        <w:t xml:space="preserve"> representing a substantial investment. </w:t>
      </w:r>
      <w:r w:rsidR="00784445" w:rsidRPr="002A3B2A">
        <w:rPr>
          <w:rFonts w:ascii="Times New Roman" w:hAnsi="Times New Roman" w:cs="Times New Roman"/>
          <w:lang w:val="en-GB"/>
        </w:rPr>
        <w:t xml:space="preserve">We recorded females first breeding as early as 10 months after hatching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&lt;citation&gt;&lt;priority&gt;62&lt;/priority&gt;&lt;uuid&gt;FA7C3E0E-F202-4147-B5CA-D2621B09BCA3&lt;/uuid&gt;&lt;publications&gt;&lt;publication&gt;&lt;subtype&gt;400&lt;/subtype&gt;&lt;title&gt;CeutaOPEN v1.5. Open Science Framework&lt;/title&gt;&lt;publication_date&gt;99202000001200000000200000&lt;/publication_date&gt;&lt;uuid&gt;8A266B17-C74A-4B9D-B165-51979E476393&lt;/uuid&gt;&lt;type&gt;400&lt;/type&gt;&lt;authors&gt;&lt;author&gt;&lt;lastName&gt;Eberhart-Phillips&lt;/lastName&gt;&lt;firstName&gt;Luke&lt;/firstName&gt;&lt;middleNames&gt;J&lt;/middleNames&gt;&lt;/author&gt;&lt;author&gt;&lt;lastName&gt;Cruz-López&lt;/lastName&gt;&lt;firstName&gt;Medardo&lt;/firstName&gt;&lt;/author&gt;&lt;author&gt;&lt;lastName&gt;Lozano-Angulo&lt;/lastName&gt;&lt;firstName&gt;Lydia&lt;/firstName&gt;&lt;/author&gt;&lt;author&gt;&lt;lastName&gt;Gómez del Ángel&lt;/lastName&gt;&lt;firstName&gt;Salvador&lt;/firstName&gt;&lt;/author&gt;&lt;author&gt;&lt;lastName&gt;Rojas-Abreu&lt;/lastName&gt;&lt;firstName&gt;Wendoly&lt;/firstName&gt;&lt;/author&gt;&lt;author&gt;&lt;lastName&gt;Bucio-Pacheco&lt;/lastName&gt;&lt;firstName&gt;Marcos&lt;/firstName&gt;&lt;/author&gt;&lt;author&gt;&lt;lastName&gt;Küpper&lt;/lastName&gt;&lt;firstName&gt;Clemens&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(Eberhart-Phillips </w:t>
      </w:r>
      <w:r w:rsidR="00472B4F">
        <w:rPr>
          <w:rFonts w:ascii="Times New Roman" w:hAnsi="Times New Roman" w:cs="Times New Roman"/>
          <w:i/>
          <w:iCs/>
        </w:rPr>
        <w:t>et al.</w:t>
      </w:r>
      <w:r w:rsidR="00472B4F">
        <w:rPr>
          <w:rFonts w:ascii="Times New Roman" w:hAnsi="Times New Roman" w:cs="Times New Roman"/>
        </w:rPr>
        <w:t>, 2020b)</w:t>
      </w:r>
      <w:r w:rsidR="00A934CA">
        <w:rPr>
          <w:rFonts w:ascii="Times New Roman" w:hAnsi="Times New Roman" w:cs="Times New Roman"/>
        </w:rPr>
        <w:fldChar w:fldCharType="end"/>
      </w:r>
      <w:r w:rsidR="00784445" w:rsidRPr="002A3B2A">
        <w:rPr>
          <w:rFonts w:ascii="Times New Roman" w:hAnsi="Times New Roman" w:cs="Times New Roman"/>
          <w:lang w:val="en-GB"/>
        </w:rPr>
        <w:t xml:space="preserve"> – an age at which females </w:t>
      </w:r>
      <w:r>
        <w:rPr>
          <w:rFonts w:ascii="Times New Roman" w:hAnsi="Times New Roman" w:cs="Times New Roman"/>
          <w:lang w:val="en-GB"/>
        </w:rPr>
        <w:t>may be</w:t>
      </w:r>
      <w:r w:rsidR="00784445" w:rsidRPr="002A3B2A">
        <w:rPr>
          <w:rFonts w:ascii="Times New Roman" w:hAnsi="Times New Roman" w:cs="Times New Roman"/>
          <w:lang w:val="en-GB"/>
        </w:rPr>
        <w:t xml:space="preserve"> unable to invest heavily into reproduction.</w:t>
      </w:r>
      <w:r>
        <w:rPr>
          <w:rFonts w:ascii="Times New Roman" w:hAnsi="Times New Roman" w:cs="Times New Roman"/>
          <w:lang w:val="en-GB"/>
        </w:rPr>
        <w:t xml:space="preserve"> Remarkably, we observed some of these young females to be already polyandrous</w:t>
      </w:r>
      <w:r w:rsidR="00D84331">
        <w:rPr>
          <w:rFonts w:ascii="Times New Roman" w:hAnsi="Times New Roman" w:cs="Times New Roman"/>
          <w:lang w:val="en-GB"/>
        </w:rPr>
        <w:t xml:space="preserve"> meaning that they are competitive in the scramble competition over mates.</w:t>
      </w:r>
      <w:r>
        <w:rPr>
          <w:rFonts w:ascii="Times New Roman" w:hAnsi="Times New Roman" w:cs="Times New Roman"/>
          <w:lang w:val="en-GB"/>
        </w:rPr>
        <w:t xml:space="preserve"> </w:t>
      </w:r>
      <w:r w:rsidR="00784445" w:rsidRPr="002A3B2A">
        <w:rPr>
          <w:rFonts w:ascii="Times New Roman" w:hAnsi="Times New Roman" w:cs="Times New Roman"/>
          <w:lang w:val="en-GB"/>
        </w:rPr>
        <w:t>Given that we have observed females still breeding at an age of 1</w:t>
      </w:r>
      <w:r w:rsidR="0049554B">
        <w:rPr>
          <w:rFonts w:ascii="Times New Roman" w:hAnsi="Times New Roman" w:cs="Times New Roman"/>
          <w:lang w:val="en-GB"/>
        </w:rPr>
        <w:t>3</w:t>
      </w:r>
      <w:r w:rsidR="00784445" w:rsidRPr="002A3B2A">
        <w:rPr>
          <w:rFonts w:ascii="Times New Roman" w:hAnsi="Times New Roman" w:cs="Times New Roman"/>
          <w:lang w:val="en-GB"/>
        </w:rPr>
        <w:t xml:space="preserve"> years (</w:t>
      </w:r>
      <w:r w:rsidR="00784445" w:rsidRPr="0049554B">
        <w:rPr>
          <w:rFonts w:ascii="Times New Roman" w:hAnsi="Times New Roman" w:cs="Times New Roman"/>
          <w:lang w:val="en-GB"/>
        </w:rPr>
        <w:t>Fig. 2</w:t>
      </w:r>
      <w:r w:rsidR="00784445" w:rsidRPr="002A3B2A">
        <w:rPr>
          <w:rFonts w:ascii="Times New Roman" w:hAnsi="Times New Roman" w:cs="Times New Roman"/>
          <w:lang w:val="en-GB"/>
        </w:rPr>
        <w:t>),</w:t>
      </w:r>
      <w:r w:rsidR="00253832" w:rsidRPr="002A3B2A">
        <w:rPr>
          <w:rFonts w:ascii="Times New Roman" w:hAnsi="Times New Roman" w:cs="Times New Roman"/>
          <w:lang w:val="en-GB"/>
        </w:rPr>
        <w:t xml:space="preserve"> it is remarkable that we find no evidence of senescence. </w:t>
      </w:r>
      <w:r w:rsidR="00784445" w:rsidRPr="002A3B2A">
        <w:rPr>
          <w:rFonts w:ascii="Times New Roman" w:hAnsi="Times New Roman" w:cs="Times New Roman"/>
          <w:lang w:val="en-GB"/>
        </w:rPr>
        <w:t xml:space="preserve">Such </w:t>
      </w:r>
      <w:r w:rsidR="00253832" w:rsidRPr="002A3B2A">
        <w:rPr>
          <w:rFonts w:ascii="Times New Roman" w:hAnsi="Times New Roman" w:cs="Times New Roman"/>
          <w:lang w:val="en-GB"/>
        </w:rPr>
        <w:t>within-individual consistency over life</w:t>
      </w:r>
      <w:r w:rsidR="00784445" w:rsidRPr="002A3B2A">
        <w:rPr>
          <w:rFonts w:ascii="Times New Roman" w:hAnsi="Times New Roman" w:cs="Times New Roman"/>
          <w:lang w:val="en-GB"/>
        </w:rPr>
        <w:t xml:space="preserve"> becomes relevant when considering the developmental mode of snowy plovers. For plovers with their nidifugous chicks, small egg volume differences </w:t>
      </w:r>
      <w:r w:rsidR="00D84331">
        <w:rPr>
          <w:rFonts w:ascii="Times New Roman" w:hAnsi="Times New Roman" w:cs="Times New Roman"/>
          <w:lang w:val="en-GB"/>
        </w:rPr>
        <w:t>may</w:t>
      </w:r>
      <w:r w:rsidR="00784445" w:rsidRPr="002A3B2A">
        <w:rPr>
          <w:rFonts w:ascii="Times New Roman" w:hAnsi="Times New Roman" w:cs="Times New Roman"/>
          <w:lang w:val="en-GB"/>
        </w:rPr>
        <w:t xml:space="preserve"> have significant ramifications for chick survival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&lt;citation&gt;&lt;priority&gt;63&lt;/priority&gt;&lt;uuid&gt;B2683D02-393E-4537-BBB4-C08780A17E4A&lt;/uuid&gt;&lt;publications&gt;&lt;publication&gt;&lt;subtype&gt;1&lt;/subtype&gt;&lt;place&gt;New York&lt;/place&gt;&lt;title&gt;Avian growth and development. Evolution within the altricial-precocial spectrum&lt;/title&gt;&lt;publication_date&gt;99199800001200000000200000&lt;/publication_date&gt;&lt;uuid&gt;214C31A2-174F-46F2-80D4-D64B656B11B4&lt;/uuid&gt;&lt;type&gt;0&lt;/type&gt;&lt;authors&gt;&lt;author&gt;&lt;lastName&gt;Starck&lt;/lastName&gt;&lt;firstName&gt;J&lt;/firstName&gt;&lt;middleNames&gt;M&lt;/middleNames&gt;&lt;/author&gt;&lt;author&gt;&lt;lastName&gt;Ricklefs&lt;/lastName&gt;&lt;firstName&gt;Robert&lt;/firstName&gt;&lt;middleNames&gt;E&lt;/middleNames&gt;&lt;/author&gt;&lt;/authors&gt;&lt;editors&gt;&lt;author&gt;&lt;lastName&gt;Starck&lt;/lastName&gt;&lt;firstName&gt;J&lt;/firstName&gt;&lt;middleNames&gt;M&lt;/middleNames&gt;&lt;/author&gt;&lt;author&gt;&lt;lastName&gt;Ricklefs&lt;/lastName&gt;&lt;firstName&gt;Robert&lt;/firstName&gt;&lt;middleNames&gt;E&lt;/middleNames&gt;&lt;/author&gt;&lt;author&gt;&lt;lastName&gt;Starck&lt;/lastName&gt;&lt;firstName&gt;J&lt;/firstName&gt;&lt;middleNames&gt;M&lt;/middleNames&gt;&lt;/author&gt;&lt;author&gt;&lt;lastName&gt;Ricklefs&lt;/lastName&gt;&lt;firstName&gt;Robert&lt;/firstName&gt;&lt;middleNames&gt;E&lt;/middleNames&gt;&lt;/author&gt;&lt;/edit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(Starck &amp; Ricklefs, 1998)</w:t>
      </w:r>
      <w:r w:rsidR="00A934CA">
        <w:rPr>
          <w:rFonts w:ascii="Times New Roman" w:hAnsi="Times New Roman" w:cs="Times New Roman"/>
        </w:rPr>
        <w:fldChar w:fldCharType="end"/>
      </w:r>
      <w:r w:rsidR="00784445" w:rsidRPr="002A3B2A">
        <w:rPr>
          <w:rFonts w:ascii="Times New Roman" w:hAnsi="Times New Roman" w:cs="Times New Roman"/>
          <w:lang w:val="en-GB"/>
        </w:rPr>
        <w:fldChar w:fldCharType="begin" w:fldLock="1"/>
      </w:r>
      <w:r w:rsidR="00784445" w:rsidRPr="002A3B2A">
        <w:rPr>
          <w:rFonts w:ascii="Times New Roman" w:hAnsi="Times New Roman" w:cs="Times New Roman"/>
          <w:lang w:val="en-GB"/>
        </w:rPr>
        <w:instrText>ADDIN CSL_CITATION {"citationItems":[{"id":"ITEM-1","itemData":{"author":[{"dropping-particle":"","family":"Starck","given":"J.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E.","non-dropping-particle":"","parse-names":false,"suffix":""}],"id":"ITEM-1","issued":{"date-parts":[["1998"]]},"publisher":"Oxford University Press, New York, NY","publisher-place":"New York","title":"Avian growth and development. Evolution within the altricial-precocial spectrum","type":"book"},"uris":["http://www.mendeley.com/documents/?uuid=3a01a7ae-932b-4888-a55b-54159f090a8f"]}],"mendeley":{"formattedCitation":"(Starck &amp; Ricklefs, 1998)","plainTextFormattedCitation":"(Starck &amp; Ricklefs, 1998)","previouslyFormattedCitation":"(Starck &amp; Ricklefs, 1998)"},"properties":{"noteIndex":0},"schema":"https://github.com/citation-style-language/schema/raw/master/csl-citation.json"}</w:instrText>
      </w:r>
      <w:r w:rsidR="00631906">
        <w:rPr>
          <w:rFonts w:ascii="Times New Roman" w:hAnsi="Times New Roman" w:cs="Times New Roman"/>
          <w:lang w:val="en-GB"/>
        </w:rPr>
        <w:fldChar w:fldCharType="separate"/>
      </w:r>
      <w:r w:rsidR="00784445" w:rsidRPr="002A3B2A">
        <w:rPr>
          <w:rFonts w:ascii="Times New Roman" w:hAnsi="Times New Roman" w:cs="Times New Roman"/>
          <w:lang w:val="en-GB"/>
        </w:rPr>
        <w:fldChar w:fldCharType="end"/>
      </w:r>
      <w:r w:rsidR="00784445" w:rsidRPr="002A3B2A">
        <w:rPr>
          <w:rFonts w:ascii="Times New Roman" w:hAnsi="Times New Roman" w:cs="Times New Roman"/>
          <w:lang w:val="en-GB"/>
        </w:rPr>
        <w:t xml:space="preserve">, as chicks are not fed by the parents but rather must forage for themselves immediately after hatching. </w:t>
      </w:r>
      <w:r w:rsidR="00D84331">
        <w:rPr>
          <w:rFonts w:ascii="Times New Roman" w:hAnsi="Times New Roman" w:cs="Times New Roman"/>
          <w:lang w:val="en-GB"/>
        </w:rPr>
        <w:t>Larger chicks that hatch from larger eggs typically survive better than smaller chicks (</w:t>
      </w:r>
      <w:proofErr w:type="spellStart"/>
      <w:r w:rsidR="00D84331">
        <w:rPr>
          <w:rFonts w:ascii="Times New Roman" w:hAnsi="Times New Roman" w:cs="Times New Roman"/>
          <w:lang w:val="en-GB"/>
        </w:rPr>
        <w:t>Blomqvist</w:t>
      </w:r>
      <w:proofErr w:type="spellEnd"/>
      <w:r w:rsidR="00D84331">
        <w:rPr>
          <w:rFonts w:ascii="Times New Roman" w:hAnsi="Times New Roman" w:cs="Times New Roman"/>
          <w:lang w:val="en-GB"/>
        </w:rPr>
        <w:t xml:space="preserve"> et al. 1997). </w:t>
      </w:r>
      <w:r w:rsidR="00784445" w:rsidRPr="002A3B2A">
        <w:rPr>
          <w:rFonts w:ascii="Times New Roman" w:hAnsi="Times New Roman" w:cs="Times New Roman"/>
          <w:lang w:val="en-GB"/>
        </w:rPr>
        <w:t xml:space="preserve">Moreover, chicks of polyandrous females are typically cared for solely by their father, forcing them to rely more on their intrinsic reserves than the added benefits of biparental care. Consequently, comparatively small differences in egg size could have large knock-on effects for chick survival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&lt;citation&gt;&lt;priority&gt;64&lt;/priority&gt;&lt;uuid&gt;25B04429-C22C-49DE-BDA5-5309269176BB&lt;/uuid&gt;&lt;publications&gt;&lt;publication&gt;&lt;subtype&gt;400&lt;/subtype&gt;&lt;title&gt;Intraespecific Variation in Egg Size and Egg Composition in Birds: Effects on Offspring Fitness&lt;/title&gt;&lt;volume&gt;69&lt;/volume&gt;&lt;publication_date&gt;99199400001200000000200000&lt;/publication_date&gt;&lt;uuid&gt;A962235D-8B0B-4A1F-803C-5E3C65D7B9AD&lt;/uuid&gt;&lt;type&gt;400&lt;/type&gt;&lt;number&gt;1&lt;/number&gt;&lt;startpage&gt;35-59&lt;/startpage&gt;&lt;bundle&gt;&lt;publication&gt;&lt;title&gt;Biological Reviews of the Cambridge Philosophical Society&lt;/title&gt;&lt;uuid&gt;7A75427E-0DE8-441F-B8B6-6DF616C71F7C&lt;/uuid&gt;&lt;subtype&gt;-100&lt;/subtype&gt;&lt;type&gt;-100&lt;/type&gt;&lt;/publication&gt;&lt;/bundle&gt;&lt;authors&gt;&lt;author&gt;&lt;lastName&gt;Williams&lt;/lastName&gt;&lt;firstName&gt;Tony&lt;/firstName&gt;&lt;middleNames&gt;D&lt;/middleNames&gt;&lt;/author&gt;&lt;/authors&gt;&lt;/publication&gt;&lt;publication&gt;&lt;subtype&gt;1&lt;/subtype&gt;&lt;place&gt;New York&lt;/place&gt;&lt;title&gt;Avian growth and development. Evolution within the altricial-precocial spectrum&lt;/title&gt;&lt;publication_date&gt;99199800001200000000200000&lt;/publication_date&gt;&lt;uuid&gt;214C31A2-174F-46F2-80D4-D64B656B11B4&lt;/uuid&gt;&lt;type&gt;0&lt;/type&gt;&lt;authors&gt;&lt;author&gt;&lt;lastName&gt;Starck&lt;/lastName&gt;&lt;firstName&gt;J&lt;/firstName&gt;&lt;middleNames&gt;M&lt;/middleNames&gt;&lt;/author&gt;&lt;author&gt;&lt;lastName&gt;Ricklefs&lt;/lastName&gt;&lt;firstName&gt;Robert&lt;/firstName&gt;&lt;middleNames&gt;E&lt;/middleNames&gt;&lt;/author&gt;&lt;/authors&gt;&lt;editors&gt;&lt;author&gt;&lt;lastName&gt;Starck&lt;/lastName&gt;&lt;firstName&gt;J&lt;/firstName&gt;&lt;middleNames&gt;M&lt;/middleNames&gt;&lt;/author&gt;&lt;author&gt;&lt;lastName&gt;Ricklefs&lt;/lastName&gt;&lt;firstName&gt;Robert&lt;/firstName&gt;&lt;middleNames&gt;E&lt;/middleNames&gt;&lt;/author&gt;&lt;author&gt;&lt;lastName&gt;Starck&lt;/lastName&gt;&lt;firstName&gt;J&lt;/firstName&gt;&lt;middleNames&gt;M&lt;/middleNames&gt;&lt;/author&gt;&lt;author&gt;&lt;lastName&gt;Ricklefs&lt;/lastName&gt;&lt;firstName&gt;Robert&lt;/firstName&gt;&lt;middleNames&gt;E&lt;/middleNames&gt;&lt;/author&gt;&lt;/edit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(Williams, 1994; Starck &amp; Ricklefs, 1998)</w:t>
      </w:r>
      <w:r w:rsidR="00A934CA">
        <w:rPr>
          <w:rFonts w:ascii="Times New Roman" w:hAnsi="Times New Roman" w:cs="Times New Roman"/>
        </w:rPr>
        <w:fldChar w:fldCharType="end"/>
      </w:r>
      <w:r w:rsidR="002F10DC">
        <w:rPr>
          <w:rFonts w:ascii="Times New Roman" w:hAnsi="Times New Roman" w:cs="Times New Roman"/>
        </w:rPr>
        <w:t xml:space="preserve"> –</w:t>
      </w:r>
      <w:r w:rsidR="00784445" w:rsidRPr="002A3B2A">
        <w:rPr>
          <w:rFonts w:ascii="Times New Roman" w:hAnsi="Times New Roman" w:cs="Times New Roman"/>
          <w:lang w:val="en-GB"/>
        </w:rPr>
        <w:fldChar w:fldCharType="begin" w:fldLock="1"/>
      </w:r>
      <w:r w:rsidR="00784445" w:rsidRPr="002A3B2A">
        <w:rPr>
          <w:rFonts w:ascii="Times New Roman" w:hAnsi="Times New Roman" w:cs="Times New Roman"/>
          <w:lang w:val="en-GB"/>
        </w:rPr>
        <w:instrText xml:space="preserve">ADDIN CSL_CITATION {"citationItems":[{"id":"ITEM-1","itemData":{"author":[{"dropping-particle":"","family":"Starck","given":"J.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E.","non-dropping-particle":"","parse-names":false,"suffix":""}],"id":"ITEM-1","issued":{"date-parts":[["1998"]]},"publisher":"Oxford University Press, New York, NY","publisher-place":"New York","title":"Avian growth and development. Evolution within the altricial-precocial spectrum","type":"book"},"uris":["http://www.mendeley.com/documents/?uuid=3a01a7ae-932b-4888-a55b-54159f090a8f"]},{"id":"ITEM-2","itemData":{"DOI":"10.1111/j.1469-185X.1994.tb01485.x","ISSN":"1464-7931","abstract":"1. There is little unequivocal evidence to date in support of a positive relationship between egg size and offspring fitness in birds. Although 40 studies (of 34 species) have considered the effect of variation in egg size on chick growth and/or survival up to fledging only 12 studies have controlled for other characters potentially correlated both with egg size and offspring fitness. Of these only two have reported a significant residual effect of egg size on chick growth (in the roseate tern and European blackbird) and three a residual effect on chick survival (all in seabirds: common tern, lesser black-backed gull and kittiwake). 2. More consistent evidence exists, though from fewer studies, for a positive relationship between egg size and offspring fitness early in the chick-rearing period chick growth and chick survival being dependent on egg size in 8 of 10 studies and of 5 studies respectively. It is suggested that the most important effect of variation in egg size might be in determining the probability of offspring survival in the first few days after hatching. 3. Egg size explains on average 66% of the variation in chick mass at hatching (n = 35 studies) but only 30% of the variation in chick body size (n = 18). When effects of hatchling body size are controlled for chick mass remains significantly correlated with egg size, though the reverse is not true. This supports the hypothesis that large eggs give rise to heavier chicks at hatching, i.e. chicks with more nutrient (yolk) reserves. rather than structurally larger chicks. 4. Egg composition increased isometrically with increasing egg size in about half the studies so far reported (n </w:instrText>
      </w:r>
      <w:r w:rsidR="00784445" w:rsidRPr="002A3B2A">
        <w:rPr>
          <w:rFonts w:ascii="Cambria Math" w:hAnsi="Cambria Math" w:cs="Cambria Math"/>
          <w:lang w:val="en-GB"/>
        </w:rPr>
        <w:instrText>≃</w:instrText>
      </w:r>
      <w:r w:rsidR="00784445" w:rsidRPr="002A3B2A">
        <w:rPr>
          <w:rFonts w:ascii="Times New Roman" w:hAnsi="Times New Roman" w:cs="Times New Roman"/>
          <w:lang w:val="en-GB"/>
        </w:rPr>
        <w:instrText xml:space="preserve"> 20). However, in seabirds, and some passerines, larger eggs contain disproportionately more albumen, whilst in some waterfowl percentage yolk content increases with increasing egg size. Changes in albumen content largely reflect variation in the water content of eggs, but changes in yolk content involve variation in lipid content, and therefore in egg 'quality'. The adaptive significance of variation in egg composition is considered; females may adjust egg composition facultatively maximise the benefits to their offspring of increased reproductive investment. 5. Considerations for future research are discussed with particular emphasis on experimental studies and the application of new techniques.","author":[{"dropping-particle":"","family":"Williams","given":"Tony D.","non-dropping-particle":"","parse-names":false,"suffix":""}],"container-title":"Biological Reviews","id":"ITEM-2","issue":"1","issued":{"date-parts":[["1994","2","1"]]},"page":"35-59","publisher":"John Wiley &amp; Sons, Ltd","title":"Intraespecific Variation in Egg Size and Egg Composition in Birds: Effects on Offspring Fitness","type":"article-journal","volume":"69"},"uris":["http://www.mendeley.com/documents/?uuid=fe6db166-1012-335a-acb5-0f596e055274"]}],"mendeley":{"formattedCitation":"(Williams, 1994; Starck &amp; Ricklefs, 1998)","plainTextFormattedCitation":"(Williams, 1994; Starck &amp; Ricklefs, 1998)","previouslyFormattedCitation":"(Williams, 1994; Starck &amp; Ricklefs, 1998)"},"properties":{"noteIndex":0},"schema":"https://github.com/citation-style-language/schema/raw/master/csl-citation.json"}</w:instrText>
      </w:r>
      <w:r w:rsidR="00631906">
        <w:rPr>
          <w:rFonts w:ascii="Times New Roman" w:hAnsi="Times New Roman" w:cs="Times New Roman"/>
          <w:lang w:val="en-GB"/>
        </w:rPr>
        <w:fldChar w:fldCharType="separate"/>
      </w:r>
      <w:r w:rsidR="00784445" w:rsidRPr="002A3B2A">
        <w:rPr>
          <w:rFonts w:ascii="Times New Roman" w:hAnsi="Times New Roman" w:cs="Times New Roman"/>
          <w:lang w:val="en-GB"/>
        </w:rPr>
        <w:fldChar w:fldCharType="end"/>
      </w:r>
      <w:r w:rsidR="00D84331">
        <w:rPr>
          <w:rFonts w:ascii="Times New Roman" w:hAnsi="Times New Roman" w:cs="Times New Roman"/>
          <w:lang w:val="en-GB"/>
        </w:rPr>
        <w:t>mean</w:t>
      </w:r>
      <w:r w:rsidR="002F10DC">
        <w:rPr>
          <w:rFonts w:ascii="Times New Roman" w:hAnsi="Times New Roman" w:cs="Times New Roman"/>
          <w:lang w:val="en-GB"/>
        </w:rPr>
        <w:t>ing</w:t>
      </w:r>
      <w:r w:rsidR="00D84331">
        <w:rPr>
          <w:rFonts w:ascii="Times New Roman" w:hAnsi="Times New Roman" w:cs="Times New Roman"/>
          <w:lang w:val="en-GB"/>
        </w:rPr>
        <w:t xml:space="preserve"> that</w:t>
      </w:r>
      <w:r w:rsidR="00253832" w:rsidRPr="002A3B2A">
        <w:rPr>
          <w:rFonts w:ascii="Times New Roman" w:hAnsi="Times New Roman" w:cs="Times New Roman"/>
          <w:lang w:val="en-GB"/>
        </w:rPr>
        <w:t xml:space="preserve"> </w:t>
      </w:r>
      <w:r w:rsidR="002F10DC">
        <w:rPr>
          <w:rFonts w:ascii="Times New Roman" w:hAnsi="Times New Roman" w:cs="Times New Roman"/>
          <w:lang w:val="en-GB"/>
        </w:rPr>
        <w:t>a</w:t>
      </w:r>
      <w:r w:rsidR="00D84331">
        <w:rPr>
          <w:rFonts w:ascii="Times New Roman" w:hAnsi="Times New Roman" w:cs="Times New Roman"/>
          <w:lang w:val="en-GB"/>
        </w:rPr>
        <w:t xml:space="preserve"> females’ potential to save resources by reducing </w:t>
      </w:r>
      <w:r w:rsidR="00253832" w:rsidRPr="002A3B2A">
        <w:rPr>
          <w:rFonts w:ascii="Times New Roman" w:hAnsi="Times New Roman" w:cs="Times New Roman"/>
          <w:lang w:val="en-GB"/>
        </w:rPr>
        <w:t xml:space="preserve">egg volume </w:t>
      </w:r>
      <w:r w:rsidR="00D84331">
        <w:rPr>
          <w:rFonts w:ascii="Times New Roman" w:hAnsi="Times New Roman" w:cs="Times New Roman"/>
          <w:lang w:val="en-GB"/>
        </w:rPr>
        <w:t>is limited</w:t>
      </w:r>
      <w:r w:rsidR="00784445" w:rsidRPr="002A3B2A">
        <w:rPr>
          <w:rFonts w:ascii="Times New Roman" w:hAnsi="Times New Roman" w:cs="Times New Roman"/>
          <w:lang w:val="en-GB"/>
        </w:rPr>
        <w:t xml:space="preserve">. </w:t>
      </w:r>
    </w:p>
    <w:p w14:paraId="6C1FDA98" w14:textId="77777777" w:rsidR="00784445" w:rsidRPr="002A3B2A" w:rsidRDefault="00784445" w:rsidP="00E13C34">
      <w:pPr>
        <w:suppressLineNumbers/>
        <w:spacing w:line="360" w:lineRule="auto"/>
        <w:jc w:val="both"/>
        <w:rPr>
          <w:rFonts w:ascii="Times New Roman" w:hAnsi="Times New Roman" w:cs="Times New Roman"/>
          <w:lang w:val="en-GB"/>
        </w:rPr>
      </w:pPr>
    </w:p>
    <w:p w14:paraId="1E38F764" w14:textId="065B9374" w:rsidR="00CA7B00" w:rsidRPr="002A3B2A" w:rsidRDefault="00784445"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Most studies conducted on temperate or high latitude breeding shorebirds have found a negative association between time of the season and egg size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&lt;citation&gt;&lt;priority&gt;67&lt;/priority&gt;&lt;uuid&gt;F1695F2F-8BDA-4638-9108-82CAC222C6F4&lt;/uuid&gt;&lt;publications&gt;&lt;publication&gt;&lt;subtype&gt;400&lt;/subtype&gt;&lt;title&gt;Seasonal variation in egg size in golden plover Pluvialis apricaria and dotterel Charadrius morinellus populations.&lt;/title&gt;&lt;volume&gt;16&lt;/volume&gt;&lt;publication_date&gt;99198500001200000000200000&lt;/publication_date&gt;&lt;uuid&gt;B9669387-6E85-4FFE-8BED-C34CD9CF10F7&lt;/uuid&gt;&lt;type&gt;400&lt;/type&gt;&lt;number&gt;2&lt;/number&gt;&lt;startpage&gt;108-112&lt;/startpage&gt;&lt;bundle&gt;&lt;publication&gt;&lt;title&gt;Ornis Scandinavica&lt;/title&gt;&lt;uuid&gt;A3ADCE2F-7004-4A8F-BBEA-97415495BC27&lt;/uuid&gt;&lt;subtype&gt;-100&lt;/subtype&gt;&lt;type&gt;-100&lt;/type&gt;&lt;/publication&gt;&lt;/bundle&gt;&lt;authors&gt;&lt;author&gt;&lt;lastName&gt;Byrkjedal&lt;/lastName&gt;&lt;firstName&gt;I&lt;/firstName&gt;&lt;/author&gt;&lt;author&gt;&lt;lastName&gt;Kalas&lt;/lastName&gt;&lt;firstName&gt;J&lt;/firstName&gt;&lt;middleNames&gt;A&lt;/middleNames&gt;&lt;/author&gt;&lt;/authors&gt;&lt;/publication&gt;&lt;publication&gt;&lt;subtype&gt;400&lt;/subtype&gt;&lt;title&gt;Seasonal Declines in the Fecundity of Arctic-Breeding Sandpipers: Different Tactics in Two Species with an Invariant Clutch Size&lt;/title&gt;&lt;volume&gt;30&lt;/volume&gt;&lt;publication_date&gt;99199900001200000000200000&lt;/publication_date&gt;&lt;uuid&gt;2824007E-CA9A-45F2-AF93-961524051C7C&lt;/uuid&gt;&lt;type&gt;400&lt;/type&gt;&lt;number&gt;4&lt;/number&gt;&lt;startpage&gt;460&lt;/startpage&gt;&lt;bundle&gt;&lt;publication&gt;&lt;title&gt;Journal of Avian Biology&lt;/title&gt;&lt;uuid&gt;D867B9AC-6DF5-416E-BC12-0503599941BB&lt;/uuid&gt;&lt;subtype&gt;-100&lt;/subtype&gt;&lt;publisher&gt;Blackwell Publishing Ltd&lt;/publisher&gt;&lt;type&gt;-100&lt;/type&gt;&lt;/publication&gt;&lt;/bundle&gt;&lt;authors&gt;&lt;author&gt;&lt;lastName&gt;Sandercock&lt;/lastName&gt;&lt;firstName&gt;Brett&lt;/firstName&gt;&lt;middleNames&gt;K&lt;/middleNames&gt;&lt;/author&gt;&lt;author&gt;&lt;lastName&gt;Lank&lt;/lastName&gt;&lt;firstName&gt;David&lt;/firstName&gt;&lt;middleNames&gt;B&lt;/middleNames&gt;&lt;/author&gt;&lt;author&gt;&lt;lastName&gt;Cooke&lt;/lastName&gt;&lt;firstName&gt;Fred&lt;/firstName&gt;&lt;/author&gt;&lt;/authors&gt;&lt;/publication&gt;&lt;publication&gt;&lt;subtype&gt;400&lt;/subtype&gt;&lt;title&gt;Seasonality Predicts Egg Size Better Than Nesting Habitat in a Precocial Shorebird&lt;/title&gt;&lt;volume&gt;107&lt;/volume&gt;&lt;publication_date&gt;99202000001200000000200000&lt;/publication_date&gt;&lt;uuid&gt;1A390566-3A14-43C2-9E8F-D775CC2B2CBF&lt;/uuid&gt;&lt;type&gt;400&lt;/type&gt;&lt;number&gt;3&lt;/number&gt;&lt;startpage&gt;239&lt;/startpage&gt;&lt;bundle&gt;&lt;publication&gt;&lt;title&gt;Ardea&lt;/title&gt;&lt;uuid&gt;2624FF74-0645-4A1C-9153-57B4606AEDD4&lt;/uuid&gt;&lt;subtype&gt;-100&lt;/subtype&gt;&lt;type&gt;-100&lt;/type&gt;&lt;/publication&gt;&lt;/bundle&gt;&lt;authors&gt;&lt;author&gt;&lt;lastName&gt;Kubelka&lt;/lastName&gt;&lt;firstName&gt;Vojtěch&lt;/firstName&gt;&lt;/author&gt;&lt;author&gt;&lt;lastName&gt;Sládeček&lt;/lastName&gt;&lt;firstName&gt;Martin&lt;/firstName&gt;&lt;/author&gt;&lt;author&gt;&lt;lastName&gt;Zámečník&lt;/lastName&gt;&lt;firstName&gt;Václav&lt;/firstName&gt;&lt;/author&gt;&lt;author&gt;&lt;lastName&gt;Vozabulová&lt;/lastName&gt;&lt;firstName&gt;Eva&lt;/firstName&gt;&lt;/author&gt;&lt;author&gt;&lt;lastName&gt;Šálek&lt;/lastName&gt;&lt;firstName&gt;Miroslav&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(Byrkjedal &amp; Kalas, 1985; Sandercock </w:t>
      </w:r>
      <w:r w:rsidR="00472B4F">
        <w:rPr>
          <w:rFonts w:ascii="Times New Roman" w:hAnsi="Times New Roman" w:cs="Times New Roman"/>
          <w:i/>
          <w:iCs/>
        </w:rPr>
        <w:t>et al.</w:t>
      </w:r>
      <w:r w:rsidR="00472B4F">
        <w:rPr>
          <w:rFonts w:ascii="Times New Roman" w:hAnsi="Times New Roman" w:cs="Times New Roman"/>
        </w:rPr>
        <w:t xml:space="preserve">, 1999; Kubelka </w:t>
      </w:r>
      <w:r w:rsidR="00472B4F">
        <w:rPr>
          <w:rFonts w:ascii="Times New Roman" w:hAnsi="Times New Roman" w:cs="Times New Roman"/>
          <w:i/>
          <w:iCs/>
        </w:rPr>
        <w:t>et al.</w:t>
      </w:r>
      <w:r w:rsidR="00472B4F">
        <w:rPr>
          <w:rFonts w:ascii="Times New Roman" w:hAnsi="Times New Roman" w:cs="Times New Roman"/>
        </w:rPr>
        <w:t>, 2020)</w:t>
      </w:r>
      <w:r w:rsidR="00A934C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{"citationItems":[{"id":"ITEM-1","itemData":{"DOI":"10.2307/3676475","ISSN":"00305693","abstract":"In two golden plover populations in S Norway (Jaeren: heather moor at 300-400 m elevation, and Hardangervidda: middle alpine zone at 1200-1300 m elevation) there was a negative correlation between egg volume and the date on which clutches were started. A dotterel population at Hardangervidda did not show any trend in egg volume in relation to the start of egg-laying. On Jaeren more late than early golden plover clutches contained &lt;4 eggs. On Hardangervidda no reduction of clutch size with season was found in either species. In newly hatched dotterel chicks both body weight and tarsus length were positively correlated with egg volume. In waders, populations of single-brooded species should show a decrease in egg volume with season; this should not apply to multi-brooded species.-from Authors","author":[{"dropping-particle":"","family":"Byrkjedal","given":"I.","non-dropping-particle":"","parse-names":false,"suffix":""},{"dropping-particle":"","family":"Kalas","given":"J. A.","non-dropping-particle":"","parse-names":false,"suffix":""}],"container-title":"Ornis Scandinavica","id":"ITEM-1","issue":"2","issued":{"date-parts":[["1985"]]},"page":"108-112","publisher":"WileyNordic Society Oikos","title":"Seasonal variation in egg size in golden plover Pluvialis apricaria and dotterel Charadrius morinellus populations.","type":"article-journal","volume":"16"},"uris":["http://www.mendeley.com/documents/?uuid=01f4ca16-6903-368b-b1ca-c47c5f43ef7c"]},{"id":"ITEM-2","itemData":{"DOI":"10.5253/arde.v107i3.a4","ISSN":"0373-2266","abstract":"Egg size represents a fundamental predictor of chick mass and body condition. Chicks from bigger eggs have significantly increased survival, especially in precocial species, where chicks must forage for themselves and cope with environmental threats, such as bad weather or predators. Therefore, our understanding of the factors influencing egg size is crucial both from the perspective of their breeding ecology as well as of their conservation. However, studies simultaneously addressing multiple factors and quantifying their influence on egg size in large samples are rare. Here, we test the effect of seasonality, clutch size and nesting habitat on egg size, measured as volume, in a ground-nesting shorebird, the Northern Lapwing Vanellus vanellus, using a sample of 4384 eggs from 1125 clutches in South Bohemia, Czech Republic, during the period between 1988 and 2018. We report a significant decline in egg size over the breeding season, on average bigger eggs in larger clutches with a significant difference between 2-egg and 4-egg clutches, and no direct effect of nesting habitat. From our review of the same predictors across 15 Northern Lapwing populations throughout Europe it is apparent that replacement or late clutches have on average 3–7% smaller eggs than first or early clutches. Nesting habitat only rarely affects egg size and there are no significant differences in egg size between 3-egg and 4-egg clutches. Earlier studies showed that chicks hatching from bigger eggs early in the breeding season performed better, and that there was higher food abundance available for chicks at that time. This fact, together with the documented seasonal decline in egg size, sends an important message to conservationists and policymakers that early breeding attempts may play a pivotal role in safeguarding shorebird breeding productivity.","author":[{"dropping-particle":"","family":"Kubelka","given":"Vojtěch","non-dropping-particle":"","parse-names":false,"suffix":""},{"dropping-particle":"","family":"Sládeček","given":"Martin","non-dropping-particle":"","parse-names":false,"suffix":""},{"dropping-particle":"","family":"Zámečník","given":"Václav","non-dropping-particle":"","parse-names":false,"suffix":""},{"dropping-particle":"","family":"Vozabulová","given":"Eva","non-dropping-particle":"","parse-names":false,"suffix":""},{"dropping-particle":"","family":"Šálek","given":"Miroslav","non-dropping-particle":"","parse-names":false,"suffix":""}],"container-title":"Ardea","id":"ITEM-2","issue":"3","issued":{"date-parts":[["2020"]]},"page":"239","title":"Seasonality Predicts Egg Size Better Than Nesting Habitat in a Precocial Shorebird","type":"article-journal","volume":"107"},"uris":["http://www.mendeley.com/documents/?uuid=fa417af7-7f84-4cd1-b765-84a949371ac6"]},{"id":"ITEM-3","itemData":{"DOI":"10.2307/3677018","ISSN":"09088857","abstract":"JSTOR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support@jstor.org.","author":[{"dropping-particle":"","family":"Sandercock","given":"Brett K.","non-dropping-particle":"","parse-names":false,"suffix":""},{"dropping-particle":"","family":"Lank","given":"David B.","non-dropping-particle":"","parse-names":false,"suffix":""},{"dropping-particle":"","family":"Cooke","given":"Fred","non-dropping-particle":"","parse-names":false,"suffix":""}],"container-title":"Journal of Avian Biology","id":"ITEM-3","issue":"4","issued":{"date-parts":[["1999","12"]]},"page":"460","publisher":"JSTOR","title":"Seasonal Declines in the Fecundity of Arctic-Breeding Sandpipers: Different Tactics in Two Species with an Invariant Clutch Size","type":"article-journal","volume":"30"},"uris":["http://www.mendeley.com/documents/?uuid=885bafc6-3b2a-331c-87c8-03edbe1e6927"]}],"mendeley":{"formattedCitation":"(Byrkjedal &amp; Kalas, 1985; Sandercock et al., 1999; Kubelka et al., 2020)","plainTextFormattedCitation":"(Byrkjedal &amp; Kalas, 1985; Sandercock et al., 1999; Kubelka et al., 2020)","previouslyFormattedCitation":"(Byrkjedal &amp; Kalas, 1985; Sandercock et al., 1999; Kubelka et al., 2020)"},"properties":{"noteIndex":0},"schema":"https://github.com/citation-style-language/schema/raw/master/csl-citation.json"}</w:instrText>
      </w:r>
      <w:r w:rsidR="00631906">
        <w:rPr>
          <w:rFonts w:ascii="Times New Roman" w:hAnsi="Times New Roman" w:cs="Times New Roman"/>
          <w:lang w:val="en-GB"/>
        </w:rPr>
        <w:fldChar w:fldCharType="separate"/>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although in polyandrous red-necked phalaropes (</w:t>
      </w:r>
      <w:proofErr w:type="spellStart"/>
      <w:r w:rsidRPr="002A3B2A">
        <w:rPr>
          <w:rFonts w:ascii="Times New Roman" w:hAnsi="Times New Roman" w:cs="Times New Roman"/>
          <w:i/>
          <w:lang w:val="en-GB"/>
        </w:rPr>
        <w:t>Phalaropus</w:t>
      </w:r>
      <w:proofErr w:type="spellEnd"/>
      <w:r w:rsidRPr="002A3B2A">
        <w:rPr>
          <w:rFonts w:ascii="Times New Roman" w:hAnsi="Times New Roman" w:cs="Times New Roman"/>
          <w:i/>
          <w:lang w:val="en-GB"/>
        </w:rPr>
        <w:t xml:space="preserve"> </w:t>
      </w:r>
      <w:proofErr w:type="spellStart"/>
      <w:r w:rsidRPr="002A3B2A">
        <w:rPr>
          <w:rFonts w:ascii="Times New Roman" w:hAnsi="Times New Roman" w:cs="Times New Roman"/>
          <w:i/>
          <w:lang w:val="en-GB"/>
        </w:rPr>
        <w:t>lobatus</w:t>
      </w:r>
      <w:proofErr w:type="spellEnd"/>
      <w:r w:rsidRPr="002A3B2A">
        <w:rPr>
          <w:rFonts w:ascii="Times New Roman" w:hAnsi="Times New Roman" w:cs="Times New Roman"/>
          <w:iCs/>
          <w:lang w:val="en-GB"/>
        </w:rPr>
        <w:t>)</w:t>
      </w:r>
      <w:r w:rsidRPr="002A3B2A">
        <w:rPr>
          <w:rFonts w:ascii="Times New Roman" w:hAnsi="Times New Roman" w:cs="Times New Roman"/>
          <w:i/>
          <w:lang w:val="en-GB"/>
        </w:rPr>
        <w:t xml:space="preserve"> </w:t>
      </w:r>
      <w:r w:rsidRPr="002A3B2A">
        <w:rPr>
          <w:rFonts w:ascii="Times New Roman" w:hAnsi="Times New Roman" w:cs="Times New Roman"/>
          <w:lang w:val="en-GB"/>
        </w:rPr>
        <w:t>egg size increased across the breeding season</w:t>
      </w:r>
      <w:r w:rsidR="00780E07">
        <w:rPr>
          <w:rFonts w:ascii="Times New Roman" w:hAnsi="Times New Roman" w:cs="Times New Roman"/>
          <w:lang w:val="en-GB"/>
        </w:rPr>
        <w:t xml:space="preserve">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&lt;citation&gt;&lt;priority&gt;68&lt;/priority&gt;&lt;uuid&gt;987878A1-8A83-4DA7-8FE4-3C58A0D832D1&lt;/uuid&gt;&lt;publications&gt;&lt;publication&gt;&lt;subtype&gt;400&lt;/subtype&gt;&lt;title&gt;Delayed egg-laying and shortened incubation duration of Arctic-breeding shorebirds coincide with climate cooling.&lt;/title&gt;&lt;url&gt;http://doi.wiley.com/10.1002/ece3.3733&lt;/url&gt;&lt;volume&gt;8&lt;/volume&gt;&lt;publication_date&gt;99201801001200000000220000&lt;/publication_date&gt;&lt;uuid&gt;E30E79A1-9196-41CF-B885-6F3B9D542C3E&lt;/uuid&gt;&lt;type&gt;400&lt;/type&gt;&lt;accepted_date&gt;99201711141200000000222000&lt;/accepted_date&gt;&lt;number&gt;2&lt;/number&gt;&lt;submission_date&gt;99201710091200000000222000&lt;/submission_date&gt;&lt;doi&gt;10.1002/ece3.3733&lt;/doi&gt;&lt;institution&gt;Division of Biology Kansas State University Manhattan KS USA.&lt;/institution&gt;&lt;startpage&gt;1339&lt;/startpage&gt;&lt;endpage&gt;1351&lt;/endpage&gt;&lt;bundle&gt;&lt;publication&gt;&lt;title&gt;Ecology and Evolution&lt;/title&gt;&lt;uuid&gt;8F927B4C-CF66-4591-8C84-BECC63B50A14&lt;/uuid&gt;&lt;subtype&gt;-100&lt;/subtype&gt;&lt;publisher&gt;John Wiley &amp;amp; Sons, Ltd&lt;/publisher&gt;&lt;type&gt;-100&lt;/type&gt;&lt;/publication&gt;&lt;/bundle&gt;&lt;authors&gt;&lt;author&gt;&lt;lastName&gt;Kwon&lt;/lastName&gt;&lt;firstName&gt;Eunbi&lt;/firstName&gt;&lt;/author&gt;&lt;author&gt;&lt;lastName&gt;English&lt;/lastName&gt;&lt;firstName&gt;Willow&lt;/firstName&gt;&lt;middleNames&gt;B&lt;/middleNames&gt;&lt;/author&gt;&lt;author&gt;&lt;lastName&gt;Weiser&lt;/lastName&gt;&lt;firstName&gt;Emily&lt;/firstName&gt;&lt;middleNames&gt;L&lt;/middleNames&gt;&lt;/author&gt;&lt;author&gt;&lt;lastName&gt;Franks&lt;/lastName&gt;&lt;firstName&gt;Samantha&lt;/firstName&gt;&lt;middleNames&gt;E&lt;/middleNames&gt;&lt;/author&gt;&lt;author&gt;&lt;lastName&gt;Hodkinson&lt;/lastName&gt;&lt;firstName&gt;David&lt;/firstName&gt;&lt;middleNames&gt;J&lt;/middleNames&gt;&lt;/author&gt;&lt;author&gt;&lt;lastName&gt;Lank&lt;/lastName&gt;&lt;firstName&gt;David&lt;/firstName&gt;&lt;middleNames&gt;B&lt;/middleNames&gt;&lt;/author&gt;&lt;author&gt;&lt;lastName&gt;Sandercock&lt;/lastName&gt;&lt;firstName&gt;Brett&lt;/firstName&gt;&lt;middleNames&gt;K&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(Kwon </w:t>
      </w:r>
      <w:r w:rsidR="00472B4F">
        <w:rPr>
          <w:rFonts w:ascii="Times New Roman" w:hAnsi="Times New Roman" w:cs="Times New Roman"/>
          <w:i/>
          <w:iCs/>
        </w:rPr>
        <w:t>et al.</w:t>
      </w:r>
      <w:r w:rsidR="00472B4F">
        <w:rPr>
          <w:rFonts w:ascii="Times New Roman" w:hAnsi="Times New Roman" w:cs="Times New Roman"/>
        </w:rPr>
        <w:t>, 2018)</w:t>
      </w:r>
      <w:r w:rsidR="00A934CA">
        <w:rPr>
          <w:rFonts w:ascii="Times New Roman" w:hAnsi="Times New Roman" w:cs="Times New Roman"/>
        </w:rPr>
        <w:fldChar w:fldCharType="end"/>
      </w:r>
      <w:r w:rsidRPr="002A3B2A">
        <w:rPr>
          <w:rFonts w:ascii="Times New Roman" w:hAnsi="Times New Roman" w:cs="Times New Roman"/>
          <w:lang w:val="en-GB"/>
        </w:rPr>
        <w:t xml:space="preserve">. However, most investigations of seasonal egg size dynamics did not disentangle whether the observed changes were due to within- or among-individual effects. For example, laying schedules associated with female quality and/or age could be responsible for much of the observed seasonal variation in egg size. A study including 15 arctic shorebirds suggested that indeed among-individual variation may account for more of the seasonal variation in egg size than within-individual variation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&lt;citation&gt;&lt;priority&gt;69&lt;/priority&gt;&lt;uuid&gt;DC7C9AC9-168C-4725-A284-DFAF45E2A355&lt;/uuid&gt;&lt;publications&gt;&lt;publication&gt;&lt;subtype&gt;400&lt;/subtype&gt;&lt;title&gt;Life-history tradeoffs revealed by seasonal declines in reproductive traits of Arctic-breeding shorebirds&lt;/title&gt;&lt;volume&gt;49&lt;/volume&gt;&lt;publication_date&gt;99201800001200000000200000&lt;/publication_date&gt;&lt;uuid&gt;5228287D-0E5F-442B-A67E-32AD197C0676&lt;/uuid&gt;&lt;type&gt;400&lt;/type&gt;&lt;number&gt;2&lt;/number&gt;&lt;startpage&gt;jav-01531&lt;/startpage&gt;&lt;bundle&gt;&lt;publication&gt;&lt;title&gt;Journal of Avian Biology&lt;/title&gt;&lt;uuid&gt;D867B9AC-6DF5-416E-BC12-0503599941BB&lt;/uuid&gt;&lt;subtype&gt;-100&lt;/subtype&gt;&lt;publisher&gt;Blackwell Publishing Ltd&lt;/publisher&gt;&lt;type&gt;-100&lt;/type&gt;&lt;/publication&gt;&lt;/bundle&gt;&lt;authors&gt;&lt;author&gt;&lt;lastName&gt;Weiser&lt;/lastName&gt;&lt;firstName&gt;Emily&lt;/firstName&gt;&lt;middleNames&gt;L&lt;/middleNames&gt;&lt;/author&gt;&lt;author&gt;&lt;lastName&gt;Brown&lt;/lastName&gt;&lt;firstName&gt;Stephen&lt;/firstName&gt;&lt;middleNames&gt;C&lt;/middleNames&gt;&lt;/author&gt;&lt;author&gt;&lt;lastName&gt;Lanctot&lt;/lastName&gt;&lt;firstName&gt;Richard&lt;/firstName&gt;&lt;middleNames&gt;B&lt;/middleNames&gt;&lt;/author&gt;&lt;author&gt;&lt;lastName&gt;Gates&lt;/lastName&gt;&lt;firstName&gt;H&lt;/firstName&gt;&lt;middleNames&gt;River&lt;/middleNames&gt;&lt;/author&gt;&lt;author&gt;&lt;lastName&gt;Abraham&lt;/lastName&gt;&lt;firstName&gt;Kenneth&lt;/firstName&gt;&lt;middleNames&gt;F&lt;/middleNames&gt;&lt;/author&gt;&lt;author&gt;&lt;lastName&gt;Bentzen&lt;/lastName&gt;&lt;firstName&gt;Rebecca&lt;/firstName&gt;&lt;middleNames&gt;L&lt;/middleNames&gt;&lt;/author&gt;&lt;author&gt;&lt;lastName&gt;Bêty&lt;/lastName&gt;&lt;firstName&gt;Joël&lt;/firstName&gt;&lt;/author&gt;&lt;author&gt;&lt;lastName&gt;Boldenow&lt;/lastName&gt;&lt;firstName&gt;Megan&lt;/firstName&gt;&lt;middleNames&gt;L&lt;/middleNames&gt;&lt;/author&gt;&lt;author&gt;&lt;lastName&gt;Brook&lt;/lastName&gt;&lt;firstName&gt;Rodney&lt;/firstName&gt;&lt;middleNames&gt;W&lt;/middleNames&gt;&lt;/author&gt;&lt;author&gt;&lt;lastName&gt;Donnelly&lt;/lastName&gt;&lt;firstName&gt;Tyrone&lt;/firstName&gt;&lt;middleNames&gt;F&lt;/middleNames&gt;&lt;/author&gt;&lt;author&gt;&lt;lastName&gt;English&lt;/lastName&gt;&lt;firstName&gt;Willow&lt;/firstName&gt;&lt;middleNames&gt;B&lt;/middleNames&gt;&lt;/author&gt;&lt;author&gt;&lt;lastName&gt;Flemming&lt;/lastName&gt;&lt;firstName&gt;Scott&lt;/firstName&gt;&lt;middleNames&gt;A&lt;/middleNames&gt;&lt;/author&gt;&lt;author&gt;&lt;lastName&gt;Franks&lt;/lastName&gt;&lt;firstName&gt;Samantha&lt;/firstName&gt;&lt;middleNames&gt;E&lt;/middleNames&gt;&lt;/author&gt;&lt;author&gt;&lt;lastName&gt;Gilchrist&lt;/lastName&gt;&lt;firstName&gt;H&lt;/firstName&gt;&lt;middleNames&gt;Grant&lt;/middleNames&gt;&lt;/author&gt;&lt;author&gt;&lt;lastName&gt;Giroux&lt;/lastName&gt;&lt;firstName&gt;Marie-Andrée&lt;/firstName&gt;&lt;/author&gt;&lt;author&gt;&lt;lastName&gt;Johnson&lt;/lastName&gt;&lt;firstName&gt;Andrew&lt;/firstName&gt;&lt;/author&gt;&lt;author&gt;&lt;lastName&gt;Kennedy&lt;/lastName&gt;&lt;firstName&gt;V&lt;/firstName&gt;&lt;middleNames&gt;Lisa&lt;/middleNames&gt;&lt;/author&gt;&lt;author&gt;&lt;lastName&gt;Koloski&lt;/lastName&gt;&lt;firstName&gt;Laura&lt;/firstName&gt;&lt;/author&gt;&lt;author&gt;&lt;lastName&gt;Kwon&lt;/lastName&gt;&lt;firstName&gt;Eunbi&lt;/firstName&gt;&lt;/author&gt;&lt;author&gt;&lt;lastName&gt;Lamarre&lt;/lastName&gt;&lt;firstName&gt;Jean-François&lt;/firstName&gt;&lt;/author&gt;&lt;author&gt;&lt;lastName&gt;Lank&lt;/lastName&gt;&lt;firstName&gt;David&lt;/firstName&gt;&lt;middleNames&gt;B&lt;/middleNames&gt;&lt;/author&gt;&lt;author&gt;&lt;lastName&gt;Lecomte&lt;/lastName&gt;&lt;firstName&gt;Nicolas&lt;/firstName&gt;&lt;/author&gt;&lt;author&gt;&lt;lastName&gt;Liebezeit&lt;/lastName&gt;&lt;firstName&gt;Joseph&lt;/firstName&gt;&lt;middleNames&gt;R&lt;/middleNames&gt;&lt;/author&gt;&lt;author&gt;&lt;lastName&gt;McKinnon&lt;/lastName&gt;&lt;firstName&gt;Laura&lt;/firstName&gt;&lt;/author&gt;&lt;author&gt;&lt;lastName&gt;Nol&lt;/lastName&gt;&lt;firstName&gt;Erica&lt;/firstName&gt;&lt;/author&gt;&lt;author&gt;&lt;lastName&gt;Perz&lt;/lastName&gt;&lt;firstName&gt;Johanna&lt;/firstName&gt;&lt;/author&gt;&lt;author&gt;&lt;lastName&gt;Rausch&lt;/lastName&gt;&lt;firstName&gt;Jennie&lt;/firstName&gt;&lt;/author&gt;&lt;author&gt;&lt;lastName&gt;Robards&lt;/lastName&gt;&lt;firstName&gt;Martin&lt;/firstName&gt;&lt;/author&gt;&lt;author&gt;&lt;lastName&gt;Saalfeld&lt;/lastName&gt;&lt;firstName&gt;Sarah&lt;/firstName&gt;&lt;middleNames&gt;T&lt;/middleNames&gt;&lt;/author&gt;&lt;author&gt;&lt;lastName&gt;Senner&lt;/lastName&gt;&lt;firstName&gt;Nathan&lt;/firstName&gt;&lt;middleNames&gt;R&lt;/middleNames&gt;&lt;/author&gt;&lt;author&gt;&lt;lastName&gt;Smith&lt;/lastName&gt;&lt;firstName&gt;Paul&lt;/firstName&gt;&lt;middleNames&gt;A&lt;/middleNames&gt;&lt;/author&gt;&lt;author&gt;&lt;lastName&gt;Soloviev&lt;/lastName&gt;&lt;firstName&gt;Mikhail&lt;/firstName&gt;&lt;/author&gt;&lt;author&gt;&lt;lastName&gt;Solovyeva&lt;/lastName&gt;&lt;firstName&gt;Diana&lt;/firstName&gt;&lt;/author&gt;&lt;author&gt;&lt;lastName&gt;Ward&lt;/lastName&gt;&lt;firstName&gt;David&lt;/firstName&gt;&lt;middleNames&gt;H&lt;/middleNames&gt;&lt;/author&gt;&lt;author&gt;&lt;lastName&gt;Woodard&lt;/lastName&gt;&lt;firstName&gt;Paul&lt;/firstName&gt;&lt;middleNames&gt;F&lt;/middleNames&gt;&lt;/author&gt;&lt;author&gt;&lt;lastName&gt;Sandercock&lt;/lastName&gt;&lt;firstName&gt;Brett&lt;/firstName&gt;&lt;middleNames&gt;K&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(Weiser </w:t>
      </w:r>
      <w:r w:rsidR="00472B4F">
        <w:rPr>
          <w:rFonts w:ascii="Times New Roman" w:hAnsi="Times New Roman" w:cs="Times New Roman"/>
          <w:i/>
          <w:iCs/>
        </w:rPr>
        <w:t>et al.</w:t>
      </w:r>
      <w:r w:rsidR="00472B4F">
        <w:rPr>
          <w:rFonts w:ascii="Times New Roman" w:hAnsi="Times New Roman" w:cs="Times New Roman"/>
        </w:rPr>
        <w:t>, 2018)</w:t>
      </w:r>
      <w:r w:rsidR="00A934CA">
        <w:rPr>
          <w:rFonts w:ascii="Times New Roman" w:hAnsi="Times New Roman" w:cs="Times New Roman"/>
        </w:rPr>
        <w:fldChar w:fldCharType="end"/>
      </w:r>
      <w:r w:rsidRPr="002A3B2A">
        <w:rPr>
          <w:rFonts w:ascii="Times New Roman" w:hAnsi="Times New Roman" w:cs="Times New Roman"/>
          <w:lang w:val="en-GB"/>
        </w:rPr>
        <w:t xml:space="preserve">. We observed a </w:t>
      </w:r>
      <w:r w:rsidR="005E5B98" w:rsidRPr="002A3B2A">
        <w:rPr>
          <w:rFonts w:ascii="Times New Roman" w:hAnsi="Times New Roman" w:cs="Times New Roman"/>
          <w:lang w:val="en-GB"/>
        </w:rPr>
        <w:t xml:space="preserve">between-individual </w:t>
      </w:r>
      <w:r w:rsidRPr="002A3B2A">
        <w:rPr>
          <w:rFonts w:ascii="Times New Roman" w:hAnsi="Times New Roman" w:cs="Times New Roman"/>
          <w:lang w:val="en-GB"/>
        </w:rPr>
        <w:t xml:space="preserve">quadratic effect of time of season on egg size: early and late season clutches had smaller eggs than those nesting at the middle of the season. </w:t>
      </w:r>
      <w:r w:rsidR="005E5B98" w:rsidRPr="002A3B2A">
        <w:rPr>
          <w:rFonts w:ascii="Times New Roman" w:hAnsi="Times New Roman" w:cs="Times New Roman"/>
          <w:lang w:val="en-GB"/>
        </w:rPr>
        <w:t>The within-individual effect complemented the population-level trend, with eggs of sequential nests being larger than those of first clutches.</w:t>
      </w:r>
    </w:p>
    <w:p w14:paraId="22EA2B45" w14:textId="77777777" w:rsidR="00CA7B00" w:rsidRPr="002A3B2A" w:rsidRDefault="00CA7B00" w:rsidP="00E13C34">
      <w:pPr>
        <w:suppressLineNumbers/>
        <w:spacing w:line="360" w:lineRule="auto"/>
        <w:jc w:val="both"/>
        <w:rPr>
          <w:rFonts w:ascii="Times New Roman" w:hAnsi="Times New Roman" w:cs="Times New Roman"/>
          <w:lang w:val="en-GB"/>
        </w:rPr>
      </w:pPr>
    </w:p>
    <w:p w14:paraId="31845988" w14:textId="6364CC34" w:rsidR="00AA4A66" w:rsidRDefault="00DE6EB2" w:rsidP="002A3B2A">
      <w:pPr>
        <w:spacing w:line="360" w:lineRule="auto"/>
        <w:jc w:val="both"/>
        <w:rPr>
          <w:rFonts w:ascii="Times New Roman" w:hAnsi="Times New Roman" w:cs="Times New Roman"/>
          <w:lang w:val="en-GB"/>
        </w:rPr>
      </w:pPr>
      <w:r w:rsidRPr="002A3B2A">
        <w:rPr>
          <w:rFonts w:ascii="Times New Roman" w:hAnsi="Times New Roman" w:cs="Times New Roman"/>
        </w:rPr>
        <w:t xml:space="preserve">Past studies have linked polyandry and sex-role reversal to reduced female gamete size </w:t>
      </w:r>
      <w:r>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&lt;citation&gt;&lt;priority&gt;72&lt;/priority&gt;&lt;uuid&gt;FC752D01-6474-4D5C-9538-1AA970E0CFF7&lt;/uuid&gt;&lt;publications&gt;&lt;publication&gt;&lt;subtype&gt;400&lt;/subtype&gt;&lt;publisher&gt;JSTOR&lt;/publisher&gt;&lt;title&gt;Black coucal Centropus grillii egg volume predicts their polyandrous mating system&lt;/title&gt;&lt;publication_date&gt;99199600001200000000200000&lt;/publication_date&gt;&lt;uuid&gt;8B060614-BD82-4DB7-97A7-F56E180B2C09&lt;/uuid&gt;&lt;type&gt;400&lt;/type&gt;&lt;citekey&gt;slotow1996black&lt;/citekey&gt;&lt;startpage&gt;171&lt;/startpage&gt;&lt;endpage&gt;173&lt;/endpage&gt;&lt;bundle&gt;&lt;publication&gt;&lt;title&gt;Journal of Avian Biology&lt;/title&gt;&lt;uuid&gt;D867B9AC-6DF5-416E-BC12-0503599941BB&lt;/uuid&gt;&lt;subtype&gt;-100&lt;/subtype&gt;&lt;publisher&gt;Blackwell Publishing Ltd&lt;/publisher&gt;&lt;type&gt;-100&lt;/type&gt;&lt;/publication&gt;&lt;/bundle&gt;&lt;authors&gt;&lt;author&gt;&lt;lastName&gt;Slotow&lt;/lastName&gt;&lt;firstName&gt;Robert&lt;/firstName&gt;&lt;/author&gt;&lt;/authors&gt;&lt;/publication&gt;&lt;publication&gt;&lt;subtype&gt;400&lt;/subtype&gt;&lt;title&gt;Social polyandry, parental investment, sexual selection, and evolution of reduced female gamete size&lt;/title&gt;&lt;volume&gt;58&lt;/volume&gt;&lt;publication_date&gt;99200400001200000000200000&lt;/publication_date&gt;&lt;uuid&gt;595E9678-9996-4590-877D-BF1ADA8AE256&lt;/uuid&gt;&lt;type&gt;400&lt;/type&gt;&lt;number&gt;1&lt;/number&gt;&lt;startpage&gt;24-34&lt;/startpage&gt;&lt;bundle&gt;&lt;publication&gt;&lt;title&gt;Evolution&lt;/title&gt;&lt;uuid&gt;EFC502D5-4F84-49F7-9810-B46B2B26A9E9&lt;/uuid&gt;&lt;subtype&gt;-100&lt;/subtype&gt;&lt;publisher&gt;Blackwell Publishing Ltd&lt;/publisher&gt;&lt;type&gt;-100&lt;/type&gt;&lt;/publication&gt;&lt;/bundle&gt;&lt;authors&gt;&lt;author&gt;&lt;lastName&gt;Andersson&lt;/lastName&gt;&lt;firstName&gt;Malte&lt;/firstName&gt;&lt;/author&gt;&lt;/authors&gt;&lt;/publication&gt;&lt;/publications&gt;&lt;cites&gt;&lt;/cites&gt;&lt;/citation&gt;</w:instrText>
      </w:r>
      <w:r>
        <w:rPr>
          <w:rFonts w:ascii="Times New Roman" w:hAnsi="Times New Roman" w:cs="Times New Roman"/>
        </w:rPr>
        <w:fldChar w:fldCharType="separate"/>
      </w:r>
      <w:r>
        <w:rPr>
          <w:rFonts w:ascii="Times New Roman" w:hAnsi="Times New Roman" w:cs="Times New Roman"/>
        </w:rPr>
        <w:t>(</w:t>
      </w:r>
      <w:proofErr w:type="spellStart"/>
      <w:r>
        <w:rPr>
          <w:rFonts w:ascii="Times New Roman" w:hAnsi="Times New Roman" w:cs="Times New Roman"/>
        </w:rPr>
        <w:t>Slotow</w:t>
      </w:r>
      <w:proofErr w:type="spellEnd"/>
      <w:r>
        <w:rPr>
          <w:rFonts w:ascii="Times New Roman" w:hAnsi="Times New Roman" w:cs="Times New Roman"/>
        </w:rPr>
        <w:t>, 1996; Andersson, 2004</w:t>
      </w:r>
      <w:r w:rsidR="00E756E4">
        <w:rPr>
          <w:rFonts w:ascii="Times New Roman" w:hAnsi="Times New Roman" w:cs="Times New Roman"/>
        </w:rPr>
        <w:t xml:space="preserve">, </w:t>
      </w:r>
      <w:proofErr w:type="spellStart"/>
      <w:r w:rsidR="00E756E4">
        <w:rPr>
          <w:rFonts w:ascii="Times New Roman" w:hAnsi="Times New Roman" w:cs="Times New Roman"/>
        </w:rPr>
        <w:t>Goymann</w:t>
      </w:r>
      <w:proofErr w:type="spellEnd"/>
      <w:r w:rsidR="00E756E4">
        <w:rPr>
          <w:rFonts w:ascii="Times New Roman" w:hAnsi="Times New Roman" w:cs="Times New Roman"/>
        </w:rPr>
        <w:t xml:space="preserve"> </w:t>
      </w:r>
      <w:r w:rsidR="00E756E4">
        <w:rPr>
          <w:rFonts w:ascii="Times New Roman" w:hAnsi="Times New Roman" w:cs="Times New Roman"/>
          <w:i/>
          <w:iCs/>
        </w:rPr>
        <w:t>et al.</w:t>
      </w:r>
      <w:r w:rsidR="00E756E4">
        <w:rPr>
          <w:rFonts w:ascii="Times New Roman" w:hAnsi="Times New Roman" w:cs="Times New Roman"/>
        </w:rPr>
        <w:t>, 2015</w:t>
      </w:r>
      <w:r>
        <w:rPr>
          <w:rFonts w:ascii="Times New Roman" w:hAnsi="Times New Roman" w:cs="Times New Roman"/>
        </w:rPr>
        <w:t>)</w:t>
      </w:r>
      <w:r>
        <w:rPr>
          <w:rFonts w:ascii="Times New Roman" w:hAnsi="Times New Roman" w:cs="Times New Roman"/>
        </w:rPr>
        <w:fldChar w:fldCharType="end"/>
      </w:r>
      <w:r w:rsidR="00AA4A66">
        <w:rPr>
          <w:rFonts w:ascii="Times New Roman" w:hAnsi="Times New Roman" w:cs="Times New Roman"/>
        </w:rPr>
        <w:t>, as s</w:t>
      </w:r>
      <w:r w:rsidRPr="002A3B2A">
        <w:rPr>
          <w:rFonts w:ascii="Times New Roman" w:hAnsi="Times New Roman" w:cs="Times New Roman"/>
        </w:rPr>
        <w:t xml:space="preserve">maller eggs would permit females to </w:t>
      </w:r>
      <w:r>
        <w:rPr>
          <w:rFonts w:ascii="Times New Roman" w:hAnsi="Times New Roman" w:cs="Times New Roman"/>
        </w:rPr>
        <w:t>produce</w:t>
      </w:r>
      <w:r w:rsidRPr="002A3B2A">
        <w:rPr>
          <w:rFonts w:ascii="Times New Roman" w:hAnsi="Times New Roman" w:cs="Times New Roman"/>
        </w:rPr>
        <w:t xml:space="preserve"> several clutches </w:t>
      </w:r>
      <w:r>
        <w:rPr>
          <w:rFonts w:ascii="Times New Roman" w:hAnsi="Times New Roman" w:cs="Times New Roman"/>
        </w:rPr>
        <w:t xml:space="preserve">in </w:t>
      </w:r>
      <w:r w:rsidRPr="002A3B2A">
        <w:rPr>
          <w:rFonts w:ascii="Times New Roman" w:hAnsi="Times New Roman" w:cs="Times New Roman"/>
        </w:rPr>
        <w:t>rapid</w:t>
      </w:r>
      <w:r>
        <w:rPr>
          <w:rFonts w:ascii="Times New Roman" w:hAnsi="Times New Roman" w:cs="Times New Roman"/>
        </w:rPr>
        <w:t xml:space="preserve"> succession </w:t>
      </w:r>
      <w:r>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&lt;citation&gt;&lt;priority&gt;73&lt;/priority&gt;&lt;uuid&gt;C464722A-E724-43B9-9ABE-3B7C953BB8E0&lt;/uuid&gt;&lt;publications&gt;&lt;publication&gt;&lt;subtype&gt;400&lt;/subtype&gt;&lt;title&gt;The evolution of egg size in socially polyandrous shorebirds&lt;/title&gt;&lt;volume&gt;95&lt;/volume&gt;&lt;publication_date&gt;99200100001200000000200000&lt;/publication_date&gt;&lt;uuid&gt;B73A1CA4-D537-492E-8748-F341055B575B&lt;/uuid&gt;&lt;type&gt;400&lt;/type&gt;&lt;number&gt;1&lt;/number&gt;&lt;startpage&gt;3-14&lt;/startpage&gt;&lt;bundle&gt;&lt;publication&gt;&lt;title&gt;Oikos&lt;/title&gt;&lt;uuid&gt;261CB505-55B0-4F0A-AF4A-927BC66AE638&lt;/uuid&gt;&lt;subtype&gt;-100&lt;/subtype&gt;&lt;publisher&gt;Munksgaard International Publishers&lt;/publisher&gt;&lt;type&gt;-100&lt;/type&gt;&lt;/publication&gt;&lt;/bundle&gt;&lt;authors&gt;&lt;author&gt;&lt;lastName&gt;Liker&lt;/lastName&gt;&lt;firstName&gt;A&lt;/firstName&gt;&lt;/author&gt;&lt;author&gt;&lt;lastName&gt;Reynolds&lt;/lastName&gt;&lt;firstName&gt;J&lt;/firstName&gt;&lt;middleNames&gt;D&lt;/middleNames&gt;&lt;/author&gt;&lt;author&gt;&lt;lastName&gt;Székely&lt;/lastName&gt;&lt;firstName&gt;T&lt;/firstName&gt;&lt;/author&gt;&lt;/authors&gt;&lt;/publication&gt;&lt;/publications&gt;&lt;cites&gt;&lt;/cites&gt;&lt;/citation&gt;</w:instrText>
      </w:r>
      <w:r>
        <w:rPr>
          <w:rFonts w:ascii="Times New Roman" w:hAnsi="Times New Roman" w:cs="Times New Roman"/>
        </w:rPr>
        <w:fldChar w:fldCharType="separate"/>
      </w:r>
      <w:r>
        <w:rPr>
          <w:rFonts w:ascii="Times New Roman" w:hAnsi="Times New Roman" w:cs="Times New Roman"/>
        </w:rPr>
        <w:t xml:space="preserve">(Liker </w:t>
      </w:r>
      <w:r>
        <w:rPr>
          <w:rFonts w:ascii="Times New Roman" w:hAnsi="Times New Roman" w:cs="Times New Roman"/>
          <w:i/>
          <w:iCs/>
        </w:rPr>
        <w:t>et al.</w:t>
      </w:r>
      <w:r>
        <w:rPr>
          <w:rFonts w:ascii="Times New Roman" w:hAnsi="Times New Roman" w:cs="Times New Roman"/>
        </w:rPr>
        <w:t>, 2001)</w:t>
      </w:r>
      <w:r>
        <w:rPr>
          <w:rFonts w:ascii="Times New Roman" w:hAnsi="Times New Roman" w:cs="Times New Roman"/>
        </w:rPr>
        <w:fldChar w:fldCharType="end"/>
      </w:r>
      <w:r w:rsidRPr="002A3B2A">
        <w:rPr>
          <w:rFonts w:ascii="Times New Roman" w:hAnsi="Times New Roman" w:cs="Times New Roman"/>
        </w:rPr>
        <w:t xml:space="preserve">. Although it is tempting to interpret our results as </w:t>
      </w:r>
      <w:r>
        <w:rPr>
          <w:rFonts w:ascii="Times New Roman" w:hAnsi="Times New Roman" w:cs="Times New Roman"/>
        </w:rPr>
        <w:t>support</w:t>
      </w:r>
      <w:r w:rsidRPr="002A3B2A">
        <w:rPr>
          <w:rFonts w:ascii="Times New Roman" w:hAnsi="Times New Roman" w:cs="Times New Roman"/>
        </w:rPr>
        <w:t xml:space="preserve"> </w:t>
      </w:r>
      <w:r>
        <w:rPr>
          <w:rFonts w:ascii="Times New Roman" w:hAnsi="Times New Roman" w:cs="Times New Roman"/>
        </w:rPr>
        <w:t>for</w:t>
      </w:r>
      <w:r w:rsidRPr="002A3B2A">
        <w:rPr>
          <w:rFonts w:ascii="Times New Roman" w:hAnsi="Times New Roman" w:cs="Times New Roman"/>
        </w:rPr>
        <w:t xml:space="preserve"> polyandrous females </w:t>
      </w:r>
      <w:r>
        <w:rPr>
          <w:rFonts w:ascii="Times New Roman" w:hAnsi="Times New Roman" w:cs="Times New Roman"/>
        </w:rPr>
        <w:t>limiting</w:t>
      </w:r>
      <w:r w:rsidRPr="002A3B2A">
        <w:rPr>
          <w:rFonts w:ascii="Times New Roman" w:hAnsi="Times New Roman" w:cs="Times New Roman"/>
        </w:rPr>
        <w:t xml:space="preserve"> their reproductive investment into the first clutch </w:t>
      </w:r>
      <w:r>
        <w:rPr>
          <w:rFonts w:ascii="Times New Roman" w:hAnsi="Times New Roman" w:cs="Times New Roman"/>
        </w:rPr>
        <w:t>by</w:t>
      </w:r>
      <w:r w:rsidRPr="002A3B2A">
        <w:rPr>
          <w:rFonts w:ascii="Times New Roman" w:hAnsi="Times New Roman" w:cs="Times New Roman"/>
        </w:rPr>
        <w:t xml:space="preserve"> produc</w:t>
      </w:r>
      <w:r>
        <w:rPr>
          <w:rFonts w:ascii="Times New Roman" w:hAnsi="Times New Roman" w:cs="Times New Roman"/>
        </w:rPr>
        <w:t>ing</w:t>
      </w:r>
      <w:r w:rsidRPr="002A3B2A">
        <w:rPr>
          <w:rFonts w:ascii="Times New Roman" w:hAnsi="Times New Roman" w:cs="Times New Roman"/>
        </w:rPr>
        <w:t xml:space="preserve"> small eggs to enable them to quickly produce a second clutch, we believe </w:t>
      </w:r>
      <w:r>
        <w:rPr>
          <w:rFonts w:ascii="Times New Roman" w:hAnsi="Times New Roman" w:cs="Times New Roman"/>
        </w:rPr>
        <w:t>that this is an unlikely explanation</w:t>
      </w:r>
      <w:r w:rsidRPr="002A3B2A">
        <w:rPr>
          <w:rFonts w:ascii="Times New Roman" w:hAnsi="Times New Roman" w:cs="Times New Roman"/>
        </w:rPr>
        <w:t xml:space="preserve"> </w:t>
      </w:r>
      <w:r w:rsidR="004946AC">
        <w:rPr>
          <w:rFonts w:ascii="Times New Roman" w:hAnsi="Times New Roman" w:cs="Times New Roman"/>
        </w:rPr>
        <w:t>for the</w:t>
      </w:r>
      <w:r>
        <w:rPr>
          <w:rFonts w:ascii="Times New Roman" w:hAnsi="Times New Roman" w:cs="Times New Roman"/>
        </w:rPr>
        <w:t xml:space="preserve"> observed seasonal variation in egg size. </w:t>
      </w:r>
      <w:r>
        <w:rPr>
          <w:rFonts w:ascii="Times New Roman" w:hAnsi="Times New Roman" w:cs="Times New Roman"/>
          <w:lang w:val="en-GB"/>
        </w:rPr>
        <w:t xml:space="preserve">Rather, </w:t>
      </w:r>
      <w:r w:rsidR="004946AC">
        <w:rPr>
          <w:rFonts w:ascii="Times New Roman" w:hAnsi="Times New Roman" w:cs="Times New Roman"/>
          <w:lang w:val="en-GB"/>
        </w:rPr>
        <w:t xml:space="preserve">we argue that </w:t>
      </w:r>
      <w:r>
        <w:rPr>
          <w:rFonts w:ascii="Times New Roman" w:hAnsi="Times New Roman" w:cs="Times New Roman"/>
          <w:lang w:val="en-GB"/>
        </w:rPr>
        <w:t>the</w:t>
      </w:r>
      <w:r w:rsidRPr="002A3B2A">
        <w:rPr>
          <w:rFonts w:ascii="Times New Roman" w:hAnsi="Times New Roman" w:cs="Times New Roman"/>
          <w:lang w:val="en-GB"/>
        </w:rPr>
        <w:t xml:space="preserve"> </w:t>
      </w:r>
      <w:r w:rsidR="00784445" w:rsidRPr="002A3B2A">
        <w:rPr>
          <w:rFonts w:ascii="Times New Roman" w:hAnsi="Times New Roman" w:cs="Times New Roman"/>
          <w:lang w:val="en-GB"/>
        </w:rPr>
        <w:t xml:space="preserve">observed seasonal variation in egg size </w:t>
      </w:r>
      <w:r w:rsidR="00F83507">
        <w:rPr>
          <w:rFonts w:ascii="Times New Roman" w:hAnsi="Times New Roman" w:cs="Times New Roman"/>
          <w:lang w:val="en-GB"/>
        </w:rPr>
        <w:t>is</w:t>
      </w:r>
      <w:r w:rsidR="004946AC">
        <w:rPr>
          <w:rFonts w:ascii="Times New Roman" w:hAnsi="Times New Roman" w:cs="Times New Roman"/>
          <w:lang w:val="en-GB"/>
        </w:rPr>
        <w:t xml:space="preserve"> a result of </w:t>
      </w:r>
      <w:r w:rsidR="00784445" w:rsidRPr="002A3B2A">
        <w:rPr>
          <w:rFonts w:ascii="Times New Roman" w:hAnsi="Times New Roman" w:cs="Times New Roman"/>
          <w:lang w:val="en-GB"/>
        </w:rPr>
        <w:t xml:space="preserve">mating strategy and environmental </w:t>
      </w:r>
      <w:r w:rsidR="004946AC" w:rsidRPr="002A3B2A">
        <w:rPr>
          <w:rFonts w:ascii="Times New Roman" w:hAnsi="Times New Roman" w:cs="Times New Roman"/>
          <w:lang w:val="en-GB"/>
        </w:rPr>
        <w:t>con</w:t>
      </w:r>
      <w:r w:rsidR="004946AC">
        <w:rPr>
          <w:rFonts w:ascii="Times New Roman" w:hAnsi="Times New Roman" w:cs="Times New Roman"/>
          <w:lang w:val="en-GB"/>
        </w:rPr>
        <w:t>ditions that both favour early breeders</w:t>
      </w:r>
      <w:r w:rsidR="00784445" w:rsidRPr="002A3B2A">
        <w:rPr>
          <w:rFonts w:ascii="Times New Roman" w:hAnsi="Times New Roman" w:cs="Times New Roman"/>
          <w:lang w:val="en-GB"/>
        </w:rPr>
        <w:t xml:space="preserve">. </w:t>
      </w:r>
      <w:r w:rsidR="006D0E78">
        <w:rPr>
          <w:rFonts w:ascii="Times New Roman" w:hAnsi="Times New Roman" w:cs="Times New Roman"/>
          <w:lang w:val="en-GB"/>
        </w:rPr>
        <w:t>Clutches</w:t>
      </w:r>
      <w:r w:rsidR="00784445" w:rsidRPr="002A3B2A">
        <w:rPr>
          <w:rFonts w:ascii="Times New Roman" w:hAnsi="Times New Roman" w:cs="Times New Roman"/>
          <w:lang w:val="en-GB"/>
        </w:rPr>
        <w:t xml:space="preserve"> produced early and late</w:t>
      </w:r>
      <w:r w:rsidR="006D0E78">
        <w:rPr>
          <w:rFonts w:ascii="Times New Roman" w:hAnsi="Times New Roman" w:cs="Times New Roman"/>
          <w:lang w:val="en-GB"/>
        </w:rPr>
        <w:t xml:space="preserve"> during the </w:t>
      </w:r>
      <w:r w:rsidR="00784445" w:rsidRPr="002A3B2A">
        <w:rPr>
          <w:rFonts w:ascii="Times New Roman" w:hAnsi="Times New Roman" w:cs="Times New Roman"/>
          <w:lang w:val="en-GB"/>
        </w:rPr>
        <w:t xml:space="preserve">season </w:t>
      </w:r>
      <w:r w:rsidR="006D0E78">
        <w:rPr>
          <w:rFonts w:ascii="Times New Roman" w:hAnsi="Times New Roman" w:cs="Times New Roman"/>
          <w:lang w:val="en-GB"/>
        </w:rPr>
        <w:t>generally</w:t>
      </w:r>
      <w:r>
        <w:rPr>
          <w:rFonts w:ascii="Times New Roman" w:hAnsi="Times New Roman" w:cs="Times New Roman"/>
          <w:lang w:val="en-GB"/>
        </w:rPr>
        <w:t xml:space="preserve"> contained smaller eggs </w:t>
      </w:r>
      <w:r w:rsidR="00784445" w:rsidRPr="002A3B2A">
        <w:rPr>
          <w:rFonts w:ascii="Times New Roman" w:hAnsi="Times New Roman" w:cs="Times New Roman"/>
          <w:lang w:val="en-GB"/>
        </w:rPr>
        <w:t>(</w:t>
      </w:r>
      <w:r w:rsidR="00784445" w:rsidRPr="0049554B">
        <w:rPr>
          <w:rFonts w:ascii="Times New Roman" w:hAnsi="Times New Roman" w:cs="Times New Roman"/>
          <w:lang w:val="en-GB"/>
        </w:rPr>
        <w:t xml:space="preserve">Fig. </w:t>
      </w:r>
      <w:r w:rsidR="0049554B" w:rsidRPr="0049554B">
        <w:rPr>
          <w:rFonts w:ascii="Times New Roman" w:hAnsi="Times New Roman" w:cs="Times New Roman"/>
          <w:lang w:val="en-GB"/>
        </w:rPr>
        <w:t>4</w:t>
      </w:r>
      <w:r w:rsidR="00784445" w:rsidRPr="002A3B2A">
        <w:rPr>
          <w:rFonts w:ascii="Times New Roman" w:hAnsi="Times New Roman" w:cs="Times New Roman"/>
          <w:lang w:val="en-GB"/>
        </w:rPr>
        <w:t xml:space="preserve">). </w:t>
      </w:r>
      <w:r w:rsidR="006F1356">
        <w:rPr>
          <w:rFonts w:ascii="Times New Roman" w:hAnsi="Times New Roman" w:cs="Times New Roman"/>
          <w:lang w:val="en-GB"/>
        </w:rPr>
        <w:t>Although</w:t>
      </w:r>
      <w:r>
        <w:rPr>
          <w:rFonts w:ascii="Times New Roman" w:hAnsi="Times New Roman" w:cs="Times New Roman"/>
          <w:lang w:val="en-GB"/>
        </w:rPr>
        <w:t xml:space="preserve"> early breeding </w:t>
      </w:r>
      <w:r w:rsidR="006F1356">
        <w:rPr>
          <w:rFonts w:ascii="Times New Roman" w:hAnsi="Times New Roman" w:cs="Times New Roman"/>
          <w:lang w:val="en-GB"/>
        </w:rPr>
        <w:t xml:space="preserve">by females </w:t>
      </w:r>
      <w:r>
        <w:rPr>
          <w:rFonts w:ascii="Times New Roman" w:hAnsi="Times New Roman" w:cs="Times New Roman"/>
          <w:lang w:val="en-GB"/>
        </w:rPr>
        <w:t xml:space="preserve">is constrained by obtaining </w:t>
      </w:r>
      <w:r w:rsidR="00784445" w:rsidRPr="002A3B2A">
        <w:rPr>
          <w:rFonts w:ascii="Times New Roman" w:hAnsi="Times New Roman" w:cs="Times New Roman"/>
          <w:lang w:val="en-GB"/>
        </w:rPr>
        <w:t xml:space="preserve">adequate energy reserves for egg </w:t>
      </w:r>
      <w:r>
        <w:rPr>
          <w:rFonts w:ascii="Times New Roman" w:hAnsi="Times New Roman" w:cs="Times New Roman"/>
          <w:lang w:val="en-GB"/>
        </w:rPr>
        <w:t>production</w:t>
      </w:r>
      <w:r w:rsidR="006F1356">
        <w:rPr>
          <w:rFonts w:ascii="Times New Roman" w:hAnsi="Times New Roman" w:cs="Times New Roman"/>
          <w:lang w:val="en-GB"/>
        </w:rPr>
        <w:t xml:space="preserve">, </w:t>
      </w:r>
      <w:r w:rsidR="00C73944">
        <w:rPr>
          <w:rFonts w:ascii="Times New Roman" w:hAnsi="Times New Roman" w:cs="Times New Roman"/>
          <w:lang w:val="en-GB"/>
        </w:rPr>
        <w:t>it</w:t>
      </w:r>
      <w:r w:rsidR="00C73944" w:rsidRPr="002A3B2A">
        <w:rPr>
          <w:rFonts w:ascii="Times New Roman" w:hAnsi="Times New Roman" w:cs="Times New Roman"/>
          <w:lang w:val="en-GB"/>
        </w:rPr>
        <w:t xml:space="preserve"> </w:t>
      </w:r>
      <w:r w:rsidR="00C73944">
        <w:rPr>
          <w:rFonts w:ascii="Times New Roman" w:hAnsi="Times New Roman" w:cs="Times New Roman"/>
          <w:lang w:val="en-GB"/>
        </w:rPr>
        <w:t>provides</w:t>
      </w:r>
      <w:r>
        <w:rPr>
          <w:rFonts w:ascii="Times New Roman" w:hAnsi="Times New Roman" w:cs="Times New Roman"/>
          <w:lang w:val="en-GB"/>
        </w:rPr>
        <w:t xml:space="preserve"> a head start in the scramble competition for mates and</w:t>
      </w:r>
      <w:r w:rsidR="00784445" w:rsidRPr="002A3B2A">
        <w:rPr>
          <w:rFonts w:ascii="Times New Roman" w:hAnsi="Times New Roman" w:cs="Times New Roman"/>
          <w:lang w:val="en-GB"/>
        </w:rPr>
        <w:t xml:space="preserve"> allow</w:t>
      </w:r>
      <w:r w:rsidR="004946AC">
        <w:rPr>
          <w:rFonts w:ascii="Times New Roman" w:hAnsi="Times New Roman" w:cs="Times New Roman"/>
          <w:lang w:val="en-GB"/>
        </w:rPr>
        <w:t>s</w:t>
      </w:r>
      <w:r w:rsidR="00784445" w:rsidRPr="002A3B2A">
        <w:rPr>
          <w:rFonts w:ascii="Times New Roman" w:hAnsi="Times New Roman" w:cs="Times New Roman"/>
          <w:lang w:val="en-GB"/>
        </w:rPr>
        <w:t xml:space="preserve"> </w:t>
      </w:r>
      <w:r w:rsidR="004946AC">
        <w:rPr>
          <w:rFonts w:ascii="Times New Roman" w:hAnsi="Times New Roman" w:cs="Times New Roman"/>
          <w:lang w:val="en-GB"/>
        </w:rPr>
        <w:t xml:space="preserve">these females to exploit </w:t>
      </w:r>
      <w:r w:rsidR="00784445" w:rsidRPr="002A3B2A">
        <w:rPr>
          <w:rFonts w:ascii="Times New Roman" w:hAnsi="Times New Roman" w:cs="Times New Roman"/>
          <w:lang w:val="en-GB"/>
        </w:rPr>
        <w:t xml:space="preserve">sequential mating opportunities later in the season. </w:t>
      </w:r>
      <w:r w:rsidR="006D0E78">
        <w:rPr>
          <w:rFonts w:ascii="Times New Roman" w:hAnsi="Times New Roman" w:cs="Times New Roman"/>
          <w:lang w:val="en-GB"/>
        </w:rPr>
        <w:t xml:space="preserve">Note that nest failures may put early females on a monogamous trajectory as re-nesting after nest loss always happens with the same mate </w:t>
      </w:r>
      <w:r w:rsidR="00CD6C9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&lt;citation&gt;&lt;priority&gt;81&lt;/priority&gt;&lt;uuid&gt;6F66E877-8C6E-4CC9-8703-80316448D922&lt;/uuid&gt;&lt;publications&gt;&lt;publication&gt;&lt;subtype&gt;400&lt;/subtype&gt;&lt;publisher&gt;John Wiley &amp;amp; Sons, Ltd&lt;/publisher&gt;&lt;title&gt;Mate fidelity in a polygamous shorebird, the snowy plover (Charadrius nivosus)&lt;/title&gt;&lt;url&gt;https://onlinelibrary.wiley.com/doi/full/10.1002/ece3.5591&lt;/url&gt;&lt;volume&gt;28&lt;/volume&gt;&lt;publication_date&gt;99201909041200000000222000&lt;/publication_date&gt;&lt;uuid&gt;6EB77A45-13DD-485D-BBB9-07D767119C46&lt;/uuid&gt;&lt;type&gt;400&lt;/type&gt;&lt;doi&gt;10.1002/ece3.5591&lt;/doi&gt;&lt;startpage&gt;523&lt;/startpage&gt;&lt;bundle&gt;&lt;publication&gt;&lt;title&gt;Ecology and Evolution&lt;/title&gt;&lt;uuid&gt;8F927B4C-CF66-4591-8C84-BECC63B50A14&lt;/uuid&gt;&lt;subtype&gt;-100&lt;/subtype&gt;&lt;publisher&gt;John Wiley &amp;amp; Sons, Ltd&lt;/publisher&gt;&lt;type&gt;-100&lt;/type&gt;&lt;/publication&gt;&lt;/bundle&gt;&lt;authors&gt;&lt;author&gt;&lt;lastName&gt;Halimubieke&lt;/lastName&gt;&lt;firstName&gt;Naerhulan&lt;/firstName&gt;&lt;/author&gt;&lt;author&gt;&lt;lastName&gt;Valdebenito&lt;/lastName&gt;&lt;firstName&gt;José&lt;/firstName&gt;&lt;middleNames&gt;O&lt;/middleNames&gt;&lt;/author&gt;&lt;author&gt;&lt;lastName&gt;Harding&lt;/lastName&gt;&lt;firstName&gt;Philippa&lt;/firstName&gt;&lt;/author&gt;&lt;author&gt;&lt;lastName&gt;López&lt;/lastName&gt;&lt;firstName&gt;Medardo&lt;/firstName&gt;&lt;middleNames&gt;Cruz&lt;/middleNames&gt;&lt;/author&gt;&lt;author&gt;&lt;lastName&gt;Meneses&lt;/lastName&gt;&lt;firstName&gt;Martín&lt;/firstName&gt;&lt;middleNames&gt;Alejandro Serrano&lt;/middleNames&gt;&lt;/author&gt;&lt;author&gt;&lt;lastName&gt;James&lt;/lastName&gt;&lt;firstName&gt;Richard&lt;/firstName&gt;&lt;/author&gt;&lt;author&gt;&lt;lastName&gt;Kupán&lt;/lastName&gt;&lt;firstName&gt;Krisztina&lt;/firstName&gt;&lt;/author&gt;&lt;author&gt;&lt;lastName&gt;Székely&lt;/lastName&gt;&lt;firstName&gt;Tamás&lt;/firstName&gt;&lt;/author&gt;&lt;/authors&gt;&lt;/publication&gt;&lt;/publications&gt;&lt;cites&gt;&lt;/cites&gt;&lt;/citation&gt;</w:instrText>
      </w:r>
      <w:r w:rsidR="00CD6C9A">
        <w:rPr>
          <w:rFonts w:ascii="Times New Roman" w:hAnsi="Times New Roman" w:cs="Times New Roman"/>
        </w:rPr>
        <w:fldChar w:fldCharType="separate"/>
      </w:r>
      <w:r w:rsidR="00CD6C9A">
        <w:rPr>
          <w:rFonts w:ascii="Times New Roman" w:hAnsi="Times New Roman" w:cs="Times New Roman"/>
        </w:rPr>
        <w:t>(</w:t>
      </w:r>
      <w:proofErr w:type="spellStart"/>
      <w:r w:rsidR="00CD6C9A">
        <w:rPr>
          <w:rFonts w:ascii="Times New Roman" w:hAnsi="Times New Roman" w:cs="Times New Roman"/>
        </w:rPr>
        <w:t>Halimubieke</w:t>
      </w:r>
      <w:proofErr w:type="spellEnd"/>
      <w:r w:rsidR="00CD6C9A">
        <w:rPr>
          <w:rFonts w:ascii="Times New Roman" w:hAnsi="Times New Roman" w:cs="Times New Roman"/>
        </w:rPr>
        <w:t xml:space="preserve"> </w:t>
      </w:r>
      <w:r w:rsidR="00CD6C9A">
        <w:rPr>
          <w:rFonts w:ascii="Times New Roman" w:hAnsi="Times New Roman" w:cs="Times New Roman"/>
          <w:i/>
          <w:iCs/>
        </w:rPr>
        <w:t>et al.</w:t>
      </w:r>
      <w:r w:rsidR="00CD6C9A">
        <w:rPr>
          <w:rFonts w:ascii="Times New Roman" w:hAnsi="Times New Roman" w:cs="Times New Roman"/>
        </w:rPr>
        <w:t>, 2019)</w:t>
      </w:r>
      <w:r w:rsidR="00CD6C9A">
        <w:rPr>
          <w:rFonts w:ascii="Times New Roman" w:hAnsi="Times New Roman" w:cs="Times New Roman"/>
        </w:rPr>
        <w:fldChar w:fldCharType="end"/>
      </w:r>
      <w:r w:rsidR="006D0E78">
        <w:rPr>
          <w:rFonts w:ascii="Times New Roman" w:hAnsi="Times New Roman" w:cs="Times New Roman"/>
          <w:lang w:val="en-GB"/>
        </w:rPr>
        <w:t>. However,</w:t>
      </w:r>
      <w:r w:rsidR="006F1356">
        <w:rPr>
          <w:rFonts w:ascii="Times New Roman" w:hAnsi="Times New Roman" w:cs="Times New Roman"/>
          <w:lang w:val="en-GB"/>
        </w:rPr>
        <w:t xml:space="preserve"> </w:t>
      </w:r>
      <w:r w:rsidR="006D0E78">
        <w:rPr>
          <w:rFonts w:ascii="Times New Roman" w:hAnsi="Times New Roman" w:cs="Times New Roman"/>
          <w:lang w:val="en-GB"/>
        </w:rPr>
        <w:t xml:space="preserve">if the clutch is successful, early breeding </w:t>
      </w:r>
      <w:r w:rsidR="006F1356">
        <w:rPr>
          <w:rFonts w:ascii="Times New Roman" w:hAnsi="Times New Roman" w:cs="Times New Roman"/>
          <w:lang w:val="en-GB"/>
        </w:rPr>
        <w:t xml:space="preserve">females almost always desert </w:t>
      </w:r>
      <w:r w:rsidR="006D0E78">
        <w:rPr>
          <w:rFonts w:ascii="Times New Roman" w:hAnsi="Times New Roman" w:cs="Times New Roman"/>
          <w:lang w:val="en-GB"/>
        </w:rPr>
        <w:t xml:space="preserve">broods </w:t>
      </w:r>
      <w:r w:rsidR="006F1356">
        <w:rPr>
          <w:rFonts w:ascii="Times New Roman" w:hAnsi="Times New Roman" w:cs="Times New Roman"/>
          <w:lang w:val="en-GB"/>
        </w:rPr>
        <w:t xml:space="preserve">within a few days </w:t>
      </w:r>
      <w:r w:rsidR="006F1356">
        <w:rPr>
          <w:rFonts w:ascii="Times New Roman" w:hAnsi="Times New Roman" w:cs="Times New Roman"/>
          <w:lang w:val="en-GB"/>
        </w:rPr>
        <w:lastRenderedPageBreak/>
        <w:t>of hatching (</w:t>
      </w:r>
      <w:proofErr w:type="spellStart"/>
      <w:r w:rsidR="006F1356">
        <w:rPr>
          <w:rFonts w:ascii="Times New Roman" w:hAnsi="Times New Roman" w:cs="Times New Roman"/>
          <w:lang w:val="en-GB"/>
        </w:rPr>
        <w:t>Kupán</w:t>
      </w:r>
      <w:proofErr w:type="spellEnd"/>
      <w:r w:rsidR="006F1356">
        <w:rPr>
          <w:rFonts w:ascii="Times New Roman" w:hAnsi="Times New Roman" w:cs="Times New Roman"/>
          <w:lang w:val="en-GB"/>
        </w:rPr>
        <w:t xml:space="preserve"> et al. 2021) and will </w:t>
      </w:r>
      <w:r w:rsidR="006D0E78">
        <w:rPr>
          <w:rFonts w:ascii="Times New Roman" w:hAnsi="Times New Roman" w:cs="Times New Roman"/>
          <w:lang w:val="en-GB"/>
        </w:rPr>
        <w:t>become polyandrous</w:t>
      </w:r>
      <w:r w:rsidR="006F1356">
        <w:rPr>
          <w:rFonts w:ascii="Times New Roman" w:hAnsi="Times New Roman" w:cs="Times New Roman"/>
          <w:lang w:val="en-GB"/>
        </w:rPr>
        <w:t xml:space="preserve">. The </w:t>
      </w:r>
      <w:r w:rsidR="00AA4A66">
        <w:rPr>
          <w:rFonts w:ascii="Times New Roman" w:hAnsi="Times New Roman" w:cs="Times New Roman"/>
          <w:lang w:val="en-GB"/>
        </w:rPr>
        <w:t>reduced</w:t>
      </w:r>
      <w:r w:rsidR="006F1356">
        <w:rPr>
          <w:rFonts w:ascii="Times New Roman" w:hAnsi="Times New Roman" w:cs="Times New Roman"/>
          <w:lang w:val="en-GB"/>
        </w:rPr>
        <w:t xml:space="preserve"> egg size at</w:t>
      </w:r>
      <w:r w:rsidR="006F1356" w:rsidRPr="002A3B2A">
        <w:rPr>
          <w:rFonts w:ascii="Times New Roman" w:hAnsi="Times New Roman" w:cs="Times New Roman"/>
          <w:lang w:val="en-GB"/>
        </w:rPr>
        <w:t xml:space="preserve"> </w:t>
      </w:r>
      <w:r w:rsidR="00784445" w:rsidRPr="002A3B2A">
        <w:rPr>
          <w:rFonts w:ascii="Times New Roman" w:hAnsi="Times New Roman" w:cs="Times New Roman"/>
          <w:lang w:val="en-GB"/>
        </w:rPr>
        <w:t>the end of the season</w:t>
      </w:r>
      <w:r w:rsidR="006F1356">
        <w:rPr>
          <w:rFonts w:ascii="Times New Roman" w:hAnsi="Times New Roman" w:cs="Times New Roman"/>
          <w:lang w:val="en-GB"/>
        </w:rPr>
        <w:t xml:space="preserve"> can be explained by</w:t>
      </w:r>
      <w:r w:rsidR="00784445" w:rsidRPr="002A3B2A">
        <w:rPr>
          <w:rFonts w:ascii="Times New Roman" w:hAnsi="Times New Roman" w:cs="Times New Roman"/>
          <w:lang w:val="en-GB"/>
        </w:rPr>
        <w:t xml:space="preserve"> late nesting females </w:t>
      </w:r>
      <w:r w:rsidR="006F1356">
        <w:rPr>
          <w:rFonts w:ascii="Times New Roman" w:hAnsi="Times New Roman" w:cs="Times New Roman"/>
          <w:lang w:val="en-GB"/>
        </w:rPr>
        <w:t>being</w:t>
      </w:r>
      <w:r w:rsidR="006F1356" w:rsidRPr="002A3B2A">
        <w:rPr>
          <w:rFonts w:ascii="Times New Roman" w:hAnsi="Times New Roman" w:cs="Times New Roman"/>
          <w:lang w:val="en-GB"/>
        </w:rPr>
        <w:t xml:space="preserve"> </w:t>
      </w:r>
      <w:r w:rsidR="00784445" w:rsidRPr="002A3B2A">
        <w:rPr>
          <w:rFonts w:ascii="Times New Roman" w:hAnsi="Times New Roman" w:cs="Times New Roman"/>
          <w:lang w:val="en-GB"/>
        </w:rPr>
        <w:t xml:space="preserve">under a tight schedule </w:t>
      </w:r>
      <w:r w:rsidR="004946AC">
        <w:rPr>
          <w:rFonts w:ascii="Times New Roman" w:hAnsi="Times New Roman" w:cs="Times New Roman"/>
          <w:lang w:val="en-GB"/>
        </w:rPr>
        <w:t xml:space="preserve">to complete </w:t>
      </w:r>
      <w:r w:rsidR="006F1356">
        <w:rPr>
          <w:rFonts w:ascii="Times New Roman" w:hAnsi="Times New Roman" w:cs="Times New Roman"/>
          <w:lang w:val="en-GB"/>
        </w:rPr>
        <w:t>nesting</w:t>
      </w:r>
      <w:r w:rsidR="004946AC">
        <w:rPr>
          <w:rFonts w:ascii="Times New Roman" w:hAnsi="Times New Roman" w:cs="Times New Roman"/>
          <w:lang w:val="en-GB"/>
        </w:rPr>
        <w:t xml:space="preserve"> before</w:t>
      </w:r>
      <w:r w:rsidR="00784445" w:rsidRPr="002A3B2A">
        <w:rPr>
          <w:rFonts w:ascii="Times New Roman" w:hAnsi="Times New Roman" w:cs="Times New Roman"/>
          <w:lang w:val="en-GB"/>
        </w:rPr>
        <w:t xml:space="preserve"> impending high tides and precipitation flood the breeding grounds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&lt;citation&gt;&lt;priority&gt;70&lt;/priority&gt;&lt;uuid&gt;B7983451-9B36-4650-A35F-82C537AC5FD1&lt;/uuid&gt;&lt;publications&gt;&lt;publication&gt;&lt;subtype&gt;400&lt;/subtype&gt;&lt;publisher&gt;BioMed Central&lt;/publisher&gt;&lt;title&gt;Nest initiation and flooding in response to season and semi-lunar spring tides in a ground-nesting shorebird.&lt;/title&gt;&lt;url&gt;https://frontiersinzoology.biomedcentral.com/articles/10.1186/s12983-019-0313-1&lt;/url&gt;&lt;volume&gt;16&lt;/volume&gt;&lt;publication_date&gt;99201900001200000000200000&lt;/publication_date&gt;&lt;uuid&gt;38AA2D79-9156-46CE-B5FE-DD4C64A89E93&lt;/uuid&gt;&lt;type&gt;400&lt;/type&gt;&lt;accepted_date&gt;99201904111200000000222000&lt;/accepted_date&gt;&lt;number&gt;1&lt;/number&gt;&lt;submission_date&gt;99201901251200000000222000&lt;/submission_date&gt;&lt;doi&gt;10.1186/s12983-019-0313-1&lt;/doi&gt;&lt;institution&gt;1Institute for Biology, University of Graz, Universitätsplatz 2, 8010 Graz, Austria.&lt;/institution&gt;&lt;startpage&gt;15&lt;/startpage&gt;&lt;endpage&gt;11&lt;/endpage&gt;&lt;bundle&gt;&lt;publication&gt;&lt;title&gt;Frontiers in Zoology&lt;/title&gt;&lt;uuid&gt;D7B559FE-B1F5-482F-95A0-C27A3CB4960C&lt;/uuid&gt;&lt;subtype&gt;-100&lt;/subtype&gt;&lt;publisher&gt;BioMed Central&lt;/publisher&gt;&lt;type&gt;-100&lt;/type&gt;&lt;/publication&gt;&lt;/bundle&gt;&lt;authors&gt;&lt;author&gt;&lt;lastName&gt;Plaschke&lt;/lastName&gt;&lt;firstName&gt;Silvia&lt;/firstName&gt;&lt;/author&gt;&lt;author&gt;&lt;lastName&gt;Bulla&lt;/lastName&gt;&lt;firstName&gt;Martin&lt;/firstName&gt;&lt;/author&gt;&lt;author&gt;&lt;lastName&gt;Cruz-López&lt;/lastName&gt;&lt;firstName&gt;Medardo&lt;/firstName&gt;&lt;/author&gt;&lt;author&gt;&lt;lastName&gt;Gómez del Ángel&lt;/lastName&gt;&lt;firstName&gt;Salvador&lt;/firstName&gt;&lt;/author&gt;&lt;author&gt;&lt;lastName&gt;Küpper&lt;/lastName&gt;&lt;firstName&gt;Clemens&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(Plaschke </w:t>
      </w:r>
      <w:r w:rsidR="00472B4F">
        <w:rPr>
          <w:rFonts w:ascii="Times New Roman" w:hAnsi="Times New Roman" w:cs="Times New Roman"/>
          <w:i/>
          <w:iCs/>
        </w:rPr>
        <w:t>et al.</w:t>
      </w:r>
      <w:r w:rsidR="00472B4F">
        <w:rPr>
          <w:rFonts w:ascii="Times New Roman" w:hAnsi="Times New Roman" w:cs="Times New Roman"/>
        </w:rPr>
        <w:t>, 2019)</w:t>
      </w:r>
      <w:r w:rsidR="00A934CA">
        <w:rPr>
          <w:rFonts w:ascii="Times New Roman" w:hAnsi="Times New Roman" w:cs="Times New Roman"/>
        </w:rPr>
        <w:fldChar w:fldCharType="end"/>
      </w:r>
      <w:r w:rsidR="00AA4A66">
        <w:rPr>
          <w:rFonts w:ascii="Times New Roman" w:hAnsi="Times New Roman" w:cs="Times New Roman"/>
        </w:rPr>
        <w:t>, however it should be noted that the late season effect size is small and within our margin of measurement error</w:t>
      </w:r>
      <w:r w:rsidR="00784445" w:rsidRPr="002A3B2A">
        <w:rPr>
          <w:rFonts w:ascii="Times New Roman" w:hAnsi="Times New Roman" w:cs="Times New Roman"/>
          <w:lang w:val="en-GB"/>
        </w:rPr>
        <w:t xml:space="preserve">. </w:t>
      </w:r>
      <w:r w:rsidR="004946AC">
        <w:rPr>
          <w:rFonts w:ascii="Times New Roman" w:hAnsi="Times New Roman" w:cs="Times New Roman"/>
          <w:lang w:val="en-GB"/>
        </w:rPr>
        <w:t>Females that initiat</w:t>
      </w:r>
      <w:r w:rsidR="00AA4A66">
        <w:rPr>
          <w:rFonts w:ascii="Times New Roman" w:hAnsi="Times New Roman" w:cs="Times New Roman"/>
          <w:lang w:val="en-GB"/>
        </w:rPr>
        <w:t>ing</w:t>
      </w:r>
      <w:r w:rsidR="004946AC">
        <w:rPr>
          <w:rFonts w:ascii="Times New Roman" w:hAnsi="Times New Roman" w:cs="Times New Roman"/>
          <w:lang w:val="en-GB"/>
        </w:rPr>
        <w:t xml:space="preserve"> their first clutch late rarely</w:t>
      </w:r>
      <w:r w:rsidR="00AA4A66">
        <w:rPr>
          <w:rFonts w:ascii="Times New Roman" w:hAnsi="Times New Roman" w:cs="Times New Roman"/>
          <w:lang w:val="en-GB"/>
        </w:rPr>
        <w:t xml:space="preserve"> </w:t>
      </w:r>
      <w:proofErr w:type="gramStart"/>
      <w:r w:rsidR="00AA4A66">
        <w:rPr>
          <w:rFonts w:ascii="Times New Roman" w:hAnsi="Times New Roman" w:cs="Times New Roman"/>
          <w:lang w:val="en-GB"/>
        </w:rPr>
        <w:t>have</w:t>
      </w:r>
      <w:r w:rsidR="004946AC">
        <w:rPr>
          <w:rFonts w:ascii="Times New Roman" w:hAnsi="Times New Roman" w:cs="Times New Roman"/>
          <w:lang w:val="en-GB"/>
        </w:rPr>
        <w:t xml:space="preserve"> the opportunity to</w:t>
      </w:r>
      <w:proofErr w:type="gramEnd"/>
      <w:r w:rsidR="004946AC">
        <w:rPr>
          <w:rFonts w:ascii="Times New Roman" w:hAnsi="Times New Roman" w:cs="Times New Roman"/>
          <w:lang w:val="en-GB"/>
        </w:rPr>
        <w:t xml:space="preserve"> breed a second time successfully and therefore may rather invest more into the current clutch. </w:t>
      </w:r>
    </w:p>
    <w:p w14:paraId="0468DDAD" w14:textId="77777777" w:rsidR="00AA4A66" w:rsidRDefault="00AA4A66" w:rsidP="00AA4A66">
      <w:pPr>
        <w:suppressLineNumbers/>
        <w:spacing w:line="360" w:lineRule="auto"/>
        <w:jc w:val="both"/>
        <w:rPr>
          <w:rFonts w:ascii="Times New Roman" w:hAnsi="Times New Roman" w:cs="Times New Roman"/>
          <w:lang w:val="en-GB"/>
        </w:rPr>
      </w:pPr>
    </w:p>
    <w:p w14:paraId="1EFD1950" w14:textId="2C647772" w:rsidR="00812715" w:rsidRPr="002A3B2A" w:rsidRDefault="0023392D" w:rsidP="002A3B2A">
      <w:pPr>
        <w:spacing w:line="360" w:lineRule="auto"/>
        <w:jc w:val="both"/>
        <w:rPr>
          <w:rFonts w:ascii="Times New Roman" w:hAnsi="Times New Roman" w:cs="Times New Roman"/>
          <w:lang w:val="en-GB"/>
        </w:rPr>
      </w:pPr>
      <w:r>
        <w:rPr>
          <w:rFonts w:ascii="Times New Roman" w:hAnsi="Times New Roman" w:cs="Times New Roman"/>
          <w:lang w:val="en-GB"/>
        </w:rPr>
        <w:t xml:space="preserve">Egg size may also be tied to the survival prospects of the young. </w:t>
      </w:r>
      <w:r w:rsidR="00784445" w:rsidRPr="002A3B2A">
        <w:rPr>
          <w:rFonts w:ascii="Times New Roman" w:hAnsi="Times New Roman" w:cs="Times New Roman"/>
          <w:lang w:val="en-GB"/>
        </w:rPr>
        <w:t xml:space="preserve">Notably, chick survival is especially high </w:t>
      </w:r>
      <w:r w:rsidR="00812715" w:rsidRPr="002A3B2A">
        <w:rPr>
          <w:rFonts w:ascii="Times New Roman" w:hAnsi="Times New Roman" w:cs="Times New Roman"/>
          <w:lang w:val="en-GB"/>
        </w:rPr>
        <w:t xml:space="preserve">for nests laid </w:t>
      </w:r>
      <w:r w:rsidR="00784445" w:rsidRPr="002A3B2A">
        <w:rPr>
          <w:rFonts w:ascii="Times New Roman" w:hAnsi="Times New Roman" w:cs="Times New Roman"/>
          <w:lang w:val="en-GB"/>
        </w:rPr>
        <w:t>at the beginning of the season</w:t>
      </w:r>
      <w:r w:rsidR="000E46EE">
        <w:rPr>
          <w:rFonts w:ascii="Times New Roman" w:hAnsi="Times New Roman" w:cs="Times New Roman"/>
          <w:lang w:val="en-GB"/>
        </w:rPr>
        <w:t xml:space="preserve"> despite the smaller egg volumes of early clutches –</w:t>
      </w:r>
      <w:r w:rsidR="00784445" w:rsidRPr="002A3B2A">
        <w:rPr>
          <w:rFonts w:ascii="Times New Roman" w:hAnsi="Times New Roman" w:cs="Times New Roman"/>
          <w:lang w:val="en-GB"/>
        </w:rPr>
        <w:t xml:space="preserve"> </w:t>
      </w:r>
      <w:r>
        <w:rPr>
          <w:rFonts w:ascii="Times New Roman" w:hAnsi="Times New Roman" w:cs="Times New Roman"/>
          <w:lang w:val="en-GB"/>
        </w:rPr>
        <w:t>suggesting a higher</w:t>
      </w:r>
      <w:r w:rsidR="00812715" w:rsidRPr="002A3B2A">
        <w:rPr>
          <w:rFonts w:ascii="Times New Roman" w:hAnsi="Times New Roman" w:cs="Times New Roman"/>
          <w:lang w:val="en-GB"/>
        </w:rPr>
        <w:t xml:space="preserve"> resource availability</w:t>
      </w:r>
      <w:r w:rsidR="00AA4A66">
        <w:rPr>
          <w:rFonts w:ascii="Times New Roman" w:hAnsi="Times New Roman" w:cs="Times New Roman"/>
          <w:lang w:val="en-GB"/>
        </w:rPr>
        <w:t xml:space="preserve"> and lower predation rate</w:t>
      </w:r>
      <w:r w:rsidR="00812715" w:rsidRPr="002A3B2A">
        <w:rPr>
          <w:rFonts w:ascii="Times New Roman" w:hAnsi="Times New Roman" w:cs="Times New Roman"/>
          <w:lang w:val="en-GB"/>
        </w:rPr>
        <w:t xml:space="preserve"> </w:t>
      </w:r>
      <w:r>
        <w:rPr>
          <w:rFonts w:ascii="Times New Roman" w:hAnsi="Times New Roman" w:cs="Times New Roman"/>
          <w:lang w:val="en-GB"/>
        </w:rPr>
        <w:t xml:space="preserve">for chicks hatching </w:t>
      </w:r>
      <w:r w:rsidR="006D0E78">
        <w:rPr>
          <w:rFonts w:ascii="Times New Roman" w:hAnsi="Times New Roman" w:cs="Times New Roman"/>
          <w:lang w:val="en-GB"/>
        </w:rPr>
        <w:t>from early clutches</w:t>
      </w:r>
      <w:r w:rsidR="00784445" w:rsidRPr="002A3B2A">
        <w:rPr>
          <w:rFonts w:ascii="Times New Roman" w:hAnsi="Times New Roman" w:cs="Times New Roman"/>
          <w:lang w:val="en-GB"/>
        </w:rPr>
        <w:t xml:space="preserve">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&lt;citation&gt;&lt;priority&gt;71&lt;/priority&gt;&lt;uuid&gt;B2942729-7391-4F65-A59C-4A659A80A5DE&lt;/uuid&gt;&lt;publications&gt;&lt;publication&gt;&lt;subtype&gt;400&lt;/subtype&gt;&lt;title&gt;The plight of a plover: Viability of an important snowy plover population with flexible brood care in Mexico&lt;/title&gt;&lt;volume&gt;209&lt;/volume&gt;&lt;publication_date&gt;99201700001200000000200000&lt;/publication_date&gt;&lt;uuid&gt;70F5C4F6-6704-4B47-8960-245FE289AEB7&lt;/uuid&gt;&lt;type&gt;400&lt;/type&gt;&lt;startpage&gt;440-448&lt;/startpage&gt;&lt;bundle&gt;&lt;publication&gt;&lt;title&gt;Biological Conservation&lt;/title&gt;&lt;uuid&gt;9FB9F4EE-F362-4A7A-B9A7-1B743D9EF261&lt;/uuid&gt;&lt;subtype&gt;-100&lt;/subtype&gt;&lt;type&gt;-100&lt;/type&gt;&lt;/publication&gt;&lt;/bundle&gt;&lt;authors&gt;&lt;author&gt;&lt;lastName&gt;Cruz-López&lt;/lastName&gt;&lt;firstName&gt;Medardo&lt;/firstName&gt;&lt;/author&gt;&lt;author&gt;&lt;lastName&gt;Eberhart-Phillips&lt;/lastName&gt;&lt;firstName&gt;Luke&lt;/firstName&gt;&lt;middleNames&gt;J&lt;/middleNames&gt;&lt;/author&gt;&lt;author&gt;&lt;lastName&gt;Fernández&lt;/lastName&gt;&lt;firstName&gt;Guillermo&lt;/firstName&gt;&lt;/author&gt;&lt;author&gt;&lt;lastName&gt;Beamonte-Barrientos&lt;/lastName&gt;&lt;firstName&gt;Réne&lt;/firstName&gt;&lt;/author&gt;&lt;author&gt;&lt;lastName&gt;Székely&lt;/lastName&gt;&lt;firstName&gt;Tamás&lt;/firstName&gt;&lt;/author&gt;&lt;author&gt;&lt;lastName&gt;Serrano-Meneses&lt;/lastName&gt;&lt;firstName&gt;Martín&lt;/firstName&gt;&lt;middleNames&gt;A&lt;/middleNames&gt;&lt;/author&gt;&lt;author&gt;&lt;lastName&gt;Küpper&lt;/lastName&gt;&lt;firstName&gt;Clemens&lt;/firstName&gt;&lt;/author&gt;&lt;/authors&gt;&lt;/publication&gt;&lt;publication&gt;&lt;subtype&gt;400&lt;/subtype&gt;&lt;title&gt;Offspring desertion with care? Chick mortality and plastic female desertion in Snowy Plovers&lt;/title&gt;&lt;url&gt;https://academic.oup.com/beheco/advance-article-abstract/doi/10.1093/beheco/araa141/6161621&lt;/url&gt;&lt;publication_date&gt;99202100001200000000200000&lt;/publication_date&gt;&lt;uuid&gt;8F95A39C-30B3-49A7-8D8D-C8177073119E&lt;/uuid&gt;&lt;type&gt;400&lt;/type&gt;&lt;citekey&gt;Kupan:2021bl&lt;/citekey&gt;&lt;bundle&gt;&lt;publication&gt;&lt;title&gt;Behavioral Ecology&lt;/title&gt;&lt;uuid&gt;DB7339A4-81FD-4347-BEFA-75DC1FBFC174&lt;/uuid&gt;&lt;subtype&gt;-100&lt;/subtype&gt;&lt;publisher&gt;Oxford University Press&lt;/publisher&gt;&lt;type&gt;-100&lt;/type&gt;&lt;/publication&gt;&lt;/bundle&gt;&lt;authors&gt;&lt;author&gt;&lt;lastName&gt;Kupán&lt;/lastName&gt;&lt;firstName&gt;K&lt;/firstName&gt;&lt;/author&gt;&lt;author&gt;&lt;lastName&gt;Székely&lt;/lastName&gt;&lt;firstName&gt;T&lt;/firstName&gt;&lt;/author&gt;&lt;author&gt;&lt;lastName&gt;Cruz-López&lt;/lastName&gt;&lt;firstName&gt;Medardo&lt;/firstName&gt;&lt;/author&gt;&lt;author&gt;&lt;lastName&gt;Seymour&lt;/lastName&gt;&lt;firstName&gt;Keeley&lt;/firstName&gt;&lt;/author&gt;&lt;author&gt;&lt;lastName&gt;Küpper&lt;/lastName&gt;&lt;firstName&gt;Clemens&lt;/firstName&gt;&lt;/author&gt;&lt;/authors&gt;&lt;/publication&gt;&lt;/publications&gt;&lt;cites&gt;&lt;/cites&gt;&lt;/citation&gt;</w:instrText>
      </w:r>
      <w:r w:rsidR="00A934CA">
        <w:rPr>
          <w:rFonts w:ascii="Times New Roman" w:hAnsi="Times New Roman" w:cs="Times New Roman"/>
        </w:rPr>
        <w:fldChar w:fldCharType="separate"/>
      </w:r>
      <w:r w:rsidR="00CD6C9A">
        <w:rPr>
          <w:rFonts w:ascii="Times New Roman" w:hAnsi="Times New Roman" w:cs="Times New Roman"/>
        </w:rPr>
        <w:t xml:space="preserve">(Cruz-López </w:t>
      </w:r>
      <w:r w:rsidR="00CD6C9A">
        <w:rPr>
          <w:rFonts w:ascii="Times New Roman" w:hAnsi="Times New Roman" w:cs="Times New Roman"/>
          <w:i/>
          <w:iCs/>
        </w:rPr>
        <w:t>et al.</w:t>
      </w:r>
      <w:r w:rsidR="00CD6C9A">
        <w:rPr>
          <w:rFonts w:ascii="Times New Roman" w:hAnsi="Times New Roman" w:cs="Times New Roman"/>
        </w:rPr>
        <w:t xml:space="preserve">, 2017b; </w:t>
      </w:r>
      <w:proofErr w:type="spellStart"/>
      <w:r w:rsidR="00CD6C9A">
        <w:rPr>
          <w:rFonts w:ascii="Times New Roman" w:hAnsi="Times New Roman" w:cs="Times New Roman"/>
        </w:rPr>
        <w:t>Kupán</w:t>
      </w:r>
      <w:proofErr w:type="spellEnd"/>
      <w:r w:rsidR="00CD6C9A">
        <w:rPr>
          <w:rFonts w:ascii="Times New Roman" w:hAnsi="Times New Roman" w:cs="Times New Roman"/>
        </w:rPr>
        <w:t xml:space="preserve"> </w:t>
      </w:r>
      <w:r w:rsidR="00CD6C9A">
        <w:rPr>
          <w:rFonts w:ascii="Times New Roman" w:hAnsi="Times New Roman" w:cs="Times New Roman"/>
          <w:i/>
          <w:iCs/>
        </w:rPr>
        <w:t>et al.</w:t>
      </w:r>
      <w:r w:rsidR="00CD6C9A">
        <w:rPr>
          <w:rFonts w:ascii="Times New Roman" w:hAnsi="Times New Roman" w:cs="Times New Roman"/>
        </w:rPr>
        <w:t>, 2021)</w:t>
      </w:r>
      <w:r w:rsidR="00A934CA">
        <w:rPr>
          <w:rFonts w:ascii="Times New Roman" w:hAnsi="Times New Roman" w:cs="Times New Roman"/>
        </w:rPr>
        <w:fldChar w:fldCharType="end"/>
      </w:r>
      <w:r w:rsidR="00784445" w:rsidRPr="002A3B2A">
        <w:rPr>
          <w:rFonts w:ascii="Times New Roman" w:hAnsi="Times New Roman" w:cs="Times New Roman"/>
          <w:lang w:val="en-GB"/>
        </w:rPr>
        <w:fldChar w:fldCharType="begin" w:fldLock="1"/>
      </w:r>
      <w:r w:rsidR="00784445" w:rsidRPr="002A3B2A">
        <w:rPr>
          <w:rFonts w:ascii="Times New Roman" w:hAnsi="Times New Roman" w:cs="Times New Roman"/>
          <w:lang w:val="en-GB"/>
        </w:rPr>
        <w:instrText>ADDIN CSL_CITATION {"citationItems":[{"id":"ITEM-1","itemData":{"DOI":"10.1016/j.biocon.2017.03.009","ISSN":"00063207","abstract":"Shorebird populations often rely on wetland habitats, for which they are considered important indicators of ecosystem health. Populations residing at low latitudes remain vastly understudied in comparison with populations from high latitudes. Here we use detailed behavioural and demographic observations during all life stages in combination with stage specific modelling to predict the population trajectory of a snowy plover (Charadrius nivosus) population at Bahía de Ceuta, Sinaloa, Mexico. In North America this shorebird is threatened, with many monitored populations declining. Our stochastic matrix model for the Ceuta population, which closely matched our field observations, suggests that the population is a sink with a 99.8% probability of going extinct within 25 years. Low apparent adult survival, which declined over time presumably because of poor reproductive success and/or permanent emigration in response to habitat degradation, had the largest impact on the population trajectory. We recommend urgent habitat management actions to address volatile water levels and hence increase reproductive success of this species at this important breeding site. Acknowledging the relative effects of flexible brood care on individual fitness and population dynamics presents an intriguing dilemma for conservation. We found that the flexible parental care system of snowy plovers affected chick survival: broods deserted by polyandrous females early after hatching had significantly lower survival than broods not deserted or those deserted late. Overall, deserting females raised fewer fledglings in this population than females that cared. Taken together, our study reveals unsustainable variation in local vital rate dynamics. To understand how this population contributes to regional source-sink dynamics, future research should evaluate the importance of immigration and emigration among neighbouring populations.","author":[{"dropping-particle":"","family":"Cruz-López","given":"Medardo","non-dropping-particle":"","parse-names":false,"suffix":""},{"dropping-particle":"","family":"Eberhart-Phillips","given":"Luke J","non-dropping-particle":"","parse-names":false,"suffix":""},{"dropping-particle":"","family":"Fernández","given":"Guillermo","non-dropping-particle":"","parse-names":false,"suffix":""},{"dropping-particle":"","family":"Beamonte-Barrientos","given":"René","non-dropping-particle":"","parse-names":false,"suffix":""},{"dropping-particle":"","family":"Székely","given":"Tamás","non-dropping-particle":"","parse-names":false,"suffix":""},{"dropping-particle":"","family":"Serrano-Meneses","given":"Martín A.","non-dropping-particle":"","parse-names":false,"suffix":""},{"dropping-particle":"","family":"Küpper","given":"Clemens","non-dropping-particle":"","parse-names":false,"suffix":""}],"container-title":"Biological Conservation","id":"ITEM-1","issued":{"date-parts":[["2017"]]},"page":"440-448","title":"The plight of a plover: Viability of an important snowy plover population with flexible brood care in Mexico","type":"article-journal","volume":"209"},"uris":["http://www.mendeley.com/documents/?uuid=bd4a7b43-e27d-4e9a-97fb-fa0c59b608b9"]},{"id":"ITEM-2","itemData":{"DOI":"10.1101/2019.12.19.880856","abstract":"Offspring desertion represents a trade-off between current and future reproductive success. Its timing is crucial as the termination of parental care has profound consequences for the fitness of the parents and their offspring. However, the decision process involved with termination of care is still poorly understood. Snowy Plovers Charadrius nivosus show highly flexible brood care with females either deserting the brood early or providing care for an extended period. Deserting females often quickly remate and start a new breeding attempt. Using a dynamic modelling framework, we investigated the decision-making process for continuation or termination of care by females over a seven-year period. The length of female care increased over the season likely reflecting lower re-mating opportunities for deserting females late in the season. Present brood size, assessed daily during the brood care period, was strongly related to the length of female care: females were more likely to stay and care for larger than for smaller broods. Chick death and desertion frequently coincided, suggesting that poor offspring condition served as a trigger for female desertion. Overall, deserting females had a similar number of fledglings to caring females. This suggests that for many females, desertion was not a strategy to escape the shackles of monogamy and secure higher reproductive success through sequential polygamy. Rather, most deserting females made the best of a bad job when conditions were poor and their continued presence did not make a difference for the survival of their young. We conclude that when making the decision to continue or terminate care, Snowy Plover females monitor the condition of their offspring closely and adjust their care flexibly to the value and needs of their young.","author":[{"dropping-particle":"","family":"Kupán","given":"Krisztina","non-dropping-particle":"","parse-names":false,"suffix":""},{"dropping-particle":"","family":"Székely","given":"Tamás","non-dropping-particle":"","parse-names":false,"suffix":""},{"dropping-particle":"","family":"Cruz-López","given":"Medardo","non-dropping-particle":"","parse-names":false,"suffix":""},{"dropping-particle":"","family":"Seymour","given":"Keeley","non-dropping-particle":"","parse-names":false,"suffix":""},{"dropping-particle":"","family":"Küpper","given":"Clemens","non-dropping-particle":"","parse-names":false,"suffix":""}],"container-title":"bioRxiv","id":"ITEM-2","issued":{"date-parts":[["2019","1","1"]]},"title":"Making the best of a bad job? Chick mortality and flexible female brood care in Snowy Plovers","type":"article-journal"},"uris":["http://www.mendeley.com/documents/?uuid=a6e8b028-2703-4630-bb91-4d8cdec35e62"]}],"mendeley":{"formattedCitation":"(Cruz-López et al., 2017; Kupán et al., 2019)","plainTextFormattedCitation":"(Cruz-López et al., 2017; Kupán et al., 2019)","previouslyFormattedCitation":"(Cruz-López et al., 2017; Kupán et al., 2019)"},"properties":{"noteIndex":0},"schema":"https://github.com/citation-style-language/schema/raw/master/csl-citation.json"}</w:instrText>
      </w:r>
      <w:r w:rsidR="00631906">
        <w:rPr>
          <w:rFonts w:ascii="Times New Roman" w:hAnsi="Times New Roman" w:cs="Times New Roman"/>
          <w:lang w:val="en-GB"/>
        </w:rPr>
        <w:fldChar w:fldCharType="separate"/>
      </w:r>
      <w:r w:rsidR="00784445" w:rsidRPr="002A3B2A">
        <w:rPr>
          <w:rFonts w:ascii="Times New Roman" w:hAnsi="Times New Roman" w:cs="Times New Roman"/>
          <w:lang w:val="en-GB"/>
        </w:rPr>
        <w:fldChar w:fldCharType="end"/>
      </w:r>
      <w:r>
        <w:rPr>
          <w:rFonts w:ascii="Times New Roman" w:hAnsi="Times New Roman" w:cs="Times New Roman"/>
          <w:lang w:val="en-GB"/>
        </w:rPr>
        <w:t xml:space="preserve">. </w:t>
      </w:r>
      <w:r w:rsidR="00AA4A66">
        <w:rPr>
          <w:rFonts w:ascii="Times New Roman" w:hAnsi="Times New Roman" w:cs="Times New Roman"/>
          <w:lang w:val="en-GB"/>
        </w:rPr>
        <w:t>As the season progresses c</w:t>
      </w:r>
      <w:r>
        <w:rPr>
          <w:rFonts w:ascii="Times New Roman" w:hAnsi="Times New Roman" w:cs="Times New Roman"/>
          <w:lang w:val="en-GB"/>
        </w:rPr>
        <w:t xml:space="preserve">hick survival declines and many chicks </w:t>
      </w:r>
      <w:r w:rsidR="000E46EE">
        <w:rPr>
          <w:rFonts w:ascii="Times New Roman" w:hAnsi="Times New Roman" w:cs="Times New Roman"/>
          <w:lang w:val="en-GB"/>
        </w:rPr>
        <w:t xml:space="preserve">originating from late nesting attempts </w:t>
      </w:r>
      <w:r>
        <w:rPr>
          <w:rFonts w:ascii="Times New Roman" w:hAnsi="Times New Roman" w:cs="Times New Roman"/>
          <w:lang w:val="en-GB"/>
        </w:rPr>
        <w:t xml:space="preserve">die from starvation as the </w:t>
      </w:r>
      <w:r w:rsidR="00AA4A66">
        <w:rPr>
          <w:rFonts w:ascii="Times New Roman" w:hAnsi="Times New Roman" w:cs="Times New Roman"/>
          <w:lang w:val="en-GB"/>
        </w:rPr>
        <w:t xml:space="preserve">local </w:t>
      </w:r>
      <w:r>
        <w:rPr>
          <w:rFonts w:ascii="Times New Roman" w:hAnsi="Times New Roman" w:cs="Times New Roman"/>
          <w:lang w:val="en-GB"/>
        </w:rPr>
        <w:t xml:space="preserve">water bodies that sustain </w:t>
      </w:r>
      <w:r w:rsidR="00AA4A66">
        <w:rPr>
          <w:rFonts w:ascii="Times New Roman" w:hAnsi="Times New Roman" w:cs="Times New Roman"/>
          <w:lang w:val="en-GB"/>
        </w:rPr>
        <w:t xml:space="preserve">invertebrate prey </w:t>
      </w:r>
      <w:r w:rsidR="000E46EE">
        <w:rPr>
          <w:rFonts w:ascii="Times New Roman" w:hAnsi="Times New Roman" w:cs="Times New Roman"/>
          <w:lang w:val="en-GB"/>
        </w:rPr>
        <w:t>communities</w:t>
      </w:r>
      <w:r>
        <w:rPr>
          <w:rFonts w:ascii="Times New Roman" w:hAnsi="Times New Roman" w:cs="Times New Roman"/>
          <w:lang w:val="en-GB"/>
        </w:rPr>
        <w:t xml:space="preserve"> dry out.</w:t>
      </w:r>
      <w:r w:rsidR="000E46EE">
        <w:rPr>
          <w:rFonts w:ascii="Times New Roman" w:hAnsi="Times New Roman" w:cs="Times New Roman"/>
          <w:lang w:val="en-GB"/>
        </w:rPr>
        <w:t xml:space="preserve"> At the time of laying, l</w:t>
      </w:r>
      <w:r>
        <w:rPr>
          <w:rFonts w:ascii="Times New Roman" w:hAnsi="Times New Roman" w:cs="Times New Roman"/>
          <w:lang w:val="en-GB"/>
        </w:rPr>
        <w:t xml:space="preserve">ate nesting females </w:t>
      </w:r>
      <w:r w:rsidR="000E46EE">
        <w:rPr>
          <w:rFonts w:ascii="Times New Roman" w:hAnsi="Times New Roman" w:cs="Times New Roman"/>
          <w:lang w:val="en-GB"/>
        </w:rPr>
        <w:t xml:space="preserve">undergo oogenesis during the local peak in resource availability, likely producing the larger eggs found in the latter half of the season – a </w:t>
      </w:r>
      <w:r w:rsidR="00CD6C9A">
        <w:rPr>
          <w:rFonts w:ascii="Times New Roman" w:hAnsi="Times New Roman" w:cs="Times New Roman"/>
          <w:lang w:val="en-GB"/>
        </w:rPr>
        <w:t>maternal effect that may offset reduced chick survival when conditions deteriorate 25 days later after hatch</w:t>
      </w:r>
      <w:r w:rsidR="00784445" w:rsidRPr="002A3B2A">
        <w:rPr>
          <w:rFonts w:ascii="Times New Roman" w:hAnsi="Times New Roman" w:cs="Times New Roman"/>
          <w:lang w:val="en-GB"/>
        </w:rPr>
        <w:t>.</w:t>
      </w:r>
      <w:r w:rsidR="004946AC">
        <w:rPr>
          <w:rFonts w:ascii="Times New Roman" w:hAnsi="Times New Roman" w:cs="Times New Roman"/>
          <w:lang w:val="en-GB"/>
        </w:rPr>
        <w:t xml:space="preserve"> Taken together, we think that the </w:t>
      </w:r>
      <w:r w:rsidR="00CD6C9A">
        <w:rPr>
          <w:rFonts w:ascii="Times New Roman" w:hAnsi="Times New Roman" w:cs="Times New Roman"/>
          <w:lang w:val="en-GB"/>
        </w:rPr>
        <w:t xml:space="preserve">seasonal </w:t>
      </w:r>
      <w:r w:rsidR="004946AC">
        <w:rPr>
          <w:rFonts w:ascii="Times New Roman" w:hAnsi="Times New Roman" w:cs="Times New Roman"/>
          <w:lang w:val="en-GB"/>
        </w:rPr>
        <w:t xml:space="preserve">constraints </w:t>
      </w:r>
      <w:r w:rsidR="00CD6C9A">
        <w:rPr>
          <w:rFonts w:ascii="Times New Roman" w:hAnsi="Times New Roman" w:cs="Times New Roman"/>
          <w:lang w:val="en-GB"/>
        </w:rPr>
        <w:t>of resource</w:t>
      </w:r>
      <w:r w:rsidR="004946AC">
        <w:rPr>
          <w:rFonts w:ascii="Times New Roman" w:hAnsi="Times New Roman" w:cs="Times New Roman"/>
          <w:lang w:val="en-GB"/>
        </w:rPr>
        <w:t xml:space="preserve"> availability for breeding plovers are a better explanation for the differences in reproductive investment by females than the mating strategy </w:t>
      </w:r>
      <w:r w:rsidR="004946AC" w:rsidRPr="00AA4A66">
        <w:rPr>
          <w:rFonts w:ascii="Times New Roman" w:hAnsi="Times New Roman" w:cs="Times New Roman"/>
          <w:i/>
          <w:iCs/>
          <w:lang w:val="en-GB"/>
        </w:rPr>
        <w:t>per se</w:t>
      </w:r>
      <w:r w:rsidR="004946AC">
        <w:rPr>
          <w:rFonts w:ascii="Times New Roman" w:hAnsi="Times New Roman" w:cs="Times New Roman"/>
          <w:lang w:val="en-GB"/>
        </w:rPr>
        <w:t xml:space="preserve">. </w:t>
      </w:r>
    </w:p>
    <w:p w14:paraId="78A59FEB" w14:textId="77777777" w:rsidR="00812715" w:rsidRPr="002A3B2A" w:rsidRDefault="00812715" w:rsidP="00E13C34">
      <w:pPr>
        <w:suppressLineNumbers/>
        <w:spacing w:line="360" w:lineRule="auto"/>
        <w:jc w:val="both"/>
        <w:rPr>
          <w:rFonts w:ascii="Times New Roman" w:hAnsi="Times New Roman" w:cs="Times New Roman"/>
          <w:lang w:val="en-GB"/>
        </w:rPr>
      </w:pPr>
    </w:p>
    <w:p w14:paraId="599A70AE" w14:textId="705EB7C0" w:rsidR="00784445" w:rsidRPr="002A3B2A" w:rsidRDefault="00784445"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One limitation of our study is that some snowy plover females show high breeding dispersal and can produce sequential nests hundreds of kilometres apart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&lt;citation&gt;&lt;priority&gt;77&lt;/priority&gt;&lt;uuid&gt;367A7CFD-8834-4805-9DD5-077DA940EA56&lt;/uuid&gt;&lt;publications&gt;&lt;publication&gt;&lt;subtype&gt;400&lt;/subtype&gt;&lt;title&gt;Long-distance breeding dispersal of snowy plovers in western North America&lt;/title&gt;&lt;url&gt;http://www.jstor.org/stable/5266&lt;/url&gt;&lt;volume&gt;63&lt;/volume&gt;&lt;publication_date&gt;99199410001200000000220000&lt;/publication_date&gt;&lt;uuid&gt;404EC5AA-7B62-44E7-85C0-DC65D070E810&lt;/uuid&gt;&lt;type&gt;400&lt;/type&gt;&lt;number&gt;4&lt;/number&gt;&lt;citekey&gt;stenzel_long-distance_1994&lt;/citekey&gt;&lt;doi&gt;10.2307/5266&lt;/doi&gt;&lt;startpage&gt;887&lt;/startpage&gt;&lt;endpage&gt;902&lt;/endpage&gt;&lt;bundle&gt;&lt;publication&gt;&lt;title&gt;Journal of Animal Ecology&lt;/title&gt;&lt;uuid&gt;6282EBD2-2EB0-4431-B6F3-1E246CB9C3FA&lt;/uuid&gt;&lt;subtype&gt;-100&lt;/subtype&gt;&lt;type&gt;-100&lt;/type&gt;&lt;/publication&gt;&lt;/bundle&gt;&lt;authors&gt;&lt;author&gt;&lt;lastName&gt;Stenzel&lt;/lastName&gt;&lt;firstName&gt;Lynne&lt;/firstName&gt;&lt;middleNames&gt;E&lt;/middleNames&gt;&lt;/author&gt;&lt;author&gt;&lt;lastName&gt;Warriner&lt;/lastName&gt;&lt;firstName&gt;Jane&lt;/firstName&gt;&lt;middleNames&gt;C&lt;/middleNames&gt;&lt;/author&gt;&lt;author&gt;&lt;lastName&gt;Warriner&lt;/lastName&gt;&lt;firstName&gt;John&lt;/firstName&gt;&lt;middleNames&gt;S&lt;/middleNames&gt;&lt;/author&gt;&lt;author&gt;&lt;lastName&gt;Wilson&lt;/lastName&gt;&lt;firstName&gt;Katherine&lt;/firstName&gt;&lt;middleNames&gt;S&lt;/middleNames&gt;&lt;/author&gt;&lt;author&gt;&lt;lastName&gt;Bidstrup&lt;/lastName&gt;&lt;firstName&gt;Frances&lt;/firstName&gt;&lt;middleNames&gt;C&lt;/middleNames&gt;&lt;/author&gt;&lt;author&gt;&lt;lastName&gt;Page&lt;/lastName&gt;&lt;firstName&gt;Gary&lt;/firstName&gt;&lt;middleNames&gt;W&lt;/middleNames&gt;&lt;/author&gt;&lt;/authors&gt;&lt;/publication&gt;&lt;publication&gt;&lt;subtype&gt;400&lt;/subtype&gt;&lt;title&gt;Population differentiation and historical demography of the threatened snowy plover Charadrius nivosus (Cassin, 1858)&lt;/title&gt;&lt;url&gt;https://doi.org/10.1007/s10592-020-01256-8&lt;/url&gt;&lt;volume&gt;21&lt;/volume&gt;&lt;publication_date&gt;99202000001200000000200000&lt;/publication_date&gt;&lt;uuid&gt;164344C3-11C8-4883-88E8-4CD5EE711B71&lt;/uuid&gt;&lt;type&gt;400&lt;/type&gt;&lt;number&gt;3&lt;/number&gt;&lt;startpage&gt;387&lt;/startpage&gt;&lt;endpage&gt;404&lt;/endpage&gt;&lt;bundle&gt;&lt;publication&gt;&lt;title&gt;Conservation Genetics&lt;/title&gt;&lt;uuid&gt;35CF2A99-9342-4428-AC9C-6A10EC6EE246&lt;/uuid&gt;&lt;subtype&gt;-100&lt;/subtype&gt;&lt;publisher&gt;Springer&lt;/publisher&gt;&lt;type&gt;-100&lt;/type&gt;&lt;/publication&gt;&lt;/bundle&gt;&lt;authors&gt;&lt;author&gt;&lt;lastName&gt;D'Urban Jackson&lt;/lastName&gt;&lt;firstName&gt;Josephine&lt;/firstName&gt;&lt;/author&gt;&lt;author&gt;&lt;lastName&gt;Bruford&lt;/lastName&gt;&lt;firstName&gt;Michael&lt;/firstName&gt;&lt;middleNames&gt;W&lt;/middleNames&gt;&lt;/author&gt;&lt;author&gt;&lt;lastName&gt;Székely&lt;/lastName&gt;&lt;firstName&gt;Tamás&lt;/firstName&gt;&lt;/author&gt;&lt;author&gt;&lt;lastName&gt;DaCosta&lt;/lastName&gt;&lt;firstName&gt;Jeffrey&lt;/firstName&gt;&lt;middleNames&gt;M&lt;/middleNames&gt;&lt;/author&gt;&lt;author&gt;&lt;lastName&gt;Sorenson&lt;/lastName&gt;&lt;firstName&gt;Michael&lt;/firstName&gt;&lt;middleNames&gt;D&lt;/middleNames&gt;&lt;/author&gt;&lt;author&gt;&lt;lastName&gt;Russo&lt;/lastName&gt;&lt;firstName&gt;Isa-Rita&lt;/firstName&gt;&lt;middleNames&gt;M&lt;/middleNames&gt;&lt;/author&gt;&lt;author&gt;&lt;lastName&gt;Maher&lt;/lastName&gt;&lt;firstName&gt;Kathryn&lt;/firstName&gt;&lt;middleNames&gt;H&lt;/middleNames&gt;&lt;/author&gt;&lt;author&gt;&lt;lastName&gt;Cruz-López&lt;/lastName&gt;&lt;firstName&gt;Medardo&lt;/firstName&gt;&lt;/author&gt;&lt;author&gt;&lt;lastName&gt;Galindo-Espinosa&lt;/lastName&gt;&lt;firstName&gt;Daniel&lt;/firstName&gt;&lt;/author&gt;&lt;author&gt;&lt;lastName&gt;Palacios&lt;/lastName&gt;&lt;firstName&gt;Eduardo&lt;/firstName&gt;&lt;/author&gt;&lt;author&gt;&lt;lastName&gt;Sucre-Medrano&lt;/lastName&gt;&lt;nonDroppingParticle&gt;De&lt;/nonDroppingParticle&gt;&lt;firstName&gt;Atahualpa&lt;/firstName&gt;&lt;middleNames&gt;Eduardo&lt;/middleNames&gt;&lt;/author&gt;&lt;author&gt;&lt;lastName&gt;Cavitt&lt;/lastName&gt;&lt;firstName&gt;John&lt;/firstName&gt;&lt;/author&gt;&lt;author&gt;&lt;lastName&gt;Pruner&lt;/lastName&gt;&lt;firstName&gt;Raya&lt;/firstName&gt;&lt;/author&gt;&lt;author&gt;&lt;lastName&gt;Morales&lt;/lastName&gt;&lt;firstName&gt;Alcides&lt;/firstName&gt;&lt;middleNames&gt;L&lt;/middleNames&gt;&lt;/author&gt;&lt;author&gt;&lt;lastName&gt;Gonzalez&lt;/lastName&gt;&lt;firstName&gt;Oscar&lt;/firstName&gt;&lt;/author&gt;&lt;author&gt;&lt;lastName&gt;Burke&lt;/lastName&gt;&lt;firstName&gt;Terry&lt;/firstName&gt;&lt;/author&gt;&lt;author&gt;&lt;lastName&gt;Küpper&lt;/lastName&gt;&lt;firstName&gt;Clemens&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(Stenzel </w:t>
      </w:r>
      <w:r w:rsidR="00472B4F">
        <w:rPr>
          <w:rFonts w:ascii="Times New Roman" w:hAnsi="Times New Roman" w:cs="Times New Roman"/>
          <w:i/>
          <w:iCs/>
        </w:rPr>
        <w:t>et al.</w:t>
      </w:r>
      <w:r w:rsidR="00472B4F">
        <w:rPr>
          <w:rFonts w:ascii="Times New Roman" w:hAnsi="Times New Roman" w:cs="Times New Roman"/>
        </w:rPr>
        <w:t xml:space="preserve">, 1994; D'Urban Jackson </w:t>
      </w:r>
      <w:r w:rsidR="00472B4F">
        <w:rPr>
          <w:rFonts w:ascii="Times New Roman" w:hAnsi="Times New Roman" w:cs="Times New Roman"/>
          <w:i/>
          <w:iCs/>
        </w:rPr>
        <w:t>et al.</w:t>
      </w:r>
      <w:r w:rsidR="00472B4F">
        <w:rPr>
          <w:rFonts w:ascii="Times New Roman" w:hAnsi="Times New Roman" w:cs="Times New Roman"/>
        </w:rPr>
        <w:t>, 2020)</w:t>
      </w:r>
      <w:r w:rsidR="00A934CA">
        <w:rPr>
          <w:rFonts w:ascii="Times New Roman" w:hAnsi="Times New Roman" w:cs="Times New Roman"/>
        </w:rPr>
        <w:fldChar w:fldCharType="end"/>
      </w:r>
      <w:r w:rsidRPr="002A3B2A">
        <w:rPr>
          <w:rFonts w:ascii="Times New Roman" w:hAnsi="Times New Roman" w:cs="Times New Roman"/>
          <w:lang w:val="en-GB"/>
        </w:rPr>
        <w:t xml:space="preserve">. As our population is open to immigration and emigration, we have likely missed documenting polyandrous breeding attempts at unmonitored neighbouring nesting sites – meaning that we underestimate the true extent of polyandry. Yet, our observed clutch laying distribution (Fig. 5) suggests that this unavoidable limitation is not a major concern because we would have otherwise expected a larger share of seemingly monogamous females breeding at the beginning and end of the breeding season – instead we see that monogamous breeders tend to nest in the middle of the season. Furthermore, we acknowledge that our relatively small sample of known-age individuals presents a limitation </w:t>
      </w:r>
      <w:r w:rsidRPr="002A3B2A">
        <w:rPr>
          <w:rFonts w:ascii="Times New Roman" w:hAnsi="Times New Roman" w:cs="Times New Roman"/>
          <w:lang w:val="en-GB"/>
        </w:rPr>
        <w:lastRenderedPageBreak/>
        <w:t xml:space="preserve">to our study, however this simply reflects the challenge of studying an open population in the wild that exhibits high natal dispersal (jackdaw </w:t>
      </w:r>
      <w:r w:rsidRPr="002A3B2A">
        <w:rPr>
          <w:rFonts w:ascii="Times New Roman" w:hAnsi="Times New Roman" w:cs="Times New Roman"/>
          <w:i/>
          <w:iCs/>
          <w:lang w:val="en-GB"/>
        </w:rPr>
        <w:t>Corvus monedula</w:t>
      </w:r>
      <w:r w:rsidRPr="002A3B2A">
        <w:rPr>
          <w:rFonts w:ascii="Times New Roman" w:hAnsi="Times New Roman" w:cs="Times New Roman"/>
          <w:lang w:val="en-GB"/>
        </w:rPr>
        <w:t xml:space="preserve">, </w:t>
      </w:r>
      <w:r w:rsidRPr="002A3B2A">
        <w:rPr>
          <w:rFonts w:ascii="Times New Roman" w:hAnsi="Times New Roman" w:cs="Times New Roman"/>
          <w:i/>
          <w:iCs/>
          <w:lang w:val="en-GB"/>
        </w:rPr>
        <w:t>N</w:t>
      </w:r>
      <w:r w:rsidRPr="002A3B2A">
        <w:rPr>
          <w:rFonts w:ascii="Times New Roman" w:hAnsi="Times New Roman" w:cs="Times New Roman"/>
          <w:lang w:val="en-GB"/>
        </w:rPr>
        <w:t xml:space="preserve"> = 30,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&lt;citation&gt;&lt;priority&gt;78&lt;/priority&gt;&lt;uuid&gt;2127E8E6-162E-445F-A88A-3024A06C1D5D&lt;/uuid&gt;&lt;publications&gt;&lt;publication&gt;&lt;subtype&gt;400&lt;/subtype&gt;&lt;publisher&gt;John Wiley &amp;amp; Sons, Ltd&lt;/publisher&gt;&lt;title&gt;Reproductive effort accelerates actuarial senescence in wild birds: an experimental study.&lt;/title&gt;&lt;url&gt;http://doi.wiley.com/10.1111/ele.12263&lt;/url&gt;&lt;volume&gt;17&lt;/volume&gt;&lt;publication_date&gt;99201405001200000000220000&lt;/publication_date&gt;&lt;uuid&gt;A4D1DE66-3E52-4B1F-A691-678A4C5B2C62&lt;/uuid&gt;&lt;type&gt;400&lt;/type&gt;&lt;number&gt;5&lt;/number&gt;&lt;citekey&gt;Boonekamp:2014ih&lt;/citekey&gt;&lt;doi&gt;10.1111/ele.12263&lt;/doi&gt;&lt;startpage&gt;599&lt;/startpage&gt;&lt;endpage&gt;605&lt;/endpage&gt;&lt;bundle&gt;&lt;publication&gt;&lt;title&gt;Ecology Letters&lt;/title&gt;&lt;uuid&gt;9399A80B-257B-4135-AF74-82199C730EB1&lt;/uuid&gt;&lt;subtype&gt;-100&lt;/subtype&gt;&lt;publisher&gt;Blackwell Science Ltd&lt;/publisher&gt;&lt;type&gt;-100&lt;/type&gt;&lt;/publication&gt;&lt;/bundle&gt;&lt;authors&gt;&lt;author&gt;&lt;lastName&gt;Boonekamp&lt;/lastName&gt;&lt;firstName&gt;Jelle&lt;/firstName&gt;&lt;middleNames&gt;J&lt;/middleNames&gt;&lt;/author&gt;&lt;author&gt;&lt;lastName&gt;Salomons&lt;/lastName&gt;&lt;firstName&gt;Martijn&lt;/firstName&gt;&lt;/author&gt;&lt;author&gt;&lt;lastName&gt;Bouwhuis&lt;/lastName&gt;&lt;firstName&gt;Sandra&lt;/firstName&gt;&lt;/author&gt;&lt;author&gt;&lt;lastName&gt;Dijkstra&lt;/lastName&gt;&lt;firstName&gt;Cor&lt;/firstName&gt;&lt;/author&gt;&lt;author&gt;&lt;lastName&gt;Verhulst&lt;/lastName&gt;&lt;firstName&gt;Simon&lt;/firstName&gt;&lt;/author&gt;&lt;/authors&gt;&lt;editors&gt;&lt;author&gt;&lt;lastName&gt;Sorci&lt;/lastName&gt;&lt;firstName&gt;Gabriele&lt;/firstName&gt;&lt;/author&gt;&lt;/edit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(Boonekamp </w:t>
      </w:r>
      <w:r w:rsidR="00472B4F">
        <w:rPr>
          <w:rFonts w:ascii="Times New Roman" w:hAnsi="Times New Roman" w:cs="Times New Roman"/>
          <w:i/>
          <w:iCs/>
        </w:rPr>
        <w:t>et al.</w:t>
      </w:r>
      <w:r w:rsidR="00472B4F">
        <w:rPr>
          <w:rFonts w:ascii="Times New Roman" w:hAnsi="Times New Roman" w:cs="Times New Roman"/>
        </w:rPr>
        <w:t>, 2014)</w:t>
      </w:r>
      <w:r w:rsidR="00A934CA">
        <w:rPr>
          <w:rFonts w:ascii="Times New Roman" w:hAnsi="Times New Roman" w:cs="Times New Roman"/>
        </w:rPr>
        <w:fldChar w:fldCharType="end"/>
      </w:r>
      <w:r w:rsidRPr="002A3B2A">
        <w:rPr>
          <w:rFonts w:ascii="Times New Roman" w:hAnsi="Times New Roman" w:cs="Times New Roman"/>
          <w:lang w:val="en-GB"/>
        </w:rPr>
        <w:t xml:space="preserve">; white-throated sparrow </w:t>
      </w:r>
      <w:proofErr w:type="spellStart"/>
      <w:r w:rsidRPr="002A3B2A">
        <w:rPr>
          <w:rFonts w:ascii="Times New Roman" w:hAnsi="Times New Roman" w:cs="Times New Roman"/>
          <w:i/>
          <w:iCs/>
          <w:lang w:val="en-GB"/>
        </w:rPr>
        <w:t>Zonotrichia</w:t>
      </w:r>
      <w:proofErr w:type="spellEnd"/>
      <w:r w:rsidRPr="002A3B2A">
        <w:rPr>
          <w:rFonts w:ascii="Times New Roman" w:hAnsi="Times New Roman" w:cs="Times New Roman"/>
          <w:i/>
          <w:iCs/>
          <w:lang w:val="en-GB"/>
        </w:rPr>
        <w:t xml:space="preserve"> </w:t>
      </w:r>
      <w:proofErr w:type="spellStart"/>
      <w:r w:rsidRPr="002A3B2A">
        <w:rPr>
          <w:rFonts w:ascii="Times New Roman" w:hAnsi="Times New Roman" w:cs="Times New Roman"/>
          <w:i/>
          <w:iCs/>
          <w:lang w:val="en-GB"/>
        </w:rPr>
        <w:t>albicollis</w:t>
      </w:r>
      <w:proofErr w:type="spellEnd"/>
      <w:r w:rsidRPr="002A3B2A">
        <w:rPr>
          <w:rFonts w:ascii="Times New Roman" w:hAnsi="Times New Roman" w:cs="Times New Roman"/>
          <w:lang w:val="en-GB"/>
        </w:rPr>
        <w:t xml:space="preserve">, </w:t>
      </w:r>
      <w:r w:rsidRPr="002A3B2A">
        <w:rPr>
          <w:rFonts w:ascii="Times New Roman" w:hAnsi="Times New Roman" w:cs="Times New Roman"/>
          <w:i/>
          <w:iCs/>
          <w:lang w:val="en-GB"/>
        </w:rPr>
        <w:t>N</w:t>
      </w:r>
      <w:r w:rsidRPr="002A3B2A">
        <w:rPr>
          <w:rFonts w:ascii="Times New Roman" w:hAnsi="Times New Roman" w:cs="Times New Roman"/>
          <w:lang w:val="en-GB"/>
        </w:rPr>
        <w:t xml:space="preserve"> = 59, </w:t>
      </w:r>
      <w:r w:rsidR="00A934CA">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&lt;citation&gt;&lt;priority&gt;79&lt;/priority&gt;&lt;uuid&gt;CF3883D3-3253-404C-9A31-BB4CDC804127&lt;/uuid&gt;&lt;publications&gt;&lt;publication&gt;&lt;subtype&gt;400&lt;/subtype&gt;&lt;publisher&gt;The Royal Society&lt;/publisher&gt;&lt;title&gt;Actuarial senescence in a dimorphic bird: different rates of ageing in morphs with discrete reproductive strategies.&lt;/title&gt;&lt;url&gt;https://royalsocietypublishing.org/doi/10.1098/rspb.2018.2053&lt;/url&gt;&lt;volume&gt;285&lt;/volume&gt;&lt;publication_date&gt;99201812051200000000222000&lt;/publication_date&gt;&lt;uuid&gt;893656E7-00B4-4EFE-A218-427F4DA022B0&lt;/uuid&gt;&lt;version&gt;2&lt;/version&gt;&lt;type&gt;400&lt;/type&gt;&lt;accepted_date&gt;99201811081200000000222000&lt;/accepted_date&gt;&lt;number&gt;1892&lt;/number&gt;&lt;citekey&gt;Grunst:2018fb&lt;/citekey&gt;&lt;submission_date&gt;99201809211200000000222000&lt;/submission_date&gt;&lt;doi&gt;10.1098/rspb.2018.2053&lt;/doi&gt;&lt;institution&gt;Department of Biology, Indiana State University, Terre Haute, IN 47809, USA.&lt;/institution&gt;&lt;startpage&gt;20182053&lt;/startpage&gt;&lt;bundle&gt;&lt;publication&gt;&lt;title&gt;Proceedings. Biological sciences&lt;/title&gt;&lt;uuid&gt;B0D9F59F-40D4-4482-8616-DCA7C125D429&lt;/uuid&gt;&lt;subtype&gt;-100&lt;/subtype&gt;&lt;publisher&gt;The Royal Society&lt;/publisher&gt;&lt;type&gt;-100&lt;/type&gt;&lt;/publication&gt;&lt;/bundle&gt;&lt;authors&gt;&lt;author&gt;&lt;lastName&gt;Grunst&lt;/lastName&gt;&lt;firstName&gt;Melissa&lt;/firstName&gt;&lt;middleNames&gt;L&lt;/middleNames&gt;&lt;/author&gt;&lt;author&gt;&lt;lastName&gt;Grunst&lt;/lastName&gt;&lt;firstName&gt;Andrea&lt;/firstName&gt;&lt;middleNames&gt;S&lt;/middleNames&gt;&lt;/author&gt;&lt;author&gt;&lt;lastName&gt;Formica&lt;/lastName&gt;&lt;firstName&gt;Vincent&lt;/firstName&gt;&lt;middleNames&gt;A&lt;/middleNames&gt;&lt;/author&gt;&lt;author&gt;&lt;lastName&gt;Korody&lt;/lastName&gt;&lt;firstName&gt;Marisa&lt;/firstName&gt;&lt;middleNames&gt;L&lt;/middleNames&gt;&lt;/author&gt;&lt;author&gt;&lt;lastName&gt;Betuel&lt;/lastName&gt;&lt;firstName&gt;Adam&lt;/firstName&gt;&lt;middleNames&gt;M&lt;/middleNames&gt;&lt;/author&gt;&lt;author&gt;&lt;lastName&gt;Barcelo-Serra&lt;/lastName&gt;&lt;firstName&gt;Margarida&lt;/firstName&gt;&lt;/author&gt;&lt;author&gt;&lt;lastName&gt;Gonser&lt;/lastName&gt;&lt;firstName&gt;Rusty&lt;/firstName&gt;&lt;middleNames&gt;A&lt;/middleNames&gt;&lt;/author&gt;&lt;author&gt;&lt;lastName&gt;Tuttle&lt;/lastName&gt;&lt;firstName&gt;Elaina&lt;/firstName&gt;&lt;middleNames&gt;M&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(Grunst </w:t>
      </w:r>
      <w:r w:rsidR="00472B4F">
        <w:rPr>
          <w:rFonts w:ascii="Times New Roman" w:hAnsi="Times New Roman" w:cs="Times New Roman"/>
          <w:i/>
          <w:iCs/>
        </w:rPr>
        <w:t>et al.</w:t>
      </w:r>
      <w:r w:rsidR="00472B4F">
        <w:rPr>
          <w:rFonts w:ascii="Times New Roman" w:hAnsi="Times New Roman" w:cs="Times New Roman"/>
        </w:rPr>
        <w:t>, 2018)</w:t>
      </w:r>
      <w:r w:rsidR="00A934CA">
        <w:rPr>
          <w:rFonts w:ascii="Times New Roman" w:hAnsi="Times New Roman" w:cs="Times New Roman"/>
        </w:rPr>
        <w:fldChar w:fldCharType="end"/>
      </w:r>
      <w:r w:rsidRPr="002A3B2A">
        <w:rPr>
          <w:rFonts w:ascii="Times New Roman" w:hAnsi="Times New Roman" w:cs="Times New Roman"/>
          <w:lang w:val="en-GB"/>
        </w:rPr>
        <w:t>). Nonetheless, we believe our study provides important insights that are robust to our sample size.</w:t>
      </w:r>
    </w:p>
    <w:p w14:paraId="14E1AF09" w14:textId="77777777" w:rsidR="00784445" w:rsidRPr="002A3B2A" w:rsidRDefault="00784445" w:rsidP="00E13C34">
      <w:pPr>
        <w:suppressLineNumbers/>
        <w:spacing w:line="360" w:lineRule="auto"/>
        <w:jc w:val="both"/>
        <w:rPr>
          <w:rFonts w:ascii="Times New Roman" w:hAnsi="Times New Roman" w:cs="Times New Roman"/>
          <w:lang w:val="en-GB"/>
        </w:rPr>
      </w:pPr>
    </w:p>
    <w:p w14:paraId="371D5D70" w14:textId="46E335F9" w:rsidR="004D6F5F" w:rsidRPr="002A3B2A" w:rsidRDefault="00784445"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In conclusion, we show that egg size </w:t>
      </w:r>
      <w:r w:rsidR="00A50A9D" w:rsidRPr="002A3B2A">
        <w:rPr>
          <w:rFonts w:ascii="Times New Roman" w:hAnsi="Times New Roman" w:cs="Times New Roman"/>
          <w:lang w:val="en-GB"/>
        </w:rPr>
        <w:t>variation in</w:t>
      </w:r>
      <w:r w:rsidRPr="002A3B2A">
        <w:rPr>
          <w:rFonts w:ascii="Times New Roman" w:hAnsi="Times New Roman" w:cs="Times New Roman"/>
          <w:lang w:val="en-GB"/>
        </w:rPr>
        <w:t xml:space="preserve"> snowy plovers is </w:t>
      </w:r>
      <w:r w:rsidR="00495FFC" w:rsidRPr="002A3B2A">
        <w:rPr>
          <w:rFonts w:ascii="Times New Roman" w:hAnsi="Times New Roman" w:cs="Times New Roman"/>
          <w:lang w:val="en-GB"/>
        </w:rPr>
        <w:t>highly repeatable within individuals and remains stable over life despite a substantial cumulative maternal</w:t>
      </w:r>
      <w:r w:rsidR="00A50A9D" w:rsidRPr="002A3B2A">
        <w:rPr>
          <w:rFonts w:ascii="Times New Roman" w:hAnsi="Times New Roman" w:cs="Times New Roman"/>
          <w:lang w:val="en-GB"/>
        </w:rPr>
        <w:t xml:space="preserve"> investment</w:t>
      </w:r>
      <w:r w:rsidRPr="002A3B2A">
        <w:rPr>
          <w:rFonts w:ascii="Times New Roman" w:hAnsi="Times New Roman" w:cs="Times New Roman"/>
          <w:lang w:val="en-GB"/>
        </w:rPr>
        <w:t xml:space="preserve">. </w:t>
      </w:r>
      <w:r w:rsidR="00495FFC" w:rsidRPr="002A3B2A">
        <w:rPr>
          <w:rFonts w:ascii="Times New Roman" w:hAnsi="Times New Roman" w:cs="Times New Roman"/>
          <w:lang w:val="en-GB"/>
        </w:rPr>
        <w:t xml:space="preserve">Rather, egg size variation </w:t>
      </w:r>
      <w:r w:rsidR="006F1356">
        <w:rPr>
          <w:rFonts w:ascii="Times New Roman" w:hAnsi="Times New Roman" w:cs="Times New Roman"/>
          <w:lang w:val="en-GB"/>
        </w:rPr>
        <w:t>seems to be</w:t>
      </w:r>
      <w:r w:rsidR="006F1356" w:rsidRPr="002A3B2A">
        <w:rPr>
          <w:rFonts w:ascii="Times New Roman" w:hAnsi="Times New Roman" w:cs="Times New Roman"/>
          <w:lang w:val="en-GB"/>
        </w:rPr>
        <w:t xml:space="preserve"> </w:t>
      </w:r>
      <w:r w:rsidR="00495FFC" w:rsidRPr="002A3B2A">
        <w:rPr>
          <w:rFonts w:ascii="Times New Roman" w:hAnsi="Times New Roman" w:cs="Times New Roman"/>
          <w:lang w:val="en-GB"/>
        </w:rPr>
        <w:t>driven by seasonal fluctuations in resource availability</w:t>
      </w:r>
      <w:r w:rsidR="00A50A9D" w:rsidRPr="002A3B2A">
        <w:rPr>
          <w:rFonts w:ascii="Times New Roman" w:hAnsi="Times New Roman" w:cs="Times New Roman"/>
          <w:lang w:val="en-GB"/>
        </w:rPr>
        <w:t xml:space="preserve"> which, in combination with female-female scramble competition over early nesting opportunities, creates a trade-off between current and future reproductive investments.</w:t>
      </w:r>
      <w:r w:rsidR="00495FFC" w:rsidRPr="002A3B2A">
        <w:rPr>
          <w:rFonts w:ascii="Times New Roman" w:hAnsi="Times New Roman" w:cs="Times New Roman"/>
          <w:lang w:val="en-GB"/>
        </w:rPr>
        <w:t xml:space="preserve"> </w:t>
      </w:r>
      <w:r w:rsidRPr="002A3B2A">
        <w:rPr>
          <w:rFonts w:ascii="Times New Roman" w:hAnsi="Times New Roman" w:cs="Times New Roman"/>
          <w:lang w:val="en-GB"/>
        </w:rPr>
        <w:t xml:space="preserve">Our results suggest that senescence is </w:t>
      </w:r>
      <w:r w:rsidR="00A50A9D" w:rsidRPr="002A3B2A">
        <w:rPr>
          <w:rFonts w:ascii="Times New Roman" w:hAnsi="Times New Roman" w:cs="Times New Roman"/>
          <w:lang w:val="en-GB"/>
        </w:rPr>
        <w:t xml:space="preserve">not </w:t>
      </w:r>
      <w:r w:rsidRPr="002A3B2A">
        <w:rPr>
          <w:rFonts w:ascii="Times New Roman" w:hAnsi="Times New Roman" w:cs="Times New Roman"/>
          <w:lang w:val="en-GB"/>
        </w:rPr>
        <w:t xml:space="preserve">a major driver of age-dependent dynamics of egg size – </w:t>
      </w:r>
      <w:r w:rsidR="00A50A9D" w:rsidRPr="002A3B2A">
        <w:rPr>
          <w:rFonts w:ascii="Times New Roman" w:hAnsi="Times New Roman" w:cs="Times New Roman"/>
          <w:lang w:val="en-GB"/>
        </w:rPr>
        <w:t>a surprising result that is in</w:t>
      </w:r>
      <w:r w:rsidRPr="002A3B2A">
        <w:rPr>
          <w:rFonts w:ascii="Times New Roman" w:hAnsi="Times New Roman" w:cs="Times New Roman"/>
          <w:lang w:val="en-GB"/>
        </w:rPr>
        <w:t xml:space="preserve">consistent with the disposable soma theory. Yet, we </w:t>
      </w:r>
      <w:r w:rsidR="00A50A9D" w:rsidRPr="002A3B2A">
        <w:rPr>
          <w:rFonts w:ascii="Times New Roman" w:hAnsi="Times New Roman" w:cs="Times New Roman"/>
          <w:lang w:val="en-GB"/>
        </w:rPr>
        <w:t>do</w:t>
      </w:r>
      <w:r w:rsidRPr="002A3B2A">
        <w:rPr>
          <w:rFonts w:ascii="Times New Roman" w:hAnsi="Times New Roman" w:cs="Times New Roman"/>
          <w:lang w:val="en-GB"/>
        </w:rPr>
        <w:t xml:space="preserve"> show that the </w:t>
      </w:r>
      <w:r w:rsidR="00A50A9D" w:rsidRPr="002A3B2A">
        <w:rPr>
          <w:rFonts w:ascii="Times New Roman" w:hAnsi="Times New Roman" w:cs="Times New Roman"/>
          <w:lang w:val="en-GB"/>
        </w:rPr>
        <w:t xml:space="preserve">prior experience gives older and local </w:t>
      </w:r>
      <w:r w:rsidR="006F1356">
        <w:rPr>
          <w:rFonts w:ascii="Times New Roman" w:hAnsi="Times New Roman" w:cs="Times New Roman"/>
          <w:lang w:val="en-GB"/>
        </w:rPr>
        <w:t xml:space="preserve">females </w:t>
      </w:r>
      <w:r w:rsidR="00A50A9D" w:rsidRPr="002A3B2A">
        <w:rPr>
          <w:rFonts w:ascii="Times New Roman" w:hAnsi="Times New Roman" w:cs="Times New Roman"/>
          <w:lang w:val="en-GB"/>
        </w:rPr>
        <w:t xml:space="preserve">a competitive advantage over younger and naïve conspecifics scrambling for early </w:t>
      </w:r>
      <w:r w:rsidR="006F1356">
        <w:rPr>
          <w:rFonts w:ascii="Times New Roman" w:hAnsi="Times New Roman" w:cs="Times New Roman"/>
          <w:lang w:val="en-GB"/>
        </w:rPr>
        <w:t>breeding</w:t>
      </w:r>
      <w:r w:rsidR="00A50A9D" w:rsidRPr="002A3B2A">
        <w:rPr>
          <w:rFonts w:ascii="Times New Roman" w:hAnsi="Times New Roman" w:cs="Times New Roman"/>
          <w:lang w:val="en-GB"/>
        </w:rPr>
        <w:t xml:space="preserve"> opportunities</w:t>
      </w:r>
      <w:r w:rsidR="006F1356">
        <w:rPr>
          <w:rFonts w:ascii="Times New Roman" w:hAnsi="Times New Roman" w:cs="Times New Roman"/>
          <w:lang w:val="en-GB"/>
        </w:rPr>
        <w:t xml:space="preserve"> that are at the heart of the polyandrous mating strategy (Andersson 2004)</w:t>
      </w:r>
      <w:r w:rsidR="00A50A9D" w:rsidRPr="002A3B2A">
        <w:rPr>
          <w:rFonts w:ascii="Times New Roman" w:hAnsi="Times New Roman" w:cs="Times New Roman"/>
          <w:lang w:val="en-GB"/>
        </w:rPr>
        <w:t xml:space="preserve">. </w:t>
      </w:r>
      <w:r w:rsidRPr="002A3B2A">
        <w:rPr>
          <w:rFonts w:ascii="Times New Roman" w:hAnsi="Times New Roman" w:cs="Times New Roman"/>
          <w:lang w:val="en-GB"/>
        </w:rPr>
        <w:t>We suggest that future research should explore whether and how polygamy and senescence interact to affect reproductive output and what consequences these factors have on offspring survival. Studying patterns of senescence in wild populations with flexible mating systems may help shed light on how variation in mating strategies shape individual life history trajectories and lifetime reproductive success.</w:t>
      </w:r>
      <w:r w:rsidR="004D6F5F" w:rsidRPr="002A3B2A">
        <w:rPr>
          <w:rFonts w:ascii="Times New Roman" w:hAnsi="Times New Roman" w:cs="Times New Roman"/>
        </w:rPr>
        <w:br w:type="page"/>
      </w:r>
    </w:p>
    <w:p w14:paraId="59A6A14E" w14:textId="6590FE21" w:rsidR="007E25AE" w:rsidRDefault="007E25AE">
      <w:pPr>
        <w:rPr>
          <w:rFonts w:ascii="Times New Roman" w:hAnsi="Times New Roman" w:cs="Times New Roman"/>
          <w:b/>
          <w:lang w:val="en-GB"/>
        </w:rPr>
      </w:pPr>
      <w:r>
        <w:rPr>
          <w:rFonts w:ascii="Times New Roman" w:hAnsi="Times New Roman" w:cs="Times New Roman"/>
          <w:b/>
          <w:lang w:val="en-GB"/>
        </w:rPr>
        <w:lastRenderedPageBreak/>
        <w:t>FIGURES</w:t>
      </w:r>
    </w:p>
    <w:p w14:paraId="7159534F" w14:textId="40309B35" w:rsidR="0036336B" w:rsidRDefault="0036336B" w:rsidP="0036336B">
      <w:pPr>
        <w:suppressLineNumbers/>
        <w:rPr>
          <w:rFonts w:ascii="Times New Roman" w:hAnsi="Times New Roman" w:cs="Times New Roman"/>
          <w:b/>
          <w:lang w:val="en-GB"/>
        </w:rPr>
      </w:pPr>
    </w:p>
    <w:p w14:paraId="733E2D8F" w14:textId="7F00F07A" w:rsidR="0036336B" w:rsidRDefault="0036336B" w:rsidP="0036336B">
      <w:pPr>
        <w:suppressLineNumbers/>
        <w:rPr>
          <w:rFonts w:ascii="Times New Roman" w:hAnsi="Times New Roman" w:cs="Times New Roman"/>
          <w:b/>
          <w:lang w:val="en-GB"/>
        </w:rPr>
      </w:pPr>
    </w:p>
    <w:p w14:paraId="41A03D88" w14:textId="70C624E5" w:rsidR="0036336B" w:rsidRDefault="0036336B" w:rsidP="0036336B">
      <w:pPr>
        <w:suppressLineNumbers/>
        <w:rPr>
          <w:rFonts w:ascii="Times New Roman" w:hAnsi="Times New Roman" w:cs="Times New Roman"/>
          <w:b/>
          <w:lang w:val="en-GB"/>
        </w:rPr>
      </w:pPr>
    </w:p>
    <w:p w14:paraId="134312F5" w14:textId="23BF246F" w:rsidR="0036336B" w:rsidRDefault="00D76B76" w:rsidP="0036336B">
      <w:pPr>
        <w:suppressLineNumbers/>
        <w:rPr>
          <w:rFonts w:ascii="Times New Roman" w:hAnsi="Times New Roman" w:cs="Times New Roman"/>
          <w:b/>
          <w:lang w:val="en-GB"/>
        </w:rPr>
      </w:pPr>
      <w:r w:rsidRPr="002A3B2A">
        <w:rPr>
          <w:rFonts w:ascii="Times New Roman" w:hAnsi="Times New Roman" w:cs="Times New Roman"/>
          <w:noProof/>
        </w:rPr>
        <w:drawing>
          <wp:anchor distT="0" distB="0" distL="114300" distR="114300" simplePos="0" relativeHeight="251687936" behindDoc="0" locked="0" layoutInCell="1" allowOverlap="1" wp14:anchorId="6E661405" wp14:editId="36879F71">
            <wp:simplePos x="0" y="0"/>
            <wp:positionH relativeFrom="margin">
              <wp:align>center</wp:align>
            </wp:positionH>
            <wp:positionV relativeFrom="margin">
              <wp:posOffset>805248</wp:posOffset>
            </wp:positionV>
            <wp:extent cx="4139565" cy="4599940"/>
            <wp:effectExtent l="0" t="0" r="635" b="0"/>
            <wp:wrapTopAndBottom/>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39565" cy="4599940"/>
                    </a:xfrm>
                    <a:prstGeom prst="rect">
                      <a:avLst/>
                    </a:prstGeom>
                  </pic:spPr>
                </pic:pic>
              </a:graphicData>
            </a:graphic>
          </wp:anchor>
        </w:drawing>
      </w:r>
    </w:p>
    <w:p w14:paraId="00151BD6" w14:textId="7D1BE759" w:rsidR="00D76B76" w:rsidRDefault="0036336B" w:rsidP="0036336B">
      <w:pPr>
        <w:spacing w:line="360" w:lineRule="auto"/>
        <w:rPr>
          <w:rFonts w:ascii="Times New Roman" w:hAnsi="Times New Roman" w:cs="Times New Roman"/>
          <w:bCs/>
          <w:lang w:val="en-GB"/>
        </w:rPr>
      </w:pPr>
      <w:r w:rsidRPr="0036336B">
        <w:rPr>
          <w:rFonts w:ascii="Times New Roman" w:hAnsi="Times New Roman" w:cs="Times New Roman"/>
          <w:b/>
          <w:lang w:val="en-GB"/>
        </w:rPr>
        <w:t xml:space="preserve">Figure 1. </w:t>
      </w:r>
      <w:r w:rsidRPr="0036336B">
        <w:rPr>
          <w:rFonts w:ascii="Times New Roman" w:hAnsi="Times New Roman" w:cs="Times New Roman"/>
          <w:bCs/>
          <w:lang w:val="en-GB"/>
        </w:rPr>
        <w:t>Logistic-bathtub mortality function for snowy plover females: a) frequency distribution of age-specific observations of 41 known-aged females and b) age-dependent mortality hazard.</w:t>
      </w:r>
    </w:p>
    <w:p w14:paraId="070C0A22" w14:textId="593F82A5" w:rsidR="00D76B76" w:rsidRDefault="00D76B76" w:rsidP="00D76B76">
      <w:pPr>
        <w:suppressLineNumbers/>
        <w:rPr>
          <w:rFonts w:ascii="Times New Roman" w:hAnsi="Times New Roman" w:cs="Times New Roman"/>
          <w:bCs/>
          <w:lang w:val="en-GB"/>
        </w:rPr>
      </w:pPr>
      <w:r>
        <w:rPr>
          <w:rFonts w:ascii="Times New Roman" w:hAnsi="Times New Roman" w:cs="Times New Roman"/>
          <w:bCs/>
          <w:lang w:val="en-GB"/>
        </w:rPr>
        <w:br w:type="page"/>
      </w:r>
    </w:p>
    <w:p w14:paraId="0AAAFD4B" w14:textId="1D5DD2B6" w:rsidR="007E25AE" w:rsidRDefault="009F5BCE" w:rsidP="0036336B">
      <w:pPr>
        <w:spacing w:line="360" w:lineRule="auto"/>
        <w:rPr>
          <w:rFonts w:ascii="Times New Roman" w:hAnsi="Times New Roman" w:cs="Times New Roman"/>
          <w:b/>
          <w:lang w:val="en-GB"/>
        </w:rPr>
      </w:pPr>
      <w:r w:rsidRPr="002A3B2A">
        <w:rPr>
          <w:rFonts w:ascii="Times New Roman" w:hAnsi="Times New Roman" w:cs="Times New Roman"/>
          <w:noProof/>
        </w:rPr>
        <w:lastRenderedPageBreak/>
        <w:drawing>
          <wp:anchor distT="0" distB="0" distL="114300" distR="114300" simplePos="0" relativeHeight="251689984" behindDoc="0" locked="0" layoutInCell="1" allowOverlap="1" wp14:anchorId="33695367" wp14:editId="17FD270B">
            <wp:simplePos x="0" y="0"/>
            <wp:positionH relativeFrom="margin">
              <wp:align>center</wp:align>
            </wp:positionH>
            <wp:positionV relativeFrom="margin">
              <wp:align>top</wp:align>
            </wp:positionV>
            <wp:extent cx="4937760" cy="8229600"/>
            <wp:effectExtent l="0" t="0" r="2540" b="0"/>
            <wp:wrapTopAndBottom/>
            <wp:docPr id="15" name="Picture 1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abl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37760" cy="8229600"/>
                    </a:xfrm>
                    <a:prstGeom prst="rect">
                      <a:avLst/>
                    </a:prstGeom>
                  </pic:spPr>
                </pic:pic>
              </a:graphicData>
            </a:graphic>
          </wp:anchor>
        </w:drawing>
      </w:r>
      <w:r w:rsidR="007E25AE">
        <w:rPr>
          <w:rFonts w:ascii="Times New Roman" w:hAnsi="Times New Roman" w:cs="Times New Roman"/>
          <w:b/>
          <w:lang w:val="en-GB"/>
        </w:rPr>
        <w:br w:type="page"/>
      </w:r>
    </w:p>
    <w:p w14:paraId="37CE83F3" w14:textId="79BB37E4" w:rsidR="009F5BCE" w:rsidRDefault="009F5BCE" w:rsidP="009F5BCE">
      <w:pPr>
        <w:spacing w:line="360" w:lineRule="auto"/>
        <w:rPr>
          <w:rFonts w:ascii="Times New Roman" w:hAnsi="Times New Roman" w:cs="Times New Roman"/>
          <w:b/>
          <w:lang w:val="en-GB"/>
        </w:rPr>
      </w:pPr>
      <w:r w:rsidRPr="009F5BCE">
        <w:rPr>
          <w:rFonts w:ascii="Times New Roman" w:hAnsi="Times New Roman" w:cs="Times New Roman"/>
          <w:b/>
          <w:lang w:val="en-GB"/>
        </w:rPr>
        <w:lastRenderedPageBreak/>
        <w:t>Figure 2</w:t>
      </w:r>
      <w:r>
        <w:rPr>
          <w:rFonts w:ascii="Times New Roman" w:hAnsi="Times New Roman" w:cs="Times New Roman"/>
          <w:b/>
          <w:lang w:val="en-GB"/>
        </w:rPr>
        <w:t xml:space="preserve"> (previous page)</w:t>
      </w:r>
      <w:r w:rsidRPr="009F5BCE">
        <w:rPr>
          <w:rFonts w:ascii="Times New Roman" w:hAnsi="Times New Roman" w:cs="Times New Roman"/>
          <w:b/>
          <w:lang w:val="en-GB"/>
        </w:rPr>
        <w:t xml:space="preserve">. </w:t>
      </w:r>
      <w:r w:rsidRPr="009F5BCE">
        <w:rPr>
          <w:rFonts w:ascii="Times New Roman" w:hAnsi="Times New Roman" w:cs="Times New Roman"/>
          <w:bCs/>
          <w:lang w:val="en-GB"/>
        </w:rPr>
        <w:t xml:space="preserve">Mating strategy and clutch number of female snowy plovers according to age. Each row shows an individual female in the population for which we have at least </w:t>
      </w:r>
      <w:r>
        <w:rPr>
          <w:rFonts w:ascii="Times New Roman" w:hAnsi="Times New Roman" w:cs="Times New Roman"/>
          <w:bCs/>
          <w:lang w:val="en-GB"/>
        </w:rPr>
        <w:t>three</w:t>
      </w:r>
      <w:r w:rsidRPr="009F5BCE">
        <w:rPr>
          <w:rFonts w:ascii="Times New Roman" w:hAnsi="Times New Roman" w:cs="Times New Roman"/>
          <w:bCs/>
          <w:lang w:val="en-GB"/>
        </w:rPr>
        <w:t xml:space="preserve"> years of observations</w:t>
      </w:r>
      <w:r>
        <w:rPr>
          <w:rFonts w:ascii="Times New Roman" w:hAnsi="Times New Roman" w:cs="Times New Roman"/>
          <w:bCs/>
          <w:lang w:val="en-GB"/>
        </w:rPr>
        <w:t xml:space="preserve"> (note that our analysis also includes females with one or two years of observation, but </w:t>
      </w:r>
      <w:r w:rsidR="00FA0DDC">
        <w:rPr>
          <w:rFonts w:ascii="Times New Roman" w:hAnsi="Times New Roman" w:cs="Times New Roman"/>
          <w:bCs/>
          <w:lang w:val="en-GB"/>
        </w:rPr>
        <w:t xml:space="preserve">for </w:t>
      </w:r>
      <w:r w:rsidR="006F1356">
        <w:rPr>
          <w:rFonts w:ascii="Times New Roman" w:hAnsi="Times New Roman" w:cs="Times New Roman"/>
          <w:bCs/>
          <w:lang w:val="en-GB"/>
        </w:rPr>
        <w:t>clarity</w:t>
      </w:r>
      <w:r w:rsidR="00FA0DDC">
        <w:rPr>
          <w:rFonts w:ascii="Times New Roman" w:hAnsi="Times New Roman" w:cs="Times New Roman"/>
          <w:bCs/>
          <w:lang w:val="en-GB"/>
        </w:rPr>
        <w:t xml:space="preserve"> only individuals with a minimum of three years are plotted</w:t>
      </w:r>
      <w:r w:rsidR="006F1356">
        <w:rPr>
          <w:rFonts w:ascii="Times New Roman" w:hAnsi="Times New Roman" w:cs="Times New Roman"/>
          <w:bCs/>
          <w:lang w:val="en-GB"/>
        </w:rPr>
        <w:t xml:space="preserve"> in this graph</w:t>
      </w:r>
      <w:r w:rsidR="00FA0DDC">
        <w:rPr>
          <w:rFonts w:ascii="Times New Roman" w:hAnsi="Times New Roman" w:cs="Times New Roman"/>
          <w:bCs/>
          <w:lang w:val="en-GB"/>
        </w:rPr>
        <w:t>)</w:t>
      </w:r>
      <w:r w:rsidRPr="009F5BCE">
        <w:rPr>
          <w:rFonts w:ascii="Times New Roman" w:hAnsi="Times New Roman" w:cs="Times New Roman"/>
          <w:bCs/>
          <w:lang w:val="en-GB"/>
        </w:rPr>
        <w:t xml:space="preserve">. Panel a) shows known-aged females which were born locally, whereas b) shows females that were initially captured as adults and are therefore of unknown age. Points illustrate the age at which we collected observations of egg volume, with the size of the point corresponding to the number of clutches measured at a given age, and the colour indicating if we observed the female mating with one or two distinct males (i.e., in case of multiple clutches at a given age). The light grey buffer around unknown-age females indicates the 95% </w:t>
      </w:r>
      <w:r w:rsidR="006F1356">
        <w:rPr>
          <w:rFonts w:ascii="Times New Roman" w:hAnsi="Times New Roman" w:cs="Times New Roman"/>
          <w:bCs/>
          <w:lang w:val="en-GB"/>
        </w:rPr>
        <w:t>CI</w:t>
      </w:r>
      <w:r w:rsidRPr="009F5BCE">
        <w:rPr>
          <w:rFonts w:ascii="Times New Roman" w:hAnsi="Times New Roman" w:cs="Times New Roman"/>
          <w:bCs/>
          <w:lang w:val="en-GB"/>
        </w:rPr>
        <w:t xml:space="preserve"> of the ages for an individuals’ observed period (i.e., lower limit indicates the minimum age the individual could have entered the population and the upper limit indicates the maximum age of an individual’s last observation). The dark grey lines indicate the period for which an individual was observed alive (i.e., in some cases we encountered an individual in the field and confirmed its survival, but we did not observe its nest to be able to measure the eggs. Note also that the age at first encounter of all known-aged individuals is 0).</w:t>
      </w:r>
      <w:r>
        <w:rPr>
          <w:rFonts w:ascii="Times New Roman" w:hAnsi="Times New Roman" w:cs="Times New Roman"/>
          <w:b/>
          <w:lang w:val="en-GB"/>
        </w:rPr>
        <w:br w:type="page"/>
      </w:r>
    </w:p>
    <w:p w14:paraId="5D9917BA" w14:textId="414D1DC1" w:rsidR="001A15F4" w:rsidRDefault="001A15F4" w:rsidP="001A15F4">
      <w:pPr>
        <w:spacing w:line="360" w:lineRule="auto"/>
        <w:rPr>
          <w:rFonts w:ascii="Times New Roman" w:hAnsi="Times New Roman" w:cs="Times New Roman"/>
          <w:b/>
          <w:lang w:val="en-GB"/>
        </w:rPr>
      </w:pPr>
      <w:r w:rsidRPr="002A3B2A">
        <w:rPr>
          <w:rFonts w:ascii="Times New Roman" w:hAnsi="Times New Roman" w:cs="Times New Roman"/>
          <w:noProof/>
        </w:rPr>
        <w:lastRenderedPageBreak/>
        <w:drawing>
          <wp:anchor distT="0" distB="0" distL="114300" distR="114300" simplePos="0" relativeHeight="251692032" behindDoc="1" locked="0" layoutInCell="1" allowOverlap="1" wp14:anchorId="7A78EED4" wp14:editId="118B1DC2">
            <wp:simplePos x="0" y="0"/>
            <wp:positionH relativeFrom="margin">
              <wp:align>center</wp:align>
            </wp:positionH>
            <wp:positionV relativeFrom="margin">
              <wp:align>top</wp:align>
            </wp:positionV>
            <wp:extent cx="6119999" cy="4816666"/>
            <wp:effectExtent l="0" t="0" r="1905" b="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9999" cy="4816666"/>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lang w:val="en-GB"/>
        </w:rPr>
        <w:t xml:space="preserve">Figure 3. </w:t>
      </w:r>
      <w:r>
        <w:rPr>
          <w:rFonts w:ascii="Times New Roman" w:hAnsi="Times New Roman" w:cs="Times New Roman"/>
          <w:bCs/>
          <w:lang w:val="en-GB"/>
        </w:rPr>
        <w:t xml:space="preserve">Egg size variation for snowy plovers breeding in Bahía de Ceuta, Mexico between 2006 and 2020. Egg volume was estimated using an allometric equation combining </w:t>
      </w:r>
      <w:r w:rsidR="00A74A5F">
        <w:rPr>
          <w:rFonts w:ascii="Times New Roman" w:hAnsi="Times New Roman" w:cs="Times New Roman"/>
          <w:bCs/>
          <w:lang w:val="en-GB"/>
        </w:rPr>
        <w:t>length (A)</w:t>
      </w:r>
      <w:r>
        <w:rPr>
          <w:rFonts w:ascii="Times New Roman" w:hAnsi="Times New Roman" w:cs="Times New Roman"/>
          <w:bCs/>
          <w:lang w:val="en-GB"/>
        </w:rPr>
        <w:t xml:space="preserve"> and </w:t>
      </w:r>
      <w:r w:rsidR="00A74A5F">
        <w:rPr>
          <w:rFonts w:ascii="Times New Roman" w:hAnsi="Times New Roman" w:cs="Times New Roman"/>
          <w:bCs/>
          <w:lang w:val="en-GB"/>
        </w:rPr>
        <w:t>width (B)</w:t>
      </w:r>
      <w:r>
        <w:rPr>
          <w:rFonts w:ascii="Times New Roman" w:hAnsi="Times New Roman" w:cs="Times New Roman"/>
          <w:bCs/>
          <w:lang w:val="en-GB"/>
        </w:rPr>
        <w:t xml:space="preserve"> measurements collected in the field (see </w:t>
      </w:r>
      <w:r>
        <w:rPr>
          <w:rFonts w:ascii="Times New Roman" w:hAnsi="Times New Roman" w:cs="Times New Roman"/>
          <w:bCs/>
          <w:i/>
          <w:iCs/>
          <w:lang w:val="en-GB"/>
        </w:rPr>
        <w:t>Methods</w:t>
      </w:r>
      <w:r>
        <w:rPr>
          <w:rFonts w:ascii="Times New Roman" w:hAnsi="Times New Roman" w:cs="Times New Roman"/>
          <w:bCs/>
          <w:lang w:val="en-GB"/>
        </w:rPr>
        <w:t xml:space="preserve">). </w:t>
      </w:r>
      <w:r w:rsidR="00A74A5F">
        <w:rPr>
          <w:rFonts w:ascii="Times New Roman" w:hAnsi="Times New Roman" w:cs="Times New Roman"/>
          <w:bCs/>
          <w:lang w:val="en-GB"/>
        </w:rPr>
        <w:t>C) Average egg volume of a clutch was highly correlated with the clutch’s average chick weight at hatch (</w:t>
      </w:r>
      <w:r w:rsidR="000635FB" w:rsidRPr="002A3B2A">
        <w:rPr>
          <w:rFonts w:ascii="Times New Roman" w:hAnsi="Times New Roman" w:cs="Times New Roman"/>
          <w:i/>
          <w:iCs/>
        </w:rPr>
        <w:t>β</w:t>
      </w:r>
      <w:r w:rsidR="000635FB" w:rsidRPr="002A3B2A">
        <w:rPr>
          <w:rFonts w:ascii="Times New Roman" w:hAnsi="Times New Roman" w:cs="Times New Roman"/>
          <w:lang w:val="en-GB"/>
        </w:rPr>
        <w:t xml:space="preserve"> [95% CIs]: 0.628 [0.552–0.704]; R</w:t>
      </w:r>
      <w:r w:rsidR="000635FB" w:rsidRPr="002A3B2A">
        <w:rPr>
          <w:rFonts w:ascii="Times New Roman" w:hAnsi="Times New Roman" w:cs="Times New Roman"/>
          <w:vertAlign w:val="superscript"/>
          <w:lang w:val="en-GB"/>
        </w:rPr>
        <w:t>2</w:t>
      </w:r>
      <w:r w:rsidR="000635FB" w:rsidRPr="002A3B2A">
        <w:rPr>
          <w:rFonts w:ascii="Times New Roman" w:hAnsi="Times New Roman" w:cs="Times New Roman"/>
          <w:i/>
          <w:iCs/>
          <w:vertAlign w:val="subscript"/>
          <w:lang w:val="en-GB"/>
        </w:rPr>
        <w:t>marginal</w:t>
      </w:r>
      <w:r w:rsidR="000635FB" w:rsidRPr="002A3B2A">
        <w:rPr>
          <w:rFonts w:ascii="Times New Roman" w:hAnsi="Times New Roman" w:cs="Times New Roman"/>
          <w:i/>
          <w:iCs/>
          <w:lang w:val="en-GB"/>
        </w:rPr>
        <w:t xml:space="preserve"> </w:t>
      </w:r>
      <w:r w:rsidR="000635FB" w:rsidRPr="002A3B2A">
        <w:rPr>
          <w:rFonts w:ascii="Times New Roman" w:hAnsi="Times New Roman" w:cs="Times New Roman"/>
          <w:lang w:val="en-GB"/>
        </w:rPr>
        <w:t>= 0.370 [0.310–0.436]</w:t>
      </w:r>
      <w:r w:rsidR="000635FB">
        <w:rPr>
          <w:rFonts w:ascii="Times New Roman" w:hAnsi="Times New Roman" w:cs="Times New Roman"/>
          <w:lang w:val="en-GB"/>
        </w:rPr>
        <w:t>)</w:t>
      </w:r>
      <w:r w:rsidR="005B3C51">
        <w:rPr>
          <w:rFonts w:ascii="Times New Roman" w:hAnsi="Times New Roman" w:cs="Times New Roman"/>
          <w:lang w:val="en-GB"/>
        </w:rPr>
        <w:t xml:space="preserve">. Ribbon shows the 95% CI of the model prediction, vertical and horizontal error bars </w:t>
      </w:r>
      <w:r w:rsidR="00475086">
        <w:rPr>
          <w:rFonts w:ascii="Times New Roman" w:hAnsi="Times New Roman" w:cs="Times New Roman"/>
          <w:lang w:val="en-GB"/>
        </w:rPr>
        <w:t xml:space="preserve">visualize </w:t>
      </w:r>
      <w:r w:rsidR="005B3C51">
        <w:rPr>
          <w:rFonts w:ascii="Times New Roman" w:hAnsi="Times New Roman" w:cs="Times New Roman"/>
          <w:lang w:val="en-GB"/>
        </w:rPr>
        <w:t xml:space="preserve">within clutch </w:t>
      </w:r>
      <w:r w:rsidR="00475086">
        <w:rPr>
          <w:rFonts w:ascii="Times New Roman" w:hAnsi="Times New Roman" w:cs="Times New Roman"/>
          <w:lang w:val="en-GB"/>
        </w:rPr>
        <w:t>variation in egg volume and chick hatch weight (1 SD).</w:t>
      </w:r>
      <w:r>
        <w:rPr>
          <w:rFonts w:ascii="Times New Roman" w:hAnsi="Times New Roman" w:cs="Times New Roman"/>
          <w:b/>
          <w:lang w:val="en-GB"/>
        </w:rPr>
        <w:br w:type="page"/>
      </w:r>
    </w:p>
    <w:p w14:paraId="03433DB1" w14:textId="1EE2F490" w:rsidR="00BA0872" w:rsidRDefault="005F1AA6" w:rsidP="00CA549B">
      <w:pPr>
        <w:suppressLineNumbers/>
        <w:spacing w:line="360" w:lineRule="auto"/>
        <w:rPr>
          <w:rFonts w:ascii="Times New Roman" w:hAnsi="Times New Roman" w:cs="Times New Roman"/>
          <w:b/>
          <w:lang w:val="en-GB"/>
        </w:rPr>
      </w:pPr>
      <w:r w:rsidRPr="002A3B2A">
        <w:rPr>
          <w:rFonts w:ascii="Times New Roman" w:hAnsi="Times New Roman" w:cs="Times New Roman"/>
          <w:noProof/>
        </w:rPr>
        <w:lastRenderedPageBreak/>
        <w:drawing>
          <wp:anchor distT="0" distB="0" distL="114300" distR="114300" simplePos="0" relativeHeight="251694080" behindDoc="0" locked="0" layoutInCell="1" allowOverlap="1" wp14:anchorId="37B73B1E" wp14:editId="618FBC0A">
            <wp:simplePos x="0" y="0"/>
            <wp:positionH relativeFrom="margin">
              <wp:posOffset>1172210</wp:posOffset>
            </wp:positionH>
            <wp:positionV relativeFrom="margin">
              <wp:posOffset>-114902</wp:posOffset>
            </wp:positionV>
            <wp:extent cx="3239770" cy="62985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39770" cy="6298565"/>
                    </a:xfrm>
                    <a:prstGeom prst="rect">
                      <a:avLst/>
                    </a:prstGeom>
                    <a:effectLst/>
                  </pic:spPr>
                </pic:pic>
              </a:graphicData>
            </a:graphic>
            <wp14:sizeRelH relativeFrom="page">
              <wp14:pctWidth>0</wp14:pctWidth>
            </wp14:sizeRelH>
            <wp14:sizeRelV relativeFrom="page">
              <wp14:pctHeight>0</wp14:pctHeight>
            </wp14:sizeRelV>
          </wp:anchor>
        </w:drawing>
      </w:r>
      <w:r w:rsidR="00BA0872">
        <w:rPr>
          <w:rFonts w:ascii="Times New Roman" w:hAnsi="Times New Roman" w:cs="Times New Roman"/>
          <w:b/>
          <w:lang w:val="en-GB"/>
        </w:rPr>
        <w:t>Figure 4</w:t>
      </w:r>
      <w:r w:rsidR="00E43647">
        <w:rPr>
          <w:rFonts w:ascii="Times New Roman" w:hAnsi="Times New Roman" w:cs="Times New Roman"/>
          <w:b/>
          <w:lang w:val="en-GB"/>
        </w:rPr>
        <w:t>.</w:t>
      </w:r>
      <w:r w:rsidR="00E43647">
        <w:rPr>
          <w:rFonts w:ascii="Times New Roman" w:hAnsi="Times New Roman" w:cs="Times New Roman"/>
          <w:bCs/>
          <w:lang w:val="en-GB"/>
        </w:rPr>
        <w:t xml:space="preserve"> </w:t>
      </w:r>
      <w:r w:rsidR="006D0E78">
        <w:rPr>
          <w:rFonts w:ascii="Times New Roman" w:hAnsi="Times New Roman" w:cs="Times New Roman"/>
          <w:bCs/>
          <w:lang w:val="en-GB"/>
        </w:rPr>
        <w:t xml:space="preserve">Phenology of mating strategy, </w:t>
      </w:r>
      <w:r w:rsidR="000F5896">
        <w:rPr>
          <w:rFonts w:ascii="Times New Roman" w:hAnsi="Times New Roman" w:cs="Times New Roman"/>
          <w:bCs/>
          <w:lang w:val="en-GB"/>
        </w:rPr>
        <w:t xml:space="preserve">egg </w:t>
      </w:r>
      <w:r w:rsidR="006D0E78">
        <w:rPr>
          <w:rFonts w:ascii="Times New Roman" w:hAnsi="Times New Roman" w:cs="Times New Roman"/>
          <w:bCs/>
          <w:lang w:val="en-GB"/>
        </w:rPr>
        <w:t>lay</w:t>
      </w:r>
      <w:r w:rsidR="000F5896">
        <w:rPr>
          <w:rFonts w:ascii="Times New Roman" w:hAnsi="Times New Roman" w:cs="Times New Roman"/>
          <w:bCs/>
          <w:lang w:val="en-GB"/>
        </w:rPr>
        <w:t>ing,</w:t>
      </w:r>
      <w:r w:rsidR="006D0E78">
        <w:rPr>
          <w:rFonts w:ascii="Times New Roman" w:hAnsi="Times New Roman" w:cs="Times New Roman"/>
          <w:bCs/>
          <w:lang w:val="en-GB"/>
        </w:rPr>
        <w:t xml:space="preserve"> and egg size in 4</w:t>
      </w:r>
      <w:r w:rsidR="00CD6C9A">
        <w:rPr>
          <w:rFonts w:ascii="Times New Roman" w:hAnsi="Times New Roman" w:cs="Times New Roman"/>
          <w:bCs/>
          <w:lang w:val="en-GB"/>
        </w:rPr>
        <w:t>25</w:t>
      </w:r>
      <w:r w:rsidR="006D0E78">
        <w:rPr>
          <w:rFonts w:ascii="Times New Roman" w:hAnsi="Times New Roman" w:cs="Times New Roman"/>
          <w:bCs/>
          <w:lang w:val="en-GB"/>
        </w:rPr>
        <w:t xml:space="preserve"> female snowy plovers breeding at Bahía de Ceuta</w:t>
      </w:r>
      <w:r w:rsidR="00E43647">
        <w:rPr>
          <w:rFonts w:ascii="Times New Roman" w:hAnsi="Times New Roman" w:cs="Times New Roman"/>
          <w:bCs/>
          <w:lang w:val="en-GB"/>
        </w:rPr>
        <w:t xml:space="preserve">. A) Relationship between polyandry potential and lay date of a female’s first nest of the </w:t>
      </w:r>
      <w:r w:rsidR="002C0726">
        <w:rPr>
          <w:rFonts w:ascii="Times New Roman" w:hAnsi="Times New Roman" w:cs="Times New Roman"/>
          <w:bCs/>
          <w:lang w:val="en-GB"/>
        </w:rPr>
        <w:t>season</w:t>
      </w:r>
      <w:r w:rsidR="00E43647">
        <w:rPr>
          <w:rFonts w:ascii="Times New Roman" w:hAnsi="Times New Roman" w:cs="Times New Roman"/>
          <w:bCs/>
          <w:lang w:val="en-GB"/>
        </w:rPr>
        <w:t xml:space="preserve">. </w:t>
      </w:r>
      <w:r w:rsidR="002C0726">
        <w:rPr>
          <w:rFonts w:ascii="Times New Roman" w:hAnsi="Times New Roman" w:cs="Times New Roman"/>
          <w:bCs/>
          <w:lang w:val="en-GB"/>
        </w:rPr>
        <w:t xml:space="preserve">Each datum is the lay date of </w:t>
      </w:r>
      <w:r w:rsidR="000F5896">
        <w:rPr>
          <w:rFonts w:ascii="Times New Roman" w:hAnsi="Times New Roman" w:cs="Times New Roman"/>
          <w:bCs/>
          <w:lang w:val="en-GB"/>
        </w:rPr>
        <w:t xml:space="preserve">an </w:t>
      </w:r>
      <w:r w:rsidR="002C0726">
        <w:rPr>
          <w:rFonts w:ascii="Times New Roman" w:hAnsi="Times New Roman" w:cs="Times New Roman"/>
          <w:bCs/>
          <w:lang w:val="en-GB"/>
        </w:rPr>
        <w:t xml:space="preserve">individual’s first nest and their observed local mating behaviour of each year. </w:t>
      </w:r>
      <w:r w:rsidR="006D0E78">
        <w:rPr>
          <w:rFonts w:ascii="Times New Roman" w:hAnsi="Times New Roman" w:cs="Times New Roman"/>
          <w:bCs/>
          <w:lang w:val="en-GB"/>
        </w:rPr>
        <w:t>B</w:t>
      </w:r>
      <w:r w:rsidR="00E43647">
        <w:rPr>
          <w:rFonts w:ascii="Times New Roman" w:hAnsi="Times New Roman" w:cs="Times New Roman"/>
          <w:bCs/>
          <w:lang w:val="en-GB"/>
        </w:rPr>
        <w:t xml:space="preserve">) Lay date distributions </w:t>
      </w:r>
      <w:r w:rsidR="002C0726">
        <w:rPr>
          <w:rFonts w:ascii="Times New Roman" w:hAnsi="Times New Roman" w:cs="Times New Roman"/>
          <w:bCs/>
          <w:lang w:val="en-GB"/>
        </w:rPr>
        <w:t xml:space="preserve">of all nests </w:t>
      </w:r>
      <w:r w:rsidR="00E43647">
        <w:rPr>
          <w:rFonts w:ascii="Times New Roman" w:hAnsi="Times New Roman" w:cs="Times New Roman"/>
          <w:bCs/>
          <w:lang w:val="en-GB"/>
        </w:rPr>
        <w:t xml:space="preserve">for females that were polyandrous (yellow) or monogamous (green). </w:t>
      </w:r>
      <w:r w:rsidR="006D0E78">
        <w:rPr>
          <w:rFonts w:ascii="Times New Roman" w:hAnsi="Times New Roman" w:cs="Times New Roman"/>
          <w:bCs/>
          <w:lang w:val="en-GB"/>
        </w:rPr>
        <w:t>C</w:t>
      </w:r>
      <w:r w:rsidR="00E43647">
        <w:rPr>
          <w:rFonts w:ascii="Times New Roman" w:hAnsi="Times New Roman" w:cs="Times New Roman"/>
          <w:bCs/>
          <w:lang w:val="en-GB"/>
        </w:rPr>
        <w:t>) Seasonal variation in egg volume – trend shows the between individual polynomial function of the model prediction.</w:t>
      </w:r>
      <w:r w:rsidR="002C0726">
        <w:rPr>
          <w:rFonts w:ascii="Times New Roman" w:hAnsi="Times New Roman" w:cs="Times New Roman"/>
          <w:bCs/>
          <w:lang w:val="en-GB"/>
        </w:rPr>
        <w:t xml:space="preserve"> Each datum is </w:t>
      </w:r>
      <w:r w:rsidR="008B7478">
        <w:rPr>
          <w:rFonts w:ascii="Times New Roman" w:hAnsi="Times New Roman" w:cs="Times New Roman"/>
          <w:bCs/>
          <w:lang w:val="en-GB"/>
        </w:rPr>
        <w:t>an</w:t>
      </w:r>
      <w:r w:rsidR="002C0726">
        <w:rPr>
          <w:rFonts w:ascii="Times New Roman" w:hAnsi="Times New Roman" w:cs="Times New Roman"/>
          <w:bCs/>
          <w:lang w:val="en-GB"/>
        </w:rPr>
        <w:t xml:space="preserve"> </w:t>
      </w:r>
      <w:r w:rsidR="008B7478">
        <w:rPr>
          <w:rFonts w:ascii="Times New Roman" w:hAnsi="Times New Roman" w:cs="Times New Roman"/>
          <w:bCs/>
          <w:lang w:val="en-GB"/>
        </w:rPr>
        <w:t>egg’s volume (cm</w:t>
      </w:r>
      <w:r w:rsidR="008B7478">
        <w:rPr>
          <w:rFonts w:ascii="Times New Roman" w:hAnsi="Times New Roman" w:cs="Times New Roman"/>
          <w:bCs/>
          <w:vertAlign w:val="superscript"/>
          <w:lang w:val="en-GB"/>
        </w:rPr>
        <w:t>3</w:t>
      </w:r>
      <w:r w:rsidR="008B7478">
        <w:rPr>
          <w:rFonts w:ascii="Times New Roman" w:hAnsi="Times New Roman" w:cs="Times New Roman"/>
          <w:bCs/>
          <w:lang w:val="en-GB"/>
        </w:rPr>
        <w:t>) and lay date. Lay date is standardized for each year.</w:t>
      </w:r>
      <w:r w:rsidR="00BA0872">
        <w:rPr>
          <w:rFonts w:ascii="Times New Roman" w:hAnsi="Times New Roman" w:cs="Times New Roman"/>
          <w:b/>
          <w:lang w:val="en-GB"/>
        </w:rPr>
        <w:br w:type="page"/>
      </w:r>
    </w:p>
    <w:p w14:paraId="7A7759EF" w14:textId="216E5980" w:rsidR="005F1AA6" w:rsidRDefault="005F1AA6" w:rsidP="005F1AA6">
      <w:pPr>
        <w:suppressLineNumbers/>
        <w:spacing w:line="360" w:lineRule="auto"/>
        <w:rPr>
          <w:rFonts w:ascii="Times New Roman" w:hAnsi="Times New Roman" w:cs="Times New Roman"/>
          <w:b/>
          <w:lang w:val="en-GB"/>
        </w:rPr>
      </w:pPr>
      <w:r w:rsidRPr="002A3B2A">
        <w:rPr>
          <w:rFonts w:ascii="Times New Roman" w:eastAsiaTheme="majorEastAsia" w:hAnsi="Times New Roman" w:cs="Times New Roman"/>
          <w:noProof/>
          <w:color w:val="2F5496" w:themeColor="accent1" w:themeShade="BF"/>
          <w:sz w:val="26"/>
          <w:szCs w:val="26"/>
        </w:rPr>
        <w:lastRenderedPageBreak/>
        <w:drawing>
          <wp:anchor distT="0" distB="0" distL="114300" distR="114300" simplePos="0" relativeHeight="251696128" behindDoc="0" locked="0" layoutInCell="1" allowOverlap="1" wp14:anchorId="5528D7C5" wp14:editId="0B25340D">
            <wp:simplePos x="0" y="0"/>
            <wp:positionH relativeFrom="margin">
              <wp:align>center</wp:align>
            </wp:positionH>
            <wp:positionV relativeFrom="margin">
              <wp:align>top</wp:align>
            </wp:positionV>
            <wp:extent cx="5398770" cy="31496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9314" cy="3149600"/>
                    </a:xfrm>
                    <a:prstGeom prst="rect">
                      <a:avLst/>
                    </a:prstGeom>
                  </pic:spPr>
                </pic:pic>
              </a:graphicData>
            </a:graphic>
            <wp14:sizeRelH relativeFrom="margin">
              <wp14:pctWidth>0</wp14:pctWidth>
            </wp14:sizeRelH>
            <wp14:sizeRelV relativeFrom="margin">
              <wp14:pctHeight>0</wp14:pctHeight>
            </wp14:sizeRelV>
          </wp:anchor>
        </w:drawing>
      </w:r>
    </w:p>
    <w:p w14:paraId="707380CE" w14:textId="2A129385" w:rsidR="005C33D5" w:rsidRPr="00F87BB6" w:rsidRDefault="005F1AA6" w:rsidP="005F1AA6">
      <w:pPr>
        <w:spacing w:line="360" w:lineRule="auto"/>
        <w:rPr>
          <w:rFonts w:ascii="Times New Roman" w:hAnsi="Times New Roman" w:cs="Times New Roman"/>
          <w:bCs/>
          <w:lang w:val="en-GB"/>
        </w:rPr>
      </w:pPr>
      <w:r>
        <w:rPr>
          <w:rFonts w:ascii="Times New Roman" w:hAnsi="Times New Roman" w:cs="Times New Roman"/>
          <w:b/>
          <w:lang w:val="en-GB"/>
        </w:rPr>
        <w:t xml:space="preserve">Figure 5. </w:t>
      </w:r>
      <w:r w:rsidR="001B4FBA">
        <w:rPr>
          <w:rFonts w:ascii="Times New Roman" w:hAnsi="Times New Roman" w:cs="Times New Roman"/>
          <w:bCs/>
          <w:lang w:val="en-GB"/>
        </w:rPr>
        <w:t xml:space="preserve">Age- and origin-dependent breeding phenology of </w:t>
      </w:r>
      <w:r w:rsidR="00CC3635">
        <w:rPr>
          <w:rFonts w:ascii="Times New Roman" w:hAnsi="Times New Roman" w:cs="Times New Roman"/>
          <w:bCs/>
          <w:lang w:val="en-GB"/>
        </w:rPr>
        <w:t>female snowy plovers. A) Within</w:t>
      </w:r>
      <w:r w:rsidR="00644A3D">
        <w:rPr>
          <w:rFonts w:ascii="Times New Roman" w:hAnsi="Times New Roman" w:cs="Times New Roman"/>
          <w:bCs/>
          <w:lang w:val="en-GB"/>
        </w:rPr>
        <w:t>-</w:t>
      </w:r>
      <w:r w:rsidR="00CC3635">
        <w:rPr>
          <w:rFonts w:ascii="Times New Roman" w:hAnsi="Times New Roman" w:cs="Times New Roman"/>
          <w:bCs/>
          <w:lang w:val="en-GB"/>
        </w:rPr>
        <w:t>individual variation in age-specific nest initiation date – as females gained more experience in the local population, they started nesting earlier</w:t>
      </w:r>
      <w:r w:rsidR="00F67CEF">
        <w:rPr>
          <w:rFonts w:ascii="Times New Roman" w:hAnsi="Times New Roman" w:cs="Times New Roman"/>
          <w:bCs/>
          <w:lang w:val="en-GB"/>
        </w:rPr>
        <w:t xml:space="preserve">, however </w:t>
      </w:r>
      <w:r w:rsidR="004D0585">
        <w:rPr>
          <w:rFonts w:ascii="Times New Roman" w:hAnsi="Times New Roman" w:cs="Times New Roman"/>
          <w:bCs/>
          <w:lang w:val="en-GB"/>
        </w:rPr>
        <w:t xml:space="preserve">this trend reversed </w:t>
      </w:r>
      <w:r w:rsidR="00F67CEF">
        <w:rPr>
          <w:rFonts w:ascii="Times New Roman" w:hAnsi="Times New Roman" w:cs="Times New Roman"/>
          <w:bCs/>
          <w:lang w:val="en-GB"/>
        </w:rPr>
        <w:t>at older ages</w:t>
      </w:r>
      <w:r w:rsidR="00CC3635">
        <w:rPr>
          <w:rFonts w:ascii="Times New Roman" w:hAnsi="Times New Roman" w:cs="Times New Roman"/>
          <w:bCs/>
          <w:lang w:val="en-GB"/>
        </w:rPr>
        <w:t xml:space="preserve">. Each datum represents </w:t>
      </w:r>
      <w:r w:rsidR="00DC6FDE">
        <w:rPr>
          <w:rFonts w:ascii="Times New Roman" w:hAnsi="Times New Roman" w:cs="Times New Roman"/>
          <w:bCs/>
          <w:lang w:val="en-GB"/>
        </w:rPr>
        <w:t>an individual’s ‘age</w:t>
      </w:r>
      <w:r w:rsidR="00F87BB6">
        <w:rPr>
          <w:rFonts w:ascii="Times New Roman" w:hAnsi="Times New Roman" w:cs="Times New Roman"/>
          <w:bCs/>
          <w:lang w:val="en-GB"/>
        </w:rPr>
        <w:t>-</w:t>
      </w:r>
      <w:r w:rsidR="00DC6FDE">
        <w:rPr>
          <w:rFonts w:ascii="Times New Roman" w:hAnsi="Times New Roman" w:cs="Times New Roman"/>
          <w:bCs/>
          <w:lang w:val="en-GB"/>
        </w:rPr>
        <w:t xml:space="preserve">deviance’ (i.e., </w:t>
      </w:r>
      <w:r w:rsidR="00F87BB6">
        <w:rPr>
          <w:rFonts w:ascii="Times New Roman" w:hAnsi="Times New Roman" w:cs="Times New Roman"/>
          <w:bCs/>
          <w:lang w:val="en-GB"/>
        </w:rPr>
        <w:t xml:space="preserve">a within-group </w:t>
      </w:r>
      <w:r w:rsidR="000F5896">
        <w:rPr>
          <w:rFonts w:ascii="Times New Roman" w:hAnsi="Times New Roman" w:cs="Times New Roman"/>
          <w:bCs/>
          <w:lang w:val="en-GB"/>
        </w:rPr>
        <w:t>centred</w:t>
      </w:r>
      <w:r w:rsidR="00F87BB6">
        <w:rPr>
          <w:rFonts w:ascii="Times New Roman" w:hAnsi="Times New Roman" w:cs="Times New Roman"/>
          <w:bCs/>
          <w:lang w:val="en-GB"/>
        </w:rPr>
        <w:t xml:space="preserve"> measure of </w:t>
      </w:r>
      <w:r w:rsidR="00DC6FDE">
        <w:rPr>
          <w:rFonts w:ascii="Times New Roman" w:hAnsi="Times New Roman" w:cs="Times New Roman"/>
          <w:bCs/>
          <w:lang w:val="en-GB"/>
        </w:rPr>
        <w:t xml:space="preserve">the number of years since the individual’s first observed local breeding attempt, see </w:t>
      </w:r>
      <w:r w:rsidR="00DC6FDE">
        <w:rPr>
          <w:rFonts w:ascii="Times New Roman" w:hAnsi="Times New Roman" w:cs="Times New Roman"/>
          <w:bCs/>
          <w:i/>
          <w:iCs/>
          <w:lang w:val="en-GB"/>
        </w:rPr>
        <w:t>Methods</w:t>
      </w:r>
      <w:r w:rsidR="00DC6FDE">
        <w:rPr>
          <w:rFonts w:ascii="Times New Roman" w:hAnsi="Times New Roman" w:cs="Times New Roman"/>
          <w:bCs/>
          <w:lang w:val="en-GB"/>
        </w:rPr>
        <w:t xml:space="preserve"> for more details) and the lay date of its first nest each year.</w:t>
      </w:r>
      <w:r w:rsidR="009D23A6">
        <w:rPr>
          <w:rFonts w:ascii="Times New Roman" w:hAnsi="Times New Roman" w:cs="Times New Roman"/>
          <w:bCs/>
          <w:lang w:val="en-GB"/>
        </w:rPr>
        <w:t xml:space="preserve"> B) Origin-specific variation in nest initiation date – females that hatched locally and recruited into the breeding population tended to nest earlier than birds originating from elsewhere</w:t>
      </w:r>
      <w:r w:rsidR="001A056B">
        <w:rPr>
          <w:rFonts w:ascii="Times New Roman" w:hAnsi="Times New Roman" w:cs="Times New Roman"/>
          <w:bCs/>
          <w:lang w:val="en-GB"/>
        </w:rPr>
        <w:t>. Inner-most distributions show the model estimates and 95% CI</w:t>
      </w:r>
      <w:r w:rsidR="00644A3D">
        <w:rPr>
          <w:rFonts w:ascii="Times New Roman" w:hAnsi="Times New Roman" w:cs="Times New Roman"/>
          <w:bCs/>
          <w:lang w:val="en-GB"/>
        </w:rPr>
        <w:t>, outer-most box plots show the inter-quartile ranges of the raw data</w:t>
      </w:r>
      <w:r w:rsidR="00394746">
        <w:rPr>
          <w:rFonts w:ascii="Times New Roman" w:hAnsi="Times New Roman" w:cs="Times New Roman"/>
          <w:bCs/>
          <w:lang w:val="en-GB"/>
        </w:rPr>
        <w:t xml:space="preserve"> (point-cloud)</w:t>
      </w:r>
      <w:r w:rsidR="00644A3D">
        <w:rPr>
          <w:rFonts w:ascii="Times New Roman" w:hAnsi="Times New Roman" w:cs="Times New Roman"/>
          <w:bCs/>
          <w:lang w:val="en-GB"/>
        </w:rPr>
        <w:t>.</w:t>
      </w:r>
      <w:r w:rsidR="005C33D5">
        <w:rPr>
          <w:rFonts w:ascii="Times New Roman" w:hAnsi="Times New Roman" w:cs="Times New Roman"/>
          <w:b/>
          <w:lang w:val="en-GB"/>
        </w:rPr>
        <w:br w:type="page"/>
      </w:r>
    </w:p>
    <w:p w14:paraId="1788767A" w14:textId="31EDF74D" w:rsidR="00971CE9" w:rsidRDefault="00FC529D" w:rsidP="00971CE9">
      <w:pPr>
        <w:rPr>
          <w:rFonts w:ascii="Times New Roman" w:hAnsi="Times New Roman" w:cs="Times New Roman"/>
          <w:lang w:val="en-GB"/>
        </w:rPr>
      </w:pPr>
      <w:r w:rsidRPr="002A3B2A">
        <w:rPr>
          <w:rFonts w:ascii="Times New Roman" w:hAnsi="Times New Roman" w:cs="Times New Roman"/>
          <w:noProof/>
        </w:rPr>
        <w:lastRenderedPageBreak/>
        <w:drawing>
          <wp:anchor distT="0" distB="0" distL="114300" distR="114300" simplePos="0" relativeHeight="251700224" behindDoc="0" locked="0" layoutInCell="1" allowOverlap="1" wp14:anchorId="55F4A1C3" wp14:editId="50359781">
            <wp:simplePos x="0" y="0"/>
            <wp:positionH relativeFrom="margin">
              <wp:align>center</wp:align>
            </wp:positionH>
            <wp:positionV relativeFrom="margin">
              <wp:align>top</wp:align>
            </wp:positionV>
            <wp:extent cx="4139565" cy="7451090"/>
            <wp:effectExtent l="0" t="0" r="635"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39565" cy="7451217"/>
                    </a:xfrm>
                    <a:prstGeom prst="rect">
                      <a:avLst/>
                    </a:prstGeom>
                  </pic:spPr>
                </pic:pic>
              </a:graphicData>
            </a:graphic>
            <wp14:sizeRelH relativeFrom="margin">
              <wp14:pctWidth>0</wp14:pctWidth>
            </wp14:sizeRelH>
            <wp14:sizeRelV relativeFrom="margin">
              <wp14:pctHeight>0</wp14:pctHeight>
            </wp14:sizeRelV>
          </wp:anchor>
        </w:drawing>
      </w:r>
      <w:r w:rsidR="00EC3076">
        <w:rPr>
          <w:rFonts w:ascii="Times New Roman" w:hAnsi="Times New Roman" w:cs="Times New Roman"/>
          <w:b/>
          <w:lang w:val="en-GB"/>
        </w:rPr>
        <w:t xml:space="preserve">Figure </w:t>
      </w:r>
      <w:r w:rsidR="007347B1">
        <w:rPr>
          <w:rFonts w:ascii="Times New Roman" w:hAnsi="Times New Roman" w:cs="Times New Roman"/>
          <w:b/>
          <w:lang w:val="en-GB"/>
        </w:rPr>
        <w:t>6</w:t>
      </w:r>
      <w:r w:rsidR="00EC3076">
        <w:rPr>
          <w:rFonts w:ascii="Times New Roman" w:hAnsi="Times New Roman" w:cs="Times New Roman"/>
          <w:b/>
          <w:lang w:val="en-GB"/>
        </w:rPr>
        <w:t xml:space="preserve">. </w:t>
      </w:r>
      <w:r w:rsidR="00EC3076">
        <w:rPr>
          <w:rFonts w:ascii="Times New Roman" w:hAnsi="Times New Roman" w:cs="Times New Roman"/>
          <w:lang w:val="en-GB"/>
        </w:rPr>
        <w:t xml:space="preserve">Sources of </w:t>
      </w:r>
      <w:r w:rsidR="007347B1">
        <w:rPr>
          <w:rFonts w:ascii="Times New Roman" w:hAnsi="Times New Roman" w:cs="Times New Roman"/>
          <w:lang w:val="en-GB"/>
        </w:rPr>
        <w:t>egg volume</w:t>
      </w:r>
      <w:r w:rsidR="00EC3076">
        <w:rPr>
          <w:rFonts w:ascii="Times New Roman" w:hAnsi="Times New Roman" w:cs="Times New Roman"/>
          <w:lang w:val="en-GB"/>
        </w:rPr>
        <w:t xml:space="preserve"> variation</w:t>
      </w:r>
      <w:r w:rsidR="00971CE9">
        <w:rPr>
          <w:rFonts w:ascii="Times New Roman" w:hAnsi="Times New Roman" w:cs="Times New Roman"/>
          <w:lang w:val="en-GB"/>
        </w:rPr>
        <w:t>.</w:t>
      </w:r>
    </w:p>
    <w:p w14:paraId="60A66B37" w14:textId="6935E6FB" w:rsidR="00EC3076" w:rsidRDefault="00EC3076">
      <w:pPr>
        <w:rPr>
          <w:rFonts w:ascii="Times New Roman" w:hAnsi="Times New Roman" w:cs="Times New Roman"/>
          <w:lang w:val="en-GB"/>
        </w:rPr>
      </w:pPr>
    </w:p>
    <w:p w14:paraId="2B49D9A1" w14:textId="5099A8CF" w:rsidR="00EC3076" w:rsidRDefault="00EC3076" w:rsidP="00A6508F">
      <w:pPr>
        <w:suppressLineNumbers/>
        <w:rPr>
          <w:rFonts w:ascii="Times New Roman" w:hAnsi="Times New Roman" w:cs="Times New Roman"/>
          <w:lang w:val="en-GB"/>
        </w:rPr>
      </w:pPr>
    </w:p>
    <w:p w14:paraId="77126CDF" w14:textId="52B8FD2F" w:rsidR="00EC3076" w:rsidRDefault="00EC3076" w:rsidP="00A6508F">
      <w:pPr>
        <w:suppressLineNumbers/>
        <w:rPr>
          <w:rFonts w:ascii="Times New Roman" w:hAnsi="Times New Roman" w:cs="Times New Roman"/>
          <w:b/>
          <w:lang w:val="en-GB"/>
        </w:rPr>
      </w:pPr>
      <w:r>
        <w:rPr>
          <w:rFonts w:ascii="Times New Roman" w:hAnsi="Times New Roman" w:cs="Times New Roman"/>
          <w:b/>
          <w:lang w:val="en-GB"/>
        </w:rPr>
        <w:br w:type="page"/>
      </w:r>
    </w:p>
    <w:p w14:paraId="3B5377B7" w14:textId="597524E0" w:rsidR="00EC3076" w:rsidRDefault="006419AC">
      <w:pPr>
        <w:rPr>
          <w:rFonts w:ascii="Times New Roman" w:hAnsi="Times New Roman" w:cs="Times New Roman"/>
          <w:lang w:val="en-GB"/>
        </w:rPr>
      </w:pPr>
      <w:r>
        <w:rPr>
          <w:rFonts w:ascii="Times New Roman" w:hAnsi="Times New Roman" w:cs="Times New Roman"/>
          <w:b/>
          <w:noProof/>
          <w:lang w:val="en-GB"/>
        </w:rPr>
        <w:lastRenderedPageBreak/>
        <w:drawing>
          <wp:anchor distT="0" distB="0" distL="114300" distR="114300" simplePos="0" relativeHeight="251701248" behindDoc="0" locked="0" layoutInCell="1" allowOverlap="1" wp14:anchorId="1E5CB441" wp14:editId="2757086E">
            <wp:simplePos x="0" y="0"/>
            <wp:positionH relativeFrom="margin">
              <wp:align>center</wp:align>
            </wp:positionH>
            <wp:positionV relativeFrom="margin">
              <wp:align>top</wp:align>
            </wp:positionV>
            <wp:extent cx="4139565" cy="7451725"/>
            <wp:effectExtent l="0" t="0" r="635" b="317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40000" cy="7452000"/>
                    </a:xfrm>
                    <a:prstGeom prst="rect">
                      <a:avLst/>
                    </a:prstGeom>
                  </pic:spPr>
                </pic:pic>
              </a:graphicData>
            </a:graphic>
            <wp14:sizeRelH relativeFrom="page">
              <wp14:pctWidth>0</wp14:pctWidth>
            </wp14:sizeRelH>
            <wp14:sizeRelV relativeFrom="page">
              <wp14:pctHeight>0</wp14:pctHeight>
            </wp14:sizeRelV>
          </wp:anchor>
        </w:drawing>
      </w:r>
      <w:r w:rsidR="00EC3076">
        <w:rPr>
          <w:rFonts w:ascii="Times New Roman" w:hAnsi="Times New Roman" w:cs="Times New Roman"/>
          <w:b/>
          <w:lang w:val="en-GB"/>
        </w:rPr>
        <w:t xml:space="preserve">Figure 7. </w:t>
      </w:r>
      <w:r w:rsidR="00EC3076">
        <w:rPr>
          <w:rFonts w:ascii="Times New Roman" w:hAnsi="Times New Roman" w:cs="Times New Roman"/>
          <w:lang w:val="en-GB"/>
        </w:rPr>
        <w:t>Sources of lay date variation</w:t>
      </w:r>
      <w:r w:rsidR="00EC3076" w:rsidRPr="002A3B2A">
        <w:rPr>
          <w:rFonts w:ascii="Times New Roman" w:hAnsi="Times New Roman" w:cs="Times New Roman"/>
          <w:lang w:val="en-GB"/>
        </w:rPr>
        <w:t>.</w:t>
      </w:r>
      <w:r w:rsidR="00971CE9">
        <w:rPr>
          <w:rFonts w:ascii="Times New Roman" w:hAnsi="Times New Roman" w:cs="Times New Roman"/>
          <w:lang w:val="en-GB"/>
        </w:rPr>
        <w:t xml:space="preserve"> </w:t>
      </w:r>
    </w:p>
    <w:p w14:paraId="3CFBF530" w14:textId="40C4D03A" w:rsidR="00EC3076" w:rsidRDefault="00EC3076" w:rsidP="00EC3076">
      <w:pPr>
        <w:suppressLineNumbers/>
        <w:rPr>
          <w:rFonts w:ascii="Times New Roman" w:hAnsi="Times New Roman" w:cs="Times New Roman"/>
          <w:lang w:val="en-GB"/>
        </w:rPr>
      </w:pPr>
    </w:p>
    <w:p w14:paraId="123137A5" w14:textId="5966EEBE" w:rsidR="00F87BB6" w:rsidRDefault="00F87BB6" w:rsidP="00EC3076">
      <w:pPr>
        <w:suppressLineNumbers/>
        <w:rPr>
          <w:rFonts w:ascii="Times New Roman" w:hAnsi="Times New Roman" w:cs="Times New Roman"/>
          <w:b/>
          <w:lang w:val="en-GB"/>
        </w:rPr>
      </w:pPr>
      <w:r>
        <w:rPr>
          <w:rFonts w:ascii="Times New Roman" w:hAnsi="Times New Roman" w:cs="Times New Roman"/>
          <w:b/>
          <w:lang w:val="en-GB"/>
        </w:rPr>
        <w:br w:type="page"/>
      </w:r>
    </w:p>
    <w:p w14:paraId="17C601AC" w14:textId="17A78F4D" w:rsidR="00005A90" w:rsidRPr="00005A90" w:rsidRDefault="00005A90" w:rsidP="002A3B2A">
      <w:pPr>
        <w:spacing w:line="360" w:lineRule="auto"/>
        <w:jc w:val="both"/>
        <w:rPr>
          <w:rFonts w:ascii="Times New Roman" w:hAnsi="Times New Roman" w:cs="Times New Roman"/>
          <w:b/>
          <w:lang w:val="en-GB"/>
        </w:rPr>
      </w:pPr>
      <w:r w:rsidRPr="00005A90">
        <w:rPr>
          <w:rFonts w:ascii="Times New Roman" w:hAnsi="Times New Roman" w:cs="Times New Roman"/>
          <w:b/>
          <w:lang w:val="en-GB"/>
        </w:rPr>
        <w:lastRenderedPageBreak/>
        <w:t>SUPPLEMENTARY MATERIAL</w:t>
      </w:r>
    </w:p>
    <w:p w14:paraId="5F5589E4" w14:textId="77777777" w:rsidR="00005A90" w:rsidRPr="002A3B2A" w:rsidRDefault="00005A90" w:rsidP="00765560">
      <w:pPr>
        <w:suppressLineNumbers/>
        <w:spacing w:line="360" w:lineRule="auto"/>
        <w:jc w:val="both"/>
        <w:rPr>
          <w:rFonts w:ascii="Times New Roman" w:hAnsi="Times New Roman" w:cs="Times New Roman"/>
          <w:b/>
          <w:lang w:val="en-GB"/>
        </w:rPr>
      </w:pPr>
    </w:p>
    <w:p w14:paraId="01184D3B" w14:textId="53D57049" w:rsidR="00005A90" w:rsidRPr="002A3B2A" w:rsidRDefault="00F46FC4" w:rsidP="002A3B2A">
      <w:pPr>
        <w:spacing w:line="360" w:lineRule="auto"/>
        <w:jc w:val="both"/>
        <w:rPr>
          <w:rFonts w:ascii="Times New Roman" w:hAnsi="Times New Roman" w:cs="Times New Roman"/>
          <w:lang w:val="en-GB"/>
        </w:rPr>
      </w:pPr>
      <w:r w:rsidRPr="002A3B2A">
        <w:rPr>
          <w:rFonts w:ascii="Times New Roman" w:hAnsi="Times New Roman" w:cs="Times New Roman"/>
          <w:noProof/>
        </w:rPr>
        <w:drawing>
          <wp:anchor distT="0" distB="0" distL="114300" distR="114300" simplePos="0" relativeHeight="251673600" behindDoc="1" locked="0" layoutInCell="1" allowOverlap="1" wp14:anchorId="65F061DB" wp14:editId="55A1FCC8">
            <wp:simplePos x="0" y="0"/>
            <wp:positionH relativeFrom="margin">
              <wp:posOffset>0</wp:posOffset>
            </wp:positionH>
            <wp:positionV relativeFrom="margin">
              <wp:posOffset>1653972</wp:posOffset>
            </wp:positionV>
            <wp:extent cx="5943600" cy="251777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5943600" cy="2517775"/>
                    </a:xfrm>
                    <a:prstGeom prst="rect">
                      <a:avLst/>
                    </a:prstGeom>
                  </pic:spPr>
                </pic:pic>
              </a:graphicData>
            </a:graphic>
            <wp14:sizeRelH relativeFrom="page">
              <wp14:pctWidth>0</wp14:pctWidth>
            </wp14:sizeRelH>
            <wp14:sizeRelV relativeFrom="page">
              <wp14:pctHeight>0</wp14:pctHeight>
            </wp14:sizeRelV>
          </wp:anchor>
        </w:drawing>
      </w:r>
      <w:r w:rsidR="00005A90" w:rsidRPr="002A3B2A">
        <w:rPr>
          <w:rFonts w:ascii="Times New Roman" w:hAnsi="Times New Roman" w:cs="Times New Roman"/>
          <w:b/>
          <w:lang w:val="en-GB"/>
        </w:rPr>
        <w:t xml:space="preserve">Table S1. </w:t>
      </w:r>
      <w:r w:rsidR="00005A90" w:rsidRPr="002A3B2A">
        <w:rPr>
          <w:rFonts w:ascii="Times New Roman" w:hAnsi="Times New Roman" w:cs="Times New Roman"/>
          <w:lang w:val="en-GB"/>
        </w:rPr>
        <w:t>Hierarchical capture-mark-recapture models used to describe mortality patterns of snowy plovers at Bahía de Ceuta, Mexico, between 2006 and 20</w:t>
      </w:r>
      <w:r w:rsidR="002829C7">
        <w:rPr>
          <w:rFonts w:ascii="Times New Roman" w:hAnsi="Times New Roman" w:cs="Times New Roman"/>
          <w:lang w:val="en-GB"/>
        </w:rPr>
        <w:t>20</w:t>
      </w:r>
      <w:r w:rsidR="00005A90" w:rsidRPr="002A3B2A">
        <w:rPr>
          <w:rFonts w:ascii="Times New Roman" w:hAnsi="Times New Roman" w:cs="Times New Roman"/>
          <w:lang w:val="en-GB"/>
        </w:rPr>
        <w:t xml:space="preserve">. </w:t>
      </w:r>
      <w:r w:rsidR="00005A90" w:rsidRPr="002A3B2A">
        <w:rPr>
          <w:rFonts w:ascii="Times New Roman" w:hAnsi="Times New Roman" w:cs="Times New Roman"/>
          <w:i/>
          <w:iCs/>
          <w:lang w:val="en-GB"/>
        </w:rPr>
        <w:t>k:</w:t>
      </w:r>
      <w:r w:rsidR="00005A90" w:rsidRPr="002A3B2A">
        <w:rPr>
          <w:rFonts w:ascii="Times New Roman" w:hAnsi="Times New Roman" w:cs="Times New Roman"/>
          <w:lang w:val="en-GB"/>
        </w:rPr>
        <w:t xml:space="preserve"> number of modelled parameters; Δ</w:t>
      </w:r>
      <w:r w:rsidR="00005A90" w:rsidRPr="002A3B2A">
        <w:rPr>
          <w:rFonts w:ascii="Times New Roman" w:hAnsi="Times New Roman" w:cs="Times New Roman"/>
          <w:i/>
          <w:iCs/>
          <w:lang w:val="en-GB"/>
        </w:rPr>
        <w:t>DIC:</w:t>
      </w:r>
      <w:r w:rsidR="00005A90" w:rsidRPr="002A3B2A">
        <w:rPr>
          <w:rFonts w:ascii="Times New Roman" w:hAnsi="Times New Roman" w:cs="Times New Roman"/>
          <w:lang w:val="en-GB"/>
        </w:rPr>
        <w:t xml:space="preserve"> difference in deviance information criterion (</w:t>
      </w:r>
      <w:r w:rsidR="00005A90" w:rsidRPr="002A3B2A">
        <w:rPr>
          <w:rFonts w:ascii="Times New Roman" w:hAnsi="Times New Roman" w:cs="Times New Roman"/>
          <w:i/>
          <w:iCs/>
          <w:lang w:val="en-GB"/>
        </w:rPr>
        <w:t>DIC</w:t>
      </w:r>
      <w:r w:rsidR="00005A90" w:rsidRPr="002A3B2A">
        <w:rPr>
          <w:rFonts w:ascii="Times New Roman" w:hAnsi="Times New Roman" w:cs="Times New Roman"/>
          <w:lang w:val="en-GB"/>
        </w:rPr>
        <w:t xml:space="preserve">) between a given model and the top model. </w:t>
      </w:r>
      <w:r w:rsidR="00005A90" w:rsidRPr="002A3B2A">
        <w:rPr>
          <w:rFonts w:ascii="Times New Roman" w:hAnsi="Times New Roman" w:cs="Times New Roman"/>
          <w:i/>
          <w:iCs/>
          <w:lang w:val="en-GB"/>
        </w:rPr>
        <w:t>DIC</w:t>
      </w:r>
      <w:r w:rsidR="00005A90" w:rsidRPr="002A3B2A">
        <w:rPr>
          <w:rFonts w:ascii="Times New Roman" w:hAnsi="Times New Roman" w:cs="Times New Roman"/>
          <w:lang w:val="en-GB"/>
        </w:rPr>
        <w:t xml:space="preserve"> value of top model was </w:t>
      </w:r>
      <w:r w:rsidR="00FF68A5">
        <w:rPr>
          <w:rFonts w:ascii="Times New Roman" w:hAnsi="Times New Roman" w:cs="Times New Roman"/>
        </w:rPr>
        <w:t>5279.1</w:t>
      </w:r>
      <w:r w:rsidR="00005A90" w:rsidRPr="002A3B2A">
        <w:rPr>
          <w:rFonts w:ascii="Times New Roman" w:hAnsi="Times New Roman" w:cs="Times New Roman"/>
          <w:lang w:val="en-GB"/>
        </w:rPr>
        <w:t>.</w:t>
      </w:r>
    </w:p>
    <w:p w14:paraId="1C578E07" w14:textId="3CD8D75B" w:rsidR="00005A90" w:rsidRPr="002A3B2A" w:rsidRDefault="00005A90" w:rsidP="00F46FC4">
      <w:pPr>
        <w:suppressLineNumbers/>
        <w:spacing w:line="360" w:lineRule="auto"/>
        <w:jc w:val="both"/>
        <w:rPr>
          <w:rFonts w:ascii="Times New Roman" w:hAnsi="Times New Roman" w:cs="Times New Roman"/>
        </w:rPr>
      </w:pPr>
      <w:r w:rsidRPr="002A3B2A">
        <w:rPr>
          <w:rFonts w:ascii="Times New Roman" w:hAnsi="Times New Roman" w:cs="Times New Roman"/>
        </w:rPr>
        <w:br w:type="page"/>
      </w:r>
    </w:p>
    <w:p w14:paraId="089BF01E" w14:textId="77777777" w:rsidR="00554318" w:rsidRDefault="00554318" w:rsidP="00554318">
      <w:pPr>
        <w:spacing w:line="360" w:lineRule="auto"/>
        <w:rPr>
          <w:rFonts w:ascii="Times New Roman" w:hAnsi="Times New Roman" w:cs="Times New Roman"/>
          <w:lang w:val="en-GB"/>
        </w:rPr>
      </w:pPr>
      <w:r>
        <w:rPr>
          <w:rFonts w:ascii="Times New Roman" w:hAnsi="Times New Roman" w:cs="Times New Roman"/>
          <w:b/>
          <w:bCs/>
          <w:lang w:val="en-GB"/>
        </w:rPr>
        <w:lastRenderedPageBreak/>
        <w:t>Table S2.</w:t>
      </w:r>
      <w:r>
        <w:rPr>
          <w:rFonts w:ascii="Times New Roman" w:hAnsi="Times New Roman" w:cs="Times New Roman"/>
          <w:lang w:val="en-GB"/>
        </w:rPr>
        <w:t xml:space="preserve"> Relationship between the average egg volume of a clutch and the average chick weight at hatching.</w:t>
      </w:r>
    </w:p>
    <w:p w14:paraId="3C37C03C" w14:textId="1ECF027A" w:rsidR="00554318" w:rsidRDefault="00554318" w:rsidP="00554318">
      <w:pPr>
        <w:suppressLineNumbers/>
        <w:spacing w:line="360" w:lineRule="auto"/>
        <w:rPr>
          <w:rFonts w:ascii="Times New Roman" w:hAnsi="Times New Roman" w:cs="Times New Roman"/>
          <w:b/>
          <w:bCs/>
          <w:lang w:val="en-GB"/>
        </w:rPr>
      </w:pPr>
      <w:r>
        <w:rPr>
          <w:rFonts w:ascii="Times New Roman" w:hAnsi="Times New Roman" w:cs="Times New Roman"/>
          <w:b/>
          <w:bCs/>
          <w:noProof/>
          <w:lang w:val="en-GB"/>
        </w:rPr>
        <w:drawing>
          <wp:inline distT="0" distB="0" distL="0" distR="0" wp14:anchorId="069EBAE5" wp14:editId="65450356">
            <wp:extent cx="5943600" cy="4262120"/>
            <wp:effectExtent l="0" t="0" r="0" b="508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262120"/>
                    </a:xfrm>
                    <a:prstGeom prst="rect">
                      <a:avLst/>
                    </a:prstGeom>
                  </pic:spPr>
                </pic:pic>
              </a:graphicData>
            </a:graphic>
          </wp:inline>
        </w:drawing>
      </w:r>
      <w:r>
        <w:rPr>
          <w:rFonts w:ascii="Times New Roman" w:hAnsi="Times New Roman" w:cs="Times New Roman"/>
          <w:b/>
          <w:bCs/>
          <w:lang w:val="en-GB"/>
        </w:rPr>
        <w:br w:type="page"/>
      </w:r>
    </w:p>
    <w:p w14:paraId="65EB5978" w14:textId="71DD292C" w:rsidR="004F6D96" w:rsidRPr="00F46FC4" w:rsidRDefault="004F6D96" w:rsidP="004F6D96">
      <w:pPr>
        <w:spacing w:line="360" w:lineRule="auto"/>
        <w:jc w:val="both"/>
        <w:rPr>
          <w:rFonts w:ascii="Times New Roman" w:hAnsi="Times New Roman" w:cs="Times New Roman"/>
          <w:lang w:val="en-GB"/>
        </w:rPr>
      </w:pPr>
      <w:r w:rsidRPr="002A3B2A">
        <w:rPr>
          <w:rFonts w:ascii="Times New Roman" w:hAnsi="Times New Roman" w:cs="Times New Roman"/>
          <w:noProof/>
        </w:rPr>
        <w:lastRenderedPageBreak/>
        <w:drawing>
          <wp:anchor distT="0" distB="0" distL="114300" distR="114300" simplePos="0" relativeHeight="251710464" behindDoc="0" locked="0" layoutInCell="1" allowOverlap="1" wp14:anchorId="10D42B43" wp14:editId="368C5493">
            <wp:simplePos x="0" y="0"/>
            <wp:positionH relativeFrom="margin">
              <wp:align>center</wp:align>
            </wp:positionH>
            <wp:positionV relativeFrom="margin">
              <wp:posOffset>395281</wp:posOffset>
            </wp:positionV>
            <wp:extent cx="5611495" cy="7265035"/>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611495" cy="72652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lang w:val="en-GB"/>
        </w:rPr>
        <w:t>T</w:t>
      </w:r>
      <w:r w:rsidRPr="00005A90">
        <w:rPr>
          <w:rFonts w:ascii="Times New Roman" w:hAnsi="Times New Roman" w:cs="Times New Roman"/>
          <w:b/>
          <w:bCs/>
          <w:lang w:val="en-GB"/>
        </w:rPr>
        <w:t>able S</w:t>
      </w:r>
      <w:r>
        <w:rPr>
          <w:rFonts w:ascii="Times New Roman" w:hAnsi="Times New Roman" w:cs="Times New Roman"/>
          <w:b/>
          <w:bCs/>
          <w:lang w:val="en-GB"/>
        </w:rPr>
        <w:t>3</w:t>
      </w:r>
      <w:r w:rsidRPr="00005A90">
        <w:rPr>
          <w:rFonts w:ascii="Times New Roman" w:hAnsi="Times New Roman" w:cs="Times New Roman"/>
          <w:b/>
          <w:bCs/>
          <w:lang w:val="en-GB"/>
        </w:rPr>
        <w:t>.</w:t>
      </w:r>
      <w:r w:rsidRPr="00005A90">
        <w:rPr>
          <w:rFonts w:ascii="Times New Roman" w:hAnsi="Times New Roman" w:cs="Times New Roman"/>
          <w:lang w:val="en-GB"/>
        </w:rPr>
        <w:t xml:space="preserve"> </w:t>
      </w:r>
      <w:r>
        <w:rPr>
          <w:rFonts w:ascii="Times New Roman" w:hAnsi="Times New Roman" w:cs="Times New Roman"/>
          <w:lang w:val="en-GB"/>
        </w:rPr>
        <w:t>Sources of egg size variation</w:t>
      </w:r>
      <w:r w:rsidRPr="002A3B2A">
        <w:rPr>
          <w:rFonts w:ascii="Times New Roman" w:hAnsi="Times New Roman" w:cs="Times New Roman"/>
          <w:lang w:val="en-GB"/>
        </w:rPr>
        <w:t>.</w:t>
      </w:r>
      <w:r w:rsidRPr="002A3B2A">
        <w:rPr>
          <w:rFonts w:ascii="Times New Roman" w:hAnsi="Times New Roman" w:cs="Times New Roman"/>
        </w:rPr>
        <w:br w:type="page"/>
      </w:r>
    </w:p>
    <w:p w14:paraId="483B9547" w14:textId="51D88061" w:rsidR="00005A90" w:rsidRPr="00005A90" w:rsidRDefault="00F46FC4" w:rsidP="002A3B2A">
      <w:pPr>
        <w:spacing w:line="360" w:lineRule="auto"/>
        <w:jc w:val="both"/>
        <w:rPr>
          <w:rFonts w:ascii="Times New Roman" w:hAnsi="Times New Roman" w:cs="Times New Roman"/>
          <w:lang w:val="en-GB"/>
        </w:rPr>
      </w:pPr>
      <w:r w:rsidRPr="002A3B2A">
        <w:rPr>
          <w:rFonts w:ascii="Times New Roman" w:hAnsi="Times New Roman" w:cs="Times New Roman"/>
          <w:noProof/>
        </w:rPr>
        <w:lastRenderedPageBreak/>
        <w:drawing>
          <wp:anchor distT="0" distB="0" distL="114300" distR="114300" simplePos="0" relativeHeight="251662336" behindDoc="0" locked="0" layoutInCell="1" allowOverlap="1" wp14:anchorId="71314909" wp14:editId="2D892E3A">
            <wp:simplePos x="0" y="0"/>
            <wp:positionH relativeFrom="margin">
              <wp:align>center</wp:align>
            </wp:positionH>
            <wp:positionV relativeFrom="margin">
              <wp:posOffset>829945</wp:posOffset>
            </wp:positionV>
            <wp:extent cx="5940000" cy="4903283"/>
            <wp:effectExtent l="0" t="0" r="381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940000" cy="4903283"/>
                    </a:xfrm>
                    <a:prstGeom prst="rect">
                      <a:avLst/>
                    </a:prstGeom>
                  </pic:spPr>
                </pic:pic>
              </a:graphicData>
            </a:graphic>
            <wp14:sizeRelH relativeFrom="margin">
              <wp14:pctWidth>0</wp14:pctWidth>
            </wp14:sizeRelH>
            <wp14:sizeRelV relativeFrom="margin">
              <wp14:pctHeight>0</wp14:pctHeight>
            </wp14:sizeRelV>
          </wp:anchor>
        </w:drawing>
      </w:r>
      <w:r w:rsidR="00005A90" w:rsidRPr="00005A90">
        <w:rPr>
          <w:rFonts w:ascii="Times New Roman" w:hAnsi="Times New Roman" w:cs="Times New Roman"/>
          <w:b/>
          <w:bCs/>
          <w:lang w:val="en-GB"/>
        </w:rPr>
        <w:t>Table S</w:t>
      </w:r>
      <w:r w:rsidR="004F6D96">
        <w:rPr>
          <w:rFonts w:ascii="Times New Roman" w:hAnsi="Times New Roman" w:cs="Times New Roman"/>
          <w:b/>
          <w:bCs/>
          <w:lang w:val="en-GB"/>
        </w:rPr>
        <w:t>4</w:t>
      </w:r>
      <w:r w:rsidR="00005A90" w:rsidRPr="00005A90">
        <w:rPr>
          <w:rFonts w:ascii="Times New Roman" w:hAnsi="Times New Roman" w:cs="Times New Roman"/>
          <w:b/>
          <w:bCs/>
          <w:lang w:val="en-GB"/>
        </w:rPr>
        <w:t>.</w:t>
      </w:r>
      <w:r w:rsidR="00005A90" w:rsidRPr="00005A90">
        <w:rPr>
          <w:rFonts w:ascii="Times New Roman" w:hAnsi="Times New Roman" w:cs="Times New Roman"/>
          <w:lang w:val="en-GB"/>
        </w:rPr>
        <w:t xml:space="preserve"> </w:t>
      </w:r>
      <w:r w:rsidR="002A3B2A" w:rsidRPr="002A3B2A">
        <w:rPr>
          <w:rFonts w:ascii="Times New Roman" w:hAnsi="Times New Roman" w:cs="Times New Roman"/>
          <w:lang w:val="en-GB"/>
        </w:rPr>
        <w:t xml:space="preserve">Relationship between the lay date of an individual’s first nest and their likelihood of polyandry each year. Fixed effect size </w:t>
      </w:r>
      <w:r>
        <w:rPr>
          <w:rFonts w:ascii="Times New Roman" w:hAnsi="Times New Roman" w:cs="Times New Roman"/>
          <w:lang w:val="en-GB"/>
        </w:rPr>
        <w:t xml:space="preserve">of </w:t>
      </w:r>
      <w:r w:rsidR="0024462C">
        <w:rPr>
          <w:rFonts w:ascii="Times New Roman" w:hAnsi="Times New Roman" w:cs="Times New Roman"/>
          <w:lang w:val="en-GB"/>
        </w:rPr>
        <w:t xml:space="preserve">‘first nest </w:t>
      </w:r>
      <w:r>
        <w:rPr>
          <w:rFonts w:ascii="Times New Roman" w:hAnsi="Times New Roman" w:cs="Times New Roman"/>
          <w:lang w:val="en-GB"/>
        </w:rPr>
        <w:t>lay date</w:t>
      </w:r>
      <w:r w:rsidR="0024462C">
        <w:rPr>
          <w:rFonts w:ascii="Times New Roman" w:hAnsi="Times New Roman" w:cs="Times New Roman"/>
          <w:lang w:val="en-GB"/>
        </w:rPr>
        <w:t>’</w:t>
      </w:r>
      <w:r>
        <w:rPr>
          <w:rFonts w:ascii="Times New Roman" w:hAnsi="Times New Roman" w:cs="Times New Roman"/>
          <w:lang w:val="en-GB"/>
        </w:rPr>
        <w:t xml:space="preserve"> is</w:t>
      </w:r>
      <w:r w:rsidR="0024462C">
        <w:rPr>
          <w:rFonts w:ascii="Times New Roman" w:hAnsi="Times New Roman" w:cs="Times New Roman"/>
          <w:lang w:val="en-GB"/>
        </w:rPr>
        <w:t xml:space="preserve"> </w:t>
      </w:r>
      <w:r>
        <w:rPr>
          <w:rFonts w:ascii="Times New Roman" w:hAnsi="Times New Roman" w:cs="Times New Roman"/>
          <w:lang w:val="en-GB"/>
        </w:rPr>
        <w:t xml:space="preserve">the standardized </w:t>
      </w:r>
      <w:r w:rsidR="0024462C">
        <w:rPr>
          <w:rFonts w:ascii="Times New Roman" w:hAnsi="Times New Roman" w:cs="Times New Roman"/>
          <w:lang w:val="en-GB"/>
        </w:rPr>
        <w:t xml:space="preserve">estimate on the </w:t>
      </w:r>
      <w:r>
        <w:rPr>
          <w:rFonts w:ascii="Times New Roman" w:hAnsi="Times New Roman" w:cs="Times New Roman"/>
          <w:lang w:val="en-GB"/>
        </w:rPr>
        <w:t>logit scale.</w:t>
      </w:r>
    </w:p>
    <w:p w14:paraId="5AC8CD3D" w14:textId="41B1BA26" w:rsidR="00E62D99" w:rsidRPr="002A3B2A" w:rsidRDefault="00E62D99" w:rsidP="00F46FC4">
      <w:pPr>
        <w:suppressLineNumbers/>
        <w:spacing w:line="360" w:lineRule="auto"/>
        <w:jc w:val="both"/>
        <w:rPr>
          <w:rFonts w:ascii="Times New Roman" w:hAnsi="Times New Roman" w:cs="Times New Roman"/>
        </w:rPr>
      </w:pPr>
      <w:r w:rsidRPr="002A3B2A">
        <w:rPr>
          <w:rFonts w:ascii="Times New Roman" w:hAnsi="Times New Roman" w:cs="Times New Roman"/>
        </w:rPr>
        <w:br w:type="page"/>
      </w:r>
    </w:p>
    <w:p w14:paraId="157EDF7E" w14:textId="10EED38A" w:rsidR="000B5CE4" w:rsidRDefault="00FC529D" w:rsidP="00063418">
      <w:pPr>
        <w:spacing w:line="360" w:lineRule="auto"/>
        <w:jc w:val="both"/>
        <w:rPr>
          <w:rFonts w:ascii="Times New Roman" w:hAnsi="Times New Roman" w:cs="Times New Roman"/>
        </w:rPr>
      </w:pPr>
      <w:r w:rsidRPr="002A3B2A">
        <w:rPr>
          <w:rFonts w:ascii="Times New Roman" w:hAnsi="Times New Roman" w:cs="Times New Roman"/>
          <w:noProof/>
        </w:rPr>
        <w:lastRenderedPageBreak/>
        <w:drawing>
          <wp:anchor distT="0" distB="0" distL="114300" distR="114300" simplePos="0" relativeHeight="251666432" behindDoc="0" locked="0" layoutInCell="1" allowOverlap="1" wp14:anchorId="46C6BDA7" wp14:editId="159CE932">
            <wp:simplePos x="0" y="0"/>
            <wp:positionH relativeFrom="margin">
              <wp:posOffset>196215</wp:posOffset>
            </wp:positionH>
            <wp:positionV relativeFrom="margin">
              <wp:posOffset>370840</wp:posOffset>
            </wp:positionV>
            <wp:extent cx="5545455" cy="5977890"/>
            <wp:effectExtent l="0" t="0" r="4445"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5545455" cy="5977890"/>
                    </a:xfrm>
                    <a:prstGeom prst="rect">
                      <a:avLst/>
                    </a:prstGeom>
                  </pic:spPr>
                </pic:pic>
              </a:graphicData>
            </a:graphic>
            <wp14:sizeRelH relativeFrom="margin">
              <wp14:pctWidth>0</wp14:pctWidth>
            </wp14:sizeRelH>
            <wp14:sizeRelV relativeFrom="margin">
              <wp14:pctHeight>0</wp14:pctHeight>
            </wp14:sizeRelV>
          </wp:anchor>
        </w:drawing>
      </w:r>
      <w:r w:rsidR="00492074">
        <w:rPr>
          <w:rFonts w:ascii="Times New Roman" w:hAnsi="Times New Roman" w:cs="Times New Roman"/>
          <w:b/>
          <w:bCs/>
          <w:lang w:val="en-GB"/>
        </w:rPr>
        <w:t>T</w:t>
      </w:r>
      <w:r w:rsidR="00492074" w:rsidRPr="00005A90">
        <w:rPr>
          <w:rFonts w:ascii="Times New Roman" w:hAnsi="Times New Roman" w:cs="Times New Roman"/>
          <w:b/>
          <w:bCs/>
          <w:lang w:val="en-GB"/>
        </w:rPr>
        <w:t>able S</w:t>
      </w:r>
      <w:r w:rsidR="00554318">
        <w:rPr>
          <w:rFonts w:ascii="Times New Roman" w:hAnsi="Times New Roman" w:cs="Times New Roman"/>
          <w:b/>
          <w:bCs/>
          <w:lang w:val="en-GB"/>
        </w:rPr>
        <w:t>5</w:t>
      </w:r>
      <w:r w:rsidR="00492074" w:rsidRPr="00005A90">
        <w:rPr>
          <w:rFonts w:ascii="Times New Roman" w:hAnsi="Times New Roman" w:cs="Times New Roman"/>
          <w:b/>
          <w:bCs/>
          <w:lang w:val="en-GB"/>
        </w:rPr>
        <w:t>.</w:t>
      </w:r>
      <w:r w:rsidR="00492074" w:rsidRPr="00005A90">
        <w:rPr>
          <w:rFonts w:ascii="Times New Roman" w:hAnsi="Times New Roman" w:cs="Times New Roman"/>
          <w:lang w:val="en-GB"/>
        </w:rPr>
        <w:t xml:space="preserve"> </w:t>
      </w:r>
      <w:r w:rsidR="00492074">
        <w:rPr>
          <w:rFonts w:ascii="Times New Roman" w:hAnsi="Times New Roman" w:cs="Times New Roman"/>
          <w:lang w:val="en-GB"/>
        </w:rPr>
        <w:t>Sources of lay date variation</w:t>
      </w:r>
      <w:r w:rsidR="00492074" w:rsidRPr="002A3B2A">
        <w:rPr>
          <w:rFonts w:ascii="Times New Roman" w:hAnsi="Times New Roman" w:cs="Times New Roman"/>
          <w:lang w:val="en-GB"/>
        </w:rPr>
        <w:t>.</w:t>
      </w:r>
      <w:r w:rsidR="007A5CF3" w:rsidRPr="002A3B2A">
        <w:rPr>
          <w:rFonts w:ascii="Times New Roman" w:hAnsi="Times New Roman" w:cs="Times New Roman"/>
        </w:rPr>
        <w:br w:type="page"/>
      </w:r>
    </w:p>
    <w:p w14:paraId="2171ADE5" w14:textId="77777777" w:rsidR="000B5CE4" w:rsidRDefault="000B5CE4" w:rsidP="000B5CE4">
      <w:pPr>
        <w:suppressLineNumbers/>
        <w:spacing w:line="360" w:lineRule="auto"/>
        <w:jc w:val="both"/>
        <w:rPr>
          <w:rFonts w:ascii="Times New Roman" w:hAnsi="Times New Roman" w:cs="Times New Roman"/>
        </w:rPr>
      </w:pPr>
    </w:p>
    <w:p w14:paraId="10A7713F" w14:textId="44801F3C" w:rsidR="00554318" w:rsidRDefault="000B5CE4" w:rsidP="00F93812">
      <w:pPr>
        <w:spacing w:line="360" w:lineRule="auto"/>
        <w:jc w:val="both"/>
        <w:rPr>
          <w:rFonts w:ascii="Times New Roman" w:hAnsi="Times New Roman" w:cs="Times New Roman"/>
          <w:lang w:val="en-GB"/>
        </w:rPr>
      </w:pPr>
      <w:r>
        <w:rPr>
          <w:rFonts w:ascii="Times New Roman" w:hAnsi="Times New Roman" w:cs="Times New Roman"/>
          <w:noProof/>
        </w:rPr>
        <mc:AlternateContent>
          <mc:Choice Requires="wpg">
            <w:drawing>
              <wp:anchor distT="0" distB="0" distL="114300" distR="114300" simplePos="0" relativeHeight="251703296" behindDoc="0" locked="0" layoutInCell="1" allowOverlap="1" wp14:anchorId="45706DE6" wp14:editId="15B9C870">
                <wp:simplePos x="0" y="0"/>
                <wp:positionH relativeFrom="margin">
                  <wp:align>center</wp:align>
                </wp:positionH>
                <wp:positionV relativeFrom="margin">
                  <wp:align>top</wp:align>
                </wp:positionV>
                <wp:extent cx="6142355" cy="4319905"/>
                <wp:effectExtent l="0" t="0" r="0" b="0"/>
                <wp:wrapTopAndBottom/>
                <wp:docPr id="23" name="Group 23"/>
                <wp:cNvGraphicFramePr/>
                <a:graphic xmlns:a="http://schemas.openxmlformats.org/drawingml/2006/main">
                  <a:graphicData uri="http://schemas.microsoft.com/office/word/2010/wordprocessingGroup">
                    <wpg:wgp>
                      <wpg:cNvGrpSpPr/>
                      <wpg:grpSpPr>
                        <a:xfrm>
                          <a:off x="0" y="0"/>
                          <a:ext cx="6142355" cy="4319905"/>
                          <a:chOff x="-186438" y="0"/>
                          <a:chExt cx="6142775" cy="4319905"/>
                        </a:xfrm>
                      </wpg:grpSpPr>
                      <pic:pic xmlns:pic="http://schemas.openxmlformats.org/drawingml/2006/picture">
                        <pic:nvPicPr>
                          <pic:cNvPr id="12" name="Picture 12" descr="Chart, line chart, box and whisker char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186438" y="0"/>
                            <a:ext cx="2776220" cy="4319905"/>
                          </a:xfrm>
                          <a:prstGeom prst="rect">
                            <a:avLst/>
                          </a:prstGeom>
                        </pic:spPr>
                      </pic:pic>
                      <pic:pic xmlns:pic="http://schemas.openxmlformats.org/drawingml/2006/picture">
                        <pic:nvPicPr>
                          <pic:cNvPr id="21" name="Picture 2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2716567" y="0"/>
                            <a:ext cx="3239770" cy="4319905"/>
                          </a:xfrm>
                          <a:prstGeom prst="rect">
                            <a:avLst/>
                          </a:prstGeom>
                        </pic:spPr>
                      </pic:pic>
                    </wpg:wgp>
                  </a:graphicData>
                </a:graphic>
                <wp14:sizeRelH relativeFrom="margin">
                  <wp14:pctWidth>0</wp14:pctWidth>
                </wp14:sizeRelH>
              </wp:anchor>
            </w:drawing>
          </mc:Choice>
          <mc:Fallback>
            <w:pict>
              <v:group w14:anchorId="185D3D77" id="Group 23" o:spid="_x0000_s1026" style="position:absolute;margin-left:0;margin-top:0;width:483.65pt;height:340.15pt;z-index:251703296;mso-position-horizontal:center;mso-position-horizontal-relative:margin;mso-position-vertical:top;mso-position-vertical-relative:margin;mso-width-relative:margin" coordorigin="-1864" coordsize="61427,43199" o:gfxdata="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alt="Chart, line chart, box and whisker chart&#10;&#10;Description automatically generated" style="position:absolute;left:-1864;width:27761;height:431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">
                  <v:imagedata r:id="rId25" o:title="Chart, line chart, box and whisker chart&#10;&#10;Description automatically generated"/>
                </v:shape>
                <v:shape id="Picture 21" o:spid="_x0000_s1028" type="#_x0000_t75" style="position:absolute;left:27165;width:32398;height:431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">
                  <v:imagedata r:id="rId26" o:title=""/>
                </v:shape>
                <w10:wrap type="topAndBottom" anchorx="margin" anchory="margin"/>
              </v:group>
            </w:pict>
          </mc:Fallback>
        </mc:AlternateContent>
      </w:r>
      <w:r w:rsidR="0030380B" w:rsidRPr="0030380B">
        <w:rPr>
          <w:rFonts w:ascii="Times New Roman" w:hAnsi="Times New Roman" w:cs="Times New Roman"/>
          <w:b/>
          <w:lang w:val="en-GB"/>
        </w:rPr>
        <w:t xml:space="preserve">Figure S1. </w:t>
      </w:r>
      <w:r w:rsidR="0030380B" w:rsidRPr="0030380B">
        <w:rPr>
          <w:rFonts w:ascii="Times New Roman" w:hAnsi="Times New Roman" w:cs="Times New Roman"/>
          <w:lang w:val="en-GB"/>
        </w:rPr>
        <w:t xml:space="preserve">Bayesian model diagnostics of the </w:t>
      </w:r>
      <w:r w:rsidR="000B372A">
        <w:rPr>
          <w:rFonts w:ascii="Times New Roman" w:hAnsi="Times New Roman" w:cs="Times New Roman"/>
          <w:lang w:val="en-GB"/>
        </w:rPr>
        <w:t>Logistic</w:t>
      </w:r>
      <w:r w:rsidR="000B372A" w:rsidRPr="0030380B">
        <w:rPr>
          <w:rFonts w:ascii="Times New Roman" w:hAnsi="Times New Roman" w:cs="Times New Roman"/>
          <w:lang w:val="en-GB"/>
        </w:rPr>
        <w:t xml:space="preserve"> </w:t>
      </w:r>
      <w:r w:rsidR="0030380B" w:rsidRPr="0030380B">
        <w:rPr>
          <w:rFonts w:ascii="Times New Roman" w:hAnsi="Times New Roman" w:cs="Times New Roman"/>
          <w:lang w:val="en-GB"/>
        </w:rPr>
        <w:t>bathtub shaped survival model. a) Serial autocorrelation of iterations within chains, b) chain convergence (</w:t>
      </w:r>
      <w:r w:rsidR="0030380B" w:rsidRPr="0030380B">
        <w:rPr>
          <w:rFonts w:ascii="Times New Roman" w:hAnsi="Times New Roman" w:cs="Times New Roman"/>
          <w:i/>
          <w:iCs/>
          <w:lang w:val="en-GB"/>
        </w:rPr>
        <w:t>R-hat</w:t>
      </w:r>
      <w:r w:rsidR="0030380B" w:rsidRPr="0030380B">
        <w:rPr>
          <w:rFonts w:ascii="Times New Roman" w:hAnsi="Times New Roman" w:cs="Times New Roman"/>
          <w:lang w:val="en-GB"/>
        </w:rPr>
        <w:t>) of model, and c) trace plots of chain dynamics.</w:t>
      </w:r>
      <w:r w:rsidR="00554318">
        <w:rPr>
          <w:rFonts w:ascii="Times New Roman" w:hAnsi="Times New Roman" w:cs="Times New Roman"/>
          <w:lang w:val="en-GB"/>
        </w:rPr>
        <w:br w:type="page"/>
      </w:r>
    </w:p>
    <w:p w14:paraId="46334071" w14:textId="7176E035" w:rsidR="007E25AE" w:rsidRPr="00063418" w:rsidRDefault="00554318" w:rsidP="00063418">
      <w:pPr>
        <w:spacing w:line="360" w:lineRule="auto"/>
        <w:jc w:val="both"/>
        <w:rPr>
          <w:rFonts w:ascii="Times New Roman" w:hAnsi="Times New Roman" w:cs="Times New Roman"/>
        </w:rPr>
      </w:pPr>
      <w:r>
        <w:rPr>
          <w:rFonts w:ascii="Times New Roman" w:hAnsi="Times New Roman" w:cs="Times New Roman"/>
          <w:b/>
          <w:bCs/>
        </w:rPr>
        <w:lastRenderedPageBreak/>
        <w:t xml:space="preserve">Figure S2. </w:t>
      </w:r>
      <w:r>
        <w:rPr>
          <w:rFonts w:ascii="Times New Roman" w:hAnsi="Times New Roman" w:cs="Times New Roman"/>
        </w:rPr>
        <w:t>Sources of variation the average hatch weight of chicks.</w:t>
      </w:r>
      <w:r>
        <w:rPr>
          <w:rFonts w:ascii="Times New Roman" w:hAnsi="Times New Roman" w:cs="Times New Roman"/>
          <w:noProof/>
        </w:rPr>
        <w:drawing>
          <wp:anchor distT="0" distB="0" distL="114300" distR="114300" simplePos="0" relativeHeight="251707392" behindDoc="0" locked="0" layoutInCell="1" allowOverlap="1" wp14:anchorId="6EEDA93E" wp14:editId="35D57B3B">
            <wp:simplePos x="0" y="0"/>
            <wp:positionH relativeFrom="margin">
              <wp:align>center</wp:align>
            </wp:positionH>
            <wp:positionV relativeFrom="margin">
              <wp:align>top</wp:align>
            </wp:positionV>
            <wp:extent cx="4140000" cy="7452000"/>
            <wp:effectExtent l="0" t="0" r="635" b="3175"/>
            <wp:wrapTopAndBottom/>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40000" cy="7452000"/>
                    </a:xfrm>
                    <a:prstGeom prst="rect">
                      <a:avLst/>
                    </a:prstGeom>
                  </pic:spPr>
                </pic:pic>
              </a:graphicData>
            </a:graphic>
            <wp14:sizeRelH relativeFrom="margin">
              <wp14:pctWidth>0</wp14:pctWidth>
            </wp14:sizeRelH>
            <wp14:sizeRelV relativeFrom="margin">
              <wp14:pctHeight>0</wp14:pctHeight>
            </wp14:sizeRelV>
          </wp:anchor>
        </w:drawing>
      </w:r>
      <w:r w:rsidR="007E25AE" w:rsidRPr="002A3B2A">
        <w:rPr>
          <w:rFonts w:ascii="Times New Roman" w:hAnsi="Times New Roman" w:cs="Times New Roman"/>
        </w:rPr>
        <w:br w:type="page"/>
      </w:r>
    </w:p>
    <w:p w14:paraId="05EB0054" w14:textId="622EAEED" w:rsidR="00703261" w:rsidRDefault="00A741A7">
      <w:pPr>
        <w:rPr>
          <w:rFonts w:ascii="Times New Roman" w:hAnsi="Times New Roman" w:cs="Times New Roman"/>
        </w:rPr>
      </w:pPr>
      <w:r w:rsidRPr="002A3B2A">
        <w:rPr>
          <w:rFonts w:ascii="Times New Roman" w:hAnsi="Times New Roman" w:cs="Times New Roman"/>
          <w:noProof/>
        </w:rPr>
        <w:lastRenderedPageBreak/>
        <w:drawing>
          <wp:anchor distT="0" distB="0" distL="114300" distR="114300" simplePos="0" relativeHeight="251705344" behindDoc="0" locked="0" layoutInCell="1" allowOverlap="1" wp14:anchorId="268C9F87" wp14:editId="00570DF4">
            <wp:simplePos x="0" y="0"/>
            <wp:positionH relativeFrom="margin">
              <wp:posOffset>898525</wp:posOffset>
            </wp:positionH>
            <wp:positionV relativeFrom="margin">
              <wp:posOffset>34925</wp:posOffset>
            </wp:positionV>
            <wp:extent cx="4143375" cy="745807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43375" cy="74580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t>Figure S</w:t>
      </w:r>
      <w:r w:rsidR="00AD77A6">
        <w:rPr>
          <w:rFonts w:ascii="Times New Roman" w:hAnsi="Times New Roman" w:cs="Times New Roman"/>
          <w:b/>
          <w:bCs/>
        </w:rPr>
        <w:t>3</w:t>
      </w:r>
      <w:r>
        <w:rPr>
          <w:rFonts w:ascii="Times New Roman" w:hAnsi="Times New Roman" w:cs="Times New Roman"/>
          <w:b/>
          <w:bCs/>
        </w:rPr>
        <w:t xml:space="preserve">. </w:t>
      </w:r>
      <w:r>
        <w:rPr>
          <w:rFonts w:ascii="Times New Roman" w:hAnsi="Times New Roman" w:cs="Times New Roman"/>
        </w:rPr>
        <w:t xml:space="preserve">Sources of variation in a </w:t>
      </w:r>
      <w:r w:rsidR="00CB77C4">
        <w:rPr>
          <w:rFonts w:ascii="Times New Roman" w:hAnsi="Times New Roman" w:cs="Times New Roman"/>
        </w:rPr>
        <w:t>female</w:t>
      </w:r>
      <w:r>
        <w:rPr>
          <w:rFonts w:ascii="Times New Roman" w:hAnsi="Times New Roman" w:cs="Times New Roman"/>
        </w:rPr>
        <w:t>’s probability of being polyandrous each year.</w:t>
      </w:r>
      <w:r w:rsidR="00703261">
        <w:rPr>
          <w:rFonts w:ascii="Times New Roman" w:hAnsi="Times New Roman" w:cs="Times New Roman"/>
        </w:rPr>
        <w:br w:type="page"/>
      </w:r>
    </w:p>
    <w:p w14:paraId="51CC1D29" w14:textId="005782CF" w:rsidR="00A00825" w:rsidRDefault="00703261">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08416" behindDoc="0" locked="0" layoutInCell="1" allowOverlap="1" wp14:anchorId="741AC3B7" wp14:editId="01803163">
            <wp:simplePos x="0" y="0"/>
            <wp:positionH relativeFrom="margin">
              <wp:align>center</wp:align>
            </wp:positionH>
            <wp:positionV relativeFrom="margin">
              <wp:align>top</wp:align>
            </wp:positionV>
            <wp:extent cx="3240000" cy="32400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40000" cy="3240000"/>
                    </a:xfrm>
                    <a:prstGeom prst="rect">
                      <a:avLst/>
                    </a:prstGeom>
                  </pic:spPr>
                </pic:pic>
              </a:graphicData>
            </a:graphic>
          </wp:anchor>
        </w:drawing>
      </w:r>
      <w:r>
        <w:rPr>
          <w:rFonts w:ascii="Times New Roman" w:hAnsi="Times New Roman" w:cs="Times New Roman"/>
          <w:b/>
          <w:bCs/>
        </w:rPr>
        <w:t xml:space="preserve">Figure S4. </w:t>
      </w:r>
      <w:r w:rsidR="00CB6455">
        <w:rPr>
          <w:rFonts w:ascii="Times New Roman" w:hAnsi="Times New Roman" w:cs="Times New Roman"/>
        </w:rPr>
        <w:t>Differences in nesting frequency between monogamous and polyandrous females.</w:t>
      </w:r>
      <w:r w:rsidR="00A00825">
        <w:rPr>
          <w:rFonts w:ascii="Times New Roman" w:hAnsi="Times New Roman" w:cs="Times New Roman"/>
        </w:rPr>
        <w:br w:type="page"/>
      </w:r>
    </w:p>
    <w:p w14:paraId="507B8555" w14:textId="7567ABF1" w:rsidR="00A741A7" w:rsidRDefault="00A00825" w:rsidP="00A00825">
      <w:pPr>
        <w:spacing w:line="360" w:lineRule="auto"/>
        <w:rPr>
          <w:rFonts w:ascii="Times New Roman" w:hAnsi="Times New Roman" w:cs="Times New Roman"/>
        </w:rPr>
      </w:pPr>
      <w:r>
        <w:rPr>
          <w:rFonts w:ascii="Times New Roman" w:hAnsi="Times New Roman" w:cs="Times New Roman"/>
          <w:b/>
          <w:bCs/>
        </w:rPr>
        <w:lastRenderedPageBreak/>
        <w:t xml:space="preserve">Figure </w:t>
      </w:r>
      <w:r>
        <w:rPr>
          <w:rFonts w:ascii="Times New Roman" w:hAnsi="Times New Roman" w:cs="Times New Roman"/>
          <w:noProof/>
        </w:rPr>
        <w:drawing>
          <wp:anchor distT="0" distB="0" distL="114300" distR="114300" simplePos="0" relativeHeight="251706368" behindDoc="0" locked="0" layoutInCell="1" allowOverlap="1" wp14:anchorId="02D2B8A0" wp14:editId="4D7F3D6F">
            <wp:simplePos x="0" y="0"/>
            <wp:positionH relativeFrom="margin">
              <wp:align>center</wp:align>
            </wp:positionH>
            <wp:positionV relativeFrom="margin">
              <wp:align>top</wp:align>
            </wp:positionV>
            <wp:extent cx="3240000" cy="64800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40000" cy="6480000"/>
                    </a:xfrm>
                    <a:prstGeom prst="rect">
                      <a:avLst/>
                    </a:prstGeom>
                  </pic:spPr>
                </pic:pic>
              </a:graphicData>
            </a:graphic>
          </wp:anchor>
        </w:drawing>
      </w:r>
      <w:r>
        <w:rPr>
          <w:rFonts w:ascii="Times New Roman" w:hAnsi="Times New Roman" w:cs="Times New Roman"/>
          <w:b/>
          <w:bCs/>
        </w:rPr>
        <w:t>S</w:t>
      </w:r>
      <w:r w:rsidR="00AD77A6">
        <w:rPr>
          <w:rFonts w:ascii="Times New Roman" w:hAnsi="Times New Roman" w:cs="Times New Roman"/>
          <w:b/>
          <w:bCs/>
        </w:rPr>
        <w:t>4</w:t>
      </w:r>
      <w:r>
        <w:rPr>
          <w:rFonts w:ascii="Times New Roman" w:hAnsi="Times New Roman" w:cs="Times New Roman"/>
          <w:b/>
          <w:bCs/>
        </w:rPr>
        <w:t xml:space="preserve">. </w:t>
      </w:r>
      <w:r>
        <w:rPr>
          <w:rFonts w:ascii="Times New Roman" w:hAnsi="Times New Roman" w:cs="Times New Roman"/>
        </w:rPr>
        <w:t>Homoscedastic spread of residuals from the A) ‘egg volume’ and B) ‘lay date’ models.</w:t>
      </w:r>
      <w:r w:rsidR="00A741A7">
        <w:rPr>
          <w:rFonts w:ascii="Times New Roman" w:hAnsi="Times New Roman" w:cs="Times New Roman"/>
        </w:rPr>
        <w:br w:type="page"/>
      </w:r>
    </w:p>
    <w:p w14:paraId="690503E3" w14:textId="25F4FA1C" w:rsidR="007E25AE" w:rsidRPr="002A3B2A" w:rsidRDefault="00045182" w:rsidP="007E25AE">
      <w:pPr>
        <w:spacing w:line="360" w:lineRule="auto"/>
        <w:jc w:val="both"/>
        <w:rPr>
          <w:rFonts w:ascii="Times New Roman" w:hAnsi="Times New Roman" w:cs="Times New Roman"/>
        </w:rPr>
      </w:pPr>
      <w:r w:rsidRPr="002A3B2A">
        <w:rPr>
          <w:rFonts w:ascii="Times New Roman" w:hAnsi="Times New Roman" w:cs="Times New Roman"/>
          <w:noProof/>
        </w:rPr>
        <w:lastRenderedPageBreak/>
        <w:drawing>
          <wp:anchor distT="0" distB="0" distL="114300" distR="114300" simplePos="0" relativeHeight="251682816" behindDoc="0" locked="0" layoutInCell="1" allowOverlap="1" wp14:anchorId="379BDB50" wp14:editId="26FC95C2">
            <wp:simplePos x="0" y="0"/>
            <wp:positionH relativeFrom="margin">
              <wp:align>center</wp:align>
            </wp:positionH>
            <wp:positionV relativeFrom="margin">
              <wp:align>top</wp:align>
            </wp:positionV>
            <wp:extent cx="3238500" cy="4857750"/>
            <wp:effectExtent l="0" t="0" r="0"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38508" cy="4857763"/>
                    </a:xfrm>
                    <a:prstGeom prst="rect">
                      <a:avLst/>
                    </a:prstGeom>
                  </pic:spPr>
                </pic:pic>
              </a:graphicData>
            </a:graphic>
            <wp14:sizeRelH relativeFrom="page">
              <wp14:pctWidth>0</wp14:pctWidth>
            </wp14:sizeRelH>
            <wp14:sizeRelV relativeFrom="page">
              <wp14:pctHeight>0</wp14:pctHeight>
            </wp14:sizeRelV>
          </wp:anchor>
        </w:drawing>
      </w:r>
      <w:r w:rsidR="00063418">
        <w:rPr>
          <w:rFonts w:ascii="Times New Roman" w:hAnsi="Times New Roman" w:cs="Times New Roman"/>
          <w:b/>
          <w:bCs/>
        </w:rPr>
        <w:t>Figure S</w:t>
      </w:r>
      <w:r w:rsidR="00AD77A6">
        <w:rPr>
          <w:rFonts w:ascii="Times New Roman" w:hAnsi="Times New Roman" w:cs="Times New Roman"/>
          <w:b/>
          <w:bCs/>
        </w:rPr>
        <w:t>5</w:t>
      </w:r>
      <w:r w:rsidR="00063418">
        <w:rPr>
          <w:rFonts w:ascii="Times New Roman" w:hAnsi="Times New Roman" w:cs="Times New Roman"/>
          <w:b/>
          <w:bCs/>
        </w:rPr>
        <w:t xml:space="preserve">. </w:t>
      </w:r>
      <w:r w:rsidR="00063418">
        <w:rPr>
          <w:rFonts w:ascii="Times New Roman" w:hAnsi="Times New Roman" w:cs="Times New Roman"/>
        </w:rPr>
        <w:t>Relationship between a female’s structural size (i.e., her tarsus length) and A) the lay date of her first nest of the season, and B) the volume of her eggs.</w:t>
      </w:r>
      <w:r w:rsidR="007E25AE" w:rsidRPr="002A3B2A">
        <w:rPr>
          <w:rFonts w:ascii="Times New Roman" w:hAnsi="Times New Roman" w:cs="Times New Roman"/>
        </w:rPr>
        <w:br w:type="page"/>
      </w:r>
    </w:p>
    <w:p w14:paraId="6FFFE954" w14:textId="33C703B1" w:rsidR="00A741A7" w:rsidRDefault="00A741A7" w:rsidP="003A4D95">
      <w:pPr>
        <w:spacing w:line="360" w:lineRule="auto"/>
        <w:rPr>
          <w:rFonts w:ascii="Times New Roman" w:hAnsi="Times New Roman" w:cs="Times New Roman"/>
        </w:rPr>
      </w:pPr>
      <w:r w:rsidRPr="002A3B2A">
        <w:rPr>
          <w:rFonts w:ascii="Times New Roman" w:hAnsi="Times New Roman" w:cs="Times New Roman"/>
          <w:noProof/>
        </w:rPr>
        <w:lastRenderedPageBreak/>
        <w:drawing>
          <wp:anchor distT="0" distB="0" distL="114300" distR="114300" simplePos="0" relativeHeight="251674624" behindDoc="0" locked="0" layoutInCell="1" allowOverlap="1" wp14:anchorId="097E865A" wp14:editId="78B3FA4B">
            <wp:simplePos x="0" y="0"/>
            <wp:positionH relativeFrom="margin">
              <wp:align>center</wp:align>
            </wp:positionH>
            <wp:positionV relativeFrom="margin">
              <wp:align>top</wp:align>
            </wp:positionV>
            <wp:extent cx="5399405" cy="539940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00" cy="5400000"/>
                    </a:xfrm>
                    <a:prstGeom prst="rect">
                      <a:avLst/>
                    </a:prstGeom>
                  </pic:spPr>
                </pic:pic>
              </a:graphicData>
            </a:graphic>
            <wp14:sizeRelH relativeFrom="page">
              <wp14:pctWidth>0</wp14:pctWidth>
            </wp14:sizeRelH>
            <wp14:sizeRelV relativeFrom="page">
              <wp14:pctHeight>0</wp14:pctHeight>
            </wp14:sizeRelV>
          </wp:anchor>
        </w:drawing>
      </w:r>
      <w:r w:rsidR="00245E21">
        <w:rPr>
          <w:rFonts w:ascii="Times New Roman" w:hAnsi="Times New Roman" w:cs="Times New Roman"/>
          <w:b/>
          <w:bCs/>
        </w:rPr>
        <w:t>Figure S</w:t>
      </w:r>
      <w:r w:rsidR="00AD77A6">
        <w:rPr>
          <w:rFonts w:ascii="Times New Roman" w:hAnsi="Times New Roman" w:cs="Times New Roman"/>
          <w:b/>
          <w:bCs/>
        </w:rPr>
        <w:t>6</w:t>
      </w:r>
      <w:r w:rsidR="00245E21">
        <w:rPr>
          <w:rFonts w:ascii="Times New Roman" w:hAnsi="Times New Roman" w:cs="Times New Roman"/>
          <w:b/>
          <w:bCs/>
        </w:rPr>
        <w:t xml:space="preserve">. </w:t>
      </w:r>
      <w:r w:rsidR="00245E21">
        <w:rPr>
          <w:rFonts w:ascii="Times New Roman" w:hAnsi="Times New Roman" w:cs="Times New Roman"/>
        </w:rPr>
        <w:t xml:space="preserve">Visualization of the effect of uncertainty in the age estimate provided by </w:t>
      </w:r>
      <w:proofErr w:type="spellStart"/>
      <w:r w:rsidR="00245E21">
        <w:rPr>
          <w:rFonts w:ascii="Times New Roman" w:hAnsi="Times New Roman" w:cs="Times New Roman"/>
        </w:rPr>
        <w:t>BaSTA</w:t>
      </w:r>
      <w:proofErr w:type="spellEnd"/>
      <w:r w:rsidR="00245E21">
        <w:rPr>
          <w:rFonts w:ascii="Times New Roman" w:hAnsi="Times New Roman" w:cs="Times New Roman"/>
        </w:rPr>
        <w:t xml:space="preserve"> on age-dependent trends in egg volume (top row) and lay date (bottom row) dynamics. </w:t>
      </w:r>
      <w:r w:rsidR="00241BFE">
        <w:rPr>
          <w:rFonts w:ascii="Times New Roman" w:hAnsi="Times New Roman" w:cs="Times New Roman"/>
        </w:rPr>
        <w:t xml:space="preserve">Black trends show the model predictions for the 1000 bootstraps of the </w:t>
      </w:r>
      <w:proofErr w:type="spellStart"/>
      <w:r w:rsidR="00241BFE">
        <w:rPr>
          <w:rFonts w:ascii="Times New Roman" w:hAnsi="Times New Roman" w:cs="Times New Roman"/>
        </w:rPr>
        <w:t>BaSTA</w:t>
      </w:r>
      <w:proofErr w:type="spellEnd"/>
      <w:r w:rsidR="00241BFE">
        <w:rPr>
          <w:rFonts w:ascii="Times New Roman" w:hAnsi="Times New Roman" w:cs="Times New Roman"/>
        </w:rPr>
        <w:t xml:space="preserve"> age estimate posteriors (see </w:t>
      </w:r>
      <w:r w:rsidR="00241BFE">
        <w:rPr>
          <w:rFonts w:ascii="Times New Roman" w:hAnsi="Times New Roman" w:cs="Times New Roman"/>
          <w:i/>
          <w:iCs/>
        </w:rPr>
        <w:t>Methods</w:t>
      </w:r>
      <w:r w:rsidR="00241BFE">
        <w:rPr>
          <w:rFonts w:ascii="Times New Roman" w:hAnsi="Times New Roman" w:cs="Times New Roman"/>
        </w:rPr>
        <w:t>).</w:t>
      </w:r>
      <w:r w:rsidR="00241BFE">
        <w:rPr>
          <w:rFonts w:ascii="Times New Roman" w:hAnsi="Times New Roman" w:cs="Times New Roman"/>
          <w:i/>
          <w:iCs/>
        </w:rPr>
        <w:t xml:space="preserve"> </w:t>
      </w:r>
      <w:r w:rsidR="00245E21">
        <w:rPr>
          <w:rFonts w:ascii="Times New Roman" w:hAnsi="Times New Roman" w:cs="Times New Roman"/>
        </w:rPr>
        <w:t>Panels A and D show the within-individual trend</w:t>
      </w:r>
      <w:r w:rsidR="00263E57">
        <w:rPr>
          <w:rFonts w:ascii="Times New Roman" w:hAnsi="Times New Roman" w:cs="Times New Roman"/>
        </w:rPr>
        <w:t>s</w:t>
      </w:r>
      <w:r w:rsidR="00245E21">
        <w:rPr>
          <w:rFonts w:ascii="Times New Roman" w:hAnsi="Times New Roman" w:cs="Times New Roman"/>
        </w:rPr>
        <w:t xml:space="preserve"> of the ‘age-deviation’ score – as expected, th</w:t>
      </w:r>
      <w:r w:rsidR="003A4D95">
        <w:rPr>
          <w:rFonts w:ascii="Times New Roman" w:hAnsi="Times New Roman" w:cs="Times New Roman"/>
        </w:rPr>
        <w:t xml:space="preserve">ese measures are not impacted by uncertainty in the </w:t>
      </w:r>
      <w:proofErr w:type="spellStart"/>
      <w:r w:rsidR="003A4D95">
        <w:rPr>
          <w:rFonts w:ascii="Times New Roman" w:hAnsi="Times New Roman" w:cs="Times New Roman"/>
        </w:rPr>
        <w:t>BaSTA</w:t>
      </w:r>
      <w:proofErr w:type="spellEnd"/>
      <w:r w:rsidR="003A4D95">
        <w:rPr>
          <w:rFonts w:ascii="Times New Roman" w:hAnsi="Times New Roman" w:cs="Times New Roman"/>
        </w:rPr>
        <w:t xml:space="preserve"> age estimate because they are centered for each individual (i.e., the absolute age is irrelevant). Panels B and E show the between-individual trend of the ‘age at first breeding’, and panels C and F show the between-individual trend of the ‘age at last breeding’. </w:t>
      </w:r>
      <w:r w:rsidR="00AD33D8">
        <w:rPr>
          <w:rFonts w:ascii="Times New Roman" w:hAnsi="Times New Roman" w:cs="Times New Roman"/>
        </w:rPr>
        <w:t>Yellow trends and grey r</w:t>
      </w:r>
      <w:r w:rsidR="003A4D95">
        <w:rPr>
          <w:rFonts w:ascii="Times New Roman" w:hAnsi="Times New Roman" w:cs="Times New Roman"/>
        </w:rPr>
        <w:t xml:space="preserve">ibbons visualize the 95% CI of the model predictions when using the mean age estimate provided by </w:t>
      </w:r>
      <w:proofErr w:type="spellStart"/>
      <w:r w:rsidR="003A4D95">
        <w:rPr>
          <w:rFonts w:ascii="Times New Roman" w:hAnsi="Times New Roman" w:cs="Times New Roman"/>
        </w:rPr>
        <w:t>BaSTA</w:t>
      </w:r>
      <w:proofErr w:type="spellEnd"/>
      <w:r w:rsidR="003A4D95">
        <w:rPr>
          <w:rFonts w:ascii="Times New Roman" w:hAnsi="Times New Roman" w:cs="Times New Roman"/>
        </w:rPr>
        <w:t xml:space="preserve"> (i.e., the effect sizes of the ‘egg volume’ and ‘lay date’ models shown in figs. 6 and 7).</w:t>
      </w:r>
      <w:r>
        <w:rPr>
          <w:rFonts w:ascii="Times New Roman" w:hAnsi="Times New Roman" w:cs="Times New Roman"/>
        </w:rPr>
        <w:br w:type="page"/>
      </w:r>
    </w:p>
    <w:p w14:paraId="38C6B419" w14:textId="77777777" w:rsidR="00A741A7" w:rsidRPr="00A741A7" w:rsidRDefault="00A741A7" w:rsidP="00A741A7">
      <w:pPr>
        <w:spacing w:line="360" w:lineRule="auto"/>
        <w:jc w:val="both"/>
        <w:rPr>
          <w:rFonts w:ascii="Times New Roman" w:hAnsi="Times New Roman" w:cs="Times New Roman"/>
          <w:b/>
          <w:bCs/>
          <w:lang w:val="en-GB"/>
        </w:rPr>
      </w:pPr>
      <w:r w:rsidRPr="00A741A7">
        <w:rPr>
          <w:rFonts w:ascii="Times New Roman" w:hAnsi="Times New Roman" w:cs="Times New Roman"/>
          <w:b/>
          <w:bCs/>
          <w:lang w:val="en-GB"/>
        </w:rPr>
        <w:lastRenderedPageBreak/>
        <w:t>Appendix S1.</w:t>
      </w:r>
    </w:p>
    <w:p w14:paraId="2AFF896E" w14:textId="77777777" w:rsidR="00CD6C9A" w:rsidRDefault="00A741A7" w:rsidP="00A741A7">
      <w:pPr>
        <w:spacing w:line="360" w:lineRule="auto"/>
        <w:jc w:val="both"/>
        <w:rPr>
          <w:rFonts w:ascii="Times New Roman" w:hAnsi="Times New Roman" w:cs="Times New Roman"/>
        </w:rPr>
      </w:pPr>
      <w:r w:rsidRPr="00A741A7">
        <w:rPr>
          <w:rFonts w:ascii="Times New Roman" w:hAnsi="Times New Roman" w:cs="Times New Roman"/>
          <w:lang w:val="en-GB"/>
        </w:rPr>
        <w:t xml:space="preserve">To explain how mortality risk is associated with age, we compared four commonly used survival functions: exponential, </w:t>
      </w:r>
      <w:proofErr w:type="spellStart"/>
      <w:r w:rsidRPr="00A741A7">
        <w:rPr>
          <w:rFonts w:ascii="Times New Roman" w:hAnsi="Times New Roman" w:cs="Times New Roman"/>
          <w:lang w:val="en-GB"/>
        </w:rPr>
        <w:t>Gompertz</w:t>
      </w:r>
      <w:proofErr w:type="spellEnd"/>
      <w:r w:rsidRPr="00A741A7">
        <w:rPr>
          <w:rFonts w:ascii="Times New Roman" w:hAnsi="Times New Roman" w:cs="Times New Roman"/>
          <w:lang w:val="en-GB"/>
        </w:rPr>
        <w:t xml:space="preserve">, logistic, and Weibull models. The exponential function keeps survival constant across age </w:t>
      </w:r>
      <w:r w:rsidR="00472B4F">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&lt;citation&gt;&lt;priority&gt;80&lt;/priority&gt;&lt;uuid&gt;955CFB2E-6404-4777-86C0-4D4F62DAE368&lt;/uuid&gt;&lt;publications&gt;&lt;publication&gt;&lt;subtype&gt;0&lt;/subtype&gt;&lt;place&gt;London&lt;/place&gt;&lt;publisher&gt;Chapman and Hall&lt;/publisher&gt;&lt;title&gt;Analysis of Survival Data</w:instrText>
      </w:r>
    </w:p>
    <w:p w14:paraId="39F7F607" w14:textId="1AE153C4" w:rsidR="00A741A7" w:rsidRPr="00A741A7" w:rsidRDefault="00CD6C9A" w:rsidP="00A741A7">
      <w:pPr>
        <w:spacing w:line="360" w:lineRule="auto"/>
        <w:jc w:val="both"/>
        <w:rPr>
          <w:rFonts w:ascii="Times New Roman" w:hAnsi="Times New Roman" w:cs="Times New Roman"/>
          <w:lang w:val="en-GB"/>
        </w:rPr>
      </w:pPr>
      <w:r>
        <w:rPr>
          <w:rFonts w:ascii="Times New Roman" w:hAnsi="Times New Roman" w:cs="Times New Roman"/>
        </w:rPr>
        <w:instrText>&lt;/title&gt;&lt;publication_date&gt;99198400001200000000200000&lt;/publication_date&gt;&lt;uuid&gt;B29124C8-81CA-4C5B-B0A0-FD6FDCD357DB&lt;/uuid&gt;&lt;type&gt;0&lt;/type&gt;&lt;authors&gt;&lt;author&gt;&lt;lastName&gt;Cox&lt;/lastName&gt;&lt;firstName&gt;D&lt;/firstName&gt;&lt;middleNames&gt;R&lt;/middleNames&gt;&lt;/author&gt;&lt;author&gt;&lt;lastName&gt;Oakes&lt;/lastName&gt;&lt;firstName&gt;D&lt;/firstName&gt;&lt;/author&gt;&lt;/authors&gt;&lt;/publication&gt;&lt;/publications&gt;&lt;cites&gt;&lt;/cites&gt;&lt;/citation&gt;</w:instrText>
      </w:r>
      <w:r w:rsidR="00472B4F">
        <w:rPr>
          <w:rFonts w:ascii="Times New Roman" w:hAnsi="Times New Roman" w:cs="Times New Roman"/>
        </w:rPr>
        <w:fldChar w:fldCharType="separate"/>
      </w:r>
      <w:r w:rsidR="00472B4F">
        <w:rPr>
          <w:rFonts w:ascii="Times New Roman" w:hAnsi="Times New Roman" w:cs="Times New Roman"/>
        </w:rPr>
        <w:t>(Cox &amp; Oakes, 1984)</w:t>
      </w:r>
      <w:r w:rsidR="00472B4F">
        <w:rPr>
          <w:rFonts w:ascii="Times New Roman" w:hAnsi="Times New Roman" w:cs="Times New Roman"/>
        </w:rPr>
        <w:fldChar w:fldCharType="end"/>
      </w:r>
      <w:r w:rsidR="00A741A7" w:rsidRPr="00A741A7">
        <w:rPr>
          <w:rFonts w:ascii="Times New Roman" w:hAnsi="Times New Roman" w:cs="Times New Roman"/>
          <w:lang w:val="en-GB"/>
        </w:rPr>
        <w:t xml:space="preserve">, whereas the other functions allow for age-dependent variation in survival: the </w:t>
      </w:r>
      <w:proofErr w:type="spellStart"/>
      <w:r w:rsidR="00A741A7" w:rsidRPr="00A741A7">
        <w:rPr>
          <w:rFonts w:ascii="Times New Roman" w:hAnsi="Times New Roman" w:cs="Times New Roman"/>
          <w:lang w:val="en-GB"/>
        </w:rPr>
        <w:t>Gompertz</w:t>
      </w:r>
      <w:proofErr w:type="spellEnd"/>
      <w:r w:rsidR="00A741A7" w:rsidRPr="00A741A7">
        <w:rPr>
          <w:rFonts w:ascii="Times New Roman" w:hAnsi="Times New Roman" w:cs="Times New Roman"/>
          <w:lang w:val="en-GB"/>
        </w:rPr>
        <w:t xml:space="preserve"> model is an exponential function in which age-specific mortality is scaled by baseline mortality</w:t>
      </w:r>
      <w:r w:rsidR="007C122C">
        <w:rPr>
          <w:rFonts w:ascii="Times New Roman" w:hAnsi="Times New Roman" w:cs="Times New Roman"/>
          <w:lang w:val="en-GB"/>
        </w:rPr>
        <w:t xml:space="preserve"> </w:t>
      </w:r>
      <w:r w:rsidR="00472B4F">
        <w:rPr>
          <w:rFonts w:ascii="Times New Roman" w:hAnsi="Times New Roman" w:cs="Times New Roman"/>
        </w:rPr>
        <w:fldChar w:fldCharType="begin"/>
      </w:r>
      <w:r>
        <w:rPr>
          <w:rFonts w:ascii="Times New Roman" w:hAnsi="Times New Roman" w:cs="Times New Roman"/>
        </w:rPr>
        <w:instrText xml:space="preserve"> ADDIN PAPERS2_CITATIONS &lt;citation&gt;&lt;priority&gt;81&lt;/priority&gt;&lt;uuid&gt;A7DF130F-0DBF-4594-ACBF-F7CAD834210A&lt;/uuid&gt;&lt;publications&gt;&lt;publication&gt;&lt;subtype&gt;400&lt;/subtype&gt;&lt;title&gt;On the nature of the function expressive of the law of human mortality, and on a new mode of determining the value of life contingencies&lt;/title&gt;&lt;volume&gt;115&lt;/volume&gt;&lt;publication_date&gt;99181200001200000000200000&lt;/publication_date&gt;&lt;uuid&gt;108116B1-6309-41C1-BA3C-BA10B6978C39&lt;/uuid&gt;&lt;type&gt;400&lt;/type&gt;&lt;citekey&gt;Gompertz:1812wr&lt;/citekey&gt;&lt;startpage&gt;513&lt;/startpage&gt;&lt;endpage&gt;583&lt;/endpage&gt;&lt;bundle&gt;&lt;publication&gt;&lt;title&gt;Philosophical Transactions of the Royal Society of London B: Biological Sciences&lt;/title&gt;&lt;uuid&gt;31FC9FE1-DF96-4CF1-A80B-9F3344F239EE&lt;/uuid&gt;&lt;subtype&gt;-100&lt;/subtype&gt;&lt;type&gt;-100&lt;/type&gt;&lt;/publication&gt;&lt;/bundle&gt;&lt;authors&gt;&lt;author&gt;&lt;lastName&gt;Gompertz&lt;/lastName&gt;&lt;firstName&gt;B&lt;/firstName&gt;&lt;/author&gt;&lt;/authors&gt;&lt;/publication&gt;&lt;publication&gt;&lt;subtype&gt;400&lt;/subtype&gt;&lt;title&gt;Model fitting and hypothesis testing for age-specific mortality data&lt;/title&gt;&lt;volume&gt;12&lt;/volume&gt;&lt;publication_date&gt;99199900001200000000200000&lt;/publication_date&gt;&lt;uuid&gt;A0DB2861-1B54-4C38-9397-DAE0140BE102&lt;/uuid&gt;&lt;type&gt;400&lt;/type&gt;&lt;citekey&gt;Pletcher:1999tw&lt;/citekey&gt;&lt;startpage&gt;430&lt;/startpage&gt;&lt;endpage&gt;439&lt;/endpage&gt;&lt;bundle&gt;&lt;publication&gt;&lt;title&gt;Journal of Evolutionary Biology&lt;/title&gt;&lt;uuid&gt;77A6ED54-B469-4EDB-A9BC-E1203B492F0E&lt;/uuid&gt;&lt;subtype&gt;-100&lt;/subtype&gt;&lt;publisher&gt;Blackwell Publishing Ltd&lt;/publisher&gt;&lt;type&gt;-100&lt;/type&gt;&lt;/publication&gt;&lt;/bundle&gt;&lt;authors&gt;&lt;author&gt;&lt;lastName&gt;Pletcher&lt;/lastName&gt;&lt;firstName&gt;SD&lt;/firstName&gt;&lt;/author&gt;&lt;/authors&gt;&lt;/publication&gt;&lt;/publications&gt;&lt;cites&gt;&lt;/cites&gt;&lt;/citation&gt;</w:instrText>
      </w:r>
      <w:r w:rsidR="00472B4F">
        <w:rPr>
          <w:rFonts w:ascii="Times New Roman" w:hAnsi="Times New Roman" w:cs="Times New Roman"/>
        </w:rPr>
        <w:fldChar w:fldCharType="separate"/>
      </w:r>
      <w:r w:rsidR="00472B4F">
        <w:rPr>
          <w:rFonts w:ascii="Times New Roman" w:hAnsi="Times New Roman" w:cs="Times New Roman"/>
        </w:rPr>
        <w:t>(Gompertz, 1812; Pletcher, 1999)</w:t>
      </w:r>
      <w:r w:rsidR="00472B4F">
        <w:rPr>
          <w:rFonts w:ascii="Times New Roman" w:hAnsi="Times New Roman" w:cs="Times New Roman"/>
        </w:rPr>
        <w:fldChar w:fldCharType="end"/>
      </w:r>
      <w:r w:rsidR="00A741A7" w:rsidRPr="00A741A7">
        <w:rPr>
          <w:rFonts w:ascii="Times New Roman" w:hAnsi="Times New Roman" w:cs="Times New Roman"/>
          <w:lang w:val="en-GB"/>
        </w:rPr>
        <w:t xml:space="preserve"> and the Weibull model is a power function which assumes that baseline and age-specific mortality rates are independent </w:t>
      </w:r>
      <w:r w:rsidR="00472B4F">
        <w:rPr>
          <w:rFonts w:ascii="Times New Roman" w:hAnsi="Times New Roman" w:cs="Times New Roman"/>
        </w:rPr>
        <w:fldChar w:fldCharType="begin"/>
      </w:r>
      <w:r>
        <w:rPr>
          <w:rFonts w:ascii="Times New Roman" w:hAnsi="Times New Roman" w:cs="Times New Roman"/>
        </w:rPr>
        <w:instrText xml:space="preserve"> ADDIN PAPERS2_CITATIONS &lt;citation&gt;&lt;priority&gt;82&lt;/priority&gt;&lt;uuid&gt;D1CBCB75-B447-4A0C-8B5B-7D78C1D3BB8C&lt;/uuid&gt;&lt;publications&gt;&lt;publication&gt;&lt;subtype&gt;400&lt;/subtype&gt;&lt;publisher&gt;John Wiley &amp;amp; Sons, Ltd&lt;/publisher&gt;&lt;title&gt;The Weibull Distribution: A New Method of Summarizing Survivorship Data&lt;/title&gt;&lt;url&gt;http://doi.wiley.com/10.2307/1936645&lt;/url&gt;&lt;volume&gt;59&lt;/volume&gt;&lt;publication_date&gt;99197801011200000000222000&lt;/publication_date&gt;&lt;uuid&gt;BAE410A6-1013-4C25-855C-E555C44D02FE&lt;/uuid&gt;&lt;type&gt;400&lt;/type&gt;&lt;number&gt;1&lt;/number&gt;&lt;citekey&gt;Pinder:1978ia&lt;/citekey&gt;&lt;doi&gt;10.2307/1936645&lt;/doi&gt;&lt;startpage&gt;175&lt;/startpage&gt;&lt;endpage&gt;179&lt;/endpage&gt;&lt;bundle&gt;&lt;publication&gt;&lt;title&gt;Ecology&lt;/title&gt;&lt;uuid&gt;B67855AF-B538-421A-9050-85AAD8DF2482&lt;/uuid&gt;&lt;subtype&gt;-100&lt;/subtype&gt;&lt;publisher&gt;Ecological Society of America&lt;/publisher&gt;&lt;type&gt;-100&lt;/type&gt;&lt;/publication&gt;&lt;/bundle&gt;&lt;authors&gt;&lt;author&gt;&lt;lastName&gt;Pinder&lt;/lastName&gt;&lt;firstName&gt;John&lt;/firstName&gt;&lt;middleNames&gt;E&lt;/middleNames&gt;&lt;/author&gt;&lt;author&gt;&lt;lastName&gt;Wiener&lt;/lastName&gt;&lt;firstName&gt;James&lt;/firstName&gt;&lt;middleNames&gt;G&lt;/middleNames&gt;&lt;/author&gt;&lt;author&gt;&lt;lastName&gt;Smith&lt;/lastName&gt;&lt;firstName&gt;Michael&lt;/firstName&gt;&lt;middleNames&gt;H&lt;/middleNames&gt;&lt;/author&gt;&lt;/authors&gt;&lt;/publication&gt;&lt;/publications&gt;&lt;cites&gt;&lt;/cites&gt;&lt;/citation&gt;</w:instrText>
      </w:r>
      <w:r w:rsidR="00472B4F">
        <w:rPr>
          <w:rFonts w:ascii="Times New Roman" w:hAnsi="Times New Roman" w:cs="Times New Roman"/>
        </w:rPr>
        <w:fldChar w:fldCharType="separate"/>
      </w:r>
      <w:r w:rsidR="00472B4F">
        <w:rPr>
          <w:rFonts w:ascii="Times New Roman" w:hAnsi="Times New Roman" w:cs="Times New Roman"/>
        </w:rPr>
        <w:t xml:space="preserve">(Pinder </w:t>
      </w:r>
      <w:r w:rsidR="00472B4F">
        <w:rPr>
          <w:rFonts w:ascii="Times New Roman" w:hAnsi="Times New Roman" w:cs="Times New Roman"/>
          <w:i/>
          <w:iCs/>
        </w:rPr>
        <w:t>et al.</w:t>
      </w:r>
      <w:r w:rsidR="00472B4F">
        <w:rPr>
          <w:rFonts w:ascii="Times New Roman" w:hAnsi="Times New Roman" w:cs="Times New Roman"/>
        </w:rPr>
        <w:t>, 1978)</w:t>
      </w:r>
      <w:r w:rsidR="00472B4F">
        <w:rPr>
          <w:rFonts w:ascii="Times New Roman" w:hAnsi="Times New Roman" w:cs="Times New Roman"/>
        </w:rPr>
        <w:fldChar w:fldCharType="end"/>
      </w:r>
      <w:r w:rsidR="007C122C">
        <w:rPr>
          <w:rFonts w:ascii="Times New Roman" w:hAnsi="Times New Roman" w:cs="Times New Roman"/>
          <w:lang w:val="en-GB"/>
        </w:rPr>
        <w:t>.</w:t>
      </w:r>
      <w:r w:rsidR="00A741A7" w:rsidRPr="00A741A7">
        <w:rPr>
          <w:rFonts w:ascii="Times New Roman" w:hAnsi="Times New Roman" w:cs="Times New Roman"/>
          <w:lang w:val="en-GB"/>
        </w:rPr>
        <w:t xml:space="preserve"> In addition to the stand-alone versions of these functions, we considered two alternative forms of the </w:t>
      </w:r>
      <w:proofErr w:type="spellStart"/>
      <w:r w:rsidR="00A741A7" w:rsidRPr="00A741A7">
        <w:rPr>
          <w:rFonts w:ascii="Times New Roman" w:hAnsi="Times New Roman" w:cs="Times New Roman"/>
          <w:lang w:val="en-GB"/>
        </w:rPr>
        <w:t>Gompertz</w:t>
      </w:r>
      <w:proofErr w:type="spellEnd"/>
      <w:r w:rsidR="00A741A7" w:rsidRPr="00A741A7">
        <w:rPr>
          <w:rFonts w:ascii="Times New Roman" w:hAnsi="Times New Roman" w:cs="Times New Roman"/>
          <w:lang w:val="en-GB"/>
        </w:rPr>
        <w:t>, logistic, and Weibull functions – “</w:t>
      </w:r>
      <w:proofErr w:type="spellStart"/>
      <w:r w:rsidR="00A741A7" w:rsidRPr="00A741A7">
        <w:rPr>
          <w:rFonts w:ascii="Times New Roman" w:hAnsi="Times New Roman" w:cs="Times New Roman"/>
          <w:lang w:val="en-GB"/>
        </w:rPr>
        <w:t>Makeham</w:t>
      </w:r>
      <w:proofErr w:type="spellEnd"/>
      <w:r w:rsidR="00A741A7" w:rsidRPr="00A741A7">
        <w:rPr>
          <w:rFonts w:ascii="Times New Roman" w:hAnsi="Times New Roman" w:cs="Times New Roman"/>
          <w:lang w:val="en-GB"/>
        </w:rPr>
        <w:t xml:space="preserve">” and “bathtub” shapes. The </w:t>
      </w:r>
      <w:proofErr w:type="spellStart"/>
      <w:r w:rsidR="00A741A7" w:rsidRPr="00A741A7">
        <w:rPr>
          <w:rFonts w:ascii="Times New Roman" w:hAnsi="Times New Roman" w:cs="Times New Roman"/>
          <w:lang w:val="en-GB"/>
        </w:rPr>
        <w:t>Makeham</w:t>
      </w:r>
      <w:proofErr w:type="spellEnd"/>
      <w:r w:rsidR="00A741A7" w:rsidRPr="00A741A7">
        <w:rPr>
          <w:rFonts w:ascii="Times New Roman" w:hAnsi="Times New Roman" w:cs="Times New Roman"/>
          <w:lang w:val="en-GB"/>
        </w:rPr>
        <w:t xml:space="preserve"> shape constrains the survival function to converge to a constant, rather than zero, as age increases</w:t>
      </w:r>
      <w:r w:rsidR="00472B4F">
        <w:rPr>
          <w:rFonts w:ascii="Times New Roman" w:hAnsi="Times New Roman" w:cs="Times New Roman"/>
        </w:rPr>
        <w:fldChar w:fldCharType="begin"/>
      </w:r>
      <w:r>
        <w:rPr>
          <w:rFonts w:ascii="Times New Roman" w:hAnsi="Times New Roman" w:cs="Times New Roman"/>
        </w:rPr>
        <w:instrText xml:space="preserve"> ADDIN PAPERS2_CITATIONS &lt;citation&gt;&lt;priority&gt;83&lt;/priority&gt;&lt;uuid&gt;6025B76D-9DD9-4B23-B2EE-95718A0AF06E&lt;/uuid&gt;&lt;publications&gt;&lt;publication&gt;&lt;subtype&gt;400&lt;/subtype&gt;&lt;title&gt;Model fitting and hypothesis testing for age-specific mortality data&lt;/title&gt;&lt;volume&gt;12&lt;/volume&gt;&lt;publication_date&gt;99199900001200000000200000&lt;/publication_date&gt;&lt;uuid&gt;A0DB2861-1B54-4C38-9397-DAE0140BE102&lt;/uuid&gt;&lt;type&gt;400&lt;/type&gt;&lt;citekey&gt;Pletcher:1999tw&lt;/citekey&gt;&lt;startpage&gt;430&lt;/startpage&gt;&lt;endpage&gt;439&lt;/endpage&gt;&lt;bundle&gt;&lt;publication&gt;&lt;title&gt;Journal of Evolutionary Biology&lt;/title&gt;&lt;uuid&gt;77A6ED54-B469-4EDB-A9BC-E1203B492F0E&lt;/uuid&gt;&lt;subtype&gt;-100&lt;/subtype&gt;&lt;publisher&gt;Blackwell Publishing Ltd&lt;/publisher&gt;&lt;type&gt;-100&lt;/type&gt;&lt;/publication&gt;&lt;/bundle&gt;&lt;authors&gt;&lt;author&gt;&lt;lastName&gt;Pletcher&lt;/lastName&gt;&lt;firstName&gt;SD&lt;/firstName&gt;&lt;/author&gt;&lt;/authors&gt;&lt;/publication&gt;&lt;/publications&gt;&lt;cites&gt;&lt;/cites&gt;&lt;/citation&gt;</w:instrText>
      </w:r>
      <w:r w:rsidR="00472B4F">
        <w:rPr>
          <w:rFonts w:ascii="Times New Roman" w:hAnsi="Times New Roman" w:cs="Times New Roman"/>
        </w:rPr>
        <w:fldChar w:fldCharType="separate"/>
      </w:r>
      <w:r w:rsidR="00472B4F">
        <w:rPr>
          <w:rFonts w:ascii="Times New Roman" w:hAnsi="Times New Roman" w:cs="Times New Roman"/>
        </w:rPr>
        <w:t>(Pletcher, 1999)</w:t>
      </w:r>
      <w:r w:rsidR="00472B4F">
        <w:rPr>
          <w:rFonts w:ascii="Times New Roman" w:hAnsi="Times New Roman" w:cs="Times New Roman"/>
        </w:rPr>
        <w:fldChar w:fldCharType="end"/>
      </w:r>
      <w:r w:rsidR="00A741A7" w:rsidRPr="00A741A7">
        <w:rPr>
          <w:rFonts w:ascii="Times New Roman" w:hAnsi="Times New Roman" w:cs="Times New Roman"/>
          <w:lang w:val="en-GB"/>
        </w:rPr>
        <w:t>, whereas the bathtub shape enables concavity in the function, such that mortality could decrease at early ages, but increase later in life</w:t>
      </w:r>
      <w:r w:rsidR="007C122C">
        <w:rPr>
          <w:rFonts w:ascii="Times New Roman" w:hAnsi="Times New Roman" w:cs="Times New Roman"/>
          <w:lang w:val="en-GB"/>
        </w:rPr>
        <w:t xml:space="preserve"> </w:t>
      </w:r>
      <w:r w:rsidR="007C122C">
        <w:rPr>
          <w:rFonts w:ascii="Times New Roman" w:hAnsi="Times New Roman" w:cs="Times New Roman"/>
          <w:lang w:val="en-GB"/>
        </w:rPr>
        <w:fldChar w:fldCharType="begin"/>
      </w:r>
      <w:r>
        <w:rPr>
          <w:rFonts w:ascii="Times New Roman" w:hAnsi="Times New Roman" w:cs="Times New Roman"/>
          <w:lang w:val="en-GB"/>
        </w:rPr>
        <w:instrText xml:space="preserve"> ADDIN PAPERS2_CITATIONS &lt;citation&gt;&lt;priority&gt;0&lt;/priority&gt;&lt;uuid&gt;8BB5EBEA-F44B-47FE-82B9-741FF86942A9&lt;/uuid&gt;&lt;publications&gt;&lt;publication&gt;&lt;subtype&gt;400&lt;/subtype&gt;&lt;publisher&gt;John Wiley &amp;amp; Sons, Ltd&lt;/publisher&gt;&lt;title&gt;A Competing‐Risk Model for Animal Mortality&lt;/title&gt;&lt;url&gt;http://doi.wiley.com/10.2307/1936612&lt;/url&gt;&lt;volume&gt;60&lt;/volume&gt;&lt;publication_date&gt;99197908011200000000222000&lt;/publication_date&gt;&lt;uuid&gt;2FD33993-6607-41FA-9DE4-6D7E0A966D01&lt;/uuid&gt;&lt;type&gt;400&lt;/type&gt;&lt;number&gt;4&lt;/number&gt;&lt;citekey&gt;Siler:1979go&lt;/citekey&gt;&lt;doi&gt;10.2307/1936612&lt;/doi&gt;&lt;startpage&gt;750&lt;/startpage&gt;&lt;endpage&gt;757&lt;/endpage&gt;&lt;bundle&gt;&lt;publication&gt;&lt;title&gt;Ecology&lt;/title&gt;&lt;uuid&gt;B67855AF-B538-421A-9050-85AAD8DF2482&lt;/uuid&gt;&lt;subtype&gt;-100&lt;/subtype&gt;&lt;publisher&gt;Ecological Society of America&lt;/publisher&gt;&lt;type&gt;-100&lt;/type&gt;&lt;/publication&gt;&lt;/bundle&gt;&lt;authors&gt;&lt;author&gt;&lt;lastName&gt;Siler&lt;/lastName&gt;&lt;firstName&gt;William&lt;/firstName&gt;&lt;/author&gt;&lt;/authors&gt;&lt;/publication&gt;&lt;/publications&gt;&lt;cites&gt;&lt;/cites&gt;&lt;/citation&gt;</w:instrText>
      </w:r>
      <w:r w:rsidR="007C122C">
        <w:rPr>
          <w:rFonts w:ascii="Times New Roman" w:hAnsi="Times New Roman" w:cs="Times New Roman"/>
          <w:lang w:val="en-GB"/>
        </w:rPr>
        <w:fldChar w:fldCharType="separate"/>
      </w:r>
      <w:r w:rsidR="00472B4F">
        <w:rPr>
          <w:rFonts w:ascii="Times New Roman" w:hAnsi="Times New Roman" w:cs="Times New Roman"/>
        </w:rPr>
        <w:t>(Siler, 1979)</w:t>
      </w:r>
      <w:r w:rsidR="007C122C">
        <w:rPr>
          <w:rFonts w:ascii="Times New Roman" w:hAnsi="Times New Roman" w:cs="Times New Roman"/>
          <w:lang w:val="en-GB"/>
        </w:rPr>
        <w:fldChar w:fldCharType="end"/>
      </w:r>
      <w:r w:rsidR="007C122C">
        <w:rPr>
          <w:rFonts w:ascii="Times New Roman" w:hAnsi="Times New Roman" w:cs="Times New Roman"/>
          <w:lang w:val="en-GB"/>
        </w:rPr>
        <w:t>.</w:t>
      </w:r>
    </w:p>
    <w:p w14:paraId="78A6474D" w14:textId="77777777" w:rsidR="00A741A7" w:rsidRPr="00A741A7" w:rsidRDefault="00A741A7" w:rsidP="005F64B8">
      <w:pPr>
        <w:suppressLineNumbers/>
        <w:spacing w:line="360" w:lineRule="auto"/>
        <w:jc w:val="both"/>
        <w:rPr>
          <w:rFonts w:ascii="Times New Roman" w:hAnsi="Times New Roman" w:cs="Times New Roman"/>
          <w:lang w:val="en-GB"/>
        </w:rPr>
      </w:pPr>
    </w:p>
    <w:p w14:paraId="1E0A503B" w14:textId="7F463756" w:rsidR="00A741A7" w:rsidRPr="00A741A7" w:rsidRDefault="00A741A7" w:rsidP="00A741A7">
      <w:pPr>
        <w:spacing w:line="360" w:lineRule="auto"/>
        <w:jc w:val="both"/>
        <w:rPr>
          <w:rFonts w:ascii="Times New Roman" w:hAnsi="Times New Roman" w:cs="Times New Roman"/>
          <w:lang w:val="en-GB"/>
        </w:rPr>
      </w:pPr>
      <w:r w:rsidRPr="00A741A7">
        <w:rPr>
          <w:rFonts w:ascii="Times New Roman" w:hAnsi="Times New Roman" w:cs="Times New Roman"/>
          <w:lang w:val="en-GB"/>
        </w:rPr>
        <w:t xml:space="preserve">We used four parallel simulations to run the Markov chain Monte Carlo (MCMC) optimization procedure in </w:t>
      </w:r>
      <w:proofErr w:type="spellStart"/>
      <w:r w:rsidRPr="00A741A7">
        <w:rPr>
          <w:rFonts w:ascii="Times New Roman" w:hAnsi="Times New Roman" w:cs="Times New Roman"/>
          <w:lang w:val="en-GB"/>
        </w:rPr>
        <w:t>BaSTA</w:t>
      </w:r>
      <w:proofErr w:type="spellEnd"/>
      <w:r w:rsidRPr="00A741A7">
        <w:rPr>
          <w:rFonts w:ascii="Times New Roman" w:hAnsi="Times New Roman" w:cs="Times New Roman"/>
          <w:lang w:val="en-GB"/>
        </w:rPr>
        <w:t xml:space="preserve"> with 800,000 iterations, a 100,000 burn-in period, and a thinning interval of 2000 to minimize serial autocorrelation in the chain (see Fig. S1 for simulation diagnostics). We ranked the survival models according to their deviance information criterion (</w:t>
      </w:r>
      <w:r w:rsidRPr="00A741A7">
        <w:rPr>
          <w:rFonts w:ascii="Times New Roman" w:hAnsi="Times New Roman" w:cs="Times New Roman"/>
          <w:i/>
          <w:iCs/>
          <w:lang w:val="en-GB"/>
        </w:rPr>
        <w:t>DIC</w:t>
      </w:r>
      <w:r w:rsidRPr="00A741A7">
        <w:rPr>
          <w:rFonts w:ascii="Times New Roman" w:hAnsi="Times New Roman" w:cs="Times New Roman"/>
          <w:lang w:val="en-GB"/>
        </w:rPr>
        <w:t xml:space="preserve">) and determined that the logistic model with a bathtub shape fitted our data best (i.e., lowest </w:t>
      </w:r>
      <w:r w:rsidRPr="00A741A7">
        <w:rPr>
          <w:rFonts w:ascii="Times New Roman" w:hAnsi="Times New Roman" w:cs="Times New Roman"/>
          <w:i/>
          <w:iCs/>
          <w:lang w:val="en-GB"/>
        </w:rPr>
        <w:t>DIC</w:t>
      </w:r>
      <w:r w:rsidRPr="00A741A7">
        <w:rPr>
          <w:rFonts w:ascii="Times New Roman" w:hAnsi="Times New Roman" w:cs="Times New Roman"/>
          <w:lang w:val="en-GB"/>
        </w:rPr>
        <w:t xml:space="preserve">, </w:t>
      </w:r>
      <w:r w:rsidR="00472B4F">
        <w:rPr>
          <w:rFonts w:ascii="Times New Roman" w:hAnsi="Times New Roman" w:cs="Times New Roman"/>
        </w:rPr>
        <w:fldChar w:fldCharType="begin"/>
      </w:r>
      <w:r w:rsidR="00CD6C9A">
        <w:rPr>
          <w:rFonts w:ascii="Times New Roman" w:hAnsi="Times New Roman" w:cs="Times New Roman"/>
        </w:rPr>
        <w:instrText xml:space="preserve"> ADDIN PAPERS2_CITATIONS &lt;citation&gt;&lt;priority&gt;85&lt;/priority&gt;&lt;uuid&gt;34254EE3-D3AD-4812-9BD4-0FE2549A4287&lt;/uuid&gt;&lt;publications&gt;&lt;publication&gt;&lt;subtype&gt;400&lt;/subtype&gt;&lt;title&gt;Bayesian measures of model complexity and fit&lt;/title&gt;&lt;url&gt;http://doi.wiley.com/10.1111/1467-9868.00353&lt;/url&gt;&lt;volume&gt;64&lt;/volume&gt;&lt;publication_date&gt;99200210011200000000222000&lt;/publication_date&gt;&lt;uuid&gt;38879824-C85F-4940-B7EA-9E2760A238CA&lt;/uuid&gt;&lt;type&gt;400&lt;/type&gt;&lt;number&gt;4&lt;/number&gt;&lt;citekey&gt;Spiegelhalter:2002ii&lt;/citekey&gt;&lt;doi&gt;10.1111/1467-9868.00353&lt;/doi&gt;&lt;startpage&gt;583&lt;/startpage&gt;&lt;endpage&gt;639&lt;/endpage&gt;&lt;bundle&gt;&lt;publication&gt;&lt;title&gt;Journal of the Royal Statistical Society: Series B (Statistical Methodology)&lt;/title&gt;&lt;uuid&gt;9A82C5FD-1DDD-4103-BAB9-FEFA5796B484&lt;/uuid&gt;&lt;subtype&gt;-100&lt;/subtype&gt;&lt;type&gt;-100&lt;/type&gt;&lt;/publication&gt;&lt;/bundle&gt;&lt;authors&gt;&lt;author&gt;&lt;lastName&gt;Spiegelhalter&lt;/lastName&gt;&lt;firstName&gt;David&lt;/firstName&gt;&lt;middleNames&gt;J&lt;/middleNames&gt;&lt;/author&gt;&lt;author&gt;&lt;lastName&gt;Best&lt;/lastName&gt;&lt;firstName&gt;Nicola&lt;/firstName&gt;&lt;middleNames&gt;G&lt;/middleNames&gt;&lt;/author&gt;&lt;author&gt;&lt;lastName&gt;Carlin&lt;/lastName&gt;&lt;firstName&gt;Bradley&lt;/firstName&gt;&lt;middleNames&gt;P&lt;/middleNames&gt;&lt;/author&gt;&lt;author&gt;&lt;lastName&gt;Linde&lt;/lastName&gt;&lt;nonDroppingParticle&gt;Van Der&lt;/nonDroppingParticle&gt;&lt;firstName&gt;Angelika&lt;/firstName&gt;&lt;/author&gt;&lt;/authors&gt;&lt;/publication&gt;&lt;/publications&gt;&lt;cites&gt;&lt;/cites&gt;&lt;/citation&gt;</w:instrText>
      </w:r>
      <w:r w:rsidR="00472B4F">
        <w:rPr>
          <w:rFonts w:ascii="Times New Roman" w:hAnsi="Times New Roman" w:cs="Times New Roman"/>
        </w:rPr>
        <w:fldChar w:fldCharType="separate"/>
      </w:r>
      <w:r w:rsidR="00472B4F">
        <w:rPr>
          <w:rFonts w:ascii="Times New Roman" w:hAnsi="Times New Roman" w:cs="Times New Roman"/>
        </w:rPr>
        <w:t xml:space="preserve">(Spiegelhalter </w:t>
      </w:r>
      <w:r w:rsidR="00472B4F">
        <w:rPr>
          <w:rFonts w:ascii="Times New Roman" w:hAnsi="Times New Roman" w:cs="Times New Roman"/>
          <w:i/>
          <w:iCs/>
        </w:rPr>
        <w:t>et al.</w:t>
      </w:r>
      <w:r w:rsidR="00472B4F">
        <w:rPr>
          <w:rFonts w:ascii="Times New Roman" w:hAnsi="Times New Roman" w:cs="Times New Roman"/>
        </w:rPr>
        <w:t>, 2002)</w:t>
      </w:r>
      <w:r w:rsidR="00472B4F">
        <w:rPr>
          <w:rFonts w:ascii="Times New Roman" w:hAnsi="Times New Roman" w:cs="Times New Roman"/>
        </w:rPr>
        <w:fldChar w:fldCharType="end"/>
      </w:r>
      <w:r w:rsidRPr="00A741A7">
        <w:rPr>
          <w:rFonts w:ascii="Times New Roman" w:hAnsi="Times New Roman" w:cs="Times New Roman"/>
          <w:lang w:val="en-GB"/>
        </w:rPr>
        <w:t>; Table S1). This logistic model revealed that female mortality rate increased until age 5 years, after which it became constant (Fig. 1b). Using the top model, we extracted the point estimate and 95% credible interval birth year for each individual in the capture-mark-recapture sample.</w:t>
      </w:r>
    </w:p>
    <w:p w14:paraId="0CB4B9A2" w14:textId="77777777" w:rsidR="00A741A7" w:rsidRPr="00A741A7" w:rsidRDefault="00A741A7" w:rsidP="005F64B8">
      <w:pPr>
        <w:suppressLineNumbers/>
        <w:spacing w:line="360" w:lineRule="auto"/>
        <w:jc w:val="both"/>
        <w:rPr>
          <w:rFonts w:ascii="Times New Roman" w:hAnsi="Times New Roman" w:cs="Times New Roman"/>
          <w:b/>
          <w:bCs/>
          <w:lang w:val="en-GB"/>
        </w:rPr>
      </w:pPr>
    </w:p>
    <w:p w14:paraId="1CA708F8" w14:textId="338C28CF" w:rsidR="00672A2F" w:rsidRDefault="00A741A7" w:rsidP="002A0834">
      <w:pPr>
        <w:spacing w:line="360" w:lineRule="auto"/>
        <w:jc w:val="both"/>
        <w:rPr>
          <w:rFonts w:ascii="Times New Roman" w:hAnsi="Times New Roman" w:cs="Times New Roman"/>
          <w:lang w:val="en-GB"/>
        </w:rPr>
      </w:pPr>
      <w:r w:rsidRPr="00A741A7">
        <w:rPr>
          <w:rFonts w:ascii="Times New Roman" w:hAnsi="Times New Roman" w:cs="Times New Roman"/>
          <w:b/>
          <w:bCs/>
          <w:highlight w:val="yellow"/>
          <w:lang w:val="en-GB"/>
        </w:rPr>
        <w:t xml:space="preserve">File S1. </w:t>
      </w:r>
      <w:r w:rsidRPr="00A741A7">
        <w:rPr>
          <w:rFonts w:ascii="Times New Roman" w:hAnsi="Times New Roman" w:cs="Times New Roman"/>
          <w:highlight w:val="yellow"/>
          <w:lang w:val="en-GB"/>
        </w:rPr>
        <w:t xml:space="preserve">Commented </w:t>
      </w:r>
      <w:proofErr w:type="spellStart"/>
      <w:r w:rsidRPr="00A741A7">
        <w:rPr>
          <w:rFonts w:ascii="Times New Roman" w:hAnsi="Times New Roman" w:cs="Times New Roman"/>
          <w:highlight w:val="yellow"/>
          <w:lang w:val="en-GB"/>
        </w:rPr>
        <w:t>RMarkdown</w:t>
      </w:r>
      <w:proofErr w:type="spellEnd"/>
      <w:r w:rsidRPr="00A741A7">
        <w:rPr>
          <w:rFonts w:ascii="Times New Roman" w:hAnsi="Times New Roman" w:cs="Times New Roman"/>
          <w:highlight w:val="yellow"/>
          <w:lang w:val="en-GB"/>
        </w:rPr>
        <w:t xml:space="preserve"> vignette detailing the analytical steps needed to reproduce all our models and results. Click here to view on your internet browser: </w:t>
      </w:r>
    </w:p>
    <w:p w14:paraId="2DACC164" w14:textId="77777777" w:rsidR="005F64B8" w:rsidRDefault="005F64B8" w:rsidP="005F64B8">
      <w:pPr>
        <w:suppressLineNumbers/>
        <w:rPr>
          <w:rFonts w:ascii="Times New Roman" w:hAnsi="Times New Roman" w:cs="Times New Roman"/>
        </w:rPr>
      </w:pPr>
      <w:r>
        <w:rPr>
          <w:rFonts w:ascii="Times New Roman" w:hAnsi="Times New Roman" w:cs="Times New Roman"/>
        </w:rPr>
        <w:br w:type="page"/>
      </w:r>
    </w:p>
    <w:p w14:paraId="70A1656B" w14:textId="42FB9F19" w:rsidR="005F64B8" w:rsidRDefault="005F64B8"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lastRenderedPageBreak/>
        <w:t>LITERATURE CITED</w:t>
      </w:r>
    </w:p>
    <w:p w14:paraId="72059224"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Amat</w:t>
      </w:r>
      <w:proofErr w:type="spellEnd"/>
      <w:r>
        <w:rPr>
          <w:rFonts w:ascii="Times New Roman" w:hAnsi="Times New Roman" w:cs="Times New Roman"/>
        </w:rPr>
        <w:t xml:space="preserve">, J.A., Fraga, R.M. &amp; Arroyo, G.M. (1999) Brood desertion and polygamous breeding in the Kentish plover </w:t>
      </w:r>
      <w:r>
        <w:rPr>
          <w:rFonts w:ascii="Times New Roman" w:hAnsi="Times New Roman" w:cs="Times New Roman"/>
          <w:i/>
          <w:iCs/>
        </w:rPr>
        <w:t xml:space="preserve">Charadrius </w:t>
      </w:r>
      <w:proofErr w:type="spellStart"/>
      <w:r>
        <w:rPr>
          <w:rFonts w:ascii="Times New Roman" w:hAnsi="Times New Roman" w:cs="Times New Roman"/>
          <w:i/>
          <w:iCs/>
        </w:rPr>
        <w:t>alexandrinus</w:t>
      </w:r>
      <w:proofErr w:type="spellEnd"/>
      <w:r>
        <w:rPr>
          <w:rFonts w:ascii="Times New Roman" w:hAnsi="Times New Roman" w:cs="Times New Roman"/>
        </w:rPr>
        <w:t xml:space="preserve">. </w:t>
      </w:r>
      <w:r>
        <w:rPr>
          <w:rFonts w:ascii="Times New Roman" w:hAnsi="Times New Roman" w:cs="Times New Roman"/>
          <w:i/>
          <w:iCs/>
        </w:rPr>
        <w:t>Ibis</w:t>
      </w:r>
      <w:r>
        <w:rPr>
          <w:rFonts w:ascii="Times New Roman" w:hAnsi="Times New Roman" w:cs="Times New Roman"/>
        </w:rPr>
        <w:t xml:space="preserve">, </w:t>
      </w:r>
      <w:r>
        <w:rPr>
          <w:rFonts w:ascii="Times New Roman" w:hAnsi="Times New Roman" w:cs="Times New Roman"/>
          <w:b/>
          <w:bCs/>
        </w:rPr>
        <w:t>141</w:t>
      </w:r>
      <w:r>
        <w:rPr>
          <w:rFonts w:ascii="Times New Roman" w:hAnsi="Times New Roman" w:cs="Times New Roman"/>
        </w:rPr>
        <w:t>, 596–607.</w:t>
      </w:r>
    </w:p>
    <w:p w14:paraId="5AC46743"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Andersson, M. (2004) Social polyandry, parental investment, sexual selection, and evolution of reduced female gamete size. </w:t>
      </w:r>
      <w:r>
        <w:rPr>
          <w:rFonts w:ascii="Times New Roman" w:hAnsi="Times New Roman" w:cs="Times New Roman"/>
          <w:i/>
          <w:iCs/>
        </w:rPr>
        <w:t>Evolution</w:t>
      </w:r>
      <w:r>
        <w:rPr>
          <w:rFonts w:ascii="Times New Roman" w:hAnsi="Times New Roman" w:cs="Times New Roman"/>
        </w:rPr>
        <w:t xml:space="preserve">, </w:t>
      </w:r>
      <w:r>
        <w:rPr>
          <w:rFonts w:ascii="Times New Roman" w:hAnsi="Times New Roman" w:cs="Times New Roman"/>
          <w:b/>
          <w:bCs/>
        </w:rPr>
        <w:t>58</w:t>
      </w:r>
      <w:r>
        <w:rPr>
          <w:rFonts w:ascii="Times New Roman" w:hAnsi="Times New Roman" w:cs="Times New Roman"/>
        </w:rPr>
        <w:t>, 24–34.</w:t>
      </w:r>
    </w:p>
    <w:p w14:paraId="3BBA6A9A"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Andersson, M. (2005) Evolution of Classical Polyandry: Three Steps to Female Emancipation. </w:t>
      </w:r>
      <w:r>
        <w:rPr>
          <w:rFonts w:ascii="Times New Roman" w:hAnsi="Times New Roman" w:cs="Times New Roman"/>
          <w:i/>
          <w:iCs/>
        </w:rPr>
        <w:t>Ethology</w:t>
      </w:r>
      <w:r>
        <w:rPr>
          <w:rFonts w:ascii="Times New Roman" w:hAnsi="Times New Roman" w:cs="Times New Roman"/>
        </w:rPr>
        <w:t xml:space="preserve">, </w:t>
      </w:r>
      <w:r>
        <w:rPr>
          <w:rFonts w:ascii="Times New Roman" w:hAnsi="Times New Roman" w:cs="Times New Roman"/>
          <w:b/>
          <w:bCs/>
        </w:rPr>
        <w:t>111</w:t>
      </w:r>
      <w:r>
        <w:rPr>
          <w:rFonts w:ascii="Times New Roman" w:hAnsi="Times New Roman" w:cs="Times New Roman"/>
        </w:rPr>
        <w:t>, 1–23.</w:t>
      </w:r>
    </w:p>
    <w:p w14:paraId="79987A0C"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Argüelles-Tico, A., </w:t>
      </w:r>
      <w:proofErr w:type="spellStart"/>
      <w:r>
        <w:rPr>
          <w:rFonts w:ascii="Times New Roman" w:hAnsi="Times New Roman" w:cs="Times New Roman"/>
        </w:rPr>
        <w:t>Küpper</w:t>
      </w:r>
      <w:proofErr w:type="spellEnd"/>
      <w:r>
        <w:rPr>
          <w:rFonts w:ascii="Times New Roman" w:hAnsi="Times New Roman" w:cs="Times New Roman"/>
        </w:rPr>
        <w:t xml:space="preserve">, C., </w:t>
      </w:r>
      <w:proofErr w:type="spellStart"/>
      <w:r>
        <w:rPr>
          <w:rFonts w:ascii="Times New Roman" w:hAnsi="Times New Roman" w:cs="Times New Roman"/>
        </w:rPr>
        <w:t>Kelsh</w:t>
      </w:r>
      <w:proofErr w:type="spellEnd"/>
      <w:r>
        <w:rPr>
          <w:rFonts w:ascii="Times New Roman" w:hAnsi="Times New Roman" w:cs="Times New Roman"/>
        </w:rPr>
        <w:t xml:space="preserve">, R.N., </w:t>
      </w:r>
      <w:proofErr w:type="spellStart"/>
      <w:r>
        <w:rPr>
          <w:rFonts w:ascii="Times New Roman" w:hAnsi="Times New Roman" w:cs="Times New Roman"/>
        </w:rPr>
        <w:t>Kosztolányi</w:t>
      </w:r>
      <w:proofErr w:type="spellEnd"/>
      <w:r>
        <w:rPr>
          <w:rFonts w:ascii="Times New Roman" w:hAnsi="Times New Roman" w:cs="Times New Roman"/>
        </w:rPr>
        <w:t xml:space="preserve">, A., </w:t>
      </w:r>
      <w:proofErr w:type="spellStart"/>
      <w:r>
        <w:rPr>
          <w:rFonts w:ascii="Times New Roman" w:hAnsi="Times New Roman" w:cs="Times New Roman"/>
        </w:rPr>
        <w:t>Székely</w:t>
      </w:r>
      <w:proofErr w:type="spellEnd"/>
      <w:r>
        <w:rPr>
          <w:rFonts w:ascii="Times New Roman" w:hAnsi="Times New Roman" w:cs="Times New Roman"/>
        </w:rPr>
        <w:t xml:space="preserve">, T. &amp; van Dijk, R.E. (2015) Geographic variation in breeding system and environment predicts melanin-based plumage ornamentation of male and female Kentish plovers. </w:t>
      </w:r>
      <w:r>
        <w:rPr>
          <w:rFonts w:ascii="Times New Roman" w:hAnsi="Times New Roman" w:cs="Times New Roman"/>
          <w:i/>
          <w:iCs/>
        </w:rPr>
        <w:t>Behavioral Ecology and Sociobiology</w:t>
      </w:r>
      <w:r>
        <w:rPr>
          <w:rFonts w:ascii="Times New Roman" w:hAnsi="Times New Roman" w:cs="Times New Roman"/>
        </w:rPr>
        <w:t xml:space="preserve">, </w:t>
      </w:r>
      <w:r>
        <w:rPr>
          <w:rFonts w:ascii="Times New Roman" w:hAnsi="Times New Roman" w:cs="Times New Roman"/>
          <w:b/>
          <w:bCs/>
        </w:rPr>
        <w:t>70</w:t>
      </w:r>
      <w:r>
        <w:rPr>
          <w:rFonts w:ascii="Times New Roman" w:hAnsi="Times New Roman" w:cs="Times New Roman"/>
        </w:rPr>
        <w:t>, 49–60.</w:t>
      </w:r>
    </w:p>
    <w:p w14:paraId="698F11F9"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Beamonte</w:t>
      </w:r>
      <w:proofErr w:type="spellEnd"/>
      <w:r>
        <w:rPr>
          <w:rFonts w:ascii="Times New Roman" w:hAnsi="Times New Roman" w:cs="Times New Roman"/>
        </w:rPr>
        <w:t xml:space="preserve">-Barrientos, R., </w:t>
      </w:r>
      <w:proofErr w:type="spellStart"/>
      <w:r>
        <w:rPr>
          <w:rFonts w:ascii="Times New Roman" w:hAnsi="Times New Roman" w:cs="Times New Roman"/>
        </w:rPr>
        <w:t>Velando</w:t>
      </w:r>
      <w:proofErr w:type="spellEnd"/>
      <w:r>
        <w:rPr>
          <w:rFonts w:ascii="Times New Roman" w:hAnsi="Times New Roman" w:cs="Times New Roman"/>
        </w:rPr>
        <w:t xml:space="preserve">, A., Drummond, H. &amp; Torres, R. (2010) Senescence of Maternal Effects: Aging Influences Egg Quality and Rearing Capacities of a Long‐Lived Bird. </w:t>
      </w:r>
      <w:r>
        <w:rPr>
          <w:rFonts w:ascii="Times New Roman" w:hAnsi="Times New Roman" w:cs="Times New Roman"/>
          <w:i/>
          <w:iCs/>
        </w:rPr>
        <w:t>The American Naturalist</w:t>
      </w:r>
      <w:r>
        <w:rPr>
          <w:rFonts w:ascii="Times New Roman" w:hAnsi="Times New Roman" w:cs="Times New Roman"/>
        </w:rPr>
        <w:t xml:space="preserve">, </w:t>
      </w:r>
      <w:r>
        <w:rPr>
          <w:rFonts w:ascii="Times New Roman" w:hAnsi="Times New Roman" w:cs="Times New Roman"/>
          <w:b/>
          <w:bCs/>
        </w:rPr>
        <w:t>175</w:t>
      </w:r>
      <w:r>
        <w:rPr>
          <w:rFonts w:ascii="Times New Roman" w:hAnsi="Times New Roman" w:cs="Times New Roman"/>
        </w:rPr>
        <w:t>, 469–480.</w:t>
      </w:r>
    </w:p>
    <w:p w14:paraId="30B161CA"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Blomqvist</w:t>
      </w:r>
      <w:proofErr w:type="spellEnd"/>
      <w:r>
        <w:rPr>
          <w:rFonts w:ascii="Times New Roman" w:hAnsi="Times New Roman" w:cs="Times New Roman"/>
        </w:rPr>
        <w:t xml:space="preserve">, D., Johansson, O.C. &amp; </w:t>
      </w:r>
      <w:proofErr w:type="spellStart"/>
      <w:r>
        <w:rPr>
          <w:rFonts w:ascii="Times New Roman" w:hAnsi="Times New Roman" w:cs="Times New Roman"/>
        </w:rPr>
        <w:t>Götmark</w:t>
      </w:r>
      <w:proofErr w:type="spellEnd"/>
      <w:r>
        <w:rPr>
          <w:rFonts w:ascii="Times New Roman" w:hAnsi="Times New Roman" w:cs="Times New Roman"/>
        </w:rPr>
        <w:t xml:space="preserve">, F. (1997) Parental quality and egg size affect chick survival in a precocial bird, the lapwing </w:t>
      </w:r>
      <w:proofErr w:type="spellStart"/>
      <w:r>
        <w:rPr>
          <w:rFonts w:ascii="Times New Roman" w:hAnsi="Times New Roman" w:cs="Times New Roman"/>
        </w:rPr>
        <w:t>Vanellus</w:t>
      </w:r>
      <w:proofErr w:type="spellEnd"/>
      <w:r>
        <w:rPr>
          <w:rFonts w:ascii="Times New Roman" w:hAnsi="Times New Roman" w:cs="Times New Roman"/>
        </w:rPr>
        <w:t xml:space="preserve"> </w:t>
      </w:r>
      <w:proofErr w:type="spellStart"/>
      <w:r>
        <w:rPr>
          <w:rFonts w:ascii="Times New Roman" w:hAnsi="Times New Roman" w:cs="Times New Roman"/>
        </w:rPr>
        <w:t>vanellus</w:t>
      </w:r>
      <w:proofErr w:type="spellEnd"/>
      <w:r>
        <w:rPr>
          <w:rFonts w:ascii="Times New Roman" w:hAnsi="Times New Roman" w:cs="Times New Roman"/>
        </w:rPr>
        <w:t xml:space="preserve">. </w:t>
      </w:r>
      <w:proofErr w:type="spellStart"/>
      <w:r>
        <w:rPr>
          <w:rFonts w:ascii="Times New Roman" w:hAnsi="Times New Roman" w:cs="Times New Roman"/>
          <w:i/>
          <w:iCs/>
        </w:rPr>
        <w:t>Oecologia</w:t>
      </w:r>
      <w:proofErr w:type="spellEnd"/>
      <w:r>
        <w:rPr>
          <w:rFonts w:ascii="Times New Roman" w:hAnsi="Times New Roman" w:cs="Times New Roman"/>
        </w:rPr>
        <w:t xml:space="preserve">, </w:t>
      </w:r>
      <w:r>
        <w:rPr>
          <w:rFonts w:ascii="Times New Roman" w:hAnsi="Times New Roman" w:cs="Times New Roman"/>
          <w:b/>
          <w:bCs/>
        </w:rPr>
        <w:t>110</w:t>
      </w:r>
      <w:r>
        <w:rPr>
          <w:rFonts w:ascii="Times New Roman" w:hAnsi="Times New Roman" w:cs="Times New Roman"/>
        </w:rPr>
        <w:t>, 18–24.</w:t>
      </w:r>
    </w:p>
    <w:p w14:paraId="20013E2E"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Boonekamp</w:t>
      </w:r>
      <w:proofErr w:type="spellEnd"/>
      <w:r>
        <w:rPr>
          <w:rFonts w:ascii="Times New Roman" w:hAnsi="Times New Roman" w:cs="Times New Roman"/>
        </w:rPr>
        <w:t xml:space="preserve">, J.J., </w:t>
      </w:r>
      <w:proofErr w:type="spellStart"/>
      <w:r>
        <w:rPr>
          <w:rFonts w:ascii="Times New Roman" w:hAnsi="Times New Roman" w:cs="Times New Roman"/>
        </w:rPr>
        <w:t>Salomons</w:t>
      </w:r>
      <w:proofErr w:type="spellEnd"/>
      <w:r>
        <w:rPr>
          <w:rFonts w:ascii="Times New Roman" w:hAnsi="Times New Roman" w:cs="Times New Roman"/>
        </w:rPr>
        <w:t xml:space="preserve">, M., </w:t>
      </w:r>
      <w:proofErr w:type="spellStart"/>
      <w:r>
        <w:rPr>
          <w:rFonts w:ascii="Times New Roman" w:hAnsi="Times New Roman" w:cs="Times New Roman"/>
        </w:rPr>
        <w:t>Bouwhuis</w:t>
      </w:r>
      <w:proofErr w:type="spellEnd"/>
      <w:r>
        <w:rPr>
          <w:rFonts w:ascii="Times New Roman" w:hAnsi="Times New Roman" w:cs="Times New Roman"/>
        </w:rPr>
        <w:t xml:space="preserve">, S., Dijkstra, C. &amp; Verhulst, S. (2014) Reproductive effort accelerates actuarial senescence in wild birds: an experimental study. </w:t>
      </w:r>
      <w:r>
        <w:rPr>
          <w:rFonts w:ascii="Times New Roman" w:hAnsi="Times New Roman" w:cs="Times New Roman"/>
          <w:i/>
          <w:iCs/>
        </w:rPr>
        <w:t>Ecology Letters</w:t>
      </w:r>
      <w:r>
        <w:rPr>
          <w:rFonts w:ascii="Times New Roman" w:hAnsi="Times New Roman" w:cs="Times New Roman"/>
        </w:rPr>
        <w:t xml:space="preserve">, </w:t>
      </w:r>
      <w:r>
        <w:rPr>
          <w:rFonts w:ascii="Times New Roman" w:hAnsi="Times New Roman" w:cs="Times New Roman"/>
          <w:b/>
          <w:bCs/>
        </w:rPr>
        <w:t>17</w:t>
      </w:r>
      <w:r>
        <w:rPr>
          <w:rFonts w:ascii="Times New Roman" w:hAnsi="Times New Roman" w:cs="Times New Roman"/>
        </w:rPr>
        <w:t>, 599–605.</w:t>
      </w:r>
    </w:p>
    <w:p w14:paraId="6ABB1C3C"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Borgmann, K.L., Conway, C.J. &amp; Morrison, M.L. (2013) Breeding phenology of birds: mechanisms underlying seasonal declines in the risk of nest predation. </w:t>
      </w:r>
      <w:proofErr w:type="spellStart"/>
      <w:r>
        <w:rPr>
          <w:rFonts w:ascii="Times New Roman" w:hAnsi="Times New Roman" w:cs="Times New Roman"/>
          <w:i/>
          <w:iCs/>
        </w:rPr>
        <w:t>PLoS</w:t>
      </w:r>
      <w:proofErr w:type="spellEnd"/>
      <w:r>
        <w:rPr>
          <w:rFonts w:ascii="Times New Roman" w:hAnsi="Times New Roman" w:cs="Times New Roman"/>
          <w:i/>
          <w:iCs/>
        </w:rPr>
        <w:t xml:space="preserve"> ONE</w:t>
      </w:r>
      <w:r>
        <w:rPr>
          <w:rFonts w:ascii="Times New Roman" w:hAnsi="Times New Roman" w:cs="Times New Roman"/>
        </w:rPr>
        <w:t xml:space="preserve">, </w:t>
      </w:r>
      <w:r>
        <w:rPr>
          <w:rFonts w:ascii="Times New Roman" w:hAnsi="Times New Roman" w:cs="Times New Roman"/>
          <w:b/>
          <w:bCs/>
        </w:rPr>
        <w:t>8</w:t>
      </w:r>
      <w:r>
        <w:rPr>
          <w:rFonts w:ascii="Times New Roman" w:hAnsi="Times New Roman" w:cs="Times New Roman"/>
        </w:rPr>
        <w:t>, e65909.</w:t>
      </w:r>
    </w:p>
    <w:p w14:paraId="27372C79"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Bouwhuis</w:t>
      </w:r>
      <w:proofErr w:type="spellEnd"/>
      <w:r>
        <w:rPr>
          <w:rFonts w:ascii="Times New Roman" w:hAnsi="Times New Roman" w:cs="Times New Roman"/>
        </w:rPr>
        <w:t xml:space="preserve">, S., </w:t>
      </w:r>
      <w:proofErr w:type="spellStart"/>
      <w:r>
        <w:rPr>
          <w:rFonts w:ascii="Times New Roman" w:hAnsi="Times New Roman" w:cs="Times New Roman"/>
        </w:rPr>
        <w:t>Charmantier</w:t>
      </w:r>
      <w:proofErr w:type="spellEnd"/>
      <w:r>
        <w:rPr>
          <w:rFonts w:ascii="Times New Roman" w:hAnsi="Times New Roman" w:cs="Times New Roman"/>
        </w:rPr>
        <w:t xml:space="preserve">, A., Verhulst, S. &amp; Sheldon, B.C. (2010) Trans-generational effects on ageing in a wild bird population. </w:t>
      </w:r>
      <w:r>
        <w:rPr>
          <w:rFonts w:ascii="Times New Roman" w:hAnsi="Times New Roman" w:cs="Times New Roman"/>
          <w:i/>
          <w:iCs/>
        </w:rPr>
        <w:t>Journal of Evolutionary Biology</w:t>
      </w:r>
      <w:r>
        <w:rPr>
          <w:rFonts w:ascii="Times New Roman" w:hAnsi="Times New Roman" w:cs="Times New Roman"/>
        </w:rPr>
        <w:t xml:space="preserve">, </w:t>
      </w:r>
      <w:r>
        <w:rPr>
          <w:rFonts w:ascii="Times New Roman" w:hAnsi="Times New Roman" w:cs="Times New Roman"/>
          <w:b/>
          <w:bCs/>
        </w:rPr>
        <w:t>23</w:t>
      </w:r>
      <w:r>
        <w:rPr>
          <w:rFonts w:ascii="Times New Roman" w:hAnsi="Times New Roman" w:cs="Times New Roman"/>
        </w:rPr>
        <w:t>, 636–642.</w:t>
      </w:r>
    </w:p>
    <w:p w14:paraId="0AB1EF68"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Bouwhuis</w:t>
      </w:r>
      <w:proofErr w:type="spellEnd"/>
      <w:r>
        <w:rPr>
          <w:rFonts w:ascii="Times New Roman" w:hAnsi="Times New Roman" w:cs="Times New Roman"/>
        </w:rPr>
        <w:t xml:space="preserve">, S., Sheldon, B.C., Verhulst, S. &amp; </w:t>
      </w:r>
      <w:proofErr w:type="spellStart"/>
      <w:r>
        <w:rPr>
          <w:rFonts w:ascii="Times New Roman" w:hAnsi="Times New Roman" w:cs="Times New Roman"/>
        </w:rPr>
        <w:t>Charmantier</w:t>
      </w:r>
      <w:proofErr w:type="spellEnd"/>
      <w:r>
        <w:rPr>
          <w:rFonts w:ascii="Times New Roman" w:hAnsi="Times New Roman" w:cs="Times New Roman"/>
        </w:rPr>
        <w:t xml:space="preserve">, A. (2009) Great tits growing old: selective disappearance and the partitioning of senescence to stages within the breeding cycle. </w:t>
      </w:r>
      <w:r>
        <w:rPr>
          <w:rFonts w:ascii="Times New Roman" w:hAnsi="Times New Roman" w:cs="Times New Roman"/>
          <w:i/>
          <w:iCs/>
        </w:rPr>
        <w:t>Proceedings of the Royal Society B: Biological Sciences</w:t>
      </w:r>
      <w:r>
        <w:rPr>
          <w:rFonts w:ascii="Times New Roman" w:hAnsi="Times New Roman" w:cs="Times New Roman"/>
        </w:rPr>
        <w:t xml:space="preserve">, </w:t>
      </w:r>
      <w:r>
        <w:rPr>
          <w:rFonts w:ascii="Times New Roman" w:hAnsi="Times New Roman" w:cs="Times New Roman"/>
          <w:b/>
          <w:bCs/>
        </w:rPr>
        <w:t>276</w:t>
      </w:r>
      <w:r>
        <w:rPr>
          <w:rFonts w:ascii="Times New Roman" w:hAnsi="Times New Roman" w:cs="Times New Roman"/>
        </w:rPr>
        <w:t>, 2769–2777.</w:t>
      </w:r>
    </w:p>
    <w:p w14:paraId="673A2D43"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Byrkjedal</w:t>
      </w:r>
      <w:proofErr w:type="spellEnd"/>
      <w:r>
        <w:rPr>
          <w:rFonts w:ascii="Times New Roman" w:hAnsi="Times New Roman" w:cs="Times New Roman"/>
        </w:rPr>
        <w:t xml:space="preserve">, I. &amp; </w:t>
      </w:r>
      <w:proofErr w:type="spellStart"/>
      <w:r>
        <w:rPr>
          <w:rFonts w:ascii="Times New Roman" w:hAnsi="Times New Roman" w:cs="Times New Roman"/>
        </w:rPr>
        <w:t>Kalas</w:t>
      </w:r>
      <w:proofErr w:type="spellEnd"/>
      <w:r>
        <w:rPr>
          <w:rFonts w:ascii="Times New Roman" w:hAnsi="Times New Roman" w:cs="Times New Roman"/>
        </w:rPr>
        <w:t xml:space="preserve">, J.A. (1985) Seasonal variation in egg size in golden plover </w:t>
      </w:r>
      <w:proofErr w:type="spellStart"/>
      <w:r>
        <w:rPr>
          <w:rFonts w:ascii="Times New Roman" w:hAnsi="Times New Roman" w:cs="Times New Roman"/>
        </w:rPr>
        <w:t>Pluvialis</w:t>
      </w:r>
      <w:proofErr w:type="spellEnd"/>
      <w:r>
        <w:rPr>
          <w:rFonts w:ascii="Times New Roman" w:hAnsi="Times New Roman" w:cs="Times New Roman"/>
        </w:rPr>
        <w:t xml:space="preserve"> </w:t>
      </w:r>
      <w:proofErr w:type="spellStart"/>
      <w:r>
        <w:rPr>
          <w:rFonts w:ascii="Times New Roman" w:hAnsi="Times New Roman" w:cs="Times New Roman"/>
        </w:rPr>
        <w:t>apricaria</w:t>
      </w:r>
      <w:proofErr w:type="spellEnd"/>
      <w:r>
        <w:rPr>
          <w:rFonts w:ascii="Times New Roman" w:hAnsi="Times New Roman" w:cs="Times New Roman"/>
        </w:rPr>
        <w:t xml:space="preserve"> and dotterel Charadrius </w:t>
      </w:r>
      <w:proofErr w:type="spellStart"/>
      <w:r>
        <w:rPr>
          <w:rFonts w:ascii="Times New Roman" w:hAnsi="Times New Roman" w:cs="Times New Roman"/>
        </w:rPr>
        <w:t>morinellus</w:t>
      </w:r>
      <w:proofErr w:type="spellEnd"/>
      <w:r>
        <w:rPr>
          <w:rFonts w:ascii="Times New Roman" w:hAnsi="Times New Roman" w:cs="Times New Roman"/>
        </w:rPr>
        <w:t xml:space="preserve"> populations. </w:t>
      </w:r>
      <w:r>
        <w:rPr>
          <w:rFonts w:ascii="Times New Roman" w:hAnsi="Times New Roman" w:cs="Times New Roman"/>
          <w:i/>
          <w:iCs/>
        </w:rPr>
        <w:t>Ornis Scandinavica</w:t>
      </w:r>
      <w:r>
        <w:rPr>
          <w:rFonts w:ascii="Times New Roman" w:hAnsi="Times New Roman" w:cs="Times New Roman"/>
        </w:rPr>
        <w:t xml:space="preserve">, </w:t>
      </w:r>
      <w:r>
        <w:rPr>
          <w:rFonts w:ascii="Times New Roman" w:hAnsi="Times New Roman" w:cs="Times New Roman"/>
          <w:b/>
          <w:bCs/>
        </w:rPr>
        <w:t>16</w:t>
      </w:r>
      <w:r>
        <w:rPr>
          <w:rFonts w:ascii="Times New Roman" w:hAnsi="Times New Roman" w:cs="Times New Roman"/>
        </w:rPr>
        <w:t>, 108–112.</w:t>
      </w:r>
    </w:p>
    <w:p w14:paraId="3DE7644B"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Carmona-</w:t>
      </w:r>
      <w:proofErr w:type="spellStart"/>
      <w:r>
        <w:rPr>
          <w:rFonts w:ascii="Times New Roman" w:hAnsi="Times New Roman" w:cs="Times New Roman"/>
        </w:rPr>
        <w:t>Isunza</w:t>
      </w:r>
      <w:proofErr w:type="spellEnd"/>
      <w:r>
        <w:rPr>
          <w:rFonts w:ascii="Times New Roman" w:hAnsi="Times New Roman" w:cs="Times New Roman"/>
        </w:rPr>
        <w:t xml:space="preserve">, M.C., Ancona, S., </w:t>
      </w:r>
      <w:proofErr w:type="spellStart"/>
      <w:r>
        <w:rPr>
          <w:rFonts w:ascii="Times New Roman" w:hAnsi="Times New Roman" w:cs="Times New Roman"/>
        </w:rPr>
        <w:t>Székely</w:t>
      </w:r>
      <w:proofErr w:type="spellEnd"/>
      <w:r>
        <w:rPr>
          <w:rFonts w:ascii="Times New Roman" w:hAnsi="Times New Roman" w:cs="Times New Roman"/>
        </w:rPr>
        <w:t xml:space="preserve">, T., </w:t>
      </w:r>
      <w:proofErr w:type="spellStart"/>
      <w:r>
        <w:rPr>
          <w:rFonts w:ascii="Times New Roman" w:hAnsi="Times New Roman" w:cs="Times New Roman"/>
        </w:rPr>
        <w:t>Ramallo</w:t>
      </w:r>
      <w:proofErr w:type="spellEnd"/>
      <w:r>
        <w:rPr>
          <w:rFonts w:ascii="Times New Roman" w:hAnsi="Times New Roman" w:cs="Times New Roman"/>
        </w:rPr>
        <w:t>-González, A.P., Cruz-López, M., Serrano-</w:t>
      </w:r>
      <w:proofErr w:type="spellStart"/>
      <w:r>
        <w:rPr>
          <w:rFonts w:ascii="Times New Roman" w:hAnsi="Times New Roman" w:cs="Times New Roman"/>
        </w:rPr>
        <w:t>Meneses</w:t>
      </w:r>
      <w:proofErr w:type="spellEnd"/>
      <w:r>
        <w:rPr>
          <w:rFonts w:ascii="Times New Roman" w:hAnsi="Times New Roman" w:cs="Times New Roman"/>
        </w:rPr>
        <w:t xml:space="preserve">, M.A., </w:t>
      </w:r>
      <w:r>
        <w:rPr>
          <w:rFonts w:ascii="Times New Roman" w:hAnsi="Times New Roman" w:cs="Times New Roman"/>
          <w:i/>
          <w:iCs/>
        </w:rPr>
        <w:t>et al.</w:t>
      </w:r>
      <w:r>
        <w:rPr>
          <w:rFonts w:ascii="Times New Roman" w:hAnsi="Times New Roman" w:cs="Times New Roman"/>
        </w:rPr>
        <w:t xml:space="preserve"> (2017) Adult sex ratio and operational sex ratio exhibit different temporal dynamics in the wild. </w:t>
      </w:r>
      <w:r>
        <w:rPr>
          <w:rFonts w:ascii="Times New Roman" w:hAnsi="Times New Roman" w:cs="Times New Roman"/>
          <w:i/>
          <w:iCs/>
        </w:rPr>
        <w:t>Behavioral Ecology</w:t>
      </w:r>
      <w:r>
        <w:rPr>
          <w:rFonts w:ascii="Times New Roman" w:hAnsi="Times New Roman" w:cs="Times New Roman"/>
        </w:rPr>
        <w:t xml:space="preserve">, </w:t>
      </w:r>
      <w:r>
        <w:rPr>
          <w:rFonts w:ascii="Times New Roman" w:hAnsi="Times New Roman" w:cs="Times New Roman"/>
          <w:b/>
          <w:bCs/>
        </w:rPr>
        <w:t>28</w:t>
      </w:r>
      <w:r>
        <w:rPr>
          <w:rFonts w:ascii="Times New Roman" w:hAnsi="Times New Roman" w:cs="Times New Roman"/>
        </w:rPr>
        <w:t>, 523–532.</w:t>
      </w:r>
    </w:p>
    <w:p w14:paraId="70FF5BDF"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Christians, J.K. (2002) Avian egg size: Variation within species and inflexibility within individuals. </w:t>
      </w:r>
      <w:r>
        <w:rPr>
          <w:rFonts w:ascii="Times New Roman" w:hAnsi="Times New Roman" w:cs="Times New Roman"/>
          <w:i/>
          <w:iCs/>
        </w:rPr>
        <w:t>Biological Reviews of the Cambridge Philosophical Society</w:t>
      </w:r>
      <w:r>
        <w:rPr>
          <w:rFonts w:ascii="Times New Roman" w:hAnsi="Times New Roman" w:cs="Times New Roman"/>
        </w:rPr>
        <w:t xml:space="preserve">, </w:t>
      </w:r>
      <w:r>
        <w:rPr>
          <w:rFonts w:ascii="Times New Roman" w:hAnsi="Times New Roman" w:cs="Times New Roman"/>
          <w:b/>
          <w:bCs/>
        </w:rPr>
        <w:t>77</w:t>
      </w:r>
      <w:r>
        <w:rPr>
          <w:rFonts w:ascii="Times New Roman" w:hAnsi="Times New Roman" w:cs="Times New Roman"/>
        </w:rPr>
        <w:t>, 1–26.</w:t>
      </w:r>
    </w:p>
    <w:p w14:paraId="0F7476EC"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Colchero</w:t>
      </w:r>
      <w:proofErr w:type="spellEnd"/>
      <w:r>
        <w:rPr>
          <w:rFonts w:ascii="Times New Roman" w:hAnsi="Times New Roman" w:cs="Times New Roman"/>
        </w:rPr>
        <w:t xml:space="preserve">, F., Jones, O.R. &amp; </w:t>
      </w:r>
      <w:proofErr w:type="spellStart"/>
      <w:r>
        <w:rPr>
          <w:rFonts w:ascii="Times New Roman" w:hAnsi="Times New Roman" w:cs="Times New Roman"/>
        </w:rPr>
        <w:t>Rebke</w:t>
      </w:r>
      <w:proofErr w:type="spellEnd"/>
      <w:r>
        <w:rPr>
          <w:rFonts w:ascii="Times New Roman" w:hAnsi="Times New Roman" w:cs="Times New Roman"/>
        </w:rPr>
        <w:t xml:space="preserve">, M. (2012) </w:t>
      </w:r>
      <w:proofErr w:type="spellStart"/>
      <w:r>
        <w:rPr>
          <w:rFonts w:ascii="Times New Roman" w:hAnsi="Times New Roman" w:cs="Times New Roman"/>
        </w:rPr>
        <w:t>BaSTA</w:t>
      </w:r>
      <w:proofErr w:type="spellEnd"/>
      <w:r>
        <w:rPr>
          <w:rFonts w:ascii="Times New Roman" w:hAnsi="Times New Roman" w:cs="Times New Roman"/>
        </w:rPr>
        <w:t xml:space="preserve">: An R package for Bayesian estimation of age-specific survival from incomplete mark-recapture/recovery data with covariates. </w:t>
      </w:r>
      <w:r>
        <w:rPr>
          <w:rFonts w:ascii="Times New Roman" w:hAnsi="Times New Roman" w:cs="Times New Roman"/>
          <w:i/>
          <w:iCs/>
        </w:rPr>
        <w:t>Methods in Ecology and Evolution</w:t>
      </w:r>
      <w:r>
        <w:rPr>
          <w:rFonts w:ascii="Times New Roman" w:hAnsi="Times New Roman" w:cs="Times New Roman"/>
        </w:rPr>
        <w:t xml:space="preserve">, </w:t>
      </w:r>
      <w:r>
        <w:rPr>
          <w:rFonts w:ascii="Times New Roman" w:hAnsi="Times New Roman" w:cs="Times New Roman"/>
          <w:b/>
          <w:bCs/>
        </w:rPr>
        <w:t>3</w:t>
      </w:r>
      <w:r>
        <w:rPr>
          <w:rFonts w:ascii="Times New Roman" w:hAnsi="Times New Roman" w:cs="Times New Roman"/>
        </w:rPr>
        <w:t>, 466–470.</w:t>
      </w:r>
    </w:p>
    <w:p w14:paraId="0202E76C"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Colwell, D.M.A. (2010) </w:t>
      </w:r>
      <w:r>
        <w:rPr>
          <w:rFonts w:ascii="Times New Roman" w:hAnsi="Times New Roman" w:cs="Times New Roman"/>
          <w:i/>
          <w:iCs/>
        </w:rPr>
        <w:t>Shorebird Ecology, Conservation, and Management</w:t>
      </w:r>
      <w:r>
        <w:rPr>
          <w:rFonts w:ascii="Times New Roman" w:hAnsi="Times New Roman" w:cs="Times New Roman"/>
        </w:rPr>
        <w:t>. University of California Press.</w:t>
      </w:r>
    </w:p>
    <w:p w14:paraId="4474C9BD"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Colwell, M.A. &amp; </w:t>
      </w:r>
      <w:proofErr w:type="spellStart"/>
      <w:r>
        <w:rPr>
          <w:rFonts w:ascii="Times New Roman" w:hAnsi="Times New Roman" w:cs="Times New Roman"/>
        </w:rPr>
        <w:t>Oring</w:t>
      </w:r>
      <w:proofErr w:type="spellEnd"/>
      <w:r>
        <w:rPr>
          <w:rFonts w:ascii="Times New Roman" w:hAnsi="Times New Roman" w:cs="Times New Roman"/>
        </w:rPr>
        <w:t xml:space="preserve">, L.W. (1988) Breeding biology of Wilson's Phalarope in southcentral Saskatchewan. </w:t>
      </w:r>
      <w:r>
        <w:rPr>
          <w:rFonts w:ascii="Times New Roman" w:hAnsi="Times New Roman" w:cs="Times New Roman"/>
          <w:i/>
          <w:iCs/>
        </w:rPr>
        <w:t>The Wilson Bulletin</w:t>
      </w:r>
      <w:r>
        <w:rPr>
          <w:rFonts w:ascii="Times New Roman" w:hAnsi="Times New Roman" w:cs="Times New Roman"/>
        </w:rPr>
        <w:t>, 567–582.</w:t>
      </w:r>
    </w:p>
    <w:p w14:paraId="4F6C37A5"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lastRenderedPageBreak/>
        <w:t xml:space="preserve">Colwell, M.A., Feucht, E.J., McAllister, S.E. &amp; </w:t>
      </w:r>
      <w:proofErr w:type="spellStart"/>
      <w:r>
        <w:rPr>
          <w:rFonts w:ascii="Times New Roman" w:hAnsi="Times New Roman" w:cs="Times New Roman"/>
        </w:rPr>
        <w:t>Transou</w:t>
      </w:r>
      <w:proofErr w:type="spellEnd"/>
      <w:r>
        <w:rPr>
          <w:rFonts w:ascii="Times New Roman" w:hAnsi="Times New Roman" w:cs="Times New Roman"/>
        </w:rPr>
        <w:t xml:space="preserve">, A.N. (2017) Lessons learned from the oldest Snowy Plover. </w:t>
      </w:r>
      <w:r>
        <w:rPr>
          <w:rFonts w:ascii="Times New Roman" w:hAnsi="Times New Roman" w:cs="Times New Roman"/>
          <w:i/>
          <w:iCs/>
        </w:rPr>
        <w:t>Wader Study</w:t>
      </w:r>
      <w:r>
        <w:rPr>
          <w:rFonts w:ascii="Times New Roman" w:hAnsi="Times New Roman" w:cs="Times New Roman"/>
        </w:rPr>
        <w:t xml:space="preserve">, </w:t>
      </w:r>
      <w:r>
        <w:rPr>
          <w:rFonts w:ascii="Times New Roman" w:hAnsi="Times New Roman" w:cs="Times New Roman"/>
          <w:b/>
          <w:bCs/>
        </w:rPr>
        <w:t>124</w:t>
      </w:r>
      <w:r>
        <w:rPr>
          <w:rFonts w:ascii="Times New Roman" w:hAnsi="Times New Roman" w:cs="Times New Roman"/>
        </w:rPr>
        <w:t>, 157–159.</w:t>
      </w:r>
    </w:p>
    <w:p w14:paraId="059F9993"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Cooch, E.G., Lank, D.B., Rockwell, R.F. &amp; Cooke, F. (1992) Is There a Positive Relationship between Body Size and Fecundity in Lesser Snow Geese? </w:t>
      </w:r>
      <w:r>
        <w:rPr>
          <w:rFonts w:ascii="Times New Roman" w:hAnsi="Times New Roman" w:cs="Times New Roman"/>
          <w:i/>
          <w:iCs/>
        </w:rPr>
        <w:t>The Auk</w:t>
      </w:r>
      <w:r>
        <w:rPr>
          <w:rFonts w:ascii="Times New Roman" w:hAnsi="Times New Roman" w:cs="Times New Roman"/>
        </w:rPr>
        <w:t xml:space="preserve">, </w:t>
      </w:r>
      <w:r>
        <w:rPr>
          <w:rFonts w:ascii="Times New Roman" w:hAnsi="Times New Roman" w:cs="Times New Roman"/>
          <w:b/>
          <w:bCs/>
        </w:rPr>
        <w:t>109</w:t>
      </w:r>
      <w:r>
        <w:rPr>
          <w:rFonts w:ascii="Times New Roman" w:hAnsi="Times New Roman" w:cs="Times New Roman"/>
        </w:rPr>
        <w:t>, 667–673.</w:t>
      </w:r>
    </w:p>
    <w:p w14:paraId="0358E02A" w14:textId="66BFBE4A" w:rsidR="00CD6C9A" w:rsidRPr="001238FC" w:rsidRDefault="00CD6C9A" w:rsidP="001238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i/>
          <w:iCs/>
        </w:rPr>
      </w:pPr>
      <w:r>
        <w:rPr>
          <w:rFonts w:ascii="Times New Roman" w:hAnsi="Times New Roman" w:cs="Times New Roman"/>
        </w:rPr>
        <w:t xml:space="preserve">Cox, D.R. &amp; Oakes, D. (1984) </w:t>
      </w:r>
      <w:r>
        <w:rPr>
          <w:rFonts w:ascii="Times New Roman" w:hAnsi="Times New Roman" w:cs="Times New Roman"/>
          <w:i/>
          <w:iCs/>
        </w:rPr>
        <w:t>Analysis of Survival Data</w:t>
      </w:r>
      <w:r>
        <w:rPr>
          <w:rFonts w:ascii="Times New Roman" w:hAnsi="Times New Roman" w:cs="Times New Roman"/>
        </w:rPr>
        <w:t>. Chapman and Hall, London.</w:t>
      </w:r>
    </w:p>
    <w:p w14:paraId="039C62B5"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Cruz-López, M., Eberhart-Phillips, L.J., Fernández, G., </w:t>
      </w:r>
      <w:proofErr w:type="spellStart"/>
      <w:r>
        <w:rPr>
          <w:rFonts w:ascii="Times New Roman" w:hAnsi="Times New Roman" w:cs="Times New Roman"/>
        </w:rPr>
        <w:t>Beamonte</w:t>
      </w:r>
      <w:proofErr w:type="spellEnd"/>
      <w:r>
        <w:rPr>
          <w:rFonts w:ascii="Times New Roman" w:hAnsi="Times New Roman" w:cs="Times New Roman"/>
        </w:rPr>
        <w:t xml:space="preserve">-Barrientos, R., </w:t>
      </w:r>
      <w:proofErr w:type="spellStart"/>
      <w:r>
        <w:rPr>
          <w:rFonts w:ascii="Times New Roman" w:hAnsi="Times New Roman" w:cs="Times New Roman"/>
        </w:rPr>
        <w:t>Székely</w:t>
      </w:r>
      <w:proofErr w:type="spellEnd"/>
      <w:r>
        <w:rPr>
          <w:rFonts w:ascii="Times New Roman" w:hAnsi="Times New Roman" w:cs="Times New Roman"/>
        </w:rPr>
        <w:t>, T., Serrano-</w:t>
      </w:r>
      <w:proofErr w:type="spellStart"/>
      <w:r>
        <w:rPr>
          <w:rFonts w:ascii="Times New Roman" w:hAnsi="Times New Roman" w:cs="Times New Roman"/>
        </w:rPr>
        <w:t>Meneses</w:t>
      </w:r>
      <w:proofErr w:type="spellEnd"/>
      <w:r>
        <w:rPr>
          <w:rFonts w:ascii="Times New Roman" w:hAnsi="Times New Roman" w:cs="Times New Roman"/>
        </w:rPr>
        <w:t xml:space="preserve">, M.A., </w:t>
      </w:r>
      <w:r>
        <w:rPr>
          <w:rFonts w:ascii="Times New Roman" w:hAnsi="Times New Roman" w:cs="Times New Roman"/>
          <w:i/>
          <w:iCs/>
        </w:rPr>
        <w:t>et al.</w:t>
      </w:r>
      <w:r>
        <w:rPr>
          <w:rFonts w:ascii="Times New Roman" w:hAnsi="Times New Roman" w:cs="Times New Roman"/>
        </w:rPr>
        <w:t xml:space="preserve"> (2017a) The plight of a plover: Viability of an important snowy plover population with flexible brood care in Mexico. </w:t>
      </w:r>
      <w:r>
        <w:rPr>
          <w:rFonts w:ascii="Times New Roman" w:hAnsi="Times New Roman" w:cs="Times New Roman"/>
          <w:i/>
          <w:iCs/>
        </w:rPr>
        <w:t>Biological Conservation</w:t>
      </w:r>
      <w:r>
        <w:rPr>
          <w:rFonts w:ascii="Times New Roman" w:hAnsi="Times New Roman" w:cs="Times New Roman"/>
        </w:rPr>
        <w:t xml:space="preserve">, </w:t>
      </w:r>
      <w:r>
        <w:rPr>
          <w:rFonts w:ascii="Times New Roman" w:hAnsi="Times New Roman" w:cs="Times New Roman"/>
          <w:b/>
          <w:bCs/>
        </w:rPr>
        <w:t>209</w:t>
      </w:r>
      <w:r>
        <w:rPr>
          <w:rFonts w:ascii="Times New Roman" w:hAnsi="Times New Roman" w:cs="Times New Roman"/>
        </w:rPr>
        <w:t>, 440–448.</w:t>
      </w:r>
    </w:p>
    <w:p w14:paraId="21837D1E"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Cruz-López, M., Eberhart-Phillips, L.J., Fernández, G., </w:t>
      </w:r>
      <w:proofErr w:type="spellStart"/>
      <w:r>
        <w:rPr>
          <w:rFonts w:ascii="Times New Roman" w:hAnsi="Times New Roman" w:cs="Times New Roman"/>
        </w:rPr>
        <w:t>Beamonte</w:t>
      </w:r>
      <w:proofErr w:type="spellEnd"/>
      <w:r>
        <w:rPr>
          <w:rFonts w:ascii="Times New Roman" w:hAnsi="Times New Roman" w:cs="Times New Roman"/>
        </w:rPr>
        <w:t xml:space="preserve">-Barrientos, R., </w:t>
      </w:r>
      <w:proofErr w:type="spellStart"/>
      <w:r>
        <w:rPr>
          <w:rFonts w:ascii="Times New Roman" w:hAnsi="Times New Roman" w:cs="Times New Roman"/>
        </w:rPr>
        <w:t>Székely</w:t>
      </w:r>
      <w:proofErr w:type="spellEnd"/>
      <w:r>
        <w:rPr>
          <w:rFonts w:ascii="Times New Roman" w:hAnsi="Times New Roman" w:cs="Times New Roman"/>
        </w:rPr>
        <w:t>, T., Serrano-</w:t>
      </w:r>
      <w:proofErr w:type="spellStart"/>
      <w:r>
        <w:rPr>
          <w:rFonts w:ascii="Times New Roman" w:hAnsi="Times New Roman" w:cs="Times New Roman"/>
        </w:rPr>
        <w:t>Meneses</w:t>
      </w:r>
      <w:proofErr w:type="spellEnd"/>
      <w:r>
        <w:rPr>
          <w:rFonts w:ascii="Times New Roman" w:hAnsi="Times New Roman" w:cs="Times New Roman"/>
        </w:rPr>
        <w:t xml:space="preserve">, M.A., </w:t>
      </w:r>
      <w:r>
        <w:rPr>
          <w:rFonts w:ascii="Times New Roman" w:hAnsi="Times New Roman" w:cs="Times New Roman"/>
          <w:i/>
          <w:iCs/>
        </w:rPr>
        <w:t>et al.</w:t>
      </w:r>
      <w:r>
        <w:rPr>
          <w:rFonts w:ascii="Times New Roman" w:hAnsi="Times New Roman" w:cs="Times New Roman"/>
        </w:rPr>
        <w:t xml:space="preserve"> (2017b) The plight of a plover: Viability of an important snowy plover population with flexible brood care in Mexico. </w:t>
      </w:r>
      <w:r>
        <w:rPr>
          <w:rFonts w:ascii="Times New Roman" w:hAnsi="Times New Roman" w:cs="Times New Roman"/>
          <w:i/>
          <w:iCs/>
        </w:rPr>
        <w:t>Biological Conservation</w:t>
      </w:r>
      <w:r>
        <w:rPr>
          <w:rFonts w:ascii="Times New Roman" w:hAnsi="Times New Roman" w:cs="Times New Roman"/>
        </w:rPr>
        <w:t xml:space="preserve">, </w:t>
      </w:r>
      <w:r>
        <w:rPr>
          <w:rFonts w:ascii="Times New Roman" w:hAnsi="Times New Roman" w:cs="Times New Roman"/>
          <w:b/>
          <w:bCs/>
        </w:rPr>
        <w:t>209</w:t>
      </w:r>
      <w:r>
        <w:rPr>
          <w:rFonts w:ascii="Times New Roman" w:hAnsi="Times New Roman" w:cs="Times New Roman"/>
        </w:rPr>
        <w:t>, 440–448.</w:t>
      </w:r>
    </w:p>
    <w:p w14:paraId="4C63A6B0"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Curio, E. (1983) Why de young birds reproduce less well? </w:t>
      </w:r>
      <w:r>
        <w:rPr>
          <w:rFonts w:ascii="Times New Roman" w:hAnsi="Times New Roman" w:cs="Times New Roman"/>
          <w:i/>
          <w:iCs/>
        </w:rPr>
        <w:t>Ibis</w:t>
      </w:r>
      <w:r>
        <w:rPr>
          <w:rFonts w:ascii="Times New Roman" w:hAnsi="Times New Roman" w:cs="Times New Roman"/>
        </w:rPr>
        <w:t xml:space="preserve">, </w:t>
      </w:r>
      <w:r>
        <w:rPr>
          <w:rFonts w:ascii="Times New Roman" w:hAnsi="Times New Roman" w:cs="Times New Roman"/>
          <w:b/>
          <w:bCs/>
        </w:rPr>
        <w:t>125</w:t>
      </w:r>
      <w:r>
        <w:rPr>
          <w:rFonts w:ascii="Times New Roman" w:hAnsi="Times New Roman" w:cs="Times New Roman"/>
        </w:rPr>
        <w:t>, 400–404.</w:t>
      </w:r>
    </w:p>
    <w:p w14:paraId="25FE9005"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D'Urban</w:t>
      </w:r>
      <w:proofErr w:type="spellEnd"/>
      <w:r>
        <w:rPr>
          <w:rFonts w:ascii="Times New Roman" w:hAnsi="Times New Roman" w:cs="Times New Roman"/>
        </w:rPr>
        <w:t xml:space="preserve"> Jackson, J., </w:t>
      </w:r>
      <w:proofErr w:type="spellStart"/>
      <w:r>
        <w:rPr>
          <w:rFonts w:ascii="Times New Roman" w:hAnsi="Times New Roman" w:cs="Times New Roman"/>
        </w:rPr>
        <w:t>Bruford</w:t>
      </w:r>
      <w:proofErr w:type="spellEnd"/>
      <w:r>
        <w:rPr>
          <w:rFonts w:ascii="Times New Roman" w:hAnsi="Times New Roman" w:cs="Times New Roman"/>
        </w:rPr>
        <w:t xml:space="preserve">, M.W., </w:t>
      </w:r>
      <w:proofErr w:type="spellStart"/>
      <w:r>
        <w:rPr>
          <w:rFonts w:ascii="Times New Roman" w:hAnsi="Times New Roman" w:cs="Times New Roman"/>
        </w:rPr>
        <w:t>Székely</w:t>
      </w:r>
      <w:proofErr w:type="spellEnd"/>
      <w:r>
        <w:rPr>
          <w:rFonts w:ascii="Times New Roman" w:hAnsi="Times New Roman" w:cs="Times New Roman"/>
        </w:rPr>
        <w:t xml:space="preserve">, T., DaCosta, J.M., Sorenson, M.D., Russo, I.-R.M., </w:t>
      </w:r>
      <w:r>
        <w:rPr>
          <w:rFonts w:ascii="Times New Roman" w:hAnsi="Times New Roman" w:cs="Times New Roman"/>
          <w:i/>
          <w:iCs/>
        </w:rPr>
        <w:t>et al.</w:t>
      </w:r>
      <w:r>
        <w:rPr>
          <w:rFonts w:ascii="Times New Roman" w:hAnsi="Times New Roman" w:cs="Times New Roman"/>
        </w:rPr>
        <w:t xml:space="preserve"> (2020) Population differentiation and historical demography of the threatened snowy plover Charadrius nivosus (Cassin, 1858). </w:t>
      </w:r>
      <w:r>
        <w:rPr>
          <w:rFonts w:ascii="Times New Roman" w:hAnsi="Times New Roman" w:cs="Times New Roman"/>
          <w:i/>
          <w:iCs/>
        </w:rPr>
        <w:t>Conservation Genetics</w:t>
      </w:r>
      <w:r>
        <w:rPr>
          <w:rFonts w:ascii="Times New Roman" w:hAnsi="Times New Roman" w:cs="Times New Roman"/>
        </w:rPr>
        <w:t xml:space="preserve">, </w:t>
      </w:r>
      <w:r>
        <w:rPr>
          <w:rFonts w:ascii="Times New Roman" w:hAnsi="Times New Roman" w:cs="Times New Roman"/>
          <w:b/>
          <w:bCs/>
        </w:rPr>
        <w:t>21</w:t>
      </w:r>
      <w:r>
        <w:rPr>
          <w:rFonts w:ascii="Times New Roman" w:hAnsi="Times New Roman" w:cs="Times New Roman"/>
        </w:rPr>
        <w:t>, 387–404.</w:t>
      </w:r>
    </w:p>
    <w:p w14:paraId="31E7E0BD"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Deeming, D.C. &amp; Reynolds, S.J. (2015) Nests, Eggs, and Incubation New Ideas </w:t>
      </w:r>
      <w:proofErr w:type="gramStart"/>
      <w:r>
        <w:rPr>
          <w:rFonts w:ascii="Times New Roman" w:hAnsi="Times New Roman" w:cs="Times New Roman"/>
        </w:rPr>
        <w:t>about</w:t>
      </w:r>
      <w:proofErr w:type="gramEnd"/>
      <w:r>
        <w:rPr>
          <w:rFonts w:ascii="Times New Roman" w:hAnsi="Times New Roman" w:cs="Times New Roman"/>
        </w:rPr>
        <w:t xml:space="preserve"> Avian Reproduction. </w:t>
      </w:r>
      <w:r>
        <w:rPr>
          <w:rFonts w:ascii="Times New Roman" w:hAnsi="Times New Roman" w:cs="Times New Roman"/>
          <w:i/>
          <w:iCs/>
        </w:rPr>
        <w:t>Avian Biology Research</w:t>
      </w:r>
      <w:r>
        <w:rPr>
          <w:rFonts w:ascii="Times New Roman" w:hAnsi="Times New Roman" w:cs="Times New Roman"/>
        </w:rPr>
        <w:t xml:space="preserve">, </w:t>
      </w:r>
      <w:r>
        <w:rPr>
          <w:rFonts w:ascii="Times New Roman" w:hAnsi="Times New Roman" w:cs="Times New Roman"/>
          <w:b/>
          <w:bCs/>
        </w:rPr>
        <w:t>8</w:t>
      </w:r>
      <w:r>
        <w:rPr>
          <w:rFonts w:ascii="Times New Roman" w:hAnsi="Times New Roman" w:cs="Times New Roman"/>
        </w:rPr>
        <w:t>, 193.</w:t>
      </w:r>
    </w:p>
    <w:p w14:paraId="27A59318"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Dingemanse</w:t>
      </w:r>
      <w:proofErr w:type="spellEnd"/>
      <w:r>
        <w:rPr>
          <w:rFonts w:ascii="Times New Roman" w:hAnsi="Times New Roman" w:cs="Times New Roman"/>
        </w:rPr>
        <w:t xml:space="preserve">, N.J., </w:t>
      </w:r>
      <w:proofErr w:type="spellStart"/>
      <w:r>
        <w:rPr>
          <w:rFonts w:ascii="Times New Roman" w:hAnsi="Times New Roman" w:cs="Times New Roman"/>
        </w:rPr>
        <w:t>Moiron</w:t>
      </w:r>
      <w:proofErr w:type="spellEnd"/>
      <w:r>
        <w:rPr>
          <w:rFonts w:ascii="Times New Roman" w:hAnsi="Times New Roman" w:cs="Times New Roman"/>
        </w:rPr>
        <w:t>, M., Araya-</w:t>
      </w:r>
      <w:proofErr w:type="spellStart"/>
      <w:r>
        <w:rPr>
          <w:rFonts w:ascii="Times New Roman" w:hAnsi="Times New Roman" w:cs="Times New Roman"/>
        </w:rPr>
        <w:t>Ajoy</w:t>
      </w:r>
      <w:proofErr w:type="spellEnd"/>
      <w:r>
        <w:rPr>
          <w:rFonts w:ascii="Times New Roman" w:hAnsi="Times New Roman" w:cs="Times New Roman"/>
        </w:rPr>
        <w:t xml:space="preserve">, Y.G., </w:t>
      </w:r>
      <w:proofErr w:type="spellStart"/>
      <w:r>
        <w:rPr>
          <w:rFonts w:ascii="Times New Roman" w:hAnsi="Times New Roman" w:cs="Times New Roman"/>
        </w:rPr>
        <w:t>Mouchet</w:t>
      </w:r>
      <w:proofErr w:type="spellEnd"/>
      <w:r>
        <w:rPr>
          <w:rFonts w:ascii="Times New Roman" w:hAnsi="Times New Roman" w:cs="Times New Roman"/>
        </w:rPr>
        <w:t xml:space="preserve">, A. &amp; Abbey-Lee, R.N. (2020) Individual variation in age-dependent reproduction: Fast explorers live fast but senesce young? </w:t>
      </w:r>
      <w:r>
        <w:rPr>
          <w:rFonts w:ascii="Times New Roman" w:hAnsi="Times New Roman" w:cs="Times New Roman"/>
          <w:i/>
          <w:iCs/>
        </w:rPr>
        <w:t>Journal of Animal Ecology</w:t>
      </w:r>
      <w:r>
        <w:rPr>
          <w:rFonts w:ascii="Times New Roman" w:hAnsi="Times New Roman" w:cs="Times New Roman"/>
        </w:rPr>
        <w:t xml:space="preserve">, </w:t>
      </w:r>
      <w:r>
        <w:rPr>
          <w:rFonts w:ascii="Times New Roman" w:hAnsi="Times New Roman" w:cs="Times New Roman"/>
          <w:b/>
          <w:bCs/>
        </w:rPr>
        <w:t>89</w:t>
      </w:r>
      <w:r>
        <w:rPr>
          <w:rFonts w:ascii="Times New Roman" w:hAnsi="Times New Roman" w:cs="Times New Roman"/>
        </w:rPr>
        <w:t>, 601–613.</w:t>
      </w:r>
    </w:p>
    <w:p w14:paraId="1608D0CB"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Drenos</w:t>
      </w:r>
      <w:proofErr w:type="spellEnd"/>
      <w:r>
        <w:rPr>
          <w:rFonts w:ascii="Times New Roman" w:hAnsi="Times New Roman" w:cs="Times New Roman"/>
        </w:rPr>
        <w:t xml:space="preserve">, F. &amp; Kirkwood, T.B.L. (2005) Modelling the disposable soma theory of ageing. </w:t>
      </w:r>
      <w:r>
        <w:rPr>
          <w:rFonts w:ascii="Times New Roman" w:hAnsi="Times New Roman" w:cs="Times New Roman"/>
          <w:i/>
          <w:iCs/>
        </w:rPr>
        <w:t>Mechanisms of Ageing and Development</w:t>
      </w:r>
      <w:r>
        <w:rPr>
          <w:rFonts w:ascii="Times New Roman" w:hAnsi="Times New Roman" w:cs="Times New Roman"/>
        </w:rPr>
        <w:t xml:space="preserve">, </w:t>
      </w:r>
      <w:r>
        <w:rPr>
          <w:rFonts w:ascii="Times New Roman" w:hAnsi="Times New Roman" w:cs="Times New Roman"/>
          <w:b/>
          <w:bCs/>
        </w:rPr>
        <w:t>126</w:t>
      </w:r>
      <w:r>
        <w:rPr>
          <w:rFonts w:ascii="Times New Roman" w:hAnsi="Times New Roman" w:cs="Times New Roman"/>
        </w:rPr>
        <w:t>, 99–103.</w:t>
      </w:r>
    </w:p>
    <w:p w14:paraId="6B3EC3C0"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Eberhart-Phillips, L.J. (2019) Plover breeding systems: diversity and evolutionary origins. In </w:t>
      </w:r>
      <w:r>
        <w:rPr>
          <w:rFonts w:ascii="Times New Roman" w:hAnsi="Times New Roman" w:cs="Times New Roman"/>
          <w:i/>
          <w:iCs/>
        </w:rPr>
        <w:t>The population ecology and conservation of Charadrius plovers</w:t>
      </w:r>
      <w:r>
        <w:rPr>
          <w:rFonts w:ascii="Times New Roman" w:hAnsi="Times New Roman" w:cs="Times New Roman"/>
        </w:rPr>
        <w:t xml:space="preserve"> (ed. by Colwell, M.A. &amp; Haig, S.M.). pp. 63–88.</w:t>
      </w:r>
    </w:p>
    <w:p w14:paraId="61E88BF1"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Eberhart-Phillips, L.J., Cruz-López, M., Lozano-Angulo, L., Gómez del </w:t>
      </w:r>
      <w:proofErr w:type="spellStart"/>
      <w:r>
        <w:rPr>
          <w:rFonts w:ascii="Times New Roman" w:hAnsi="Times New Roman" w:cs="Times New Roman"/>
        </w:rPr>
        <w:t>Ángel</w:t>
      </w:r>
      <w:proofErr w:type="spellEnd"/>
      <w:r>
        <w:rPr>
          <w:rFonts w:ascii="Times New Roman" w:hAnsi="Times New Roman" w:cs="Times New Roman"/>
        </w:rPr>
        <w:t xml:space="preserve">, S., Rojas-Abreu, W., </w:t>
      </w:r>
      <w:proofErr w:type="spellStart"/>
      <w:r>
        <w:rPr>
          <w:rFonts w:ascii="Times New Roman" w:hAnsi="Times New Roman" w:cs="Times New Roman"/>
        </w:rPr>
        <w:t>Bucio</w:t>
      </w:r>
      <w:proofErr w:type="spellEnd"/>
      <w:r>
        <w:rPr>
          <w:rFonts w:ascii="Times New Roman" w:hAnsi="Times New Roman" w:cs="Times New Roman"/>
        </w:rPr>
        <w:t xml:space="preserve">-Pacheco, M., </w:t>
      </w:r>
      <w:r>
        <w:rPr>
          <w:rFonts w:ascii="Times New Roman" w:hAnsi="Times New Roman" w:cs="Times New Roman"/>
          <w:i/>
          <w:iCs/>
        </w:rPr>
        <w:t>et al.</w:t>
      </w:r>
      <w:r>
        <w:rPr>
          <w:rFonts w:ascii="Times New Roman" w:hAnsi="Times New Roman" w:cs="Times New Roman"/>
        </w:rPr>
        <w:t xml:space="preserve"> (2020a) </w:t>
      </w:r>
      <w:proofErr w:type="spellStart"/>
      <w:r>
        <w:rPr>
          <w:rFonts w:ascii="Times New Roman" w:hAnsi="Times New Roman" w:cs="Times New Roman"/>
        </w:rPr>
        <w:t>CeutaOPEN</w:t>
      </w:r>
      <w:proofErr w:type="spellEnd"/>
      <w:r>
        <w:rPr>
          <w:rFonts w:ascii="Times New Roman" w:hAnsi="Times New Roman" w:cs="Times New Roman"/>
        </w:rPr>
        <w:t xml:space="preserve">, individual-based field observations of breeding snowy plovers Charadrius nivosus. </w:t>
      </w:r>
      <w:r>
        <w:rPr>
          <w:rFonts w:ascii="Times New Roman" w:hAnsi="Times New Roman" w:cs="Times New Roman"/>
          <w:i/>
          <w:iCs/>
        </w:rPr>
        <w:t>Scientific Data</w:t>
      </w:r>
      <w:r>
        <w:rPr>
          <w:rFonts w:ascii="Times New Roman" w:hAnsi="Times New Roman" w:cs="Times New Roman"/>
        </w:rPr>
        <w:t xml:space="preserve">, </w:t>
      </w:r>
      <w:r>
        <w:rPr>
          <w:rFonts w:ascii="Times New Roman" w:hAnsi="Times New Roman" w:cs="Times New Roman"/>
          <w:b/>
          <w:bCs/>
        </w:rPr>
        <w:t>7</w:t>
      </w:r>
      <w:r>
        <w:rPr>
          <w:rFonts w:ascii="Times New Roman" w:hAnsi="Times New Roman" w:cs="Times New Roman"/>
        </w:rPr>
        <w:t>, 149.</w:t>
      </w:r>
    </w:p>
    <w:p w14:paraId="314D8BAC"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Eberhart-Phillips, L.J., Cruz-López, M., Lozano-Angulo, L., Gómez del </w:t>
      </w:r>
      <w:proofErr w:type="spellStart"/>
      <w:r>
        <w:rPr>
          <w:rFonts w:ascii="Times New Roman" w:hAnsi="Times New Roman" w:cs="Times New Roman"/>
        </w:rPr>
        <w:t>Ángel</w:t>
      </w:r>
      <w:proofErr w:type="spellEnd"/>
      <w:r>
        <w:rPr>
          <w:rFonts w:ascii="Times New Roman" w:hAnsi="Times New Roman" w:cs="Times New Roman"/>
        </w:rPr>
        <w:t xml:space="preserve">, S., Rojas-Abreu, W., </w:t>
      </w:r>
      <w:proofErr w:type="spellStart"/>
      <w:r>
        <w:rPr>
          <w:rFonts w:ascii="Times New Roman" w:hAnsi="Times New Roman" w:cs="Times New Roman"/>
        </w:rPr>
        <w:t>Bucio</w:t>
      </w:r>
      <w:proofErr w:type="spellEnd"/>
      <w:r>
        <w:rPr>
          <w:rFonts w:ascii="Times New Roman" w:hAnsi="Times New Roman" w:cs="Times New Roman"/>
        </w:rPr>
        <w:t xml:space="preserve">-Pacheco, M., </w:t>
      </w:r>
      <w:r>
        <w:rPr>
          <w:rFonts w:ascii="Times New Roman" w:hAnsi="Times New Roman" w:cs="Times New Roman"/>
          <w:i/>
          <w:iCs/>
        </w:rPr>
        <w:t>et al.</w:t>
      </w:r>
      <w:r>
        <w:rPr>
          <w:rFonts w:ascii="Times New Roman" w:hAnsi="Times New Roman" w:cs="Times New Roman"/>
        </w:rPr>
        <w:t xml:space="preserve"> (2020b) </w:t>
      </w:r>
      <w:proofErr w:type="spellStart"/>
      <w:r>
        <w:rPr>
          <w:rFonts w:ascii="Times New Roman" w:hAnsi="Times New Roman" w:cs="Times New Roman"/>
        </w:rPr>
        <w:t>CeutaOPEN</w:t>
      </w:r>
      <w:proofErr w:type="spellEnd"/>
      <w:r>
        <w:rPr>
          <w:rFonts w:ascii="Times New Roman" w:hAnsi="Times New Roman" w:cs="Times New Roman"/>
        </w:rPr>
        <w:t xml:space="preserve"> v1.5. Open Science Framework.</w:t>
      </w:r>
    </w:p>
    <w:p w14:paraId="06F40746"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Eberhart-Phillips, L.J., </w:t>
      </w:r>
      <w:proofErr w:type="spellStart"/>
      <w:r>
        <w:rPr>
          <w:rFonts w:ascii="Times New Roman" w:hAnsi="Times New Roman" w:cs="Times New Roman"/>
        </w:rPr>
        <w:t>Küpper</w:t>
      </w:r>
      <w:proofErr w:type="spellEnd"/>
      <w:r>
        <w:rPr>
          <w:rFonts w:ascii="Times New Roman" w:hAnsi="Times New Roman" w:cs="Times New Roman"/>
        </w:rPr>
        <w:t>, C., Carmona-</w:t>
      </w:r>
      <w:proofErr w:type="spellStart"/>
      <w:r>
        <w:rPr>
          <w:rFonts w:ascii="Times New Roman" w:hAnsi="Times New Roman" w:cs="Times New Roman"/>
        </w:rPr>
        <w:t>Isunza</w:t>
      </w:r>
      <w:proofErr w:type="spellEnd"/>
      <w:r>
        <w:rPr>
          <w:rFonts w:ascii="Times New Roman" w:hAnsi="Times New Roman" w:cs="Times New Roman"/>
        </w:rPr>
        <w:t xml:space="preserve">, M.C., </w:t>
      </w:r>
      <w:proofErr w:type="spellStart"/>
      <w:r>
        <w:rPr>
          <w:rFonts w:ascii="Times New Roman" w:hAnsi="Times New Roman" w:cs="Times New Roman"/>
        </w:rPr>
        <w:t>Vincze</w:t>
      </w:r>
      <w:proofErr w:type="spellEnd"/>
      <w:r>
        <w:rPr>
          <w:rFonts w:ascii="Times New Roman" w:hAnsi="Times New Roman" w:cs="Times New Roman"/>
        </w:rPr>
        <w:t xml:space="preserve">, O., </w:t>
      </w:r>
      <w:proofErr w:type="spellStart"/>
      <w:r>
        <w:rPr>
          <w:rFonts w:ascii="Times New Roman" w:hAnsi="Times New Roman" w:cs="Times New Roman"/>
        </w:rPr>
        <w:t>Zefania</w:t>
      </w:r>
      <w:proofErr w:type="spellEnd"/>
      <w:r>
        <w:rPr>
          <w:rFonts w:ascii="Times New Roman" w:hAnsi="Times New Roman" w:cs="Times New Roman"/>
        </w:rPr>
        <w:t xml:space="preserve">, S., Cruz-López, M., </w:t>
      </w:r>
      <w:r>
        <w:rPr>
          <w:rFonts w:ascii="Times New Roman" w:hAnsi="Times New Roman" w:cs="Times New Roman"/>
          <w:i/>
          <w:iCs/>
        </w:rPr>
        <w:t>et al.</w:t>
      </w:r>
      <w:r>
        <w:rPr>
          <w:rFonts w:ascii="Times New Roman" w:hAnsi="Times New Roman" w:cs="Times New Roman"/>
        </w:rPr>
        <w:t xml:space="preserve"> (2018) Demographic causes of adult sex ratio variation and their consequences for parental cooperation. </w:t>
      </w:r>
      <w:r>
        <w:rPr>
          <w:rFonts w:ascii="Times New Roman" w:hAnsi="Times New Roman" w:cs="Times New Roman"/>
          <w:i/>
          <w:iCs/>
        </w:rPr>
        <w:t>Nature Communications</w:t>
      </w:r>
      <w:r>
        <w:rPr>
          <w:rFonts w:ascii="Times New Roman" w:hAnsi="Times New Roman" w:cs="Times New Roman"/>
        </w:rPr>
        <w:t xml:space="preserve">, </w:t>
      </w:r>
      <w:r>
        <w:rPr>
          <w:rFonts w:ascii="Times New Roman" w:hAnsi="Times New Roman" w:cs="Times New Roman"/>
          <w:b/>
          <w:bCs/>
        </w:rPr>
        <w:t>9</w:t>
      </w:r>
      <w:r>
        <w:rPr>
          <w:rFonts w:ascii="Times New Roman" w:hAnsi="Times New Roman" w:cs="Times New Roman"/>
        </w:rPr>
        <w:t>, 1–8.</w:t>
      </w:r>
    </w:p>
    <w:p w14:paraId="5AC7CE56"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Eberhart-Phillips, L.J., </w:t>
      </w:r>
      <w:proofErr w:type="spellStart"/>
      <w:r>
        <w:rPr>
          <w:rFonts w:ascii="Times New Roman" w:hAnsi="Times New Roman" w:cs="Times New Roman"/>
        </w:rPr>
        <w:t>Küpper</w:t>
      </w:r>
      <w:proofErr w:type="spellEnd"/>
      <w:r>
        <w:rPr>
          <w:rFonts w:ascii="Times New Roman" w:hAnsi="Times New Roman" w:cs="Times New Roman"/>
        </w:rPr>
        <w:t xml:space="preserve">, C., Miller, T.E.X., Cruz-López, M., Maher, K.H., Remedios, dos, N., </w:t>
      </w:r>
      <w:r>
        <w:rPr>
          <w:rFonts w:ascii="Times New Roman" w:hAnsi="Times New Roman" w:cs="Times New Roman"/>
          <w:i/>
          <w:iCs/>
        </w:rPr>
        <w:t>et al.</w:t>
      </w:r>
      <w:r>
        <w:rPr>
          <w:rFonts w:ascii="Times New Roman" w:hAnsi="Times New Roman" w:cs="Times New Roman"/>
        </w:rPr>
        <w:t xml:space="preserve"> (2017) Sex-specific early survival drives adult sex ratio bias in snowy plovers and impacts mating system and population growth. </w:t>
      </w:r>
      <w:r>
        <w:rPr>
          <w:rFonts w:ascii="Times New Roman" w:hAnsi="Times New Roman" w:cs="Times New Roman"/>
          <w:i/>
          <w:iCs/>
        </w:rPr>
        <w:t>Proceedings of the National Academy of Sciences of the United States of America</w:t>
      </w:r>
      <w:r>
        <w:rPr>
          <w:rFonts w:ascii="Times New Roman" w:hAnsi="Times New Roman" w:cs="Times New Roman"/>
        </w:rPr>
        <w:t xml:space="preserve">, </w:t>
      </w:r>
      <w:r>
        <w:rPr>
          <w:rFonts w:ascii="Times New Roman" w:hAnsi="Times New Roman" w:cs="Times New Roman"/>
          <w:b/>
          <w:bCs/>
        </w:rPr>
        <w:t>114</w:t>
      </w:r>
      <w:r>
        <w:rPr>
          <w:rFonts w:ascii="Times New Roman" w:hAnsi="Times New Roman" w:cs="Times New Roman"/>
        </w:rPr>
        <w:t>, e5474–e5481.</w:t>
      </w:r>
    </w:p>
    <w:p w14:paraId="3E43A524"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Emlen</w:t>
      </w:r>
      <w:proofErr w:type="spellEnd"/>
      <w:r>
        <w:rPr>
          <w:rFonts w:ascii="Times New Roman" w:hAnsi="Times New Roman" w:cs="Times New Roman"/>
        </w:rPr>
        <w:t xml:space="preserve">, S.T. &amp; </w:t>
      </w:r>
      <w:proofErr w:type="spellStart"/>
      <w:r>
        <w:rPr>
          <w:rFonts w:ascii="Times New Roman" w:hAnsi="Times New Roman" w:cs="Times New Roman"/>
        </w:rPr>
        <w:t>Oring</w:t>
      </w:r>
      <w:proofErr w:type="spellEnd"/>
      <w:r>
        <w:rPr>
          <w:rFonts w:ascii="Times New Roman" w:hAnsi="Times New Roman" w:cs="Times New Roman"/>
        </w:rPr>
        <w:t xml:space="preserve">, L.W. (1977) Ecology, sexual selection, and the evolution of mating systems. </w:t>
      </w:r>
      <w:r>
        <w:rPr>
          <w:rFonts w:ascii="Times New Roman" w:hAnsi="Times New Roman" w:cs="Times New Roman"/>
          <w:i/>
          <w:iCs/>
        </w:rPr>
        <w:t>Science</w:t>
      </w:r>
      <w:r>
        <w:rPr>
          <w:rFonts w:ascii="Times New Roman" w:hAnsi="Times New Roman" w:cs="Times New Roman"/>
        </w:rPr>
        <w:t xml:space="preserve">, </w:t>
      </w:r>
      <w:r>
        <w:rPr>
          <w:rFonts w:ascii="Times New Roman" w:hAnsi="Times New Roman" w:cs="Times New Roman"/>
          <w:b/>
          <w:bCs/>
        </w:rPr>
        <w:t>197</w:t>
      </w:r>
      <w:r>
        <w:rPr>
          <w:rFonts w:ascii="Times New Roman" w:hAnsi="Times New Roman" w:cs="Times New Roman"/>
        </w:rPr>
        <w:t>, 215–223.</w:t>
      </w:r>
    </w:p>
    <w:p w14:paraId="44231F22"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lastRenderedPageBreak/>
        <w:t xml:space="preserve">Flint, P.L. &amp; </w:t>
      </w:r>
      <w:proofErr w:type="spellStart"/>
      <w:r>
        <w:rPr>
          <w:rFonts w:ascii="Times New Roman" w:hAnsi="Times New Roman" w:cs="Times New Roman"/>
        </w:rPr>
        <w:t>Sedinger</w:t>
      </w:r>
      <w:proofErr w:type="spellEnd"/>
      <w:r>
        <w:rPr>
          <w:rFonts w:ascii="Times New Roman" w:hAnsi="Times New Roman" w:cs="Times New Roman"/>
        </w:rPr>
        <w:t xml:space="preserve">, J.S. (1992) Reproductive Implications of Egg-Size Variation in the Black Brant. </w:t>
      </w:r>
      <w:r>
        <w:rPr>
          <w:rFonts w:ascii="Times New Roman" w:hAnsi="Times New Roman" w:cs="Times New Roman"/>
          <w:i/>
          <w:iCs/>
        </w:rPr>
        <w:t>The Auk</w:t>
      </w:r>
      <w:r>
        <w:rPr>
          <w:rFonts w:ascii="Times New Roman" w:hAnsi="Times New Roman" w:cs="Times New Roman"/>
        </w:rPr>
        <w:t xml:space="preserve">, </w:t>
      </w:r>
      <w:r>
        <w:rPr>
          <w:rFonts w:ascii="Times New Roman" w:hAnsi="Times New Roman" w:cs="Times New Roman"/>
          <w:b/>
          <w:bCs/>
        </w:rPr>
        <w:t>109</w:t>
      </w:r>
      <w:r>
        <w:rPr>
          <w:rFonts w:ascii="Times New Roman" w:hAnsi="Times New Roman" w:cs="Times New Roman"/>
        </w:rPr>
        <w:t>, 896–903.</w:t>
      </w:r>
    </w:p>
    <w:p w14:paraId="126E3904"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Forslund</w:t>
      </w:r>
      <w:proofErr w:type="spellEnd"/>
      <w:r>
        <w:rPr>
          <w:rFonts w:ascii="Times New Roman" w:hAnsi="Times New Roman" w:cs="Times New Roman"/>
        </w:rPr>
        <w:t xml:space="preserve">, P. &amp; </w:t>
      </w:r>
      <w:proofErr w:type="spellStart"/>
      <w:r>
        <w:rPr>
          <w:rFonts w:ascii="Times New Roman" w:hAnsi="Times New Roman" w:cs="Times New Roman"/>
        </w:rPr>
        <w:t>Pärt</w:t>
      </w:r>
      <w:proofErr w:type="spellEnd"/>
      <w:r>
        <w:rPr>
          <w:rFonts w:ascii="Times New Roman" w:hAnsi="Times New Roman" w:cs="Times New Roman"/>
        </w:rPr>
        <w:t xml:space="preserve">, T. (1995) Age and reproduction in birds - hypotheses and tests. </w:t>
      </w:r>
      <w:r>
        <w:rPr>
          <w:rFonts w:ascii="Times New Roman" w:hAnsi="Times New Roman" w:cs="Times New Roman"/>
          <w:i/>
          <w:iCs/>
        </w:rPr>
        <w:t>Trends in Ecology &amp; Evolution</w:t>
      </w:r>
      <w:r>
        <w:rPr>
          <w:rFonts w:ascii="Times New Roman" w:hAnsi="Times New Roman" w:cs="Times New Roman"/>
        </w:rPr>
        <w:t xml:space="preserve">, </w:t>
      </w:r>
      <w:r>
        <w:rPr>
          <w:rFonts w:ascii="Times New Roman" w:hAnsi="Times New Roman" w:cs="Times New Roman"/>
          <w:b/>
          <w:bCs/>
        </w:rPr>
        <w:t>10</w:t>
      </w:r>
      <w:r>
        <w:rPr>
          <w:rFonts w:ascii="Times New Roman" w:hAnsi="Times New Roman" w:cs="Times New Roman"/>
        </w:rPr>
        <w:t>, 374–378.</w:t>
      </w:r>
    </w:p>
    <w:p w14:paraId="298E03E1"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Fox, C.W. (1994) The Influence of Egg Size on Offspring Performance in the Seed Beetle, </w:t>
      </w:r>
      <w:proofErr w:type="spellStart"/>
      <w:r>
        <w:rPr>
          <w:rFonts w:ascii="Times New Roman" w:hAnsi="Times New Roman" w:cs="Times New Roman"/>
        </w:rPr>
        <w:t>Callosobruchus</w:t>
      </w:r>
      <w:proofErr w:type="spellEnd"/>
      <w:r>
        <w:rPr>
          <w:rFonts w:ascii="Times New Roman" w:hAnsi="Times New Roman" w:cs="Times New Roman"/>
        </w:rPr>
        <w:t xml:space="preserve"> maculatus. </w:t>
      </w:r>
      <w:r>
        <w:rPr>
          <w:rFonts w:ascii="Times New Roman" w:hAnsi="Times New Roman" w:cs="Times New Roman"/>
          <w:i/>
          <w:iCs/>
        </w:rPr>
        <w:t>Oikos</w:t>
      </w:r>
      <w:r>
        <w:rPr>
          <w:rFonts w:ascii="Times New Roman" w:hAnsi="Times New Roman" w:cs="Times New Roman"/>
        </w:rPr>
        <w:t xml:space="preserve">, </w:t>
      </w:r>
      <w:r>
        <w:rPr>
          <w:rFonts w:ascii="Times New Roman" w:hAnsi="Times New Roman" w:cs="Times New Roman"/>
          <w:b/>
          <w:bCs/>
        </w:rPr>
        <w:t>71</w:t>
      </w:r>
      <w:r>
        <w:rPr>
          <w:rFonts w:ascii="Times New Roman" w:hAnsi="Times New Roman" w:cs="Times New Roman"/>
        </w:rPr>
        <w:t>, 321–325.</w:t>
      </w:r>
    </w:p>
    <w:p w14:paraId="483795C5" w14:textId="254EBEF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Gompertz</w:t>
      </w:r>
      <w:proofErr w:type="spellEnd"/>
      <w:r>
        <w:rPr>
          <w:rFonts w:ascii="Times New Roman" w:hAnsi="Times New Roman" w:cs="Times New Roman"/>
        </w:rPr>
        <w:t xml:space="preserve">, B. (1812) On the nature of the function expressive of the law of human mortality, and on a new mode of determining the value of life contingencies. </w:t>
      </w:r>
      <w:r>
        <w:rPr>
          <w:rFonts w:ascii="Times New Roman" w:hAnsi="Times New Roman" w:cs="Times New Roman"/>
          <w:i/>
          <w:iCs/>
        </w:rPr>
        <w:t>Philosophical Transactions of the Royal Society of London B: Biological Sciences</w:t>
      </w:r>
      <w:r>
        <w:rPr>
          <w:rFonts w:ascii="Times New Roman" w:hAnsi="Times New Roman" w:cs="Times New Roman"/>
        </w:rPr>
        <w:t xml:space="preserve">, </w:t>
      </w:r>
      <w:r>
        <w:rPr>
          <w:rFonts w:ascii="Times New Roman" w:hAnsi="Times New Roman" w:cs="Times New Roman"/>
          <w:b/>
          <w:bCs/>
        </w:rPr>
        <w:t>115</w:t>
      </w:r>
      <w:r>
        <w:rPr>
          <w:rFonts w:ascii="Times New Roman" w:hAnsi="Times New Roman" w:cs="Times New Roman"/>
        </w:rPr>
        <w:t>, 513–583.</w:t>
      </w:r>
    </w:p>
    <w:p w14:paraId="5900C18D" w14:textId="433521F7" w:rsidR="00FE1177" w:rsidRPr="00FE1177" w:rsidRDefault="00FE1177"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sidRPr="00FE1177">
        <w:rPr>
          <w:rFonts w:ascii="Times New Roman" w:hAnsi="Times New Roman" w:cs="Times New Roman"/>
        </w:rPr>
        <w:t>Goymann</w:t>
      </w:r>
      <w:proofErr w:type="spellEnd"/>
      <w:r w:rsidRPr="00FE1177">
        <w:rPr>
          <w:rFonts w:ascii="Times New Roman" w:hAnsi="Times New Roman" w:cs="Times New Roman"/>
        </w:rPr>
        <w:t xml:space="preserve">, W., </w:t>
      </w:r>
      <w:proofErr w:type="spellStart"/>
      <w:r w:rsidRPr="00FE1177">
        <w:rPr>
          <w:rFonts w:ascii="Times New Roman" w:hAnsi="Times New Roman" w:cs="Times New Roman"/>
        </w:rPr>
        <w:t>Makomba</w:t>
      </w:r>
      <w:proofErr w:type="spellEnd"/>
      <w:r w:rsidRPr="00FE1177">
        <w:rPr>
          <w:rFonts w:ascii="Times New Roman" w:hAnsi="Times New Roman" w:cs="Times New Roman"/>
        </w:rPr>
        <w:t xml:space="preserve">, M., </w:t>
      </w:r>
      <w:proofErr w:type="spellStart"/>
      <w:r w:rsidRPr="00FE1177">
        <w:rPr>
          <w:rFonts w:ascii="Times New Roman" w:hAnsi="Times New Roman" w:cs="Times New Roman"/>
        </w:rPr>
        <w:t>Urasa</w:t>
      </w:r>
      <w:proofErr w:type="spellEnd"/>
      <w:r w:rsidRPr="00FE1177">
        <w:rPr>
          <w:rFonts w:ascii="Times New Roman" w:hAnsi="Times New Roman" w:cs="Times New Roman"/>
        </w:rPr>
        <w:t xml:space="preserve">, F. &amp; </w:t>
      </w:r>
      <w:proofErr w:type="spellStart"/>
      <w:r w:rsidRPr="00FE1177">
        <w:rPr>
          <w:rFonts w:ascii="Times New Roman" w:hAnsi="Times New Roman" w:cs="Times New Roman"/>
        </w:rPr>
        <w:t>Schwabl</w:t>
      </w:r>
      <w:proofErr w:type="spellEnd"/>
      <w:r w:rsidRPr="00FE1177">
        <w:rPr>
          <w:rFonts w:ascii="Times New Roman" w:hAnsi="Times New Roman" w:cs="Times New Roman"/>
        </w:rPr>
        <w:t xml:space="preserve">, I. (2015) Social monogamy vs. polyandry: ecological factors associated with sex roles in two closely related birds within the same habitat. </w:t>
      </w:r>
      <w:r w:rsidRPr="00FE1177">
        <w:rPr>
          <w:rFonts w:ascii="Times New Roman" w:hAnsi="Times New Roman" w:cs="Times New Roman"/>
          <w:i/>
          <w:iCs/>
        </w:rPr>
        <w:t>Journal of Evolutionary Biology</w:t>
      </w:r>
      <w:r w:rsidRPr="00FE1177">
        <w:rPr>
          <w:rFonts w:ascii="Times New Roman" w:hAnsi="Times New Roman" w:cs="Times New Roman"/>
        </w:rPr>
        <w:t xml:space="preserve">, </w:t>
      </w:r>
      <w:r w:rsidRPr="00FE1177">
        <w:rPr>
          <w:rFonts w:ascii="Times New Roman" w:hAnsi="Times New Roman" w:cs="Times New Roman"/>
          <w:b/>
          <w:bCs/>
        </w:rPr>
        <w:t>28</w:t>
      </w:r>
      <w:r w:rsidRPr="00FE1177">
        <w:rPr>
          <w:rFonts w:ascii="Times New Roman" w:hAnsi="Times New Roman" w:cs="Times New Roman"/>
        </w:rPr>
        <w:t>, 1335–1353.</w:t>
      </w:r>
    </w:p>
    <w:p w14:paraId="177987E7"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Graham, J.L., Bauer, C.M., </w:t>
      </w:r>
      <w:proofErr w:type="spellStart"/>
      <w:r>
        <w:rPr>
          <w:rFonts w:ascii="Times New Roman" w:hAnsi="Times New Roman" w:cs="Times New Roman"/>
        </w:rPr>
        <w:t>Heidinger</w:t>
      </w:r>
      <w:proofErr w:type="spellEnd"/>
      <w:r>
        <w:rPr>
          <w:rFonts w:ascii="Times New Roman" w:hAnsi="Times New Roman" w:cs="Times New Roman"/>
        </w:rPr>
        <w:t xml:space="preserve">, B.J., </w:t>
      </w:r>
      <w:proofErr w:type="spellStart"/>
      <w:r>
        <w:rPr>
          <w:rFonts w:ascii="Times New Roman" w:hAnsi="Times New Roman" w:cs="Times New Roman"/>
        </w:rPr>
        <w:t>Ketterson</w:t>
      </w:r>
      <w:proofErr w:type="spellEnd"/>
      <w:r>
        <w:rPr>
          <w:rFonts w:ascii="Times New Roman" w:hAnsi="Times New Roman" w:cs="Times New Roman"/>
        </w:rPr>
        <w:t xml:space="preserve">, E.D. &amp; Greives, T.J. (2019) Early-breeding females experience greater telomere loss. </w:t>
      </w:r>
      <w:r>
        <w:rPr>
          <w:rFonts w:ascii="Times New Roman" w:hAnsi="Times New Roman" w:cs="Times New Roman"/>
          <w:i/>
          <w:iCs/>
        </w:rPr>
        <w:t>Molecular Ecology</w:t>
      </w:r>
      <w:r>
        <w:rPr>
          <w:rFonts w:ascii="Times New Roman" w:hAnsi="Times New Roman" w:cs="Times New Roman"/>
        </w:rPr>
        <w:t xml:space="preserve">, </w:t>
      </w:r>
      <w:r>
        <w:rPr>
          <w:rFonts w:ascii="Times New Roman" w:hAnsi="Times New Roman" w:cs="Times New Roman"/>
          <w:b/>
          <w:bCs/>
        </w:rPr>
        <w:t>28</w:t>
      </w:r>
      <w:r>
        <w:rPr>
          <w:rFonts w:ascii="Times New Roman" w:hAnsi="Times New Roman" w:cs="Times New Roman"/>
        </w:rPr>
        <w:t>, 114–126.</w:t>
      </w:r>
    </w:p>
    <w:p w14:paraId="2C5F5A86" w14:textId="1E189344"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Griffiths, R., </w:t>
      </w:r>
      <w:r w:rsidR="006A4D0F">
        <w:rPr>
          <w:rFonts w:ascii="Times New Roman" w:hAnsi="Times New Roman" w:cs="Times New Roman"/>
        </w:rPr>
        <w:t xml:space="preserve">Double, M.C., Orr, K. &amp; Dawson, R.J.G. </w:t>
      </w:r>
      <w:r>
        <w:rPr>
          <w:rFonts w:ascii="Times New Roman" w:hAnsi="Times New Roman" w:cs="Times New Roman"/>
        </w:rPr>
        <w:t xml:space="preserve">(1998) A DNA test to sex most birds. </w:t>
      </w:r>
      <w:r>
        <w:rPr>
          <w:rFonts w:ascii="Times New Roman" w:hAnsi="Times New Roman" w:cs="Times New Roman"/>
          <w:i/>
          <w:iCs/>
        </w:rPr>
        <w:t>Molecular Ecology</w:t>
      </w:r>
      <w:r>
        <w:rPr>
          <w:rFonts w:ascii="Times New Roman" w:hAnsi="Times New Roman" w:cs="Times New Roman"/>
        </w:rPr>
        <w:t xml:space="preserve">, </w:t>
      </w:r>
      <w:r>
        <w:rPr>
          <w:rFonts w:ascii="Times New Roman" w:hAnsi="Times New Roman" w:cs="Times New Roman"/>
          <w:b/>
          <w:bCs/>
        </w:rPr>
        <w:t>7</w:t>
      </w:r>
      <w:r>
        <w:rPr>
          <w:rFonts w:ascii="Times New Roman" w:hAnsi="Times New Roman" w:cs="Times New Roman"/>
        </w:rPr>
        <w:t>, 1071–1075.</w:t>
      </w:r>
    </w:p>
    <w:p w14:paraId="61208398"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Grunst</w:t>
      </w:r>
      <w:proofErr w:type="spellEnd"/>
      <w:r>
        <w:rPr>
          <w:rFonts w:ascii="Times New Roman" w:hAnsi="Times New Roman" w:cs="Times New Roman"/>
        </w:rPr>
        <w:t xml:space="preserve">, M.L., </w:t>
      </w:r>
      <w:proofErr w:type="spellStart"/>
      <w:r>
        <w:rPr>
          <w:rFonts w:ascii="Times New Roman" w:hAnsi="Times New Roman" w:cs="Times New Roman"/>
        </w:rPr>
        <w:t>Grunst</w:t>
      </w:r>
      <w:proofErr w:type="spellEnd"/>
      <w:r>
        <w:rPr>
          <w:rFonts w:ascii="Times New Roman" w:hAnsi="Times New Roman" w:cs="Times New Roman"/>
        </w:rPr>
        <w:t xml:space="preserve">, A.S., Formica, V.A., </w:t>
      </w:r>
      <w:proofErr w:type="spellStart"/>
      <w:r>
        <w:rPr>
          <w:rFonts w:ascii="Times New Roman" w:hAnsi="Times New Roman" w:cs="Times New Roman"/>
        </w:rPr>
        <w:t>Korody</w:t>
      </w:r>
      <w:proofErr w:type="spellEnd"/>
      <w:r>
        <w:rPr>
          <w:rFonts w:ascii="Times New Roman" w:hAnsi="Times New Roman" w:cs="Times New Roman"/>
        </w:rPr>
        <w:t xml:space="preserve">, M.L., </w:t>
      </w:r>
      <w:proofErr w:type="spellStart"/>
      <w:r>
        <w:rPr>
          <w:rFonts w:ascii="Times New Roman" w:hAnsi="Times New Roman" w:cs="Times New Roman"/>
        </w:rPr>
        <w:t>Betuel</w:t>
      </w:r>
      <w:proofErr w:type="spellEnd"/>
      <w:r>
        <w:rPr>
          <w:rFonts w:ascii="Times New Roman" w:hAnsi="Times New Roman" w:cs="Times New Roman"/>
        </w:rPr>
        <w:t xml:space="preserve">, A.M., Barcelo-Serra, M., </w:t>
      </w:r>
      <w:r>
        <w:rPr>
          <w:rFonts w:ascii="Times New Roman" w:hAnsi="Times New Roman" w:cs="Times New Roman"/>
          <w:i/>
          <w:iCs/>
        </w:rPr>
        <w:t>et al.</w:t>
      </w:r>
      <w:r>
        <w:rPr>
          <w:rFonts w:ascii="Times New Roman" w:hAnsi="Times New Roman" w:cs="Times New Roman"/>
        </w:rPr>
        <w:t xml:space="preserve"> (2018) Actuarial senescence in a dimorphic bird: different rates of ageing in morphs with discrete reproductive strategies. </w:t>
      </w:r>
      <w:r>
        <w:rPr>
          <w:rFonts w:ascii="Times New Roman" w:hAnsi="Times New Roman" w:cs="Times New Roman"/>
          <w:i/>
          <w:iCs/>
        </w:rPr>
        <w:t>Proceedings. Biological sciences</w:t>
      </w:r>
      <w:r>
        <w:rPr>
          <w:rFonts w:ascii="Times New Roman" w:hAnsi="Times New Roman" w:cs="Times New Roman"/>
        </w:rPr>
        <w:t xml:space="preserve">, </w:t>
      </w:r>
      <w:r>
        <w:rPr>
          <w:rFonts w:ascii="Times New Roman" w:hAnsi="Times New Roman" w:cs="Times New Roman"/>
          <w:b/>
          <w:bCs/>
        </w:rPr>
        <w:t>285</w:t>
      </w:r>
      <w:r>
        <w:rPr>
          <w:rFonts w:ascii="Times New Roman" w:hAnsi="Times New Roman" w:cs="Times New Roman"/>
        </w:rPr>
        <w:t>, 20182053.</w:t>
      </w:r>
    </w:p>
    <w:p w14:paraId="376551E9"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Halimubieke</w:t>
      </w:r>
      <w:proofErr w:type="spellEnd"/>
      <w:r>
        <w:rPr>
          <w:rFonts w:ascii="Times New Roman" w:hAnsi="Times New Roman" w:cs="Times New Roman"/>
        </w:rPr>
        <w:t xml:space="preserve">, N., </w:t>
      </w:r>
      <w:proofErr w:type="spellStart"/>
      <w:r>
        <w:rPr>
          <w:rFonts w:ascii="Times New Roman" w:hAnsi="Times New Roman" w:cs="Times New Roman"/>
        </w:rPr>
        <w:t>Kupán</w:t>
      </w:r>
      <w:proofErr w:type="spellEnd"/>
      <w:r>
        <w:rPr>
          <w:rFonts w:ascii="Times New Roman" w:hAnsi="Times New Roman" w:cs="Times New Roman"/>
        </w:rPr>
        <w:t xml:space="preserve">, K., </w:t>
      </w:r>
      <w:proofErr w:type="spellStart"/>
      <w:r>
        <w:rPr>
          <w:rFonts w:ascii="Times New Roman" w:hAnsi="Times New Roman" w:cs="Times New Roman"/>
        </w:rPr>
        <w:t>Valdebenito</w:t>
      </w:r>
      <w:proofErr w:type="spellEnd"/>
      <w:r>
        <w:rPr>
          <w:rFonts w:ascii="Times New Roman" w:hAnsi="Times New Roman" w:cs="Times New Roman"/>
        </w:rPr>
        <w:t xml:space="preserve">, J.O., </w:t>
      </w:r>
      <w:proofErr w:type="spellStart"/>
      <w:r>
        <w:rPr>
          <w:rFonts w:ascii="Times New Roman" w:hAnsi="Times New Roman" w:cs="Times New Roman"/>
        </w:rPr>
        <w:t>Kubelka</w:t>
      </w:r>
      <w:proofErr w:type="spellEnd"/>
      <w:r>
        <w:rPr>
          <w:rFonts w:ascii="Times New Roman" w:hAnsi="Times New Roman" w:cs="Times New Roman"/>
        </w:rPr>
        <w:t>, V., Carmona-</w:t>
      </w:r>
      <w:proofErr w:type="spellStart"/>
      <w:r>
        <w:rPr>
          <w:rFonts w:ascii="Times New Roman" w:hAnsi="Times New Roman" w:cs="Times New Roman"/>
        </w:rPr>
        <w:t>Isunza</w:t>
      </w:r>
      <w:proofErr w:type="spellEnd"/>
      <w:r>
        <w:rPr>
          <w:rFonts w:ascii="Times New Roman" w:hAnsi="Times New Roman" w:cs="Times New Roman"/>
        </w:rPr>
        <w:t xml:space="preserve">, M.C., </w:t>
      </w:r>
      <w:proofErr w:type="spellStart"/>
      <w:r>
        <w:rPr>
          <w:rFonts w:ascii="Times New Roman" w:hAnsi="Times New Roman" w:cs="Times New Roman"/>
        </w:rPr>
        <w:t>Burgas</w:t>
      </w:r>
      <w:proofErr w:type="spellEnd"/>
      <w:r>
        <w:rPr>
          <w:rFonts w:ascii="Times New Roman" w:hAnsi="Times New Roman" w:cs="Times New Roman"/>
        </w:rPr>
        <w:t xml:space="preserve">, D., </w:t>
      </w:r>
      <w:r>
        <w:rPr>
          <w:rFonts w:ascii="Times New Roman" w:hAnsi="Times New Roman" w:cs="Times New Roman"/>
          <w:i/>
          <w:iCs/>
        </w:rPr>
        <w:t>et al.</w:t>
      </w:r>
      <w:r>
        <w:rPr>
          <w:rFonts w:ascii="Times New Roman" w:hAnsi="Times New Roman" w:cs="Times New Roman"/>
        </w:rPr>
        <w:t xml:space="preserve"> (2020) Successful breeding predicts divorce in plovers. </w:t>
      </w:r>
      <w:r>
        <w:rPr>
          <w:rFonts w:ascii="Times New Roman" w:hAnsi="Times New Roman" w:cs="Times New Roman"/>
          <w:i/>
          <w:iCs/>
        </w:rPr>
        <w:t>Scientific Reports</w:t>
      </w:r>
      <w:r>
        <w:rPr>
          <w:rFonts w:ascii="Times New Roman" w:hAnsi="Times New Roman" w:cs="Times New Roman"/>
        </w:rPr>
        <w:t xml:space="preserve">, </w:t>
      </w:r>
      <w:r>
        <w:rPr>
          <w:rFonts w:ascii="Times New Roman" w:hAnsi="Times New Roman" w:cs="Times New Roman"/>
          <w:b/>
          <w:bCs/>
        </w:rPr>
        <w:t>10</w:t>
      </w:r>
      <w:r>
        <w:rPr>
          <w:rFonts w:ascii="Times New Roman" w:hAnsi="Times New Roman" w:cs="Times New Roman"/>
        </w:rPr>
        <w:t>, 15576–13.</w:t>
      </w:r>
    </w:p>
    <w:p w14:paraId="45041C81"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Halimubieke</w:t>
      </w:r>
      <w:proofErr w:type="spellEnd"/>
      <w:r>
        <w:rPr>
          <w:rFonts w:ascii="Times New Roman" w:hAnsi="Times New Roman" w:cs="Times New Roman"/>
        </w:rPr>
        <w:t xml:space="preserve">, N., </w:t>
      </w:r>
      <w:proofErr w:type="spellStart"/>
      <w:r>
        <w:rPr>
          <w:rFonts w:ascii="Times New Roman" w:hAnsi="Times New Roman" w:cs="Times New Roman"/>
        </w:rPr>
        <w:t>Valdebenito</w:t>
      </w:r>
      <w:proofErr w:type="spellEnd"/>
      <w:r>
        <w:rPr>
          <w:rFonts w:ascii="Times New Roman" w:hAnsi="Times New Roman" w:cs="Times New Roman"/>
        </w:rPr>
        <w:t xml:space="preserve">, J.O., Harding, P., López, M.C., </w:t>
      </w:r>
      <w:proofErr w:type="spellStart"/>
      <w:r>
        <w:rPr>
          <w:rFonts w:ascii="Times New Roman" w:hAnsi="Times New Roman" w:cs="Times New Roman"/>
        </w:rPr>
        <w:t>Meneses</w:t>
      </w:r>
      <w:proofErr w:type="spellEnd"/>
      <w:r>
        <w:rPr>
          <w:rFonts w:ascii="Times New Roman" w:hAnsi="Times New Roman" w:cs="Times New Roman"/>
        </w:rPr>
        <w:t xml:space="preserve">, M.A.S., James, R., </w:t>
      </w:r>
      <w:r>
        <w:rPr>
          <w:rFonts w:ascii="Times New Roman" w:hAnsi="Times New Roman" w:cs="Times New Roman"/>
          <w:i/>
          <w:iCs/>
        </w:rPr>
        <w:t>et al.</w:t>
      </w:r>
      <w:r>
        <w:rPr>
          <w:rFonts w:ascii="Times New Roman" w:hAnsi="Times New Roman" w:cs="Times New Roman"/>
        </w:rPr>
        <w:t xml:space="preserve"> (2019) Mate fidelity in a polygamous shorebird, the snowy plover (Charadrius nivosus). </w:t>
      </w:r>
      <w:r>
        <w:rPr>
          <w:rFonts w:ascii="Times New Roman" w:hAnsi="Times New Roman" w:cs="Times New Roman"/>
          <w:i/>
          <w:iCs/>
        </w:rPr>
        <w:t>Ecology and Evolution</w:t>
      </w:r>
      <w:r>
        <w:rPr>
          <w:rFonts w:ascii="Times New Roman" w:hAnsi="Times New Roman" w:cs="Times New Roman"/>
        </w:rPr>
        <w:t xml:space="preserve">, </w:t>
      </w:r>
      <w:r>
        <w:rPr>
          <w:rFonts w:ascii="Times New Roman" w:hAnsi="Times New Roman" w:cs="Times New Roman"/>
          <w:b/>
          <w:bCs/>
        </w:rPr>
        <w:t>28</w:t>
      </w:r>
      <w:r>
        <w:rPr>
          <w:rFonts w:ascii="Times New Roman" w:hAnsi="Times New Roman" w:cs="Times New Roman"/>
        </w:rPr>
        <w:t>, 523.</w:t>
      </w:r>
    </w:p>
    <w:p w14:paraId="49C657EE"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Hall, L.K. &amp; </w:t>
      </w:r>
      <w:proofErr w:type="spellStart"/>
      <w:r>
        <w:rPr>
          <w:rFonts w:ascii="Times New Roman" w:hAnsi="Times New Roman" w:cs="Times New Roman"/>
        </w:rPr>
        <w:t>Cavitt</w:t>
      </w:r>
      <w:proofErr w:type="spellEnd"/>
      <w:r>
        <w:rPr>
          <w:rFonts w:ascii="Times New Roman" w:hAnsi="Times New Roman" w:cs="Times New Roman"/>
        </w:rPr>
        <w:t xml:space="preserve">, J.F. (2012) Comparative Study of Trapping Methods for Ground-Nesting Shorebirds. </w:t>
      </w:r>
      <w:r>
        <w:rPr>
          <w:rFonts w:ascii="Times New Roman" w:hAnsi="Times New Roman" w:cs="Times New Roman"/>
          <w:i/>
          <w:iCs/>
        </w:rPr>
        <w:t>Waterbirds</w:t>
      </w:r>
      <w:r>
        <w:rPr>
          <w:rFonts w:ascii="Times New Roman" w:hAnsi="Times New Roman" w:cs="Times New Roman"/>
        </w:rPr>
        <w:t xml:space="preserve">, </w:t>
      </w:r>
      <w:r>
        <w:rPr>
          <w:rFonts w:ascii="Times New Roman" w:hAnsi="Times New Roman" w:cs="Times New Roman"/>
          <w:b/>
          <w:bCs/>
        </w:rPr>
        <w:t>35</w:t>
      </w:r>
      <w:r>
        <w:rPr>
          <w:rFonts w:ascii="Times New Roman" w:hAnsi="Times New Roman" w:cs="Times New Roman"/>
        </w:rPr>
        <w:t>, 342–346.</w:t>
      </w:r>
    </w:p>
    <w:p w14:paraId="592821D9"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Hammers, M., Richardson, D.S., Burke, T. &amp; </w:t>
      </w:r>
      <w:proofErr w:type="spellStart"/>
      <w:r>
        <w:rPr>
          <w:rFonts w:ascii="Times New Roman" w:hAnsi="Times New Roman" w:cs="Times New Roman"/>
        </w:rPr>
        <w:t>Komdeur</w:t>
      </w:r>
      <w:proofErr w:type="spellEnd"/>
      <w:r>
        <w:rPr>
          <w:rFonts w:ascii="Times New Roman" w:hAnsi="Times New Roman" w:cs="Times New Roman"/>
        </w:rPr>
        <w:t xml:space="preserve">, J. (2012) Age-dependent terminal declines in reproductive output in a wild bird. </w:t>
      </w:r>
      <w:proofErr w:type="spellStart"/>
      <w:r>
        <w:rPr>
          <w:rFonts w:ascii="Times New Roman" w:hAnsi="Times New Roman" w:cs="Times New Roman"/>
          <w:i/>
          <w:iCs/>
        </w:rPr>
        <w:t>PLoS</w:t>
      </w:r>
      <w:proofErr w:type="spellEnd"/>
      <w:r>
        <w:rPr>
          <w:rFonts w:ascii="Times New Roman" w:hAnsi="Times New Roman" w:cs="Times New Roman"/>
          <w:i/>
          <w:iCs/>
        </w:rPr>
        <w:t xml:space="preserve"> ONE</w:t>
      </w:r>
      <w:r>
        <w:rPr>
          <w:rFonts w:ascii="Times New Roman" w:hAnsi="Times New Roman" w:cs="Times New Roman"/>
        </w:rPr>
        <w:t xml:space="preserve">, </w:t>
      </w:r>
      <w:r>
        <w:rPr>
          <w:rFonts w:ascii="Times New Roman" w:hAnsi="Times New Roman" w:cs="Times New Roman"/>
          <w:b/>
          <w:bCs/>
        </w:rPr>
        <w:t>7</w:t>
      </w:r>
      <w:r>
        <w:rPr>
          <w:rFonts w:ascii="Times New Roman" w:hAnsi="Times New Roman" w:cs="Times New Roman"/>
        </w:rPr>
        <w:t>, e40413.</w:t>
      </w:r>
    </w:p>
    <w:p w14:paraId="73A75A3F"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Hanson, H.C. (1954) Apparatus for the Study of Incubated Bird Eggs. </w:t>
      </w:r>
      <w:r>
        <w:rPr>
          <w:rFonts w:ascii="Times New Roman" w:hAnsi="Times New Roman" w:cs="Times New Roman"/>
          <w:i/>
          <w:iCs/>
        </w:rPr>
        <w:t>The Journal of Wildlife Management</w:t>
      </w:r>
      <w:r>
        <w:rPr>
          <w:rFonts w:ascii="Times New Roman" w:hAnsi="Times New Roman" w:cs="Times New Roman"/>
        </w:rPr>
        <w:t xml:space="preserve">, </w:t>
      </w:r>
      <w:r>
        <w:rPr>
          <w:rFonts w:ascii="Times New Roman" w:hAnsi="Times New Roman" w:cs="Times New Roman"/>
          <w:b/>
          <w:bCs/>
        </w:rPr>
        <w:t>18</w:t>
      </w:r>
      <w:r>
        <w:rPr>
          <w:rFonts w:ascii="Times New Roman" w:hAnsi="Times New Roman" w:cs="Times New Roman"/>
        </w:rPr>
        <w:t>, 191–198.</w:t>
      </w:r>
    </w:p>
    <w:p w14:paraId="763E099C"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Herborn</w:t>
      </w:r>
      <w:proofErr w:type="spellEnd"/>
      <w:r>
        <w:rPr>
          <w:rFonts w:ascii="Times New Roman" w:hAnsi="Times New Roman" w:cs="Times New Roman"/>
        </w:rPr>
        <w:t xml:space="preserve">, K.A., Daunt, F., </w:t>
      </w:r>
      <w:proofErr w:type="spellStart"/>
      <w:r>
        <w:rPr>
          <w:rFonts w:ascii="Times New Roman" w:hAnsi="Times New Roman" w:cs="Times New Roman"/>
        </w:rPr>
        <w:t>Heidinger</w:t>
      </w:r>
      <w:proofErr w:type="spellEnd"/>
      <w:r>
        <w:rPr>
          <w:rFonts w:ascii="Times New Roman" w:hAnsi="Times New Roman" w:cs="Times New Roman"/>
        </w:rPr>
        <w:t xml:space="preserve">, B.J., </w:t>
      </w:r>
      <w:proofErr w:type="spellStart"/>
      <w:r>
        <w:rPr>
          <w:rFonts w:ascii="Times New Roman" w:hAnsi="Times New Roman" w:cs="Times New Roman"/>
        </w:rPr>
        <w:t>Granroth</w:t>
      </w:r>
      <w:proofErr w:type="spellEnd"/>
      <w:r>
        <w:rPr>
          <w:rFonts w:ascii="Times New Roman" w:hAnsi="Times New Roman" w:cs="Times New Roman"/>
        </w:rPr>
        <w:t xml:space="preserve">-Wilding, V.H.M., </w:t>
      </w:r>
      <w:proofErr w:type="spellStart"/>
      <w:r>
        <w:rPr>
          <w:rFonts w:ascii="Times New Roman" w:hAnsi="Times New Roman" w:cs="Times New Roman"/>
        </w:rPr>
        <w:t>Burthe</w:t>
      </w:r>
      <w:proofErr w:type="spellEnd"/>
      <w:r>
        <w:rPr>
          <w:rFonts w:ascii="Times New Roman" w:hAnsi="Times New Roman" w:cs="Times New Roman"/>
        </w:rPr>
        <w:t xml:space="preserve">, S.J., Newell, M.A., </w:t>
      </w:r>
      <w:r>
        <w:rPr>
          <w:rFonts w:ascii="Times New Roman" w:hAnsi="Times New Roman" w:cs="Times New Roman"/>
          <w:i/>
          <w:iCs/>
        </w:rPr>
        <w:t>et al.</w:t>
      </w:r>
      <w:r>
        <w:rPr>
          <w:rFonts w:ascii="Times New Roman" w:hAnsi="Times New Roman" w:cs="Times New Roman"/>
        </w:rPr>
        <w:t xml:space="preserve"> (2016) Age, oxidative stress exposure and fitness in a long-lived seabird. </w:t>
      </w:r>
      <w:r>
        <w:rPr>
          <w:rFonts w:ascii="Times New Roman" w:hAnsi="Times New Roman" w:cs="Times New Roman"/>
          <w:i/>
          <w:iCs/>
        </w:rPr>
        <w:t>Functional Ecology</w:t>
      </w:r>
      <w:r>
        <w:rPr>
          <w:rFonts w:ascii="Times New Roman" w:hAnsi="Times New Roman" w:cs="Times New Roman"/>
        </w:rPr>
        <w:t xml:space="preserve">, </w:t>
      </w:r>
      <w:r>
        <w:rPr>
          <w:rFonts w:ascii="Times New Roman" w:hAnsi="Times New Roman" w:cs="Times New Roman"/>
          <w:b/>
          <w:bCs/>
        </w:rPr>
        <w:t>30</w:t>
      </w:r>
      <w:r>
        <w:rPr>
          <w:rFonts w:ascii="Times New Roman" w:hAnsi="Times New Roman" w:cs="Times New Roman"/>
        </w:rPr>
        <w:t>, 913–921.</w:t>
      </w:r>
    </w:p>
    <w:p w14:paraId="4503A713"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Hoyt, D.F. (1979) Practical Methods of Estimating Volume and Fresh Weight of Bird Eggs. </w:t>
      </w:r>
      <w:r>
        <w:rPr>
          <w:rFonts w:ascii="Times New Roman" w:hAnsi="Times New Roman" w:cs="Times New Roman"/>
          <w:i/>
          <w:iCs/>
        </w:rPr>
        <w:t>The Auk</w:t>
      </w:r>
      <w:r>
        <w:rPr>
          <w:rFonts w:ascii="Times New Roman" w:hAnsi="Times New Roman" w:cs="Times New Roman"/>
        </w:rPr>
        <w:t xml:space="preserve">, </w:t>
      </w:r>
      <w:r>
        <w:rPr>
          <w:rFonts w:ascii="Times New Roman" w:hAnsi="Times New Roman" w:cs="Times New Roman"/>
          <w:b/>
          <w:bCs/>
        </w:rPr>
        <w:t>96</w:t>
      </w:r>
      <w:r>
        <w:rPr>
          <w:rFonts w:ascii="Times New Roman" w:hAnsi="Times New Roman" w:cs="Times New Roman"/>
        </w:rPr>
        <w:t>, 73–77.</w:t>
      </w:r>
    </w:p>
    <w:p w14:paraId="382D520E"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Ito, K. (1997) Egg-size and -number variations related to maternal size and age, and the relationship between egg size and larval characteristics in an annual marine gastropod, </w:t>
      </w:r>
      <w:proofErr w:type="spellStart"/>
      <w:r>
        <w:rPr>
          <w:rFonts w:ascii="Times New Roman" w:hAnsi="Times New Roman" w:cs="Times New Roman"/>
        </w:rPr>
        <w:t>Haloa</w:t>
      </w:r>
      <w:proofErr w:type="spellEnd"/>
      <w:r>
        <w:rPr>
          <w:rFonts w:ascii="Times New Roman" w:hAnsi="Times New Roman" w:cs="Times New Roman"/>
        </w:rPr>
        <w:t xml:space="preserve"> japonica (</w:t>
      </w:r>
      <w:proofErr w:type="spellStart"/>
      <w:r>
        <w:rPr>
          <w:rFonts w:ascii="Times New Roman" w:hAnsi="Times New Roman" w:cs="Times New Roman"/>
        </w:rPr>
        <w:t>Opisthobranchia</w:t>
      </w:r>
      <w:proofErr w:type="spellEnd"/>
      <w:r>
        <w:rPr>
          <w:rFonts w:ascii="Times New Roman" w:hAnsi="Times New Roman" w:cs="Times New Roman"/>
        </w:rPr>
        <w:t xml:space="preserve">; </w:t>
      </w:r>
      <w:proofErr w:type="spellStart"/>
      <w:r>
        <w:rPr>
          <w:rFonts w:ascii="Times New Roman" w:hAnsi="Times New Roman" w:cs="Times New Roman"/>
        </w:rPr>
        <w:t>Cephalaspidea</w:t>
      </w:r>
      <w:proofErr w:type="spellEnd"/>
      <w:r>
        <w:rPr>
          <w:rFonts w:ascii="Times New Roman" w:hAnsi="Times New Roman" w:cs="Times New Roman"/>
        </w:rPr>
        <w:t xml:space="preserve">). </w:t>
      </w:r>
      <w:r>
        <w:rPr>
          <w:rFonts w:ascii="Times New Roman" w:hAnsi="Times New Roman" w:cs="Times New Roman"/>
          <w:i/>
          <w:iCs/>
        </w:rPr>
        <w:t>Marine Ecology Progress Series</w:t>
      </w:r>
      <w:r>
        <w:rPr>
          <w:rFonts w:ascii="Times New Roman" w:hAnsi="Times New Roman" w:cs="Times New Roman"/>
        </w:rPr>
        <w:t xml:space="preserve">, </w:t>
      </w:r>
      <w:r>
        <w:rPr>
          <w:rFonts w:ascii="Times New Roman" w:hAnsi="Times New Roman" w:cs="Times New Roman"/>
          <w:b/>
          <w:bCs/>
        </w:rPr>
        <w:t>152</w:t>
      </w:r>
      <w:r>
        <w:rPr>
          <w:rFonts w:ascii="Times New Roman" w:hAnsi="Times New Roman" w:cs="Times New Roman"/>
        </w:rPr>
        <w:t>, 187–195.</w:t>
      </w:r>
    </w:p>
    <w:p w14:paraId="3DB1A7DF"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Jankowiak</w:t>
      </w:r>
      <w:proofErr w:type="spellEnd"/>
      <w:r>
        <w:rPr>
          <w:rFonts w:ascii="Times New Roman" w:hAnsi="Times New Roman" w:cs="Times New Roman"/>
        </w:rPr>
        <w:t xml:space="preserve">, Ł., </w:t>
      </w:r>
      <w:proofErr w:type="spellStart"/>
      <w:r>
        <w:rPr>
          <w:rFonts w:ascii="Times New Roman" w:hAnsi="Times New Roman" w:cs="Times New Roman"/>
        </w:rPr>
        <w:t>Zyskowski</w:t>
      </w:r>
      <w:proofErr w:type="spellEnd"/>
      <w:r>
        <w:rPr>
          <w:rFonts w:ascii="Times New Roman" w:hAnsi="Times New Roman" w:cs="Times New Roman"/>
        </w:rPr>
        <w:t xml:space="preserve">, D. &amp; Wysocki, D. (2018) Age-specific reproduction and disposable soma in an urban population of Common Blackbirds Turdus merula. </w:t>
      </w:r>
      <w:r>
        <w:rPr>
          <w:rFonts w:ascii="Times New Roman" w:hAnsi="Times New Roman" w:cs="Times New Roman"/>
          <w:i/>
          <w:iCs/>
        </w:rPr>
        <w:t>Ibis</w:t>
      </w:r>
      <w:r>
        <w:rPr>
          <w:rFonts w:ascii="Times New Roman" w:hAnsi="Times New Roman" w:cs="Times New Roman"/>
        </w:rPr>
        <w:t xml:space="preserve">, </w:t>
      </w:r>
      <w:r>
        <w:rPr>
          <w:rFonts w:ascii="Times New Roman" w:hAnsi="Times New Roman" w:cs="Times New Roman"/>
          <w:b/>
          <w:bCs/>
        </w:rPr>
        <w:t>160</w:t>
      </w:r>
      <w:r>
        <w:rPr>
          <w:rFonts w:ascii="Times New Roman" w:hAnsi="Times New Roman" w:cs="Times New Roman"/>
        </w:rPr>
        <w:t>, 130–144.</w:t>
      </w:r>
    </w:p>
    <w:p w14:paraId="6381E61C"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lastRenderedPageBreak/>
        <w:t xml:space="preserve">Kaplan, R.H. (1980) The Implications of Ovum Size Variability for Offspring Fitness and Clutch Size within Several Populations of Salamanders (Ambystoma). </w:t>
      </w:r>
      <w:r>
        <w:rPr>
          <w:rFonts w:ascii="Times New Roman" w:hAnsi="Times New Roman" w:cs="Times New Roman"/>
          <w:i/>
          <w:iCs/>
        </w:rPr>
        <w:t>Evolution</w:t>
      </w:r>
      <w:r>
        <w:rPr>
          <w:rFonts w:ascii="Times New Roman" w:hAnsi="Times New Roman" w:cs="Times New Roman"/>
        </w:rPr>
        <w:t xml:space="preserve">, </w:t>
      </w:r>
      <w:r>
        <w:rPr>
          <w:rFonts w:ascii="Times New Roman" w:hAnsi="Times New Roman" w:cs="Times New Roman"/>
          <w:b/>
          <w:bCs/>
        </w:rPr>
        <w:t>34</w:t>
      </w:r>
      <w:r>
        <w:rPr>
          <w:rFonts w:ascii="Times New Roman" w:hAnsi="Times New Roman" w:cs="Times New Roman"/>
        </w:rPr>
        <w:t>, 51–64.</w:t>
      </w:r>
    </w:p>
    <w:p w14:paraId="0965A0AF"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Kirkwood, T.B.L. (1977) Evolution of ageing. </w:t>
      </w:r>
      <w:r>
        <w:rPr>
          <w:rFonts w:ascii="Times New Roman" w:hAnsi="Times New Roman" w:cs="Times New Roman"/>
          <w:i/>
          <w:iCs/>
        </w:rPr>
        <w:t>Nature</w:t>
      </w:r>
      <w:r>
        <w:rPr>
          <w:rFonts w:ascii="Times New Roman" w:hAnsi="Times New Roman" w:cs="Times New Roman"/>
        </w:rPr>
        <w:t xml:space="preserve">, </w:t>
      </w:r>
      <w:r>
        <w:rPr>
          <w:rFonts w:ascii="Times New Roman" w:hAnsi="Times New Roman" w:cs="Times New Roman"/>
          <w:b/>
          <w:bCs/>
        </w:rPr>
        <w:t>270</w:t>
      </w:r>
      <w:r>
        <w:rPr>
          <w:rFonts w:ascii="Times New Roman" w:hAnsi="Times New Roman" w:cs="Times New Roman"/>
        </w:rPr>
        <w:t>, 301–304.</w:t>
      </w:r>
    </w:p>
    <w:p w14:paraId="1AD20B41"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Kirkwood, T.B.L. &amp; </w:t>
      </w:r>
      <w:proofErr w:type="spellStart"/>
      <w:r>
        <w:rPr>
          <w:rFonts w:ascii="Times New Roman" w:hAnsi="Times New Roman" w:cs="Times New Roman"/>
        </w:rPr>
        <w:t>Austad</w:t>
      </w:r>
      <w:proofErr w:type="spellEnd"/>
      <w:r>
        <w:rPr>
          <w:rFonts w:ascii="Times New Roman" w:hAnsi="Times New Roman" w:cs="Times New Roman"/>
        </w:rPr>
        <w:t xml:space="preserve">, S.N. (2000) Why do we age? </w:t>
      </w:r>
      <w:r>
        <w:rPr>
          <w:rFonts w:ascii="Times New Roman" w:hAnsi="Times New Roman" w:cs="Times New Roman"/>
          <w:i/>
          <w:iCs/>
        </w:rPr>
        <w:t>Nature</w:t>
      </w:r>
      <w:r>
        <w:rPr>
          <w:rFonts w:ascii="Times New Roman" w:hAnsi="Times New Roman" w:cs="Times New Roman"/>
        </w:rPr>
        <w:t xml:space="preserve">, </w:t>
      </w:r>
      <w:r>
        <w:rPr>
          <w:rFonts w:ascii="Times New Roman" w:hAnsi="Times New Roman" w:cs="Times New Roman"/>
          <w:b/>
          <w:bCs/>
        </w:rPr>
        <w:t>408</w:t>
      </w:r>
      <w:r>
        <w:rPr>
          <w:rFonts w:ascii="Times New Roman" w:hAnsi="Times New Roman" w:cs="Times New Roman"/>
        </w:rPr>
        <w:t>, 233–238.</w:t>
      </w:r>
    </w:p>
    <w:p w14:paraId="07068081"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Kirkwood, T.B.L. &amp; Rose, M.R. (1991) Evolution of senescence: late survival sacrificed for reproduction. </w:t>
      </w:r>
      <w:r>
        <w:rPr>
          <w:rFonts w:ascii="Times New Roman" w:hAnsi="Times New Roman" w:cs="Times New Roman"/>
          <w:i/>
          <w:iCs/>
        </w:rPr>
        <w:t>Philosophical Transactions of the Royal Society B-Biological Sciences</w:t>
      </w:r>
      <w:r>
        <w:rPr>
          <w:rFonts w:ascii="Times New Roman" w:hAnsi="Times New Roman" w:cs="Times New Roman"/>
        </w:rPr>
        <w:t xml:space="preserve">, </w:t>
      </w:r>
      <w:r>
        <w:rPr>
          <w:rFonts w:ascii="Times New Roman" w:hAnsi="Times New Roman" w:cs="Times New Roman"/>
          <w:b/>
          <w:bCs/>
        </w:rPr>
        <w:t>332</w:t>
      </w:r>
      <w:r>
        <w:rPr>
          <w:rFonts w:ascii="Times New Roman" w:hAnsi="Times New Roman" w:cs="Times New Roman"/>
        </w:rPr>
        <w:t>, 15–24.</w:t>
      </w:r>
    </w:p>
    <w:p w14:paraId="1F7C77B5"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Kubelka</w:t>
      </w:r>
      <w:proofErr w:type="spellEnd"/>
      <w:r>
        <w:rPr>
          <w:rFonts w:ascii="Times New Roman" w:hAnsi="Times New Roman" w:cs="Times New Roman"/>
        </w:rPr>
        <w:t xml:space="preserve">, V., </w:t>
      </w:r>
      <w:proofErr w:type="spellStart"/>
      <w:r>
        <w:rPr>
          <w:rFonts w:ascii="Times New Roman" w:hAnsi="Times New Roman" w:cs="Times New Roman"/>
        </w:rPr>
        <w:t>Sládeček</w:t>
      </w:r>
      <w:proofErr w:type="spellEnd"/>
      <w:r>
        <w:rPr>
          <w:rFonts w:ascii="Times New Roman" w:hAnsi="Times New Roman" w:cs="Times New Roman"/>
        </w:rPr>
        <w:t xml:space="preserve">, M., </w:t>
      </w:r>
      <w:proofErr w:type="spellStart"/>
      <w:r>
        <w:rPr>
          <w:rFonts w:ascii="Times New Roman" w:hAnsi="Times New Roman" w:cs="Times New Roman"/>
        </w:rPr>
        <w:t>Zámečník</w:t>
      </w:r>
      <w:proofErr w:type="spellEnd"/>
      <w:r>
        <w:rPr>
          <w:rFonts w:ascii="Times New Roman" w:hAnsi="Times New Roman" w:cs="Times New Roman"/>
        </w:rPr>
        <w:t xml:space="preserve">, V., </w:t>
      </w:r>
      <w:proofErr w:type="spellStart"/>
      <w:r>
        <w:rPr>
          <w:rFonts w:ascii="Times New Roman" w:hAnsi="Times New Roman" w:cs="Times New Roman"/>
        </w:rPr>
        <w:t>Vozabulová</w:t>
      </w:r>
      <w:proofErr w:type="spellEnd"/>
      <w:r>
        <w:rPr>
          <w:rFonts w:ascii="Times New Roman" w:hAnsi="Times New Roman" w:cs="Times New Roman"/>
        </w:rPr>
        <w:t xml:space="preserve">, E. &amp; </w:t>
      </w:r>
      <w:proofErr w:type="spellStart"/>
      <w:r>
        <w:rPr>
          <w:rFonts w:ascii="Times New Roman" w:hAnsi="Times New Roman" w:cs="Times New Roman"/>
        </w:rPr>
        <w:t>Šálek</w:t>
      </w:r>
      <w:proofErr w:type="spellEnd"/>
      <w:r>
        <w:rPr>
          <w:rFonts w:ascii="Times New Roman" w:hAnsi="Times New Roman" w:cs="Times New Roman"/>
        </w:rPr>
        <w:t xml:space="preserve">, M. (2020) Seasonality Predicts Egg Size Better Than Nesting Habitat in a Precocial Shorebird. </w:t>
      </w:r>
      <w:proofErr w:type="spellStart"/>
      <w:r>
        <w:rPr>
          <w:rFonts w:ascii="Times New Roman" w:hAnsi="Times New Roman" w:cs="Times New Roman"/>
          <w:i/>
          <w:iCs/>
        </w:rPr>
        <w:t>Ardea</w:t>
      </w:r>
      <w:proofErr w:type="spellEnd"/>
      <w:r>
        <w:rPr>
          <w:rFonts w:ascii="Times New Roman" w:hAnsi="Times New Roman" w:cs="Times New Roman"/>
        </w:rPr>
        <w:t xml:space="preserve">, </w:t>
      </w:r>
      <w:r>
        <w:rPr>
          <w:rFonts w:ascii="Times New Roman" w:hAnsi="Times New Roman" w:cs="Times New Roman"/>
          <w:b/>
          <w:bCs/>
        </w:rPr>
        <w:t>107</w:t>
      </w:r>
      <w:r>
        <w:rPr>
          <w:rFonts w:ascii="Times New Roman" w:hAnsi="Times New Roman" w:cs="Times New Roman"/>
        </w:rPr>
        <w:t>, 239.</w:t>
      </w:r>
    </w:p>
    <w:p w14:paraId="05091FFE"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Kupán</w:t>
      </w:r>
      <w:proofErr w:type="spellEnd"/>
      <w:r>
        <w:rPr>
          <w:rFonts w:ascii="Times New Roman" w:hAnsi="Times New Roman" w:cs="Times New Roman"/>
        </w:rPr>
        <w:t xml:space="preserve">, K., </w:t>
      </w:r>
      <w:proofErr w:type="spellStart"/>
      <w:r>
        <w:rPr>
          <w:rFonts w:ascii="Times New Roman" w:hAnsi="Times New Roman" w:cs="Times New Roman"/>
        </w:rPr>
        <w:t>Székely</w:t>
      </w:r>
      <w:proofErr w:type="spellEnd"/>
      <w:r>
        <w:rPr>
          <w:rFonts w:ascii="Times New Roman" w:hAnsi="Times New Roman" w:cs="Times New Roman"/>
        </w:rPr>
        <w:t xml:space="preserve">, T., Cruz-López, M., Seymour, K. &amp; </w:t>
      </w:r>
      <w:proofErr w:type="spellStart"/>
      <w:r>
        <w:rPr>
          <w:rFonts w:ascii="Times New Roman" w:hAnsi="Times New Roman" w:cs="Times New Roman"/>
        </w:rPr>
        <w:t>Küpper</w:t>
      </w:r>
      <w:proofErr w:type="spellEnd"/>
      <w:r>
        <w:rPr>
          <w:rFonts w:ascii="Times New Roman" w:hAnsi="Times New Roman" w:cs="Times New Roman"/>
        </w:rPr>
        <w:t xml:space="preserve">, C. (2021) Offspring desertion with care? Chick mortality and plastic female desertion in Snowy Plovers. </w:t>
      </w:r>
      <w:r>
        <w:rPr>
          <w:rFonts w:ascii="Times New Roman" w:hAnsi="Times New Roman" w:cs="Times New Roman"/>
          <w:i/>
          <w:iCs/>
        </w:rPr>
        <w:t>Behavioral Ecology</w:t>
      </w:r>
      <w:r>
        <w:rPr>
          <w:rFonts w:ascii="Times New Roman" w:hAnsi="Times New Roman" w:cs="Times New Roman"/>
        </w:rPr>
        <w:t>.</w:t>
      </w:r>
    </w:p>
    <w:p w14:paraId="4A1D0074"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Küpper</w:t>
      </w:r>
      <w:proofErr w:type="spellEnd"/>
      <w:r>
        <w:rPr>
          <w:rFonts w:ascii="Times New Roman" w:hAnsi="Times New Roman" w:cs="Times New Roman"/>
        </w:rPr>
        <w:t xml:space="preserve">, C., Augustin, J., </w:t>
      </w:r>
      <w:proofErr w:type="spellStart"/>
      <w:r>
        <w:rPr>
          <w:rFonts w:ascii="Times New Roman" w:hAnsi="Times New Roman" w:cs="Times New Roman"/>
        </w:rPr>
        <w:t>Kosztolányi</w:t>
      </w:r>
      <w:proofErr w:type="spellEnd"/>
      <w:r>
        <w:rPr>
          <w:rFonts w:ascii="Times New Roman" w:hAnsi="Times New Roman" w:cs="Times New Roman"/>
        </w:rPr>
        <w:t xml:space="preserve">, A., Burke, T., </w:t>
      </w:r>
      <w:proofErr w:type="spellStart"/>
      <w:r>
        <w:rPr>
          <w:rFonts w:ascii="Times New Roman" w:hAnsi="Times New Roman" w:cs="Times New Roman"/>
        </w:rPr>
        <w:t>Flguerola</w:t>
      </w:r>
      <w:proofErr w:type="spellEnd"/>
      <w:r>
        <w:rPr>
          <w:rFonts w:ascii="Times New Roman" w:hAnsi="Times New Roman" w:cs="Times New Roman"/>
        </w:rPr>
        <w:t xml:space="preserve">, J. &amp; </w:t>
      </w:r>
      <w:proofErr w:type="spellStart"/>
      <w:r>
        <w:rPr>
          <w:rFonts w:ascii="Times New Roman" w:hAnsi="Times New Roman" w:cs="Times New Roman"/>
        </w:rPr>
        <w:t>Székely</w:t>
      </w:r>
      <w:proofErr w:type="spellEnd"/>
      <w:r>
        <w:rPr>
          <w:rFonts w:ascii="Times New Roman" w:hAnsi="Times New Roman" w:cs="Times New Roman"/>
        </w:rPr>
        <w:t xml:space="preserve">, T. (2009) Kentish versus snowy plover: phenotypic and genetic analyses of </w:t>
      </w:r>
      <w:r>
        <w:rPr>
          <w:rFonts w:ascii="Times New Roman" w:hAnsi="Times New Roman" w:cs="Times New Roman"/>
          <w:i/>
          <w:iCs/>
        </w:rPr>
        <w:t xml:space="preserve">Charadrius </w:t>
      </w:r>
      <w:proofErr w:type="spellStart"/>
      <w:r>
        <w:rPr>
          <w:rFonts w:ascii="Times New Roman" w:hAnsi="Times New Roman" w:cs="Times New Roman"/>
          <w:i/>
          <w:iCs/>
        </w:rPr>
        <w:t>alexandrinus</w:t>
      </w:r>
      <w:proofErr w:type="spellEnd"/>
      <w:r>
        <w:rPr>
          <w:rFonts w:ascii="Times New Roman" w:hAnsi="Times New Roman" w:cs="Times New Roman"/>
        </w:rPr>
        <w:t xml:space="preserve"> reveal divergence of Eurasian and American subspecies. </w:t>
      </w:r>
      <w:r>
        <w:rPr>
          <w:rFonts w:ascii="Times New Roman" w:hAnsi="Times New Roman" w:cs="Times New Roman"/>
          <w:i/>
          <w:iCs/>
        </w:rPr>
        <w:t>The Auk</w:t>
      </w:r>
      <w:r>
        <w:rPr>
          <w:rFonts w:ascii="Times New Roman" w:hAnsi="Times New Roman" w:cs="Times New Roman"/>
        </w:rPr>
        <w:t xml:space="preserve">, </w:t>
      </w:r>
      <w:r>
        <w:rPr>
          <w:rFonts w:ascii="Times New Roman" w:hAnsi="Times New Roman" w:cs="Times New Roman"/>
          <w:b/>
          <w:bCs/>
        </w:rPr>
        <w:t>126</w:t>
      </w:r>
      <w:r>
        <w:rPr>
          <w:rFonts w:ascii="Times New Roman" w:hAnsi="Times New Roman" w:cs="Times New Roman"/>
        </w:rPr>
        <w:t>, 839–852.</w:t>
      </w:r>
    </w:p>
    <w:p w14:paraId="55A75049"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Küpper</w:t>
      </w:r>
      <w:proofErr w:type="spellEnd"/>
      <w:r>
        <w:rPr>
          <w:rFonts w:ascii="Times New Roman" w:hAnsi="Times New Roman" w:cs="Times New Roman"/>
        </w:rPr>
        <w:t xml:space="preserve">, C., Horsburgh, G.J., Dawson, D.A., </w:t>
      </w:r>
      <w:proofErr w:type="spellStart"/>
      <w:r>
        <w:rPr>
          <w:rFonts w:ascii="Times New Roman" w:hAnsi="Times New Roman" w:cs="Times New Roman"/>
        </w:rPr>
        <w:t>ffrench</w:t>
      </w:r>
      <w:proofErr w:type="spellEnd"/>
      <w:r>
        <w:rPr>
          <w:rFonts w:ascii="Times New Roman" w:hAnsi="Times New Roman" w:cs="Times New Roman"/>
        </w:rPr>
        <w:t xml:space="preserve">-Constant, R., </w:t>
      </w:r>
      <w:proofErr w:type="spellStart"/>
      <w:r>
        <w:rPr>
          <w:rFonts w:ascii="Times New Roman" w:hAnsi="Times New Roman" w:cs="Times New Roman"/>
        </w:rPr>
        <w:t>Székely</w:t>
      </w:r>
      <w:proofErr w:type="spellEnd"/>
      <w:r>
        <w:rPr>
          <w:rFonts w:ascii="Times New Roman" w:hAnsi="Times New Roman" w:cs="Times New Roman"/>
        </w:rPr>
        <w:t>, T. &amp; Burke, T. (2007) Characterization of 36 polymorphic microsatellite loci in the Kentish plover (</w:t>
      </w:r>
      <w:r>
        <w:rPr>
          <w:rFonts w:ascii="Times New Roman" w:hAnsi="Times New Roman" w:cs="Times New Roman"/>
          <w:i/>
          <w:iCs/>
        </w:rPr>
        <w:t xml:space="preserve">Charadrius </w:t>
      </w:r>
      <w:proofErr w:type="spellStart"/>
      <w:r>
        <w:rPr>
          <w:rFonts w:ascii="Times New Roman" w:hAnsi="Times New Roman" w:cs="Times New Roman"/>
          <w:i/>
          <w:iCs/>
        </w:rPr>
        <w:t>alexandrinus</w:t>
      </w:r>
      <w:proofErr w:type="spellEnd"/>
      <w:r>
        <w:rPr>
          <w:rFonts w:ascii="Times New Roman" w:hAnsi="Times New Roman" w:cs="Times New Roman"/>
        </w:rPr>
        <w:t xml:space="preserve">) including two sex-linked loci and their amplification in four other Charadrius species. </w:t>
      </w:r>
      <w:r>
        <w:rPr>
          <w:rFonts w:ascii="Times New Roman" w:hAnsi="Times New Roman" w:cs="Times New Roman"/>
          <w:i/>
          <w:iCs/>
        </w:rPr>
        <w:t>Molecular Ecology Notes</w:t>
      </w:r>
      <w:r>
        <w:rPr>
          <w:rFonts w:ascii="Times New Roman" w:hAnsi="Times New Roman" w:cs="Times New Roman"/>
        </w:rPr>
        <w:t xml:space="preserve">, </w:t>
      </w:r>
      <w:r>
        <w:rPr>
          <w:rFonts w:ascii="Times New Roman" w:hAnsi="Times New Roman" w:cs="Times New Roman"/>
          <w:b/>
          <w:bCs/>
        </w:rPr>
        <w:t>7</w:t>
      </w:r>
      <w:r>
        <w:rPr>
          <w:rFonts w:ascii="Times New Roman" w:hAnsi="Times New Roman" w:cs="Times New Roman"/>
        </w:rPr>
        <w:t>, 35–39.</w:t>
      </w:r>
    </w:p>
    <w:p w14:paraId="0EBFDAD0"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Kwon, E., English, W.B., Weiser, E.L., Franks, S.E., Hodkinson, D.J., Lank, D.B., </w:t>
      </w:r>
      <w:r>
        <w:rPr>
          <w:rFonts w:ascii="Times New Roman" w:hAnsi="Times New Roman" w:cs="Times New Roman"/>
          <w:i/>
          <w:iCs/>
        </w:rPr>
        <w:t>et al.</w:t>
      </w:r>
      <w:r>
        <w:rPr>
          <w:rFonts w:ascii="Times New Roman" w:hAnsi="Times New Roman" w:cs="Times New Roman"/>
        </w:rPr>
        <w:t xml:space="preserve"> (2018) Delayed egg-laying and shortened incubation duration of Arctic-breeding shorebirds coincide with climate cooling. </w:t>
      </w:r>
      <w:r>
        <w:rPr>
          <w:rFonts w:ascii="Times New Roman" w:hAnsi="Times New Roman" w:cs="Times New Roman"/>
          <w:i/>
          <w:iCs/>
        </w:rPr>
        <w:t>Ecology and Evolution</w:t>
      </w:r>
      <w:r>
        <w:rPr>
          <w:rFonts w:ascii="Times New Roman" w:hAnsi="Times New Roman" w:cs="Times New Roman"/>
        </w:rPr>
        <w:t xml:space="preserve">, </w:t>
      </w:r>
      <w:r>
        <w:rPr>
          <w:rFonts w:ascii="Times New Roman" w:hAnsi="Times New Roman" w:cs="Times New Roman"/>
          <w:b/>
          <w:bCs/>
        </w:rPr>
        <w:t>8</w:t>
      </w:r>
      <w:r>
        <w:rPr>
          <w:rFonts w:ascii="Times New Roman" w:hAnsi="Times New Roman" w:cs="Times New Roman"/>
        </w:rPr>
        <w:t>, 1339–1351.</w:t>
      </w:r>
    </w:p>
    <w:p w14:paraId="713A0C51"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Lack, D.L. (1968) </w:t>
      </w:r>
      <w:r>
        <w:rPr>
          <w:rFonts w:ascii="Times New Roman" w:hAnsi="Times New Roman" w:cs="Times New Roman"/>
          <w:i/>
          <w:iCs/>
        </w:rPr>
        <w:t>Ecological adaptations for breeding in birds</w:t>
      </w:r>
      <w:r>
        <w:rPr>
          <w:rFonts w:ascii="Times New Roman" w:hAnsi="Times New Roman" w:cs="Times New Roman"/>
        </w:rPr>
        <w:t>.</w:t>
      </w:r>
    </w:p>
    <w:p w14:paraId="5AF76673"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Lemaître</w:t>
      </w:r>
      <w:proofErr w:type="spellEnd"/>
      <w:r>
        <w:rPr>
          <w:rFonts w:ascii="Times New Roman" w:hAnsi="Times New Roman" w:cs="Times New Roman"/>
        </w:rPr>
        <w:t xml:space="preserve">, J.-F., Berger, V., </w:t>
      </w:r>
      <w:proofErr w:type="spellStart"/>
      <w:r>
        <w:rPr>
          <w:rFonts w:ascii="Times New Roman" w:hAnsi="Times New Roman" w:cs="Times New Roman"/>
        </w:rPr>
        <w:t>Bonenfant</w:t>
      </w:r>
      <w:proofErr w:type="spellEnd"/>
      <w:r>
        <w:rPr>
          <w:rFonts w:ascii="Times New Roman" w:hAnsi="Times New Roman" w:cs="Times New Roman"/>
        </w:rPr>
        <w:t xml:space="preserve">, C., </w:t>
      </w:r>
      <w:proofErr w:type="spellStart"/>
      <w:r>
        <w:rPr>
          <w:rFonts w:ascii="Times New Roman" w:hAnsi="Times New Roman" w:cs="Times New Roman"/>
        </w:rPr>
        <w:t>Douhard</w:t>
      </w:r>
      <w:proofErr w:type="spellEnd"/>
      <w:r>
        <w:rPr>
          <w:rFonts w:ascii="Times New Roman" w:hAnsi="Times New Roman" w:cs="Times New Roman"/>
        </w:rPr>
        <w:t xml:space="preserve">, M., </w:t>
      </w:r>
      <w:proofErr w:type="spellStart"/>
      <w:r>
        <w:rPr>
          <w:rFonts w:ascii="Times New Roman" w:hAnsi="Times New Roman" w:cs="Times New Roman"/>
        </w:rPr>
        <w:t>Gamelon</w:t>
      </w:r>
      <w:proofErr w:type="spellEnd"/>
      <w:r>
        <w:rPr>
          <w:rFonts w:ascii="Times New Roman" w:hAnsi="Times New Roman" w:cs="Times New Roman"/>
        </w:rPr>
        <w:t xml:space="preserve">, M., </w:t>
      </w:r>
      <w:proofErr w:type="spellStart"/>
      <w:r>
        <w:rPr>
          <w:rFonts w:ascii="Times New Roman" w:hAnsi="Times New Roman" w:cs="Times New Roman"/>
        </w:rPr>
        <w:t>Plard</w:t>
      </w:r>
      <w:proofErr w:type="spellEnd"/>
      <w:r>
        <w:rPr>
          <w:rFonts w:ascii="Times New Roman" w:hAnsi="Times New Roman" w:cs="Times New Roman"/>
        </w:rPr>
        <w:t xml:space="preserve">, F., </w:t>
      </w:r>
      <w:r>
        <w:rPr>
          <w:rFonts w:ascii="Times New Roman" w:hAnsi="Times New Roman" w:cs="Times New Roman"/>
          <w:i/>
          <w:iCs/>
        </w:rPr>
        <w:t>et al.</w:t>
      </w:r>
      <w:r>
        <w:rPr>
          <w:rFonts w:ascii="Times New Roman" w:hAnsi="Times New Roman" w:cs="Times New Roman"/>
        </w:rPr>
        <w:t xml:space="preserve"> (2015) </w:t>
      </w:r>
      <w:proofErr w:type="gramStart"/>
      <w:r>
        <w:rPr>
          <w:rFonts w:ascii="Times New Roman" w:hAnsi="Times New Roman" w:cs="Times New Roman"/>
        </w:rPr>
        <w:t>Early-late</w:t>
      </w:r>
      <w:proofErr w:type="gramEnd"/>
      <w:r>
        <w:rPr>
          <w:rFonts w:ascii="Times New Roman" w:hAnsi="Times New Roman" w:cs="Times New Roman"/>
        </w:rPr>
        <w:t xml:space="preserve"> life trade-offs and the evolution of ageing in the wild. </w:t>
      </w:r>
      <w:r>
        <w:rPr>
          <w:rFonts w:ascii="Times New Roman" w:hAnsi="Times New Roman" w:cs="Times New Roman"/>
          <w:i/>
          <w:iCs/>
        </w:rPr>
        <w:t>Proceedings of the Royal Society B: Biological Sciences</w:t>
      </w:r>
      <w:r>
        <w:rPr>
          <w:rFonts w:ascii="Times New Roman" w:hAnsi="Times New Roman" w:cs="Times New Roman"/>
        </w:rPr>
        <w:t xml:space="preserve">, </w:t>
      </w:r>
      <w:r>
        <w:rPr>
          <w:rFonts w:ascii="Times New Roman" w:hAnsi="Times New Roman" w:cs="Times New Roman"/>
          <w:b/>
          <w:bCs/>
        </w:rPr>
        <w:t>282</w:t>
      </w:r>
      <w:r>
        <w:rPr>
          <w:rFonts w:ascii="Times New Roman" w:hAnsi="Times New Roman" w:cs="Times New Roman"/>
        </w:rPr>
        <w:t>, 20150209.</w:t>
      </w:r>
    </w:p>
    <w:p w14:paraId="602240B0"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Liker, A., Reynolds, J.D. &amp; </w:t>
      </w:r>
      <w:proofErr w:type="spellStart"/>
      <w:r>
        <w:rPr>
          <w:rFonts w:ascii="Times New Roman" w:hAnsi="Times New Roman" w:cs="Times New Roman"/>
        </w:rPr>
        <w:t>Székely</w:t>
      </w:r>
      <w:proofErr w:type="spellEnd"/>
      <w:r>
        <w:rPr>
          <w:rFonts w:ascii="Times New Roman" w:hAnsi="Times New Roman" w:cs="Times New Roman"/>
        </w:rPr>
        <w:t xml:space="preserve">, T. (2001) The evolution of egg size in socially polyandrous shorebirds. </w:t>
      </w:r>
      <w:r>
        <w:rPr>
          <w:rFonts w:ascii="Times New Roman" w:hAnsi="Times New Roman" w:cs="Times New Roman"/>
          <w:i/>
          <w:iCs/>
        </w:rPr>
        <w:t>Oikos</w:t>
      </w:r>
      <w:r>
        <w:rPr>
          <w:rFonts w:ascii="Times New Roman" w:hAnsi="Times New Roman" w:cs="Times New Roman"/>
        </w:rPr>
        <w:t xml:space="preserve">, </w:t>
      </w:r>
      <w:r>
        <w:rPr>
          <w:rFonts w:ascii="Times New Roman" w:hAnsi="Times New Roman" w:cs="Times New Roman"/>
          <w:b/>
          <w:bCs/>
        </w:rPr>
        <w:t>95</w:t>
      </w:r>
      <w:r>
        <w:rPr>
          <w:rFonts w:ascii="Times New Roman" w:hAnsi="Times New Roman" w:cs="Times New Roman"/>
        </w:rPr>
        <w:t>, 3–14.</w:t>
      </w:r>
    </w:p>
    <w:p w14:paraId="1D1883E5"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Medawar, P.B.P. (1952) </w:t>
      </w:r>
      <w:r>
        <w:rPr>
          <w:rFonts w:ascii="Times New Roman" w:hAnsi="Times New Roman" w:cs="Times New Roman"/>
          <w:i/>
          <w:iCs/>
        </w:rPr>
        <w:t>An Unsolved Problem of Biology</w:t>
      </w:r>
      <w:r>
        <w:rPr>
          <w:rFonts w:ascii="Times New Roman" w:hAnsi="Times New Roman" w:cs="Times New Roman"/>
        </w:rPr>
        <w:t>. University College London, London.</w:t>
      </w:r>
    </w:p>
    <w:p w14:paraId="5088A781"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Moran, A.L. &amp; </w:t>
      </w:r>
      <w:proofErr w:type="spellStart"/>
      <w:r>
        <w:rPr>
          <w:rFonts w:ascii="Times New Roman" w:hAnsi="Times New Roman" w:cs="Times New Roman"/>
        </w:rPr>
        <w:t>Emlet</w:t>
      </w:r>
      <w:proofErr w:type="spellEnd"/>
      <w:r>
        <w:rPr>
          <w:rFonts w:ascii="Times New Roman" w:hAnsi="Times New Roman" w:cs="Times New Roman"/>
        </w:rPr>
        <w:t xml:space="preserve">, R.B. (2001) Offspring size and performance in variable environments: field studies on a marine snail. </w:t>
      </w:r>
      <w:r>
        <w:rPr>
          <w:rFonts w:ascii="Times New Roman" w:hAnsi="Times New Roman" w:cs="Times New Roman"/>
          <w:i/>
          <w:iCs/>
        </w:rPr>
        <w:t>Ecology</w:t>
      </w:r>
      <w:r>
        <w:rPr>
          <w:rFonts w:ascii="Times New Roman" w:hAnsi="Times New Roman" w:cs="Times New Roman"/>
        </w:rPr>
        <w:t xml:space="preserve">, </w:t>
      </w:r>
      <w:r>
        <w:rPr>
          <w:rFonts w:ascii="Times New Roman" w:hAnsi="Times New Roman" w:cs="Times New Roman"/>
          <w:b/>
          <w:bCs/>
        </w:rPr>
        <w:t>82</w:t>
      </w:r>
      <w:r>
        <w:rPr>
          <w:rFonts w:ascii="Times New Roman" w:hAnsi="Times New Roman" w:cs="Times New Roman"/>
        </w:rPr>
        <w:t>, 1597–1612.</w:t>
      </w:r>
    </w:p>
    <w:p w14:paraId="258EEC5D"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Nakagawa, S. &amp; </w:t>
      </w:r>
      <w:proofErr w:type="spellStart"/>
      <w:r>
        <w:rPr>
          <w:rFonts w:ascii="Times New Roman" w:hAnsi="Times New Roman" w:cs="Times New Roman"/>
        </w:rPr>
        <w:t>Schielzeth</w:t>
      </w:r>
      <w:proofErr w:type="spellEnd"/>
      <w:r>
        <w:rPr>
          <w:rFonts w:ascii="Times New Roman" w:hAnsi="Times New Roman" w:cs="Times New Roman"/>
        </w:rPr>
        <w:t xml:space="preserve">, H. (2010) Repeatability for Gaussian and non‐Gaussian data: a practical guide for biologists. </w:t>
      </w:r>
      <w:r>
        <w:rPr>
          <w:rFonts w:ascii="Times New Roman" w:hAnsi="Times New Roman" w:cs="Times New Roman"/>
          <w:i/>
          <w:iCs/>
        </w:rPr>
        <w:t>Biological Reviews</w:t>
      </w:r>
      <w:r>
        <w:rPr>
          <w:rFonts w:ascii="Times New Roman" w:hAnsi="Times New Roman" w:cs="Times New Roman"/>
        </w:rPr>
        <w:t xml:space="preserve">, </w:t>
      </w:r>
      <w:r>
        <w:rPr>
          <w:rFonts w:ascii="Times New Roman" w:hAnsi="Times New Roman" w:cs="Times New Roman"/>
          <w:b/>
          <w:bCs/>
        </w:rPr>
        <w:t>85</w:t>
      </w:r>
      <w:r>
        <w:rPr>
          <w:rFonts w:ascii="Times New Roman" w:hAnsi="Times New Roman" w:cs="Times New Roman"/>
        </w:rPr>
        <w:t>, 935–956.</w:t>
      </w:r>
    </w:p>
    <w:p w14:paraId="770E5FDB"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Nosály</w:t>
      </w:r>
      <w:proofErr w:type="spellEnd"/>
      <w:r>
        <w:rPr>
          <w:rFonts w:ascii="Times New Roman" w:hAnsi="Times New Roman" w:cs="Times New Roman"/>
        </w:rPr>
        <w:t xml:space="preserve">, G. &amp; </w:t>
      </w:r>
      <w:proofErr w:type="spellStart"/>
      <w:r>
        <w:rPr>
          <w:rFonts w:ascii="Times New Roman" w:hAnsi="Times New Roman" w:cs="Times New Roman"/>
        </w:rPr>
        <w:t>Székely</w:t>
      </w:r>
      <w:proofErr w:type="spellEnd"/>
      <w:r>
        <w:rPr>
          <w:rFonts w:ascii="Times New Roman" w:hAnsi="Times New Roman" w:cs="Times New Roman"/>
        </w:rPr>
        <w:t>, T. (1993) Clutch and egg-size variation in the Kentish Plover (</w:t>
      </w:r>
      <w:r>
        <w:rPr>
          <w:rFonts w:ascii="Times New Roman" w:hAnsi="Times New Roman" w:cs="Times New Roman"/>
          <w:i/>
          <w:iCs/>
        </w:rPr>
        <w:t xml:space="preserve">Charadrius </w:t>
      </w:r>
      <w:proofErr w:type="spellStart"/>
      <w:r>
        <w:rPr>
          <w:rFonts w:ascii="Times New Roman" w:hAnsi="Times New Roman" w:cs="Times New Roman"/>
          <w:i/>
          <w:iCs/>
        </w:rPr>
        <w:t>alexandrinus</w:t>
      </w:r>
      <w:proofErr w:type="spellEnd"/>
      <w:r>
        <w:rPr>
          <w:rFonts w:ascii="Times New Roman" w:hAnsi="Times New Roman" w:cs="Times New Roman"/>
        </w:rPr>
        <w:t xml:space="preserve">) during the breeding season. </w:t>
      </w:r>
      <w:r>
        <w:rPr>
          <w:rFonts w:ascii="Times New Roman" w:hAnsi="Times New Roman" w:cs="Times New Roman"/>
          <w:i/>
          <w:iCs/>
        </w:rPr>
        <w:t>Aquila</w:t>
      </w:r>
      <w:r>
        <w:rPr>
          <w:rFonts w:ascii="Times New Roman" w:hAnsi="Times New Roman" w:cs="Times New Roman"/>
        </w:rPr>
        <w:t xml:space="preserve">, </w:t>
      </w:r>
      <w:r>
        <w:rPr>
          <w:rFonts w:ascii="Times New Roman" w:hAnsi="Times New Roman" w:cs="Times New Roman"/>
          <w:b/>
          <w:bCs/>
        </w:rPr>
        <w:t>100</w:t>
      </w:r>
      <w:r>
        <w:rPr>
          <w:rFonts w:ascii="Times New Roman" w:hAnsi="Times New Roman" w:cs="Times New Roman"/>
        </w:rPr>
        <w:t>, 161–179.</w:t>
      </w:r>
    </w:p>
    <w:p w14:paraId="7D805DF9"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Nussey</w:t>
      </w:r>
      <w:proofErr w:type="spellEnd"/>
      <w:r>
        <w:rPr>
          <w:rFonts w:ascii="Times New Roman" w:hAnsi="Times New Roman" w:cs="Times New Roman"/>
        </w:rPr>
        <w:t>, D.H., Coulson, T., Festa-</w:t>
      </w:r>
      <w:proofErr w:type="spellStart"/>
      <w:r>
        <w:rPr>
          <w:rFonts w:ascii="Times New Roman" w:hAnsi="Times New Roman" w:cs="Times New Roman"/>
        </w:rPr>
        <w:t>Bianchet</w:t>
      </w:r>
      <w:proofErr w:type="spellEnd"/>
      <w:r>
        <w:rPr>
          <w:rFonts w:ascii="Times New Roman" w:hAnsi="Times New Roman" w:cs="Times New Roman"/>
        </w:rPr>
        <w:t xml:space="preserve">, M. &amp; Gaillard, J.M. (2008) Measuring senescence in wild animal populations: Towards a longitudinal approach. </w:t>
      </w:r>
      <w:r>
        <w:rPr>
          <w:rFonts w:ascii="Times New Roman" w:hAnsi="Times New Roman" w:cs="Times New Roman"/>
          <w:i/>
          <w:iCs/>
        </w:rPr>
        <w:t>Functional Ecology</w:t>
      </w:r>
      <w:r>
        <w:rPr>
          <w:rFonts w:ascii="Times New Roman" w:hAnsi="Times New Roman" w:cs="Times New Roman"/>
        </w:rPr>
        <w:t xml:space="preserve">, </w:t>
      </w:r>
      <w:r>
        <w:rPr>
          <w:rFonts w:ascii="Times New Roman" w:hAnsi="Times New Roman" w:cs="Times New Roman"/>
          <w:b/>
          <w:bCs/>
        </w:rPr>
        <w:t>22</w:t>
      </w:r>
      <w:r>
        <w:rPr>
          <w:rFonts w:ascii="Times New Roman" w:hAnsi="Times New Roman" w:cs="Times New Roman"/>
        </w:rPr>
        <w:t>, 393–406.</w:t>
      </w:r>
    </w:p>
    <w:p w14:paraId="40A21EC1"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Ockendon, N., Leech, D. &amp; Pearce-Higgins, J.W. (2013) Climatic effects on breeding grounds are more important drivers of breeding phenology in migrant birds than carry-over effects from wintering grounds. </w:t>
      </w:r>
      <w:r>
        <w:rPr>
          <w:rFonts w:ascii="Times New Roman" w:hAnsi="Times New Roman" w:cs="Times New Roman"/>
          <w:i/>
          <w:iCs/>
        </w:rPr>
        <w:t>Biology Letters</w:t>
      </w:r>
      <w:r>
        <w:rPr>
          <w:rFonts w:ascii="Times New Roman" w:hAnsi="Times New Roman" w:cs="Times New Roman"/>
        </w:rPr>
        <w:t xml:space="preserve">, </w:t>
      </w:r>
      <w:r>
        <w:rPr>
          <w:rFonts w:ascii="Times New Roman" w:hAnsi="Times New Roman" w:cs="Times New Roman"/>
          <w:b/>
          <w:bCs/>
        </w:rPr>
        <w:t>9</w:t>
      </w:r>
      <w:r>
        <w:rPr>
          <w:rFonts w:ascii="Times New Roman" w:hAnsi="Times New Roman" w:cs="Times New Roman"/>
        </w:rPr>
        <w:t>, 20130669.</w:t>
      </w:r>
    </w:p>
    <w:p w14:paraId="2682B159"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lastRenderedPageBreak/>
        <w:t>Oring</w:t>
      </w:r>
      <w:proofErr w:type="spellEnd"/>
      <w:r>
        <w:rPr>
          <w:rFonts w:ascii="Times New Roman" w:hAnsi="Times New Roman" w:cs="Times New Roman"/>
        </w:rPr>
        <w:t xml:space="preserve">, L.W. (1986) Avian Polyandry. In </w:t>
      </w:r>
      <w:r>
        <w:rPr>
          <w:rFonts w:ascii="Times New Roman" w:hAnsi="Times New Roman" w:cs="Times New Roman"/>
          <w:i/>
          <w:iCs/>
        </w:rPr>
        <w:t>Current Ornithology, vol 3</w:t>
      </w:r>
      <w:r>
        <w:rPr>
          <w:rFonts w:ascii="Times New Roman" w:hAnsi="Times New Roman" w:cs="Times New Roman"/>
        </w:rPr>
        <w:t>, Current Ornithology, vol 3 (ed. by Johnston, R.F.). pp. 309–351.</w:t>
      </w:r>
    </w:p>
    <w:p w14:paraId="7EDA77FF" w14:textId="0D561FD3"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Page, G.W., </w:t>
      </w:r>
      <w:proofErr w:type="spellStart"/>
      <w:r>
        <w:rPr>
          <w:rFonts w:ascii="Times New Roman" w:hAnsi="Times New Roman" w:cs="Times New Roman"/>
        </w:rPr>
        <w:t>Stenzel</w:t>
      </w:r>
      <w:proofErr w:type="spellEnd"/>
      <w:r>
        <w:rPr>
          <w:rFonts w:ascii="Times New Roman" w:hAnsi="Times New Roman" w:cs="Times New Roman"/>
        </w:rPr>
        <w:t xml:space="preserve">, L.E., </w:t>
      </w:r>
      <w:r w:rsidR="006A4D0F">
        <w:rPr>
          <w:rFonts w:ascii="Times New Roman" w:hAnsi="Times New Roman" w:cs="Times New Roman"/>
        </w:rPr>
        <w:t>Warriner, J.S., Warriner</w:t>
      </w:r>
      <w:r>
        <w:rPr>
          <w:rFonts w:ascii="Times New Roman" w:hAnsi="Times New Roman" w:cs="Times New Roman"/>
        </w:rPr>
        <w:t xml:space="preserve">, J.C. &amp; Paton, P.W. (2009) Snowy Plover (Charadrius nivosus). </w:t>
      </w:r>
      <w:r>
        <w:rPr>
          <w:rFonts w:ascii="Times New Roman" w:hAnsi="Times New Roman" w:cs="Times New Roman"/>
          <w:i/>
          <w:iCs/>
        </w:rPr>
        <w:t>The Birds of North America Online</w:t>
      </w:r>
      <w:r>
        <w:rPr>
          <w:rFonts w:ascii="Times New Roman" w:hAnsi="Times New Roman" w:cs="Times New Roman"/>
        </w:rPr>
        <w:t>, 71935–72002.</w:t>
      </w:r>
    </w:p>
    <w:p w14:paraId="1E3A7B95"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Pinder, J.E., Wiener, J.G. &amp; Smith, M.H. (1978) The Weibull Distribution: A New Method of Summarizing Survivorship Data. </w:t>
      </w:r>
      <w:r>
        <w:rPr>
          <w:rFonts w:ascii="Times New Roman" w:hAnsi="Times New Roman" w:cs="Times New Roman"/>
          <w:i/>
          <w:iCs/>
        </w:rPr>
        <w:t>Ecology</w:t>
      </w:r>
      <w:r>
        <w:rPr>
          <w:rFonts w:ascii="Times New Roman" w:hAnsi="Times New Roman" w:cs="Times New Roman"/>
        </w:rPr>
        <w:t xml:space="preserve">, </w:t>
      </w:r>
      <w:r>
        <w:rPr>
          <w:rFonts w:ascii="Times New Roman" w:hAnsi="Times New Roman" w:cs="Times New Roman"/>
          <w:b/>
          <w:bCs/>
        </w:rPr>
        <w:t>59</w:t>
      </w:r>
      <w:r>
        <w:rPr>
          <w:rFonts w:ascii="Times New Roman" w:hAnsi="Times New Roman" w:cs="Times New Roman"/>
        </w:rPr>
        <w:t>, 175–179.</w:t>
      </w:r>
    </w:p>
    <w:p w14:paraId="44A3C60A"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Plaschke</w:t>
      </w:r>
      <w:proofErr w:type="spellEnd"/>
      <w:r>
        <w:rPr>
          <w:rFonts w:ascii="Times New Roman" w:hAnsi="Times New Roman" w:cs="Times New Roman"/>
        </w:rPr>
        <w:t xml:space="preserve">, S., Bulla, M., Cruz-López, M., Gómez del </w:t>
      </w:r>
      <w:proofErr w:type="spellStart"/>
      <w:r>
        <w:rPr>
          <w:rFonts w:ascii="Times New Roman" w:hAnsi="Times New Roman" w:cs="Times New Roman"/>
        </w:rPr>
        <w:t>Ángel</w:t>
      </w:r>
      <w:proofErr w:type="spellEnd"/>
      <w:r>
        <w:rPr>
          <w:rFonts w:ascii="Times New Roman" w:hAnsi="Times New Roman" w:cs="Times New Roman"/>
        </w:rPr>
        <w:t xml:space="preserve">, S. &amp; </w:t>
      </w:r>
      <w:proofErr w:type="spellStart"/>
      <w:r>
        <w:rPr>
          <w:rFonts w:ascii="Times New Roman" w:hAnsi="Times New Roman" w:cs="Times New Roman"/>
        </w:rPr>
        <w:t>Küpper</w:t>
      </w:r>
      <w:proofErr w:type="spellEnd"/>
      <w:r>
        <w:rPr>
          <w:rFonts w:ascii="Times New Roman" w:hAnsi="Times New Roman" w:cs="Times New Roman"/>
        </w:rPr>
        <w:t xml:space="preserve">, C. (2019) Nest initiation and flooding in response to season and semi-lunar spring tides in a ground-nesting shorebird. </w:t>
      </w:r>
      <w:r>
        <w:rPr>
          <w:rFonts w:ascii="Times New Roman" w:hAnsi="Times New Roman" w:cs="Times New Roman"/>
          <w:i/>
          <w:iCs/>
        </w:rPr>
        <w:t>Frontiers in Zoology</w:t>
      </w:r>
      <w:r>
        <w:rPr>
          <w:rFonts w:ascii="Times New Roman" w:hAnsi="Times New Roman" w:cs="Times New Roman"/>
        </w:rPr>
        <w:t xml:space="preserve">, </w:t>
      </w:r>
      <w:r>
        <w:rPr>
          <w:rFonts w:ascii="Times New Roman" w:hAnsi="Times New Roman" w:cs="Times New Roman"/>
          <w:b/>
          <w:bCs/>
        </w:rPr>
        <w:t>16</w:t>
      </w:r>
      <w:r>
        <w:rPr>
          <w:rFonts w:ascii="Times New Roman" w:hAnsi="Times New Roman" w:cs="Times New Roman"/>
        </w:rPr>
        <w:t>, 15–11.</w:t>
      </w:r>
    </w:p>
    <w:p w14:paraId="59F14F57"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Pletcher, S. (1999) Model fitting and hypothesis testing for age-specific mortality data. </w:t>
      </w:r>
      <w:r>
        <w:rPr>
          <w:rFonts w:ascii="Times New Roman" w:hAnsi="Times New Roman" w:cs="Times New Roman"/>
          <w:i/>
          <w:iCs/>
        </w:rPr>
        <w:t>Journal of Evolutionary Biology</w:t>
      </w:r>
      <w:r>
        <w:rPr>
          <w:rFonts w:ascii="Times New Roman" w:hAnsi="Times New Roman" w:cs="Times New Roman"/>
        </w:rPr>
        <w:t xml:space="preserve">, </w:t>
      </w:r>
      <w:r>
        <w:rPr>
          <w:rFonts w:ascii="Times New Roman" w:hAnsi="Times New Roman" w:cs="Times New Roman"/>
          <w:b/>
          <w:bCs/>
        </w:rPr>
        <w:t>12</w:t>
      </w:r>
      <w:r>
        <w:rPr>
          <w:rFonts w:ascii="Times New Roman" w:hAnsi="Times New Roman" w:cs="Times New Roman"/>
        </w:rPr>
        <w:t>, 430–439.</w:t>
      </w:r>
    </w:p>
    <w:p w14:paraId="197D910D"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Potti</w:t>
      </w:r>
      <w:proofErr w:type="spellEnd"/>
      <w:r>
        <w:rPr>
          <w:rFonts w:ascii="Times New Roman" w:hAnsi="Times New Roman" w:cs="Times New Roman"/>
        </w:rPr>
        <w:t xml:space="preserve">, J. (1993) Environmental, ontogenetic, and genetic variation in egg size of Pied Flycatchers. </w:t>
      </w:r>
      <w:r>
        <w:rPr>
          <w:rFonts w:ascii="Times New Roman" w:hAnsi="Times New Roman" w:cs="Times New Roman"/>
          <w:i/>
          <w:iCs/>
        </w:rPr>
        <w:t xml:space="preserve">Canadian Journal of Zoology-revue Canadienne De </w:t>
      </w:r>
      <w:proofErr w:type="spellStart"/>
      <w:r>
        <w:rPr>
          <w:rFonts w:ascii="Times New Roman" w:hAnsi="Times New Roman" w:cs="Times New Roman"/>
          <w:i/>
          <w:iCs/>
        </w:rPr>
        <w:t>Zoologie</w:t>
      </w:r>
      <w:proofErr w:type="spellEnd"/>
      <w:r>
        <w:rPr>
          <w:rFonts w:ascii="Times New Roman" w:hAnsi="Times New Roman" w:cs="Times New Roman"/>
          <w:i/>
          <w:iCs/>
        </w:rPr>
        <w:t xml:space="preserve"> - CAN J ZOOL</w:t>
      </w:r>
      <w:r>
        <w:rPr>
          <w:rFonts w:ascii="Times New Roman" w:hAnsi="Times New Roman" w:cs="Times New Roman"/>
        </w:rPr>
        <w:t xml:space="preserve">, </w:t>
      </w:r>
      <w:r>
        <w:rPr>
          <w:rFonts w:ascii="Times New Roman" w:hAnsi="Times New Roman" w:cs="Times New Roman"/>
          <w:b/>
          <w:bCs/>
        </w:rPr>
        <w:t>71</w:t>
      </w:r>
      <w:r>
        <w:rPr>
          <w:rFonts w:ascii="Times New Roman" w:hAnsi="Times New Roman" w:cs="Times New Roman"/>
        </w:rPr>
        <w:t>, 1534–1542.</w:t>
      </w:r>
    </w:p>
    <w:p w14:paraId="01326E67"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Rahn</w:t>
      </w:r>
      <w:proofErr w:type="spellEnd"/>
      <w:r>
        <w:rPr>
          <w:rFonts w:ascii="Times New Roman" w:hAnsi="Times New Roman" w:cs="Times New Roman"/>
        </w:rPr>
        <w:t xml:space="preserve">, H., </w:t>
      </w:r>
      <w:proofErr w:type="spellStart"/>
      <w:r>
        <w:rPr>
          <w:rFonts w:ascii="Times New Roman" w:hAnsi="Times New Roman" w:cs="Times New Roman"/>
        </w:rPr>
        <w:t>Paganelli</w:t>
      </w:r>
      <w:proofErr w:type="spellEnd"/>
      <w:r>
        <w:rPr>
          <w:rFonts w:ascii="Times New Roman" w:hAnsi="Times New Roman" w:cs="Times New Roman"/>
        </w:rPr>
        <w:t xml:space="preserve">, V.C. &amp; </w:t>
      </w:r>
      <w:proofErr w:type="spellStart"/>
      <w:r>
        <w:rPr>
          <w:rFonts w:ascii="Times New Roman" w:hAnsi="Times New Roman" w:cs="Times New Roman"/>
        </w:rPr>
        <w:t>Ar</w:t>
      </w:r>
      <w:proofErr w:type="spellEnd"/>
      <w:r>
        <w:rPr>
          <w:rFonts w:ascii="Times New Roman" w:hAnsi="Times New Roman" w:cs="Times New Roman"/>
        </w:rPr>
        <w:t xml:space="preserve">, A. (1975) Relation of Avian Egg Weight to Body Weight. </w:t>
      </w:r>
      <w:r>
        <w:rPr>
          <w:rFonts w:ascii="Times New Roman" w:hAnsi="Times New Roman" w:cs="Times New Roman"/>
          <w:i/>
          <w:iCs/>
        </w:rPr>
        <w:t>The Auk</w:t>
      </w:r>
      <w:r>
        <w:rPr>
          <w:rFonts w:ascii="Times New Roman" w:hAnsi="Times New Roman" w:cs="Times New Roman"/>
        </w:rPr>
        <w:t xml:space="preserve">, </w:t>
      </w:r>
      <w:r>
        <w:rPr>
          <w:rFonts w:ascii="Times New Roman" w:hAnsi="Times New Roman" w:cs="Times New Roman"/>
          <w:b/>
          <w:bCs/>
        </w:rPr>
        <w:t>92</w:t>
      </w:r>
      <w:r>
        <w:rPr>
          <w:rFonts w:ascii="Times New Roman" w:hAnsi="Times New Roman" w:cs="Times New Roman"/>
        </w:rPr>
        <w:t>, 750–765.</w:t>
      </w:r>
    </w:p>
    <w:p w14:paraId="06C20E42"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Reid, V.W. (1988) Age-Specific Patterns of Reproduction in the Glaucous-Winged Gull: Increased Effort with Age. </w:t>
      </w:r>
      <w:r>
        <w:rPr>
          <w:rFonts w:ascii="Times New Roman" w:hAnsi="Times New Roman" w:cs="Times New Roman"/>
          <w:i/>
          <w:iCs/>
        </w:rPr>
        <w:t>Ecology</w:t>
      </w:r>
      <w:r>
        <w:rPr>
          <w:rFonts w:ascii="Times New Roman" w:hAnsi="Times New Roman" w:cs="Times New Roman"/>
        </w:rPr>
        <w:t xml:space="preserve">, </w:t>
      </w:r>
      <w:r>
        <w:rPr>
          <w:rFonts w:ascii="Times New Roman" w:hAnsi="Times New Roman" w:cs="Times New Roman"/>
          <w:b/>
          <w:bCs/>
        </w:rPr>
        <w:t>69</w:t>
      </w:r>
      <w:r>
        <w:rPr>
          <w:rFonts w:ascii="Times New Roman" w:hAnsi="Times New Roman" w:cs="Times New Roman"/>
        </w:rPr>
        <w:t>, 1454–1465.</w:t>
      </w:r>
    </w:p>
    <w:p w14:paraId="5DA9AD3A"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Remedios, dos, N., Lee, P.L., </w:t>
      </w:r>
      <w:proofErr w:type="spellStart"/>
      <w:r>
        <w:rPr>
          <w:rFonts w:ascii="Times New Roman" w:hAnsi="Times New Roman" w:cs="Times New Roman"/>
        </w:rPr>
        <w:t>Székely</w:t>
      </w:r>
      <w:proofErr w:type="spellEnd"/>
      <w:r>
        <w:rPr>
          <w:rFonts w:ascii="Times New Roman" w:hAnsi="Times New Roman" w:cs="Times New Roman"/>
        </w:rPr>
        <w:t xml:space="preserve">, T., Dawson, D.A. &amp; </w:t>
      </w:r>
      <w:proofErr w:type="spellStart"/>
      <w:r>
        <w:rPr>
          <w:rFonts w:ascii="Times New Roman" w:hAnsi="Times New Roman" w:cs="Times New Roman"/>
        </w:rPr>
        <w:t>Küpper</w:t>
      </w:r>
      <w:proofErr w:type="spellEnd"/>
      <w:r>
        <w:rPr>
          <w:rFonts w:ascii="Times New Roman" w:hAnsi="Times New Roman" w:cs="Times New Roman"/>
        </w:rPr>
        <w:t xml:space="preserve">, C. (2010) Molecular sex-typing in shorebirds: a review of an essential method for research in evolution, </w:t>
      </w:r>
      <w:proofErr w:type="gramStart"/>
      <w:r>
        <w:rPr>
          <w:rFonts w:ascii="Times New Roman" w:hAnsi="Times New Roman" w:cs="Times New Roman"/>
        </w:rPr>
        <w:t>ecology</w:t>
      </w:r>
      <w:proofErr w:type="gramEnd"/>
      <w:r>
        <w:rPr>
          <w:rFonts w:ascii="Times New Roman" w:hAnsi="Times New Roman" w:cs="Times New Roman"/>
        </w:rPr>
        <w:t xml:space="preserve"> and conservation. </w:t>
      </w:r>
      <w:r>
        <w:rPr>
          <w:rFonts w:ascii="Times New Roman" w:hAnsi="Times New Roman" w:cs="Times New Roman"/>
          <w:i/>
          <w:iCs/>
        </w:rPr>
        <w:t>Wader Study Group Bulletin</w:t>
      </w:r>
      <w:r>
        <w:rPr>
          <w:rFonts w:ascii="Times New Roman" w:hAnsi="Times New Roman" w:cs="Times New Roman"/>
        </w:rPr>
        <w:t xml:space="preserve">, </w:t>
      </w:r>
      <w:r>
        <w:rPr>
          <w:rFonts w:ascii="Times New Roman" w:hAnsi="Times New Roman" w:cs="Times New Roman"/>
          <w:b/>
          <w:bCs/>
        </w:rPr>
        <w:t>117</w:t>
      </w:r>
      <w:r>
        <w:rPr>
          <w:rFonts w:ascii="Times New Roman" w:hAnsi="Times New Roman" w:cs="Times New Roman"/>
        </w:rPr>
        <w:t>, 109–118.</w:t>
      </w:r>
    </w:p>
    <w:p w14:paraId="516778B4"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Robertson, G.J., Cooch, E.G., Lank, D.B., Rockwell, R.F. &amp; Cooke, F. (1994) Female Age and Egg Size in the Lesser Snow Goose. </w:t>
      </w:r>
      <w:r>
        <w:rPr>
          <w:rFonts w:ascii="Times New Roman" w:hAnsi="Times New Roman" w:cs="Times New Roman"/>
          <w:i/>
          <w:iCs/>
        </w:rPr>
        <w:t>Journal of Avian Biology</w:t>
      </w:r>
      <w:r>
        <w:rPr>
          <w:rFonts w:ascii="Times New Roman" w:hAnsi="Times New Roman" w:cs="Times New Roman"/>
        </w:rPr>
        <w:t xml:space="preserve">, </w:t>
      </w:r>
      <w:r>
        <w:rPr>
          <w:rFonts w:ascii="Times New Roman" w:hAnsi="Times New Roman" w:cs="Times New Roman"/>
          <w:b/>
          <w:bCs/>
        </w:rPr>
        <w:t>25</w:t>
      </w:r>
      <w:r>
        <w:rPr>
          <w:rFonts w:ascii="Times New Roman" w:hAnsi="Times New Roman" w:cs="Times New Roman"/>
        </w:rPr>
        <w:t>, 149.</w:t>
      </w:r>
    </w:p>
    <w:p w14:paraId="098E5F78"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Salguero-Gómez, R., Jones, O.R., </w:t>
      </w:r>
      <w:proofErr w:type="spellStart"/>
      <w:r>
        <w:rPr>
          <w:rFonts w:ascii="Times New Roman" w:hAnsi="Times New Roman" w:cs="Times New Roman"/>
        </w:rPr>
        <w:t>Jongejans</w:t>
      </w:r>
      <w:proofErr w:type="spellEnd"/>
      <w:r>
        <w:rPr>
          <w:rFonts w:ascii="Times New Roman" w:hAnsi="Times New Roman" w:cs="Times New Roman"/>
        </w:rPr>
        <w:t xml:space="preserve">, E., Blomberg, S.P., Hodgson, D.J., </w:t>
      </w:r>
      <w:proofErr w:type="spellStart"/>
      <w:r>
        <w:rPr>
          <w:rFonts w:ascii="Times New Roman" w:hAnsi="Times New Roman" w:cs="Times New Roman"/>
        </w:rPr>
        <w:t>Mbeau</w:t>
      </w:r>
      <w:proofErr w:type="spellEnd"/>
      <w:r>
        <w:rPr>
          <w:rFonts w:ascii="Times New Roman" w:hAnsi="Times New Roman" w:cs="Times New Roman"/>
        </w:rPr>
        <w:t xml:space="preserve">-Ache, C., </w:t>
      </w:r>
      <w:r>
        <w:rPr>
          <w:rFonts w:ascii="Times New Roman" w:hAnsi="Times New Roman" w:cs="Times New Roman"/>
          <w:i/>
          <w:iCs/>
        </w:rPr>
        <w:t>et al.</w:t>
      </w:r>
      <w:r>
        <w:rPr>
          <w:rFonts w:ascii="Times New Roman" w:hAnsi="Times New Roman" w:cs="Times New Roman"/>
        </w:rPr>
        <w:t xml:space="preserve"> (2016) Fast-slow continuum and reproductive </w:t>
      </w:r>
      <w:proofErr w:type="gramStart"/>
      <w:r>
        <w:rPr>
          <w:rFonts w:ascii="Times New Roman" w:hAnsi="Times New Roman" w:cs="Times New Roman"/>
        </w:rPr>
        <w:t>strategies</w:t>
      </w:r>
      <w:proofErr w:type="gramEnd"/>
      <w:r>
        <w:rPr>
          <w:rFonts w:ascii="Times New Roman" w:hAnsi="Times New Roman" w:cs="Times New Roman"/>
        </w:rPr>
        <w:t xml:space="preserve"> structure plant life-history variation worldwide. </w:t>
      </w:r>
      <w:r>
        <w:rPr>
          <w:rFonts w:ascii="Times New Roman" w:hAnsi="Times New Roman" w:cs="Times New Roman"/>
          <w:i/>
          <w:iCs/>
        </w:rPr>
        <w:t>Proceedings of the National Academy of Sciences of the United States of America</w:t>
      </w:r>
      <w:r>
        <w:rPr>
          <w:rFonts w:ascii="Times New Roman" w:hAnsi="Times New Roman" w:cs="Times New Roman"/>
        </w:rPr>
        <w:t xml:space="preserve">, </w:t>
      </w:r>
      <w:r>
        <w:rPr>
          <w:rFonts w:ascii="Times New Roman" w:hAnsi="Times New Roman" w:cs="Times New Roman"/>
          <w:b/>
          <w:bCs/>
        </w:rPr>
        <w:t>113</w:t>
      </w:r>
      <w:r>
        <w:rPr>
          <w:rFonts w:ascii="Times New Roman" w:hAnsi="Times New Roman" w:cs="Times New Roman"/>
        </w:rPr>
        <w:t>, 230–235.</w:t>
      </w:r>
    </w:p>
    <w:p w14:paraId="35F13C69"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Sandercock</w:t>
      </w:r>
      <w:proofErr w:type="spellEnd"/>
      <w:r>
        <w:rPr>
          <w:rFonts w:ascii="Times New Roman" w:hAnsi="Times New Roman" w:cs="Times New Roman"/>
        </w:rPr>
        <w:t xml:space="preserve">, B.K., Lank, D.B. &amp; Cooke, F. (1999) Seasonal Declines in the Fecundity of Arctic-Breeding Sandpipers: Different Tactics in Two Species with an Invariant Clutch Size. </w:t>
      </w:r>
      <w:r>
        <w:rPr>
          <w:rFonts w:ascii="Times New Roman" w:hAnsi="Times New Roman" w:cs="Times New Roman"/>
          <w:i/>
          <w:iCs/>
        </w:rPr>
        <w:t>Journal of Avian Biology</w:t>
      </w:r>
      <w:r>
        <w:rPr>
          <w:rFonts w:ascii="Times New Roman" w:hAnsi="Times New Roman" w:cs="Times New Roman"/>
        </w:rPr>
        <w:t xml:space="preserve">, </w:t>
      </w:r>
      <w:r>
        <w:rPr>
          <w:rFonts w:ascii="Times New Roman" w:hAnsi="Times New Roman" w:cs="Times New Roman"/>
          <w:b/>
          <w:bCs/>
        </w:rPr>
        <w:t>30</w:t>
      </w:r>
      <w:r>
        <w:rPr>
          <w:rFonts w:ascii="Times New Roman" w:hAnsi="Times New Roman" w:cs="Times New Roman"/>
        </w:rPr>
        <w:t>, 460.</w:t>
      </w:r>
    </w:p>
    <w:p w14:paraId="02A75C5E"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Schamel</w:t>
      </w:r>
      <w:proofErr w:type="spellEnd"/>
      <w:r>
        <w:rPr>
          <w:rFonts w:ascii="Times New Roman" w:hAnsi="Times New Roman" w:cs="Times New Roman"/>
        </w:rPr>
        <w:t xml:space="preserve">, D., Tracy, D.M. &amp; Lank, D.B. (2004) Male mate choice, male </w:t>
      </w:r>
      <w:proofErr w:type="gramStart"/>
      <w:r>
        <w:rPr>
          <w:rFonts w:ascii="Times New Roman" w:hAnsi="Times New Roman" w:cs="Times New Roman"/>
        </w:rPr>
        <w:t>availability</w:t>
      </w:r>
      <w:proofErr w:type="gramEnd"/>
      <w:r>
        <w:rPr>
          <w:rFonts w:ascii="Times New Roman" w:hAnsi="Times New Roman" w:cs="Times New Roman"/>
        </w:rPr>
        <w:t xml:space="preserve"> and egg production as limitations on polyandry in the red-necked phalarope. </w:t>
      </w:r>
      <w:r>
        <w:rPr>
          <w:rFonts w:ascii="Times New Roman" w:hAnsi="Times New Roman" w:cs="Times New Roman"/>
          <w:i/>
          <w:iCs/>
        </w:rPr>
        <w:t xml:space="preserve">Animal </w:t>
      </w:r>
      <w:proofErr w:type="spellStart"/>
      <w:r>
        <w:rPr>
          <w:rFonts w:ascii="Times New Roman" w:hAnsi="Times New Roman" w:cs="Times New Roman"/>
          <w:i/>
          <w:iCs/>
        </w:rPr>
        <w:t>Behaviour</w:t>
      </w:r>
      <w:proofErr w:type="spellEnd"/>
      <w:r>
        <w:rPr>
          <w:rFonts w:ascii="Times New Roman" w:hAnsi="Times New Roman" w:cs="Times New Roman"/>
        </w:rPr>
        <w:t xml:space="preserve">, </w:t>
      </w:r>
      <w:r>
        <w:rPr>
          <w:rFonts w:ascii="Times New Roman" w:hAnsi="Times New Roman" w:cs="Times New Roman"/>
          <w:b/>
          <w:bCs/>
        </w:rPr>
        <w:t>67</w:t>
      </w:r>
      <w:r>
        <w:rPr>
          <w:rFonts w:ascii="Times New Roman" w:hAnsi="Times New Roman" w:cs="Times New Roman"/>
        </w:rPr>
        <w:t>, 847–853.</w:t>
      </w:r>
    </w:p>
    <w:p w14:paraId="698F3BEA"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Schroeder, J., Burke, T., </w:t>
      </w:r>
      <w:proofErr w:type="spellStart"/>
      <w:r>
        <w:rPr>
          <w:rFonts w:ascii="Times New Roman" w:hAnsi="Times New Roman" w:cs="Times New Roman"/>
        </w:rPr>
        <w:t>Mannarelli</w:t>
      </w:r>
      <w:proofErr w:type="spellEnd"/>
      <w:r>
        <w:rPr>
          <w:rFonts w:ascii="Times New Roman" w:hAnsi="Times New Roman" w:cs="Times New Roman"/>
        </w:rPr>
        <w:t xml:space="preserve">, M.E., Dawson, D.A. &amp; Nakagawa, S. (2012) Maternal effects and heritability of annual productivity. </w:t>
      </w:r>
      <w:r>
        <w:rPr>
          <w:rFonts w:ascii="Times New Roman" w:hAnsi="Times New Roman" w:cs="Times New Roman"/>
          <w:i/>
          <w:iCs/>
        </w:rPr>
        <w:t>Journal of Evolutionary Biology</w:t>
      </w:r>
      <w:r>
        <w:rPr>
          <w:rFonts w:ascii="Times New Roman" w:hAnsi="Times New Roman" w:cs="Times New Roman"/>
        </w:rPr>
        <w:t xml:space="preserve">, </w:t>
      </w:r>
      <w:r>
        <w:rPr>
          <w:rFonts w:ascii="Times New Roman" w:hAnsi="Times New Roman" w:cs="Times New Roman"/>
          <w:b/>
          <w:bCs/>
        </w:rPr>
        <w:t>25</w:t>
      </w:r>
      <w:r>
        <w:rPr>
          <w:rFonts w:ascii="Times New Roman" w:hAnsi="Times New Roman" w:cs="Times New Roman"/>
        </w:rPr>
        <w:t>, 149–156.</w:t>
      </w:r>
    </w:p>
    <w:p w14:paraId="36FA81F0"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Siler, W. (1979) A Competing‐Risk Model for Animal Mortality. </w:t>
      </w:r>
      <w:r>
        <w:rPr>
          <w:rFonts w:ascii="Times New Roman" w:hAnsi="Times New Roman" w:cs="Times New Roman"/>
          <w:i/>
          <w:iCs/>
        </w:rPr>
        <w:t>Ecology</w:t>
      </w:r>
      <w:r>
        <w:rPr>
          <w:rFonts w:ascii="Times New Roman" w:hAnsi="Times New Roman" w:cs="Times New Roman"/>
        </w:rPr>
        <w:t xml:space="preserve">, </w:t>
      </w:r>
      <w:r>
        <w:rPr>
          <w:rFonts w:ascii="Times New Roman" w:hAnsi="Times New Roman" w:cs="Times New Roman"/>
          <w:b/>
          <w:bCs/>
        </w:rPr>
        <w:t>60</w:t>
      </w:r>
      <w:r>
        <w:rPr>
          <w:rFonts w:ascii="Times New Roman" w:hAnsi="Times New Roman" w:cs="Times New Roman"/>
        </w:rPr>
        <w:t>, 750–757.</w:t>
      </w:r>
    </w:p>
    <w:p w14:paraId="43579D51"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Skrade</w:t>
      </w:r>
      <w:proofErr w:type="spellEnd"/>
      <w:r>
        <w:rPr>
          <w:rFonts w:ascii="Times New Roman" w:hAnsi="Times New Roman" w:cs="Times New Roman"/>
        </w:rPr>
        <w:t xml:space="preserve">, P. &amp; Dinsmore, S.J. (2013) Egg-size investment in a bird with uniparental incubation by both sexes. </w:t>
      </w:r>
      <w:r>
        <w:rPr>
          <w:rFonts w:ascii="Times New Roman" w:hAnsi="Times New Roman" w:cs="Times New Roman"/>
          <w:i/>
          <w:iCs/>
        </w:rPr>
        <w:t>The Condor</w:t>
      </w:r>
      <w:r>
        <w:rPr>
          <w:rFonts w:ascii="Times New Roman" w:hAnsi="Times New Roman" w:cs="Times New Roman"/>
        </w:rPr>
        <w:t xml:space="preserve">, </w:t>
      </w:r>
      <w:r>
        <w:rPr>
          <w:rFonts w:ascii="Times New Roman" w:hAnsi="Times New Roman" w:cs="Times New Roman"/>
          <w:b/>
          <w:bCs/>
        </w:rPr>
        <w:t>115</w:t>
      </w:r>
      <w:r>
        <w:rPr>
          <w:rFonts w:ascii="Times New Roman" w:hAnsi="Times New Roman" w:cs="Times New Roman"/>
        </w:rPr>
        <w:t>, 508–514.</w:t>
      </w:r>
    </w:p>
    <w:p w14:paraId="133B110F"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Slotow</w:t>
      </w:r>
      <w:proofErr w:type="spellEnd"/>
      <w:r>
        <w:rPr>
          <w:rFonts w:ascii="Times New Roman" w:hAnsi="Times New Roman" w:cs="Times New Roman"/>
        </w:rPr>
        <w:t xml:space="preserve">, R. (1996) Black coucal </w:t>
      </w:r>
      <w:proofErr w:type="spellStart"/>
      <w:r>
        <w:rPr>
          <w:rFonts w:ascii="Times New Roman" w:hAnsi="Times New Roman" w:cs="Times New Roman"/>
        </w:rPr>
        <w:t>Centropus</w:t>
      </w:r>
      <w:proofErr w:type="spellEnd"/>
      <w:r>
        <w:rPr>
          <w:rFonts w:ascii="Times New Roman" w:hAnsi="Times New Roman" w:cs="Times New Roman"/>
        </w:rPr>
        <w:t xml:space="preserve"> </w:t>
      </w:r>
      <w:proofErr w:type="spellStart"/>
      <w:r>
        <w:rPr>
          <w:rFonts w:ascii="Times New Roman" w:hAnsi="Times New Roman" w:cs="Times New Roman"/>
        </w:rPr>
        <w:t>grillii</w:t>
      </w:r>
      <w:proofErr w:type="spellEnd"/>
      <w:r>
        <w:rPr>
          <w:rFonts w:ascii="Times New Roman" w:hAnsi="Times New Roman" w:cs="Times New Roman"/>
        </w:rPr>
        <w:t xml:space="preserve"> egg volume predicts their polyandrous mating system. </w:t>
      </w:r>
      <w:r>
        <w:rPr>
          <w:rFonts w:ascii="Times New Roman" w:hAnsi="Times New Roman" w:cs="Times New Roman"/>
          <w:i/>
          <w:iCs/>
        </w:rPr>
        <w:t>Journal of Avian Biology</w:t>
      </w:r>
      <w:r>
        <w:rPr>
          <w:rFonts w:ascii="Times New Roman" w:hAnsi="Times New Roman" w:cs="Times New Roman"/>
        </w:rPr>
        <w:t>, 171–173.</w:t>
      </w:r>
    </w:p>
    <w:p w14:paraId="5C0A1DC0"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Snijders</w:t>
      </w:r>
      <w:proofErr w:type="spellEnd"/>
      <w:r>
        <w:rPr>
          <w:rFonts w:ascii="Times New Roman" w:hAnsi="Times New Roman" w:cs="Times New Roman"/>
        </w:rPr>
        <w:t xml:space="preserve">, T. &amp; Bosker, R.J. (2011) </w:t>
      </w:r>
      <w:r>
        <w:rPr>
          <w:rFonts w:ascii="Times New Roman" w:hAnsi="Times New Roman" w:cs="Times New Roman"/>
          <w:i/>
          <w:iCs/>
        </w:rPr>
        <w:t>Multilevel analysis: An introduction to basic and advanced multilevel modeling</w:t>
      </w:r>
      <w:r>
        <w:rPr>
          <w:rFonts w:ascii="Times New Roman" w:hAnsi="Times New Roman" w:cs="Times New Roman"/>
        </w:rPr>
        <w:t xml:space="preserve">. 2nd </w:t>
      </w:r>
      <w:proofErr w:type="spellStart"/>
      <w:r>
        <w:rPr>
          <w:rFonts w:ascii="Times New Roman" w:hAnsi="Times New Roman" w:cs="Times New Roman"/>
        </w:rPr>
        <w:t>edn</w:t>
      </w:r>
      <w:proofErr w:type="spellEnd"/>
      <w:r>
        <w:rPr>
          <w:rFonts w:ascii="Times New Roman" w:hAnsi="Times New Roman" w:cs="Times New Roman"/>
        </w:rPr>
        <w:t>. Sage.</w:t>
      </w:r>
    </w:p>
    <w:p w14:paraId="0B243C86"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Spiegelhalter</w:t>
      </w:r>
      <w:proofErr w:type="spellEnd"/>
      <w:r>
        <w:rPr>
          <w:rFonts w:ascii="Times New Roman" w:hAnsi="Times New Roman" w:cs="Times New Roman"/>
        </w:rPr>
        <w:t xml:space="preserve">, D.J., Best, N.G., Carlin, B.P. &amp; Van Der Linde, A. (2002) Bayesian measures of model complexity and fit. </w:t>
      </w:r>
      <w:r>
        <w:rPr>
          <w:rFonts w:ascii="Times New Roman" w:hAnsi="Times New Roman" w:cs="Times New Roman"/>
          <w:i/>
          <w:iCs/>
        </w:rPr>
        <w:t>Journal of the Royal Statistical Society: Series B (Statistical Methodology)</w:t>
      </w:r>
      <w:r>
        <w:rPr>
          <w:rFonts w:ascii="Times New Roman" w:hAnsi="Times New Roman" w:cs="Times New Roman"/>
        </w:rPr>
        <w:t xml:space="preserve">, </w:t>
      </w:r>
      <w:r>
        <w:rPr>
          <w:rFonts w:ascii="Times New Roman" w:hAnsi="Times New Roman" w:cs="Times New Roman"/>
          <w:b/>
          <w:bCs/>
        </w:rPr>
        <w:t>64</w:t>
      </w:r>
      <w:r>
        <w:rPr>
          <w:rFonts w:ascii="Times New Roman" w:hAnsi="Times New Roman" w:cs="Times New Roman"/>
        </w:rPr>
        <w:t>, 583–639.</w:t>
      </w:r>
    </w:p>
    <w:p w14:paraId="08329821"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lastRenderedPageBreak/>
        <w:t>Starck</w:t>
      </w:r>
      <w:proofErr w:type="spellEnd"/>
      <w:r>
        <w:rPr>
          <w:rFonts w:ascii="Times New Roman" w:hAnsi="Times New Roman" w:cs="Times New Roman"/>
        </w:rPr>
        <w:t xml:space="preserve">, J.M. &amp; </w:t>
      </w:r>
      <w:proofErr w:type="spellStart"/>
      <w:r>
        <w:rPr>
          <w:rFonts w:ascii="Times New Roman" w:hAnsi="Times New Roman" w:cs="Times New Roman"/>
        </w:rPr>
        <w:t>Ricklefs</w:t>
      </w:r>
      <w:proofErr w:type="spellEnd"/>
      <w:r>
        <w:rPr>
          <w:rFonts w:ascii="Times New Roman" w:hAnsi="Times New Roman" w:cs="Times New Roman"/>
        </w:rPr>
        <w:t xml:space="preserve">, R.E. (1998) </w:t>
      </w:r>
      <w:r>
        <w:rPr>
          <w:rFonts w:ascii="Times New Roman" w:hAnsi="Times New Roman" w:cs="Times New Roman"/>
          <w:i/>
          <w:iCs/>
        </w:rPr>
        <w:t>Avian growth and development. Evolution within the altricial-precocial spectrum</w:t>
      </w:r>
      <w:r>
        <w:rPr>
          <w:rFonts w:ascii="Times New Roman" w:hAnsi="Times New Roman" w:cs="Times New Roman"/>
        </w:rPr>
        <w:t>. New York.</w:t>
      </w:r>
    </w:p>
    <w:p w14:paraId="1802ED5A"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Stenzel</w:t>
      </w:r>
      <w:proofErr w:type="spellEnd"/>
      <w:r>
        <w:rPr>
          <w:rFonts w:ascii="Times New Roman" w:hAnsi="Times New Roman" w:cs="Times New Roman"/>
        </w:rPr>
        <w:t xml:space="preserve">, L.E., Warriner, J.C., Warriner, J.S., Wilson, K.S., </w:t>
      </w:r>
      <w:proofErr w:type="spellStart"/>
      <w:r>
        <w:rPr>
          <w:rFonts w:ascii="Times New Roman" w:hAnsi="Times New Roman" w:cs="Times New Roman"/>
        </w:rPr>
        <w:t>Bidstrup</w:t>
      </w:r>
      <w:proofErr w:type="spellEnd"/>
      <w:r>
        <w:rPr>
          <w:rFonts w:ascii="Times New Roman" w:hAnsi="Times New Roman" w:cs="Times New Roman"/>
        </w:rPr>
        <w:t xml:space="preserve">, F.C. &amp; Page, G.W. (1994) Long-distance breeding dispersal of snowy plovers in western North America. </w:t>
      </w:r>
      <w:r>
        <w:rPr>
          <w:rFonts w:ascii="Times New Roman" w:hAnsi="Times New Roman" w:cs="Times New Roman"/>
          <w:i/>
          <w:iCs/>
        </w:rPr>
        <w:t>Journal of Animal Ecology</w:t>
      </w:r>
      <w:r>
        <w:rPr>
          <w:rFonts w:ascii="Times New Roman" w:hAnsi="Times New Roman" w:cs="Times New Roman"/>
        </w:rPr>
        <w:t xml:space="preserve">, </w:t>
      </w:r>
      <w:r>
        <w:rPr>
          <w:rFonts w:ascii="Times New Roman" w:hAnsi="Times New Roman" w:cs="Times New Roman"/>
          <w:b/>
          <w:bCs/>
        </w:rPr>
        <w:t>63</w:t>
      </w:r>
      <w:r>
        <w:rPr>
          <w:rFonts w:ascii="Times New Roman" w:hAnsi="Times New Roman" w:cs="Times New Roman"/>
        </w:rPr>
        <w:t>, 887–902.</w:t>
      </w:r>
    </w:p>
    <w:p w14:paraId="4358547C"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Stoffel, M.A., Nakagawa, S. &amp; </w:t>
      </w:r>
      <w:proofErr w:type="spellStart"/>
      <w:r>
        <w:rPr>
          <w:rFonts w:ascii="Times New Roman" w:hAnsi="Times New Roman" w:cs="Times New Roman"/>
        </w:rPr>
        <w:t>Schielzeth</w:t>
      </w:r>
      <w:proofErr w:type="spellEnd"/>
      <w:r>
        <w:rPr>
          <w:rFonts w:ascii="Times New Roman" w:hAnsi="Times New Roman" w:cs="Times New Roman"/>
        </w:rPr>
        <w:t xml:space="preserve">, H. (2017) </w:t>
      </w:r>
      <w:proofErr w:type="spellStart"/>
      <w:r>
        <w:rPr>
          <w:rFonts w:ascii="Times New Roman" w:hAnsi="Times New Roman" w:cs="Times New Roman"/>
        </w:rPr>
        <w:t>rptR</w:t>
      </w:r>
      <w:proofErr w:type="spellEnd"/>
      <w:r>
        <w:rPr>
          <w:rFonts w:ascii="Times New Roman" w:hAnsi="Times New Roman" w:cs="Times New Roman"/>
        </w:rPr>
        <w:t xml:space="preserve">: repeatability estimation and variance decomposition by generalized linear mixed‐effects models. </w:t>
      </w:r>
      <w:r>
        <w:rPr>
          <w:rFonts w:ascii="Times New Roman" w:hAnsi="Times New Roman" w:cs="Times New Roman"/>
          <w:i/>
          <w:iCs/>
        </w:rPr>
        <w:t>Methods in Ecology and Evolution</w:t>
      </w:r>
      <w:r>
        <w:rPr>
          <w:rFonts w:ascii="Times New Roman" w:hAnsi="Times New Roman" w:cs="Times New Roman"/>
        </w:rPr>
        <w:t xml:space="preserve">, </w:t>
      </w:r>
      <w:r>
        <w:rPr>
          <w:rFonts w:ascii="Times New Roman" w:hAnsi="Times New Roman" w:cs="Times New Roman"/>
          <w:b/>
          <w:bCs/>
        </w:rPr>
        <w:t>8</w:t>
      </w:r>
      <w:r>
        <w:rPr>
          <w:rFonts w:ascii="Times New Roman" w:hAnsi="Times New Roman" w:cs="Times New Roman"/>
        </w:rPr>
        <w:t>, 1639–1644.</w:t>
      </w:r>
    </w:p>
    <w:p w14:paraId="2EADFB21"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Stoffel, M.A., Nakagawa, S. &amp; </w:t>
      </w:r>
      <w:proofErr w:type="spellStart"/>
      <w:r>
        <w:rPr>
          <w:rFonts w:ascii="Times New Roman" w:hAnsi="Times New Roman" w:cs="Times New Roman"/>
        </w:rPr>
        <w:t>Schielzeth</w:t>
      </w:r>
      <w:proofErr w:type="spellEnd"/>
      <w:r>
        <w:rPr>
          <w:rFonts w:ascii="Times New Roman" w:hAnsi="Times New Roman" w:cs="Times New Roman"/>
        </w:rPr>
        <w:t xml:space="preserve">, H. (2020) partR2: Partitioning R2 in generalized linear mixed models. </w:t>
      </w:r>
      <w:proofErr w:type="spellStart"/>
      <w:r>
        <w:rPr>
          <w:rFonts w:ascii="Times New Roman" w:hAnsi="Times New Roman" w:cs="Times New Roman"/>
          <w:i/>
          <w:iCs/>
        </w:rPr>
        <w:t>bioRxiv</w:t>
      </w:r>
      <w:proofErr w:type="spellEnd"/>
      <w:r>
        <w:rPr>
          <w:rFonts w:ascii="Times New Roman" w:hAnsi="Times New Roman" w:cs="Times New Roman"/>
        </w:rPr>
        <w:t>, 2020.07.26.221168.</w:t>
      </w:r>
    </w:p>
    <w:p w14:paraId="6387F1E9"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Székely</w:t>
      </w:r>
      <w:proofErr w:type="spellEnd"/>
      <w:r>
        <w:rPr>
          <w:rFonts w:ascii="Times New Roman" w:hAnsi="Times New Roman" w:cs="Times New Roman"/>
        </w:rPr>
        <w:t xml:space="preserve">, T. &amp; </w:t>
      </w:r>
      <w:proofErr w:type="spellStart"/>
      <w:r>
        <w:rPr>
          <w:rFonts w:ascii="Times New Roman" w:hAnsi="Times New Roman" w:cs="Times New Roman"/>
        </w:rPr>
        <w:t>Kosztolányi</w:t>
      </w:r>
      <w:proofErr w:type="spellEnd"/>
      <w:r>
        <w:rPr>
          <w:rFonts w:ascii="Times New Roman" w:hAnsi="Times New Roman" w:cs="Times New Roman"/>
        </w:rPr>
        <w:t xml:space="preserve">, A. (2006) Practical guide for investigating breeding ecology of Kentish plover </w:t>
      </w:r>
      <w:r>
        <w:rPr>
          <w:rFonts w:ascii="Times New Roman" w:hAnsi="Times New Roman" w:cs="Times New Roman"/>
          <w:i/>
          <w:iCs/>
        </w:rPr>
        <w:t xml:space="preserve">Charadrius </w:t>
      </w:r>
      <w:proofErr w:type="spellStart"/>
      <w:r>
        <w:rPr>
          <w:rFonts w:ascii="Times New Roman" w:hAnsi="Times New Roman" w:cs="Times New Roman"/>
          <w:i/>
          <w:iCs/>
        </w:rPr>
        <w:t>alexandrinus</w:t>
      </w:r>
      <w:proofErr w:type="spellEnd"/>
      <w:r>
        <w:rPr>
          <w:rFonts w:ascii="Times New Roman" w:hAnsi="Times New Roman" w:cs="Times New Roman"/>
        </w:rPr>
        <w:t xml:space="preserve">. </w:t>
      </w:r>
      <w:r>
        <w:rPr>
          <w:rFonts w:ascii="Times New Roman" w:hAnsi="Times New Roman" w:cs="Times New Roman"/>
          <w:i/>
          <w:iCs/>
        </w:rPr>
        <w:t>University of Bath</w:t>
      </w:r>
      <w:r>
        <w:rPr>
          <w:rFonts w:ascii="Times New Roman" w:hAnsi="Times New Roman" w:cs="Times New Roman"/>
        </w:rPr>
        <w:t>.</w:t>
      </w:r>
    </w:p>
    <w:p w14:paraId="71585813"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Székely</w:t>
      </w:r>
      <w:proofErr w:type="spellEnd"/>
      <w:r>
        <w:rPr>
          <w:rFonts w:ascii="Times New Roman" w:hAnsi="Times New Roman" w:cs="Times New Roman"/>
        </w:rPr>
        <w:t xml:space="preserve">, T., Argüelles-Tico, A., </w:t>
      </w:r>
      <w:proofErr w:type="spellStart"/>
      <w:r>
        <w:rPr>
          <w:rFonts w:ascii="Times New Roman" w:hAnsi="Times New Roman" w:cs="Times New Roman"/>
        </w:rPr>
        <w:t>Kosztolányi</w:t>
      </w:r>
      <w:proofErr w:type="spellEnd"/>
      <w:r>
        <w:rPr>
          <w:rFonts w:ascii="Times New Roman" w:hAnsi="Times New Roman" w:cs="Times New Roman"/>
        </w:rPr>
        <w:t xml:space="preserve">, A. &amp; </w:t>
      </w:r>
      <w:proofErr w:type="spellStart"/>
      <w:r>
        <w:rPr>
          <w:rFonts w:ascii="Times New Roman" w:hAnsi="Times New Roman" w:cs="Times New Roman"/>
        </w:rPr>
        <w:t>Küpper</w:t>
      </w:r>
      <w:proofErr w:type="spellEnd"/>
      <w:r>
        <w:rPr>
          <w:rFonts w:ascii="Times New Roman" w:hAnsi="Times New Roman" w:cs="Times New Roman"/>
        </w:rPr>
        <w:t>, C. (2011) Practical guide for investigating breeding ecology of Kentish plover, 1–16.</w:t>
      </w:r>
    </w:p>
    <w:p w14:paraId="6537C856"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Székely</w:t>
      </w:r>
      <w:proofErr w:type="spellEnd"/>
      <w:r>
        <w:rPr>
          <w:rFonts w:ascii="Times New Roman" w:hAnsi="Times New Roman" w:cs="Times New Roman"/>
        </w:rPr>
        <w:t xml:space="preserve">, T., Cuthill, I.C. &amp; </w:t>
      </w:r>
      <w:proofErr w:type="spellStart"/>
      <w:r>
        <w:rPr>
          <w:rFonts w:ascii="Times New Roman" w:hAnsi="Times New Roman" w:cs="Times New Roman"/>
        </w:rPr>
        <w:t>Kis</w:t>
      </w:r>
      <w:proofErr w:type="spellEnd"/>
      <w:r>
        <w:rPr>
          <w:rFonts w:ascii="Times New Roman" w:hAnsi="Times New Roman" w:cs="Times New Roman"/>
        </w:rPr>
        <w:t xml:space="preserve">, J. (1999) Brood desertion in Kentish plover sex differences in remating opportunities. </w:t>
      </w:r>
      <w:r>
        <w:rPr>
          <w:rFonts w:ascii="Times New Roman" w:hAnsi="Times New Roman" w:cs="Times New Roman"/>
          <w:i/>
          <w:iCs/>
        </w:rPr>
        <w:t>Behavioral Ecology</w:t>
      </w:r>
      <w:r>
        <w:rPr>
          <w:rFonts w:ascii="Times New Roman" w:hAnsi="Times New Roman" w:cs="Times New Roman"/>
        </w:rPr>
        <w:t xml:space="preserve">, </w:t>
      </w:r>
      <w:r>
        <w:rPr>
          <w:rFonts w:ascii="Times New Roman" w:hAnsi="Times New Roman" w:cs="Times New Roman"/>
          <w:b/>
          <w:bCs/>
        </w:rPr>
        <w:t>10</w:t>
      </w:r>
      <w:r>
        <w:rPr>
          <w:rFonts w:ascii="Times New Roman" w:hAnsi="Times New Roman" w:cs="Times New Roman"/>
        </w:rPr>
        <w:t>, 185–190.</w:t>
      </w:r>
    </w:p>
    <w:p w14:paraId="280D79C3"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Székely</w:t>
      </w:r>
      <w:proofErr w:type="spellEnd"/>
      <w:r>
        <w:rPr>
          <w:rFonts w:ascii="Times New Roman" w:hAnsi="Times New Roman" w:cs="Times New Roman"/>
        </w:rPr>
        <w:t xml:space="preserve">, T., </w:t>
      </w:r>
      <w:proofErr w:type="spellStart"/>
      <w:r>
        <w:rPr>
          <w:rFonts w:ascii="Times New Roman" w:hAnsi="Times New Roman" w:cs="Times New Roman"/>
        </w:rPr>
        <w:t>Kozma</w:t>
      </w:r>
      <w:proofErr w:type="spellEnd"/>
      <w:r>
        <w:rPr>
          <w:rFonts w:ascii="Times New Roman" w:hAnsi="Times New Roman" w:cs="Times New Roman"/>
        </w:rPr>
        <w:t xml:space="preserve">, J. &amp; </w:t>
      </w:r>
      <w:proofErr w:type="spellStart"/>
      <w:r>
        <w:rPr>
          <w:rFonts w:ascii="Times New Roman" w:hAnsi="Times New Roman" w:cs="Times New Roman"/>
        </w:rPr>
        <w:t>Piti</w:t>
      </w:r>
      <w:proofErr w:type="spellEnd"/>
      <w:r>
        <w:rPr>
          <w:rFonts w:ascii="Times New Roman" w:hAnsi="Times New Roman" w:cs="Times New Roman"/>
        </w:rPr>
        <w:t xml:space="preserve">, A. (1994) The Volume of Snowy Plover Eggs (El </w:t>
      </w:r>
      <w:proofErr w:type="spellStart"/>
      <w:r>
        <w:rPr>
          <w:rFonts w:ascii="Times New Roman" w:hAnsi="Times New Roman" w:cs="Times New Roman"/>
        </w:rPr>
        <w:t>Volumen</w:t>
      </w:r>
      <w:proofErr w:type="spellEnd"/>
      <w:r>
        <w:rPr>
          <w:rFonts w:ascii="Times New Roman" w:hAnsi="Times New Roman" w:cs="Times New Roman"/>
        </w:rPr>
        <w:t xml:space="preserve"> de los Huevos de Charadrius </w:t>
      </w:r>
      <w:proofErr w:type="spellStart"/>
      <w:r>
        <w:rPr>
          <w:rFonts w:ascii="Times New Roman" w:hAnsi="Times New Roman" w:cs="Times New Roman"/>
        </w:rPr>
        <w:t>alexandrinus</w:t>
      </w:r>
      <w:proofErr w:type="spellEnd"/>
      <w:r>
        <w:rPr>
          <w:rFonts w:ascii="Times New Roman" w:hAnsi="Times New Roman" w:cs="Times New Roman"/>
        </w:rPr>
        <w:t xml:space="preserve">). </w:t>
      </w:r>
      <w:r>
        <w:rPr>
          <w:rFonts w:ascii="Times New Roman" w:hAnsi="Times New Roman" w:cs="Times New Roman"/>
          <w:i/>
          <w:iCs/>
        </w:rPr>
        <w:t>Journal of Field Ornithology</w:t>
      </w:r>
      <w:r>
        <w:rPr>
          <w:rFonts w:ascii="Times New Roman" w:hAnsi="Times New Roman" w:cs="Times New Roman"/>
        </w:rPr>
        <w:t xml:space="preserve">, </w:t>
      </w:r>
      <w:r>
        <w:rPr>
          <w:rFonts w:ascii="Times New Roman" w:hAnsi="Times New Roman" w:cs="Times New Roman"/>
          <w:b/>
          <w:bCs/>
        </w:rPr>
        <w:t>65</w:t>
      </w:r>
      <w:r>
        <w:rPr>
          <w:rFonts w:ascii="Times New Roman" w:hAnsi="Times New Roman" w:cs="Times New Roman"/>
        </w:rPr>
        <w:t>, 60–64.</w:t>
      </w:r>
    </w:p>
    <w:p w14:paraId="2805049C"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van de Pol, M. &amp; Verhulst, S. (2006) Age‐Dependent Traits: A New Statistical Model to Separate Within‐ and Between‐Individual Effects. </w:t>
      </w:r>
      <w:r>
        <w:rPr>
          <w:rFonts w:ascii="Times New Roman" w:hAnsi="Times New Roman" w:cs="Times New Roman"/>
          <w:i/>
          <w:iCs/>
        </w:rPr>
        <w:t>The American Naturalist</w:t>
      </w:r>
      <w:r>
        <w:rPr>
          <w:rFonts w:ascii="Times New Roman" w:hAnsi="Times New Roman" w:cs="Times New Roman"/>
        </w:rPr>
        <w:t xml:space="preserve">, </w:t>
      </w:r>
      <w:r>
        <w:rPr>
          <w:rFonts w:ascii="Times New Roman" w:hAnsi="Times New Roman" w:cs="Times New Roman"/>
          <w:b/>
          <w:bCs/>
        </w:rPr>
        <w:t>167</w:t>
      </w:r>
      <w:r>
        <w:rPr>
          <w:rFonts w:ascii="Times New Roman" w:hAnsi="Times New Roman" w:cs="Times New Roman"/>
        </w:rPr>
        <w:t>, 766–773.</w:t>
      </w:r>
    </w:p>
    <w:p w14:paraId="638E952F"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Verhoeven, M.A., </w:t>
      </w:r>
      <w:proofErr w:type="spellStart"/>
      <w:r>
        <w:rPr>
          <w:rFonts w:ascii="Times New Roman" w:hAnsi="Times New Roman" w:cs="Times New Roman"/>
        </w:rPr>
        <w:t>Loonstra</w:t>
      </w:r>
      <w:proofErr w:type="spellEnd"/>
      <w:r>
        <w:rPr>
          <w:rFonts w:ascii="Times New Roman" w:hAnsi="Times New Roman" w:cs="Times New Roman"/>
        </w:rPr>
        <w:t xml:space="preserve">, A.H.J., McBride, A.D., Tinbergen, J.M., </w:t>
      </w:r>
      <w:proofErr w:type="spellStart"/>
      <w:r>
        <w:rPr>
          <w:rFonts w:ascii="Times New Roman" w:hAnsi="Times New Roman" w:cs="Times New Roman"/>
        </w:rPr>
        <w:t>Kentie</w:t>
      </w:r>
      <w:proofErr w:type="spellEnd"/>
      <w:r>
        <w:rPr>
          <w:rFonts w:ascii="Times New Roman" w:hAnsi="Times New Roman" w:cs="Times New Roman"/>
        </w:rPr>
        <w:t xml:space="preserve">, R., </w:t>
      </w:r>
      <w:proofErr w:type="spellStart"/>
      <w:r>
        <w:rPr>
          <w:rFonts w:ascii="Times New Roman" w:hAnsi="Times New Roman" w:cs="Times New Roman"/>
        </w:rPr>
        <w:t>Hooijmeijer</w:t>
      </w:r>
      <w:proofErr w:type="spellEnd"/>
      <w:r>
        <w:rPr>
          <w:rFonts w:ascii="Times New Roman" w:hAnsi="Times New Roman" w:cs="Times New Roman"/>
        </w:rPr>
        <w:t xml:space="preserve">, J.C.E.W., </w:t>
      </w:r>
      <w:r>
        <w:rPr>
          <w:rFonts w:ascii="Times New Roman" w:hAnsi="Times New Roman" w:cs="Times New Roman"/>
          <w:i/>
          <w:iCs/>
        </w:rPr>
        <w:t>et al.</w:t>
      </w:r>
      <w:r>
        <w:rPr>
          <w:rFonts w:ascii="Times New Roman" w:hAnsi="Times New Roman" w:cs="Times New Roman"/>
        </w:rPr>
        <w:t xml:space="preserve"> (2020) Variation in Egg Size of Black-Tailed Godwits. </w:t>
      </w:r>
      <w:proofErr w:type="spellStart"/>
      <w:r>
        <w:rPr>
          <w:rFonts w:ascii="Times New Roman" w:hAnsi="Times New Roman" w:cs="Times New Roman"/>
          <w:i/>
          <w:iCs/>
        </w:rPr>
        <w:t>Ardea</w:t>
      </w:r>
      <w:proofErr w:type="spellEnd"/>
      <w:r>
        <w:rPr>
          <w:rFonts w:ascii="Times New Roman" w:hAnsi="Times New Roman" w:cs="Times New Roman"/>
        </w:rPr>
        <w:t xml:space="preserve">, </w:t>
      </w:r>
      <w:r>
        <w:rPr>
          <w:rFonts w:ascii="Times New Roman" w:hAnsi="Times New Roman" w:cs="Times New Roman"/>
          <w:b/>
          <w:bCs/>
        </w:rPr>
        <w:t>107</w:t>
      </w:r>
      <w:r>
        <w:rPr>
          <w:rFonts w:ascii="Times New Roman" w:hAnsi="Times New Roman" w:cs="Times New Roman"/>
        </w:rPr>
        <w:t>, 291.</w:t>
      </w:r>
    </w:p>
    <w:p w14:paraId="6FFE14F9"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proofErr w:type="spellStart"/>
      <w:r>
        <w:rPr>
          <w:rFonts w:ascii="Times New Roman" w:hAnsi="Times New Roman" w:cs="Times New Roman"/>
        </w:rPr>
        <w:t>Vincze</w:t>
      </w:r>
      <w:proofErr w:type="spellEnd"/>
      <w:r>
        <w:rPr>
          <w:rFonts w:ascii="Times New Roman" w:hAnsi="Times New Roman" w:cs="Times New Roman"/>
        </w:rPr>
        <w:t xml:space="preserve">, O., </w:t>
      </w:r>
      <w:proofErr w:type="spellStart"/>
      <w:r>
        <w:rPr>
          <w:rFonts w:ascii="Times New Roman" w:hAnsi="Times New Roman" w:cs="Times New Roman"/>
        </w:rPr>
        <w:t>Kosztolányi</w:t>
      </w:r>
      <w:proofErr w:type="spellEnd"/>
      <w:r>
        <w:rPr>
          <w:rFonts w:ascii="Times New Roman" w:hAnsi="Times New Roman" w:cs="Times New Roman"/>
        </w:rPr>
        <w:t xml:space="preserve">, A., </w:t>
      </w:r>
      <w:proofErr w:type="spellStart"/>
      <w:r>
        <w:rPr>
          <w:rFonts w:ascii="Times New Roman" w:hAnsi="Times New Roman" w:cs="Times New Roman"/>
        </w:rPr>
        <w:t>Barta</w:t>
      </w:r>
      <w:proofErr w:type="spellEnd"/>
      <w:r>
        <w:rPr>
          <w:rFonts w:ascii="Times New Roman" w:hAnsi="Times New Roman" w:cs="Times New Roman"/>
        </w:rPr>
        <w:t xml:space="preserve">, Z., </w:t>
      </w:r>
      <w:proofErr w:type="spellStart"/>
      <w:r>
        <w:rPr>
          <w:rFonts w:ascii="Times New Roman" w:hAnsi="Times New Roman" w:cs="Times New Roman"/>
        </w:rPr>
        <w:t>Küpper</w:t>
      </w:r>
      <w:proofErr w:type="spellEnd"/>
      <w:r>
        <w:rPr>
          <w:rFonts w:ascii="Times New Roman" w:hAnsi="Times New Roman" w:cs="Times New Roman"/>
        </w:rPr>
        <w:t xml:space="preserve">, C., </w:t>
      </w:r>
      <w:proofErr w:type="spellStart"/>
      <w:r>
        <w:rPr>
          <w:rFonts w:ascii="Times New Roman" w:hAnsi="Times New Roman" w:cs="Times New Roman"/>
        </w:rPr>
        <w:t>Alrashidi</w:t>
      </w:r>
      <w:proofErr w:type="spellEnd"/>
      <w:r>
        <w:rPr>
          <w:rFonts w:ascii="Times New Roman" w:hAnsi="Times New Roman" w:cs="Times New Roman"/>
        </w:rPr>
        <w:t xml:space="preserve">, M., </w:t>
      </w:r>
      <w:proofErr w:type="spellStart"/>
      <w:r>
        <w:rPr>
          <w:rFonts w:ascii="Times New Roman" w:hAnsi="Times New Roman" w:cs="Times New Roman"/>
        </w:rPr>
        <w:t>Amat</w:t>
      </w:r>
      <w:proofErr w:type="spellEnd"/>
      <w:r>
        <w:rPr>
          <w:rFonts w:ascii="Times New Roman" w:hAnsi="Times New Roman" w:cs="Times New Roman"/>
        </w:rPr>
        <w:t xml:space="preserve">, J.A., </w:t>
      </w:r>
      <w:r>
        <w:rPr>
          <w:rFonts w:ascii="Times New Roman" w:hAnsi="Times New Roman" w:cs="Times New Roman"/>
          <w:i/>
          <w:iCs/>
        </w:rPr>
        <w:t>et al.</w:t>
      </w:r>
      <w:r>
        <w:rPr>
          <w:rFonts w:ascii="Times New Roman" w:hAnsi="Times New Roman" w:cs="Times New Roman"/>
        </w:rPr>
        <w:t xml:space="preserve"> (2017) Parental cooperation in a changing climate: fluctuating environments predict shifts in care division. </w:t>
      </w:r>
      <w:r>
        <w:rPr>
          <w:rFonts w:ascii="Times New Roman" w:hAnsi="Times New Roman" w:cs="Times New Roman"/>
          <w:i/>
          <w:iCs/>
        </w:rPr>
        <w:t>Global Ecology and Biogeography</w:t>
      </w:r>
      <w:r>
        <w:rPr>
          <w:rFonts w:ascii="Times New Roman" w:hAnsi="Times New Roman" w:cs="Times New Roman"/>
        </w:rPr>
        <w:t xml:space="preserve">, </w:t>
      </w:r>
      <w:r>
        <w:rPr>
          <w:rFonts w:ascii="Times New Roman" w:hAnsi="Times New Roman" w:cs="Times New Roman"/>
          <w:b/>
          <w:bCs/>
        </w:rPr>
        <w:t>26</w:t>
      </w:r>
      <w:r>
        <w:rPr>
          <w:rFonts w:ascii="Times New Roman" w:hAnsi="Times New Roman" w:cs="Times New Roman"/>
        </w:rPr>
        <w:t>, 347–358.</w:t>
      </w:r>
    </w:p>
    <w:p w14:paraId="017779B0"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Warner, D.A., Miller, D.A.W., </w:t>
      </w:r>
      <w:proofErr w:type="spellStart"/>
      <w:r>
        <w:rPr>
          <w:rFonts w:ascii="Times New Roman" w:hAnsi="Times New Roman" w:cs="Times New Roman"/>
        </w:rPr>
        <w:t>Bronikowski</w:t>
      </w:r>
      <w:proofErr w:type="spellEnd"/>
      <w:r>
        <w:rPr>
          <w:rFonts w:ascii="Times New Roman" w:hAnsi="Times New Roman" w:cs="Times New Roman"/>
        </w:rPr>
        <w:t xml:space="preserve">, A.M. &amp; Janzen, F.J. (2016) Decades of field data reveal that turtles senesce in the wild. </w:t>
      </w:r>
      <w:r>
        <w:rPr>
          <w:rFonts w:ascii="Times New Roman" w:hAnsi="Times New Roman" w:cs="Times New Roman"/>
          <w:i/>
          <w:iCs/>
        </w:rPr>
        <w:t>Proceedings of the National Academy of Sciences of the United States of America</w:t>
      </w:r>
      <w:r>
        <w:rPr>
          <w:rFonts w:ascii="Times New Roman" w:hAnsi="Times New Roman" w:cs="Times New Roman"/>
        </w:rPr>
        <w:t xml:space="preserve">, </w:t>
      </w:r>
      <w:r>
        <w:rPr>
          <w:rFonts w:ascii="Times New Roman" w:hAnsi="Times New Roman" w:cs="Times New Roman"/>
          <w:b/>
          <w:bCs/>
        </w:rPr>
        <w:t>113</w:t>
      </w:r>
      <w:r>
        <w:rPr>
          <w:rFonts w:ascii="Times New Roman" w:hAnsi="Times New Roman" w:cs="Times New Roman"/>
        </w:rPr>
        <w:t>, 6502–6507.</w:t>
      </w:r>
    </w:p>
    <w:p w14:paraId="5F8417B2"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Warriner, J.S., Warriner, J.C., Page, G.W. &amp; </w:t>
      </w:r>
      <w:proofErr w:type="spellStart"/>
      <w:r>
        <w:rPr>
          <w:rFonts w:ascii="Times New Roman" w:hAnsi="Times New Roman" w:cs="Times New Roman"/>
        </w:rPr>
        <w:t>Stenzel</w:t>
      </w:r>
      <w:proofErr w:type="spellEnd"/>
      <w:r>
        <w:rPr>
          <w:rFonts w:ascii="Times New Roman" w:hAnsi="Times New Roman" w:cs="Times New Roman"/>
        </w:rPr>
        <w:t xml:space="preserve">, L.E. (1986) Mating system and reproductive success of a small population of polygamous snowy plovers. </w:t>
      </w:r>
      <w:r>
        <w:rPr>
          <w:rFonts w:ascii="Times New Roman" w:hAnsi="Times New Roman" w:cs="Times New Roman"/>
          <w:i/>
          <w:iCs/>
        </w:rPr>
        <w:t>The Wilson Bulletin</w:t>
      </w:r>
      <w:r>
        <w:rPr>
          <w:rFonts w:ascii="Times New Roman" w:hAnsi="Times New Roman" w:cs="Times New Roman"/>
        </w:rPr>
        <w:t xml:space="preserve">, </w:t>
      </w:r>
      <w:r>
        <w:rPr>
          <w:rFonts w:ascii="Times New Roman" w:hAnsi="Times New Roman" w:cs="Times New Roman"/>
          <w:b/>
          <w:bCs/>
        </w:rPr>
        <w:t>98</w:t>
      </w:r>
      <w:r>
        <w:rPr>
          <w:rFonts w:ascii="Times New Roman" w:hAnsi="Times New Roman" w:cs="Times New Roman"/>
        </w:rPr>
        <w:t>, 15–37.</w:t>
      </w:r>
    </w:p>
    <w:p w14:paraId="698E01CC"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Weiser, E.L., Brown, S.C., </w:t>
      </w:r>
      <w:proofErr w:type="spellStart"/>
      <w:r>
        <w:rPr>
          <w:rFonts w:ascii="Times New Roman" w:hAnsi="Times New Roman" w:cs="Times New Roman"/>
        </w:rPr>
        <w:t>Lanctot</w:t>
      </w:r>
      <w:proofErr w:type="spellEnd"/>
      <w:r>
        <w:rPr>
          <w:rFonts w:ascii="Times New Roman" w:hAnsi="Times New Roman" w:cs="Times New Roman"/>
        </w:rPr>
        <w:t xml:space="preserve">, R.B., Gates, H.R., Abraham, K.F., </w:t>
      </w:r>
      <w:proofErr w:type="spellStart"/>
      <w:r>
        <w:rPr>
          <w:rFonts w:ascii="Times New Roman" w:hAnsi="Times New Roman" w:cs="Times New Roman"/>
        </w:rPr>
        <w:t>Bentzen</w:t>
      </w:r>
      <w:proofErr w:type="spellEnd"/>
      <w:r>
        <w:rPr>
          <w:rFonts w:ascii="Times New Roman" w:hAnsi="Times New Roman" w:cs="Times New Roman"/>
        </w:rPr>
        <w:t xml:space="preserve">, R.L., </w:t>
      </w:r>
      <w:r>
        <w:rPr>
          <w:rFonts w:ascii="Times New Roman" w:hAnsi="Times New Roman" w:cs="Times New Roman"/>
          <w:i/>
          <w:iCs/>
        </w:rPr>
        <w:t>et al.</w:t>
      </w:r>
      <w:r>
        <w:rPr>
          <w:rFonts w:ascii="Times New Roman" w:hAnsi="Times New Roman" w:cs="Times New Roman"/>
        </w:rPr>
        <w:t xml:space="preserve"> (2018) Life-history tradeoffs revealed by seasonal declines in reproductive traits of Arctic-breeding shorebirds. </w:t>
      </w:r>
      <w:r>
        <w:rPr>
          <w:rFonts w:ascii="Times New Roman" w:hAnsi="Times New Roman" w:cs="Times New Roman"/>
          <w:i/>
          <w:iCs/>
        </w:rPr>
        <w:t>Journal of Avian Biology</w:t>
      </w:r>
      <w:r>
        <w:rPr>
          <w:rFonts w:ascii="Times New Roman" w:hAnsi="Times New Roman" w:cs="Times New Roman"/>
        </w:rPr>
        <w:t xml:space="preserve">, </w:t>
      </w:r>
      <w:r>
        <w:rPr>
          <w:rFonts w:ascii="Times New Roman" w:hAnsi="Times New Roman" w:cs="Times New Roman"/>
          <w:b/>
          <w:bCs/>
        </w:rPr>
        <w:t>49</w:t>
      </w:r>
      <w:r>
        <w:rPr>
          <w:rFonts w:ascii="Times New Roman" w:hAnsi="Times New Roman" w:cs="Times New Roman"/>
        </w:rPr>
        <w:t xml:space="preserve">, </w:t>
      </w:r>
      <w:proofErr w:type="spellStart"/>
      <w:r>
        <w:rPr>
          <w:rFonts w:ascii="Times New Roman" w:hAnsi="Times New Roman" w:cs="Times New Roman"/>
        </w:rPr>
        <w:t>jav</w:t>
      </w:r>
      <w:proofErr w:type="spellEnd"/>
      <w:r>
        <w:rPr>
          <w:rFonts w:ascii="Times New Roman" w:hAnsi="Times New Roman" w:cs="Times New Roman"/>
        </w:rPr>
        <w:t>–01531.</w:t>
      </w:r>
    </w:p>
    <w:p w14:paraId="07E7D743"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Williams, G.C. (1957) Pleiotropy, Natural Selection, and the Evolution of Senescence. </w:t>
      </w:r>
      <w:r>
        <w:rPr>
          <w:rFonts w:ascii="Times New Roman" w:hAnsi="Times New Roman" w:cs="Times New Roman"/>
          <w:i/>
          <w:iCs/>
        </w:rPr>
        <w:t>Evolution</w:t>
      </w:r>
      <w:r>
        <w:rPr>
          <w:rFonts w:ascii="Times New Roman" w:hAnsi="Times New Roman" w:cs="Times New Roman"/>
        </w:rPr>
        <w:t xml:space="preserve">, </w:t>
      </w:r>
      <w:r>
        <w:rPr>
          <w:rFonts w:ascii="Times New Roman" w:hAnsi="Times New Roman" w:cs="Times New Roman"/>
          <w:b/>
          <w:bCs/>
        </w:rPr>
        <w:t>11</w:t>
      </w:r>
      <w:r>
        <w:rPr>
          <w:rFonts w:ascii="Times New Roman" w:hAnsi="Times New Roman" w:cs="Times New Roman"/>
        </w:rPr>
        <w:t>, 398.</w:t>
      </w:r>
    </w:p>
    <w:p w14:paraId="6439EB3F"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Williams, T.D. (1994) </w:t>
      </w:r>
      <w:proofErr w:type="spellStart"/>
      <w:r>
        <w:rPr>
          <w:rFonts w:ascii="Times New Roman" w:hAnsi="Times New Roman" w:cs="Times New Roman"/>
        </w:rPr>
        <w:t>Intraespecific</w:t>
      </w:r>
      <w:proofErr w:type="spellEnd"/>
      <w:r>
        <w:rPr>
          <w:rFonts w:ascii="Times New Roman" w:hAnsi="Times New Roman" w:cs="Times New Roman"/>
        </w:rPr>
        <w:t xml:space="preserve"> Variation in Egg Size and Egg Composition in Birds: Effects on Offspring Fitness. </w:t>
      </w:r>
      <w:r>
        <w:rPr>
          <w:rFonts w:ascii="Times New Roman" w:hAnsi="Times New Roman" w:cs="Times New Roman"/>
          <w:i/>
          <w:iCs/>
        </w:rPr>
        <w:t>Biological Reviews of the Cambridge Philosophical Society</w:t>
      </w:r>
      <w:r>
        <w:rPr>
          <w:rFonts w:ascii="Times New Roman" w:hAnsi="Times New Roman" w:cs="Times New Roman"/>
        </w:rPr>
        <w:t xml:space="preserve">, </w:t>
      </w:r>
      <w:r>
        <w:rPr>
          <w:rFonts w:ascii="Times New Roman" w:hAnsi="Times New Roman" w:cs="Times New Roman"/>
          <w:b/>
          <w:bCs/>
        </w:rPr>
        <w:t>69</w:t>
      </w:r>
      <w:r>
        <w:rPr>
          <w:rFonts w:ascii="Times New Roman" w:hAnsi="Times New Roman" w:cs="Times New Roman"/>
        </w:rPr>
        <w:t>, 35–59.</w:t>
      </w:r>
    </w:p>
    <w:p w14:paraId="1D02BBC9"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Williams, T.D. (2012) </w:t>
      </w:r>
      <w:r>
        <w:rPr>
          <w:rFonts w:ascii="Times New Roman" w:hAnsi="Times New Roman" w:cs="Times New Roman"/>
          <w:i/>
          <w:iCs/>
        </w:rPr>
        <w:t>Physiological adaptations for breeding in birds</w:t>
      </w:r>
      <w:r>
        <w:rPr>
          <w:rFonts w:ascii="Times New Roman" w:hAnsi="Times New Roman" w:cs="Times New Roman"/>
        </w:rPr>
        <w:t xml:space="preserve">. </w:t>
      </w:r>
      <w:proofErr w:type="spellStart"/>
      <w:r>
        <w:rPr>
          <w:rFonts w:ascii="Times New Roman" w:hAnsi="Times New Roman" w:cs="Times New Roman"/>
        </w:rPr>
        <w:t>Princenton</w:t>
      </w:r>
      <w:proofErr w:type="spellEnd"/>
      <w:r>
        <w:rPr>
          <w:rFonts w:ascii="Times New Roman" w:hAnsi="Times New Roman" w:cs="Times New Roman"/>
        </w:rPr>
        <w:t>.</w:t>
      </w:r>
    </w:p>
    <w:p w14:paraId="0CEAD714"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t xml:space="preserve">Xu, F., Yang, W. &amp; Li, Y. (2019) Enlarged Egg Size Increases Offspring Fitness of a Frog Species on the Zhoushan Archipelago of China. </w:t>
      </w:r>
      <w:r>
        <w:rPr>
          <w:rFonts w:ascii="Times New Roman" w:hAnsi="Times New Roman" w:cs="Times New Roman"/>
          <w:i/>
          <w:iCs/>
        </w:rPr>
        <w:t>Scientific Reports</w:t>
      </w:r>
      <w:r>
        <w:rPr>
          <w:rFonts w:ascii="Times New Roman" w:hAnsi="Times New Roman" w:cs="Times New Roman"/>
        </w:rPr>
        <w:t xml:space="preserve">, </w:t>
      </w:r>
      <w:r>
        <w:rPr>
          <w:rFonts w:ascii="Times New Roman" w:hAnsi="Times New Roman" w:cs="Times New Roman"/>
          <w:b/>
          <w:bCs/>
        </w:rPr>
        <w:t>9</w:t>
      </w:r>
      <w:r>
        <w:rPr>
          <w:rFonts w:ascii="Times New Roman" w:hAnsi="Times New Roman" w:cs="Times New Roman"/>
        </w:rPr>
        <w:t>, 11653.</w:t>
      </w:r>
    </w:p>
    <w:p w14:paraId="2849D191" w14:textId="77777777" w:rsidR="00CD6C9A"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567"/>
        <w:rPr>
          <w:rFonts w:ascii="Times New Roman" w:hAnsi="Times New Roman" w:cs="Times New Roman"/>
        </w:rPr>
      </w:pPr>
      <w:r>
        <w:rPr>
          <w:rFonts w:ascii="Times New Roman" w:hAnsi="Times New Roman" w:cs="Times New Roman"/>
        </w:rPr>
        <w:lastRenderedPageBreak/>
        <w:t xml:space="preserve">Zhang, H., </w:t>
      </w:r>
      <w:proofErr w:type="spellStart"/>
      <w:r>
        <w:rPr>
          <w:rFonts w:ascii="Times New Roman" w:hAnsi="Times New Roman" w:cs="Times New Roman"/>
        </w:rPr>
        <w:t>Vedder</w:t>
      </w:r>
      <w:proofErr w:type="spellEnd"/>
      <w:r>
        <w:rPr>
          <w:rFonts w:ascii="Times New Roman" w:hAnsi="Times New Roman" w:cs="Times New Roman"/>
        </w:rPr>
        <w:t xml:space="preserve">, O., Becker, P.H. &amp; </w:t>
      </w:r>
      <w:proofErr w:type="spellStart"/>
      <w:r>
        <w:rPr>
          <w:rFonts w:ascii="Times New Roman" w:hAnsi="Times New Roman" w:cs="Times New Roman"/>
        </w:rPr>
        <w:t>Bouwhuis</w:t>
      </w:r>
      <w:proofErr w:type="spellEnd"/>
      <w:r>
        <w:rPr>
          <w:rFonts w:ascii="Times New Roman" w:hAnsi="Times New Roman" w:cs="Times New Roman"/>
        </w:rPr>
        <w:t xml:space="preserve">, S. (2015) Age-dependent trait variation: the relative contribution of within-individual change, selective </w:t>
      </w:r>
      <w:proofErr w:type="gramStart"/>
      <w:r>
        <w:rPr>
          <w:rFonts w:ascii="Times New Roman" w:hAnsi="Times New Roman" w:cs="Times New Roman"/>
        </w:rPr>
        <w:t>appearance</w:t>
      </w:r>
      <w:proofErr w:type="gramEnd"/>
      <w:r>
        <w:rPr>
          <w:rFonts w:ascii="Times New Roman" w:hAnsi="Times New Roman" w:cs="Times New Roman"/>
        </w:rPr>
        <w:t xml:space="preserve"> and disappearance in a long-lived seabird. </w:t>
      </w:r>
      <w:r>
        <w:rPr>
          <w:rFonts w:ascii="Times New Roman" w:hAnsi="Times New Roman" w:cs="Times New Roman"/>
          <w:i/>
          <w:iCs/>
        </w:rPr>
        <w:t>Journal of Animal Ecology</w:t>
      </w:r>
      <w:r>
        <w:rPr>
          <w:rFonts w:ascii="Times New Roman" w:hAnsi="Times New Roman" w:cs="Times New Roman"/>
        </w:rPr>
        <w:t xml:space="preserve">, </w:t>
      </w:r>
      <w:r>
        <w:rPr>
          <w:rFonts w:ascii="Times New Roman" w:hAnsi="Times New Roman" w:cs="Times New Roman"/>
          <w:b/>
          <w:bCs/>
        </w:rPr>
        <w:t>84</w:t>
      </w:r>
      <w:r>
        <w:rPr>
          <w:rFonts w:ascii="Times New Roman" w:hAnsi="Times New Roman" w:cs="Times New Roman"/>
        </w:rPr>
        <w:t>, 797–807.</w:t>
      </w:r>
    </w:p>
    <w:p w14:paraId="5F43966D" w14:textId="67CDFA5F" w:rsidR="00672A2F" w:rsidRPr="00AF31F6" w:rsidRDefault="00CD6C9A" w:rsidP="00CD6C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PAPERS2_CITATIONS &lt;papers2_bibliography/&gt;</w:instrText>
      </w:r>
      <w:r>
        <w:rPr>
          <w:rFonts w:ascii="Times New Roman" w:hAnsi="Times New Roman" w:cs="Times New Roman"/>
        </w:rPr>
        <w:fldChar w:fldCharType="separate"/>
      </w:r>
      <w:r>
        <w:rPr>
          <w:rFonts w:ascii="Times New Roman" w:hAnsi="Times New Roman" w:cs="Times New Roman"/>
        </w:rPr>
        <w:fldChar w:fldCharType="end"/>
      </w:r>
    </w:p>
    <w:sectPr w:rsidR="00672A2F" w:rsidRPr="00AF31F6" w:rsidSect="001B66DD">
      <w:pgSz w:w="12240" w:h="15840"/>
      <w:pgMar w:top="1440" w:right="1440" w:bottom="1440" w:left="2007"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0F13EE" w14:textId="77777777" w:rsidR="00631906" w:rsidRDefault="00631906" w:rsidP="00E62D99">
      <w:r>
        <w:separator/>
      </w:r>
    </w:p>
  </w:endnote>
  <w:endnote w:type="continuationSeparator" w:id="0">
    <w:p w14:paraId="12342AF5" w14:textId="77777777" w:rsidR="00631906" w:rsidRDefault="00631906" w:rsidP="00E62D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FB9827" w14:textId="77777777" w:rsidR="00631906" w:rsidRDefault="00631906" w:rsidP="00E62D99">
      <w:r>
        <w:separator/>
      </w:r>
    </w:p>
  </w:footnote>
  <w:footnote w:type="continuationSeparator" w:id="0">
    <w:p w14:paraId="2E5F3C64" w14:textId="77777777" w:rsidR="00631906" w:rsidRDefault="00631906" w:rsidP="00E62D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5437C"/>
    <w:multiLevelType w:val="hybridMultilevel"/>
    <w:tmpl w:val="3AB806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EB0421"/>
    <w:multiLevelType w:val="hybridMultilevel"/>
    <w:tmpl w:val="C4D4707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0E8365F"/>
    <w:multiLevelType w:val="hybridMultilevel"/>
    <w:tmpl w:val="4AB2D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3647FA"/>
    <w:multiLevelType w:val="hybridMultilevel"/>
    <w:tmpl w:val="EF701F2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A96"/>
    <w:rsid w:val="00005A90"/>
    <w:rsid w:val="000066F7"/>
    <w:rsid w:val="00007096"/>
    <w:rsid w:val="00012113"/>
    <w:rsid w:val="000239A8"/>
    <w:rsid w:val="000256EB"/>
    <w:rsid w:val="00025F7F"/>
    <w:rsid w:val="00026CCF"/>
    <w:rsid w:val="00036F8B"/>
    <w:rsid w:val="0004122B"/>
    <w:rsid w:val="00045182"/>
    <w:rsid w:val="00052EB2"/>
    <w:rsid w:val="000612A1"/>
    <w:rsid w:val="000625C9"/>
    <w:rsid w:val="00062D45"/>
    <w:rsid w:val="00063418"/>
    <w:rsid w:val="000635FB"/>
    <w:rsid w:val="0007156F"/>
    <w:rsid w:val="00090210"/>
    <w:rsid w:val="00094EEE"/>
    <w:rsid w:val="000A2C24"/>
    <w:rsid w:val="000A2DAE"/>
    <w:rsid w:val="000A629C"/>
    <w:rsid w:val="000B372A"/>
    <w:rsid w:val="000B5CE4"/>
    <w:rsid w:val="000C2FA5"/>
    <w:rsid w:val="000D5A96"/>
    <w:rsid w:val="000D665A"/>
    <w:rsid w:val="000E46EE"/>
    <w:rsid w:val="000F5896"/>
    <w:rsid w:val="00101863"/>
    <w:rsid w:val="00101D7A"/>
    <w:rsid w:val="001041B1"/>
    <w:rsid w:val="0010718D"/>
    <w:rsid w:val="001123AA"/>
    <w:rsid w:val="0011454B"/>
    <w:rsid w:val="001238FC"/>
    <w:rsid w:val="00130683"/>
    <w:rsid w:val="00132CB7"/>
    <w:rsid w:val="00137473"/>
    <w:rsid w:val="0014397F"/>
    <w:rsid w:val="001519A8"/>
    <w:rsid w:val="00156907"/>
    <w:rsid w:val="00161FBD"/>
    <w:rsid w:val="00163465"/>
    <w:rsid w:val="00166DE5"/>
    <w:rsid w:val="00176F24"/>
    <w:rsid w:val="00186BEB"/>
    <w:rsid w:val="0019487E"/>
    <w:rsid w:val="00195EE5"/>
    <w:rsid w:val="001A056B"/>
    <w:rsid w:val="001A15F4"/>
    <w:rsid w:val="001B4FBA"/>
    <w:rsid w:val="001B66DD"/>
    <w:rsid w:val="001E10D3"/>
    <w:rsid w:val="001F0AEB"/>
    <w:rsid w:val="00201E9E"/>
    <w:rsid w:val="002033EB"/>
    <w:rsid w:val="00203C71"/>
    <w:rsid w:val="0022324B"/>
    <w:rsid w:val="002269F0"/>
    <w:rsid w:val="00231AB0"/>
    <w:rsid w:val="00232D94"/>
    <w:rsid w:val="0023392D"/>
    <w:rsid w:val="00235680"/>
    <w:rsid w:val="00240387"/>
    <w:rsid w:val="00241BFE"/>
    <w:rsid w:val="0024462C"/>
    <w:rsid w:val="002458DE"/>
    <w:rsid w:val="00245E21"/>
    <w:rsid w:val="00247493"/>
    <w:rsid w:val="00247EE9"/>
    <w:rsid w:val="00252F8C"/>
    <w:rsid w:val="00253832"/>
    <w:rsid w:val="00256C1B"/>
    <w:rsid w:val="002600AB"/>
    <w:rsid w:val="0026030B"/>
    <w:rsid w:val="0026328A"/>
    <w:rsid w:val="00263B26"/>
    <w:rsid w:val="00263E57"/>
    <w:rsid w:val="00267F18"/>
    <w:rsid w:val="002727E7"/>
    <w:rsid w:val="002829C7"/>
    <w:rsid w:val="002859A8"/>
    <w:rsid w:val="00292808"/>
    <w:rsid w:val="002A0834"/>
    <w:rsid w:val="002A1C71"/>
    <w:rsid w:val="002A3B2A"/>
    <w:rsid w:val="002A6B5F"/>
    <w:rsid w:val="002A7197"/>
    <w:rsid w:val="002B3C04"/>
    <w:rsid w:val="002C0726"/>
    <w:rsid w:val="002E345F"/>
    <w:rsid w:val="002E6A21"/>
    <w:rsid w:val="002F10DC"/>
    <w:rsid w:val="002F4866"/>
    <w:rsid w:val="00302879"/>
    <w:rsid w:val="0030380B"/>
    <w:rsid w:val="00307766"/>
    <w:rsid w:val="00310801"/>
    <w:rsid w:val="00312641"/>
    <w:rsid w:val="00312BC2"/>
    <w:rsid w:val="00312C2D"/>
    <w:rsid w:val="003150BA"/>
    <w:rsid w:val="00316A0D"/>
    <w:rsid w:val="0031797F"/>
    <w:rsid w:val="00320BEA"/>
    <w:rsid w:val="0032753D"/>
    <w:rsid w:val="003330E2"/>
    <w:rsid w:val="00333CC6"/>
    <w:rsid w:val="00347764"/>
    <w:rsid w:val="00350543"/>
    <w:rsid w:val="00351AF2"/>
    <w:rsid w:val="0036336B"/>
    <w:rsid w:val="00383185"/>
    <w:rsid w:val="00384C88"/>
    <w:rsid w:val="00394746"/>
    <w:rsid w:val="0039494F"/>
    <w:rsid w:val="003A4D95"/>
    <w:rsid w:val="003C67DD"/>
    <w:rsid w:val="003E21E4"/>
    <w:rsid w:val="003E36C9"/>
    <w:rsid w:val="003E6F95"/>
    <w:rsid w:val="003E71CF"/>
    <w:rsid w:val="003E7820"/>
    <w:rsid w:val="003F1368"/>
    <w:rsid w:val="003F1FF2"/>
    <w:rsid w:val="003F3057"/>
    <w:rsid w:val="003F4612"/>
    <w:rsid w:val="00400D07"/>
    <w:rsid w:val="00401823"/>
    <w:rsid w:val="004113A0"/>
    <w:rsid w:val="00411750"/>
    <w:rsid w:val="00417950"/>
    <w:rsid w:val="00417D61"/>
    <w:rsid w:val="00425148"/>
    <w:rsid w:val="00427514"/>
    <w:rsid w:val="004306F0"/>
    <w:rsid w:val="00442AFC"/>
    <w:rsid w:val="00445F65"/>
    <w:rsid w:val="0045217F"/>
    <w:rsid w:val="004565E1"/>
    <w:rsid w:val="00460CD2"/>
    <w:rsid w:val="00471604"/>
    <w:rsid w:val="00472B4F"/>
    <w:rsid w:val="00475086"/>
    <w:rsid w:val="004910E7"/>
    <w:rsid w:val="00492074"/>
    <w:rsid w:val="004946AC"/>
    <w:rsid w:val="00494736"/>
    <w:rsid w:val="0049554B"/>
    <w:rsid w:val="00495FFC"/>
    <w:rsid w:val="004C232E"/>
    <w:rsid w:val="004C67A7"/>
    <w:rsid w:val="004D0585"/>
    <w:rsid w:val="004D376D"/>
    <w:rsid w:val="004D6F5F"/>
    <w:rsid w:val="004F4C60"/>
    <w:rsid w:val="004F61D4"/>
    <w:rsid w:val="004F6D96"/>
    <w:rsid w:val="004F754E"/>
    <w:rsid w:val="00503408"/>
    <w:rsid w:val="0050697C"/>
    <w:rsid w:val="0052115E"/>
    <w:rsid w:val="00527EF8"/>
    <w:rsid w:val="00542BEA"/>
    <w:rsid w:val="00550DB1"/>
    <w:rsid w:val="00552393"/>
    <w:rsid w:val="00554318"/>
    <w:rsid w:val="0055650A"/>
    <w:rsid w:val="00563689"/>
    <w:rsid w:val="005656A9"/>
    <w:rsid w:val="00566330"/>
    <w:rsid w:val="005702FA"/>
    <w:rsid w:val="00572137"/>
    <w:rsid w:val="005753D4"/>
    <w:rsid w:val="005771A2"/>
    <w:rsid w:val="0058435A"/>
    <w:rsid w:val="00584A1F"/>
    <w:rsid w:val="00593B07"/>
    <w:rsid w:val="005A33BF"/>
    <w:rsid w:val="005A5D62"/>
    <w:rsid w:val="005A7ADF"/>
    <w:rsid w:val="005B1853"/>
    <w:rsid w:val="005B1EEA"/>
    <w:rsid w:val="005B3C25"/>
    <w:rsid w:val="005B3C51"/>
    <w:rsid w:val="005B3D5C"/>
    <w:rsid w:val="005C33D5"/>
    <w:rsid w:val="005D1666"/>
    <w:rsid w:val="005D6BBE"/>
    <w:rsid w:val="005E3F2A"/>
    <w:rsid w:val="005E5B98"/>
    <w:rsid w:val="005F1AA6"/>
    <w:rsid w:val="005F4E3F"/>
    <w:rsid w:val="005F64B8"/>
    <w:rsid w:val="006015CC"/>
    <w:rsid w:val="00603B41"/>
    <w:rsid w:val="00621777"/>
    <w:rsid w:val="00626725"/>
    <w:rsid w:val="00627012"/>
    <w:rsid w:val="00627FB1"/>
    <w:rsid w:val="00631453"/>
    <w:rsid w:val="00631906"/>
    <w:rsid w:val="006363DA"/>
    <w:rsid w:val="006419AC"/>
    <w:rsid w:val="00644A3D"/>
    <w:rsid w:val="00652614"/>
    <w:rsid w:val="00655C58"/>
    <w:rsid w:val="0066049A"/>
    <w:rsid w:val="00662E15"/>
    <w:rsid w:val="00671220"/>
    <w:rsid w:val="00672A2F"/>
    <w:rsid w:val="00695D16"/>
    <w:rsid w:val="006A10EC"/>
    <w:rsid w:val="006A2284"/>
    <w:rsid w:val="006A4D0F"/>
    <w:rsid w:val="006A54B3"/>
    <w:rsid w:val="006B3924"/>
    <w:rsid w:val="006B3C55"/>
    <w:rsid w:val="006C095A"/>
    <w:rsid w:val="006C0DDF"/>
    <w:rsid w:val="006C1B1E"/>
    <w:rsid w:val="006D0E78"/>
    <w:rsid w:val="006E4CA3"/>
    <w:rsid w:val="006F1356"/>
    <w:rsid w:val="006F70E0"/>
    <w:rsid w:val="0070163D"/>
    <w:rsid w:val="00703261"/>
    <w:rsid w:val="00713568"/>
    <w:rsid w:val="007158DD"/>
    <w:rsid w:val="007257AB"/>
    <w:rsid w:val="0073405E"/>
    <w:rsid w:val="007347B1"/>
    <w:rsid w:val="007355CC"/>
    <w:rsid w:val="007400A1"/>
    <w:rsid w:val="007420D4"/>
    <w:rsid w:val="00745246"/>
    <w:rsid w:val="007460DA"/>
    <w:rsid w:val="0075391A"/>
    <w:rsid w:val="00757752"/>
    <w:rsid w:val="007646C9"/>
    <w:rsid w:val="00765560"/>
    <w:rsid w:val="00775D92"/>
    <w:rsid w:val="007769F1"/>
    <w:rsid w:val="00780E07"/>
    <w:rsid w:val="00781B64"/>
    <w:rsid w:val="00784445"/>
    <w:rsid w:val="00785D39"/>
    <w:rsid w:val="007918AF"/>
    <w:rsid w:val="00797BAA"/>
    <w:rsid w:val="007A1671"/>
    <w:rsid w:val="007A3914"/>
    <w:rsid w:val="007A5CF3"/>
    <w:rsid w:val="007A6DAE"/>
    <w:rsid w:val="007C122C"/>
    <w:rsid w:val="007C6691"/>
    <w:rsid w:val="007C669D"/>
    <w:rsid w:val="007C762D"/>
    <w:rsid w:val="007D2AB1"/>
    <w:rsid w:val="007D395F"/>
    <w:rsid w:val="007E25AE"/>
    <w:rsid w:val="007E7B84"/>
    <w:rsid w:val="007F4AC5"/>
    <w:rsid w:val="007F5E04"/>
    <w:rsid w:val="00812715"/>
    <w:rsid w:val="00814E5D"/>
    <w:rsid w:val="008216B4"/>
    <w:rsid w:val="00831D9F"/>
    <w:rsid w:val="00850350"/>
    <w:rsid w:val="0085408C"/>
    <w:rsid w:val="00862446"/>
    <w:rsid w:val="00884E01"/>
    <w:rsid w:val="0089574A"/>
    <w:rsid w:val="008B7478"/>
    <w:rsid w:val="008C6880"/>
    <w:rsid w:val="008C7497"/>
    <w:rsid w:val="008D7F66"/>
    <w:rsid w:val="008E103F"/>
    <w:rsid w:val="008E45A4"/>
    <w:rsid w:val="008F47B0"/>
    <w:rsid w:val="008F67FC"/>
    <w:rsid w:val="008F7033"/>
    <w:rsid w:val="008F7BC6"/>
    <w:rsid w:val="00901351"/>
    <w:rsid w:val="00902B80"/>
    <w:rsid w:val="00915233"/>
    <w:rsid w:val="0092305D"/>
    <w:rsid w:val="0092576B"/>
    <w:rsid w:val="00926756"/>
    <w:rsid w:val="00930A07"/>
    <w:rsid w:val="00935FF0"/>
    <w:rsid w:val="00937D69"/>
    <w:rsid w:val="00940DA9"/>
    <w:rsid w:val="00945786"/>
    <w:rsid w:val="00946277"/>
    <w:rsid w:val="00950CE5"/>
    <w:rsid w:val="00956C8C"/>
    <w:rsid w:val="00971CE9"/>
    <w:rsid w:val="0097710E"/>
    <w:rsid w:val="00996854"/>
    <w:rsid w:val="00997A72"/>
    <w:rsid w:val="009B68DE"/>
    <w:rsid w:val="009C04EF"/>
    <w:rsid w:val="009C09F3"/>
    <w:rsid w:val="009C23CD"/>
    <w:rsid w:val="009C2AA4"/>
    <w:rsid w:val="009C6B9C"/>
    <w:rsid w:val="009D23A6"/>
    <w:rsid w:val="009D6620"/>
    <w:rsid w:val="009E25DF"/>
    <w:rsid w:val="009F3546"/>
    <w:rsid w:val="009F53A7"/>
    <w:rsid w:val="009F5BCE"/>
    <w:rsid w:val="00A00825"/>
    <w:rsid w:val="00A11A21"/>
    <w:rsid w:val="00A17D35"/>
    <w:rsid w:val="00A17FE2"/>
    <w:rsid w:val="00A50A9D"/>
    <w:rsid w:val="00A55351"/>
    <w:rsid w:val="00A637A7"/>
    <w:rsid w:val="00A64233"/>
    <w:rsid w:val="00A6508F"/>
    <w:rsid w:val="00A67905"/>
    <w:rsid w:val="00A70019"/>
    <w:rsid w:val="00A741A7"/>
    <w:rsid w:val="00A74A5F"/>
    <w:rsid w:val="00A8123F"/>
    <w:rsid w:val="00A84DBE"/>
    <w:rsid w:val="00A907F2"/>
    <w:rsid w:val="00A934CA"/>
    <w:rsid w:val="00A94D34"/>
    <w:rsid w:val="00AA06A3"/>
    <w:rsid w:val="00AA4A66"/>
    <w:rsid w:val="00AB243A"/>
    <w:rsid w:val="00AB5409"/>
    <w:rsid w:val="00AC0FEB"/>
    <w:rsid w:val="00AC222A"/>
    <w:rsid w:val="00AD2180"/>
    <w:rsid w:val="00AD33D8"/>
    <w:rsid w:val="00AD77A6"/>
    <w:rsid w:val="00AF0606"/>
    <w:rsid w:val="00AF31F6"/>
    <w:rsid w:val="00B012BC"/>
    <w:rsid w:val="00B22360"/>
    <w:rsid w:val="00B223C2"/>
    <w:rsid w:val="00B360C9"/>
    <w:rsid w:val="00B45810"/>
    <w:rsid w:val="00B60A00"/>
    <w:rsid w:val="00B61E84"/>
    <w:rsid w:val="00B656CE"/>
    <w:rsid w:val="00B7600D"/>
    <w:rsid w:val="00B81951"/>
    <w:rsid w:val="00BA0872"/>
    <w:rsid w:val="00BA5CA0"/>
    <w:rsid w:val="00BB4346"/>
    <w:rsid w:val="00BC4266"/>
    <w:rsid w:val="00BC7D04"/>
    <w:rsid w:val="00BD4E86"/>
    <w:rsid w:val="00BE36EE"/>
    <w:rsid w:val="00BE3DB6"/>
    <w:rsid w:val="00BE4B4C"/>
    <w:rsid w:val="00BE56DA"/>
    <w:rsid w:val="00BF46A2"/>
    <w:rsid w:val="00BF4A81"/>
    <w:rsid w:val="00BF73DE"/>
    <w:rsid w:val="00C21B1F"/>
    <w:rsid w:val="00C31C39"/>
    <w:rsid w:val="00C51779"/>
    <w:rsid w:val="00C54220"/>
    <w:rsid w:val="00C621B9"/>
    <w:rsid w:val="00C73944"/>
    <w:rsid w:val="00C76374"/>
    <w:rsid w:val="00C83506"/>
    <w:rsid w:val="00C84BD1"/>
    <w:rsid w:val="00C87944"/>
    <w:rsid w:val="00C9462A"/>
    <w:rsid w:val="00C94FA2"/>
    <w:rsid w:val="00CA1E36"/>
    <w:rsid w:val="00CA549B"/>
    <w:rsid w:val="00CA5A9D"/>
    <w:rsid w:val="00CA7B00"/>
    <w:rsid w:val="00CA7F47"/>
    <w:rsid w:val="00CB6455"/>
    <w:rsid w:val="00CB77C4"/>
    <w:rsid w:val="00CB7D0F"/>
    <w:rsid w:val="00CC193E"/>
    <w:rsid w:val="00CC3635"/>
    <w:rsid w:val="00CC4D33"/>
    <w:rsid w:val="00CC7413"/>
    <w:rsid w:val="00CD6C9A"/>
    <w:rsid w:val="00CE333D"/>
    <w:rsid w:val="00CE6929"/>
    <w:rsid w:val="00CF1ADC"/>
    <w:rsid w:val="00CF1C26"/>
    <w:rsid w:val="00CF2305"/>
    <w:rsid w:val="00CF6FE8"/>
    <w:rsid w:val="00D02E7B"/>
    <w:rsid w:val="00D0546D"/>
    <w:rsid w:val="00D11B84"/>
    <w:rsid w:val="00D2390F"/>
    <w:rsid w:val="00D267BC"/>
    <w:rsid w:val="00D272BD"/>
    <w:rsid w:val="00D317BB"/>
    <w:rsid w:val="00D32A34"/>
    <w:rsid w:val="00D44528"/>
    <w:rsid w:val="00D564C7"/>
    <w:rsid w:val="00D64310"/>
    <w:rsid w:val="00D67DE9"/>
    <w:rsid w:val="00D722F8"/>
    <w:rsid w:val="00D74F3C"/>
    <w:rsid w:val="00D76B76"/>
    <w:rsid w:val="00D84331"/>
    <w:rsid w:val="00D84B70"/>
    <w:rsid w:val="00D919E9"/>
    <w:rsid w:val="00D97962"/>
    <w:rsid w:val="00DA7A04"/>
    <w:rsid w:val="00DB5F95"/>
    <w:rsid w:val="00DB6F7B"/>
    <w:rsid w:val="00DC3640"/>
    <w:rsid w:val="00DC61D9"/>
    <w:rsid w:val="00DC6747"/>
    <w:rsid w:val="00DC6FDE"/>
    <w:rsid w:val="00DD54E6"/>
    <w:rsid w:val="00DD7EDA"/>
    <w:rsid w:val="00DE30D5"/>
    <w:rsid w:val="00DE6EB2"/>
    <w:rsid w:val="00DF15DD"/>
    <w:rsid w:val="00E01E56"/>
    <w:rsid w:val="00E02284"/>
    <w:rsid w:val="00E05232"/>
    <w:rsid w:val="00E10E1D"/>
    <w:rsid w:val="00E12FF0"/>
    <w:rsid w:val="00E13C34"/>
    <w:rsid w:val="00E149AB"/>
    <w:rsid w:val="00E20E0F"/>
    <w:rsid w:val="00E23846"/>
    <w:rsid w:val="00E414F3"/>
    <w:rsid w:val="00E43647"/>
    <w:rsid w:val="00E45FB2"/>
    <w:rsid w:val="00E53F2E"/>
    <w:rsid w:val="00E56AEB"/>
    <w:rsid w:val="00E60772"/>
    <w:rsid w:val="00E62D99"/>
    <w:rsid w:val="00E62FEF"/>
    <w:rsid w:val="00E6462E"/>
    <w:rsid w:val="00E722D4"/>
    <w:rsid w:val="00E756E4"/>
    <w:rsid w:val="00E80C36"/>
    <w:rsid w:val="00E9107E"/>
    <w:rsid w:val="00E94734"/>
    <w:rsid w:val="00E94D39"/>
    <w:rsid w:val="00EA5A3E"/>
    <w:rsid w:val="00EB0D65"/>
    <w:rsid w:val="00EC3076"/>
    <w:rsid w:val="00ED3B47"/>
    <w:rsid w:val="00ED42DA"/>
    <w:rsid w:val="00EE0218"/>
    <w:rsid w:val="00EE1818"/>
    <w:rsid w:val="00EE4C62"/>
    <w:rsid w:val="00EE6818"/>
    <w:rsid w:val="00F01EC1"/>
    <w:rsid w:val="00F048FB"/>
    <w:rsid w:val="00F065A8"/>
    <w:rsid w:val="00F37CDA"/>
    <w:rsid w:val="00F401D9"/>
    <w:rsid w:val="00F43650"/>
    <w:rsid w:val="00F46FC4"/>
    <w:rsid w:val="00F531F1"/>
    <w:rsid w:val="00F53304"/>
    <w:rsid w:val="00F577B6"/>
    <w:rsid w:val="00F610D2"/>
    <w:rsid w:val="00F62A0B"/>
    <w:rsid w:val="00F6376C"/>
    <w:rsid w:val="00F64DC1"/>
    <w:rsid w:val="00F67CEF"/>
    <w:rsid w:val="00F72F5E"/>
    <w:rsid w:val="00F75B55"/>
    <w:rsid w:val="00F77F23"/>
    <w:rsid w:val="00F80CB0"/>
    <w:rsid w:val="00F8190B"/>
    <w:rsid w:val="00F83507"/>
    <w:rsid w:val="00F84D6A"/>
    <w:rsid w:val="00F851B6"/>
    <w:rsid w:val="00F87BB6"/>
    <w:rsid w:val="00F93812"/>
    <w:rsid w:val="00F97154"/>
    <w:rsid w:val="00FA0DDC"/>
    <w:rsid w:val="00FB70FF"/>
    <w:rsid w:val="00FC529D"/>
    <w:rsid w:val="00FE0D35"/>
    <w:rsid w:val="00FE0E0D"/>
    <w:rsid w:val="00FE1177"/>
    <w:rsid w:val="00FE46E2"/>
    <w:rsid w:val="00FE7E5D"/>
    <w:rsid w:val="00FF68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25463B"/>
  <w15:chartTrackingRefBased/>
  <w15:docId w15:val="{4D7793ED-3B22-894C-916D-3827804B6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217F"/>
  </w:style>
  <w:style w:type="paragraph" w:styleId="Heading2">
    <w:name w:val="heading 2"/>
    <w:basedOn w:val="Normal"/>
    <w:next w:val="Normal"/>
    <w:link w:val="Heading2Char"/>
    <w:uiPriority w:val="9"/>
    <w:unhideWhenUsed/>
    <w:qFormat/>
    <w:rsid w:val="00F80CB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5A96"/>
    <w:pPr>
      <w:ind w:left="720"/>
      <w:contextualSpacing/>
    </w:pPr>
  </w:style>
  <w:style w:type="character" w:styleId="CommentReference">
    <w:name w:val="annotation reference"/>
    <w:basedOn w:val="DefaultParagraphFont"/>
    <w:uiPriority w:val="99"/>
    <w:semiHidden/>
    <w:unhideWhenUsed/>
    <w:rsid w:val="003F1FF2"/>
    <w:rPr>
      <w:sz w:val="16"/>
      <w:szCs w:val="16"/>
    </w:rPr>
  </w:style>
  <w:style w:type="paragraph" w:styleId="CommentText">
    <w:name w:val="annotation text"/>
    <w:basedOn w:val="Normal"/>
    <w:link w:val="CommentTextChar"/>
    <w:uiPriority w:val="99"/>
    <w:unhideWhenUsed/>
    <w:rsid w:val="003F1FF2"/>
    <w:pPr>
      <w:widowControl w:val="0"/>
      <w:autoSpaceDE w:val="0"/>
      <w:autoSpaceDN w:val="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3F1FF2"/>
    <w:rPr>
      <w:rFonts w:ascii="Times New Roman" w:eastAsia="Times New Roman" w:hAnsi="Times New Roman" w:cs="Times New Roman"/>
      <w:sz w:val="20"/>
      <w:szCs w:val="20"/>
    </w:rPr>
  </w:style>
  <w:style w:type="character" w:customStyle="1" w:styleId="Heading2Char">
    <w:name w:val="Heading 2 Char"/>
    <w:basedOn w:val="DefaultParagraphFont"/>
    <w:link w:val="Heading2"/>
    <w:uiPriority w:val="9"/>
    <w:rsid w:val="00F80CB0"/>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E62D99"/>
    <w:pPr>
      <w:tabs>
        <w:tab w:val="center" w:pos="4680"/>
        <w:tab w:val="right" w:pos="9360"/>
      </w:tabs>
    </w:pPr>
  </w:style>
  <w:style w:type="character" w:customStyle="1" w:styleId="HeaderChar">
    <w:name w:val="Header Char"/>
    <w:basedOn w:val="DefaultParagraphFont"/>
    <w:link w:val="Header"/>
    <w:uiPriority w:val="99"/>
    <w:rsid w:val="00E62D99"/>
  </w:style>
  <w:style w:type="paragraph" w:styleId="Footer">
    <w:name w:val="footer"/>
    <w:basedOn w:val="Normal"/>
    <w:link w:val="FooterChar"/>
    <w:uiPriority w:val="99"/>
    <w:unhideWhenUsed/>
    <w:rsid w:val="00E62D99"/>
    <w:pPr>
      <w:tabs>
        <w:tab w:val="center" w:pos="4680"/>
        <w:tab w:val="right" w:pos="9360"/>
      </w:tabs>
    </w:pPr>
  </w:style>
  <w:style w:type="character" w:customStyle="1" w:styleId="FooterChar">
    <w:name w:val="Footer Char"/>
    <w:basedOn w:val="DefaultParagraphFont"/>
    <w:link w:val="Footer"/>
    <w:uiPriority w:val="99"/>
    <w:rsid w:val="00E62D99"/>
  </w:style>
  <w:style w:type="character" w:styleId="LineNumber">
    <w:name w:val="line number"/>
    <w:basedOn w:val="DefaultParagraphFont"/>
    <w:uiPriority w:val="99"/>
    <w:semiHidden/>
    <w:unhideWhenUsed/>
    <w:rsid w:val="002A3B2A"/>
  </w:style>
  <w:style w:type="character" w:styleId="Hyperlink">
    <w:name w:val="Hyperlink"/>
    <w:basedOn w:val="DefaultParagraphFont"/>
    <w:uiPriority w:val="99"/>
    <w:unhideWhenUsed/>
    <w:rsid w:val="00A741A7"/>
    <w:rPr>
      <w:color w:val="0563C1" w:themeColor="hyperlink"/>
      <w:u w:val="single"/>
    </w:rPr>
  </w:style>
  <w:style w:type="character" w:styleId="UnresolvedMention">
    <w:name w:val="Unresolved Mention"/>
    <w:basedOn w:val="DefaultParagraphFont"/>
    <w:uiPriority w:val="99"/>
    <w:semiHidden/>
    <w:unhideWhenUsed/>
    <w:rsid w:val="00A741A7"/>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2E6A21"/>
    <w:pPr>
      <w:widowControl/>
      <w:autoSpaceDE/>
      <w:autoSpaceDN/>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2E6A21"/>
    <w:rPr>
      <w:rFonts w:ascii="Times New Roman" w:eastAsia="Times New Roman" w:hAnsi="Times New Roman" w:cs="Times New Roman"/>
      <w:b/>
      <w:bCs/>
      <w:sz w:val="20"/>
      <w:szCs w:val="20"/>
    </w:rPr>
  </w:style>
  <w:style w:type="paragraph" w:styleId="Revision">
    <w:name w:val="Revision"/>
    <w:hidden/>
    <w:uiPriority w:val="99"/>
    <w:semiHidden/>
    <w:rsid w:val="002E6A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8281770">
      <w:bodyDiv w:val="1"/>
      <w:marLeft w:val="0"/>
      <w:marRight w:val="0"/>
      <w:marTop w:val="0"/>
      <w:marBottom w:val="0"/>
      <w:divBdr>
        <w:top w:val="none" w:sz="0" w:space="0" w:color="auto"/>
        <w:left w:val="none" w:sz="0" w:space="0" w:color="auto"/>
        <w:bottom w:val="none" w:sz="0" w:space="0" w:color="auto"/>
        <w:right w:val="none" w:sz="0" w:space="0" w:color="auto"/>
      </w:divBdr>
    </w:div>
    <w:div w:id="1849447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6.emf"/><Relationship Id="rId3" Type="http://schemas.openxmlformats.org/officeDocument/2006/relationships/settings" Target="settings.xml"/><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emf"/><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32" Type="http://schemas.openxmlformats.org/officeDocument/2006/relationships/image" Target="media/image21.jpeg"/><Relationship Id="rId5" Type="http://schemas.openxmlformats.org/officeDocument/2006/relationships/footnotes" Target="footnotes.xml"/><Relationship Id="rId15" Type="http://schemas.openxmlformats.org/officeDocument/2006/relationships/image" Target="media/image9.png"/><Relationship Id="rId28"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7" Type="http://schemas.openxmlformats.org/officeDocument/2006/relationships/image" Target="media/image16.jpeg"/><Relationship Id="rId30"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406</TotalTime>
  <Pages>46</Pages>
  <Words>47297</Words>
  <Characters>269596</Characters>
  <Application>Microsoft Office Word</Application>
  <DocSecurity>0</DocSecurity>
  <Lines>2246</Lines>
  <Paragraphs>632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Eberhart-Phillips</dc:creator>
  <cp:keywords/>
  <dc:description/>
  <cp:lastModifiedBy>Luke Eberhart-Phillips</cp:lastModifiedBy>
  <cp:revision>53</cp:revision>
  <dcterms:created xsi:type="dcterms:W3CDTF">2021-05-05T17:10:00Z</dcterms:created>
  <dcterms:modified xsi:type="dcterms:W3CDTF">2021-05-19T21:27:00Z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id="http://www.zotero.org/styles/evolution-letters"/&gt;&lt;format class="21"/&gt;&lt;count citations="93" publications="104"/&gt;&lt;/info&gt;PAPERS2_INFO_END</vt:lpwstr>
  </property>
</Properties>
</file>