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FC6" w:rsidRPr="000F0AC1" w:rsidRDefault="00223FC6" w:rsidP="00223FC6">
      <w:pPr>
        <w:pStyle w:val="Heading1"/>
        <w:spacing w:before="100" w:beforeAutospacing="1" w:after="0"/>
        <w:contextualSpacing/>
        <w:rPr>
          <w:lang w:val="en-US"/>
        </w:rPr>
      </w:pPr>
      <w:bookmarkStart w:id="0" w:name="_Toc504662906"/>
      <w:bookmarkStart w:id="1" w:name="_Toc504689993"/>
      <w:r>
        <w:rPr>
          <w:lang w:val="en-US"/>
        </w:rPr>
        <w:t>COLLEGE OF BUSINESS, LAW &amp; GOVERNANCE</w:t>
      </w:r>
      <w:bookmarkEnd w:id="0"/>
      <w:bookmarkEnd w:id="1"/>
      <w:r>
        <w:rPr>
          <w:lang w:val="en-US"/>
        </w:rPr>
        <w:t xml:space="preserve"> </w:t>
      </w:r>
    </w:p>
    <w:p w:rsidR="00223FC6" w:rsidRPr="006D5084" w:rsidRDefault="00223FC6" w:rsidP="00223FC6">
      <w:pPr>
        <w:rPr>
          <w:lang w:val="en-US"/>
        </w:rPr>
      </w:pPr>
      <w:r>
        <w:rPr>
          <w:noProof/>
          <w:lang w:val="en-US"/>
        </w:rPr>
        <w:drawing>
          <wp:anchor distT="0" distB="0" distL="114300" distR="114300" simplePos="0" relativeHeight="251659264" behindDoc="0" locked="0" layoutInCell="1" allowOverlap="1" wp14:anchorId="5D82F06E" wp14:editId="034E9CCF">
            <wp:simplePos x="0" y="0"/>
            <wp:positionH relativeFrom="column">
              <wp:posOffset>-44450</wp:posOffset>
            </wp:positionH>
            <wp:positionV relativeFrom="paragraph">
              <wp:posOffset>27940</wp:posOffset>
            </wp:positionV>
            <wp:extent cx="1073150" cy="565785"/>
            <wp:effectExtent l="0" t="0" r="0" b="0"/>
            <wp:wrapSquare wrapText="bothSides"/>
            <wp:docPr id="5" name="Picture 5"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3FC6" w:rsidRPr="006D5084" w:rsidRDefault="00223FC6" w:rsidP="00223FC6">
      <w:pPr>
        <w:rPr>
          <w:lang w:val="en-US"/>
        </w:rPr>
      </w:pPr>
    </w:p>
    <w:p w:rsidR="00223FC6" w:rsidRPr="00D86179" w:rsidRDefault="00223FC6" w:rsidP="00223FC6">
      <w:pPr>
        <w:rPr>
          <w:lang w:val="en-US"/>
        </w:rPr>
      </w:pPr>
      <w:r>
        <w:rPr>
          <w:color w:val="92D050"/>
          <w:lang w:val="en-US"/>
        </w:rPr>
        <w:tab/>
        <w:t xml:space="preserve"> </w:t>
      </w:r>
      <w:r>
        <w:rPr>
          <w:color w:val="92D050"/>
          <w:lang w:val="en-US"/>
        </w:rPr>
        <w:tab/>
      </w:r>
      <w:r>
        <w:rPr>
          <w:color w:val="92D050"/>
          <w:lang w:val="en-US"/>
        </w:rPr>
        <w:tab/>
      </w:r>
      <w:r>
        <w:rPr>
          <w:b/>
          <w:sz w:val="28"/>
          <w:szCs w:val="28"/>
          <w:lang w:val="en-US"/>
        </w:rPr>
        <w:t>GROUP TASK COVER SHEET</w:t>
      </w:r>
    </w:p>
    <w:p w:rsidR="00223FC6" w:rsidRPr="00BA1F8A" w:rsidRDefault="00223FC6" w:rsidP="00223FC6">
      <w:pPr>
        <w:autoSpaceDE w:val="0"/>
        <w:autoSpaceDN w:val="0"/>
        <w:adjustRightInd w:val="0"/>
        <w:jc w:val="center"/>
        <w:rPr>
          <w:rFonts w:cs="Arial"/>
          <w:b/>
          <w:sz w:val="10"/>
          <w:szCs w:val="22"/>
          <w:lang w:val="en-US"/>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223FC6" w:rsidRPr="009322BA" w:rsidTr="00DA34B2">
        <w:trPr>
          <w:trHeight w:val="387"/>
        </w:trPr>
        <w:tc>
          <w:tcPr>
            <w:tcW w:w="10348" w:type="dxa"/>
            <w:gridSpan w:val="10"/>
            <w:shd w:val="clear" w:color="auto" w:fill="DFF8D8"/>
          </w:tcPr>
          <w:p w:rsidR="00223FC6" w:rsidRPr="009322BA" w:rsidRDefault="00223FC6" w:rsidP="009322BA">
            <w:pPr>
              <w:spacing w:line="240" w:lineRule="auto"/>
              <w:jc w:val="center"/>
              <w:rPr>
                <w:rFonts w:cs="Arial"/>
                <w:b/>
                <w:i/>
                <w:sz w:val="20"/>
                <w:szCs w:val="20"/>
              </w:rPr>
            </w:pPr>
            <w:r w:rsidRPr="009322BA">
              <w:rPr>
                <w:rFonts w:cs="Arial"/>
                <w:b/>
                <w:i/>
                <w:sz w:val="20"/>
                <w:szCs w:val="20"/>
              </w:rPr>
              <w:t>Students</w:t>
            </w:r>
          </w:p>
          <w:p w:rsidR="00223FC6" w:rsidRPr="009322BA" w:rsidRDefault="00223FC6" w:rsidP="009322BA">
            <w:pPr>
              <w:spacing w:line="240" w:lineRule="auto"/>
              <w:jc w:val="center"/>
              <w:rPr>
                <w:rFonts w:cs="Arial"/>
                <w:b/>
                <w:i/>
                <w:sz w:val="20"/>
                <w:szCs w:val="20"/>
              </w:rPr>
            </w:pPr>
            <w:r w:rsidRPr="009322BA">
              <w:rPr>
                <w:rFonts w:cs="Arial"/>
                <w:b/>
                <w:i/>
                <w:sz w:val="20"/>
                <w:szCs w:val="20"/>
              </w:rPr>
              <w:t xml:space="preserve">Please sign, date and attach cover sheet to front of written assessment task OR </w:t>
            </w:r>
          </w:p>
          <w:p w:rsidR="00223FC6" w:rsidRPr="009322BA" w:rsidRDefault="00223FC6" w:rsidP="009322BA">
            <w:pPr>
              <w:spacing w:line="240" w:lineRule="auto"/>
              <w:jc w:val="center"/>
              <w:rPr>
                <w:rFonts w:cs="Arial"/>
                <w:b/>
                <w:i/>
                <w:sz w:val="20"/>
                <w:szCs w:val="20"/>
              </w:rPr>
            </w:pPr>
            <w:r w:rsidRPr="009322BA">
              <w:rPr>
                <w:rFonts w:cs="Arial"/>
                <w:b/>
                <w:i/>
                <w:sz w:val="20"/>
                <w:szCs w:val="20"/>
              </w:rPr>
              <w:t xml:space="preserve">submit as a separate document for non-written assessment task. </w:t>
            </w:r>
          </w:p>
          <w:p w:rsidR="00223FC6" w:rsidRPr="009322BA" w:rsidRDefault="00223FC6" w:rsidP="009322BA">
            <w:pPr>
              <w:spacing w:line="240" w:lineRule="auto"/>
              <w:jc w:val="center"/>
              <w:rPr>
                <w:rFonts w:cs="Arial"/>
                <w:i/>
                <w:sz w:val="16"/>
                <w:szCs w:val="20"/>
                <w:lang w:val="en-US"/>
              </w:rPr>
            </w:pPr>
            <w:r w:rsidRPr="009322BA">
              <w:rPr>
                <w:rFonts w:cs="Arial"/>
                <w:b/>
                <w:i/>
                <w:sz w:val="20"/>
                <w:szCs w:val="20"/>
              </w:rPr>
              <w:t xml:space="preserve">A cover sheet is to be completed for </w:t>
            </w:r>
            <w:r w:rsidRPr="009322BA">
              <w:rPr>
                <w:rFonts w:cs="Arial"/>
                <w:b/>
                <w:i/>
                <w:sz w:val="20"/>
                <w:szCs w:val="20"/>
                <w:u w:val="single"/>
              </w:rPr>
              <w:t>each</w:t>
            </w:r>
            <w:r w:rsidRPr="009322BA">
              <w:rPr>
                <w:rFonts w:cs="Arial"/>
                <w:b/>
                <w:i/>
                <w:sz w:val="20"/>
                <w:szCs w:val="20"/>
              </w:rPr>
              <w:t xml:space="preserve"> assessment task.</w:t>
            </w:r>
          </w:p>
        </w:tc>
      </w:tr>
      <w:tr w:rsidR="00223FC6" w:rsidRPr="009322BA" w:rsidTr="00DA34B2">
        <w:trPr>
          <w:trHeight w:val="387"/>
        </w:trPr>
        <w:tc>
          <w:tcPr>
            <w:tcW w:w="3261" w:type="dxa"/>
            <w:shd w:val="clear" w:color="auto" w:fill="D9D9D9"/>
          </w:tcPr>
          <w:p w:rsidR="00223FC6" w:rsidRPr="009322BA" w:rsidRDefault="00223FC6" w:rsidP="00DA34B2">
            <w:pPr>
              <w:autoSpaceDE w:val="0"/>
              <w:autoSpaceDN w:val="0"/>
              <w:adjustRightInd w:val="0"/>
              <w:spacing w:before="120"/>
              <w:rPr>
                <w:rFonts w:cs="Arial"/>
                <w:b/>
                <w:sz w:val="16"/>
                <w:szCs w:val="20"/>
                <w:lang w:val="en-US"/>
              </w:rPr>
            </w:pPr>
            <w:r w:rsidRPr="009322BA">
              <w:rPr>
                <w:rFonts w:cs="Arial"/>
                <w:b/>
                <w:sz w:val="16"/>
                <w:szCs w:val="20"/>
                <w:lang w:val="en-US"/>
              </w:rPr>
              <w:t>SUBJECT CODE</w:t>
            </w:r>
          </w:p>
        </w:tc>
        <w:tc>
          <w:tcPr>
            <w:tcW w:w="7087" w:type="dxa"/>
            <w:gridSpan w:val="9"/>
          </w:tcPr>
          <w:p w:rsidR="00223FC6" w:rsidRPr="009322BA" w:rsidRDefault="003936D6" w:rsidP="00076819">
            <w:pPr>
              <w:autoSpaceDE w:val="0"/>
              <w:autoSpaceDN w:val="0"/>
              <w:adjustRightInd w:val="0"/>
              <w:spacing w:before="60"/>
              <w:rPr>
                <w:rFonts w:cs="Arial"/>
                <w:sz w:val="20"/>
                <w:szCs w:val="20"/>
                <w:lang w:val="en-US"/>
              </w:rPr>
            </w:pPr>
            <w:r w:rsidRPr="009322BA">
              <w:rPr>
                <w:rFonts w:cs="Arial"/>
                <w:sz w:val="20"/>
                <w:szCs w:val="20"/>
                <w:lang w:val="en-US"/>
              </w:rPr>
              <w:t>BX2</w:t>
            </w:r>
            <w:r w:rsidR="00076819" w:rsidRPr="009322BA">
              <w:rPr>
                <w:rFonts w:cs="Arial"/>
                <w:sz w:val="20"/>
                <w:szCs w:val="20"/>
                <w:lang w:val="en-US"/>
              </w:rPr>
              <w:t>082</w:t>
            </w:r>
          </w:p>
        </w:tc>
      </w:tr>
      <w:tr w:rsidR="00223FC6" w:rsidRPr="009322BA" w:rsidTr="00DA34B2">
        <w:trPr>
          <w:trHeight w:val="383"/>
        </w:trPr>
        <w:tc>
          <w:tcPr>
            <w:tcW w:w="3261" w:type="dxa"/>
            <w:shd w:val="clear" w:color="auto" w:fill="D9D9D9"/>
          </w:tcPr>
          <w:p w:rsidR="00223FC6" w:rsidRPr="009322BA" w:rsidRDefault="00223FC6" w:rsidP="00DA34B2">
            <w:pPr>
              <w:autoSpaceDE w:val="0"/>
              <w:autoSpaceDN w:val="0"/>
              <w:adjustRightInd w:val="0"/>
              <w:spacing w:before="60"/>
              <w:rPr>
                <w:rFonts w:cs="Arial"/>
                <w:b/>
                <w:sz w:val="16"/>
                <w:szCs w:val="20"/>
                <w:lang w:val="en-US"/>
              </w:rPr>
            </w:pPr>
            <w:r w:rsidRPr="009322BA">
              <w:rPr>
                <w:rFonts w:cs="Arial"/>
                <w:b/>
                <w:sz w:val="16"/>
                <w:szCs w:val="20"/>
                <w:lang w:val="en-US"/>
              </w:rPr>
              <w:t>STUDENT FAMILY NAME</w:t>
            </w:r>
          </w:p>
        </w:tc>
        <w:tc>
          <w:tcPr>
            <w:tcW w:w="3402" w:type="dxa"/>
            <w:shd w:val="clear" w:color="auto" w:fill="D9D9D9"/>
          </w:tcPr>
          <w:p w:rsidR="00223FC6" w:rsidRPr="009322BA" w:rsidRDefault="00223FC6" w:rsidP="00DA34B2">
            <w:pPr>
              <w:autoSpaceDE w:val="0"/>
              <w:autoSpaceDN w:val="0"/>
              <w:adjustRightInd w:val="0"/>
              <w:spacing w:before="60"/>
              <w:rPr>
                <w:rFonts w:cs="Arial"/>
                <w:b/>
                <w:sz w:val="16"/>
                <w:szCs w:val="20"/>
                <w:lang w:val="en-US"/>
              </w:rPr>
            </w:pPr>
            <w:r w:rsidRPr="009322BA">
              <w:rPr>
                <w:rFonts w:cs="Arial"/>
                <w:b/>
                <w:sz w:val="16"/>
                <w:szCs w:val="20"/>
                <w:lang w:val="en-US"/>
              </w:rPr>
              <w:t>Student Given Name</w:t>
            </w:r>
          </w:p>
        </w:tc>
        <w:tc>
          <w:tcPr>
            <w:tcW w:w="3685" w:type="dxa"/>
            <w:gridSpan w:val="8"/>
            <w:shd w:val="clear" w:color="auto" w:fill="D9D9D9"/>
          </w:tcPr>
          <w:p w:rsidR="00223FC6" w:rsidRPr="009322BA" w:rsidRDefault="00223FC6" w:rsidP="00DA34B2">
            <w:pPr>
              <w:autoSpaceDE w:val="0"/>
              <w:autoSpaceDN w:val="0"/>
              <w:adjustRightInd w:val="0"/>
              <w:spacing w:before="60"/>
              <w:rPr>
                <w:rFonts w:cs="Arial"/>
                <w:b/>
                <w:sz w:val="16"/>
                <w:szCs w:val="20"/>
                <w:lang w:val="en-US"/>
              </w:rPr>
            </w:pPr>
            <w:r w:rsidRPr="009322BA">
              <w:rPr>
                <w:rFonts w:cs="Arial"/>
                <w:b/>
                <w:sz w:val="16"/>
                <w:szCs w:val="20"/>
                <w:lang w:val="en-US"/>
              </w:rPr>
              <w:t>JCU Student Number</w:t>
            </w:r>
          </w:p>
        </w:tc>
      </w:tr>
      <w:tr w:rsidR="00223FC6" w:rsidRPr="009322BA" w:rsidTr="00DA34B2">
        <w:trPr>
          <w:trHeight w:val="454"/>
        </w:trPr>
        <w:tc>
          <w:tcPr>
            <w:tcW w:w="3261" w:type="dxa"/>
          </w:tcPr>
          <w:p w:rsidR="00223FC6" w:rsidRPr="009322BA" w:rsidRDefault="00223FC6" w:rsidP="009322BA">
            <w:pPr>
              <w:autoSpaceDE w:val="0"/>
              <w:autoSpaceDN w:val="0"/>
              <w:adjustRightInd w:val="0"/>
              <w:spacing w:line="480" w:lineRule="auto"/>
              <w:rPr>
                <w:rFonts w:cs="Arial"/>
                <w:sz w:val="20"/>
                <w:szCs w:val="20"/>
                <w:lang w:val="en-US"/>
              </w:rPr>
            </w:pPr>
            <w:r w:rsidRPr="009322BA">
              <w:rPr>
                <w:rFonts w:cs="Arial"/>
                <w:sz w:val="20"/>
                <w:szCs w:val="20"/>
                <w:lang w:val="en-US"/>
              </w:rPr>
              <w:t>i.</w:t>
            </w:r>
            <w:r w:rsidR="003936D6" w:rsidRPr="009322BA">
              <w:rPr>
                <w:rFonts w:cs="Arial"/>
                <w:sz w:val="20"/>
                <w:szCs w:val="20"/>
                <w:lang w:val="en-US"/>
              </w:rPr>
              <w:t xml:space="preserve"> Tran </w:t>
            </w:r>
          </w:p>
        </w:tc>
        <w:tc>
          <w:tcPr>
            <w:tcW w:w="3402" w:type="dxa"/>
          </w:tcPr>
          <w:p w:rsidR="00223FC6" w:rsidRPr="009322BA" w:rsidRDefault="003936D6" w:rsidP="009322BA">
            <w:pPr>
              <w:autoSpaceDE w:val="0"/>
              <w:autoSpaceDN w:val="0"/>
              <w:adjustRightInd w:val="0"/>
              <w:spacing w:line="480" w:lineRule="auto"/>
              <w:rPr>
                <w:rFonts w:cs="Arial"/>
                <w:sz w:val="20"/>
                <w:szCs w:val="20"/>
                <w:lang w:val="en-US"/>
              </w:rPr>
            </w:pPr>
            <w:r w:rsidRPr="009322BA">
              <w:rPr>
                <w:rFonts w:cs="Arial"/>
                <w:sz w:val="20"/>
                <w:szCs w:val="20"/>
                <w:lang w:val="en-US"/>
              </w:rPr>
              <w:t>Le Binh</w:t>
            </w:r>
          </w:p>
        </w:tc>
        <w:tc>
          <w:tcPr>
            <w:tcW w:w="460"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0"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4</w:t>
            </w:r>
          </w:p>
        </w:tc>
        <w:tc>
          <w:tcPr>
            <w:tcW w:w="461"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7</w:t>
            </w:r>
          </w:p>
        </w:tc>
        <w:tc>
          <w:tcPr>
            <w:tcW w:w="461"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6</w:t>
            </w:r>
          </w:p>
        </w:tc>
        <w:tc>
          <w:tcPr>
            <w:tcW w:w="460"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3936D6" w:rsidP="00DA34B2">
            <w:pPr>
              <w:autoSpaceDE w:val="0"/>
              <w:autoSpaceDN w:val="0"/>
              <w:adjustRightInd w:val="0"/>
              <w:spacing w:line="480" w:lineRule="auto"/>
              <w:rPr>
                <w:rFonts w:cs="Arial"/>
                <w:sz w:val="20"/>
                <w:szCs w:val="20"/>
                <w:lang w:val="en-US"/>
              </w:rPr>
            </w:pPr>
            <w:r w:rsidRPr="009322BA">
              <w:rPr>
                <w:rFonts w:cs="Arial"/>
                <w:sz w:val="20"/>
                <w:szCs w:val="20"/>
                <w:lang w:val="en-US"/>
              </w:rPr>
              <w:t>2</w:t>
            </w:r>
          </w:p>
        </w:tc>
      </w:tr>
      <w:tr w:rsidR="00223FC6" w:rsidRPr="009322BA" w:rsidTr="00DA34B2">
        <w:trPr>
          <w:trHeight w:val="454"/>
        </w:trPr>
        <w:tc>
          <w:tcPr>
            <w:tcW w:w="3261" w:type="dxa"/>
          </w:tcPr>
          <w:p w:rsidR="00223FC6" w:rsidRPr="009322BA" w:rsidRDefault="00223FC6" w:rsidP="009322BA">
            <w:pPr>
              <w:autoSpaceDE w:val="0"/>
              <w:autoSpaceDN w:val="0"/>
              <w:adjustRightInd w:val="0"/>
              <w:spacing w:line="480" w:lineRule="auto"/>
              <w:rPr>
                <w:rFonts w:cs="Arial"/>
                <w:sz w:val="20"/>
                <w:szCs w:val="20"/>
                <w:lang w:val="en-US"/>
              </w:rPr>
            </w:pPr>
            <w:r w:rsidRPr="009322BA">
              <w:rPr>
                <w:rFonts w:cs="Arial"/>
                <w:sz w:val="20"/>
                <w:szCs w:val="20"/>
                <w:lang w:val="en-US"/>
              </w:rPr>
              <w:t>ii.</w:t>
            </w:r>
            <w:r w:rsidR="0023208F" w:rsidRPr="009322BA">
              <w:rPr>
                <w:rFonts w:cs="Arial"/>
                <w:sz w:val="20"/>
                <w:szCs w:val="20"/>
                <w:lang w:val="en-US"/>
              </w:rPr>
              <w:t xml:space="preserve"> Loo</w:t>
            </w:r>
          </w:p>
        </w:tc>
        <w:tc>
          <w:tcPr>
            <w:tcW w:w="3402" w:type="dxa"/>
          </w:tcPr>
          <w:p w:rsidR="00223FC6" w:rsidRPr="009322BA" w:rsidRDefault="0023208F" w:rsidP="009322BA">
            <w:pPr>
              <w:autoSpaceDE w:val="0"/>
              <w:autoSpaceDN w:val="0"/>
              <w:adjustRightInd w:val="0"/>
              <w:spacing w:line="480" w:lineRule="auto"/>
              <w:rPr>
                <w:rFonts w:cs="Arial"/>
                <w:sz w:val="20"/>
                <w:szCs w:val="20"/>
                <w:lang w:val="en-US"/>
              </w:rPr>
            </w:pPr>
            <w:r w:rsidRPr="009322BA">
              <w:rPr>
                <w:rFonts w:cs="Arial"/>
                <w:sz w:val="20"/>
                <w:szCs w:val="20"/>
                <w:lang w:val="en-US"/>
              </w:rPr>
              <w:t xml:space="preserve">Jevin </w:t>
            </w:r>
          </w:p>
        </w:tc>
        <w:tc>
          <w:tcPr>
            <w:tcW w:w="460"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0"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7</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8</w:t>
            </w:r>
          </w:p>
        </w:tc>
        <w:tc>
          <w:tcPr>
            <w:tcW w:w="460"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6</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6</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5</w:t>
            </w:r>
          </w:p>
        </w:tc>
      </w:tr>
      <w:tr w:rsidR="00223FC6" w:rsidRPr="009322BA" w:rsidTr="00DA34B2">
        <w:trPr>
          <w:trHeight w:val="454"/>
        </w:trPr>
        <w:tc>
          <w:tcPr>
            <w:tcW w:w="3261" w:type="dxa"/>
          </w:tcPr>
          <w:p w:rsidR="00223FC6" w:rsidRPr="009322BA" w:rsidRDefault="00223FC6" w:rsidP="009322BA">
            <w:pPr>
              <w:autoSpaceDE w:val="0"/>
              <w:autoSpaceDN w:val="0"/>
              <w:adjustRightInd w:val="0"/>
              <w:spacing w:line="480" w:lineRule="auto"/>
              <w:rPr>
                <w:rFonts w:cs="Arial"/>
                <w:sz w:val="20"/>
                <w:szCs w:val="20"/>
                <w:lang w:val="en-US"/>
              </w:rPr>
            </w:pPr>
            <w:r w:rsidRPr="009322BA">
              <w:rPr>
                <w:rFonts w:cs="Arial"/>
                <w:sz w:val="20"/>
                <w:szCs w:val="20"/>
                <w:lang w:val="en-US"/>
              </w:rPr>
              <w:t>iii.</w:t>
            </w:r>
            <w:r w:rsidR="0023208F" w:rsidRPr="009322BA">
              <w:rPr>
                <w:rFonts w:cs="Arial"/>
                <w:sz w:val="20"/>
                <w:szCs w:val="20"/>
                <w:lang w:val="en-US"/>
              </w:rPr>
              <w:t xml:space="preserve"> Yeo</w:t>
            </w:r>
          </w:p>
        </w:tc>
        <w:tc>
          <w:tcPr>
            <w:tcW w:w="3402" w:type="dxa"/>
          </w:tcPr>
          <w:p w:rsidR="0023208F" w:rsidRPr="009322BA" w:rsidRDefault="0023208F" w:rsidP="009322BA">
            <w:pPr>
              <w:autoSpaceDE w:val="0"/>
              <w:autoSpaceDN w:val="0"/>
              <w:adjustRightInd w:val="0"/>
              <w:spacing w:line="480" w:lineRule="auto"/>
              <w:rPr>
                <w:rFonts w:cs="Arial"/>
                <w:sz w:val="20"/>
                <w:szCs w:val="20"/>
                <w:lang w:val="en-US"/>
              </w:rPr>
            </w:pPr>
            <w:r w:rsidRPr="009322BA">
              <w:rPr>
                <w:rFonts w:cs="Arial"/>
                <w:sz w:val="20"/>
                <w:szCs w:val="20"/>
                <w:lang w:val="en-US"/>
              </w:rPr>
              <w:t>Nian Cheng</w:t>
            </w:r>
          </w:p>
        </w:tc>
        <w:tc>
          <w:tcPr>
            <w:tcW w:w="460"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0"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5</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7</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0"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8</w:t>
            </w:r>
          </w:p>
        </w:tc>
        <w:tc>
          <w:tcPr>
            <w:tcW w:w="461" w:type="dxa"/>
          </w:tcPr>
          <w:p w:rsidR="00223FC6" w:rsidRPr="009322BA" w:rsidRDefault="0023208F"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r>
      <w:tr w:rsidR="00223FC6" w:rsidRPr="009322BA" w:rsidTr="00DA34B2">
        <w:trPr>
          <w:trHeight w:val="454"/>
        </w:trPr>
        <w:tc>
          <w:tcPr>
            <w:tcW w:w="3261" w:type="dxa"/>
          </w:tcPr>
          <w:p w:rsidR="00223FC6" w:rsidRPr="009322BA" w:rsidRDefault="00223FC6" w:rsidP="009322BA">
            <w:pPr>
              <w:autoSpaceDE w:val="0"/>
              <w:autoSpaceDN w:val="0"/>
              <w:adjustRightInd w:val="0"/>
              <w:spacing w:line="480" w:lineRule="auto"/>
              <w:rPr>
                <w:rFonts w:cs="Arial"/>
                <w:sz w:val="20"/>
                <w:szCs w:val="20"/>
                <w:lang w:val="en-US"/>
              </w:rPr>
            </w:pPr>
            <w:r w:rsidRPr="009322BA">
              <w:rPr>
                <w:rFonts w:cs="Arial"/>
                <w:sz w:val="20"/>
                <w:szCs w:val="20"/>
                <w:lang w:val="en-US"/>
              </w:rPr>
              <w:t>iv.</w:t>
            </w:r>
            <w:r w:rsidR="0023208F" w:rsidRPr="009322BA">
              <w:rPr>
                <w:rFonts w:cs="Arial"/>
                <w:sz w:val="20"/>
                <w:szCs w:val="20"/>
                <w:lang w:val="en-US"/>
              </w:rPr>
              <w:t xml:space="preserve"> </w:t>
            </w:r>
            <w:r w:rsidR="00342A3F" w:rsidRPr="009322BA">
              <w:rPr>
                <w:rFonts w:cs="Arial"/>
                <w:sz w:val="20"/>
                <w:szCs w:val="20"/>
                <w:lang w:val="en-US"/>
              </w:rPr>
              <w:t>Leonardo</w:t>
            </w:r>
          </w:p>
        </w:tc>
        <w:tc>
          <w:tcPr>
            <w:tcW w:w="3402" w:type="dxa"/>
          </w:tcPr>
          <w:p w:rsidR="00223FC6" w:rsidRPr="009322BA" w:rsidRDefault="00342A3F" w:rsidP="009322BA">
            <w:pPr>
              <w:autoSpaceDE w:val="0"/>
              <w:autoSpaceDN w:val="0"/>
              <w:adjustRightInd w:val="0"/>
              <w:spacing w:line="480" w:lineRule="auto"/>
              <w:rPr>
                <w:rFonts w:cs="Arial"/>
                <w:sz w:val="20"/>
                <w:szCs w:val="20"/>
                <w:lang w:val="en-US"/>
              </w:rPr>
            </w:pPr>
            <w:r w:rsidRPr="009322BA">
              <w:rPr>
                <w:rFonts w:cs="Arial"/>
                <w:sz w:val="20"/>
                <w:szCs w:val="20"/>
                <w:lang w:val="en-US"/>
              </w:rPr>
              <w:t>Hendrik</w:t>
            </w:r>
          </w:p>
        </w:tc>
        <w:tc>
          <w:tcPr>
            <w:tcW w:w="460"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0"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1"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6</w:t>
            </w:r>
          </w:p>
        </w:tc>
        <w:tc>
          <w:tcPr>
            <w:tcW w:w="461"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3</w:t>
            </w:r>
          </w:p>
        </w:tc>
        <w:tc>
          <w:tcPr>
            <w:tcW w:w="460"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1</w:t>
            </w:r>
          </w:p>
        </w:tc>
        <w:tc>
          <w:tcPr>
            <w:tcW w:w="461"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8</w:t>
            </w:r>
          </w:p>
        </w:tc>
        <w:tc>
          <w:tcPr>
            <w:tcW w:w="461" w:type="dxa"/>
          </w:tcPr>
          <w:p w:rsidR="00223FC6" w:rsidRPr="009322BA" w:rsidRDefault="00342A3F" w:rsidP="00DA34B2">
            <w:pPr>
              <w:autoSpaceDE w:val="0"/>
              <w:autoSpaceDN w:val="0"/>
              <w:adjustRightInd w:val="0"/>
              <w:spacing w:line="480" w:lineRule="auto"/>
              <w:rPr>
                <w:rFonts w:cs="Arial"/>
                <w:sz w:val="20"/>
                <w:szCs w:val="20"/>
                <w:lang w:val="en-US"/>
              </w:rPr>
            </w:pPr>
            <w:r w:rsidRPr="009322BA">
              <w:rPr>
                <w:rFonts w:cs="Arial"/>
                <w:sz w:val="20"/>
                <w:szCs w:val="20"/>
                <w:lang w:val="en-US"/>
              </w:rPr>
              <w:t>5</w:t>
            </w:r>
          </w:p>
        </w:tc>
      </w:tr>
      <w:tr w:rsidR="00223FC6" w:rsidRPr="009322BA" w:rsidTr="00DA34B2">
        <w:trPr>
          <w:trHeight w:val="383"/>
        </w:trPr>
        <w:tc>
          <w:tcPr>
            <w:tcW w:w="3261" w:type="dxa"/>
          </w:tcPr>
          <w:p w:rsidR="00223FC6" w:rsidRPr="009322BA" w:rsidRDefault="00223FC6" w:rsidP="00DA34B2">
            <w:pPr>
              <w:autoSpaceDE w:val="0"/>
              <w:autoSpaceDN w:val="0"/>
              <w:adjustRightInd w:val="0"/>
              <w:spacing w:before="60"/>
              <w:rPr>
                <w:rFonts w:cs="Arial"/>
                <w:b/>
                <w:sz w:val="16"/>
                <w:szCs w:val="20"/>
                <w:lang w:val="en-US"/>
              </w:rPr>
            </w:pPr>
            <w:r w:rsidRPr="009322BA">
              <w:rPr>
                <w:rFonts w:cs="Arial"/>
                <w:b/>
                <w:sz w:val="16"/>
                <w:szCs w:val="20"/>
                <w:lang w:val="en-US"/>
              </w:rPr>
              <w:t>ASSESSMENT TITLE</w:t>
            </w:r>
          </w:p>
        </w:tc>
        <w:tc>
          <w:tcPr>
            <w:tcW w:w="7087" w:type="dxa"/>
            <w:gridSpan w:val="9"/>
          </w:tcPr>
          <w:p w:rsidR="00223FC6" w:rsidRPr="009322BA" w:rsidRDefault="003936D6" w:rsidP="00DA34B2">
            <w:pPr>
              <w:autoSpaceDE w:val="0"/>
              <w:autoSpaceDN w:val="0"/>
              <w:adjustRightInd w:val="0"/>
              <w:rPr>
                <w:rFonts w:cs="Arial"/>
                <w:sz w:val="20"/>
                <w:szCs w:val="20"/>
                <w:lang w:val="en-US"/>
              </w:rPr>
            </w:pPr>
            <w:r w:rsidRPr="009322BA">
              <w:rPr>
                <w:rFonts w:cs="Arial"/>
                <w:sz w:val="20"/>
                <w:szCs w:val="20"/>
                <w:lang w:val="en-US"/>
              </w:rPr>
              <w:t>IMC Plan Report</w:t>
            </w:r>
          </w:p>
        </w:tc>
      </w:tr>
      <w:tr w:rsidR="00223FC6" w:rsidRPr="009322BA" w:rsidTr="00DA34B2">
        <w:trPr>
          <w:trHeight w:val="383"/>
        </w:trPr>
        <w:tc>
          <w:tcPr>
            <w:tcW w:w="3261" w:type="dxa"/>
          </w:tcPr>
          <w:p w:rsidR="00223FC6" w:rsidRPr="009322BA" w:rsidRDefault="00223FC6" w:rsidP="00DA34B2">
            <w:pPr>
              <w:autoSpaceDE w:val="0"/>
              <w:autoSpaceDN w:val="0"/>
              <w:adjustRightInd w:val="0"/>
              <w:spacing w:before="60"/>
              <w:rPr>
                <w:rFonts w:cs="Arial"/>
                <w:b/>
                <w:sz w:val="16"/>
                <w:szCs w:val="20"/>
                <w:lang w:val="en-US"/>
              </w:rPr>
            </w:pPr>
            <w:r w:rsidRPr="009322BA">
              <w:rPr>
                <w:rFonts w:cs="Arial"/>
                <w:b/>
                <w:sz w:val="16"/>
                <w:szCs w:val="20"/>
                <w:lang w:val="en-US"/>
              </w:rPr>
              <w:t>DUE DATE</w:t>
            </w:r>
          </w:p>
        </w:tc>
        <w:tc>
          <w:tcPr>
            <w:tcW w:w="7087" w:type="dxa"/>
            <w:gridSpan w:val="9"/>
          </w:tcPr>
          <w:p w:rsidR="00223FC6" w:rsidRPr="009322BA" w:rsidRDefault="003936D6" w:rsidP="00DA34B2">
            <w:pPr>
              <w:autoSpaceDE w:val="0"/>
              <w:autoSpaceDN w:val="0"/>
              <w:adjustRightInd w:val="0"/>
              <w:rPr>
                <w:rFonts w:cs="Arial"/>
                <w:sz w:val="20"/>
                <w:szCs w:val="20"/>
                <w:lang w:val="en-US"/>
              </w:rPr>
            </w:pPr>
            <w:r w:rsidRPr="009322BA">
              <w:rPr>
                <w:rFonts w:cs="Arial"/>
                <w:sz w:val="20"/>
                <w:szCs w:val="20"/>
                <w:lang w:val="en-US"/>
              </w:rPr>
              <w:t>25 Jan 2018</w:t>
            </w:r>
          </w:p>
        </w:tc>
      </w:tr>
      <w:tr w:rsidR="00223FC6" w:rsidRPr="009322BA" w:rsidTr="00DA34B2">
        <w:trPr>
          <w:trHeight w:val="383"/>
        </w:trPr>
        <w:tc>
          <w:tcPr>
            <w:tcW w:w="3261" w:type="dxa"/>
          </w:tcPr>
          <w:p w:rsidR="00223FC6" w:rsidRPr="009322BA" w:rsidRDefault="00223FC6" w:rsidP="00DA34B2">
            <w:pPr>
              <w:autoSpaceDE w:val="0"/>
              <w:autoSpaceDN w:val="0"/>
              <w:adjustRightInd w:val="0"/>
              <w:spacing w:before="60"/>
              <w:rPr>
                <w:rFonts w:cs="Arial"/>
                <w:sz w:val="16"/>
                <w:szCs w:val="20"/>
                <w:lang w:val="en-US"/>
              </w:rPr>
            </w:pPr>
            <w:r w:rsidRPr="009322BA">
              <w:rPr>
                <w:rFonts w:cs="Arial"/>
                <w:b/>
                <w:sz w:val="16"/>
                <w:szCs w:val="20"/>
                <w:lang w:val="en-US"/>
              </w:rPr>
              <w:t xml:space="preserve">LECTURER NAME </w:t>
            </w:r>
          </w:p>
        </w:tc>
        <w:tc>
          <w:tcPr>
            <w:tcW w:w="7087" w:type="dxa"/>
            <w:gridSpan w:val="9"/>
          </w:tcPr>
          <w:p w:rsidR="00223FC6" w:rsidRPr="009322BA" w:rsidRDefault="003936D6" w:rsidP="00DA34B2">
            <w:pPr>
              <w:autoSpaceDE w:val="0"/>
              <w:autoSpaceDN w:val="0"/>
              <w:adjustRightInd w:val="0"/>
              <w:rPr>
                <w:rFonts w:cs="Arial"/>
                <w:sz w:val="20"/>
                <w:szCs w:val="20"/>
                <w:lang w:val="en-US"/>
              </w:rPr>
            </w:pPr>
            <w:r w:rsidRPr="009322BA">
              <w:rPr>
                <w:rFonts w:cs="Arial"/>
                <w:sz w:val="20"/>
                <w:szCs w:val="20"/>
                <w:lang w:val="en-US"/>
              </w:rPr>
              <w:t>Val Philip Ortega</w:t>
            </w:r>
          </w:p>
        </w:tc>
      </w:tr>
      <w:tr w:rsidR="00223FC6" w:rsidRPr="009322BA" w:rsidTr="00DA34B2">
        <w:trPr>
          <w:trHeight w:val="383"/>
        </w:trPr>
        <w:tc>
          <w:tcPr>
            <w:tcW w:w="3261" w:type="dxa"/>
          </w:tcPr>
          <w:p w:rsidR="00223FC6" w:rsidRPr="009322BA" w:rsidRDefault="00223FC6" w:rsidP="00DA34B2">
            <w:pPr>
              <w:autoSpaceDE w:val="0"/>
              <w:autoSpaceDN w:val="0"/>
              <w:adjustRightInd w:val="0"/>
              <w:spacing w:before="60"/>
              <w:rPr>
                <w:rFonts w:cs="Arial"/>
                <w:b/>
                <w:sz w:val="16"/>
                <w:szCs w:val="20"/>
                <w:lang w:val="en-US"/>
              </w:rPr>
            </w:pPr>
            <w:r w:rsidRPr="009322BA">
              <w:rPr>
                <w:rFonts w:cs="Arial"/>
                <w:b/>
                <w:sz w:val="16"/>
                <w:szCs w:val="20"/>
                <w:lang w:val="en-US"/>
              </w:rPr>
              <w:t>TUTOR NAME</w:t>
            </w:r>
          </w:p>
        </w:tc>
        <w:tc>
          <w:tcPr>
            <w:tcW w:w="7087" w:type="dxa"/>
            <w:gridSpan w:val="9"/>
          </w:tcPr>
          <w:p w:rsidR="00223FC6" w:rsidRPr="009322BA" w:rsidRDefault="003936D6" w:rsidP="00DA34B2">
            <w:pPr>
              <w:autoSpaceDE w:val="0"/>
              <w:autoSpaceDN w:val="0"/>
              <w:adjustRightInd w:val="0"/>
              <w:rPr>
                <w:rFonts w:cs="Arial"/>
                <w:sz w:val="20"/>
                <w:szCs w:val="20"/>
                <w:lang w:val="en-US"/>
              </w:rPr>
            </w:pPr>
            <w:r w:rsidRPr="009322BA">
              <w:rPr>
                <w:rFonts w:cs="Arial"/>
                <w:sz w:val="20"/>
                <w:szCs w:val="20"/>
                <w:lang w:val="en-US"/>
              </w:rPr>
              <w:t>Val Philip Ortega</w:t>
            </w:r>
          </w:p>
        </w:tc>
      </w:tr>
      <w:tr w:rsidR="00223FC6" w:rsidRPr="009322BA" w:rsidTr="00DA34B2">
        <w:trPr>
          <w:trHeight w:val="383"/>
        </w:trPr>
        <w:tc>
          <w:tcPr>
            <w:tcW w:w="10348" w:type="dxa"/>
            <w:gridSpan w:val="10"/>
          </w:tcPr>
          <w:p w:rsidR="00223FC6" w:rsidRPr="009322BA" w:rsidRDefault="00223FC6" w:rsidP="009322BA">
            <w:pPr>
              <w:autoSpaceDE w:val="0"/>
              <w:autoSpaceDN w:val="0"/>
              <w:adjustRightInd w:val="0"/>
              <w:spacing w:line="240" w:lineRule="auto"/>
              <w:rPr>
                <w:sz w:val="16"/>
                <w:szCs w:val="12"/>
              </w:rPr>
            </w:pPr>
          </w:p>
          <w:p w:rsidR="00223FC6" w:rsidRPr="009322BA" w:rsidRDefault="00223FC6" w:rsidP="009322BA">
            <w:pPr>
              <w:spacing w:line="240" w:lineRule="auto"/>
              <w:jc w:val="center"/>
              <w:rPr>
                <w:rFonts w:cs="Arial"/>
                <w:b/>
                <w:sz w:val="16"/>
                <w:u w:val="single"/>
              </w:rPr>
            </w:pPr>
            <w:r w:rsidRPr="009322BA">
              <w:rPr>
                <w:rFonts w:cs="Arial"/>
                <w:b/>
                <w:sz w:val="16"/>
                <w:szCs w:val="22"/>
                <w:u w:val="single"/>
              </w:rPr>
              <w:t>Student Declaration</w:t>
            </w:r>
          </w:p>
          <w:p w:rsidR="00223FC6" w:rsidRPr="009322BA" w:rsidRDefault="00223FC6" w:rsidP="009322BA">
            <w:pPr>
              <w:numPr>
                <w:ilvl w:val="0"/>
                <w:numId w:val="1"/>
              </w:numPr>
              <w:spacing w:line="240" w:lineRule="auto"/>
              <w:ind w:right="283"/>
              <w:rPr>
                <w:rFonts w:cs="Arial"/>
                <w:sz w:val="18"/>
                <w:szCs w:val="16"/>
              </w:rPr>
            </w:pPr>
            <w:r w:rsidRPr="009322BA">
              <w:rPr>
                <w:rFonts w:cs="Arial"/>
                <w:sz w:val="18"/>
                <w:szCs w:val="16"/>
              </w:rPr>
              <w:t xml:space="preserve">This assignment is our original work and no part has been copied/ reproduced from any other person’s work or from any other source, except where acknowledgement has been made (see </w:t>
            </w:r>
            <w:r w:rsidRPr="009322BA">
              <w:rPr>
                <w:rFonts w:cs="Arial"/>
                <w:i/>
                <w:sz w:val="18"/>
                <w:szCs w:val="16"/>
              </w:rPr>
              <w:t>Learning, Teaching and Assessment Policy 5.1</w:t>
            </w:r>
            <w:r w:rsidRPr="009322BA">
              <w:rPr>
                <w:rFonts w:cs="Arial"/>
                <w:sz w:val="18"/>
                <w:szCs w:val="16"/>
              </w:rPr>
              <w:t>).</w:t>
            </w:r>
          </w:p>
          <w:p w:rsidR="00223FC6" w:rsidRPr="009322BA" w:rsidRDefault="00223FC6" w:rsidP="009322BA">
            <w:pPr>
              <w:numPr>
                <w:ilvl w:val="0"/>
                <w:numId w:val="1"/>
              </w:numPr>
              <w:spacing w:line="240" w:lineRule="auto"/>
              <w:ind w:right="283"/>
              <w:rPr>
                <w:rFonts w:cs="Arial"/>
                <w:sz w:val="18"/>
                <w:szCs w:val="16"/>
              </w:rPr>
            </w:pPr>
            <w:r w:rsidRPr="009322BA">
              <w:rPr>
                <w:rFonts w:cs="Arial"/>
                <w:sz w:val="18"/>
                <w:szCs w:val="16"/>
              </w:rPr>
              <w:t xml:space="preserve">This work has not been submitted for any other course/subject (see </w:t>
            </w:r>
            <w:r w:rsidRPr="009322BA">
              <w:rPr>
                <w:rFonts w:cs="Arial"/>
                <w:i/>
                <w:sz w:val="18"/>
                <w:szCs w:val="16"/>
              </w:rPr>
              <w:t>Learning, Teaching and Assessment Policy 5.9</w:t>
            </w:r>
            <w:r w:rsidRPr="009322BA">
              <w:rPr>
                <w:rFonts w:cs="Arial"/>
                <w:sz w:val="18"/>
                <w:szCs w:val="16"/>
              </w:rPr>
              <w:t>).</w:t>
            </w:r>
          </w:p>
          <w:p w:rsidR="00223FC6" w:rsidRPr="009322BA" w:rsidRDefault="00223FC6" w:rsidP="009322BA">
            <w:pPr>
              <w:numPr>
                <w:ilvl w:val="0"/>
                <w:numId w:val="1"/>
              </w:numPr>
              <w:spacing w:line="240" w:lineRule="auto"/>
              <w:ind w:right="283"/>
              <w:rPr>
                <w:rFonts w:cs="Arial"/>
                <w:sz w:val="18"/>
                <w:szCs w:val="16"/>
              </w:rPr>
            </w:pPr>
            <w:r w:rsidRPr="009322BA">
              <w:rPr>
                <w:rFonts w:cs="Arial"/>
                <w:sz w:val="18"/>
                <w:szCs w:val="16"/>
              </w:rPr>
              <w:t xml:space="preserve">This assignment has not been written </w:t>
            </w:r>
            <w:r w:rsidRPr="009322BA">
              <w:rPr>
                <w:rFonts w:cs="Arial"/>
                <w:sz w:val="18"/>
                <w:szCs w:val="16"/>
                <w:u w:val="single"/>
              </w:rPr>
              <w:t>for</w:t>
            </w:r>
            <w:r w:rsidRPr="009322BA">
              <w:rPr>
                <w:rFonts w:cs="Arial"/>
                <w:sz w:val="18"/>
                <w:szCs w:val="16"/>
              </w:rPr>
              <w:t xml:space="preserve"> us.</w:t>
            </w:r>
          </w:p>
          <w:p w:rsidR="00223FC6" w:rsidRPr="009322BA" w:rsidRDefault="00223FC6" w:rsidP="009322BA">
            <w:pPr>
              <w:numPr>
                <w:ilvl w:val="0"/>
                <w:numId w:val="1"/>
              </w:numPr>
              <w:spacing w:line="240" w:lineRule="auto"/>
              <w:ind w:right="283"/>
              <w:rPr>
                <w:rFonts w:cs="Arial"/>
                <w:sz w:val="18"/>
                <w:szCs w:val="16"/>
              </w:rPr>
            </w:pPr>
            <w:r w:rsidRPr="009322BA">
              <w:rPr>
                <w:rFonts w:cs="Arial"/>
                <w:sz w:val="18"/>
                <w:szCs w:val="16"/>
              </w:rPr>
              <w:t>We hold a copy of this assignment and can produce a copy if requested.</w:t>
            </w:r>
          </w:p>
          <w:p w:rsidR="00223FC6" w:rsidRPr="009322BA" w:rsidRDefault="00223FC6" w:rsidP="009322BA">
            <w:pPr>
              <w:numPr>
                <w:ilvl w:val="0"/>
                <w:numId w:val="1"/>
              </w:numPr>
              <w:spacing w:line="240" w:lineRule="auto"/>
              <w:ind w:right="283"/>
              <w:rPr>
                <w:rFonts w:cs="Arial"/>
                <w:sz w:val="18"/>
                <w:szCs w:val="16"/>
              </w:rPr>
            </w:pPr>
            <w:r w:rsidRPr="009322BA">
              <w:rPr>
                <w:rFonts w:cs="Arial"/>
                <w:sz w:val="18"/>
                <w:szCs w:val="16"/>
              </w:rPr>
              <w:t>This work may be used for the purposes of moderation and identifying plagiarism.</w:t>
            </w:r>
          </w:p>
          <w:p w:rsidR="00223FC6" w:rsidRPr="009322BA" w:rsidRDefault="00223FC6" w:rsidP="009322BA">
            <w:pPr>
              <w:numPr>
                <w:ilvl w:val="0"/>
                <w:numId w:val="1"/>
              </w:numPr>
              <w:spacing w:line="240" w:lineRule="auto"/>
              <w:ind w:right="283"/>
              <w:rPr>
                <w:rFonts w:cs="Arial"/>
                <w:sz w:val="18"/>
                <w:szCs w:val="16"/>
              </w:rPr>
            </w:pPr>
            <w:r w:rsidRPr="009322BA">
              <w:rPr>
                <w:rFonts w:cs="Arial"/>
                <w:sz w:val="18"/>
                <w:szCs w:val="16"/>
              </w:rPr>
              <w:t>We give permission for a copy of this marked assignment to be retained by the College for benchmarking and course review and accreditation purposes.</w:t>
            </w:r>
          </w:p>
          <w:p w:rsidR="00223FC6" w:rsidRPr="009322BA" w:rsidRDefault="00223FC6" w:rsidP="009322BA">
            <w:pPr>
              <w:spacing w:line="240" w:lineRule="auto"/>
              <w:rPr>
                <w:rFonts w:cs="Arial"/>
                <w:sz w:val="16"/>
                <w:szCs w:val="12"/>
              </w:rPr>
            </w:pPr>
          </w:p>
          <w:p w:rsidR="00223FC6" w:rsidRPr="009322BA" w:rsidRDefault="00AF3A8C" w:rsidP="009322BA">
            <w:pPr>
              <w:spacing w:line="240" w:lineRule="auto"/>
              <w:ind w:left="567" w:right="567"/>
              <w:rPr>
                <w:rFonts w:cs="Arial"/>
                <w:b/>
                <w:bCs/>
                <w:sz w:val="16"/>
                <w:szCs w:val="14"/>
              </w:rPr>
            </w:pPr>
            <w:hyperlink r:id="rId9" w:history="1">
              <w:r w:rsidR="00223FC6" w:rsidRPr="009322BA">
                <w:rPr>
                  <w:rStyle w:val="Hyperlink"/>
                  <w:rFonts w:cs="Arial"/>
                  <w:sz w:val="16"/>
                  <w:szCs w:val="14"/>
                </w:rPr>
                <w:t>Learning, Teaching and Assessment Policy</w:t>
              </w:r>
            </w:hyperlink>
            <w:r w:rsidR="00223FC6" w:rsidRPr="009322BA">
              <w:rPr>
                <w:rFonts w:cs="Arial"/>
                <w:sz w:val="16"/>
                <w:szCs w:val="14"/>
              </w:rPr>
              <w:t xml:space="preserve"> 5.1. A student who submits work containing plagiarised material for assessment will be subject to the provisions of the </w:t>
            </w:r>
            <w:hyperlink r:id="rId10" w:history="1">
              <w:r w:rsidR="00223FC6" w:rsidRPr="009322BA">
                <w:rPr>
                  <w:rFonts w:cs="Arial"/>
                  <w:color w:val="0000FF"/>
                  <w:sz w:val="16"/>
                  <w:szCs w:val="14"/>
                  <w:u w:val="single"/>
                </w:rPr>
                <w:t>Student Academic Misconduct Requirements.</w:t>
              </w:r>
            </w:hyperlink>
          </w:p>
          <w:p w:rsidR="00223FC6" w:rsidRPr="009322BA" w:rsidRDefault="00223FC6" w:rsidP="009322BA">
            <w:pPr>
              <w:spacing w:line="240" w:lineRule="auto"/>
              <w:rPr>
                <w:rFonts w:cs="Arial"/>
                <w:sz w:val="16"/>
                <w:szCs w:val="14"/>
              </w:rPr>
            </w:pPr>
          </w:p>
          <w:p w:rsidR="00223FC6" w:rsidRPr="009322BA" w:rsidRDefault="00223FC6" w:rsidP="009322BA">
            <w:pPr>
              <w:spacing w:line="240" w:lineRule="auto"/>
              <w:ind w:left="567" w:right="567"/>
              <w:rPr>
                <w:rFonts w:cs="Arial"/>
                <w:b/>
                <w:bCs/>
                <w:sz w:val="16"/>
                <w:szCs w:val="14"/>
                <w:lang w:eastAsia="en-SG"/>
              </w:rPr>
            </w:pPr>
            <w:r w:rsidRPr="009322BA">
              <w:rPr>
                <w:rFonts w:cs="Arial"/>
                <w:b/>
                <w:bCs/>
                <w:sz w:val="16"/>
                <w:szCs w:val="14"/>
                <w:lang w:eastAsia="en-SG"/>
              </w:rPr>
              <w:t>Note definition of plagiarism and self plagiarism in Learning, Teaching and Assessment Policy:</w:t>
            </w:r>
          </w:p>
          <w:p w:rsidR="00223FC6" w:rsidRPr="009322BA" w:rsidRDefault="00223FC6" w:rsidP="009322BA">
            <w:pPr>
              <w:spacing w:line="240" w:lineRule="auto"/>
              <w:ind w:left="567" w:right="567"/>
              <w:rPr>
                <w:rFonts w:cs="Arial"/>
                <w:sz w:val="16"/>
                <w:szCs w:val="14"/>
                <w:lang w:eastAsia="en-SG"/>
              </w:rPr>
            </w:pPr>
            <w:r w:rsidRPr="009322BA">
              <w:rPr>
                <w:rFonts w:cs="Arial"/>
                <w:b/>
                <w:bCs/>
                <w:sz w:val="16"/>
                <w:szCs w:val="14"/>
                <w:lang w:eastAsia="en-SG"/>
              </w:rPr>
              <w:t xml:space="preserve">Plagiarism: </w:t>
            </w:r>
            <w:r w:rsidRPr="009322BA">
              <w:rPr>
                <w:rFonts w:cs="Arial"/>
                <w:sz w:val="16"/>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9322BA">
              <w:rPr>
                <w:rFonts w:cs="Arial"/>
                <w:sz w:val="16"/>
                <w:szCs w:val="14"/>
              </w:rPr>
              <w:t xml:space="preserve">Under the Australian </w:t>
            </w:r>
            <w:r w:rsidRPr="009322BA">
              <w:rPr>
                <w:rStyle w:val="Emphasis"/>
                <w:rFonts w:cs="Arial"/>
                <w:sz w:val="16"/>
                <w:szCs w:val="14"/>
              </w:rPr>
              <w:t>Copyright Act 1968</w:t>
            </w:r>
            <w:r w:rsidRPr="009322BA">
              <w:rPr>
                <w:rFonts w:cs="Arial"/>
                <w:sz w:val="16"/>
                <w:szCs w:val="14"/>
              </w:rPr>
              <w:t xml:space="preserve"> a copyright owner can take legal action in the courts against a party who has infringed their copyright.</w:t>
            </w:r>
          </w:p>
          <w:p w:rsidR="00223FC6" w:rsidRPr="009322BA" w:rsidRDefault="00223FC6" w:rsidP="009322BA">
            <w:pPr>
              <w:spacing w:line="240" w:lineRule="auto"/>
              <w:ind w:left="567" w:right="567"/>
              <w:rPr>
                <w:rFonts w:cs="Arial"/>
                <w:sz w:val="16"/>
                <w:lang w:val="en-US"/>
              </w:rPr>
            </w:pPr>
            <w:r w:rsidRPr="009322BA">
              <w:rPr>
                <w:rFonts w:cs="Arial"/>
                <w:b/>
                <w:sz w:val="16"/>
                <w:szCs w:val="14"/>
                <w:lang w:eastAsia="en-SG"/>
              </w:rPr>
              <w:t xml:space="preserve">Self Plagiarism: </w:t>
            </w:r>
            <w:r w:rsidRPr="009322BA">
              <w:rPr>
                <w:rFonts w:cs="Arial"/>
                <w:sz w:val="16"/>
                <w:szCs w:val="14"/>
                <w:lang w:eastAsia="en-SG"/>
              </w:rPr>
              <w:t>the</w:t>
            </w:r>
            <w:r w:rsidRPr="009322BA">
              <w:rPr>
                <w:rFonts w:cs="Arial"/>
                <w:b/>
                <w:sz w:val="16"/>
                <w:szCs w:val="14"/>
                <w:lang w:eastAsia="en-SG"/>
              </w:rPr>
              <w:t xml:space="preserve"> </w:t>
            </w:r>
            <w:r w:rsidRPr="009322BA">
              <w:rPr>
                <w:rFonts w:cs="Arial"/>
                <w:sz w:val="16"/>
                <w:szCs w:val="14"/>
              </w:rPr>
              <w:t xml:space="preserve">use of one’s own previously assessed material being resubmitted without acknowledgement or citing of the original.  </w:t>
            </w:r>
          </w:p>
        </w:tc>
      </w:tr>
      <w:tr w:rsidR="00223FC6" w:rsidRPr="009322BA" w:rsidTr="00DA34B2">
        <w:trPr>
          <w:trHeight w:val="383"/>
        </w:trPr>
        <w:tc>
          <w:tcPr>
            <w:tcW w:w="10348" w:type="dxa"/>
            <w:gridSpan w:val="10"/>
          </w:tcPr>
          <w:p w:rsidR="005F6069" w:rsidRPr="009322BA" w:rsidRDefault="00223FC6" w:rsidP="005F6069">
            <w:pPr>
              <w:autoSpaceDE w:val="0"/>
              <w:autoSpaceDN w:val="0"/>
              <w:adjustRightInd w:val="0"/>
              <w:rPr>
                <w:b/>
                <w:sz w:val="16"/>
                <w:szCs w:val="18"/>
                <w:u w:val="single"/>
              </w:rPr>
            </w:pPr>
            <w:r w:rsidRPr="009322BA">
              <w:rPr>
                <w:b/>
                <w:sz w:val="16"/>
                <w:szCs w:val="18"/>
                <w:u w:val="single"/>
              </w:rPr>
              <w:t>Student signature(s)</w:t>
            </w:r>
          </w:p>
          <w:p w:rsidR="005F6069" w:rsidRPr="009322BA" w:rsidRDefault="003936D6" w:rsidP="00024F8B">
            <w:pPr>
              <w:pStyle w:val="ListParagraph"/>
              <w:numPr>
                <w:ilvl w:val="0"/>
                <w:numId w:val="3"/>
              </w:numPr>
              <w:autoSpaceDE w:val="0"/>
              <w:autoSpaceDN w:val="0"/>
              <w:adjustRightInd w:val="0"/>
              <w:rPr>
                <w:rFonts w:cs="Arial"/>
                <w:sz w:val="16"/>
                <w:szCs w:val="16"/>
              </w:rPr>
            </w:pPr>
            <w:r w:rsidRPr="009322BA">
              <w:rPr>
                <w:rFonts w:cs="Arial"/>
                <w:sz w:val="16"/>
                <w:szCs w:val="16"/>
              </w:rPr>
              <w:t>Tran Le Binh</w:t>
            </w:r>
            <w:r w:rsidR="009322BA">
              <w:rPr>
                <w:rFonts w:cs="Arial"/>
                <w:sz w:val="16"/>
                <w:szCs w:val="16"/>
              </w:rPr>
              <w:tab/>
            </w:r>
            <w:r w:rsidR="009322BA">
              <w:rPr>
                <w:rFonts w:cs="Arial"/>
                <w:sz w:val="16"/>
                <w:szCs w:val="16"/>
              </w:rPr>
              <w:tab/>
            </w:r>
            <w:r w:rsidR="00223FC6" w:rsidRPr="009322BA">
              <w:rPr>
                <w:rFonts w:cs="Arial"/>
                <w:sz w:val="16"/>
                <w:szCs w:val="16"/>
              </w:rPr>
              <w:t>Submission d</w:t>
            </w:r>
            <w:r w:rsidRPr="009322BA">
              <w:rPr>
                <w:rFonts w:cs="Arial"/>
                <w:sz w:val="16"/>
                <w:szCs w:val="16"/>
              </w:rPr>
              <w:t>ate 25/1/ 2018</w:t>
            </w:r>
            <w:r w:rsidR="00223FC6" w:rsidRPr="009322BA">
              <w:rPr>
                <w:rFonts w:cs="Arial"/>
                <w:sz w:val="16"/>
                <w:szCs w:val="16"/>
              </w:rPr>
              <w:t xml:space="preserve">      </w:t>
            </w:r>
            <w:r w:rsidRPr="009322BA">
              <w:rPr>
                <w:rFonts w:cs="Arial"/>
                <w:sz w:val="16"/>
                <w:szCs w:val="16"/>
              </w:rPr>
              <w:tab/>
            </w:r>
            <w:r w:rsidRPr="009322BA">
              <w:rPr>
                <w:rFonts w:cs="Arial"/>
                <w:sz w:val="16"/>
                <w:szCs w:val="16"/>
              </w:rPr>
              <w:tab/>
            </w:r>
            <w:r w:rsidRPr="009322BA">
              <w:rPr>
                <w:rFonts w:cs="Arial"/>
                <w:sz w:val="16"/>
                <w:szCs w:val="16"/>
              </w:rPr>
              <w:tab/>
              <w:t xml:space="preserve"> </w:t>
            </w:r>
          </w:p>
          <w:p w:rsidR="005F6069" w:rsidRPr="009322BA" w:rsidRDefault="0023208F" w:rsidP="00024F8B">
            <w:pPr>
              <w:pStyle w:val="ListParagraph"/>
              <w:numPr>
                <w:ilvl w:val="0"/>
                <w:numId w:val="3"/>
              </w:numPr>
              <w:autoSpaceDE w:val="0"/>
              <w:autoSpaceDN w:val="0"/>
              <w:adjustRightInd w:val="0"/>
              <w:rPr>
                <w:rFonts w:cs="Arial"/>
                <w:sz w:val="16"/>
                <w:szCs w:val="16"/>
              </w:rPr>
            </w:pPr>
            <w:r w:rsidRPr="009322BA">
              <w:rPr>
                <w:rFonts w:cs="Arial"/>
                <w:sz w:val="16"/>
                <w:szCs w:val="16"/>
              </w:rPr>
              <w:t>Leo Jevin</w:t>
            </w:r>
            <w:r w:rsidR="005F6069" w:rsidRPr="009322BA">
              <w:rPr>
                <w:rFonts w:cs="Arial"/>
                <w:sz w:val="16"/>
                <w:szCs w:val="16"/>
              </w:rPr>
              <w:tab/>
            </w:r>
            <w:r w:rsidR="005F6069" w:rsidRPr="009322BA">
              <w:rPr>
                <w:rFonts w:cs="Arial"/>
                <w:sz w:val="16"/>
                <w:szCs w:val="16"/>
              </w:rPr>
              <w:tab/>
            </w:r>
            <w:r w:rsidR="005F6069" w:rsidRPr="009322BA">
              <w:rPr>
                <w:rFonts w:cs="Arial"/>
                <w:sz w:val="16"/>
                <w:szCs w:val="16"/>
              </w:rPr>
              <w:tab/>
            </w:r>
            <w:r w:rsidR="00223FC6" w:rsidRPr="009322BA">
              <w:rPr>
                <w:rFonts w:cs="Arial"/>
                <w:sz w:val="16"/>
                <w:szCs w:val="16"/>
              </w:rPr>
              <w:t>Submission date</w:t>
            </w:r>
            <w:r w:rsidR="003936D6" w:rsidRPr="009322BA">
              <w:rPr>
                <w:rFonts w:cs="Arial"/>
                <w:sz w:val="16"/>
                <w:szCs w:val="16"/>
              </w:rPr>
              <w:t xml:space="preserve"> 25/1/ 2018       </w:t>
            </w:r>
          </w:p>
          <w:p w:rsidR="005F6069" w:rsidRPr="009322BA" w:rsidRDefault="0023208F" w:rsidP="00024F8B">
            <w:pPr>
              <w:pStyle w:val="ListParagraph"/>
              <w:numPr>
                <w:ilvl w:val="0"/>
                <w:numId w:val="3"/>
              </w:numPr>
              <w:autoSpaceDE w:val="0"/>
              <w:autoSpaceDN w:val="0"/>
              <w:adjustRightInd w:val="0"/>
              <w:rPr>
                <w:rFonts w:cs="Arial"/>
                <w:sz w:val="16"/>
                <w:szCs w:val="16"/>
              </w:rPr>
            </w:pPr>
            <w:r w:rsidRPr="009322BA">
              <w:rPr>
                <w:rFonts w:cs="Arial"/>
                <w:sz w:val="16"/>
                <w:szCs w:val="16"/>
              </w:rPr>
              <w:t>Yeo Nian Cheng</w:t>
            </w:r>
            <w:r w:rsidR="00223FC6" w:rsidRPr="009322BA">
              <w:rPr>
                <w:rFonts w:cs="Arial"/>
                <w:sz w:val="16"/>
                <w:szCs w:val="16"/>
              </w:rPr>
              <w:t xml:space="preserve">   </w:t>
            </w:r>
            <w:r w:rsidR="005F6069" w:rsidRPr="009322BA">
              <w:rPr>
                <w:rFonts w:cs="Arial"/>
                <w:sz w:val="16"/>
                <w:szCs w:val="16"/>
              </w:rPr>
              <w:tab/>
            </w:r>
            <w:r w:rsidR="005F6069" w:rsidRPr="009322BA">
              <w:rPr>
                <w:rFonts w:cs="Arial"/>
                <w:sz w:val="16"/>
                <w:szCs w:val="16"/>
              </w:rPr>
              <w:tab/>
            </w:r>
            <w:r w:rsidR="00223FC6" w:rsidRPr="009322BA">
              <w:rPr>
                <w:rFonts w:cs="Arial"/>
                <w:sz w:val="16"/>
                <w:szCs w:val="16"/>
              </w:rPr>
              <w:t>Submission date</w:t>
            </w:r>
            <w:r w:rsidR="003936D6" w:rsidRPr="009322BA">
              <w:rPr>
                <w:rFonts w:cs="Arial"/>
                <w:sz w:val="16"/>
                <w:szCs w:val="16"/>
              </w:rPr>
              <w:t xml:space="preserve"> 25/1/ 2018      </w:t>
            </w:r>
          </w:p>
          <w:p w:rsidR="00223FC6" w:rsidRPr="009322BA" w:rsidRDefault="005F6069" w:rsidP="00024F8B">
            <w:pPr>
              <w:pStyle w:val="ListParagraph"/>
              <w:numPr>
                <w:ilvl w:val="0"/>
                <w:numId w:val="3"/>
              </w:numPr>
              <w:autoSpaceDE w:val="0"/>
              <w:autoSpaceDN w:val="0"/>
              <w:adjustRightInd w:val="0"/>
              <w:rPr>
                <w:rFonts w:cs="Arial"/>
                <w:sz w:val="16"/>
                <w:szCs w:val="16"/>
              </w:rPr>
            </w:pPr>
            <w:r w:rsidRPr="009322BA">
              <w:rPr>
                <w:rFonts w:cs="Arial"/>
                <w:sz w:val="16"/>
                <w:szCs w:val="16"/>
              </w:rPr>
              <w:t xml:space="preserve">Leonardo Hendrik   </w:t>
            </w:r>
            <w:r w:rsidRPr="009322BA">
              <w:rPr>
                <w:rFonts w:cs="Arial"/>
                <w:sz w:val="16"/>
                <w:szCs w:val="16"/>
              </w:rPr>
              <w:tab/>
              <w:t xml:space="preserve"> </w:t>
            </w:r>
            <w:r w:rsidRPr="009322BA">
              <w:rPr>
                <w:rFonts w:cs="Arial"/>
                <w:sz w:val="16"/>
                <w:szCs w:val="16"/>
              </w:rPr>
              <w:tab/>
              <w:t xml:space="preserve">Submission date 25/1/ 2018       </w:t>
            </w:r>
            <w:r w:rsidR="003936D6" w:rsidRPr="009322BA">
              <w:rPr>
                <w:rFonts w:cs="Arial"/>
                <w:sz w:val="16"/>
                <w:szCs w:val="16"/>
              </w:rPr>
              <w:t xml:space="preserve">  </w:t>
            </w:r>
          </w:p>
        </w:tc>
      </w:tr>
    </w:tbl>
    <w:p w:rsidR="00223FC6" w:rsidRPr="00541198" w:rsidRDefault="00223FC6" w:rsidP="00223FC6">
      <w:pPr>
        <w:rPr>
          <w:sz w:val="6"/>
        </w:rPr>
      </w:pPr>
    </w:p>
    <w:p w:rsidR="00223FC6" w:rsidRDefault="00223FC6"/>
    <w:p w:rsidR="004D2618" w:rsidRDefault="004D2618"/>
    <w:p w:rsidR="002968F9" w:rsidRDefault="002968F9"/>
    <w:p w:rsidR="000965DF" w:rsidRPr="00364C1D" w:rsidRDefault="00C862A9" w:rsidP="000965DF">
      <w:pPr>
        <w:jc w:val="center"/>
        <w:rPr>
          <w:b/>
          <w:noProof/>
        </w:rPr>
      </w:pPr>
      <w:r w:rsidRPr="000965DF">
        <w:rPr>
          <w:b/>
        </w:rPr>
        <w:lastRenderedPageBreak/>
        <w:t>Table of content</w:t>
      </w:r>
      <w:r w:rsidR="000965DF" w:rsidRPr="000965DF">
        <w:rPr>
          <w:b/>
        </w:rPr>
        <w:fldChar w:fldCharType="begin"/>
      </w:r>
      <w:r w:rsidR="000965DF" w:rsidRPr="000965DF">
        <w:rPr>
          <w:b/>
        </w:rPr>
        <w:instrText xml:space="preserve"> TOC \o "2-9" \h \z \t "Heading 12,9,Heading 14,9,Heading 15,9,Heading 16,9,Heading 17,9,Heading 18,9" </w:instrText>
      </w:r>
      <w:r w:rsidR="000965DF" w:rsidRPr="000965DF">
        <w:rPr>
          <w:b/>
        </w:rPr>
        <w:fldChar w:fldCharType="separate"/>
      </w:r>
    </w:p>
    <w:p w:rsidR="000965DF" w:rsidRPr="00364C1D" w:rsidRDefault="00AF3A8C" w:rsidP="00364C1D">
      <w:pPr>
        <w:pStyle w:val="TOC9"/>
        <w:rPr>
          <w:rFonts w:eastAsiaTheme="minorEastAsia"/>
          <w:noProof/>
          <w:lang w:val="en-US"/>
        </w:rPr>
      </w:pPr>
      <w:hyperlink w:anchor="_Toc504690400" w:history="1">
        <w:r w:rsidR="000965DF" w:rsidRPr="00364C1D">
          <w:rPr>
            <w:rStyle w:val="Hyperlink"/>
            <w:rFonts w:ascii="Times New Roman" w:eastAsiaTheme="majorEastAsia" w:hAnsi="Times New Roman" w:cs="Times New Roman"/>
            <w:noProof/>
            <w:sz w:val="24"/>
            <w:szCs w:val="24"/>
            <w:u w:val="none"/>
          </w:rPr>
          <w:t>1. Executive Summary</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_Toc504690400 \h </w:instrText>
        </w:r>
        <w:r w:rsidR="000965DF" w:rsidRPr="00364C1D">
          <w:rPr>
            <w:noProof/>
            <w:webHidden/>
          </w:rPr>
        </w:r>
        <w:r w:rsidR="000965DF" w:rsidRPr="00364C1D">
          <w:rPr>
            <w:noProof/>
            <w:webHidden/>
          </w:rPr>
          <w:fldChar w:fldCharType="separate"/>
        </w:r>
        <w:r w:rsidR="00230FDF">
          <w:rPr>
            <w:noProof/>
            <w:webHidden/>
          </w:rPr>
          <w:t>4</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01" w:history="1">
        <w:r w:rsidR="000965DF" w:rsidRPr="00364C1D">
          <w:rPr>
            <w:rStyle w:val="Hyperlink"/>
            <w:rFonts w:ascii="Times New Roman" w:eastAsiaTheme="majorEastAsia" w:hAnsi="Times New Roman" w:cs="Times New Roman"/>
            <w:noProof/>
            <w:sz w:val="24"/>
            <w:szCs w:val="24"/>
            <w:u w:val="none"/>
          </w:rPr>
          <w:t>2. Introduction</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_Toc504690401 \h </w:instrText>
        </w:r>
        <w:r w:rsidR="000965DF" w:rsidRPr="00364C1D">
          <w:rPr>
            <w:noProof/>
            <w:webHidden/>
          </w:rPr>
        </w:r>
        <w:r w:rsidR="000965DF" w:rsidRPr="00364C1D">
          <w:rPr>
            <w:noProof/>
            <w:webHidden/>
          </w:rPr>
          <w:fldChar w:fldCharType="separate"/>
        </w:r>
        <w:r w:rsidR="00230FDF">
          <w:rPr>
            <w:noProof/>
            <w:webHidden/>
          </w:rPr>
          <w:t>5</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02" w:history="1">
        <w:r w:rsidR="000965DF" w:rsidRPr="00364C1D">
          <w:rPr>
            <w:rStyle w:val="Hyperlink"/>
            <w:rFonts w:ascii="Times New Roman" w:eastAsiaTheme="majorEastAsia" w:hAnsi="Times New Roman" w:cs="Times New Roman"/>
            <w:noProof/>
            <w:sz w:val="24"/>
            <w:szCs w:val="24"/>
            <w:u w:val="none"/>
          </w:rPr>
          <w:t>3. SWOT Analysis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_Toc504690402 \h </w:instrText>
        </w:r>
        <w:r w:rsidR="000965DF" w:rsidRPr="00364C1D">
          <w:rPr>
            <w:noProof/>
            <w:webHidden/>
          </w:rPr>
        </w:r>
        <w:r w:rsidR="000965DF" w:rsidRPr="00364C1D">
          <w:rPr>
            <w:noProof/>
            <w:webHidden/>
          </w:rPr>
          <w:fldChar w:fldCharType="separate"/>
        </w:r>
        <w:r w:rsidR="00230FDF">
          <w:rPr>
            <w:noProof/>
            <w:webHidden/>
          </w:rPr>
          <w:t>5</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03" w:history="1">
        <w:r w:rsidR="000965DF" w:rsidRPr="00364C1D">
          <w:rPr>
            <w:rStyle w:val="Hyperlink"/>
            <w:rFonts w:ascii="Times New Roman" w:eastAsiaTheme="majorEastAsia" w:hAnsi="Times New Roman" w:cs="Times New Roman"/>
            <w:noProof/>
            <w:sz w:val="24"/>
            <w:szCs w:val="24"/>
            <w:u w:val="none"/>
          </w:rPr>
          <w:t>4. Identification of Target Market</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_Toc504690403 \h </w:instrText>
        </w:r>
        <w:r w:rsidR="000965DF" w:rsidRPr="00364C1D">
          <w:rPr>
            <w:noProof/>
            <w:webHidden/>
          </w:rPr>
        </w:r>
        <w:r w:rsidR="000965DF" w:rsidRPr="00364C1D">
          <w:rPr>
            <w:noProof/>
            <w:webHidden/>
          </w:rPr>
          <w:fldChar w:fldCharType="separate"/>
        </w:r>
        <w:r w:rsidR="00230FDF">
          <w:rPr>
            <w:noProof/>
            <w:webHidden/>
          </w:rPr>
          <w:t>7</w:t>
        </w:r>
        <w:r w:rsidR="000965DF" w:rsidRPr="00364C1D">
          <w:rPr>
            <w:noProof/>
            <w:webHidden/>
          </w:rPr>
          <w:fldChar w:fldCharType="end"/>
        </w:r>
      </w:hyperlink>
    </w:p>
    <w:p w:rsidR="000965DF" w:rsidRPr="00364C1D" w:rsidRDefault="000965DF" w:rsidP="00364C1D">
      <w:pPr>
        <w:pStyle w:val="TOC9"/>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hyperlink w:anchor="_Toc504690404" w:history="1">
        <w:r w:rsidRPr="00364C1D">
          <w:rPr>
            <w:rStyle w:val="Hyperlink"/>
            <w:rFonts w:ascii="Times New Roman" w:eastAsiaTheme="majorEastAsia" w:hAnsi="Times New Roman" w:cs="Times New Roman"/>
            <w:noProof/>
            <w:sz w:val="24"/>
            <w:szCs w:val="24"/>
            <w:u w:val="none"/>
          </w:rPr>
          <w:t>4.1. Identifying unfulfilled needs</w:t>
        </w:r>
        <w:r w:rsidRPr="00364C1D">
          <w:rPr>
            <w:noProof/>
            <w:webHidden/>
          </w:rPr>
          <w:tab/>
        </w:r>
        <w:r w:rsidRPr="00364C1D">
          <w:rPr>
            <w:noProof/>
            <w:webHidden/>
          </w:rPr>
          <w:fldChar w:fldCharType="begin"/>
        </w:r>
        <w:r w:rsidRPr="00364C1D">
          <w:rPr>
            <w:noProof/>
            <w:webHidden/>
          </w:rPr>
          <w:instrText xml:space="preserve"> PAGEREF _Toc504690404 \h </w:instrText>
        </w:r>
        <w:r w:rsidRPr="00364C1D">
          <w:rPr>
            <w:noProof/>
            <w:webHidden/>
          </w:rPr>
        </w:r>
        <w:r w:rsidRPr="00364C1D">
          <w:rPr>
            <w:noProof/>
            <w:webHidden/>
          </w:rPr>
          <w:fldChar w:fldCharType="separate"/>
        </w:r>
        <w:r w:rsidR="00230FDF">
          <w:rPr>
            <w:noProof/>
            <w:webHidden/>
          </w:rPr>
          <w:t>7</w:t>
        </w:r>
        <w:r w:rsidRPr="00364C1D">
          <w:rPr>
            <w:noProof/>
            <w:webHidden/>
          </w:rPr>
          <w:fldChar w:fldCharType="end"/>
        </w:r>
      </w:hyperlink>
    </w:p>
    <w:p w:rsidR="000965DF" w:rsidRPr="00364C1D" w:rsidRDefault="000965DF" w:rsidP="000965DF">
      <w:pPr>
        <w:pStyle w:val="TOC2"/>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hyperlink w:anchor="_Toc504690405" w:history="1">
        <w:r w:rsidRPr="00364C1D">
          <w:rPr>
            <w:rStyle w:val="Hyperlink"/>
            <w:rFonts w:ascii="Times New Roman" w:eastAsiaTheme="majorEastAsia" w:hAnsi="Times New Roman" w:cs="Times New Roman"/>
            <w:noProof/>
            <w:sz w:val="24"/>
            <w:szCs w:val="24"/>
            <w:u w:val="none"/>
          </w:rPr>
          <w:t>4.1.1 Senggigi, Lombok</w:t>
        </w:r>
        <w:r w:rsidRPr="00364C1D">
          <w:rPr>
            <w:noProof/>
            <w:webHidden/>
          </w:rPr>
          <w:tab/>
        </w:r>
        <w:r w:rsidRPr="00364C1D">
          <w:rPr>
            <w:noProof/>
            <w:webHidden/>
          </w:rPr>
          <w:fldChar w:fldCharType="begin"/>
        </w:r>
        <w:r w:rsidRPr="00364C1D">
          <w:rPr>
            <w:noProof/>
            <w:webHidden/>
          </w:rPr>
          <w:instrText xml:space="preserve"> PAGEREF _Toc504690405 \h </w:instrText>
        </w:r>
        <w:r w:rsidRPr="00364C1D">
          <w:rPr>
            <w:noProof/>
            <w:webHidden/>
          </w:rPr>
        </w:r>
        <w:r w:rsidRPr="00364C1D">
          <w:rPr>
            <w:noProof/>
            <w:webHidden/>
          </w:rPr>
          <w:fldChar w:fldCharType="separate"/>
        </w:r>
        <w:r w:rsidR="00230FDF">
          <w:rPr>
            <w:noProof/>
            <w:webHidden/>
          </w:rPr>
          <w:t>7</w:t>
        </w:r>
        <w:r w:rsidRPr="00364C1D">
          <w:rPr>
            <w:noProof/>
            <w:webHidden/>
          </w:rPr>
          <w:fldChar w:fldCharType="end"/>
        </w:r>
      </w:hyperlink>
    </w:p>
    <w:p w:rsidR="000965DF" w:rsidRPr="00364C1D" w:rsidRDefault="000965DF" w:rsidP="000965DF">
      <w:pPr>
        <w:pStyle w:val="TOC2"/>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hyperlink w:anchor="_Toc504690406" w:history="1">
        <w:r w:rsidRPr="00364C1D">
          <w:rPr>
            <w:rStyle w:val="Hyperlink"/>
            <w:rFonts w:ascii="Times New Roman" w:eastAsiaTheme="majorEastAsia" w:hAnsi="Times New Roman" w:cs="Times New Roman"/>
            <w:noProof/>
            <w:sz w:val="24"/>
            <w:szCs w:val="24"/>
            <w:u w:val="none"/>
          </w:rPr>
          <w:t>4.1.2 Mermaid Hotels and Resorts</w:t>
        </w:r>
        <w:r w:rsidRPr="00364C1D">
          <w:rPr>
            <w:noProof/>
            <w:webHidden/>
          </w:rPr>
          <w:tab/>
        </w:r>
        <w:r w:rsidRPr="00364C1D">
          <w:rPr>
            <w:noProof/>
            <w:webHidden/>
          </w:rPr>
          <w:fldChar w:fldCharType="begin"/>
        </w:r>
        <w:r w:rsidRPr="00364C1D">
          <w:rPr>
            <w:noProof/>
            <w:webHidden/>
          </w:rPr>
          <w:instrText xml:space="preserve"> PAGEREF _Toc504690406 \h </w:instrText>
        </w:r>
        <w:r w:rsidRPr="00364C1D">
          <w:rPr>
            <w:noProof/>
            <w:webHidden/>
          </w:rPr>
        </w:r>
        <w:r w:rsidRPr="00364C1D">
          <w:rPr>
            <w:noProof/>
            <w:webHidden/>
          </w:rPr>
          <w:fldChar w:fldCharType="separate"/>
        </w:r>
        <w:r w:rsidR="00230FDF">
          <w:rPr>
            <w:noProof/>
            <w:webHidden/>
          </w:rPr>
          <w:t>7</w:t>
        </w:r>
        <w:r w:rsidRPr="00364C1D">
          <w:rPr>
            <w:noProof/>
            <w:webHidden/>
          </w:rPr>
          <w:fldChar w:fldCharType="end"/>
        </w:r>
      </w:hyperlink>
    </w:p>
    <w:p w:rsidR="000965DF" w:rsidRPr="00364C1D" w:rsidRDefault="000965DF" w:rsidP="00364C1D">
      <w:pPr>
        <w:pStyle w:val="TOC9"/>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hyperlink w:anchor="_Toc504690407" w:history="1">
        <w:r w:rsidRPr="00364C1D">
          <w:rPr>
            <w:rStyle w:val="Hyperlink"/>
            <w:rFonts w:ascii="Times New Roman" w:eastAsiaTheme="majorEastAsia" w:hAnsi="Times New Roman" w:cs="Times New Roman"/>
            <w:noProof/>
            <w:sz w:val="24"/>
            <w:szCs w:val="24"/>
            <w:u w:val="none"/>
          </w:rPr>
          <w:t>4.2. Market segmentation</w:t>
        </w:r>
        <w:r w:rsidRPr="00364C1D">
          <w:rPr>
            <w:noProof/>
            <w:webHidden/>
          </w:rPr>
          <w:tab/>
        </w:r>
        <w:r w:rsidRPr="00364C1D">
          <w:rPr>
            <w:noProof/>
            <w:webHidden/>
          </w:rPr>
          <w:fldChar w:fldCharType="begin"/>
        </w:r>
        <w:r w:rsidRPr="00364C1D">
          <w:rPr>
            <w:noProof/>
            <w:webHidden/>
          </w:rPr>
          <w:instrText xml:space="preserve"> PAGEREF _Toc504690407 \h </w:instrText>
        </w:r>
        <w:r w:rsidRPr="00364C1D">
          <w:rPr>
            <w:noProof/>
            <w:webHidden/>
          </w:rPr>
        </w:r>
        <w:r w:rsidRPr="00364C1D">
          <w:rPr>
            <w:noProof/>
            <w:webHidden/>
          </w:rPr>
          <w:fldChar w:fldCharType="separate"/>
        </w:r>
        <w:r w:rsidR="00230FDF">
          <w:rPr>
            <w:noProof/>
            <w:webHidden/>
          </w:rPr>
          <w:t>7</w:t>
        </w:r>
        <w:r w:rsidRPr="00364C1D">
          <w:rPr>
            <w:noProof/>
            <w:webHidden/>
          </w:rPr>
          <w:fldChar w:fldCharType="end"/>
        </w:r>
      </w:hyperlink>
    </w:p>
    <w:p w:rsidR="000965DF" w:rsidRPr="00364C1D" w:rsidRDefault="000965DF" w:rsidP="00364C1D">
      <w:pPr>
        <w:pStyle w:val="TOC9"/>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r w:rsidRPr="00364C1D">
        <w:rPr>
          <w:rStyle w:val="Hyperlink"/>
          <w:rFonts w:ascii="Times New Roman" w:eastAsiaTheme="majorEastAsia" w:hAnsi="Times New Roman" w:cs="Times New Roman"/>
          <w:noProof/>
          <w:sz w:val="24"/>
          <w:szCs w:val="24"/>
          <w:u w:val="none"/>
        </w:rPr>
        <w:tab/>
      </w:r>
      <w:hyperlink w:anchor="_Toc504690408" w:history="1">
        <w:r w:rsidRPr="00364C1D">
          <w:rPr>
            <w:rStyle w:val="Hyperlink"/>
            <w:rFonts w:ascii="Times New Roman" w:eastAsiaTheme="majorEastAsia" w:hAnsi="Times New Roman" w:cs="Times New Roman"/>
            <w:noProof/>
            <w:sz w:val="24"/>
            <w:szCs w:val="24"/>
            <w:u w:val="none"/>
          </w:rPr>
          <w:t>4.2.1. Demographics segmentation</w:t>
        </w:r>
        <w:r w:rsidRPr="00364C1D">
          <w:rPr>
            <w:noProof/>
            <w:webHidden/>
          </w:rPr>
          <w:tab/>
        </w:r>
        <w:r w:rsidRPr="00364C1D">
          <w:rPr>
            <w:noProof/>
            <w:webHidden/>
          </w:rPr>
          <w:fldChar w:fldCharType="begin"/>
        </w:r>
        <w:r w:rsidRPr="00364C1D">
          <w:rPr>
            <w:noProof/>
            <w:webHidden/>
          </w:rPr>
          <w:instrText xml:space="preserve"> PAGEREF _Toc504690408 \h </w:instrText>
        </w:r>
        <w:r w:rsidRPr="00364C1D">
          <w:rPr>
            <w:noProof/>
            <w:webHidden/>
          </w:rPr>
        </w:r>
        <w:r w:rsidRPr="00364C1D">
          <w:rPr>
            <w:noProof/>
            <w:webHidden/>
          </w:rPr>
          <w:fldChar w:fldCharType="separate"/>
        </w:r>
        <w:r w:rsidR="00230FDF">
          <w:rPr>
            <w:noProof/>
            <w:webHidden/>
          </w:rPr>
          <w:t>7</w:t>
        </w:r>
        <w:r w:rsidRPr="00364C1D">
          <w:rPr>
            <w:noProof/>
            <w:webHidden/>
          </w:rPr>
          <w:fldChar w:fldCharType="end"/>
        </w:r>
      </w:hyperlink>
    </w:p>
    <w:p w:rsidR="000965DF" w:rsidRPr="00364C1D" w:rsidRDefault="000965DF" w:rsidP="00364C1D">
      <w:pPr>
        <w:pStyle w:val="TOC9"/>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r w:rsidRPr="00364C1D">
        <w:rPr>
          <w:rStyle w:val="Hyperlink"/>
          <w:rFonts w:ascii="Times New Roman" w:eastAsiaTheme="majorEastAsia" w:hAnsi="Times New Roman" w:cs="Times New Roman"/>
          <w:noProof/>
          <w:sz w:val="24"/>
          <w:szCs w:val="24"/>
          <w:u w:val="none"/>
        </w:rPr>
        <w:tab/>
      </w:r>
      <w:hyperlink w:anchor="_Toc504690409" w:history="1">
        <w:r w:rsidRPr="00364C1D">
          <w:rPr>
            <w:rStyle w:val="Hyperlink"/>
            <w:rFonts w:ascii="Times New Roman" w:eastAsiaTheme="majorEastAsia" w:hAnsi="Times New Roman" w:cs="Times New Roman"/>
            <w:noProof/>
            <w:sz w:val="24"/>
            <w:szCs w:val="24"/>
            <w:u w:val="none"/>
          </w:rPr>
          <w:t>4.2.2. Psychographics segmentation</w:t>
        </w:r>
        <w:r w:rsidRPr="00364C1D">
          <w:rPr>
            <w:noProof/>
            <w:webHidden/>
          </w:rPr>
          <w:tab/>
        </w:r>
        <w:r w:rsidRPr="00364C1D">
          <w:rPr>
            <w:noProof/>
            <w:webHidden/>
          </w:rPr>
          <w:fldChar w:fldCharType="begin"/>
        </w:r>
        <w:r w:rsidRPr="00364C1D">
          <w:rPr>
            <w:noProof/>
            <w:webHidden/>
          </w:rPr>
          <w:instrText xml:space="preserve"> PAGEREF _Toc504690409 \h </w:instrText>
        </w:r>
        <w:r w:rsidRPr="00364C1D">
          <w:rPr>
            <w:noProof/>
            <w:webHidden/>
          </w:rPr>
        </w:r>
        <w:r w:rsidRPr="00364C1D">
          <w:rPr>
            <w:noProof/>
            <w:webHidden/>
          </w:rPr>
          <w:fldChar w:fldCharType="separate"/>
        </w:r>
        <w:r w:rsidR="00230FDF">
          <w:rPr>
            <w:noProof/>
            <w:webHidden/>
          </w:rPr>
          <w:t>7</w:t>
        </w:r>
        <w:r w:rsidRPr="00364C1D">
          <w:rPr>
            <w:noProof/>
            <w:webHidden/>
          </w:rPr>
          <w:fldChar w:fldCharType="end"/>
        </w:r>
      </w:hyperlink>
    </w:p>
    <w:p w:rsidR="000965DF" w:rsidRPr="00364C1D" w:rsidRDefault="000965DF" w:rsidP="00364C1D">
      <w:pPr>
        <w:pStyle w:val="TOC9"/>
        <w:rPr>
          <w:rFonts w:eastAsiaTheme="minorEastAsia"/>
          <w:noProof/>
          <w:lang w:val="en-US"/>
        </w:rPr>
      </w:pPr>
      <w:r w:rsidRPr="00364C1D">
        <w:rPr>
          <w:rStyle w:val="Hyperlink"/>
          <w:rFonts w:ascii="Times New Roman" w:eastAsiaTheme="majorEastAsia" w:hAnsi="Times New Roman" w:cs="Times New Roman"/>
          <w:noProof/>
          <w:sz w:val="24"/>
          <w:szCs w:val="24"/>
          <w:u w:val="none"/>
        </w:rPr>
        <w:tab/>
      </w:r>
      <w:hyperlink w:anchor="_Toc504690410" w:history="1">
        <w:r w:rsidRPr="00364C1D">
          <w:rPr>
            <w:rStyle w:val="Hyperlink"/>
            <w:rFonts w:ascii="Times New Roman" w:eastAsiaTheme="majorEastAsia" w:hAnsi="Times New Roman" w:cs="Times New Roman"/>
            <w:noProof/>
            <w:sz w:val="24"/>
            <w:szCs w:val="24"/>
            <w:u w:val="none"/>
            <w:lang w:val="en-US"/>
          </w:rPr>
          <w:t>4.3.</w:t>
        </w:r>
        <w:r w:rsidRPr="00364C1D">
          <w:rPr>
            <w:rStyle w:val="Hyperlink"/>
            <w:rFonts w:ascii="Times New Roman" w:eastAsiaTheme="majorEastAsia" w:hAnsi="Times New Roman" w:cs="Times New Roman"/>
            <w:noProof/>
            <w:sz w:val="24"/>
            <w:szCs w:val="24"/>
            <w:u w:val="none"/>
          </w:rPr>
          <w:t xml:space="preserve"> Target Market Selection</w:t>
        </w:r>
        <w:r w:rsidRPr="00364C1D">
          <w:rPr>
            <w:noProof/>
            <w:webHidden/>
          </w:rPr>
          <w:tab/>
        </w:r>
        <w:r w:rsidRPr="00364C1D">
          <w:rPr>
            <w:noProof/>
            <w:webHidden/>
          </w:rPr>
          <w:fldChar w:fldCharType="begin"/>
        </w:r>
        <w:r w:rsidRPr="00364C1D">
          <w:rPr>
            <w:noProof/>
            <w:webHidden/>
          </w:rPr>
          <w:instrText xml:space="preserve"> PAGEREF _Toc504690410 \h </w:instrText>
        </w:r>
        <w:r w:rsidRPr="00364C1D">
          <w:rPr>
            <w:noProof/>
            <w:webHidden/>
          </w:rPr>
        </w:r>
        <w:r w:rsidRPr="00364C1D">
          <w:rPr>
            <w:noProof/>
            <w:webHidden/>
          </w:rPr>
          <w:fldChar w:fldCharType="separate"/>
        </w:r>
        <w:r w:rsidR="00230FDF">
          <w:rPr>
            <w:noProof/>
            <w:webHidden/>
          </w:rPr>
          <w:t>8</w:t>
        </w:r>
        <w:r w:rsidRPr="00364C1D">
          <w:rPr>
            <w:noProof/>
            <w:webHidden/>
          </w:rPr>
          <w:fldChar w:fldCharType="end"/>
        </w:r>
      </w:hyperlink>
    </w:p>
    <w:p w:rsidR="000965DF" w:rsidRPr="00364C1D" w:rsidRDefault="00364C1D" w:rsidP="00364C1D">
      <w:pPr>
        <w:pStyle w:val="TOC3"/>
        <w:rPr>
          <w:rFonts w:eastAsiaTheme="minorEastAsia"/>
          <w:noProof/>
          <w:lang w:val="en-US"/>
        </w:rPr>
      </w:pPr>
      <w:r>
        <w:rPr>
          <w:rStyle w:val="Hyperlink"/>
          <w:rFonts w:ascii="Times New Roman" w:eastAsiaTheme="majorEastAsia" w:hAnsi="Times New Roman" w:cs="Times New Roman"/>
          <w:i w:val="0"/>
          <w:noProof/>
          <w:sz w:val="24"/>
          <w:szCs w:val="24"/>
          <w:u w:val="none"/>
        </w:rPr>
        <w:tab/>
      </w:r>
      <w:hyperlink w:anchor="_Toc504690411" w:history="1">
        <w:r w:rsidR="000965DF" w:rsidRPr="00364C1D">
          <w:rPr>
            <w:rStyle w:val="Hyperlink"/>
            <w:rFonts w:ascii="Times New Roman" w:eastAsiaTheme="majorEastAsia" w:hAnsi="Times New Roman" w:cs="Times New Roman"/>
            <w:i w:val="0"/>
            <w:noProof/>
            <w:sz w:val="24"/>
            <w:szCs w:val="24"/>
            <w:u w:val="none"/>
          </w:rPr>
          <w:t>4.3.1. Facilities &amp; Entertainments offered to (Families)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_Toc504690411 \h </w:instrText>
        </w:r>
        <w:r w:rsidR="000965DF" w:rsidRPr="00364C1D">
          <w:rPr>
            <w:noProof/>
            <w:webHidden/>
          </w:rPr>
        </w:r>
        <w:r w:rsidR="000965DF" w:rsidRPr="00364C1D">
          <w:rPr>
            <w:noProof/>
            <w:webHidden/>
          </w:rPr>
          <w:fldChar w:fldCharType="separate"/>
        </w:r>
        <w:r w:rsidR="00230FDF">
          <w:rPr>
            <w:noProof/>
            <w:webHidden/>
          </w:rPr>
          <w:t>8</w:t>
        </w:r>
        <w:r w:rsidR="000965DF" w:rsidRPr="00364C1D">
          <w:rPr>
            <w:noProof/>
            <w:webHidden/>
          </w:rPr>
          <w:fldChar w:fldCharType="end"/>
        </w:r>
      </w:hyperlink>
    </w:p>
    <w:p w:rsidR="000965DF" w:rsidRPr="00364C1D" w:rsidRDefault="00364C1D" w:rsidP="00364C1D">
      <w:pPr>
        <w:pStyle w:val="TOC3"/>
        <w:rPr>
          <w:rFonts w:eastAsiaTheme="minorEastAsia"/>
          <w:noProof/>
          <w:lang w:val="en-US"/>
        </w:rPr>
      </w:pPr>
      <w:r>
        <w:rPr>
          <w:rStyle w:val="Hyperlink"/>
          <w:rFonts w:ascii="Times New Roman" w:eastAsiaTheme="majorEastAsia" w:hAnsi="Times New Roman" w:cs="Times New Roman"/>
          <w:i w:val="0"/>
          <w:noProof/>
          <w:sz w:val="24"/>
          <w:szCs w:val="24"/>
          <w:u w:val="none"/>
        </w:rPr>
        <w:tab/>
      </w:r>
      <w:hyperlink w:anchor="_Toc504690412" w:history="1">
        <w:r w:rsidR="000965DF" w:rsidRPr="00364C1D">
          <w:rPr>
            <w:rStyle w:val="Hyperlink"/>
            <w:rFonts w:ascii="Times New Roman" w:eastAsiaTheme="majorEastAsia" w:hAnsi="Times New Roman" w:cs="Times New Roman"/>
            <w:i w:val="0"/>
            <w:noProof/>
            <w:sz w:val="24"/>
            <w:szCs w:val="24"/>
            <w:u w:val="none"/>
          </w:rPr>
          <w:t>4.3.2. Facilities &amp; Entertainments offered to (Couples)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_Toc504690412 \h </w:instrText>
        </w:r>
        <w:r w:rsidR="000965DF" w:rsidRPr="00364C1D">
          <w:rPr>
            <w:noProof/>
            <w:webHidden/>
          </w:rPr>
        </w:r>
        <w:r w:rsidR="000965DF" w:rsidRPr="00364C1D">
          <w:rPr>
            <w:noProof/>
            <w:webHidden/>
          </w:rPr>
          <w:fldChar w:fldCharType="separate"/>
        </w:r>
        <w:r w:rsidR="00230FDF">
          <w:rPr>
            <w:noProof/>
            <w:webHidden/>
          </w:rPr>
          <w:t>9</w:t>
        </w:r>
        <w:r w:rsidR="000965DF" w:rsidRPr="00364C1D">
          <w:rPr>
            <w:noProof/>
            <w:webHidden/>
          </w:rPr>
          <w:fldChar w:fldCharType="end"/>
        </w:r>
      </w:hyperlink>
    </w:p>
    <w:p w:rsidR="000965DF" w:rsidRPr="00364C1D" w:rsidRDefault="00364C1D" w:rsidP="00364C1D">
      <w:pPr>
        <w:pStyle w:val="TOC3"/>
        <w:rPr>
          <w:rFonts w:eastAsiaTheme="minorEastAsia"/>
          <w:noProof/>
          <w:lang w:val="en-US"/>
        </w:rPr>
      </w:pPr>
      <w:r>
        <w:rPr>
          <w:rStyle w:val="Hyperlink"/>
          <w:rFonts w:ascii="Times New Roman" w:eastAsiaTheme="majorEastAsia" w:hAnsi="Times New Roman" w:cs="Times New Roman"/>
          <w:i w:val="0"/>
          <w:noProof/>
          <w:sz w:val="24"/>
          <w:szCs w:val="24"/>
          <w:u w:val="none"/>
        </w:rPr>
        <w:tab/>
      </w:r>
      <w:hyperlink w:anchor="_Toc504690413" w:history="1">
        <w:r w:rsidR="000965DF" w:rsidRPr="00364C1D">
          <w:rPr>
            <w:rStyle w:val="Hyperlink"/>
            <w:rFonts w:ascii="Times New Roman" w:eastAsiaTheme="majorEastAsia" w:hAnsi="Times New Roman" w:cs="Times New Roman"/>
            <w:i w:val="0"/>
            <w:noProof/>
            <w:sz w:val="24"/>
            <w:szCs w:val="24"/>
            <w:u w:val="none"/>
          </w:rPr>
          <w:t>4.3.3. Facilities &amp; Entertainments offered to social groups (traveling with friends)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_Toc504690413 \h </w:instrText>
        </w:r>
        <w:r w:rsidR="000965DF" w:rsidRPr="00364C1D">
          <w:rPr>
            <w:noProof/>
            <w:webHidden/>
          </w:rPr>
        </w:r>
        <w:r w:rsidR="000965DF" w:rsidRPr="00364C1D">
          <w:rPr>
            <w:noProof/>
            <w:webHidden/>
          </w:rPr>
          <w:fldChar w:fldCharType="separate"/>
        </w:r>
        <w:r w:rsidR="00230FDF">
          <w:rPr>
            <w:noProof/>
            <w:webHidden/>
          </w:rPr>
          <w:t>9</w:t>
        </w:r>
        <w:r w:rsidR="000965DF" w:rsidRPr="00364C1D">
          <w:rPr>
            <w:noProof/>
            <w:webHidden/>
          </w:rPr>
          <w:fldChar w:fldCharType="end"/>
        </w:r>
      </w:hyperlink>
    </w:p>
    <w:p w:rsidR="000965DF" w:rsidRPr="00364C1D" w:rsidRDefault="00364C1D" w:rsidP="00364C1D">
      <w:pPr>
        <w:pStyle w:val="TOC3"/>
        <w:rPr>
          <w:rFonts w:eastAsiaTheme="minorEastAsia"/>
          <w:noProof/>
          <w:lang w:val="en-US"/>
        </w:rPr>
      </w:pPr>
      <w:r>
        <w:rPr>
          <w:rStyle w:val="Hyperlink"/>
          <w:rFonts w:ascii="Times New Roman" w:eastAsiaTheme="majorEastAsia" w:hAnsi="Times New Roman" w:cs="Times New Roman"/>
          <w:i w:val="0"/>
          <w:noProof/>
          <w:sz w:val="24"/>
          <w:szCs w:val="24"/>
          <w:u w:val="none"/>
        </w:rPr>
        <w:tab/>
      </w:r>
      <w:hyperlink w:anchor="_Toc504690414" w:history="1">
        <w:r w:rsidR="000965DF" w:rsidRPr="00364C1D">
          <w:rPr>
            <w:rStyle w:val="Hyperlink"/>
            <w:rFonts w:ascii="Times New Roman" w:eastAsiaTheme="majorEastAsia" w:hAnsi="Times New Roman" w:cs="Times New Roman"/>
            <w:i w:val="0"/>
            <w:noProof/>
            <w:sz w:val="24"/>
            <w:szCs w:val="24"/>
            <w:u w:val="none"/>
          </w:rPr>
          <w:t>4.3.4. Facilities &amp; Entertainments offered to MICE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_Toc504690414 \h </w:instrText>
        </w:r>
        <w:r w:rsidR="000965DF" w:rsidRPr="00364C1D">
          <w:rPr>
            <w:noProof/>
            <w:webHidden/>
          </w:rPr>
        </w:r>
        <w:r w:rsidR="000965DF" w:rsidRPr="00364C1D">
          <w:rPr>
            <w:noProof/>
            <w:webHidden/>
          </w:rPr>
          <w:fldChar w:fldCharType="separate"/>
        </w:r>
        <w:r w:rsidR="00230FDF">
          <w:rPr>
            <w:noProof/>
            <w:webHidden/>
          </w:rPr>
          <w:t>9</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15" w:history="1">
        <w:r w:rsidR="000965DF" w:rsidRPr="00364C1D">
          <w:rPr>
            <w:rStyle w:val="Hyperlink"/>
            <w:rFonts w:ascii="Times New Roman" w:eastAsiaTheme="majorEastAsia" w:hAnsi="Times New Roman" w:cs="Times New Roman"/>
            <w:noProof/>
            <w:sz w:val="24"/>
            <w:szCs w:val="24"/>
            <w:u w:val="none"/>
          </w:rPr>
          <w:t>4.4. Positioning</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_Toc504690415 \h </w:instrText>
        </w:r>
        <w:r w:rsidR="000965DF" w:rsidRPr="00364C1D">
          <w:rPr>
            <w:noProof/>
            <w:webHidden/>
          </w:rPr>
        </w:r>
        <w:r w:rsidR="000965DF" w:rsidRPr="00364C1D">
          <w:rPr>
            <w:noProof/>
            <w:webHidden/>
          </w:rPr>
          <w:fldChar w:fldCharType="separate"/>
        </w:r>
        <w:r w:rsidR="00230FDF">
          <w:rPr>
            <w:noProof/>
            <w:webHidden/>
          </w:rPr>
          <w:t>10</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16" w:history="1">
        <w:r w:rsidR="000965DF" w:rsidRPr="00364C1D">
          <w:rPr>
            <w:rStyle w:val="Hyperlink"/>
            <w:rFonts w:ascii="Times New Roman" w:eastAsiaTheme="majorEastAsia" w:hAnsi="Times New Roman" w:cs="Times New Roman"/>
            <w:noProof/>
            <w:sz w:val="24"/>
            <w:szCs w:val="24"/>
            <w:u w:val="none"/>
          </w:rPr>
          <w:t>5. Determination of the IMC Objectives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_Toc504690416 \h </w:instrText>
        </w:r>
        <w:r w:rsidR="000965DF" w:rsidRPr="00364C1D">
          <w:rPr>
            <w:noProof/>
            <w:webHidden/>
          </w:rPr>
        </w:r>
        <w:r w:rsidR="000965DF" w:rsidRPr="00364C1D">
          <w:rPr>
            <w:noProof/>
            <w:webHidden/>
          </w:rPr>
          <w:fldChar w:fldCharType="separate"/>
        </w:r>
        <w:r w:rsidR="00230FDF">
          <w:rPr>
            <w:noProof/>
            <w:webHidden/>
          </w:rPr>
          <w:t>10</w:t>
        </w:r>
        <w:r w:rsidR="000965DF" w:rsidRPr="00364C1D">
          <w:rPr>
            <w:noProof/>
            <w:webHidden/>
          </w:rPr>
          <w:fldChar w:fldCharType="end"/>
        </w:r>
      </w:hyperlink>
    </w:p>
    <w:p w:rsidR="000965DF" w:rsidRPr="00364C1D" w:rsidRDefault="00AF3A8C" w:rsidP="00364C1D">
      <w:pPr>
        <w:pStyle w:val="TOC4"/>
        <w:rPr>
          <w:rFonts w:eastAsiaTheme="minorEastAsia"/>
          <w:noProof/>
          <w:lang w:val="en-US"/>
        </w:rPr>
      </w:pPr>
      <w:hyperlink w:anchor="_Toc504690417" w:history="1">
        <w:r w:rsidR="000965DF" w:rsidRPr="00364C1D">
          <w:rPr>
            <w:rStyle w:val="Hyperlink"/>
            <w:rFonts w:ascii="Times New Roman" w:eastAsiaTheme="majorEastAsia" w:hAnsi="Times New Roman" w:cs="Times New Roman"/>
            <w:noProof/>
            <w:sz w:val="24"/>
            <w:szCs w:val="24"/>
            <w:u w:val="none"/>
          </w:rPr>
          <w:t>5.1 Qualitative objective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_Toc504690417 \h </w:instrText>
        </w:r>
        <w:r w:rsidR="000965DF" w:rsidRPr="00364C1D">
          <w:rPr>
            <w:noProof/>
            <w:webHidden/>
          </w:rPr>
        </w:r>
        <w:r w:rsidR="000965DF" w:rsidRPr="00364C1D">
          <w:rPr>
            <w:noProof/>
            <w:webHidden/>
          </w:rPr>
          <w:fldChar w:fldCharType="separate"/>
        </w:r>
        <w:r w:rsidR="00230FDF">
          <w:rPr>
            <w:noProof/>
            <w:webHidden/>
          </w:rPr>
          <w:t>10</w:t>
        </w:r>
        <w:r w:rsidR="000965DF" w:rsidRPr="00364C1D">
          <w:rPr>
            <w:noProof/>
            <w:webHidden/>
          </w:rPr>
          <w:fldChar w:fldCharType="end"/>
        </w:r>
      </w:hyperlink>
    </w:p>
    <w:p w:rsidR="000965DF" w:rsidRPr="00364C1D" w:rsidRDefault="00AF3A8C" w:rsidP="00364C1D">
      <w:pPr>
        <w:pStyle w:val="TOC4"/>
        <w:rPr>
          <w:rFonts w:eastAsiaTheme="minorEastAsia"/>
          <w:noProof/>
          <w:lang w:val="en-US"/>
        </w:rPr>
      </w:pPr>
      <w:hyperlink w:anchor="_Toc504690418" w:history="1">
        <w:r w:rsidR="000965DF" w:rsidRPr="00364C1D">
          <w:rPr>
            <w:rStyle w:val="Hyperlink"/>
            <w:rFonts w:ascii="Times New Roman" w:eastAsiaTheme="majorEastAsia" w:hAnsi="Times New Roman" w:cs="Times New Roman"/>
            <w:noProof/>
            <w:sz w:val="24"/>
            <w:szCs w:val="24"/>
            <w:u w:val="none"/>
          </w:rPr>
          <w:t>5.2 Quantitative objective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_Toc504690418 \h </w:instrText>
        </w:r>
        <w:r w:rsidR="000965DF" w:rsidRPr="00364C1D">
          <w:rPr>
            <w:noProof/>
            <w:webHidden/>
          </w:rPr>
        </w:r>
        <w:r w:rsidR="000965DF" w:rsidRPr="00364C1D">
          <w:rPr>
            <w:noProof/>
            <w:webHidden/>
          </w:rPr>
          <w:fldChar w:fldCharType="separate"/>
        </w:r>
        <w:r w:rsidR="00230FDF">
          <w:rPr>
            <w:noProof/>
            <w:webHidden/>
          </w:rPr>
          <w:t>11</w:t>
        </w:r>
        <w:r w:rsidR="000965DF" w:rsidRPr="00364C1D">
          <w:rPr>
            <w:noProof/>
            <w:webHidden/>
          </w:rPr>
          <w:fldChar w:fldCharType="end"/>
        </w:r>
      </w:hyperlink>
    </w:p>
    <w:p w:rsidR="000965DF" w:rsidRPr="00364C1D" w:rsidRDefault="00AF3A8C" w:rsidP="00364C1D">
      <w:pPr>
        <w:pStyle w:val="TOC4"/>
        <w:rPr>
          <w:rFonts w:eastAsiaTheme="minorEastAsia"/>
          <w:noProof/>
          <w:lang w:val="en-US"/>
        </w:rPr>
      </w:pPr>
      <w:hyperlink w:anchor="_Toc504690419" w:history="1">
        <w:r w:rsidR="000965DF" w:rsidRPr="00364C1D">
          <w:rPr>
            <w:rStyle w:val="Hyperlink"/>
            <w:rFonts w:ascii="Times New Roman" w:eastAsiaTheme="majorEastAsia" w:hAnsi="Times New Roman" w:cs="Times New Roman"/>
            <w:noProof/>
            <w:sz w:val="24"/>
            <w:szCs w:val="24"/>
            <w:u w:val="none"/>
          </w:rPr>
          <w:t>5.3 Media Objectives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_Toc504690419 \h </w:instrText>
        </w:r>
        <w:r w:rsidR="000965DF" w:rsidRPr="00364C1D">
          <w:rPr>
            <w:noProof/>
            <w:webHidden/>
          </w:rPr>
        </w:r>
        <w:r w:rsidR="000965DF" w:rsidRPr="00364C1D">
          <w:rPr>
            <w:noProof/>
            <w:webHidden/>
          </w:rPr>
          <w:fldChar w:fldCharType="separate"/>
        </w:r>
        <w:r w:rsidR="00230FDF">
          <w:rPr>
            <w:noProof/>
            <w:webHidden/>
          </w:rPr>
          <w:t>11</w:t>
        </w:r>
        <w:r w:rsidR="000965DF" w:rsidRPr="00364C1D">
          <w:rPr>
            <w:noProof/>
            <w:webHidden/>
          </w:rPr>
          <w:fldChar w:fldCharType="end"/>
        </w:r>
      </w:hyperlink>
    </w:p>
    <w:p w:rsidR="000965DF" w:rsidRPr="00364C1D" w:rsidRDefault="00AF3A8C" w:rsidP="00364C1D">
      <w:pPr>
        <w:pStyle w:val="TOC5"/>
        <w:rPr>
          <w:rFonts w:eastAsiaTheme="minorEastAsia"/>
          <w:noProof/>
          <w:lang w:val="en-US"/>
        </w:rPr>
      </w:pPr>
      <w:hyperlink w:anchor="_Toc504690420"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5.3.1.</w:t>
        </w:r>
        <w:r w:rsidR="000965DF" w:rsidRPr="00364C1D">
          <w:rPr>
            <w:rStyle w:val="Hyperlink"/>
            <w:rFonts w:ascii="Times New Roman" w:eastAsiaTheme="majorEastAsia" w:hAnsi="Times New Roman" w:cs="Times New Roman"/>
            <w:noProof/>
            <w:sz w:val="24"/>
            <w:szCs w:val="24"/>
            <w:u w:val="none"/>
          </w:rPr>
          <w:t xml:space="preserve"> Reach</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_Toc504690420 \h </w:instrText>
        </w:r>
        <w:r w:rsidR="000965DF" w:rsidRPr="00364C1D">
          <w:rPr>
            <w:noProof/>
            <w:webHidden/>
          </w:rPr>
        </w:r>
        <w:r w:rsidR="000965DF" w:rsidRPr="00364C1D">
          <w:rPr>
            <w:noProof/>
            <w:webHidden/>
          </w:rPr>
          <w:fldChar w:fldCharType="separate"/>
        </w:r>
        <w:r w:rsidR="00230FDF">
          <w:rPr>
            <w:noProof/>
            <w:webHidden/>
          </w:rPr>
          <w:t>11</w:t>
        </w:r>
        <w:r w:rsidR="000965DF" w:rsidRPr="00364C1D">
          <w:rPr>
            <w:noProof/>
            <w:webHidden/>
          </w:rPr>
          <w:fldChar w:fldCharType="end"/>
        </w:r>
      </w:hyperlink>
    </w:p>
    <w:p w:rsidR="000965DF" w:rsidRPr="00364C1D" w:rsidRDefault="00AF3A8C" w:rsidP="00364C1D">
      <w:pPr>
        <w:pStyle w:val="TOC5"/>
        <w:rPr>
          <w:rFonts w:eastAsiaTheme="minorEastAsia"/>
          <w:noProof/>
          <w:lang w:val="en-US"/>
        </w:rPr>
      </w:pPr>
      <w:hyperlink w:anchor="_Toc504690421"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5.3.2.</w:t>
        </w:r>
        <w:r w:rsidR="000965DF" w:rsidRPr="00364C1D">
          <w:rPr>
            <w:rStyle w:val="Hyperlink"/>
            <w:rFonts w:ascii="Times New Roman" w:eastAsiaTheme="majorEastAsia" w:hAnsi="Times New Roman" w:cs="Times New Roman"/>
            <w:noProof/>
            <w:sz w:val="24"/>
            <w:szCs w:val="24"/>
            <w:u w:val="none"/>
          </w:rPr>
          <w:t xml:space="preserve"> Frequency</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_Toc504690421 \h </w:instrText>
        </w:r>
        <w:r w:rsidR="000965DF" w:rsidRPr="00364C1D">
          <w:rPr>
            <w:noProof/>
            <w:webHidden/>
          </w:rPr>
        </w:r>
        <w:r w:rsidR="000965DF" w:rsidRPr="00364C1D">
          <w:rPr>
            <w:noProof/>
            <w:webHidden/>
          </w:rPr>
          <w:fldChar w:fldCharType="separate"/>
        </w:r>
        <w:r w:rsidR="00230FDF">
          <w:rPr>
            <w:noProof/>
            <w:webHidden/>
          </w:rPr>
          <w:t>11</w:t>
        </w:r>
        <w:r w:rsidR="000965DF" w:rsidRPr="00364C1D">
          <w:rPr>
            <w:noProof/>
            <w:webHidden/>
          </w:rPr>
          <w:fldChar w:fldCharType="end"/>
        </w:r>
      </w:hyperlink>
    </w:p>
    <w:p w:rsidR="000965DF" w:rsidRPr="00364C1D" w:rsidRDefault="00AF3A8C" w:rsidP="00364C1D">
      <w:pPr>
        <w:pStyle w:val="TOC5"/>
        <w:rPr>
          <w:rFonts w:eastAsiaTheme="minorEastAsia"/>
          <w:noProof/>
          <w:lang w:val="en-US"/>
        </w:rPr>
      </w:pPr>
      <w:hyperlink w:anchor="_Toc504690422"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5.3.3.</w:t>
        </w:r>
        <w:r w:rsidR="000965DF" w:rsidRPr="00364C1D">
          <w:rPr>
            <w:rStyle w:val="Hyperlink"/>
            <w:rFonts w:ascii="Times New Roman" w:eastAsiaTheme="majorEastAsia" w:hAnsi="Times New Roman" w:cs="Times New Roman"/>
            <w:noProof/>
            <w:sz w:val="24"/>
            <w:szCs w:val="24"/>
            <w:u w:val="none"/>
          </w:rPr>
          <w:t xml:space="preserve"> Continuity</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_Toc504690422 \h </w:instrText>
        </w:r>
        <w:r w:rsidR="000965DF" w:rsidRPr="00364C1D">
          <w:rPr>
            <w:noProof/>
            <w:webHidden/>
          </w:rPr>
        </w:r>
        <w:r w:rsidR="000965DF" w:rsidRPr="00364C1D">
          <w:rPr>
            <w:noProof/>
            <w:webHidden/>
          </w:rPr>
          <w:fldChar w:fldCharType="separate"/>
        </w:r>
        <w:r w:rsidR="00230FDF">
          <w:rPr>
            <w:noProof/>
            <w:webHidden/>
          </w:rPr>
          <w:t>11</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23" w:history="1">
        <w:r w:rsidR="000965DF" w:rsidRPr="00364C1D">
          <w:rPr>
            <w:rStyle w:val="Hyperlink"/>
            <w:rFonts w:ascii="Times New Roman" w:eastAsiaTheme="majorEastAsia" w:hAnsi="Times New Roman" w:cs="Times New Roman"/>
            <w:noProof/>
            <w:sz w:val="24"/>
            <w:szCs w:val="24"/>
            <w:u w:val="none"/>
          </w:rPr>
          <w:t>6. Creative approach/ message strategy</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_Toc504690423 \h </w:instrText>
        </w:r>
        <w:r w:rsidR="000965DF" w:rsidRPr="00364C1D">
          <w:rPr>
            <w:noProof/>
            <w:webHidden/>
          </w:rPr>
        </w:r>
        <w:r w:rsidR="000965DF" w:rsidRPr="00364C1D">
          <w:rPr>
            <w:noProof/>
            <w:webHidden/>
          </w:rPr>
          <w:fldChar w:fldCharType="separate"/>
        </w:r>
        <w:r w:rsidR="00230FDF">
          <w:rPr>
            <w:noProof/>
            <w:webHidden/>
          </w:rPr>
          <w:t>11</w:t>
        </w:r>
        <w:r w:rsidR="000965DF" w:rsidRPr="00364C1D">
          <w:rPr>
            <w:noProof/>
            <w:webHidden/>
          </w:rPr>
          <w:fldChar w:fldCharType="end"/>
        </w:r>
      </w:hyperlink>
    </w:p>
    <w:p w:rsidR="000965DF" w:rsidRPr="00364C1D" w:rsidRDefault="00AF3A8C" w:rsidP="00364C1D">
      <w:pPr>
        <w:pStyle w:val="TOC6"/>
        <w:rPr>
          <w:rFonts w:eastAsiaTheme="minorEastAsia"/>
          <w:noProof/>
          <w:lang w:val="en-US"/>
        </w:rPr>
      </w:pPr>
      <w:hyperlink w:anchor="_Toc504690424" w:history="1">
        <w:r w:rsidR="000965DF" w:rsidRPr="00364C1D">
          <w:rPr>
            <w:rStyle w:val="Hyperlink"/>
            <w:rFonts w:ascii="Times New Roman" w:eastAsiaTheme="majorEastAsia" w:hAnsi="Times New Roman" w:cs="Times New Roman"/>
            <w:noProof/>
            <w:sz w:val="24"/>
            <w:szCs w:val="24"/>
            <w:u w:val="none"/>
          </w:rPr>
          <w:t>6.1. The big idea</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_Toc504690424 \h </w:instrText>
        </w:r>
        <w:r w:rsidR="000965DF" w:rsidRPr="00364C1D">
          <w:rPr>
            <w:noProof/>
            <w:webHidden/>
          </w:rPr>
        </w:r>
        <w:r w:rsidR="000965DF" w:rsidRPr="00364C1D">
          <w:rPr>
            <w:noProof/>
            <w:webHidden/>
          </w:rPr>
          <w:fldChar w:fldCharType="separate"/>
        </w:r>
        <w:r w:rsidR="00230FDF">
          <w:rPr>
            <w:noProof/>
            <w:webHidden/>
          </w:rPr>
          <w:t>12</w:t>
        </w:r>
        <w:r w:rsidR="000965DF" w:rsidRPr="00364C1D">
          <w:rPr>
            <w:noProof/>
            <w:webHidden/>
          </w:rPr>
          <w:fldChar w:fldCharType="end"/>
        </w:r>
      </w:hyperlink>
    </w:p>
    <w:p w:rsidR="000965DF" w:rsidRPr="00364C1D" w:rsidRDefault="00AF3A8C" w:rsidP="00364C1D">
      <w:pPr>
        <w:pStyle w:val="TOC6"/>
        <w:rPr>
          <w:rFonts w:eastAsiaTheme="minorEastAsia"/>
          <w:noProof/>
          <w:lang w:val="en-US"/>
        </w:rPr>
      </w:pPr>
      <w:hyperlink w:anchor="_Toc504690425" w:history="1">
        <w:r w:rsidR="000965DF" w:rsidRPr="00364C1D">
          <w:rPr>
            <w:rStyle w:val="Hyperlink"/>
            <w:rFonts w:ascii="Times New Roman" w:eastAsiaTheme="majorEastAsia" w:hAnsi="Times New Roman" w:cs="Times New Roman"/>
            <w:noProof/>
            <w:sz w:val="24"/>
            <w:szCs w:val="24"/>
            <w:u w:val="none"/>
          </w:rPr>
          <w:t>6.2. Message strategies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_Toc504690425 \h </w:instrText>
        </w:r>
        <w:r w:rsidR="000965DF" w:rsidRPr="00364C1D">
          <w:rPr>
            <w:noProof/>
            <w:webHidden/>
          </w:rPr>
        </w:r>
        <w:r w:rsidR="000965DF" w:rsidRPr="00364C1D">
          <w:rPr>
            <w:noProof/>
            <w:webHidden/>
          </w:rPr>
          <w:fldChar w:fldCharType="separate"/>
        </w:r>
        <w:r w:rsidR="00230FDF">
          <w:rPr>
            <w:noProof/>
            <w:webHidden/>
          </w:rPr>
          <w:t>12</w:t>
        </w:r>
        <w:r w:rsidR="000965DF" w:rsidRPr="00364C1D">
          <w:rPr>
            <w:noProof/>
            <w:webHidden/>
          </w:rPr>
          <w:fldChar w:fldCharType="end"/>
        </w:r>
      </w:hyperlink>
    </w:p>
    <w:p w:rsidR="000965DF" w:rsidRPr="00364C1D" w:rsidRDefault="00AF3A8C" w:rsidP="00364C1D">
      <w:pPr>
        <w:pStyle w:val="TOC7"/>
        <w:rPr>
          <w:rFonts w:eastAsiaTheme="minorEastAsia"/>
          <w:noProof/>
          <w:lang w:val="en-US"/>
        </w:rPr>
      </w:pPr>
      <w:hyperlink w:anchor="_Toc504690426" w:history="1">
        <w:r w:rsidR="000965DF" w:rsidRPr="00364C1D">
          <w:rPr>
            <w:rStyle w:val="Hyperlink"/>
            <w:rFonts w:ascii="Times New Roman" w:eastAsiaTheme="majorEastAsia" w:hAnsi="Times New Roman" w:cs="Times New Roman"/>
            <w:noProof/>
            <w:sz w:val="24"/>
            <w:szCs w:val="24"/>
            <w:u w:val="none"/>
          </w:rPr>
          <w:t>6.2.1. Positioning by price and quality</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_Toc504690426 \h </w:instrText>
        </w:r>
        <w:r w:rsidR="000965DF" w:rsidRPr="00364C1D">
          <w:rPr>
            <w:noProof/>
            <w:webHidden/>
          </w:rPr>
        </w:r>
        <w:r w:rsidR="000965DF" w:rsidRPr="00364C1D">
          <w:rPr>
            <w:noProof/>
            <w:webHidden/>
          </w:rPr>
          <w:fldChar w:fldCharType="separate"/>
        </w:r>
        <w:r w:rsidR="00230FDF">
          <w:rPr>
            <w:noProof/>
            <w:webHidden/>
          </w:rPr>
          <w:t>12</w:t>
        </w:r>
        <w:r w:rsidR="000965DF" w:rsidRPr="00364C1D">
          <w:rPr>
            <w:noProof/>
            <w:webHidden/>
          </w:rPr>
          <w:fldChar w:fldCharType="end"/>
        </w:r>
      </w:hyperlink>
    </w:p>
    <w:p w:rsidR="000965DF" w:rsidRPr="00364C1D" w:rsidRDefault="00AF3A8C" w:rsidP="00364C1D">
      <w:pPr>
        <w:pStyle w:val="TOC7"/>
        <w:rPr>
          <w:rFonts w:eastAsiaTheme="minorEastAsia"/>
          <w:noProof/>
          <w:lang w:val="en-US"/>
        </w:rPr>
      </w:pPr>
      <w:hyperlink w:anchor="_Toc504690427" w:history="1">
        <w:r w:rsidR="000965DF" w:rsidRPr="00364C1D">
          <w:rPr>
            <w:rStyle w:val="Hyperlink"/>
            <w:rFonts w:ascii="Times New Roman" w:eastAsiaTheme="majorEastAsia" w:hAnsi="Times New Roman" w:cs="Times New Roman"/>
            <w:noProof/>
            <w:sz w:val="24"/>
            <w:szCs w:val="24"/>
            <w:u w:val="none"/>
          </w:rPr>
          <w:t>6.2.2. Resonance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_Toc504690427 \h </w:instrText>
        </w:r>
        <w:r w:rsidR="000965DF" w:rsidRPr="00364C1D">
          <w:rPr>
            <w:noProof/>
            <w:webHidden/>
          </w:rPr>
        </w:r>
        <w:r w:rsidR="000965DF" w:rsidRPr="00364C1D">
          <w:rPr>
            <w:noProof/>
            <w:webHidden/>
          </w:rPr>
          <w:fldChar w:fldCharType="separate"/>
        </w:r>
        <w:r w:rsidR="00230FDF">
          <w:rPr>
            <w:noProof/>
            <w:webHidden/>
          </w:rPr>
          <w:t>12</w:t>
        </w:r>
        <w:r w:rsidR="000965DF" w:rsidRPr="00364C1D">
          <w:rPr>
            <w:noProof/>
            <w:webHidden/>
          </w:rPr>
          <w:fldChar w:fldCharType="end"/>
        </w:r>
      </w:hyperlink>
    </w:p>
    <w:p w:rsidR="000965DF" w:rsidRPr="00364C1D" w:rsidRDefault="00AF3A8C" w:rsidP="00364C1D">
      <w:pPr>
        <w:pStyle w:val="TOC6"/>
        <w:rPr>
          <w:rFonts w:eastAsiaTheme="minorEastAsia"/>
          <w:noProof/>
          <w:lang w:val="en-US"/>
        </w:rPr>
      </w:pPr>
      <w:hyperlink w:anchor="_Toc504690428" w:history="1">
        <w:r w:rsidR="000965DF" w:rsidRPr="00364C1D">
          <w:rPr>
            <w:rStyle w:val="Hyperlink"/>
            <w:rFonts w:ascii="Times New Roman" w:eastAsiaTheme="majorEastAsia" w:hAnsi="Times New Roman" w:cs="Times New Roman"/>
            <w:noProof/>
            <w:sz w:val="24"/>
            <w:szCs w:val="24"/>
            <w:u w:val="none"/>
          </w:rPr>
          <w:t>6.3. Execution techniques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_Toc504690428 \h </w:instrText>
        </w:r>
        <w:r w:rsidR="000965DF" w:rsidRPr="00364C1D">
          <w:rPr>
            <w:noProof/>
            <w:webHidden/>
          </w:rPr>
        </w:r>
        <w:r w:rsidR="000965DF" w:rsidRPr="00364C1D">
          <w:rPr>
            <w:noProof/>
            <w:webHidden/>
          </w:rPr>
          <w:fldChar w:fldCharType="separate"/>
        </w:r>
        <w:r w:rsidR="00230FDF">
          <w:rPr>
            <w:noProof/>
            <w:webHidden/>
          </w:rPr>
          <w:t>12</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29" w:history="1">
        <w:r w:rsidR="000965DF" w:rsidRPr="00364C1D">
          <w:rPr>
            <w:rStyle w:val="Hyperlink"/>
            <w:rFonts w:ascii="Times New Roman" w:eastAsiaTheme="majorEastAsia" w:hAnsi="Times New Roman" w:cs="Times New Roman"/>
            <w:noProof/>
            <w:sz w:val="24"/>
            <w:szCs w:val="24"/>
            <w:u w:val="none"/>
          </w:rPr>
          <w:t>7. IMC options considered</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_Toc504690429 \h </w:instrText>
        </w:r>
        <w:r w:rsidR="000965DF" w:rsidRPr="00364C1D">
          <w:rPr>
            <w:noProof/>
            <w:webHidden/>
          </w:rPr>
        </w:r>
        <w:r w:rsidR="000965DF" w:rsidRPr="00364C1D">
          <w:rPr>
            <w:noProof/>
            <w:webHidden/>
          </w:rPr>
          <w:fldChar w:fldCharType="separate"/>
        </w:r>
        <w:r w:rsidR="00230FDF">
          <w:rPr>
            <w:noProof/>
            <w:webHidden/>
          </w:rPr>
          <w:t>14</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30" w:history="1">
        <w:r w:rsidR="000965DF" w:rsidRPr="00364C1D">
          <w:rPr>
            <w:rStyle w:val="Hyperlink"/>
            <w:rFonts w:ascii="Times New Roman" w:eastAsiaTheme="majorEastAsia" w:hAnsi="Times New Roman" w:cs="Times New Roman"/>
            <w:noProof/>
            <w:sz w:val="24"/>
            <w:szCs w:val="24"/>
            <w:u w:val="none"/>
          </w:rPr>
          <w:t>8. Recommended IMC for Year 1</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_Toc504690430 \h </w:instrText>
        </w:r>
        <w:r w:rsidR="000965DF" w:rsidRPr="00364C1D">
          <w:rPr>
            <w:noProof/>
            <w:webHidden/>
          </w:rPr>
        </w:r>
        <w:r w:rsidR="000965DF" w:rsidRPr="00364C1D">
          <w:rPr>
            <w:noProof/>
            <w:webHidden/>
          </w:rPr>
          <w:fldChar w:fldCharType="separate"/>
        </w:r>
        <w:r w:rsidR="00230FDF">
          <w:rPr>
            <w:noProof/>
            <w:webHidden/>
          </w:rPr>
          <w:t>17</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31" w:history="1">
        <w:r w:rsidR="000965DF" w:rsidRPr="00364C1D">
          <w:rPr>
            <w:rStyle w:val="Hyperlink"/>
            <w:rFonts w:ascii="Times New Roman" w:eastAsiaTheme="majorEastAsia" w:hAnsi="Times New Roman" w:cs="Times New Roman"/>
            <w:noProof/>
            <w:sz w:val="24"/>
            <w:szCs w:val="24"/>
            <w:u w:val="none"/>
          </w:rPr>
          <w:t>8.1. Advertising</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_Toc504690431 \h </w:instrText>
        </w:r>
        <w:r w:rsidR="000965DF" w:rsidRPr="00364C1D">
          <w:rPr>
            <w:noProof/>
            <w:webHidden/>
          </w:rPr>
        </w:r>
        <w:r w:rsidR="000965DF" w:rsidRPr="00364C1D">
          <w:rPr>
            <w:noProof/>
            <w:webHidden/>
          </w:rPr>
          <w:fldChar w:fldCharType="separate"/>
        </w:r>
        <w:r w:rsidR="00230FDF">
          <w:rPr>
            <w:noProof/>
            <w:webHidden/>
          </w:rPr>
          <w:t>17</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32"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8.1.1.</w:t>
        </w:r>
        <w:r w:rsidR="000965DF" w:rsidRPr="00364C1D">
          <w:rPr>
            <w:rStyle w:val="Hyperlink"/>
            <w:rFonts w:ascii="Times New Roman" w:eastAsiaTheme="majorEastAsia" w:hAnsi="Times New Roman" w:cs="Times New Roman"/>
            <w:noProof/>
            <w:sz w:val="24"/>
            <w:szCs w:val="24"/>
            <w:u w:val="none"/>
          </w:rPr>
          <w:t xml:space="preserve"> Television</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_Toc504690432 \h </w:instrText>
        </w:r>
        <w:r w:rsidR="000965DF" w:rsidRPr="00364C1D">
          <w:rPr>
            <w:noProof/>
            <w:webHidden/>
          </w:rPr>
        </w:r>
        <w:r w:rsidR="000965DF" w:rsidRPr="00364C1D">
          <w:rPr>
            <w:noProof/>
            <w:webHidden/>
          </w:rPr>
          <w:fldChar w:fldCharType="separate"/>
        </w:r>
        <w:r w:rsidR="00230FDF">
          <w:rPr>
            <w:noProof/>
            <w:webHidden/>
          </w:rPr>
          <w:t>17</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lastRenderedPageBreak/>
        <w:tab/>
      </w:r>
      <w:r>
        <w:rPr>
          <w:rStyle w:val="Hyperlink"/>
          <w:rFonts w:ascii="Times New Roman" w:eastAsiaTheme="majorEastAsia" w:hAnsi="Times New Roman" w:cs="Times New Roman"/>
          <w:noProof/>
          <w:sz w:val="24"/>
          <w:szCs w:val="24"/>
          <w:u w:val="none"/>
        </w:rPr>
        <w:tab/>
      </w:r>
      <w:hyperlink w:anchor="_Toc504690433"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8.1.2.</w:t>
        </w:r>
        <w:r w:rsidR="000965DF" w:rsidRPr="00364C1D">
          <w:rPr>
            <w:rStyle w:val="Hyperlink"/>
            <w:rFonts w:ascii="Times New Roman" w:eastAsiaTheme="majorEastAsia" w:hAnsi="Times New Roman" w:cs="Times New Roman"/>
            <w:noProof/>
            <w:sz w:val="24"/>
            <w:szCs w:val="24"/>
            <w:u w:val="none"/>
          </w:rPr>
          <w:t xml:space="preserve"> Newspaper</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_Toc504690433 \h </w:instrText>
        </w:r>
        <w:r w:rsidR="000965DF" w:rsidRPr="00364C1D">
          <w:rPr>
            <w:noProof/>
            <w:webHidden/>
          </w:rPr>
        </w:r>
        <w:r w:rsidR="000965DF" w:rsidRPr="00364C1D">
          <w:rPr>
            <w:noProof/>
            <w:webHidden/>
          </w:rPr>
          <w:fldChar w:fldCharType="separate"/>
        </w:r>
        <w:r w:rsidR="00230FDF">
          <w:rPr>
            <w:noProof/>
            <w:webHidden/>
          </w:rPr>
          <w:t>18</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34"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8.1.3.</w:t>
        </w:r>
        <w:r w:rsidR="000965DF" w:rsidRPr="00364C1D">
          <w:rPr>
            <w:rStyle w:val="Hyperlink"/>
            <w:rFonts w:ascii="Times New Roman" w:eastAsiaTheme="majorEastAsia" w:hAnsi="Times New Roman" w:cs="Times New Roman"/>
            <w:noProof/>
            <w:sz w:val="24"/>
            <w:szCs w:val="24"/>
            <w:u w:val="none"/>
          </w:rPr>
          <w:t xml:space="preserve"> Cinema</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_Toc504690434 \h </w:instrText>
        </w:r>
        <w:r w:rsidR="000965DF" w:rsidRPr="00364C1D">
          <w:rPr>
            <w:noProof/>
            <w:webHidden/>
          </w:rPr>
        </w:r>
        <w:r w:rsidR="000965DF" w:rsidRPr="00364C1D">
          <w:rPr>
            <w:noProof/>
            <w:webHidden/>
          </w:rPr>
          <w:fldChar w:fldCharType="separate"/>
        </w:r>
        <w:r w:rsidR="00230FDF">
          <w:rPr>
            <w:noProof/>
            <w:webHidden/>
          </w:rPr>
          <w:t>18</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35" w:history="1">
        <w:r w:rsidR="000965DF" w:rsidRPr="00364C1D">
          <w:rPr>
            <w:rStyle w:val="Hyperlink"/>
            <w:rFonts w:ascii="Times New Roman" w:eastAsiaTheme="majorEastAsia" w:hAnsi="Times New Roman" w:cs="Times New Roman"/>
            <w:noProof/>
            <w:sz w:val="24"/>
            <w:szCs w:val="24"/>
            <w:u w:val="none"/>
            <w14:scene3d>
              <w14:camera w14:prst="orthographicFront"/>
              <w14:lightRig w14:rig="threePt" w14:dir="t">
                <w14:rot w14:lat="0" w14:lon="0" w14:rev="0"/>
              </w14:lightRig>
            </w14:scene3d>
          </w:rPr>
          <w:t>8.1.4.</w:t>
        </w:r>
        <w:r w:rsidR="000965DF" w:rsidRPr="00364C1D">
          <w:rPr>
            <w:rStyle w:val="Hyperlink"/>
            <w:rFonts w:ascii="Times New Roman" w:eastAsiaTheme="majorEastAsia" w:hAnsi="Times New Roman" w:cs="Times New Roman"/>
            <w:noProof/>
            <w:sz w:val="24"/>
            <w:szCs w:val="24"/>
            <w:u w:val="none"/>
          </w:rPr>
          <w:t xml:space="preserve"> Out-Of-Home (OOH)</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_Toc504690435 \h </w:instrText>
        </w:r>
        <w:r w:rsidR="000965DF" w:rsidRPr="00364C1D">
          <w:rPr>
            <w:noProof/>
            <w:webHidden/>
          </w:rPr>
        </w:r>
        <w:r w:rsidR="000965DF" w:rsidRPr="00364C1D">
          <w:rPr>
            <w:noProof/>
            <w:webHidden/>
          </w:rPr>
          <w:fldChar w:fldCharType="separate"/>
        </w:r>
        <w:r w:rsidR="00230FDF">
          <w:rPr>
            <w:noProof/>
            <w:webHidden/>
          </w:rPr>
          <w:t>18</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36" w:history="1">
        <w:r w:rsidR="000965DF" w:rsidRPr="00364C1D">
          <w:rPr>
            <w:rStyle w:val="Hyperlink"/>
            <w:rFonts w:ascii="Times New Roman" w:eastAsiaTheme="majorEastAsia" w:hAnsi="Times New Roman" w:cs="Times New Roman"/>
            <w:noProof/>
            <w:sz w:val="24"/>
            <w:szCs w:val="24"/>
            <w:u w:val="none"/>
          </w:rPr>
          <w:t>8.1.4.1. Digital Screens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_Toc504690436 \h </w:instrText>
        </w:r>
        <w:r w:rsidR="000965DF" w:rsidRPr="00364C1D">
          <w:rPr>
            <w:noProof/>
            <w:webHidden/>
          </w:rPr>
        </w:r>
        <w:r w:rsidR="000965DF" w:rsidRPr="00364C1D">
          <w:rPr>
            <w:noProof/>
            <w:webHidden/>
          </w:rPr>
          <w:fldChar w:fldCharType="separate"/>
        </w:r>
        <w:r w:rsidR="00230FDF">
          <w:rPr>
            <w:noProof/>
            <w:webHidden/>
          </w:rPr>
          <w:t>18</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37" w:history="1">
        <w:r w:rsidR="000965DF" w:rsidRPr="00364C1D">
          <w:rPr>
            <w:rStyle w:val="Hyperlink"/>
            <w:rFonts w:ascii="Times New Roman" w:eastAsiaTheme="majorEastAsia" w:hAnsi="Times New Roman" w:cs="Times New Roman"/>
            <w:noProof/>
            <w:sz w:val="24"/>
            <w:szCs w:val="24"/>
            <w:u w:val="none"/>
          </w:rPr>
          <w:t>8.1.4.2. Bus Shelters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_Toc504690437 \h </w:instrText>
        </w:r>
        <w:r w:rsidR="000965DF" w:rsidRPr="00364C1D">
          <w:rPr>
            <w:noProof/>
            <w:webHidden/>
          </w:rPr>
        </w:r>
        <w:r w:rsidR="000965DF" w:rsidRPr="00364C1D">
          <w:rPr>
            <w:noProof/>
            <w:webHidden/>
          </w:rPr>
          <w:fldChar w:fldCharType="separate"/>
        </w:r>
        <w:r w:rsidR="00230FDF">
          <w:rPr>
            <w:noProof/>
            <w:webHidden/>
          </w:rPr>
          <w:t>19</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38" w:history="1">
        <w:r w:rsidR="000965DF" w:rsidRPr="00364C1D">
          <w:rPr>
            <w:rStyle w:val="Hyperlink"/>
            <w:rFonts w:ascii="Times New Roman" w:eastAsiaTheme="majorEastAsia" w:hAnsi="Times New Roman" w:cs="Times New Roman"/>
            <w:noProof/>
            <w:sz w:val="24"/>
            <w:szCs w:val="24"/>
            <w:u w:val="none"/>
          </w:rPr>
          <w:t>8.2. Direct marketing</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_Toc504690438 \h </w:instrText>
        </w:r>
        <w:r w:rsidR="000965DF" w:rsidRPr="00364C1D">
          <w:rPr>
            <w:noProof/>
            <w:webHidden/>
          </w:rPr>
        </w:r>
        <w:r w:rsidR="000965DF" w:rsidRPr="00364C1D">
          <w:rPr>
            <w:noProof/>
            <w:webHidden/>
          </w:rPr>
          <w:fldChar w:fldCharType="separate"/>
        </w:r>
        <w:r w:rsidR="00230FDF">
          <w:rPr>
            <w:noProof/>
            <w:webHidden/>
          </w:rPr>
          <w:t>20</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39" w:history="1">
        <w:r w:rsidR="000965DF" w:rsidRPr="00364C1D">
          <w:rPr>
            <w:rStyle w:val="Hyperlink"/>
            <w:rFonts w:ascii="Times New Roman" w:eastAsiaTheme="majorEastAsia" w:hAnsi="Times New Roman" w:cs="Times New Roman"/>
            <w:noProof/>
            <w:sz w:val="24"/>
            <w:szCs w:val="24"/>
            <w:u w:val="none"/>
          </w:rPr>
          <w:t>8.2.1. Website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_Toc504690439 \h </w:instrText>
        </w:r>
        <w:r w:rsidR="000965DF" w:rsidRPr="00364C1D">
          <w:rPr>
            <w:noProof/>
            <w:webHidden/>
          </w:rPr>
        </w:r>
        <w:r w:rsidR="000965DF" w:rsidRPr="00364C1D">
          <w:rPr>
            <w:noProof/>
            <w:webHidden/>
          </w:rPr>
          <w:fldChar w:fldCharType="separate"/>
        </w:r>
        <w:r w:rsidR="00230FDF">
          <w:rPr>
            <w:noProof/>
            <w:webHidden/>
          </w:rPr>
          <w:t>20</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40" w:history="1">
        <w:r w:rsidR="000965DF" w:rsidRPr="00364C1D">
          <w:rPr>
            <w:rStyle w:val="Hyperlink"/>
            <w:rFonts w:ascii="Times New Roman" w:eastAsiaTheme="majorEastAsia" w:hAnsi="Times New Roman" w:cs="Times New Roman"/>
            <w:noProof/>
            <w:sz w:val="24"/>
            <w:szCs w:val="24"/>
            <w:u w:val="none"/>
          </w:rPr>
          <w:t>8.2.2. Banner Ad</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_Toc504690440 \h </w:instrText>
        </w:r>
        <w:r w:rsidR="000965DF" w:rsidRPr="00364C1D">
          <w:rPr>
            <w:noProof/>
            <w:webHidden/>
          </w:rPr>
        </w:r>
        <w:r w:rsidR="000965DF" w:rsidRPr="00364C1D">
          <w:rPr>
            <w:noProof/>
            <w:webHidden/>
          </w:rPr>
          <w:fldChar w:fldCharType="separate"/>
        </w:r>
        <w:r w:rsidR="00230FDF">
          <w:rPr>
            <w:noProof/>
            <w:webHidden/>
          </w:rPr>
          <w:t>20</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41" w:history="1">
        <w:r w:rsidR="000965DF" w:rsidRPr="00364C1D">
          <w:rPr>
            <w:rStyle w:val="Hyperlink"/>
            <w:rFonts w:ascii="Times New Roman" w:eastAsiaTheme="majorEastAsia" w:hAnsi="Times New Roman" w:cs="Times New Roman"/>
            <w:noProof/>
            <w:sz w:val="24"/>
            <w:szCs w:val="24"/>
            <w:u w:val="none"/>
          </w:rPr>
          <w:t>8.3. Personal selling</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_Toc504690441 \h </w:instrText>
        </w:r>
        <w:r w:rsidR="000965DF" w:rsidRPr="00364C1D">
          <w:rPr>
            <w:noProof/>
            <w:webHidden/>
          </w:rPr>
        </w:r>
        <w:r w:rsidR="000965DF" w:rsidRPr="00364C1D">
          <w:rPr>
            <w:noProof/>
            <w:webHidden/>
          </w:rPr>
          <w:fldChar w:fldCharType="separate"/>
        </w:r>
        <w:r w:rsidR="00230FDF">
          <w:rPr>
            <w:noProof/>
            <w:webHidden/>
          </w:rPr>
          <w:t>21</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42" w:history="1">
        <w:r w:rsidR="000965DF" w:rsidRPr="00364C1D">
          <w:rPr>
            <w:rStyle w:val="Hyperlink"/>
            <w:rFonts w:ascii="Times New Roman" w:eastAsiaTheme="majorEastAsia" w:hAnsi="Times New Roman" w:cs="Times New Roman"/>
            <w:noProof/>
            <w:sz w:val="24"/>
            <w:szCs w:val="24"/>
            <w:u w:val="none"/>
          </w:rPr>
          <w:t>8.4. Digital/ social media</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_Toc504690442 \h </w:instrText>
        </w:r>
        <w:r w:rsidR="000965DF" w:rsidRPr="00364C1D">
          <w:rPr>
            <w:noProof/>
            <w:webHidden/>
          </w:rPr>
        </w:r>
        <w:r w:rsidR="000965DF" w:rsidRPr="00364C1D">
          <w:rPr>
            <w:noProof/>
            <w:webHidden/>
          </w:rPr>
          <w:fldChar w:fldCharType="separate"/>
        </w:r>
        <w:r w:rsidR="00230FDF">
          <w:rPr>
            <w:noProof/>
            <w:webHidden/>
          </w:rPr>
          <w:t>22</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43" w:history="1">
        <w:r w:rsidR="000965DF" w:rsidRPr="00364C1D">
          <w:rPr>
            <w:rStyle w:val="Hyperlink"/>
            <w:rFonts w:ascii="Times New Roman" w:eastAsiaTheme="majorEastAsia" w:hAnsi="Times New Roman" w:cs="Times New Roman"/>
            <w:noProof/>
            <w:sz w:val="24"/>
            <w:szCs w:val="24"/>
            <w:u w:val="none"/>
          </w:rPr>
          <w:t>8.4.1. Facebook</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_Toc504690443 \h </w:instrText>
        </w:r>
        <w:r w:rsidR="000965DF" w:rsidRPr="00364C1D">
          <w:rPr>
            <w:noProof/>
            <w:webHidden/>
          </w:rPr>
        </w:r>
        <w:r w:rsidR="000965DF" w:rsidRPr="00364C1D">
          <w:rPr>
            <w:noProof/>
            <w:webHidden/>
          </w:rPr>
          <w:fldChar w:fldCharType="separate"/>
        </w:r>
        <w:r w:rsidR="00230FDF">
          <w:rPr>
            <w:noProof/>
            <w:webHidden/>
          </w:rPr>
          <w:t>22</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44" w:history="1">
        <w:r w:rsidR="000965DF" w:rsidRPr="00364C1D">
          <w:rPr>
            <w:rStyle w:val="Hyperlink"/>
            <w:rFonts w:ascii="Times New Roman" w:eastAsiaTheme="majorEastAsia" w:hAnsi="Times New Roman" w:cs="Times New Roman"/>
            <w:noProof/>
            <w:sz w:val="24"/>
            <w:szCs w:val="24"/>
            <w:u w:val="none"/>
          </w:rPr>
          <w:t>8.4.2. Instagram</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_Toc504690444 \h </w:instrText>
        </w:r>
        <w:r w:rsidR="000965DF" w:rsidRPr="00364C1D">
          <w:rPr>
            <w:noProof/>
            <w:webHidden/>
          </w:rPr>
        </w:r>
        <w:r w:rsidR="000965DF" w:rsidRPr="00364C1D">
          <w:rPr>
            <w:noProof/>
            <w:webHidden/>
          </w:rPr>
          <w:fldChar w:fldCharType="separate"/>
        </w:r>
        <w:r w:rsidR="00230FDF">
          <w:rPr>
            <w:noProof/>
            <w:webHidden/>
          </w:rPr>
          <w:t>22</w:t>
        </w:r>
        <w:r w:rsidR="000965DF" w:rsidRPr="00364C1D">
          <w:rPr>
            <w:noProof/>
            <w:webHidden/>
          </w:rPr>
          <w:fldChar w:fldCharType="end"/>
        </w:r>
      </w:hyperlink>
    </w:p>
    <w:p w:rsidR="000965DF" w:rsidRPr="00364C1D" w:rsidRDefault="00AF3A8C" w:rsidP="00364C1D">
      <w:pPr>
        <w:pStyle w:val="TOC9"/>
        <w:rPr>
          <w:rFonts w:eastAsiaTheme="minorEastAsia"/>
          <w:noProof/>
          <w:lang w:val="en-US"/>
        </w:rPr>
      </w:pPr>
      <w:hyperlink w:anchor="_Toc504690445" w:history="1">
        <w:r w:rsidR="000965DF" w:rsidRPr="00364C1D">
          <w:rPr>
            <w:rStyle w:val="Hyperlink"/>
            <w:rFonts w:ascii="Times New Roman" w:eastAsiaTheme="majorEastAsia" w:hAnsi="Times New Roman" w:cs="Times New Roman"/>
            <w:noProof/>
            <w:sz w:val="24"/>
            <w:szCs w:val="24"/>
            <w:u w:val="none"/>
          </w:rPr>
          <w:t>9. Monitoring and Evaluation of program</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_Toc504690445 \h </w:instrText>
        </w:r>
        <w:r w:rsidR="000965DF" w:rsidRPr="00364C1D">
          <w:rPr>
            <w:noProof/>
            <w:webHidden/>
          </w:rPr>
        </w:r>
        <w:r w:rsidR="000965DF" w:rsidRPr="00364C1D">
          <w:rPr>
            <w:noProof/>
            <w:webHidden/>
          </w:rPr>
          <w:fldChar w:fldCharType="separate"/>
        </w:r>
        <w:r w:rsidR="00230FDF">
          <w:rPr>
            <w:noProof/>
            <w:webHidden/>
          </w:rPr>
          <w:t>22</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46" w:history="1">
        <w:r w:rsidR="000965DF" w:rsidRPr="00364C1D">
          <w:rPr>
            <w:rStyle w:val="Hyperlink"/>
            <w:rFonts w:ascii="Times New Roman" w:eastAsiaTheme="majorEastAsia" w:hAnsi="Times New Roman" w:cs="Times New Roman"/>
            <w:noProof/>
            <w:sz w:val="24"/>
            <w:szCs w:val="24"/>
            <w:u w:val="none"/>
          </w:rPr>
          <w:t>9.1 What to test:</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_Toc504690446 \h </w:instrText>
        </w:r>
        <w:r w:rsidR="000965DF" w:rsidRPr="00364C1D">
          <w:rPr>
            <w:noProof/>
            <w:webHidden/>
          </w:rPr>
        </w:r>
        <w:r w:rsidR="000965DF" w:rsidRPr="00364C1D">
          <w:rPr>
            <w:noProof/>
            <w:webHidden/>
          </w:rPr>
          <w:fldChar w:fldCharType="separate"/>
        </w:r>
        <w:r w:rsidR="00230FDF">
          <w:rPr>
            <w:noProof/>
            <w:webHidden/>
          </w:rPr>
          <w:t>22</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47" w:history="1">
        <w:r w:rsidR="000965DF" w:rsidRPr="00364C1D">
          <w:rPr>
            <w:rStyle w:val="Hyperlink"/>
            <w:rFonts w:ascii="Times New Roman" w:eastAsiaTheme="majorEastAsia" w:hAnsi="Times New Roman" w:cs="Times New Roman"/>
            <w:noProof/>
            <w:sz w:val="24"/>
            <w:szCs w:val="24"/>
            <w:u w:val="none"/>
          </w:rPr>
          <w:t>9.1.1. Unique visitors: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_Toc504690447 \h </w:instrText>
        </w:r>
        <w:r w:rsidR="000965DF" w:rsidRPr="00364C1D">
          <w:rPr>
            <w:noProof/>
            <w:webHidden/>
          </w:rPr>
        </w:r>
        <w:r w:rsidR="000965DF" w:rsidRPr="00364C1D">
          <w:rPr>
            <w:noProof/>
            <w:webHidden/>
          </w:rPr>
          <w:fldChar w:fldCharType="separate"/>
        </w:r>
        <w:r w:rsidR="00230FDF">
          <w:rPr>
            <w:noProof/>
            <w:webHidden/>
          </w:rPr>
          <w:t>22</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48" w:history="1">
        <w:r w:rsidR="000965DF" w:rsidRPr="00364C1D">
          <w:rPr>
            <w:rStyle w:val="Hyperlink"/>
            <w:rFonts w:ascii="Times New Roman" w:eastAsiaTheme="majorEastAsia" w:hAnsi="Times New Roman" w:cs="Times New Roman"/>
            <w:noProof/>
            <w:sz w:val="24"/>
            <w:szCs w:val="24"/>
            <w:u w:val="none"/>
          </w:rPr>
          <w:t>9.1.2. Page views:</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_Toc504690448 \h </w:instrText>
        </w:r>
        <w:r w:rsidR="000965DF" w:rsidRPr="00364C1D">
          <w:rPr>
            <w:noProof/>
            <w:webHidden/>
          </w:rPr>
        </w:r>
        <w:r w:rsidR="000965DF" w:rsidRPr="00364C1D">
          <w:rPr>
            <w:noProof/>
            <w:webHidden/>
          </w:rPr>
          <w:fldChar w:fldCharType="separate"/>
        </w:r>
        <w:r w:rsidR="00230FDF">
          <w:rPr>
            <w:noProof/>
            <w:webHidden/>
          </w:rPr>
          <w:t>23</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49" w:history="1">
        <w:r w:rsidR="000965DF" w:rsidRPr="00364C1D">
          <w:rPr>
            <w:rStyle w:val="Hyperlink"/>
            <w:rFonts w:ascii="Times New Roman" w:eastAsiaTheme="majorEastAsia" w:hAnsi="Times New Roman" w:cs="Times New Roman"/>
            <w:noProof/>
            <w:sz w:val="24"/>
            <w:szCs w:val="24"/>
            <w:u w:val="none"/>
          </w:rPr>
          <w:t>9.1.3. Search engine: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_Toc504690449 \h </w:instrText>
        </w:r>
        <w:r w:rsidR="000965DF" w:rsidRPr="00364C1D">
          <w:rPr>
            <w:noProof/>
            <w:webHidden/>
          </w:rPr>
        </w:r>
        <w:r w:rsidR="000965DF" w:rsidRPr="00364C1D">
          <w:rPr>
            <w:noProof/>
            <w:webHidden/>
          </w:rPr>
          <w:fldChar w:fldCharType="separate"/>
        </w:r>
        <w:r w:rsidR="00230FDF">
          <w:rPr>
            <w:noProof/>
            <w:webHidden/>
          </w:rPr>
          <w:t>23</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50" w:history="1">
        <w:r w:rsidR="000965DF" w:rsidRPr="00364C1D">
          <w:rPr>
            <w:rStyle w:val="Hyperlink"/>
            <w:rFonts w:ascii="Times New Roman" w:eastAsiaTheme="majorEastAsia" w:hAnsi="Times New Roman" w:cs="Times New Roman"/>
            <w:noProof/>
            <w:sz w:val="24"/>
            <w:szCs w:val="24"/>
            <w:u w:val="none"/>
          </w:rPr>
          <w:t>9.1.4. Bounce rate: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_Toc504690450 \h </w:instrText>
        </w:r>
        <w:r w:rsidR="000965DF" w:rsidRPr="00364C1D">
          <w:rPr>
            <w:noProof/>
            <w:webHidden/>
          </w:rPr>
        </w:r>
        <w:r w:rsidR="000965DF" w:rsidRPr="00364C1D">
          <w:rPr>
            <w:noProof/>
            <w:webHidden/>
          </w:rPr>
          <w:fldChar w:fldCharType="separate"/>
        </w:r>
        <w:r w:rsidR="00230FDF">
          <w:rPr>
            <w:noProof/>
            <w:webHidden/>
          </w:rPr>
          <w:t>23</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r>
        <w:rPr>
          <w:rStyle w:val="Hyperlink"/>
          <w:rFonts w:ascii="Times New Roman" w:eastAsiaTheme="majorEastAsia" w:hAnsi="Times New Roman" w:cs="Times New Roman"/>
          <w:noProof/>
          <w:sz w:val="24"/>
          <w:szCs w:val="24"/>
          <w:u w:val="none"/>
        </w:rPr>
        <w:tab/>
      </w:r>
      <w:hyperlink w:anchor="_Toc504690451" w:history="1">
        <w:r w:rsidR="000965DF" w:rsidRPr="00364C1D">
          <w:rPr>
            <w:rStyle w:val="Hyperlink"/>
            <w:rFonts w:ascii="Times New Roman" w:eastAsiaTheme="majorEastAsia" w:hAnsi="Times New Roman" w:cs="Times New Roman"/>
            <w:noProof/>
            <w:sz w:val="24"/>
            <w:szCs w:val="24"/>
            <w:u w:val="none"/>
          </w:rPr>
          <w:t>9.1.5. Conversion rate:</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_Toc504690451 \h </w:instrText>
        </w:r>
        <w:r w:rsidR="000965DF" w:rsidRPr="00364C1D">
          <w:rPr>
            <w:noProof/>
            <w:webHidden/>
          </w:rPr>
        </w:r>
        <w:r w:rsidR="000965DF" w:rsidRPr="00364C1D">
          <w:rPr>
            <w:noProof/>
            <w:webHidden/>
          </w:rPr>
          <w:fldChar w:fldCharType="separate"/>
        </w:r>
        <w:r w:rsidR="00230FDF">
          <w:rPr>
            <w:noProof/>
            <w:webHidden/>
          </w:rPr>
          <w:t>23</w:t>
        </w:r>
        <w:r w:rsidR="000965DF" w:rsidRPr="00364C1D">
          <w:rPr>
            <w:noProof/>
            <w:webHidden/>
          </w:rPr>
          <w:fldChar w:fldCharType="end"/>
        </w:r>
      </w:hyperlink>
    </w:p>
    <w:p w:rsidR="000965DF" w:rsidRPr="00364C1D"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52" w:history="1">
        <w:r w:rsidR="000965DF" w:rsidRPr="00364C1D">
          <w:rPr>
            <w:rStyle w:val="Hyperlink"/>
            <w:rFonts w:ascii="Times New Roman" w:eastAsiaTheme="majorEastAsia" w:hAnsi="Times New Roman" w:cs="Times New Roman"/>
            <w:noProof/>
            <w:sz w:val="24"/>
            <w:szCs w:val="24"/>
            <w:u w:val="none"/>
          </w:rPr>
          <w:t>9.2 When to test:</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_Toc504690452 \h </w:instrText>
        </w:r>
        <w:r w:rsidR="000965DF" w:rsidRPr="00364C1D">
          <w:rPr>
            <w:noProof/>
            <w:webHidden/>
          </w:rPr>
        </w:r>
        <w:r w:rsidR="000965DF" w:rsidRPr="00364C1D">
          <w:rPr>
            <w:noProof/>
            <w:webHidden/>
          </w:rPr>
          <w:fldChar w:fldCharType="separate"/>
        </w:r>
        <w:r w:rsidR="00230FDF">
          <w:rPr>
            <w:noProof/>
            <w:webHidden/>
          </w:rPr>
          <w:t>23</w:t>
        </w:r>
        <w:r w:rsidR="000965DF" w:rsidRPr="00364C1D">
          <w:rPr>
            <w:noProof/>
            <w:webHidden/>
          </w:rPr>
          <w:fldChar w:fldCharType="end"/>
        </w:r>
      </w:hyperlink>
    </w:p>
    <w:p w:rsidR="000965DF" w:rsidRPr="000965DF" w:rsidRDefault="00364C1D" w:rsidP="00364C1D">
      <w:pPr>
        <w:pStyle w:val="TOC9"/>
        <w:rPr>
          <w:rFonts w:eastAsiaTheme="minorEastAsia"/>
          <w:noProof/>
          <w:lang w:val="en-US"/>
        </w:rPr>
      </w:pPr>
      <w:r>
        <w:rPr>
          <w:rStyle w:val="Hyperlink"/>
          <w:rFonts w:ascii="Times New Roman" w:eastAsiaTheme="majorEastAsia" w:hAnsi="Times New Roman" w:cs="Times New Roman"/>
          <w:noProof/>
          <w:sz w:val="24"/>
          <w:szCs w:val="24"/>
          <w:u w:val="none"/>
        </w:rPr>
        <w:tab/>
      </w:r>
      <w:hyperlink w:anchor="_Toc504690453" w:history="1">
        <w:r w:rsidR="000965DF" w:rsidRPr="00364C1D">
          <w:rPr>
            <w:rStyle w:val="Hyperlink"/>
            <w:rFonts w:ascii="Times New Roman" w:eastAsiaTheme="majorEastAsia" w:hAnsi="Times New Roman" w:cs="Times New Roman"/>
            <w:noProof/>
            <w:sz w:val="24"/>
            <w:szCs w:val="24"/>
            <w:u w:val="none"/>
          </w:rPr>
          <w:t>9.3 How to test:</w:t>
        </w:r>
        <w:r w:rsidR="000965DF" w:rsidRPr="00364C1D">
          <w:rPr>
            <w:noProof/>
            <w:webHidden/>
          </w:rPr>
          <w:tab/>
        </w:r>
        <w:r w:rsidR="000965DF" w:rsidRPr="00364C1D">
          <w:rPr>
            <w:noProof/>
            <w:webHidden/>
          </w:rPr>
          <w:fldChar w:fldCharType="begin"/>
        </w:r>
        <w:r w:rsidR="000965DF" w:rsidRPr="00364C1D">
          <w:rPr>
            <w:noProof/>
            <w:webHidden/>
          </w:rPr>
          <w:instrText xml:space="preserve"> PAGEREF _Toc504690453 \h </w:instrText>
        </w:r>
        <w:r w:rsidR="000965DF" w:rsidRPr="00364C1D">
          <w:rPr>
            <w:noProof/>
            <w:webHidden/>
          </w:rPr>
        </w:r>
        <w:r w:rsidR="000965DF" w:rsidRPr="00364C1D">
          <w:rPr>
            <w:noProof/>
            <w:webHidden/>
          </w:rPr>
          <w:fldChar w:fldCharType="separate"/>
        </w:r>
        <w:r w:rsidR="00230FDF">
          <w:rPr>
            <w:noProof/>
            <w:webHidden/>
          </w:rPr>
          <w:t>23</w:t>
        </w:r>
        <w:r w:rsidR="000965DF" w:rsidRPr="00364C1D">
          <w:rPr>
            <w:noProof/>
            <w:webHidden/>
          </w:rPr>
          <w:fldChar w:fldCharType="end"/>
        </w:r>
      </w:hyperlink>
    </w:p>
    <w:p w:rsidR="002968F9" w:rsidRPr="000965DF" w:rsidRDefault="000965DF" w:rsidP="000965DF">
      <w:pPr>
        <w:pStyle w:val="TOC1"/>
        <w:rPr>
          <w:rFonts w:ascii="Times New Roman" w:hAnsi="Times New Roman" w:cs="Times New Roman"/>
          <w:sz w:val="24"/>
          <w:szCs w:val="24"/>
        </w:rPr>
      </w:pPr>
      <w:r w:rsidRPr="000965DF">
        <w:rPr>
          <w:rFonts w:ascii="Times New Roman" w:hAnsi="Times New Roman" w:cs="Times New Roman"/>
          <w:sz w:val="24"/>
          <w:szCs w:val="24"/>
        </w:rPr>
        <w:fldChar w:fldCharType="end"/>
      </w:r>
    </w:p>
    <w:p w:rsidR="00136EB4" w:rsidRDefault="00136EB4"/>
    <w:p w:rsidR="00136EB4" w:rsidRDefault="00136EB4"/>
    <w:p w:rsidR="00136EB4" w:rsidRDefault="00136EB4"/>
    <w:p w:rsidR="00136EB4" w:rsidRDefault="00136EB4"/>
    <w:p w:rsidR="00136EB4" w:rsidRDefault="00136EB4"/>
    <w:p w:rsidR="00136EB4" w:rsidRDefault="00136EB4"/>
    <w:p w:rsidR="00136EB4" w:rsidRDefault="00136EB4"/>
    <w:p w:rsidR="00136EB4" w:rsidRDefault="00136EB4"/>
    <w:p w:rsidR="00136EB4" w:rsidRDefault="00136EB4"/>
    <w:p w:rsidR="00566F60" w:rsidRDefault="00566F60" w:rsidP="00010BB3">
      <w:pPr>
        <w:pStyle w:val="Heading10"/>
      </w:pPr>
      <w:bookmarkStart w:id="2" w:name="_Toc504689994"/>
      <w:bookmarkStart w:id="3" w:name="_Toc504690400"/>
      <w:r w:rsidRPr="00010BB3">
        <w:lastRenderedPageBreak/>
        <w:t>Executive</w:t>
      </w:r>
      <w:r>
        <w:t xml:space="preserve"> Summary</w:t>
      </w:r>
      <w:bookmarkEnd w:id="2"/>
      <w:bookmarkEnd w:id="3"/>
    </w:p>
    <w:p w:rsidR="00B72D6E" w:rsidRPr="00B72D6E" w:rsidRDefault="00B72D6E" w:rsidP="00B72D6E">
      <w:pPr>
        <w:rPr>
          <w:lang w:val="en-US"/>
        </w:rPr>
      </w:pPr>
      <w:r w:rsidRPr="00B72D6E">
        <w:rPr>
          <w:lang w:val="en-US"/>
        </w:rPr>
        <w:t>Mermaid Hotels and Resorts (MHR), which</w:t>
      </w:r>
      <w:r>
        <w:rPr>
          <w:lang w:val="en-US"/>
        </w:rPr>
        <w:t xml:space="preserve"> is due to open in 6 months</w:t>
      </w:r>
      <w:r w:rsidRPr="00B72D6E">
        <w:rPr>
          <w:lang w:val="en-US"/>
        </w:rPr>
        <w:t xml:space="preserve">, will position itself as a high end resort targeting families, couples, social groups and MICE groups from Singapore. </w:t>
      </w:r>
    </w:p>
    <w:p w:rsidR="00B72D6E" w:rsidRPr="00B72D6E" w:rsidRDefault="00B72D6E" w:rsidP="00B72D6E">
      <w:pPr>
        <w:rPr>
          <w:lang w:val="en-US"/>
        </w:rPr>
      </w:pPr>
    </w:p>
    <w:p w:rsidR="00B72D6E" w:rsidRPr="00B72D6E" w:rsidRDefault="00B72D6E" w:rsidP="00B72D6E">
      <w:pPr>
        <w:rPr>
          <w:lang w:val="en-US"/>
        </w:rPr>
      </w:pPr>
      <w:r w:rsidRPr="00B72D6E">
        <w:rPr>
          <w:lang w:val="en-US"/>
        </w:rPr>
        <w:t xml:space="preserve">The IMC objectives for MHR are to create a positive image and brand awareness, and to generate a total of 35,000 booking nights for the 1st year of operation which would amount to an expected revenue of at least US$6,475,000. The media objectives for the 1st year are to reach out to the 1.2 million households in Singapore, to have an advertising frequency of 1 to 3 times weekly, and to advertise continuously for over a period of 18 months. </w:t>
      </w:r>
    </w:p>
    <w:p w:rsidR="00B72D6E" w:rsidRPr="00B72D6E" w:rsidRDefault="00B72D6E" w:rsidP="00B72D6E">
      <w:pPr>
        <w:rPr>
          <w:lang w:val="en-US"/>
        </w:rPr>
      </w:pPr>
    </w:p>
    <w:p w:rsidR="00B72D6E" w:rsidRPr="00B72D6E" w:rsidRDefault="00B72D6E" w:rsidP="00B72D6E">
      <w:pPr>
        <w:rPr>
          <w:lang w:val="en-US"/>
        </w:rPr>
      </w:pPr>
      <w:r w:rsidRPr="00B72D6E">
        <w:rPr>
          <w:lang w:val="en-US"/>
        </w:rPr>
        <w:t xml:space="preserve">The message strategies for MHR are to position itself by price/quality and resonance. The execution techniques that will be used for the message strategies are the slice of life and imagery. </w:t>
      </w:r>
    </w:p>
    <w:p w:rsidR="00B72D6E" w:rsidRPr="00B72D6E" w:rsidRDefault="00B72D6E" w:rsidP="00B72D6E">
      <w:pPr>
        <w:rPr>
          <w:lang w:val="en-US"/>
        </w:rPr>
      </w:pPr>
    </w:p>
    <w:p w:rsidR="00B72D6E" w:rsidRPr="00B72D6E" w:rsidRDefault="00B72D6E" w:rsidP="00B72D6E">
      <w:pPr>
        <w:rPr>
          <w:lang w:val="en-US"/>
        </w:rPr>
      </w:pPr>
      <w:r w:rsidRPr="00B72D6E">
        <w:rPr>
          <w:lang w:val="en-US"/>
        </w:rPr>
        <w:t xml:space="preserve">The recommended IMC mix for the first year of operation will include newspaper, television, out-of-home and cinema advertisements, direct marketing through website and </w:t>
      </w:r>
      <w:r>
        <w:rPr>
          <w:lang w:val="en-US"/>
        </w:rPr>
        <w:t>YouT</w:t>
      </w:r>
      <w:r w:rsidRPr="00B72D6E">
        <w:rPr>
          <w:lang w:val="en-US"/>
        </w:rPr>
        <w:t xml:space="preserve">ube banner ads, personal selling to travel agencies, and digital media through Facebook and Instagram. </w:t>
      </w:r>
    </w:p>
    <w:p w:rsidR="00B72D6E" w:rsidRPr="00B72D6E" w:rsidRDefault="00B72D6E" w:rsidP="00B72D6E">
      <w:pPr>
        <w:rPr>
          <w:lang w:val="en-US"/>
        </w:rPr>
      </w:pPr>
    </w:p>
    <w:p w:rsidR="00B72D6E" w:rsidRPr="00B72D6E" w:rsidRDefault="00B72D6E" w:rsidP="00B72D6E">
      <w:pPr>
        <w:rPr>
          <w:lang w:val="en-US"/>
        </w:rPr>
      </w:pPr>
      <w:r w:rsidRPr="00B72D6E">
        <w:rPr>
          <w:lang w:val="en-US"/>
        </w:rPr>
        <w:t>The monitoring and evaluation of the IMC plan will be done by collecting data through the social media and direct marketing platforms. Data such as unique visitors, page views, search engine, bounce rate and conversion rate will be collected to measure the effectiveness of the IMC plan. A pretest will also be carried out by focusing on the consumer juries and concept testing. Lastly, a concept generation research wi</w:t>
      </w:r>
      <w:r>
        <w:rPr>
          <w:lang w:val="en-US"/>
        </w:rPr>
        <w:t>ll also be carried out to analyz</w:t>
      </w:r>
      <w:r w:rsidRPr="00B72D6E">
        <w:rPr>
          <w:lang w:val="en-US"/>
        </w:rPr>
        <w:t xml:space="preserve">e the consumers’ perception of MHR and to generate an alternative marketing strategy if the current plan is not effective enough. </w:t>
      </w:r>
    </w:p>
    <w:p w:rsidR="00010BB3" w:rsidRDefault="00010BB3" w:rsidP="00010BB3"/>
    <w:p w:rsidR="005A6C20" w:rsidRDefault="005A6C20" w:rsidP="00010BB3"/>
    <w:p w:rsidR="005A6C20" w:rsidRDefault="005A6C20" w:rsidP="00010BB3"/>
    <w:p w:rsidR="005A6C20" w:rsidRDefault="005A6C20" w:rsidP="00010BB3"/>
    <w:p w:rsidR="005A6C20" w:rsidRDefault="005A6C20" w:rsidP="00010BB3"/>
    <w:p w:rsidR="005A6C20" w:rsidRDefault="005A6C20" w:rsidP="00010BB3"/>
    <w:p w:rsidR="005A6C20" w:rsidRDefault="005A6C20" w:rsidP="00010BB3"/>
    <w:p w:rsidR="005A6C20" w:rsidRDefault="005A6C20" w:rsidP="00010BB3"/>
    <w:p w:rsidR="005A6C20" w:rsidRDefault="005A6C20" w:rsidP="00010BB3"/>
    <w:p w:rsidR="00795EF7" w:rsidRDefault="00795EF7" w:rsidP="00010BB3">
      <w:pPr>
        <w:pStyle w:val="Heading10"/>
      </w:pPr>
      <w:bookmarkStart w:id="4" w:name="_Toc504689995"/>
      <w:bookmarkStart w:id="5" w:name="_Toc504690401"/>
      <w:r>
        <w:lastRenderedPageBreak/>
        <w:t>Introduction</w:t>
      </w:r>
      <w:bookmarkEnd w:id="4"/>
      <w:bookmarkEnd w:id="5"/>
    </w:p>
    <w:p w:rsidR="00B72D6E" w:rsidRDefault="00B72D6E" w:rsidP="00B72D6E">
      <w:pPr>
        <w:rPr>
          <w:lang w:val="en-US"/>
        </w:rPr>
      </w:pPr>
      <w:r w:rsidRPr="00B72D6E">
        <w:rPr>
          <w:lang w:val="en-US"/>
        </w:rPr>
        <w:t>Lombok is a beautiful island in Indonesia with aesthetic sceneries such as beaches, mountains and coral r</w:t>
      </w:r>
      <w:r>
        <w:rPr>
          <w:lang w:val="en-US"/>
        </w:rPr>
        <w:t>eefs. Although less commercialized than Bali, its neighbo</w:t>
      </w:r>
      <w:r w:rsidRPr="00B72D6E">
        <w:rPr>
          <w:lang w:val="en-US"/>
        </w:rPr>
        <w:t>r island, Lombok is still well known as an excellent spot for water-based activities such</w:t>
      </w:r>
      <w:r>
        <w:rPr>
          <w:lang w:val="en-US"/>
        </w:rPr>
        <w:t xml:space="preserve"> as sailing, diving and snorkel</w:t>
      </w:r>
      <w:r w:rsidRPr="00B72D6E">
        <w:rPr>
          <w:lang w:val="en-US"/>
        </w:rPr>
        <w:t xml:space="preserve">ing </w:t>
      </w:r>
      <w:r>
        <w:rPr>
          <w:lang w:val="en-US"/>
        </w:rPr>
        <w:t>among travel</w:t>
      </w:r>
      <w:r w:rsidRPr="00B72D6E">
        <w:rPr>
          <w:lang w:val="en-US"/>
        </w:rPr>
        <w:t>ers.</w:t>
      </w:r>
    </w:p>
    <w:p w:rsidR="00B72D6E" w:rsidRPr="00B72D6E" w:rsidRDefault="00B72D6E" w:rsidP="00B72D6E">
      <w:pPr>
        <w:rPr>
          <w:lang w:val="en-US"/>
        </w:rPr>
      </w:pPr>
    </w:p>
    <w:p w:rsidR="00B72D6E" w:rsidRDefault="00B72D6E" w:rsidP="00B72D6E">
      <w:pPr>
        <w:rPr>
          <w:lang w:val="en-US"/>
        </w:rPr>
      </w:pPr>
      <w:r w:rsidRPr="00B72D6E">
        <w:rPr>
          <w:lang w:val="en-US"/>
        </w:rPr>
        <w:t>As part of the expansion plan, Mermaid Hotels and Resorts (MHR) will be opening its first property in South East Asia in Lombok, making it the largest and newest resort in the Senggigi precinct.</w:t>
      </w:r>
    </w:p>
    <w:p w:rsidR="00B72D6E" w:rsidRPr="00B72D6E" w:rsidRDefault="00B72D6E" w:rsidP="00B72D6E">
      <w:pPr>
        <w:rPr>
          <w:lang w:val="en-US"/>
        </w:rPr>
      </w:pPr>
    </w:p>
    <w:p w:rsidR="00B72D6E" w:rsidRPr="00B72D6E" w:rsidRDefault="00B72D6E" w:rsidP="00B72D6E">
      <w:pPr>
        <w:rPr>
          <w:lang w:val="en-US"/>
        </w:rPr>
      </w:pPr>
      <w:r w:rsidRPr="00B72D6E">
        <w:rPr>
          <w:lang w:val="en-US"/>
        </w:rPr>
        <w:t>The purpose of this report is to present the detailed marketing and promotional plan for the resort’s first year of operation to achieve its objectives.</w:t>
      </w:r>
    </w:p>
    <w:p w:rsidR="00B72D6E" w:rsidRDefault="00B72D6E" w:rsidP="00B72D6E">
      <w:pPr>
        <w:rPr>
          <w:lang w:val="en-US"/>
        </w:rPr>
      </w:pPr>
      <w:r w:rsidRPr="00B72D6E">
        <w:rPr>
          <w:lang w:val="en-US"/>
        </w:rPr>
        <w:t>The Year 1 of operation refers to the period 18 months - 6 months leading to the opening of the resort and 12 months of operation. The advertising and promotional budget for Year 1 is US$2.1 million, after considering the employees’ salary and office rental.</w:t>
      </w:r>
    </w:p>
    <w:p w:rsidR="00B72D6E" w:rsidRPr="00B72D6E" w:rsidRDefault="00B72D6E" w:rsidP="00B72D6E">
      <w:pPr>
        <w:rPr>
          <w:lang w:val="en-US"/>
        </w:rPr>
      </w:pPr>
    </w:p>
    <w:p w:rsidR="00B72D6E" w:rsidRPr="00B72D6E" w:rsidRDefault="00B72D6E" w:rsidP="00B72D6E">
      <w:pPr>
        <w:rPr>
          <w:lang w:val="en-US"/>
        </w:rPr>
      </w:pPr>
      <w:r w:rsidRPr="00B72D6E">
        <w:rPr>
          <w:lang w:val="en-US"/>
        </w:rPr>
        <w:t>The following parts of the report will show details of the SWOT analysis, identifying of target markets, determining of IMC objectives, type of message strategies recommended, IMC options considered, recommended IMC for Year 1, and monitoring and evaluation of the program.  </w:t>
      </w:r>
    </w:p>
    <w:p w:rsidR="00010BB3" w:rsidRDefault="00010BB3" w:rsidP="00010BB3"/>
    <w:p w:rsidR="00795EF7" w:rsidRDefault="00795EF7" w:rsidP="00010BB3">
      <w:pPr>
        <w:pStyle w:val="Heading10"/>
      </w:pPr>
      <w:bookmarkStart w:id="6" w:name="_Toc504689996"/>
      <w:bookmarkStart w:id="7" w:name="_Toc504690402"/>
      <w:r>
        <w:t>S</w:t>
      </w:r>
      <w:r w:rsidR="00AE7147">
        <w:t>WOT</w:t>
      </w:r>
      <w:r>
        <w:t xml:space="preserve"> </w:t>
      </w:r>
      <w:r w:rsidR="00AE7147">
        <w:t>Analysis</w:t>
      </w:r>
      <w:bookmarkEnd w:id="6"/>
      <w:bookmarkEnd w:id="7"/>
    </w:p>
    <w:p w:rsidR="00B72D6E" w:rsidRPr="00B72D6E" w:rsidRDefault="00B72D6E" w:rsidP="00B72D6E">
      <w:pPr>
        <w:rPr>
          <w:lang w:val="en-US"/>
        </w:rPr>
      </w:pPr>
      <w:r w:rsidRPr="00B72D6E">
        <w:rPr>
          <w:lang w:val="en-US"/>
        </w:rPr>
        <w:t xml:space="preserve">The SWOT analysis will help MHR to develop a strong business strategy by considering all its strengths and weakness, as well as the opportunities and threats that it faces in marketplace. </w:t>
      </w:r>
    </w:p>
    <w:p w:rsidR="00B72D6E" w:rsidRDefault="00B72D6E" w:rsidP="00B72D6E">
      <w:pPr>
        <w:rPr>
          <w:i/>
          <w:iCs/>
          <w:lang w:val="en-US"/>
        </w:rPr>
      </w:pPr>
      <w:r w:rsidRPr="00B72D6E">
        <w:rPr>
          <w:i/>
          <w:iCs/>
          <w:lang w:val="en-US"/>
        </w:rPr>
        <w:t>Refer to Table 1 for the SWOT analysis.</w:t>
      </w:r>
    </w:p>
    <w:tbl>
      <w:tblPr>
        <w:tblStyle w:val="TableGrid"/>
        <w:tblW w:w="0" w:type="auto"/>
        <w:tblLook w:val="04A0" w:firstRow="1" w:lastRow="0" w:firstColumn="1" w:lastColumn="0" w:noHBand="0" w:noVBand="1"/>
      </w:tblPr>
      <w:tblGrid>
        <w:gridCol w:w="5093"/>
        <w:gridCol w:w="5094"/>
      </w:tblGrid>
      <w:tr w:rsidR="00B72D6E" w:rsidTr="00B72D6E">
        <w:tc>
          <w:tcPr>
            <w:tcW w:w="5093" w:type="dxa"/>
          </w:tcPr>
          <w:p w:rsidR="00B72D6E" w:rsidRPr="00B72D6E" w:rsidRDefault="00B72D6E" w:rsidP="00B72D6E">
            <w:pPr>
              <w:jc w:val="center"/>
              <w:rPr>
                <w:b/>
                <w:u w:val="single"/>
              </w:rPr>
            </w:pPr>
            <w:r w:rsidRPr="00B72D6E">
              <w:rPr>
                <w:b/>
                <w:u w:val="single"/>
              </w:rPr>
              <w:t>Strengths</w:t>
            </w:r>
          </w:p>
          <w:p w:rsidR="00B72D6E" w:rsidRDefault="00B72D6E" w:rsidP="0099415F">
            <w:pPr>
              <w:pStyle w:val="ListParagraph"/>
              <w:numPr>
                <w:ilvl w:val="0"/>
                <w:numId w:val="14"/>
              </w:numPr>
            </w:pPr>
            <w:r>
              <w:t>MHR is located at Senggigi, a strategic place in Lombok.</w:t>
            </w:r>
          </w:p>
          <w:p w:rsidR="00B72D6E" w:rsidRDefault="00B72D6E" w:rsidP="0099415F">
            <w:pPr>
              <w:pStyle w:val="ListParagraph"/>
              <w:numPr>
                <w:ilvl w:val="0"/>
                <w:numId w:val="14"/>
              </w:numPr>
            </w:pPr>
            <w:r>
              <w:t>MHR specializes in providing luxury accommodations.</w:t>
            </w:r>
          </w:p>
          <w:p w:rsidR="00B72D6E" w:rsidRDefault="00B72D6E" w:rsidP="0099415F">
            <w:pPr>
              <w:pStyle w:val="ListParagraph"/>
              <w:numPr>
                <w:ilvl w:val="0"/>
                <w:numId w:val="14"/>
              </w:numPr>
            </w:pPr>
            <w:r>
              <w:t>MHR operates a loyalty club which currently has 800 members from Singapore and Malaysia.</w:t>
            </w:r>
          </w:p>
          <w:p w:rsidR="00B72D6E" w:rsidRDefault="00B72D6E" w:rsidP="0099415F">
            <w:pPr>
              <w:pStyle w:val="ListParagraph"/>
              <w:numPr>
                <w:ilvl w:val="0"/>
                <w:numId w:val="14"/>
              </w:numPr>
            </w:pPr>
            <w:r>
              <w:t>MHR property has a high standard of furnishing and décor in its rooms.</w:t>
            </w:r>
          </w:p>
          <w:p w:rsidR="00B72D6E" w:rsidRDefault="00B72D6E" w:rsidP="0099415F">
            <w:pPr>
              <w:pStyle w:val="ListParagraph"/>
              <w:numPr>
                <w:ilvl w:val="0"/>
                <w:numId w:val="14"/>
              </w:numPr>
            </w:pPr>
            <w:r>
              <w:t xml:space="preserve">MHR property will be the newest </w:t>
            </w:r>
            <w:r>
              <w:lastRenderedPageBreak/>
              <w:t>accommodation in Senggigi, and will provide more modern and up to date facilities than the competitors.</w:t>
            </w:r>
          </w:p>
          <w:p w:rsidR="00B72D6E" w:rsidRDefault="00B72D6E" w:rsidP="0099415F">
            <w:pPr>
              <w:pStyle w:val="ListParagraph"/>
              <w:numPr>
                <w:ilvl w:val="0"/>
                <w:numId w:val="14"/>
              </w:numPr>
            </w:pPr>
            <w:r>
              <w:t>MHR property has a 4½ to 5 stars rating.</w:t>
            </w:r>
          </w:p>
          <w:p w:rsidR="00B72D6E" w:rsidRDefault="00B72D6E" w:rsidP="0099415F">
            <w:pPr>
              <w:pStyle w:val="ListParagraph"/>
              <w:numPr>
                <w:ilvl w:val="0"/>
                <w:numId w:val="14"/>
              </w:numPr>
            </w:pPr>
            <w:r>
              <w:t>A long list of facilities for the guests enjoy (eg. wide variety of TV channels and movie systems)</w:t>
            </w:r>
          </w:p>
          <w:p w:rsidR="00B72D6E" w:rsidRDefault="00B72D6E" w:rsidP="0099415F">
            <w:pPr>
              <w:pStyle w:val="ListParagraph"/>
              <w:numPr>
                <w:ilvl w:val="0"/>
                <w:numId w:val="14"/>
              </w:numPr>
            </w:pPr>
            <w:r>
              <w:t>Limousine services are provided by the resort for guests</w:t>
            </w:r>
          </w:p>
          <w:p w:rsidR="00B72D6E" w:rsidRPr="00B72D6E" w:rsidRDefault="00B72D6E" w:rsidP="0099415F">
            <w:pPr>
              <w:pStyle w:val="ListParagraph"/>
              <w:numPr>
                <w:ilvl w:val="0"/>
                <w:numId w:val="14"/>
              </w:numPr>
            </w:pPr>
            <w:r>
              <w:t>MHR is newest the resort/hotel in the Senggigi area</w:t>
            </w:r>
          </w:p>
        </w:tc>
        <w:tc>
          <w:tcPr>
            <w:tcW w:w="5094" w:type="dxa"/>
          </w:tcPr>
          <w:p w:rsidR="00B72D6E" w:rsidRPr="00B72D6E" w:rsidRDefault="00B72D6E" w:rsidP="00B72D6E">
            <w:pPr>
              <w:jc w:val="center"/>
              <w:rPr>
                <w:b/>
                <w:u w:val="single"/>
                <w:lang w:val="en-US"/>
              </w:rPr>
            </w:pPr>
            <w:r w:rsidRPr="00B72D6E">
              <w:rPr>
                <w:b/>
                <w:u w:val="single"/>
                <w:lang w:val="en-US"/>
              </w:rPr>
              <w:lastRenderedPageBreak/>
              <w:t>Weakness</w:t>
            </w:r>
          </w:p>
          <w:p w:rsidR="00B72D6E" w:rsidRPr="00B72D6E" w:rsidRDefault="00B72D6E" w:rsidP="0099415F">
            <w:pPr>
              <w:pStyle w:val="ListParagraph"/>
              <w:numPr>
                <w:ilvl w:val="0"/>
                <w:numId w:val="15"/>
              </w:numPr>
              <w:rPr>
                <w:lang w:val="en-US"/>
              </w:rPr>
            </w:pPr>
            <w:r w:rsidRPr="00B72D6E">
              <w:rPr>
                <w:lang w:val="en-US"/>
              </w:rPr>
              <w:t>Higher room rates compared to competitors.</w:t>
            </w:r>
          </w:p>
          <w:p w:rsidR="00B72D6E" w:rsidRPr="00B72D6E" w:rsidRDefault="00B72D6E" w:rsidP="0099415F">
            <w:pPr>
              <w:pStyle w:val="ListParagraph"/>
              <w:numPr>
                <w:ilvl w:val="0"/>
                <w:numId w:val="15"/>
              </w:numPr>
              <w:rPr>
                <w:lang w:val="en-US"/>
              </w:rPr>
            </w:pPr>
            <w:r w:rsidRPr="00B72D6E">
              <w:rPr>
                <w:lang w:val="en-US"/>
              </w:rPr>
              <w:t>Lower brand recognition compared to competitors, as it is MHR’s first property in South-East Asia.</w:t>
            </w:r>
          </w:p>
          <w:p w:rsidR="00B72D6E" w:rsidRDefault="00B72D6E" w:rsidP="00B72D6E">
            <w:pPr>
              <w:rPr>
                <w:i/>
                <w:lang w:val="en-US"/>
              </w:rPr>
            </w:pPr>
          </w:p>
        </w:tc>
      </w:tr>
      <w:tr w:rsidR="00B72D6E" w:rsidTr="00B72D6E">
        <w:tc>
          <w:tcPr>
            <w:tcW w:w="5093" w:type="dxa"/>
          </w:tcPr>
          <w:p w:rsidR="00B72D6E" w:rsidRPr="00B72D6E" w:rsidRDefault="00B72D6E" w:rsidP="00B72D6E">
            <w:pPr>
              <w:jc w:val="center"/>
              <w:rPr>
                <w:b/>
                <w:u w:val="single"/>
                <w:lang w:val="en-US"/>
              </w:rPr>
            </w:pPr>
            <w:r w:rsidRPr="00B72D6E">
              <w:rPr>
                <w:b/>
                <w:u w:val="single"/>
                <w:lang w:val="en-US"/>
              </w:rPr>
              <w:lastRenderedPageBreak/>
              <w:t>Opportunities</w:t>
            </w:r>
          </w:p>
          <w:p w:rsidR="00B72D6E" w:rsidRPr="00B72D6E" w:rsidRDefault="00B72D6E" w:rsidP="0099415F">
            <w:pPr>
              <w:pStyle w:val="ListParagraph"/>
              <w:numPr>
                <w:ilvl w:val="0"/>
                <w:numId w:val="15"/>
              </w:numPr>
              <w:rPr>
                <w:lang w:val="en-US"/>
              </w:rPr>
            </w:pPr>
            <w:r w:rsidRPr="00B72D6E">
              <w:rPr>
                <w:lang w:val="en-US"/>
              </w:rPr>
              <w:t>Lombok’s beaches are superior compared to Bali.</w:t>
            </w:r>
          </w:p>
          <w:p w:rsidR="00B72D6E" w:rsidRPr="00B72D6E" w:rsidRDefault="00B72D6E" w:rsidP="0099415F">
            <w:pPr>
              <w:pStyle w:val="ListParagraph"/>
              <w:numPr>
                <w:ilvl w:val="0"/>
                <w:numId w:val="15"/>
              </w:numPr>
              <w:rPr>
                <w:lang w:val="en-US"/>
              </w:rPr>
            </w:pPr>
            <w:r>
              <w:rPr>
                <w:lang w:val="en-US"/>
              </w:rPr>
              <w:t>Lombok is less commercializ</w:t>
            </w:r>
            <w:r w:rsidRPr="00B72D6E">
              <w:rPr>
                <w:lang w:val="en-US"/>
              </w:rPr>
              <w:t>ed than Bali. Hence, tourists can expect to be in a quieter and cleaner place.</w:t>
            </w:r>
          </w:p>
          <w:p w:rsidR="00B72D6E" w:rsidRPr="00B72D6E" w:rsidRDefault="00B72D6E" w:rsidP="0099415F">
            <w:pPr>
              <w:pStyle w:val="ListParagraph"/>
              <w:numPr>
                <w:ilvl w:val="0"/>
                <w:numId w:val="15"/>
              </w:numPr>
              <w:rPr>
                <w:lang w:val="en-US"/>
              </w:rPr>
            </w:pPr>
            <w:r w:rsidRPr="00B72D6E">
              <w:rPr>
                <w:lang w:val="en-US"/>
              </w:rPr>
              <w:t>Senggigi, Lombok is an ideal place for w</w:t>
            </w:r>
            <w:r>
              <w:rPr>
                <w:lang w:val="en-US"/>
              </w:rPr>
              <w:t>ater activities, such as snorke</w:t>
            </w:r>
            <w:r w:rsidRPr="00B72D6E">
              <w:rPr>
                <w:lang w:val="en-US"/>
              </w:rPr>
              <w:t>ling, sailing and diving.</w:t>
            </w:r>
          </w:p>
          <w:p w:rsidR="00B72D6E" w:rsidRPr="00B72D6E" w:rsidRDefault="00B72D6E" w:rsidP="0099415F">
            <w:pPr>
              <w:pStyle w:val="ListParagraph"/>
              <w:numPr>
                <w:ilvl w:val="0"/>
                <w:numId w:val="15"/>
              </w:numPr>
              <w:rPr>
                <w:lang w:val="en-US"/>
              </w:rPr>
            </w:pPr>
            <w:r w:rsidRPr="00B72D6E">
              <w:rPr>
                <w:lang w:val="en-US"/>
              </w:rPr>
              <w:t>Senggigi, Lombok offers beautiful coral reefs, mountains and pearl farms for tourists to visit.  </w:t>
            </w:r>
          </w:p>
          <w:p w:rsidR="00B72D6E" w:rsidRPr="00B72D6E" w:rsidRDefault="00B72D6E" w:rsidP="0099415F">
            <w:pPr>
              <w:pStyle w:val="ListParagraph"/>
              <w:numPr>
                <w:ilvl w:val="0"/>
                <w:numId w:val="15"/>
              </w:numPr>
              <w:rPr>
                <w:lang w:val="en-US"/>
              </w:rPr>
            </w:pPr>
            <w:r w:rsidRPr="00B72D6E">
              <w:rPr>
                <w:lang w:val="en-US"/>
              </w:rPr>
              <w:t>Lombok offers a new experience to tourists who had visited Bali.</w:t>
            </w:r>
          </w:p>
          <w:p w:rsidR="00B72D6E" w:rsidRPr="00B72D6E" w:rsidRDefault="00B72D6E" w:rsidP="0099415F">
            <w:pPr>
              <w:pStyle w:val="ListParagraph"/>
              <w:numPr>
                <w:ilvl w:val="0"/>
                <w:numId w:val="15"/>
              </w:numPr>
              <w:rPr>
                <w:lang w:val="en-US"/>
              </w:rPr>
            </w:pPr>
            <w:r w:rsidRPr="00B72D6E">
              <w:rPr>
                <w:lang w:val="en-US"/>
              </w:rPr>
              <w:t>Three direct flights from Singapore every week.</w:t>
            </w:r>
          </w:p>
          <w:p w:rsidR="00B72D6E" w:rsidRPr="00B72D6E" w:rsidRDefault="00B72D6E" w:rsidP="0099415F">
            <w:pPr>
              <w:pStyle w:val="ListParagraph"/>
              <w:numPr>
                <w:ilvl w:val="0"/>
                <w:numId w:val="15"/>
              </w:numPr>
              <w:rPr>
                <w:lang w:val="en-US"/>
              </w:rPr>
            </w:pPr>
            <w:r w:rsidRPr="00B72D6E">
              <w:rPr>
                <w:lang w:val="en-US"/>
              </w:rPr>
              <w:t>Lombok is near Bali, and there are regular sea ferry services between them. This makes it easy for Bali visitors to visit Lombok.</w:t>
            </w:r>
          </w:p>
        </w:tc>
        <w:tc>
          <w:tcPr>
            <w:tcW w:w="5094" w:type="dxa"/>
          </w:tcPr>
          <w:p w:rsidR="00B72D6E" w:rsidRPr="00B72D6E" w:rsidRDefault="00B72D6E" w:rsidP="00B72D6E">
            <w:pPr>
              <w:jc w:val="center"/>
              <w:rPr>
                <w:b/>
                <w:u w:val="single"/>
                <w:lang w:val="en-US"/>
              </w:rPr>
            </w:pPr>
            <w:r w:rsidRPr="00B72D6E">
              <w:rPr>
                <w:b/>
                <w:u w:val="single"/>
                <w:lang w:val="en-US"/>
              </w:rPr>
              <w:t>Threats</w:t>
            </w:r>
          </w:p>
          <w:p w:rsidR="00B72D6E" w:rsidRPr="00B72D6E" w:rsidRDefault="00B72D6E" w:rsidP="0099415F">
            <w:pPr>
              <w:pStyle w:val="ListParagraph"/>
              <w:numPr>
                <w:ilvl w:val="0"/>
                <w:numId w:val="16"/>
              </w:numPr>
              <w:rPr>
                <w:lang w:val="en-US"/>
              </w:rPr>
            </w:pPr>
            <w:r w:rsidRPr="00B72D6E">
              <w:rPr>
                <w:lang w:val="en-US"/>
              </w:rPr>
              <w:t>Lesser known and fierce competitions from Bali.</w:t>
            </w:r>
          </w:p>
          <w:p w:rsidR="00B72D6E" w:rsidRPr="00B72D6E" w:rsidRDefault="00B72D6E" w:rsidP="0099415F">
            <w:pPr>
              <w:pStyle w:val="ListParagraph"/>
              <w:numPr>
                <w:ilvl w:val="0"/>
                <w:numId w:val="16"/>
              </w:numPr>
              <w:rPr>
                <w:lang w:val="en-US"/>
              </w:rPr>
            </w:pPr>
            <w:r w:rsidRPr="00B72D6E">
              <w:rPr>
                <w:lang w:val="en-US"/>
              </w:rPr>
              <w:t>Active volcanoes in Lombok could potentially prevent entrance to Lombok when it erupts. Hence, stopping tourism businesses in Lombok.</w:t>
            </w:r>
          </w:p>
          <w:p w:rsidR="00B72D6E" w:rsidRDefault="00B72D6E" w:rsidP="00B72D6E">
            <w:pPr>
              <w:rPr>
                <w:i/>
                <w:lang w:val="en-US"/>
              </w:rPr>
            </w:pPr>
          </w:p>
        </w:tc>
      </w:tr>
    </w:tbl>
    <w:p w:rsidR="00B72D6E" w:rsidRPr="00B72D6E" w:rsidRDefault="00B72D6E" w:rsidP="00B72D6E">
      <w:pPr>
        <w:jc w:val="center"/>
        <w:rPr>
          <w:lang w:val="en-US"/>
        </w:rPr>
      </w:pPr>
      <w:r>
        <w:rPr>
          <w:lang w:val="en-US"/>
        </w:rPr>
        <w:t>Table 1</w:t>
      </w:r>
    </w:p>
    <w:p w:rsidR="00010BB3" w:rsidRDefault="00010BB3" w:rsidP="00010BB3"/>
    <w:p w:rsidR="00010BB3" w:rsidRDefault="00795EF7" w:rsidP="00010BB3">
      <w:pPr>
        <w:pStyle w:val="Heading10"/>
      </w:pPr>
      <w:bookmarkStart w:id="8" w:name="_Toc504689997"/>
      <w:bookmarkStart w:id="9" w:name="_Toc504690403"/>
      <w:r>
        <w:lastRenderedPageBreak/>
        <w:t xml:space="preserve">Identification of </w:t>
      </w:r>
      <w:r w:rsidR="00AE7147">
        <w:t>Target Market</w:t>
      </w:r>
      <w:bookmarkEnd w:id="8"/>
      <w:bookmarkEnd w:id="9"/>
    </w:p>
    <w:p w:rsidR="00011B4B" w:rsidRDefault="007C196F" w:rsidP="00390AC5">
      <w:pPr>
        <w:pStyle w:val="Heading11"/>
      </w:pPr>
      <w:bookmarkStart w:id="10" w:name="_Toc504689998"/>
      <w:bookmarkStart w:id="11" w:name="_Toc504690404"/>
      <w:r w:rsidRPr="00390AC5">
        <w:t>Identifying unfulfilled needs</w:t>
      </w:r>
      <w:bookmarkEnd w:id="10"/>
      <w:bookmarkEnd w:id="11"/>
    </w:p>
    <w:p w:rsidR="00B72D6E" w:rsidRDefault="00B72D6E" w:rsidP="00B72D6E">
      <w:r>
        <w:t>Both Senggigi, Lombok and MHR can provide unfulfilled needs for the market.</w:t>
      </w:r>
    </w:p>
    <w:p w:rsidR="00DB5A2E" w:rsidRPr="00390AC5" w:rsidRDefault="00DB5A2E" w:rsidP="00B72D6E"/>
    <w:p w:rsidR="00011B4B" w:rsidRDefault="007C196F" w:rsidP="00C21C53">
      <w:pPr>
        <w:pStyle w:val="Heading2"/>
      </w:pPr>
      <w:bookmarkStart w:id="12" w:name="_Toc504689999"/>
      <w:bookmarkStart w:id="13" w:name="_Toc504690405"/>
      <w:r w:rsidRPr="00C21C53">
        <w:t>Senggigi, Lombok</w:t>
      </w:r>
      <w:bookmarkEnd w:id="12"/>
      <w:bookmarkEnd w:id="13"/>
    </w:p>
    <w:p w:rsidR="00B72D6E" w:rsidRDefault="00B72D6E" w:rsidP="00B72D6E">
      <w:r>
        <w:t>At Senggigi, there are clean and quiet beaches that are less commercialized than Bali, beautiful coral reefs, and excellent spots for water-based activities such as scuba diving, sailing and surfing. The nature there is also well preserved since Senggigi is still not commercialized yet.</w:t>
      </w:r>
    </w:p>
    <w:p w:rsidR="00DB5A2E" w:rsidRPr="00B72D6E" w:rsidRDefault="00DB5A2E" w:rsidP="00B72D6E"/>
    <w:p w:rsidR="00010BB3" w:rsidRDefault="00010BB3" w:rsidP="00DF43B5">
      <w:pPr>
        <w:pStyle w:val="Heading2"/>
      </w:pPr>
      <w:bookmarkStart w:id="14" w:name="_Toc504690000"/>
      <w:bookmarkStart w:id="15" w:name="_Toc504690406"/>
      <w:r w:rsidRPr="00010BB3">
        <w:t>Mermaid Hotels and Resorts</w:t>
      </w:r>
      <w:bookmarkEnd w:id="14"/>
      <w:bookmarkEnd w:id="15"/>
    </w:p>
    <w:p w:rsidR="00B72D6E" w:rsidRDefault="00B72D6E" w:rsidP="00B72D6E">
      <w:r>
        <w:t>MHR will be the newest luxury accommodation in Senggigi and will have more modern and up to date facilities than other hotels and resorts in the same area. MHR, being a 4½ to 5 star resort can provide a prestige image to the guests who stays in it.   </w:t>
      </w:r>
    </w:p>
    <w:p w:rsidR="00DB5A2E" w:rsidRPr="00B72D6E" w:rsidRDefault="00DB5A2E" w:rsidP="00B72D6E"/>
    <w:p w:rsidR="007C196F" w:rsidRDefault="00FE467F" w:rsidP="00FE467F">
      <w:pPr>
        <w:pStyle w:val="Heading11"/>
      </w:pPr>
      <w:bookmarkStart w:id="16" w:name="_Toc504690001"/>
      <w:bookmarkStart w:id="17" w:name="_Toc504690407"/>
      <w:r>
        <w:t>Market segmentation</w:t>
      </w:r>
      <w:bookmarkEnd w:id="16"/>
      <w:bookmarkEnd w:id="17"/>
    </w:p>
    <w:p w:rsidR="00B72D6E" w:rsidRPr="007C196F" w:rsidRDefault="00B72D6E" w:rsidP="00B72D6E">
      <w:r>
        <w:t>The market in Singapore will be segmented according to their demographics and psychographics categories.</w:t>
      </w:r>
    </w:p>
    <w:p w:rsidR="00011B4B" w:rsidRDefault="00FE467F" w:rsidP="00C21C53">
      <w:pPr>
        <w:pStyle w:val="Heading12"/>
      </w:pPr>
      <w:bookmarkStart w:id="18" w:name="_Toc504690002"/>
      <w:bookmarkStart w:id="19" w:name="_Toc504690408"/>
      <w:r>
        <w:t>Demographics segmentation</w:t>
      </w:r>
      <w:bookmarkEnd w:id="18"/>
      <w:bookmarkEnd w:id="19"/>
    </w:p>
    <w:p w:rsidR="00B72D6E" w:rsidRPr="00B72D6E" w:rsidRDefault="00B72D6E" w:rsidP="00B72D6E">
      <w:pPr>
        <w:rPr>
          <w:lang w:val="en-US"/>
        </w:rPr>
      </w:pPr>
      <w:r w:rsidRPr="00B72D6E">
        <w:rPr>
          <w:lang w:val="en-US"/>
        </w:rPr>
        <w:t xml:space="preserve">Demographic segmentation is dividing the market on the basis of demographic variables (Belch et al, 2014). </w:t>
      </w:r>
    </w:p>
    <w:p w:rsidR="00B72D6E" w:rsidRPr="00B72D6E" w:rsidRDefault="00B72D6E" w:rsidP="00B72D6E">
      <w:pPr>
        <w:rPr>
          <w:lang w:val="en-US"/>
        </w:rPr>
      </w:pPr>
      <w:r w:rsidRPr="00B72D6E">
        <w:rPr>
          <w:lang w:val="en-US"/>
        </w:rPr>
        <w:t xml:space="preserve">Our target markets are: </w:t>
      </w:r>
    </w:p>
    <w:p w:rsidR="00B72D6E" w:rsidRPr="00B72D6E" w:rsidRDefault="00B72D6E" w:rsidP="0099415F">
      <w:pPr>
        <w:pStyle w:val="ListParagraph"/>
        <w:numPr>
          <w:ilvl w:val="0"/>
          <w:numId w:val="17"/>
        </w:numPr>
        <w:rPr>
          <w:lang w:val="en-US"/>
        </w:rPr>
      </w:pPr>
      <w:r w:rsidRPr="00B72D6E">
        <w:rPr>
          <w:lang w:val="en-US"/>
        </w:rPr>
        <w:t>People from Singapore</w:t>
      </w:r>
    </w:p>
    <w:p w:rsidR="00B72D6E" w:rsidRPr="00B72D6E" w:rsidRDefault="00B72D6E" w:rsidP="0099415F">
      <w:pPr>
        <w:pStyle w:val="ListParagraph"/>
        <w:numPr>
          <w:ilvl w:val="0"/>
          <w:numId w:val="17"/>
        </w:numPr>
        <w:rPr>
          <w:lang w:val="en-US"/>
        </w:rPr>
      </w:pPr>
      <w:r w:rsidRPr="00B72D6E">
        <w:rPr>
          <w:lang w:val="en-US"/>
        </w:rPr>
        <w:t>Males and females</w:t>
      </w:r>
    </w:p>
    <w:p w:rsidR="00B72D6E" w:rsidRPr="00B72D6E" w:rsidRDefault="00B72D6E" w:rsidP="0099415F">
      <w:pPr>
        <w:pStyle w:val="ListParagraph"/>
        <w:numPr>
          <w:ilvl w:val="0"/>
          <w:numId w:val="17"/>
        </w:numPr>
        <w:rPr>
          <w:lang w:val="en-US"/>
        </w:rPr>
      </w:pPr>
      <w:r>
        <w:rPr>
          <w:lang w:val="en-US"/>
        </w:rPr>
        <w:t>1 to 80 years-</w:t>
      </w:r>
      <w:r w:rsidRPr="00B72D6E">
        <w:rPr>
          <w:lang w:val="en-US"/>
        </w:rPr>
        <w:t>old</w:t>
      </w:r>
    </w:p>
    <w:p w:rsidR="00B72D6E" w:rsidRPr="00B72D6E" w:rsidRDefault="00B72D6E" w:rsidP="0099415F">
      <w:pPr>
        <w:pStyle w:val="ListParagraph"/>
        <w:numPr>
          <w:ilvl w:val="0"/>
          <w:numId w:val="17"/>
        </w:numPr>
        <w:rPr>
          <w:lang w:val="en-US"/>
        </w:rPr>
      </w:pPr>
      <w:r w:rsidRPr="00B72D6E">
        <w:rPr>
          <w:lang w:val="en-US"/>
        </w:rPr>
        <w:t>Estimated household size of 2 to 8 members</w:t>
      </w:r>
    </w:p>
    <w:p w:rsidR="00B72D6E" w:rsidRPr="00B72D6E" w:rsidRDefault="00B72D6E" w:rsidP="0099415F">
      <w:pPr>
        <w:pStyle w:val="ListParagraph"/>
        <w:numPr>
          <w:ilvl w:val="0"/>
          <w:numId w:val="17"/>
        </w:numPr>
        <w:rPr>
          <w:lang w:val="en-US"/>
        </w:rPr>
      </w:pPr>
      <w:r w:rsidRPr="00B72D6E">
        <w:rPr>
          <w:lang w:val="en-US"/>
        </w:rPr>
        <w:t>Any marital status and ethnicity</w:t>
      </w:r>
    </w:p>
    <w:p w:rsidR="00B72D6E" w:rsidRPr="00B72D6E" w:rsidRDefault="00B72D6E" w:rsidP="0099415F">
      <w:pPr>
        <w:pStyle w:val="ListParagraph"/>
        <w:numPr>
          <w:ilvl w:val="0"/>
          <w:numId w:val="17"/>
        </w:numPr>
        <w:rPr>
          <w:lang w:val="en-US"/>
        </w:rPr>
      </w:pPr>
      <w:r w:rsidRPr="00B72D6E">
        <w:rPr>
          <w:lang w:val="en-US"/>
        </w:rPr>
        <w:t>Working professional – mainly white-collar workers, retirees and students (children in the family)</w:t>
      </w:r>
    </w:p>
    <w:p w:rsidR="00B72D6E" w:rsidRPr="00B72D6E" w:rsidRDefault="00B72D6E" w:rsidP="0099415F">
      <w:pPr>
        <w:pStyle w:val="ListParagraph"/>
        <w:numPr>
          <w:ilvl w:val="0"/>
          <w:numId w:val="17"/>
        </w:numPr>
        <w:rPr>
          <w:lang w:val="en-US"/>
        </w:rPr>
      </w:pPr>
      <w:r w:rsidRPr="00B72D6E">
        <w:rPr>
          <w:lang w:val="en-US"/>
        </w:rPr>
        <w:t xml:space="preserve">Middle to high income </w:t>
      </w:r>
    </w:p>
    <w:p w:rsidR="00B72D6E" w:rsidRDefault="00B72D6E" w:rsidP="0099415F">
      <w:pPr>
        <w:pStyle w:val="ListParagraph"/>
        <w:numPr>
          <w:ilvl w:val="0"/>
          <w:numId w:val="17"/>
        </w:numPr>
        <w:rPr>
          <w:lang w:val="en-US"/>
        </w:rPr>
      </w:pPr>
      <w:r w:rsidRPr="00B72D6E">
        <w:rPr>
          <w:lang w:val="en-US"/>
        </w:rPr>
        <w:t>Any education background</w:t>
      </w:r>
    </w:p>
    <w:p w:rsidR="00DB5A2E" w:rsidRPr="0097427C" w:rsidRDefault="00DB5A2E" w:rsidP="00DB5A2E">
      <w:pPr>
        <w:pStyle w:val="ListParagraph"/>
        <w:ind w:left="360"/>
        <w:rPr>
          <w:lang w:val="en-US"/>
        </w:rPr>
      </w:pPr>
    </w:p>
    <w:p w:rsidR="00FE467F" w:rsidRDefault="00FE467F" w:rsidP="00C21C53">
      <w:pPr>
        <w:pStyle w:val="Heading12"/>
      </w:pPr>
      <w:bookmarkStart w:id="20" w:name="_Toc504690003"/>
      <w:bookmarkStart w:id="21" w:name="_Toc504690409"/>
      <w:r w:rsidRPr="00C21C53">
        <w:t>Psychographics segmentation</w:t>
      </w:r>
      <w:bookmarkEnd w:id="20"/>
      <w:bookmarkEnd w:id="21"/>
    </w:p>
    <w:p w:rsidR="00B72D6E" w:rsidRPr="00B72D6E" w:rsidRDefault="00B72D6E" w:rsidP="00B72D6E">
      <w:pPr>
        <w:rPr>
          <w:lang w:val="en-US"/>
        </w:rPr>
      </w:pPr>
      <w:r w:rsidRPr="00B72D6E">
        <w:rPr>
          <w:lang w:val="en-US"/>
        </w:rPr>
        <w:t xml:space="preserve">Psychographic segmentation is dividing the market on the basis of personality or lifestyle (Belch et al, 2014). </w:t>
      </w:r>
    </w:p>
    <w:p w:rsidR="00B72D6E" w:rsidRPr="00B72D6E" w:rsidRDefault="00B72D6E" w:rsidP="00B72D6E">
      <w:pPr>
        <w:rPr>
          <w:lang w:val="en-US"/>
        </w:rPr>
      </w:pPr>
      <w:r w:rsidRPr="00B72D6E">
        <w:rPr>
          <w:lang w:val="en-US"/>
        </w:rPr>
        <w:t xml:space="preserve">The target markets are those who are: </w:t>
      </w:r>
    </w:p>
    <w:p w:rsidR="00B72D6E" w:rsidRPr="00B72D6E" w:rsidRDefault="00B72D6E" w:rsidP="0099415F">
      <w:pPr>
        <w:pStyle w:val="ListParagraph"/>
        <w:numPr>
          <w:ilvl w:val="0"/>
          <w:numId w:val="18"/>
        </w:numPr>
        <w:rPr>
          <w:lang w:val="en-US"/>
        </w:rPr>
      </w:pPr>
      <w:r w:rsidRPr="00B72D6E">
        <w:rPr>
          <w:lang w:val="en-US"/>
        </w:rPr>
        <w:lastRenderedPageBreak/>
        <w:t xml:space="preserve">Adventurous and outgoing, laid-back, as well those who enjoys being in nature and value time with family and friends. </w:t>
      </w:r>
    </w:p>
    <w:p w:rsidR="00B72D6E" w:rsidRPr="00B72D6E" w:rsidRDefault="00B72D6E" w:rsidP="0099415F">
      <w:pPr>
        <w:pStyle w:val="ListParagraph"/>
        <w:numPr>
          <w:ilvl w:val="0"/>
          <w:numId w:val="18"/>
        </w:numPr>
        <w:rPr>
          <w:lang w:val="en-US"/>
        </w:rPr>
      </w:pPr>
      <w:r w:rsidRPr="00B72D6E">
        <w:rPr>
          <w:lang w:val="en-US"/>
        </w:rPr>
        <w:t xml:space="preserve">Enjoys an active lifestyle, seek to relax during leisure time and want a prestigious identity. </w:t>
      </w:r>
    </w:p>
    <w:p w:rsidR="00B72D6E" w:rsidRPr="00B72D6E" w:rsidRDefault="00B72D6E" w:rsidP="0099415F">
      <w:pPr>
        <w:pStyle w:val="ListParagraph"/>
        <w:numPr>
          <w:ilvl w:val="0"/>
          <w:numId w:val="18"/>
        </w:numPr>
        <w:rPr>
          <w:lang w:val="en-US"/>
        </w:rPr>
      </w:pPr>
      <w:r w:rsidRPr="00B72D6E">
        <w:rPr>
          <w:lang w:val="en-US"/>
        </w:rPr>
        <w:t xml:space="preserve">Have interests and hobbies that include water-based and beach activities, exploring the nature, and relaxing by beach under the sun. </w:t>
      </w:r>
    </w:p>
    <w:p w:rsidR="00C46770" w:rsidRDefault="00B72D6E" w:rsidP="0099415F">
      <w:pPr>
        <w:pStyle w:val="ListParagraph"/>
        <w:numPr>
          <w:ilvl w:val="0"/>
          <w:numId w:val="18"/>
        </w:numPr>
        <w:rPr>
          <w:lang w:val="en-US"/>
        </w:rPr>
      </w:pPr>
      <w:r w:rsidRPr="00B72D6E">
        <w:rPr>
          <w:lang w:val="en-US"/>
        </w:rPr>
        <w:t>Have an attitude of taking a break from work and school to rejuvenate themselves. They expect to escape from reality with all the fun that the resort can provide.</w:t>
      </w:r>
    </w:p>
    <w:p w:rsidR="0097427C" w:rsidRDefault="0097427C" w:rsidP="0097427C">
      <w:pPr>
        <w:pStyle w:val="ListParagraph"/>
        <w:ind w:left="360"/>
        <w:rPr>
          <w:lang w:val="en-US"/>
        </w:rPr>
      </w:pPr>
    </w:p>
    <w:p w:rsidR="00FE467F" w:rsidRPr="00C46770" w:rsidRDefault="00FE467F" w:rsidP="00C46770">
      <w:pPr>
        <w:pStyle w:val="Heading11"/>
        <w:rPr>
          <w:lang w:val="en-US"/>
        </w:rPr>
      </w:pPr>
      <w:bookmarkStart w:id="22" w:name="_Toc504690004"/>
      <w:bookmarkStart w:id="23" w:name="_Toc504690410"/>
      <w:r>
        <w:t>Target Market Selection</w:t>
      </w:r>
      <w:bookmarkEnd w:id="22"/>
      <w:bookmarkEnd w:id="23"/>
    </w:p>
    <w:p w:rsidR="00B72D6E" w:rsidRDefault="00B72D6E" w:rsidP="00B72D6E">
      <w:r>
        <w:t>Market selection is vital in sustaining a hospitality business even more so in Lombok where competitors does not only exist at our side of the fence but also in Bali as well. As people get more selective about their holiday destination and resort, it is important to know what satisfy our consumer’s preference and needs. This is why determining the target market is essential in helping not only our consumers but us in delivering quality services and products.</w:t>
      </w:r>
    </w:p>
    <w:p w:rsidR="00B72D6E" w:rsidRDefault="00B72D6E" w:rsidP="00B72D6E"/>
    <w:p w:rsidR="00B72D6E" w:rsidRDefault="00B72D6E" w:rsidP="00B72D6E">
      <w:r>
        <w:t>Our main target markets are families, couples, social groups (traveling with friends) and MICE. One key aspect we would focus would be differentiated ma</w:t>
      </w:r>
      <w:r w:rsidR="00C46770">
        <w:t>rketing. As we have a multitude</w:t>
      </w:r>
      <w:r>
        <w:t xml:space="preserve"> of different facilities and entertainments in our hotel resort, this could be an incentive to various of our consumers.</w:t>
      </w:r>
    </w:p>
    <w:p w:rsidR="00B72D6E" w:rsidRDefault="00B72D6E" w:rsidP="00B72D6E"/>
    <w:p w:rsidR="00FE467F" w:rsidRDefault="00FE467F" w:rsidP="00C21C53">
      <w:pPr>
        <w:pStyle w:val="Heading3"/>
      </w:pPr>
      <w:bookmarkStart w:id="24" w:name="_Toc504690005"/>
      <w:bookmarkStart w:id="25" w:name="_Toc504690411"/>
      <w:r>
        <w:t>Facilities &amp; Entertainments offered to (Families)</w:t>
      </w:r>
      <w:bookmarkEnd w:id="24"/>
      <w:bookmarkEnd w:id="25"/>
    </w:p>
    <w:p w:rsidR="00C46770" w:rsidRPr="00C46770" w:rsidRDefault="00C46770" w:rsidP="0099415F">
      <w:pPr>
        <w:pStyle w:val="ListParagraph"/>
        <w:numPr>
          <w:ilvl w:val="0"/>
          <w:numId w:val="19"/>
        </w:numPr>
        <w:rPr>
          <w:lang w:val="en-US"/>
        </w:rPr>
      </w:pPr>
      <w:r w:rsidRPr="00C46770">
        <w:rPr>
          <w:lang w:val="en-US"/>
        </w:rPr>
        <w:t>Two large resort style swimming pools with accompanying hot tub / spa - one of these two pools has two supervised water slides that feed sliders into the one supervised area of the pool. The water slides are open from 8am to 8pm</w:t>
      </w:r>
    </w:p>
    <w:p w:rsidR="00C46770" w:rsidRPr="00C46770" w:rsidRDefault="00C46770" w:rsidP="0099415F">
      <w:pPr>
        <w:pStyle w:val="ListParagraph"/>
        <w:numPr>
          <w:ilvl w:val="0"/>
          <w:numId w:val="19"/>
        </w:numPr>
        <w:rPr>
          <w:lang w:val="en-US"/>
        </w:rPr>
      </w:pPr>
      <w:r w:rsidRPr="00C46770">
        <w:rPr>
          <w:lang w:val="en-US"/>
        </w:rPr>
        <w:t>4 tennis courts and 1 beach volleyball court</w:t>
      </w:r>
    </w:p>
    <w:p w:rsidR="00C46770" w:rsidRPr="00C46770" w:rsidRDefault="00C46770" w:rsidP="0099415F">
      <w:pPr>
        <w:pStyle w:val="ListParagraph"/>
        <w:numPr>
          <w:ilvl w:val="0"/>
          <w:numId w:val="19"/>
        </w:numPr>
        <w:rPr>
          <w:lang w:val="en-US"/>
        </w:rPr>
      </w:pPr>
      <w:r w:rsidRPr="00C46770">
        <w:rPr>
          <w:lang w:val="en-US"/>
        </w:rPr>
        <w:t xml:space="preserve">A mini hi-fi surround sound cinema with capacity to seat 60 people, showing recent release movies and music video clips. </w:t>
      </w:r>
    </w:p>
    <w:p w:rsidR="00C46770" w:rsidRPr="00C46770" w:rsidRDefault="00C46770" w:rsidP="0099415F">
      <w:pPr>
        <w:pStyle w:val="ListParagraph"/>
        <w:numPr>
          <w:ilvl w:val="0"/>
          <w:numId w:val="19"/>
        </w:numPr>
        <w:rPr>
          <w:lang w:val="en-US"/>
        </w:rPr>
      </w:pPr>
      <w:r w:rsidRPr="00C46770">
        <w:rPr>
          <w:lang w:val="en-US"/>
        </w:rPr>
        <w:t xml:space="preserve">Neptune’s Children’s Club – open from 7am to 7pm provides a child minding service for guests’ children aged up to 12 years old. This facility is run by qualified child minding staff who have developed a fun-filled program to keep children entertained. Up to three hours use of this facility per child is provided free of charge to hotel guests each day. Additional time can be booked at a cost of $10 per child per hour. </w:t>
      </w:r>
    </w:p>
    <w:p w:rsidR="00C46770" w:rsidRPr="00C46770" w:rsidRDefault="00C46770" w:rsidP="0099415F">
      <w:pPr>
        <w:pStyle w:val="ListParagraph"/>
        <w:numPr>
          <w:ilvl w:val="0"/>
          <w:numId w:val="19"/>
        </w:numPr>
        <w:rPr>
          <w:lang w:val="en-US"/>
        </w:rPr>
      </w:pPr>
      <w:r w:rsidRPr="00C46770">
        <w:rPr>
          <w:lang w:val="en-US"/>
        </w:rPr>
        <w:t xml:space="preserve">Beautiful and superior quality beaches near Mermaid Hotel Resort, Senggigi. </w:t>
      </w:r>
    </w:p>
    <w:p w:rsidR="00C46770" w:rsidRPr="00C46770" w:rsidRDefault="00C46770" w:rsidP="0099415F">
      <w:pPr>
        <w:pStyle w:val="ListParagraph"/>
        <w:numPr>
          <w:ilvl w:val="0"/>
          <w:numId w:val="19"/>
        </w:numPr>
        <w:rPr>
          <w:lang w:val="en-US"/>
        </w:rPr>
      </w:pPr>
      <w:r w:rsidRPr="00C46770">
        <w:rPr>
          <w:lang w:val="en-US"/>
        </w:rPr>
        <w:t>Water sport activities (Scuba diving &amp; Snorkeling)</w:t>
      </w:r>
    </w:p>
    <w:p w:rsidR="00C46770" w:rsidRDefault="00C46770" w:rsidP="0099415F">
      <w:pPr>
        <w:pStyle w:val="ListParagraph"/>
        <w:numPr>
          <w:ilvl w:val="0"/>
          <w:numId w:val="19"/>
        </w:numPr>
        <w:rPr>
          <w:lang w:val="en-US"/>
        </w:rPr>
      </w:pPr>
      <w:r w:rsidRPr="00C46770">
        <w:rPr>
          <w:lang w:val="en-US"/>
        </w:rPr>
        <w:lastRenderedPageBreak/>
        <w:t>MHR operates a loyalty club via which its guests can acquire bonus points that accrue when they stay in one of its hotel properties. These bonus points entitle members to special offers and when sufficien</w:t>
      </w:r>
      <w:r>
        <w:rPr>
          <w:lang w:val="en-US"/>
        </w:rPr>
        <w:t>t points are accrued free night</w:t>
      </w:r>
      <w:r w:rsidRPr="00C46770">
        <w:rPr>
          <w:lang w:val="en-US"/>
        </w:rPr>
        <w:t xml:space="preserve"> accommodation as part of future bookings. (We can offer discounts for activities to their children)</w:t>
      </w:r>
    </w:p>
    <w:p w:rsidR="00DB5A2E" w:rsidRPr="0097427C" w:rsidRDefault="00DB5A2E" w:rsidP="00DB5A2E">
      <w:pPr>
        <w:pStyle w:val="ListParagraph"/>
        <w:ind w:left="360"/>
        <w:rPr>
          <w:lang w:val="en-US"/>
        </w:rPr>
      </w:pPr>
    </w:p>
    <w:p w:rsidR="00FE467F" w:rsidRDefault="00FE467F" w:rsidP="00C21C53">
      <w:pPr>
        <w:pStyle w:val="Heading3"/>
      </w:pPr>
      <w:bookmarkStart w:id="26" w:name="_Toc504690006"/>
      <w:bookmarkStart w:id="27" w:name="_Toc504690412"/>
      <w:r>
        <w:t>Facilities &amp; Entertainments offered to (Couples)</w:t>
      </w:r>
      <w:bookmarkEnd w:id="26"/>
      <w:bookmarkEnd w:id="27"/>
      <w:r>
        <w:t xml:space="preserve"> </w:t>
      </w:r>
    </w:p>
    <w:p w:rsidR="00C46770" w:rsidRPr="00C46770" w:rsidRDefault="00C46770" w:rsidP="0099415F">
      <w:pPr>
        <w:pStyle w:val="ListParagraph"/>
        <w:numPr>
          <w:ilvl w:val="0"/>
          <w:numId w:val="20"/>
        </w:numPr>
        <w:rPr>
          <w:lang w:val="en-US"/>
        </w:rPr>
      </w:pPr>
      <w:r w:rsidRPr="00C46770">
        <w:rPr>
          <w:lang w:val="en-US"/>
        </w:rPr>
        <w:t>Beautiful and superior quality beaches near Mermaid Hotel Resort, Senggigi. (Romantic walks)</w:t>
      </w:r>
    </w:p>
    <w:p w:rsidR="00C46770" w:rsidRPr="00C46770" w:rsidRDefault="00C46770" w:rsidP="0099415F">
      <w:pPr>
        <w:pStyle w:val="ListParagraph"/>
        <w:numPr>
          <w:ilvl w:val="0"/>
          <w:numId w:val="20"/>
        </w:numPr>
        <w:rPr>
          <w:lang w:val="en-US"/>
        </w:rPr>
      </w:pPr>
      <w:r w:rsidRPr="00C46770">
        <w:rPr>
          <w:lang w:val="en-US"/>
        </w:rPr>
        <w:t>The furnishings and décor of the rooms is of a high standard.</w:t>
      </w:r>
    </w:p>
    <w:p w:rsidR="00C46770" w:rsidRPr="00C46770" w:rsidRDefault="00C46770" w:rsidP="0099415F">
      <w:pPr>
        <w:pStyle w:val="ListParagraph"/>
        <w:numPr>
          <w:ilvl w:val="0"/>
          <w:numId w:val="20"/>
        </w:numPr>
        <w:rPr>
          <w:lang w:val="en-US"/>
        </w:rPr>
      </w:pPr>
      <w:r w:rsidRPr="00C46770">
        <w:rPr>
          <w:lang w:val="en-US"/>
        </w:rPr>
        <w:t xml:space="preserve">Each room has its own large-sized private balcony area with outdoor furnishing. </w:t>
      </w:r>
    </w:p>
    <w:p w:rsidR="00C46770" w:rsidRDefault="00C46770" w:rsidP="0099415F">
      <w:pPr>
        <w:pStyle w:val="ListParagraph"/>
        <w:numPr>
          <w:ilvl w:val="0"/>
          <w:numId w:val="20"/>
        </w:numPr>
        <w:rPr>
          <w:lang w:val="en-US"/>
        </w:rPr>
      </w:pPr>
      <w:r w:rsidRPr="00C46770">
        <w:rPr>
          <w:lang w:val="en-US"/>
        </w:rPr>
        <w:t>2 Restaurants one specializing in authentic Indonesian cuisine and the other specializing in Chinese &amp; Japanese cuisine. There is also to be one Café open between 6am and midnight each day which in addition to café based meals and beverages will sell pizzas from 12 noon onward. (Candle-lit Dinners)</w:t>
      </w:r>
    </w:p>
    <w:p w:rsidR="00DB5A2E" w:rsidRPr="0097427C" w:rsidRDefault="00DB5A2E" w:rsidP="00DB5A2E">
      <w:pPr>
        <w:pStyle w:val="ListParagraph"/>
        <w:ind w:left="360"/>
        <w:rPr>
          <w:lang w:val="en-US"/>
        </w:rPr>
      </w:pPr>
    </w:p>
    <w:p w:rsidR="00FE467F" w:rsidRDefault="00FE467F" w:rsidP="00C21C53">
      <w:pPr>
        <w:pStyle w:val="Heading3"/>
      </w:pPr>
      <w:bookmarkStart w:id="28" w:name="_Toc504690007"/>
      <w:bookmarkStart w:id="29" w:name="_Toc504690413"/>
      <w:r>
        <w:t>Facilities &amp; Entertainments offered to social groups (traveling with friends)</w:t>
      </w:r>
      <w:bookmarkEnd w:id="28"/>
      <w:bookmarkEnd w:id="29"/>
    </w:p>
    <w:p w:rsidR="00C46770" w:rsidRPr="00C46770" w:rsidRDefault="00C46770" w:rsidP="0099415F">
      <w:pPr>
        <w:numPr>
          <w:ilvl w:val="0"/>
          <w:numId w:val="21"/>
        </w:numPr>
        <w:spacing w:line="240" w:lineRule="auto"/>
        <w:jc w:val="left"/>
        <w:textAlignment w:val="baseline"/>
        <w:rPr>
          <w:color w:val="000000"/>
          <w:lang w:val="en-US"/>
        </w:rPr>
      </w:pPr>
      <w:r w:rsidRPr="00C46770">
        <w:rPr>
          <w:color w:val="000000"/>
          <w:lang w:val="en-US"/>
        </w:rPr>
        <w:t xml:space="preserve">Beautiful and superior quality beaches near Mermaid Hotel Resort, Senggigi. </w:t>
      </w:r>
    </w:p>
    <w:p w:rsidR="00C46770" w:rsidRPr="00C46770" w:rsidRDefault="00C46770" w:rsidP="0099415F">
      <w:pPr>
        <w:pStyle w:val="ListParagraph"/>
        <w:numPr>
          <w:ilvl w:val="0"/>
          <w:numId w:val="22"/>
        </w:numPr>
        <w:rPr>
          <w:lang w:val="en-US"/>
        </w:rPr>
      </w:pPr>
      <w:r w:rsidRPr="00C46770">
        <w:rPr>
          <w:lang w:val="en-US"/>
        </w:rPr>
        <w:t>Water sport activities (Scuba diving &amp; Snorkeling)</w:t>
      </w:r>
    </w:p>
    <w:p w:rsidR="00C46770" w:rsidRPr="00C46770" w:rsidRDefault="00C46770" w:rsidP="0099415F">
      <w:pPr>
        <w:pStyle w:val="ListParagraph"/>
        <w:numPr>
          <w:ilvl w:val="0"/>
          <w:numId w:val="22"/>
        </w:numPr>
        <w:rPr>
          <w:lang w:val="en-US"/>
        </w:rPr>
      </w:pPr>
      <w:r w:rsidRPr="00C46770">
        <w:rPr>
          <w:lang w:val="en-US"/>
        </w:rPr>
        <w:t>Two large resort style swimming pools with accompanying hot tub / spa</w:t>
      </w:r>
    </w:p>
    <w:p w:rsidR="00C46770" w:rsidRPr="00C46770" w:rsidRDefault="00C46770" w:rsidP="0099415F">
      <w:pPr>
        <w:pStyle w:val="ListParagraph"/>
        <w:numPr>
          <w:ilvl w:val="0"/>
          <w:numId w:val="22"/>
        </w:numPr>
        <w:rPr>
          <w:lang w:val="en-US"/>
        </w:rPr>
      </w:pPr>
      <w:r w:rsidRPr="00C46770">
        <w:rPr>
          <w:lang w:val="en-US"/>
        </w:rPr>
        <w:t xml:space="preserve">4 tennis courts and 1 beach volleyball court. </w:t>
      </w:r>
    </w:p>
    <w:p w:rsidR="00C46770" w:rsidRPr="00C46770" w:rsidRDefault="00C46770" w:rsidP="0099415F">
      <w:pPr>
        <w:pStyle w:val="ListParagraph"/>
        <w:numPr>
          <w:ilvl w:val="0"/>
          <w:numId w:val="22"/>
        </w:numPr>
        <w:rPr>
          <w:lang w:val="en-US"/>
        </w:rPr>
      </w:pPr>
      <w:r w:rsidRPr="00C46770">
        <w:rPr>
          <w:lang w:val="en-US"/>
        </w:rPr>
        <w:t>Beauty Therapist &amp; Massage Centre open from 8.00 am to 10.00pm</w:t>
      </w:r>
    </w:p>
    <w:p w:rsidR="00C46770" w:rsidRDefault="00C46770" w:rsidP="0099415F">
      <w:pPr>
        <w:pStyle w:val="ListParagraph"/>
        <w:numPr>
          <w:ilvl w:val="0"/>
          <w:numId w:val="22"/>
        </w:numPr>
        <w:rPr>
          <w:lang w:val="en-US"/>
        </w:rPr>
      </w:pPr>
      <w:r w:rsidRPr="00C46770">
        <w:rPr>
          <w:lang w:val="en-US"/>
        </w:rPr>
        <w:t xml:space="preserve">A cluster of boutique style shops at ground floor level selling beach apparel and other clothing / accessories and an upmarket souvenir shop. The café will be located in this same retail based area as will be a small ice creamery. </w:t>
      </w:r>
    </w:p>
    <w:p w:rsidR="00DB5A2E" w:rsidRPr="0097427C" w:rsidRDefault="00DB5A2E" w:rsidP="00DB5A2E">
      <w:pPr>
        <w:pStyle w:val="ListParagraph"/>
        <w:ind w:left="360"/>
        <w:rPr>
          <w:lang w:val="en-US"/>
        </w:rPr>
      </w:pPr>
    </w:p>
    <w:p w:rsidR="00FE467F" w:rsidRDefault="00FE467F" w:rsidP="00C21C53">
      <w:pPr>
        <w:pStyle w:val="Heading3"/>
      </w:pPr>
      <w:bookmarkStart w:id="30" w:name="_Toc504690008"/>
      <w:bookmarkStart w:id="31" w:name="_Toc504690414"/>
      <w:r>
        <w:t>Facilities &amp; Entertainments offered to MICE</w:t>
      </w:r>
      <w:bookmarkEnd w:id="30"/>
      <w:bookmarkEnd w:id="31"/>
    </w:p>
    <w:p w:rsidR="00C46770" w:rsidRPr="00C46770" w:rsidRDefault="00C46770" w:rsidP="0099415F">
      <w:pPr>
        <w:pStyle w:val="ListParagraph"/>
        <w:numPr>
          <w:ilvl w:val="0"/>
          <w:numId w:val="23"/>
        </w:numPr>
        <w:rPr>
          <w:lang w:val="en-US"/>
        </w:rPr>
      </w:pPr>
      <w:r w:rsidRPr="00C46770">
        <w:rPr>
          <w:lang w:val="en-US"/>
        </w:rPr>
        <w:t xml:space="preserve">Conference / Function room facilities that can cater for up to 120 conference </w:t>
      </w:r>
    </w:p>
    <w:p w:rsidR="00C46770" w:rsidRPr="00C46770" w:rsidRDefault="00C46770" w:rsidP="0099415F">
      <w:pPr>
        <w:pStyle w:val="ListParagraph"/>
        <w:numPr>
          <w:ilvl w:val="0"/>
          <w:numId w:val="23"/>
        </w:numPr>
        <w:rPr>
          <w:lang w:val="en-US"/>
        </w:rPr>
      </w:pPr>
      <w:r w:rsidRPr="00C46770">
        <w:rPr>
          <w:lang w:val="en-US"/>
        </w:rPr>
        <w:t>Beauty Therapist &amp; Massage Centre open from 8.00 am to 10.00pm</w:t>
      </w:r>
    </w:p>
    <w:p w:rsidR="00C46770" w:rsidRPr="00C46770" w:rsidRDefault="00C46770" w:rsidP="0099415F">
      <w:pPr>
        <w:pStyle w:val="ListParagraph"/>
        <w:numPr>
          <w:ilvl w:val="0"/>
          <w:numId w:val="23"/>
        </w:numPr>
        <w:rPr>
          <w:lang w:val="en-US"/>
        </w:rPr>
      </w:pPr>
      <w:r w:rsidRPr="00C46770">
        <w:rPr>
          <w:lang w:val="en-US"/>
        </w:rPr>
        <w:t xml:space="preserve">2 Restaurants one specializing in authentic Indonesian cuisine and the other specializing in Chinese &amp; Japanese cuisine. There is also to be one Café open between 6am and midnight each day which in addition to café based meals and beverages will sell pizzas from 12 noon onward. </w:t>
      </w:r>
    </w:p>
    <w:p w:rsidR="00C46770" w:rsidRPr="00C46770" w:rsidRDefault="00C46770" w:rsidP="0099415F">
      <w:pPr>
        <w:pStyle w:val="ListParagraph"/>
        <w:numPr>
          <w:ilvl w:val="0"/>
          <w:numId w:val="23"/>
        </w:numPr>
        <w:rPr>
          <w:lang w:val="en-US"/>
        </w:rPr>
      </w:pPr>
      <w:r w:rsidRPr="00C46770">
        <w:rPr>
          <w:lang w:val="en-US"/>
        </w:rPr>
        <w:t xml:space="preserve">A health and fitness club featuring a range of the latest gym equipment and a 25 metre indoor lap pool, plus a unisex sauna capable of holding 16 persons. </w:t>
      </w:r>
    </w:p>
    <w:p w:rsidR="00C46770" w:rsidRPr="00C46770" w:rsidRDefault="00C46770" w:rsidP="0099415F">
      <w:pPr>
        <w:pStyle w:val="ListParagraph"/>
        <w:numPr>
          <w:ilvl w:val="0"/>
          <w:numId w:val="23"/>
        </w:numPr>
        <w:rPr>
          <w:lang w:val="en-US"/>
        </w:rPr>
      </w:pPr>
      <w:r w:rsidRPr="00C46770">
        <w:rPr>
          <w:lang w:val="en-US"/>
        </w:rPr>
        <w:t>4 tennis courts and 1 beach volleyball court</w:t>
      </w:r>
    </w:p>
    <w:p w:rsidR="00C46770" w:rsidRPr="00C46770" w:rsidRDefault="00C46770" w:rsidP="00C46770"/>
    <w:p w:rsidR="00C46770" w:rsidRDefault="00FE467F" w:rsidP="00C46770">
      <w:pPr>
        <w:pStyle w:val="Heading11"/>
      </w:pPr>
      <w:bookmarkStart w:id="32" w:name="_Toc504690009"/>
      <w:bookmarkStart w:id="33" w:name="_Toc504690415"/>
      <w:r>
        <w:lastRenderedPageBreak/>
        <w:t>Positioning</w:t>
      </w:r>
      <w:bookmarkEnd w:id="32"/>
      <w:bookmarkEnd w:id="33"/>
    </w:p>
    <w:p w:rsidR="00C46770" w:rsidRPr="00C46770" w:rsidRDefault="00C46770" w:rsidP="00C46770">
      <w:pPr>
        <w:rPr>
          <w:lang w:val="en-US"/>
        </w:rPr>
      </w:pPr>
      <w:r w:rsidRPr="00C46770">
        <w:rPr>
          <w:lang w:val="en-US"/>
        </w:rPr>
        <w:t xml:space="preserve">Due to the highly competitive nature of the industry and competitors, we will be positioning ourselves as delivering a high-quality end service resort. Although we may have a higher cost as compared to other resort but what makes us different from our competitors is the prestige image that we can give to our consumers. We market our products e.g. beds, tables, room service to have the best quality compared to other resorts. </w:t>
      </w:r>
    </w:p>
    <w:p w:rsidR="00C46770" w:rsidRPr="00C46770" w:rsidRDefault="00C46770" w:rsidP="00C46770">
      <w:pPr>
        <w:rPr>
          <w:lang w:val="en-US"/>
        </w:rPr>
      </w:pPr>
    </w:p>
    <w:p w:rsidR="00C46770" w:rsidRDefault="00C46770" w:rsidP="00C46770">
      <w:pPr>
        <w:rPr>
          <w:lang w:val="en-US"/>
        </w:rPr>
      </w:pPr>
      <w:r w:rsidRPr="00C46770">
        <w:rPr>
          <w:lang w:val="en-US"/>
        </w:rPr>
        <w:t xml:space="preserve">Also, we are the largest hotel resort in the Senggigi Beach area and also offer our guests limousine services to and fro from our hotel resort. These are some examples of value added service that we can provide for our guest to establish our difference between our competitors. </w:t>
      </w:r>
      <w:r w:rsidRPr="00C46770">
        <w:rPr>
          <w:b/>
          <w:bCs/>
          <w:lang w:val="en-US"/>
        </w:rPr>
        <w:t>Exhibit 4.4.1</w:t>
      </w:r>
      <w:r w:rsidRPr="00C46770">
        <w:rPr>
          <w:lang w:val="en-US"/>
        </w:rPr>
        <w:t xml:space="preserve"> is our strategic positioning compared with our competitors.</w:t>
      </w:r>
    </w:p>
    <w:p w:rsidR="00C46770" w:rsidRDefault="00C46770" w:rsidP="00C46770">
      <w:pPr>
        <w:rPr>
          <w:lang w:val="en-US"/>
        </w:rPr>
      </w:pPr>
      <w:r>
        <w:rPr>
          <w:b/>
          <w:bCs/>
          <w:color w:val="000000"/>
        </w:rPr>
        <w:t>Exhibit 4.4.1</w:t>
      </w:r>
    </w:p>
    <w:p w:rsidR="00C46770" w:rsidRPr="00C46770" w:rsidRDefault="00C46770" w:rsidP="00C46770">
      <w:pPr>
        <w:rPr>
          <w:lang w:val="en-US"/>
        </w:rPr>
      </w:pPr>
      <w:r>
        <w:rPr>
          <w:noProof/>
          <w:color w:val="000000"/>
          <w:lang w:val="en-US"/>
        </w:rPr>
        <w:drawing>
          <wp:inline distT="0" distB="0" distL="0" distR="0">
            <wp:extent cx="6277432" cy="1927184"/>
            <wp:effectExtent l="0" t="0" r="0" b="0"/>
            <wp:docPr id="1" name="Picture 1" descr="https://lh3.googleusercontent.com/BNAdCxVEJ0H441qRGPjsZHY_9GV5AA1U35Qd2PdrwEbuyDRDd_ThM0AYhUVXow8gOI2HcIS17kFxY8NKZZTKzm7bD4tXfwGl8egqh_cjDj975RxVq_mFy51zYgs1AizC1qgDf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NAdCxVEJ0H441qRGPjsZHY_9GV5AA1U35Qd2PdrwEbuyDRDd_ThM0AYhUVXow8gOI2HcIS17kFxY8NKZZTKzm7bD4tXfwGl8egqh_cjDj975RxVq_mFy51zYgs1AizC1qgDfDK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3801" cy="1944489"/>
                    </a:xfrm>
                    <a:prstGeom prst="rect">
                      <a:avLst/>
                    </a:prstGeom>
                    <a:noFill/>
                    <a:ln>
                      <a:noFill/>
                    </a:ln>
                  </pic:spPr>
                </pic:pic>
              </a:graphicData>
            </a:graphic>
          </wp:inline>
        </w:drawing>
      </w:r>
    </w:p>
    <w:p w:rsidR="00795EF7" w:rsidRDefault="00795EF7" w:rsidP="00AB5E74">
      <w:pPr>
        <w:pStyle w:val="Heading10"/>
      </w:pPr>
      <w:bookmarkStart w:id="34" w:name="_Toc504690010"/>
      <w:bookmarkStart w:id="35" w:name="_Toc504690416"/>
      <w:r>
        <w:t xml:space="preserve">Determination of the IMC </w:t>
      </w:r>
      <w:r w:rsidR="00AE7147">
        <w:t>Objectives</w:t>
      </w:r>
      <w:bookmarkEnd w:id="34"/>
      <w:bookmarkEnd w:id="35"/>
    </w:p>
    <w:p w:rsidR="00C46770" w:rsidRDefault="00C46770" w:rsidP="00C46770">
      <w:r>
        <w:t>IMC objective is the statement of which a number of features of the program will achieve (Belch et al, 2014). IMC objective develop gradually from the company’s overall marketing plan. For Mermaid Hotels &amp; Resorts, the determination of IMC objective includes marketing objectives. Marketing objectives are goals to be achieved by an organization’s overall marketing program like sales, market share or profitability (Belch et al, 2014). In Mermaid Hotels &amp; Resorts, the marketing objectives has qualitative and quantitative elements.</w:t>
      </w:r>
    </w:p>
    <w:p w:rsidR="00C46770" w:rsidRDefault="00C46770" w:rsidP="00C46770"/>
    <w:p w:rsidR="00100953" w:rsidRPr="000F0A1D" w:rsidRDefault="00AB5E74" w:rsidP="000F0A1D">
      <w:pPr>
        <w:pStyle w:val="Heading4"/>
      </w:pPr>
      <w:bookmarkStart w:id="36" w:name="_Toc504690011"/>
      <w:bookmarkStart w:id="37" w:name="_Toc504690417"/>
      <w:r w:rsidRPr="000F0A1D">
        <w:t>Qualitative objective</w:t>
      </w:r>
      <w:bookmarkEnd w:id="36"/>
      <w:bookmarkEnd w:id="37"/>
    </w:p>
    <w:p w:rsidR="00C46770" w:rsidRDefault="00C46770" w:rsidP="00C46770">
      <w:r>
        <w:t>The qualitative objective is to create a positive image and brand awareness. In order to create a positive image, Mermaid Hotels &amp; Resorts utilizes advertising. For brand awareness, Mermaid Hotels &amp; Resorts will broadcast the frequency of advertising.</w:t>
      </w:r>
    </w:p>
    <w:p w:rsidR="00C46770" w:rsidRPr="00C46770" w:rsidRDefault="00C46770" w:rsidP="00C46770"/>
    <w:p w:rsidR="00AB5E74" w:rsidRPr="00C46770" w:rsidRDefault="00AB5E74" w:rsidP="0099415F">
      <w:pPr>
        <w:pStyle w:val="Heading4"/>
        <w:numPr>
          <w:ilvl w:val="1"/>
          <w:numId w:val="24"/>
        </w:numPr>
      </w:pPr>
      <w:bookmarkStart w:id="38" w:name="_Toc504690012"/>
      <w:bookmarkStart w:id="39" w:name="_Toc504690418"/>
      <w:r w:rsidRPr="00C46770">
        <w:lastRenderedPageBreak/>
        <w:t>Quantitative objective</w:t>
      </w:r>
      <w:bookmarkEnd w:id="38"/>
      <w:bookmarkEnd w:id="39"/>
    </w:p>
    <w:p w:rsidR="00C46770" w:rsidRDefault="00C46770" w:rsidP="00C46770">
      <w:r>
        <w:t>The quantitative objective is to generate 10,000 bookings with an anticipated average length of stay of 3.5 nights, equating to 35,000 booking nights for the resort in its 1</w:t>
      </w:r>
      <w:r>
        <w:rPr>
          <w:sz w:val="14"/>
          <w:szCs w:val="14"/>
          <w:vertAlign w:val="superscript"/>
        </w:rPr>
        <w:t>st</w:t>
      </w:r>
      <w:r>
        <w:t xml:space="preserve"> year of operations. The expected revenue for the first year of operation is at least US$6,475,000.</w:t>
      </w:r>
    </w:p>
    <w:p w:rsidR="000F0A1D" w:rsidRPr="00C46770" w:rsidRDefault="000F0A1D" w:rsidP="00C46770"/>
    <w:p w:rsidR="00AB5E74" w:rsidRDefault="00AB5E74" w:rsidP="000F0A1D">
      <w:pPr>
        <w:pStyle w:val="Heading4"/>
      </w:pPr>
      <w:bookmarkStart w:id="40" w:name="_Toc504690013"/>
      <w:bookmarkStart w:id="41" w:name="_Toc504690419"/>
      <w:r w:rsidRPr="000F0A1D">
        <w:t>Media Objectives</w:t>
      </w:r>
      <w:bookmarkEnd w:id="40"/>
      <w:bookmarkEnd w:id="41"/>
    </w:p>
    <w:p w:rsidR="000F0A1D" w:rsidRPr="000F0A1D" w:rsidRDefault="000F0A1D" w:rsidP="000F0A1D">
      <w:pPr>
        <w:rPr>
          <w:lang w:val="en-US"/>
        </w:rPr>
      </w:pPr>
      <w:r w:rsidRPr="000F0A1D">
        <w:rPr>
          <w:lang w:val="en-US"/>
        </w:rPr>
        <w:t xml:space="preserve">Media objectives are the particular goals an advertiser have for the advertising program (Belch et al, 2014). The media objectives can be set by defining the reach, frequency and the continuity of the advertising program. Reach refers to exposing a media vehicle to a number of different audience members at least once in a given period of time; frequency refers to the number of times the receiver is exposed to the media vehicle in a specified period, and continuity refers to the media scheduling strategy in which a continuous pattern of advertising is used over the span of the campaign (Belch et al, 2014). </w:t>
      </w:r>
    </w:p>
    <w:p w:rsidR="000F0A1D" w:rsidRPr="000F0A1D" w:rsidRDefault="000F0A1D" w:rsidP="000F0A1D"/>
    <w:p w:rsidR="00AB5E74" w:rsidRDefault="00AB5E74" w:rsidP="00C21C53">
      <w:pPr>
        <w:pStyle w:val="Heading5"/>
      </w:pPr>
      <w:bookmarkStart w:id="42" w:name="_Toc504690014"/>
      <w:bookmarkStart w:id="43" w:name="_Toc504690420"/>
      <w:r>
        <w:t>Reach</w:t>
      </w:r>
      <w:bookmarkEnd w:id="42"/>
      <w:bookmarkEnd w:id="43"/>
    </w:p>
    <w:p w:rsidR="000F0A1D" w:rsidRDefault="000F0A1D" w:rsidP="000F0A1D">
      <w:pPr>
        <w:rPr>
          <w:lang w:val="en-US"/>
        </w:rPr>
      </w:pPr>
      <w:r w:rsidRPr="000F0A1D">
        <w:rPr>
          <w:lang w:val="en-US"/>
        </w:rPr>
        <w:t>The target reach is the 1.2 million households in Singapore (Families And Households I</w:t>
      </w:r>
      <w:r w:rsidR="0097427C">
        <w:rPr>
          <w:lang w:val="en-US"/>
        </w:rPr>
        <w:t xml:space="preserve">n Singapore, 2000-2014, 2015). </w:t>
      </w:r>
    </w:p>
    <w:p w:rsidR="00DB5A2E" w:rsidRPr="0097427C" w:rsidRDefault="00DB5A2E" w:rsidP="000F0A1D">
      <w:pPr>
        <w:rPr>
          <w:lang w:val="en-US"/>
        </w:rPr>
      </w:pPr>
    </w:p>
    <w:p w:rsidR="00AB5E74" w:rsidRDefault="00AB5E74" w:rsidP="00C21C53">
      <w:pPr>
        <w:pStyle w:val="Heading5"/>
      </w:pPr>
      <w:bookmarkStart w:id="44" w:name="_Toc504690015"/>
      <w:bookmarkStart w:id="45" w:name="_Toc504690421"/>
      <w:r>
        <w:t>Frequency</w:t>
      </w:r>
      <w:bookmarkEnd w:id="44"/>
      <w:bookmarkEnd w:id="45"/>
    </w:p>
    <w:p w:rsidR="00DB5A2E" w:rsidRPr="00DB5A2E" w:rsidRDefault="00DB5A2E" w:rsidP="00DB5A2E"/>
    <w:p w:rsidR="000F0A1D" w:rsidRDefault="000F0A1D" w:rsidP="000F0A1D">
      <w:r>
        <w:t>The target frequency varies according to peak and non-peak seasons for travelling. The target frequency for non-peak season is 1 time per week, while the peak s</w:t>
      </w:r>
      <w:r w:rsidR="0097427C">
        <w:t>eason will be 3 times per week.</w:t>
      </w:r>
    </w:p>
    <w:p w:rsidR="00DB5A2E" w:rsidRPr="000F0A1D" w:rsidRDefault="00DB5A2E" w:rsidP="000F0A1D"/>
    <w:p w:rsidR="00AB5E74" w:rsidRDefault="00AB5E74" w:rsidP="00C21C53">
      <w:pPr>
        <w:pStyle w:val="Heading5"/>
      </w:pPr>
      <w:bookmarkStart w:id="46" w:name="_Toc504690016"/>
      <w:bookmarkStart w:id="47" w:name="_Toc504690422"/>
      <w:r>
        <w:t>Continuity</w:t>
      </w:r>
      <w:bookmarkEnd w:id="46"/>
      <w:bookmarkEnd w:id="47"/>
    </w:p>
    <w:p w:rsidR="00DA34B2" w:rsidRPr="00DA34B2" w:rsidRDefault="00DA34B2" w:rsidP="00DA34B2">
      <w:pPr>
        <w:spacing w:line="240" w:lineRule="auto"/>
        <w:rPr>
          <w:lang w:val="en-US"/>
        </w:rPr>
      </w:pPr>
      <w:r w:rsidRPr="00DA34B2">
        <w:rPr>
          <w:color w:val="000000"/>
          <w:lang w:val="en-US"/>
        </w:rPr>
        <w:t xml:space="preserve">The continuity for the advertisements is set to be over the campaign period of 18 months. </w:t>
      </w:r>
    </w:p>
    <w:p w:rsidR="00DA34B2" w:rsidRPr="00DA34B2" w:rsidRDefault="00DA34B2" w:rsidP="00DA34B2"/>
    <w:p w:rsidR="00795EF7" w:rsidRDefault="00795EF7" w:rsidP="00AB5E74">
      <w:pPr>
        <w:pStyle w:val="Heading10"/>
      </w:pPr>
      <w:bookmarkStart w:id="48" w:name="_Toc504690017"/>
      <w:bookmarkStart w:id="49" w:name="_Toc504690423"/>
      <w:r>
        <w:t>Creative approach/ message strategy</w:t>
      </w:r>
      <w:bookmarkEnd w:id="48"/>
      <w:bookmarkEnd w:id="49"/>
    </w:p>
    <w:p w:rsidR="00DA34B2" w:rsidRPr="00DA34B2" w:rsidRDefault="00DA34B2" w:rsidP="00DA34B2">
      <w:pPr>
        <w:rPr>
          <w:lang w:val="en-US"/>
        </w:rPr>
      </w:pPr>
      <w:r w:rsidRPr="00DA34B2">
        <w:rPr>
          <w:lang w:val="en-US"/>
        </w:rPr>
        <w:t xml:space="preserve">The message strategy is a determination of what an advertising message will say to the target audience (Belch et al, 2014). The big idea, type of message strategies, and the execution techniques proposed will be discussed here. </w:t>
      </w:r>
    </w:p>
    <w:p w:rsidR="00DA34B2" w:rsidRDefault="00DA34B2" w:rsidP="00DA34B2">
      <w:pPr>
        <w:pStyle w:val="Heading10"/>
        <w:numPr>
          <w:ilvl w:val="0"/>
          <w:numId w:val="0"/>
        </w:numPr>
        <w:ind w:left="1080"/>
      </w:pPr>
    </w:p>
    <w:p w:rsidR="00390AC5" w:rsidRDefault="00390AC5" w:rsidP="00390AC5">
      <w:pPr>
        <w:pStyle w:val="Heading6"/>
      </w:pPr>
      <w:bookmarkStart w:id="50" w:name="_Toc504690018"/>
      <w:bookmarkStart w:id="51" w:name="_Toc504690424"/>
      <w:r w:rsidRPr="00390AC5">
        <w:t>The big idea</w:t>
      </w:r>
      <w:bookmarkEnd w:id="50"/>
      <w:bookmarkEnd w:id="51"/>
    </w:p>
    <w:p w:rsidR="00DA34B2" w:rsidRPr="00DA34B2" w:rsidRDefault="00DA34B2" w:rsidP="00DA34B2">
      <w:pPr>
        <w:rPr>
          <w:lang w:val="en-US"/>
        </w:rPr>
      </w:pPr>
      <w:r w:rsidRPr="00DA34B2">
        <w:rPr>
          <w:lang w:val="en-US"/>
        </w:rPr>
        <w:t>The big idea of our marketing strategies is to portray MHR as both a luxurious accommodation that brings a sense of prestige to the guests, as well as a place that offers guests much fun and opportunities relax.  </w:t>
      </w:r>
    </w:p>
    <w:p w:rsidR="00DA34B2" w:rsidRPr="00DA34B2" w:rsidRDefault="00DA34B2" w:rsidP="00DA34B2"/>
    <w:p w:rsidR="00AB5E74" w:rsidRDefault="00AB5E74" w:rsidP="00AB5E74">
      <w:pPr>
        <w:pStyle w:val="Heading6"/>
      </w:pPr>
      <w:bookmarkStart w:id="52" w:name="_Toc504690019"/>
      <w:bookmarkStart w:id="53" w:name="_Toc504690425"/>
      <w:r>
        <w:t>Message strategies</w:t>
      </w:r>
      <w:bookmarkEnd w:id="52"/>
      <w:bookmarkEnd w:id="53"/>
    </w:p>
    <w:p w:rsidR="00390AC5" w:rsidRDefault="00390AC5" w:rsidP="00390AC5">
      <w:pPr>
        <w:pStyle w:val="Heading7"/>
      </w:pPr>
      <w:bookmarkStart w:id="54" w:name="_Toc504690020"/>
      <w:bookmarkStart w:id="55" w:name="_Toc504690426"/>
      <w:r w:rsidRPr="00390AC5">
        <w:t>Positioning by price and quality</w:t>
      </w:r>
      <w:bookmarkEnd w:id="54"/>
      <w:bookmarkEnd w:id="55"/>
    </w:p>
    <w:p w:rsidR="00DA34B2" w:rsidRDefault="00DA34B2" w:rsidP="00DA34B2">
      <w:pPr>
        <w:rPr>
          <w:lang w:val="en-US"/>
        </w:rPr>
      </w:pPr>
      <w:r w:rsidRPr="00DA34B2">
        <w:rPr>
          <w:lang w:val="en-US"/>
        </w:rPr>
        <w:t xml:space="preserve">MHR will use the price and quality positioning as part of its message strategy. </w:t>
      </w:r>
    </w:p>
    <w:p w:rsidR="00DA34B2" w:rsidRPr="00DA34B2" w:rsidRDefault="00DA34B2" w:rsidP="00DA34B2">
      <w:pPr>
        <w:rPr>
          <w:lang w:val="en-US"/>
        </w:rPr>
      </w:pPr>
    </w:p>
    <w:p w:rsidR="00DA34B2" w:rsidRDefault="00DA34B2" w:rsidP="00DA34B2">
      <w:pPr>
        <w:rPr>
          <w:lang w:val="en-US"/>
        </w:rPr>
      </w:pPr>
      <w:r w:rsidRPr="00DA34B2">
        <w:rPr>
          <w:lang w:val="en-US"/>
        </w:rPr>
        <w:t xml:space="preserve">It will use its luxury accommodations and its modern and up to date facilities as its major selling point for its quality. On top of that, </w:t>
      </w:r>
      <w:r>
        <w:rPr>
          <w:lang w:val="en-US"/>
        </w:rPr>
        <w:t>it can also use its 4½ to 5 star</w:t>
      </w:r>
      <w:r w:rsidRPr="00DA34B2">
        <w:rPr>
          <w:lang w:val="en-US"/>
        </w:rPr>
        <w:t xml:space="preserve"> ratings as supporting evidence of its quality. </w:t>
      </w:r>
    </w:p>
    <w:p w:rsidR="00DA34B2" w:rsidRPr="00DA34B2" w:rsidRDefault="00DA34B2" w:rsidP="00DA34B2">
      <w:pPr>
        <w:rPr>
          <w:lang w:val="en-US"/>
        </w:rPr>
      </w:pPr>
    </w:p>
    <w:p w:rsidR="00DA34B2" w:rsidRPr="00DA34B2" w:rsidRDefault="00DA34B2" w:rsidP="00DA34B2">
      <w:pPr>
        <w:rPr>
          <w:lang w:val="en-US"/>
        </w:rPr>
      </w:pPr>
      <w:r w:rsidRPr="00DA34B2">
        <w:rPr>
          <w:lang w:val="en-US"/>
        </w:rPr>
        <w:t>As for price, MHR will use its high room rates to its advantage. A high room rate can portray an image that the resort is prestigious and also a luxury to stay in.  </w:t>
      </w:r>
    </w:p>
    <w:p w:rsidR="00DA34B2" w:rsidRPr="00DA34B2" w:rsidRDefault="00DA34B2" w:rsidP="00DA34B2"/>
    <w:p w:rsidR="00390AC5" w:rsidRDefault="00390AC5" w:rsidP="00390AC5">
      <w:pPr>
        <w:pStyle w:val="Heading7"/>
      </w:pPr>
      <w:bookmarkStart w:id="56" w:name="_Toc504690021"/>
      <w:bookmarkStart w:id="57" w:name="_Toc504690427"/>
      <w:r>
        <w:t>Resonance</w:t>
      </w:r>
      <w:bookmarkEnd w:id="56"/>
      <w:bookmarkEnd w:id="57"/>
    </w:p>
    <w:p w:rsidR="00DA34B2" w:rsidRDefault="00DA34B2" w:rsidP="00DA34B2">
      <w:pPr>
        <w:rPr>
          <w:color w:val="000000"/>
        </w:rPr>
      </w:pPr>
      <w:r>
        <w:rPr>
          <w:color w:val="000000"/>
        </w:rPr>
        <w:t>MHR will also resonate with the target audiences by striking a chord with them and evoking a positive association with the resort. The resort will show its facilities and services that it provides and how people can enjoy them. For example, it will show that people are enjoying the beauty and massage therapy services, having fun in the swimming pool, and enjoying the thrills of water sports by the beach. The resort will portray itself as a place to have fun and relaxation, and a good source of escape from reality. By this way, it will relate to the audiences as everyone has the desire to take a break from their busy schedule and rejuvenate themselves. In addition, positive associations of joy and fun will also be evoked, thus inducing the audiences to make bookings.  </w:t>
      </w:r>
    </w:p>
    <w:p w:rsidR="00DA34B2" w:rsidRPr="00DA34B2" w:rsidRDefault="00DA34B2" w:rsidP="00DA34B2"/>
    <w:p w:rsidR="00AB5E74" w:rsidRPr="00AB5E74" w:rsidRDefault="00AB5E74" w:rsidP="00AB5E74">
      <w:pPr>
        <w:pStyle w:val="Heading6"/>
      </w:pPr>
      <w:bookmarkStart w:id="58" w:name="_Toc504690022"/>
      <w:bookmarkStart w:id="59" w:name="_Toc504690428"/>
      <w:r>
        <w:t>Execution techniques</w:t>
      </w:r>
      <w:bookmarkEnd w:id="58"/>
      <w:bookmarkEnd w:id="59"/>
    </w:p>
    <w:p w:rsidR="00DA34B2" w:rsidRDefault="00DA34B2" w:rsidP="00DA34B2">
      <w:pPr>
        <w:rPr>
          <w:lang w:val="en-US"/>
        </w:rPr>
      </w:pPr>
      <w:r w:rsidRPr="00DA34B2">
        <w:rPr>
          <w:lang w:val="en-US"/>
        </w:rPr>
        <w:t>Executional technique refers the approach that specific appeals is turned into an advertising message (Belch et al, 2014). MHR uses two techniques like slice of life and imagery.</w:t>
      </w:r>
    </w:p>
    <w:p w:rsidR="00DA34B2" w:rsidRPr="00DA34B2" w:rsidRDefault="00DA34B2" w:rsidP="00DA34B2">
      <w:pPr>
        <w:rPr>
          <w:lang w:val="en-US"/>
        </w:rPr>
      </w:pPr>
    </w:p>
    <w:p w:rsidR="00DA34B2" w:rsidRDefault="00DA34B2" w:rsidP="00DA34B2">
      <w:pPr>
        <w:rPr>
          <w:lang w:val="en-US"/>
        </w:rPr>
      </w:pPr>
      <w:r w:rsidRPr="00DA34B2">
        <w:rPr>
          <w:lang w:val="en-US"/>
        </w:rPr>
        <w:t xml:space="preserve">Slice of life technique refers to advertising a product as a solution to real-life problems on a daily basis (Belch et al, 2014). MHR will provide a place for consumers to relax, far away from home where they </w:t>
      </w:r>
      <w:r w:rsidRPr="00DA34B2">
        <w:rPr>
          <w:lang w:val="en-US"/>
        </w:rPr>
        <w:lastRenderedPageBreak/>
        <w:t xml:space="preserve">have a hectic lifestyle. The guests staying at MHR can have a chance to relieve themselves from stress and escape from reality. </w:t>
      </w:r>
    </w:p>
    <w:p w:rsidR="00DA34B2" w:rsidRPr="00DA34B2" w:rsidRDefault="00DA34B2" w:rsidP="00DA34B2">
      <w:pPr>
        <w:rPr>
          <w:lang w:val="en-US"/>
        </w:rPr>
      </w:pPr>
    </w:p>
    <w:p w:rsidR="00DA34B2" w:rsidRDefault="00DA34B2" w:rsidP="00DA34B2">
      <w:pPr>
        <w:rPr>
          <w:lang w:val="en-US"/>
        </w:rPr>
      </w:pPr>
      <w:r w:rsidRPr="00DA34B2">
        <w:rPr>
          <w:lang w:val="en-US"/>
        </w:rPr>
        <w:t xml:space="preserve">Imagery technique will concentrate on visual elements like pictures, </w:t>
      </w:r>
      <w:r>
        <w:rPr>
          <w:lang w:val="en-US"/>
        </w:rPr>
        <w:t xml:space="preserve">illustrations and symbols. MHR </w:t>
      </w:r>
      <w:r w:rsidRPr="00DA34B2">
        <w:rPr>
          <w:lang w:val="en-US"/>
        </w:rPr>
        <w:t>will play a short video about the hotels facilities to show how the rooms, facilities, views and people playing are advertised. In addition</w:t>
      </w:r>
      <w:r>
        <w:rPr>
          <w:lang w:val="en-US"/>
        </w:rPr>
        <w:t xml:space="preserve"> to</w:t>
      </w:r>
      <w:r w:rsidRPr="00DA34B2">
        <w:rPr>
          <w:lang w:val="en-US"/>
        </w:rPr>
        <w:t xml:space="preserve"> a poster is also created to attract consumers. </w:t>
      </w:r>
    </w:p>
    <w:p w:rsidR="00DA34B2" w:rsidRPr="00DA34B2" w:rsidRDefault="00DA34B2" w:rsidP="00DA34B2">
      <w:pPr>
        <w:rPr>
          <w:lang w:val="en-US"/>
        </w:rPr>
      </w:pPr>
    </w:p>
    <w:p w:rsidR="00DA34B2" w:rsidRPr="00DA34B2" w:rsidRDefault="00DA34B2" w:rsidP="00DA34B2">
      <w:pPr>
        <w:rPr>
          <w:lang w:val="en-US"/>
        </w:rPr>
      </w:pPr>
      <w:r w:rsidRPr="00DA34B2">
        <w:rPr>
          <w:u w:val="single"/>
          <w:lang w:val="en-US"/>
        </w:rPr>
        <w:t>Video description</w:t>
      </w:r>
    </w:p>
    <w:p w:rsidR="00DA34B2" w:rsidRPr="00DA34B2" w:rsidRDefault="00DA34B2" w:rsidP="00DA34B2">
      <w:pPr>
        <w:rPr>
          <w:lang w:val="en-US"/>
        </w:rPr>
      </w:pPr>
      <w:r>
        <w:rPr>
          <w:lang w:val="en-US"/>
        </w:rPr>
        <w:t>Scene 1</w:t>
      </w:r>
      <w:r w:rsidRPr="00DA34B2">
        <w:rPr>
          <w:lang w:val="en-US"/>
        </w:rPr>
        <w:t>: In the video, we can show a group of family having a overloaded schedule. The father busy with work trying to entertain his clients and boss, the mother trying to manage the household by bringing the kids to school, making sure the house is neat and tidy and their children having a tough time in school with home</w:t>
      </w:r>
      <w:r>
        <w:rPr>
          <w:lang w:val="en-US"/>
        </w:rPr>
        <w:t xml:space="preserve"> </w:t>
      </w:r>
      <w:r w:rsidRPr="00DA34B2">
        <w:rPr>
          <w:lang w:val="en-US"/>
        </w:rPr>
        <w:t xml:space="preserve">works and exam. </w:t>
      </w:r>
    </w:p>
    <w:p w:rsidR="00DA34B2" w:rsidRPr="00DA34B2" w:rsidRDefault="00DA34B2" w:rsidP="00DA34B2">
      <w:pPr>
        <w:rPr>
          <w:lang w:val="en-US"/>
        </w:rPr>
      </w:pPr>
      <w:r>
        <w:rPr>
          <w:lang w:val="en-US"/>
        </w:rPr>
        <w:t>Scene 2</w:t>
      </w:r>
      <w:r w:rsidRPr="00DA34B2">
        <w:rPr>
          <w:lang w:val="en-US"/>
        </w:rPr>
        <w:t>: The father proceeds to make a booking at Mermaid Hotel Resort and fly there using via airplane.</w:t>
      </w:r>
    </w:p>
    <w:p w:rsidR="00DA34B2" w:rsidRPr="00DA34B2" w:rsidRDefault="00DA34B2" w:rsidP="00DA34B2">
      <w:pPr>
        <w:rPr>
          <w:lang w:val="en-US"/>
        </w:rPr>
      </w:pPr>
      <w:r>
        <w:rPr>
          <w:lang w:val="en-US"/>
        </w:rPr>
        <w:t>Scene 3</w:t>
      </w:r>
      <w:r w:rsidRPr="00DA34B2">
        <w:rPr>
          <w:lang w:val="en-US"/>
        </w:rPr>
        <w:t>: The family is greeted by our limousine services.</w:t>
      </w:r>
    </w:p>
    <w:p w:rsidR="00DA34B2" w:rsidRDefault="00DA34B2" w:rsidP="00DA34B2">
      <w:pPr>
        <w:rPr>
          <w:lang w:val="en-US"/>
        </w:rPr>
      </w:pPr>
      <w:r w:rsidRPr="00DA34B2">
        <w:rPr>
          <w:lang w:val="en-US"/>
        </w:rPr>
        <w:t>Scene 4:  When they arrived at Mermaid Hotel Resort, they are all in awe by our warm welcome and the dazzling lights coming out from the hotel. As well as the facilities, entertainments and near-outdoor activities outside the hotel for them to enjoy.  </w:t>
      </w:r>
    </w:p>
    <w:p w:rsidR="00DA34B2" w:rsidRPr="00DA34B2" w:rsidRDefault="00DA34B2" w:rsidP="00DA34B2">
      <w:pPr>
        <w:rPr>
          <w:lang w:val="en-US"/>
        </w:rPr>
      </w:pPr>
    </w:p>
    <w:p w:rsidR="00DA34B2" w:rsidRDefault="00DA34B2" w:rsidP="00DA34B2">
      <w:pPr>
        <w:rPr>
          <w:lang w:val="en-US"/>
        </w:rPr>
      </w:pPr>
      <w:r w:rsidRPr="00DA34B2">
        <w:rPr>
          <w:lang w:val="en-US"/>
        </w:rPr>
        <w:t>Scene 5: The family gets ready to leave after having a contented stay at the resort and is greeted by our staff to join Mermaid Hotel Resort club membership enticing him to come again the next time.</w:t>
      </w:r>
    </w:p>
    <w:p w:rsidR="00DA34B2" w:rsidRPr="00DA34B2" w:rsidRDefault="00DA34B2" w:rsidP="00DA34B2">
      <w:pPr>
        <w:rPr>
          <w:lang w:val="en-US"/>
        </w:rPr>
      </w:pPr>
      <w:r>
        <w:rPr>
          <w:color w:val="000000"/>
          <w:u w:val="single"/>
        </w:rPr>
        <w:t>Poster</w:t>
      </w:r>
    </w:p>
    <w:p w:rsidR="00873009" w:rsidRPr="00873009" w:rsidRDefault="00DA34B2" w:rsidP="00AB5E74">
      <w:r>
        <w:rPr>
          <w:noProof/>
          <w:color w:val="000000"/>
          <w:lang w:val="en-US"/>
        </w:rPr>
        <w:drawing>
          <wp:inline distT="0" distB="0" distL="0" distR="0">
            <wp:extent cx="4248150" cy="2390140"/>
            <wp:effectExtent l="0" t="0" r="0" b="0"/>
            <wp:docPr id="2" name="Picture 2" descr="https://lh4.googleusercontent.com/KVH_84FESro8paEVNE2fFLeIe-J04BpXsmd_criL44pSE99D2V40ZmUAyviqVncGUuzkFWEDq5mNlE0b_RyHwsceBh4IA0k5GHrJrIzpw63E52E6xMub_OaLXXMKvIxPCfvawS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VH_84FESro8paEVNE2fFLeIe-J04BpXsmd_criL44pSE99D2V40ZmUAyviqVncGUuzkFWEDq5mNlE0b_RyHwsceBh4IA0k5GHrJrIzpw63E52E6xMub_OaLXXMKvIxPCfvawS9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390140"/>
                    </a:xfrm>
                    <a:prstGeom prst="rect">
                      <a:avLst/>
                    </a:prstGeom>
                    <a:noFill/>
                    <a:ln>
                      <a:noFill/>
                    </a:ln>
                  </pic:spPr>
                </pic:pic>
              </a:graphicData>
            </a:graphic>
          </wp:inline>
        </w:drawing>
      </w:r>
    </w:p>
    <w:p w:rsidR="00795EF7" w:rsidRDefault="00795EF7" w:rsidP="00390AC5">
      <w:pPr>
        <w:pStyle w:val="Heading10"/>
      </w:pPr>
      <w:bookmarkStart w:id="60" w:name="_Toc504690023"/>
      <w:bookmarkStart w:id="61" w:name="_Toc504690429"/>
      <w:r>
        <w:lastRenderedPageBreak/>
        <w:t>IMC options considered</w:t>
      </w:r>
      <w:bookmarkEnd w:id="60"/>
      <w:bookmarkEnd w:id="61"/>
    </w:p>
    <w:p w:rsidR="00DA34B2" w:rsidRDefault="00DA34B2" w:rsidP="00DA34B2">
      <w:pPr>
        <w:rPr>
          <w:lang w:val="en-US"/>
        </w:rPr>
      </w:pPr>
      <w:r w:rsidRPr="00DA34B2">
        <w:rPr>
          <w:lang w:val="en-US"/>
        </w:rPr>
        <w:t xml:space="preserve">The seven IMC options considered for Mermaid Hotels and Resorts are television, radio, magazine, newspaper, out-of-home (OOH), cinema and digital. These seven IMC mix options are reviewed and considered using their applicability in context to the Mermaid Hotels and Resorts. </w:t>
      </w:r>
    </w:p>
    <w:p w:rsidR="00DA34B2" w:rsidRDefault="00DA34B2" w:rsidP="00DA34B2">
      <w:pPr>
        <w:rPr>
          <w:i/>
          <w:iCs/>
          <w:lang w:val="en-US"/>
        </w:rPr>
      </w:pPr>
      <w:r w:rsidRPr="00DA34B2">
        <w:rPr>
          <w:i/>
          <w:iCs/>
          <w:lang w:val="en-US"/>
        </w:rPr>
        <w:t xml:space="preserve">Refer to Table 2 for the advantages and disadvantages for each IMC options considered. </w:t>
      </w:r>
    </w:p>
    <w:p w:rsidR="00DA34B2" w:rsidRPr="00DA34B2" w:rsidRDefault="00DA34B2" w:rsidP="00DA34B2">
      <w:pPr>
        <w:rPr>
          <w:i/>
          <w:lang w:val="en-US"/>
        </w:rPr>
      </w:pPr>
      <w:r>
        <w:rPr>
          <w:b/>
          <w:bCs/>
          <w:color w:val="000000"/>
        </w:rPr>
        <w:t>Table 2</w:t>
      </w:r>
    </w:p>
    <w:tbl>
      <w:tblPr>
        <w:tblStyle w:val="TableGrid"/>
        <w:tblW w:w="0" w:type="auto"/>
        <w:tblLook w:val="04A0" w:firstRow="1" w:lastRow="0" w:firstColumn="1" w:lastColumn="0" w:noHBand="0" w:noVBand="1"/>
      </w:tblPr>
      <w:tblGrid>
        <w:gridCol w:w="1389"/>
        <w:gridCol w:w="4310"/>
        <w:gridCol w:w="4488"/>
      </w:tblGrid>
      <w:tr w:rsidR="00DA34B2" w:rsidRPr="00DA34B2" w:rsidTr="00DA34B2">
        <w:tc>
          <w:tcPr>
            <w:tcW w:w="1368" w:type="dxa"/>
          </w:tcPr>
          <w:p w:rsidR="00DA34B2" w:rsidRPr="00DA34B2" w:rsidRDefault="00DA34B2" w:rsidP="00DA34B2">
            <w:pPr>
              <w:jc w:val="center"/>
              <w:rPr>
                <w:b/>
              </w:rPr>
            </w:pPr>
            <w:r w:rsidRPr="00DA34B2">
              <w:rPr>
                <w:b/>
                <w:color w:val="000000"/>
              </w:rPr>
              <w:t>Media</w:t>
            </w:r>
          </w:p>
        </w:tc>
        <w:tc>
          <w:tcPr>
            <w:tcW w:w="4320" w:type="dxa"/>
          </w:tcPr>
          <w:p w:rsidR="00DA34B2" w:rsidRPr="00DA34B2" w:rsidRDefault="00DA34B2" w:rsidP="00DA34B2">
            <w:pPr>
              <w:jc w:val="center"/>
              <w:rPr>
                <w:b/>
              </w:rPr>
            </w:pPr>
            <w:r w:rsidRPr="00DA34B2">
              <w:rPr>
                <w:b/>
                <w:color w:val="000000"/>
              </w:rPr>
              <w:t>Advantages</w:t>
            </w:r>
          </w:p>
        </w:tc>
        <w:tc>
          <w:tcPr>
            <w:tcW w:w="4499" w:type="dxa"/>
          </w:tcPr>
          <w:p w:rsidR="00DA34B2" w:rsidRPr="00DA34B2" w:rsidRDefault="00DA34B2" w:rsidP="00DA34B2">
            <w:pPr>
              <w:jc w:val="center"/>
              <w:rPr>
                <w:b/>
              </w:rPr>
            </w:pPr>
            <w:r w:rsidRPr="00DA34B2">
              <w:rPr>
                <w:b/>
                <w:color w:val="000000"/>
              </w:rPr>
              <w:t>Disadvantages</w:t>
            </w:r>
          </w:p>
        </w:tc>
      </w:tr>
      <w:tr w:rsidR="00DA34B2" w:rsidTr="00DA34B2">
        <w:tc>
          <w:tcPr>
            <w:tcW w:w="1368" w:type="dxa"/>
          </w:tcPr>
          <w:p w:rsidR="00DA34B2" w:rsidRDefault="00DA34B2" w:rsidP="00DA34B2">
            <w:r>
              <w:rPr>
                <w:color w:val="000000"/>
              </w:rPr>
              <w:t>TV</w:t>
            </w:r>
          </w:p>
        </w:tc>
        <w:tc>
          <w:tcPr>
            <w:tcW w:w="4320" w:type="dxa"/>
          </w:tcPr>
          <w:p w:rsidR="00DA34B2" w:rsidRPr="00DA34B2" w:rsidRDefault="00DA34B2" w:rsidP="00DA34B2">
            <w:pPr>
              <w:rPr>
                <w:lang w:val="en-US"/>
              </w:rPr>
            </w:pPr>
            <w:r w:rsidRPr="00DA34B2">
              <w:rPr>
                <w:lang w:val="en-US"/>
              </w:rPr>
              <w:t>Mass coverage</w:t>
            </w:r>
          </w:p>
          <w:p w:rsidR="00DA34B2" w:rsidRPr="00DA34B2" w:rsidRDefault="00DA34B2" w:rsidP="0099415F">
            <w:pPr>
              <w:pStyle w:val="ListParagraph"/>
              <w:numPr>
                <w:ilvl w:val="0"/>
                <w:numId w:val="25"/>
              </w:numPr>
              <w:rPr>
                <w:lang w:val="en-US"/>
              </w:rPr>
            </w:pPr>
            <w:r w:rsidRPr="00DA34B2">
              <w:rPr>
                <w:lang w:val="en-US"/>
              </w:rPr>
              <w:t>Reach out to mass market to attain high brand awareness.</w:t>
            </w:r>
          </w:p>
          <w:p w:rsidR="00DA34B2" w:rsidRPr="00DA34B2" w:rsidRDefault="00DA34B2" w:rsidP="00DA34B2">
            <w:pPr>
              <w:rPr>
                <w:lang w:val="en-US"/>
              </w:rPr>
            </w:pPr>
            <w:r w:rsidRPr="00DA34B2">
              <w:rPr>
                <w:lang w:val="en-US"/>
              </w:rPr>
              <w:t xml:space="preserve"> </w:t>
            </w:r>
          </w:p>
          <w:p w:rsidR="00DA34B2" w:rsidRDefault="00DA34B2" w:rsidP="00DA34B2">
            <w:pPr>
              <w:rPr>
                <w:lang w:val="en-US"/>
              </w:rPr>
            </w:pPr>
            <w:r w:rsidRPr="00DA34B2">
              <w:rPr>
                <w:lang w:val="en-US"/>
              </w:rPr>
              <w:t>High Reach</w:t>
            </w:r>
          </w:p>
          <w:p w:rsidR="0040597A" w:rsidRPr="00DA34B2" w:rsidRDefault="0040597A" w:rsidP="00DA34B2">
            <w:pPr>
              <w:rPr>
                <w:lang w:val="en-US"/>
              </w:rPr>
            </w:pPr>
          </w:p>
          <w:p w:rsidR="00DA34B2" w:rsidRPr="00DA34B2" w:rsidRDefault="00DA34B2" w:rsidP="0040597A">
            <w:pPr>
              <w:rPr>
                <w:lang w:val="en-US"/>
              </w:rPr>
            </w:pPr>
            <w:r w:rsidRPr="00DA34B2">
              <w:rPr>
                <w:lang w:val="en-US"/>
              </w:rPr>
              <w:t>Impact of sound, sight, motion</w:t>
            </w:r>
          </w:p>
          <w:p w:rsidR="00DA34B2" w:rsidRPr="0040597A" w:rsidRDefault="00DA34B2" w:rsidP="0099415F">
            <w:pPr>
              <w:pStyle w:val="ListParagraph"/>
              <w:numPr>
                <w:ilvl w:val="0"/>
                <w:numId w:val="25"/>
              </w:numPr>
              <w:rPr>
                <w:lang w:val="en-US"/>
              </w:rPr>
            </w:pPr>
            <w:r w:rsidRPr="0040597A">
              <w:rPr>
                <w:lang w:val="en-US"/>
              </w:rPr>
              <w:t>Showcase the elegance of hotel, its environment and the activities offered. It can give the audience a feel of how staying in the resort would be like.</w:t>
            </w:r>
          </w:p>
          <w:p w:rsidR="00DA34B2" w:rsidRPr="00DA34B2" w:rsidRDefault="00DA34B2" w:rsidP="00DA34B2">
            <w:pPr>
              <w:rPr>
                <w:lang w:val="en-US"/>
              </w:rPr>
            </w:pPr>
          </w:p>
          <w:p w:rsidR="00DA34B2" w:rsidRPr="00DA34B2" w:rsidRDefault="00DA34B2" w:rsidP="00DA34B2">
            <w:pPr>
              <w:rPr>
                <w:lang w:val="en-US"/>
              </w:rPr>
            </w:pPr>
            <w:r w:rsidRPr="00DA34B2">
              <w:rPr>
                <w:lang w:val="en-US"/>
              </w:rPr>
              <w:t>Low cost per exposure</w:t>
            </w:r>
          </w:p>
          <w:p w:rsidR="00DA34B2" w:rsidRPr="00DA34B2" w:rsidRDefault="00DA34B2" w:rsidP="0099415F">
            <w:pPr>
              <w:pStyle w:val="ListParagraph"/>
              <w:numPr>
                <w:ilvl w:val="0"/>
                <w:numId w:val="25"/>
              </w:numPr>
              <w:rPr>
                <w:lang w:val="en-US"/>
              </w:rPr>
            </w:pPr>
            <w:r w:rsidRPr="00DA34B2">
              <w:rPr>
                <w:lang w:val="en-US"/>
              </w:rPr>
              <w:t>Cost of reaching out to a large audience is less than other media</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Pr>
                <w:lang w:val="en-US"/>
              </w:rPr>
              <w:t>Favo</w:t>
            </w:r>
            <w:r w:rsidRPr="00DA34B2">
              <w:rPr>
                <w:lang w:val="en-US"/>
              </w:rPr>
              <w:t>rable image</w:t>
            </w:r>
          </w:p>
          <w:p w:rsidR="00DA34B2" w:rsidRPr="00DA34B2" w:rsidRDefault="00DA34B2" w:rsidP="0099415F">
            <w:pPr>
              <w:pStyle w:val="ListParagraph"/>
              <w:numPr>
                <w:ilvl w:val="0"/>
                <w:numId w:val="25"/>
              </w:numPr>
              <w:rPr>
                <w:lang w:val="en-US"/>
              </w:rPr>
            </w:pPr>
            <w:r w:rsidRPr="00DA34B2">
              <w:rPr>
                <w:lang w:val="en-US"/>
              </w:rPr>
              <w:t>MHR can attain the favorable image as a prestigious and fun-oriented resort.</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sidRPr="00DA34B2">
              <w:rPr>
                <w:lang w:val="en-US"/>
              </w:rPr>
              <w:t>Highly researched</w:t>
            </w:r>
          </w:p>
          <w:p w:rsidR="00DA34B2" w:rsidRDefault="00DA34B2" w:rsidP="00DA34B2">
            <w:r>
              <w:rPr>
                <w:color w:val="000000"/>
              </w:rPr>
              <w:t>Supported by interactive second screen</w:t>
            </w:r>
          </w:p>
        </w:tc>
        <w:tc>
          <w:tcPr>
            <w:tcW w:w="4499" w:type="dxa"/>
          </w:tcPr>
          <w:p w:rsidR="00DA34B2" w:rsidRPr="00DA34B2" w:rsidRDefault="00DA34B2" w:rsidP="00DA34B2">
            <w:pPr>
              <w:rPr>
                <w:lang w:val="en-US"/>
              </w:rPr>
            </w:pPr>
            <w:r w:rsidRPr="00DA34B2">
              <w:rPr>
                <w:lang w:val="en-US"/>
              </w:rPr>
              <w:t>Low selectivity</w:t>
            </w:r>
          </w:p>
          <w:p w:rsidR="00DA34B2" w:rsidRPr="00DA34B2" w:rsidRDefault="00DA34B2" w:rsidP="0099415F">
            <w:pPr>
              <w:pStyle w:val="ListParagraph"/>
              <w:numPr>
                <w:ilvl w:val="0"/>
                <w:numId w:val="25"/>
              </w:numPr>
              <w:rPr>
                <w:lang w:val="en-US"/>
              </w:rPr>
            </w:pPr>
            <w:r w:rsidRPr="00DA34B2">
              <w:rPr>
                <w:lang w:val="en-US"/>
              </w:rPr>
              <w:t>Does not affect MHR as it needs to create high brand awareness</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sidRPr="00DA34B2">
              <w:rPr>
                <w:lang w:val="en-US"/>
              </w:rPr>
              <w:t>Short message life</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sidRPr="00DA34B2">
              <w:rPr>
                <w:lang w:val="en-US"/>
              </w:rPr>
              <w:t>High absolute/production cost</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sidRPr="00DA34B2">
              <w:rPr>
                <w:lang w:val="en-US"/>
              </w:rPr>
              <w:t>Clutter</w:t>
            </w:r>
          </w:p>
          <w:p w:rsidR="00DA34B2" w:rsidRPr="0040597A" w:rsidRDefault="00DA34B2" w:rsidP="0099415F">
            <w:pPr>
              <w:pStyle w:val="ListParagraph"/>
              <w:numPr>
                <w:ilvl w:val="0"/>
                <w:numId w:val="25"/>
              </w:numPr>
              <w:rPr>
                <w:lang w:val="en-US"/>
              </w:rPr>
            </w:pPr>
            <w:r w:rsidRPr="0040597A">
              <w:rPr>
                <w:lang w:val="en-US"/>
              </w:rPr>
              <w:t>MHR advertisements need to stand out in order to be noticed and remembered.</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sidRPr="00DA34B2">
              <w:rPr>
                <w:lang w:val="en-US"/>
              </w:rPr>
              <w:t>Free-to-air not paid for</w:t>
            </w:r>
          </w:p>
          <w:p w:rsidR="00DA34B2" w:rsidRPr="00DA34B2" w:rsidRDefault="00DA34B2" w:rsidP="00DA34B2">
            <w:pPr>
              <w:rPr>
                <w:lang w:val="en-US"/>
              </w:rPr>
            </w:pPr>
            <w:r w:rsidRPr="00DA34B2">
              <w:rPr>
                <w:lang w:val="en-US"/>
              </w:rPr>
              <w:t xml:space="preserve"> </w:t>
            </w:r>
          </w:p>
          <w:p w:rsidR="00DA34B2" w:rsidRPr="00DA34B2" w:rsidRDefault="00DA34B2" w:rsidP="00DA34B2">
            <w:pPr>
              <w:rPr>
                <w:lang w:val="en-US"/>
              </w:rPr>
            </w:pPr>
            <w:r w:rsidRPr="00DA34B2">
              <w:rPr>
                <w:lang w:val="en-US"/>
              </w:rPr>
              <w:t>Channel surfing and skipping</w:t>
            </w:r>
          </w:p>
          <w:p w:rsidR="00DA34B2" w:rsidRDefault="00DA34B2" w:rsidP="00DA34B2"/>
        </w:tc>
      </w:tr>
      <w:tr w:rsidR="00DA34B2" w:rsidTr="00DA34B2">
        <w:tc>
          <w:tcPr>
            <w:tcW w:w="1368" w:type="dxa"/>
          </w:tcPr>
          <w:p w:rsidR="00DA34B2" w:rsidRDefault="0040597A" w:rsidP="00DA34B2">
            <w:r>
              <w:rPr>
                <w:color w:val="000000"/>
              </w:rPr>
              <w:t>Radio</w:t>
            </w:r>
          </w:p>
        </w:tc>
        <w:tc>
          <w:tcPr>
            <w:tcW w:w="4320" w:type="dxa"/>
          </w:tcPr>
          <w:p w:rsidR="0040597A" w:rsidRPr="0040597A" w:rsidRDefault="0040597A" w:rsidP="0040597A">
            <w:pPr>
              <w:rPr>
                <w:lang w:val="en-US"/>
              </w:rPr>
            </w:pPr>
            <w:r w:rsidRPr="0040597A">
              <w:rPr>
                <w:lang w:val="en-US"/>
              </w:rPr>
              <w:t>Low coverage</w:t>
            </w:r>
          </w:p>
          <w:p w:rsidR="0040597A" w:rsidRPr="0040597A" w:rsidRDefault="0040597A" w:rsidP="0040597A">
            <w:pPr>
              <w:rPr>
                <w:lang w:val="en-US"/>
              </w:rPr>
            </w:pPr>
            <w:r w:rsidRPr="0040597A">
              <w:rPr>
                <w:lang w:val="en-US"/>
              </w:rPr>
              <w:t>Low absolute/production cost</w:t>
            </w:r>
          </w:p>
          <w:p w:rsidR="0040597A" w:rsidRPr="0040597A" w:rsidRDefault="0040597A" w:rsidP="0040597A">
            <w:pPr>
              <w:rPr>
                <w:lang w:val="en-US"/>
              </w:rPr>
            </w:pPr>
            <w:r w:rsidRPr="0040597A">
              <w:rPr>
                <w:lang w:val="en-US"/>
              </w:rPr>
              <w:t>High frequency</w:t>
            </w:r>
          </w:p>
          <w:p w:rsidR="0040597A" w:rsidRPr="0040597A" w:rsidRDefault="0040597A" w:rsidP="0099415F">
            <w:pPr>
              <w:pStyle w:val="ListParagraph"/>
              <w:numPr>
                <w:ilvl w:val="0"/>
                <w:numId w:val="25"/>
              </w:numPr>
              <w:rPr>
                <w:lang w:val="en-US"/>
              </w:rPr>
            </w:pPr>
            <w:r w:rsidRPr="0040597A">
              <w:rPr>
                <w:lang w:val="en-US"/>
              </w:rPr>
              <w:lastRenderedPageBreak/>
              <w:t>Can help attain high brand awareness for MHR</w:t>
            </w:r>
          </w:p>
          <w:p w:rsidR="0040597A" w:rsidRPr="0040597A" w:rsidRDefault="0040597A" w:rsidP="0040597A">
            <w:pPr>
              <w:rPr>
                <w:lang w:val="en-US"/>
              </w:rPr>
            </w:pPr>
            <w:r w:rsidRPr="0040597A">
              <w:rPr>
                <w:lang w:val="en-US"/>
              </w:rPr>
              <w:t>Flexible – integration in programming</w:t>
            </w:r>
          </w:p>
          <w:p w:rsidR="0040597A" w:rsidRPr="0040597A" w:rsidRDefault="0040597A" w:rsidP="0040597A">
            <w:pPr>
              <w:rPr>
                <w:lang w:val="en-US"/>
              </w:rPr>
            </w:pPr>
            <w:r w:rsidRPr="0040597A">
              <w:rPr>
                <w:lang w:val="en-US"/>
              </w:rPr>
              <w:t>Well-segmented audience</w:t>
            </w:r>
          </w:p>
          <w:p w:rsidR="0040597A" w:rsidRPr="0040597A" w:rsidRDefault="0040597A" w:rsidP="0099415F">
            <w:pPr>
              <w:pStyle w:val="ListParagraph"/>
              <w:numPr>
                <w:ilvl w:val="0"/>
                <w:numId w:val="25"/>
              </w:numPr>
              <w:rPr>
                <w:lang w:val="en-US"/>
              </w:rPr>
            </w:pPr>
            <w:r w:rsidRPr="0040597A">
              <w:rPr>
                <w:lang w:val="en-US"/>
              </w:rPr>
              <w:t>Can help to reach out to specific target audience well</w:t>
            </w:r>
          </w:p>
          <w:p w:rsidR="00DA34B2" w:rsidRPr="0040597A" w:rsidRDefault="0040597A" w:rsidP="00DA34B2">
            <w:pPr>
              <w:rPr>
                <w:lang w:val="en-US"/>
              </w:rPr>
            </w:pPr>
            <w:r w:rsidRPr="0040597A">
              <w:rPr>
                <w:lang w:val="en-US"/>
              </w:rPr>
              <w:t>Personal</w:t>
            </w:r>
          </w:p>
        </w:tc>
        <w:tc>
          <w:tcPr>
            <w:tcW w:w="4499" w:type="dxa"/>
          </w:tcPr>
          <w:p w:rsidR="0040597A" w:rsidRPr="0040597A" w:rsidRDefault="0040597A" w:rsidP="0040597A">
            <w:pPr>
              <w:rPr>
                <w:lang w:val="en-US"/>
              </w:rPr>
            </w:pPr>
            <w:r w:rsidRPr="0040597A">
              <w:rPr>
                <w:lang w:val="en-US"/>
              </w:rPr>
              <w:lastRenderedPageBreak/>
              <w:t>Only limited impact – audio only.</w:t>
            </w:r>
          </w:p>
          <w:p w:rsidR="0040597A" w:rsidRPr="0040597A" w:rsidRDefault="0040597A" w:rsidP="0099415F">
            <w:pPr>
              <w:pStyle w:val="ListParagraph"/>
              <w:numPr>
                <w:ilvl w:val="0"/>
                <w:numId w:val="25"/>
              </w:numPr>
              <w:rPr>
                <w:lang w:val="en-US"/>
              </w:rPr>
            </w:pPr>
            <w:r w:rsidRPr="0040597A">
              <w:rPr>
                <w:lang w:val="en-US"/>
              </w:rPr>
              <w:t xml:space="preserve">Harder to get attention since there is less visual. Hence, message can be easily </w:t>
            </w:r>
            <w:r w:rsidRPr="0040597A">
              <w:rPr>
                <w:lang w:val="en-US"/>
              </w:rPr>
              <w:lastRenderedPageBreak/>
              <w:t>missed and not remembered.</w:t>
            </w:r>
          </w:p>
          <w:p w:rsidR="0040597A" w:rsidRPr="0040597A" w:rsidRDefault="0040597A" w:rsidP="0040597A">
            <w:pPr>
              <w:rPr>
                <w:lang w:val="en-US"/>
              </w:rPr>
            </w:pPr>
            <w:r w:rsidRPr="0040597A">
              <w:rPr>
                <w:lang w:val="en-US"/>
              </w:rPr>
              <w:t>Expensive for national coverage</w:t>
            </w:r>
          </w:p>
          <w:p w:rsidR="0040597A" w:rsidRPr="0040597A" w:rsidRDefault="0040597A" w:rsidP="0040597A">
            <w:pPr>
              <w:rPr>
                <w:lang w:val="en-US"/>
              </w:rPr>
            </w:pPr>
            <w:r w:rsidRPr="0040597A">
              <w:rPr>
                <w:lang w:val="en-US"/>
              </w:rPr>
              <w:t>Clutter</w:t>
            </w:r>
          </w:p>
          <w:p w:rsidR="0040597A" w:rsidRPr="0040597A" w:rsidRDefault="0040597A" w:rsidP="0040597A">
            <w:pPr>
              <w:rPr>
                <w:lang w:val="en-US"/>
              </w:rPr>
            </w:pPr>
            <w:r w:rsidRPr="0040597A">
              <w:rPr>
                <w:lang w:val="en-US"/>
              </w:rPr>
              <w:t>Not paid for</w:t>
            </w:r>
          </w:p>
          <w:p w:rsidR="0040597A" w:rsidRPr="0040597A" w:rsidRDefault="0040597A" w:rsidP="0040597A">
            <w:pPr>
              <w:rPr>
                <w:lang w:val="en-US"/>
              </w:rPr>
            </w:pPr>
            <w:r w:rsidRPr="0040597A">
              <w:rPr>
                <w:lang w:val="en-US"/>
              </w:rPr>
              <w:t>Station surfing</w:t>
            </w:r>
          </w:p>
          <w:p w:rsidR="00DA34B2" w:rsidRDefault="00DA34B2" w:rsidP="00DA34B2"/>
        </w:tc>
      </w:tr>
      <w:tr w:rsidR="00DA34B2" w:rsidTr="00DA34B2">
        <w:tc>
          <w:tcPr>
            <w:tcW w:w="1368" w:type="dxa"/>
          </w:tcPr>
          <w:p w:rsidR="00DA34B2" w:rsidRDefault="0040597A" w:rsidP="00DA34B2">
            <w:r>
              <w:rPr>
                <w:color w:val="000000"/>
              </w:rPr>
              <w:lastRenderedPageBreak/>
              <w:t>Magazines</w:t>
            </w:r>
          </w:p>
        </w:tc>
        <w:tc>
          <w:tcPr>
            <w:tcW w:w="4320" w:type="dxa"/>
          </w:tcPr>
          <w:p w:rsidR="0040597A" w:rsidRPr="0040597A" w:rsidRDefault="0040597A" w:rsidP="0040597A">
            <w:pPr>
              <w:rPr>
                <w:lang w:val="en-US"/>
              </w:rPr>
            </w:pPr>
            <w:r w:rsidRPr="0040597A">
              <w:rPr>
                <w:lang w:val="en-US"/>
              </w:rPr>
              <w:t>Highly segmented audience</w:t>
            </w:r>
          </w:p>
          <w:p w:rsidR="0040597A" w:rsidRPr="0040597A" w:rsidRDefault="0040597A" w:rsidP="0099415F">
            <w:pPr>
              <w:pStyle w:val="ListParagraph"/>
              <w:numPr>
                <w:ilvl w:val="0"/>
                <w:numId w:val="25"/>
              </w:numPr>
              <w:rPr>
                <w:lang w:val="en-US"/>
              </w:rPr>
            </w:pPr>
            <w:r w:rsidRPr="0040597A">
              <w:rPr>
                <w:lang w:val="en-US"/>
              </w:rPr>
              <w:t>Good for reaching out to our specific target audience.</w:t>
            </w:r>
          </w:p>
          <w:p w:rsidR="0040597A" w:rsidRPr="0040597A" w:rsidRDefault="0040597A" w:rsidP="0040597A">
            <w:pPr>
              <w:rPr>
                <w:lang w:val="en-US"/>
              </w:rPr>
            </w:pPr>
            <w:r w:rsidRPr="0040597A">
              <w:rPr>
                <w:lang w:val="en-US"/>
              </w:rPr>
              <w:t>Editorial compatibility</w:t>
            </w:r>
          </w:p>
          <w:p w:rsidR="0040597A" w:rsidRPr="0040597A" w:rsidRDefault="0040597A" w:rsidP="0040597A">
            <w:pPr>
              <w:rPr>
                <w:lang w:val="en-US"/>
              </w:rPr>
            </w:pPr>
            <w:r w:rsidRPr="0040597A">
              <w:rPr>
                <w:lang w:val="en-US"/>
              </w:rPr>
              <w:t>Quality reproduction</w:t>
            </w:r>
          </w:p>
          <w:p w:rsidR="0040597A" w:rsidRPr="0040597A" w:rsidRDefault="0040597A" w:rsidP="0099415F">
            <w:pPr>
              <w:pStyle w:val="ListParagraph"/>
              <w:numPr>
                <w:ilvl w:val="0"/>
                <w:numId w:val="25"/>
              </w:numPr>
              <w:rPr>
                <w:lang w:val="en-US"/>
              </w:rPr>
            </w:pPr>
            <w:r w:rsidRPr="0040597A">
              <w:rPr>
                <w:lang w:val="en-US"/>
              </w:rPr>
              <w:t>Able to show nice images of the resort with a high-quality print</w:t>
            </w:r>
          </w:p>
          <w:p w:rsidR="0040597A" w:rsidRPr="0040597A" w:rsidRDefault="0040597A" w:rsidP="0040597A">
            <w:pPr>
              <w:rPr>
                <w:lang w:val="en-US"/>
              </w:rPr>
            </w:pPr>
            <w:r w:rsidRPr="0040597A">
              <w:rPr>
                <w:lang w:val="en-US"/>
              </w:rPr>
              <w:t>Creative options</w:t>
            </w:r>
          </w:p>
          <w:p w:rsidR="0040597A" w:rsidRPr="0040597A" w:rsidRDefault="0040597A" w:rsidP="0040597A">
            <w:pPr>
              <w:rPr>
                <w:lang w:val="en-US"/>
              </w:rPr>
            </w:pPr>
            <w:r w:rsidRPr="0040597A">
              <w:rPr>
                <w:lang w:val="en-US"/>
              </w:rPr>
              <w:t>Longevity</w:t>
            </w:r>
          </w:p>
          <w:p w:rsidR="0040597A" w:rsidRPr="0040597A" w:rsidRDefault="0040597A" w:rsidP="0040597A">
            <w:pPr>
              <w:rPr>
                <w:lang w:val="en-US"/>
              </w:rPr>
            </w:pPr>
            <w:r w:rsidRPr="0040597A">
              <w:rPr>
                <w:lang w:val="en-US"/>
              </w:rPr>
              <w:t>Multiple readers</w:t>
            </w:r>
          </w:p>
          <w:p w:rsidR="0040597A" w:rsidRPr="0040597A" w:rsidRDefault="0040597A" w:rsidP="0040597A">
            <w:pPr>
              <w:rPr>
                <w:lang w:val="en-US"/>
              </w:rPr>
            </w:pPr>
            <w:r w:rsidRPr="0040597A">
              <w:rPr>
                <w:lang w:val="en-US"/>
              </w:rPr>
              <w:t>Highly researched</w:t>
            </w:r>
          </w:p>
          <w:p w:rsidR="00DA34B2" w:rsidRPr="0040597A" w:rsidRDefault="0040597A" w:rsidP="00DA34B2">
            <w:pPr>
              <w:rPr>
                <w:lang w:val="en-US"/>
              </w:rPr>
            </w:pPr>
            <w:r w:rsidRPr="0040597A">
              <w:rPr>
                <w:lang w:val="en-US"/>
              </w:rPr>
              <w:t>Supported by interactive second screen (tablet)</w:t>
            </w:r>
          </w:p>
        </w:tc>
        <w:tc>
          <w:tcPr>
            <w:tcW w:w="4499" w:type="dxa"/>
          </w:tcPr>
          <w:p w:rsidR="0040597A" w:rsidRDefault="0040597A" w:rsidP="0040597A">
            <w:r>
              <w:t>Long lead time</w:t>
            </w:r>
          </w:p>
          <w:p w:rsidR="0040597A" w:rsidRDefault="0040597A" w:rsidP="0040597A">
            <w:r>
              <w:t xml:space="preserve">Visual </w:t>
            </w:r>
          </w:p>
          <w:p w:rsidR="0040597A" w:rsidRDefault="0040597A" w:rsidP="0040597A">
            <w:r>
              <w:t>only in print</w:t>
            </w:r>
          </w:p>
          <w:p w:rsidR="0040597A" w:rsidRDefault="0040597A" w:rsidP="0040597A">
            <w:r>
              <w:t>Limited reproduction quality</w:t>
            </w:r>
          </w:p>
          <w:p w:rsidR="0040597A" w:rsidRDefault="0040597A" w:rsidP="0040597A">
            <w:r>
              <w:t>Clutter</w:t>
            </w:r>
          </w:p>
          <w:p w:rsidR="0040597A" w:rsidRDefault="0040597A" w:rsidP="0040597A">
            <w:r>
              <w:t>Passive</w:t>
            </w:r>
          </w:p>
          <w:p w:rsidR="00DA34B2" w:rsidRDefault="00DA34B2" w:rsidP="0040597A"/>
        </w:tc>
      </w:tr>
      <w:tr w:rsidR="00DA34B2" w:rsidTr="00DA34B2">
        <w:tc>
          <w:tcPr>
            <w:tcW w:w="1368" w:type="dxa"/>
          </w:tcPr>
          <w:p w:rsidR="00DA34B2" w:rsidRDefault="0040597A" w:rsidP="00DA34B2">
            <w:r>
              <w:rPr>
                <w:color w:val="000000"/>
              </w:rPr>
              <w:t>Newspapers</w:t>
            </w:r>
          </w:p>
        </w:tc>
        <w:tc>
          <w:tcPr>
            <w:tcW w:w="4320" w:type="dxa"/>
          </w:tcPr>
          <w:p w:rsidR="00173C05" w:rsidRDefault="00173C05" w:rsidP="00173C05">
            <w:r>
              <w:t>High coverage</w:t>
            </w:r>
          </w:p>
          <w:p w:rsidR="00173C05" w:rsidRDefault="00173C05" w:rsidP="0099415F">
            <w:pPr>
              <w:pStyle w:val="ListParagraph"/>
              <w:numPr>
                <w:ilvl w:val="0"/>
                <w:numId w:val="25"/>
              </w:numPr>
            </w:pPr>
            <w:r>
              <w:t>Good for creating high brand awareness for MHR</w:t>
            </w:r>
          </w:p>
          <w:p w:rsidR="00173C05" w:rsidRDefault="00173C05" w:rsidP="00173C05">
            <w:r>
              <w:t>Low cost</w:t>
            </w:r>
          </w:p>
          <w:p w:rsidR="00173C05" w:rsidRDefault="00173C05" w:rsidP="00173C05">
            <w:r>
              <w:t>Short lead time</w:t>
            </w:r>
          </w:p>
          <w:p w:rsidR="00173C05" w:rsidRDefault="00173C05" w:rsidP="00173C05">
            <w:r>
              <w:t>Topical</w:t>
            </w:r>
          </w:p>
          <w:p w:rsidR="00173C05" w:rsidRDefault="00173C05" w:rsidP="00173C05">
            <w:r>
              <w:t>Special interest sections</w:t>
            </w:r>
          </w:p>
          <w:p w:rsidR="00173C05" w:rsidRDefault="00173C05" w:rsidP="0099415F">
            <w:pPr>
              <w:pStyle w:val="ListParagraph"/>
              <w:numPr>
                <w:ilvl w:val="0"/>
                <w:numId w:val="25"/>
              </w:numPr>
            </w:pPr>
            <w:r>
              <w:t>Able to advertise on sections which target audience will read. (eg. Main section, lifestyle, business)</w:t>
            </w:r>
          </w:p>
          <w:p w:rsidR="00173C05" w:rsidRDefault="00173C05" w:rsidP="00173C05">
            <w:r>
              <w:t>Highly research</w:t>
            </w:r>
          </w:p>
          <w:p w:rsidR="00DA34B2" w:rsidRDefault="00173C05" w:rsidP="00DA34B2">
            <w:r>
              <w:t>Supported by interactive second screen</w:t>
            </w:r>
          </w:p>
        </w:tc>
        <w:tc>
          <w:tcPr>
            <w:tcW w:w="4499" w:type="dxa"/>
          </w:tcPr>
          <w:p w:rsidR="00173C05" w:rsidRPr="00173C05" w:rsidRDefault="00173C05" w:rsidP="00173C05">
            <w:pPr>
              <w:rPr>
                <w:lang w:val="en-US"/>
              </w:rPr>
            </w:pPr>
            <w:r w:rsidRPr="00173C05">
              <w:rPr>
                <w:lang w:val="en-US"/>
              </w:rPr>
              <w:t>Short lifespan</w:t>
            </w:r>
          </w:p>
          <w:p w:rsidR="00173C05" w:rsidRPr="00173C05" w:rsidRDefault="00173C05" w:rsidP="00173C05">
            <w:pPr>
              <w:rPr>
                <w:lang w:val="en-US"/>
              </w:rPr>
            </w:pPr>
            <w:r w:rsidRPr="00173C05">
              <w:rPr>
                <w:lang w:val="en-US"/>
              </w:rPr>
              <w:t>Visual only</w:t>
            </w:r>
          </w:p>
          <w:p w:rsidR="00173C05" w:rsidRPr="00173C05" w:rsidRDefault="00173C05" w:rsidP="00173C05">
            <w:pPr>
              <w:rPr>
                <w:lang w:val="en-US"/>
              </w:rPr>
            </w:pPr>
            <w:r w:rsidRPr="00173C05">
              <w:rPr>
                <w:lang w:val="en-US"/>
              </w:rPr>
              <w:t>Limited reproduction quality</w:t>
            </w:r>
          </w:p>
          <w:p w:rsidR="00173C05" w:rsidRPr="00173C05" w:rsidRDefault="00173C05" w:rsidP="00173C05">
            <w:pPr>
              <w:rPr>
                <w:lang w:val="en-US"/>
              </w:rPr>
            </w:pPr>
            <w:r w:rsidRPr="00173C05">
              <w:rPr>
                <w:lang w:val="en-US"/>
              </w:rPr>
              <w:t>Clutter</w:t>
            </w:r>
          </w:p>
          <w:p w:rsidR="00173C05" w:rsidRPr="00173C05" w:rsidRDefault="00173C05" w:rsidP="00173C05">
            <w:pPr>
              <w:rPr>
                <w:lang w:val="en-US"/>
              </w:rPr>
            </w:pPr>
            <w:r w:rsidRPr="00173C05">
              <w:rPr>
                <w:lang w:val="en-US"/>
              </w:rPr>
              <w:t>Passive</w:t>
            </w:r>
          </w:p>
          <w:p w:rsidR="00DA34B2" w:rsidRDefault="00DA34B2" w:rsidP="00DA34B2"/>
        </w:tc>
      </w:tr>
      <w:tr w:rsidR="00DA34B2" w:rsidTr="00DA34B2">
        <w:tc>
          <w:tcPr>
            <w:tcW w:w="1368" w:type="dxa"/>
          </w:tcPr>
          <w:p w:rsidR="00DA34B2" w:rsidRDefault="00173C05" w:rsidP="00DA34B2">
            <w:r>
              <w:rPr>
                <w:color w:val="000000"/>
              </w:rPr>
              <w:t>OOH</w:t>
            </w:r>
          </w:p>
        </w:tc>
        <w:tc>
          <w:tcPr>
            <w:tcW w:w="4320" w:type="dxa"/>
          </w:tcPr>
          <w:p w:rsidR="00173C05" w:rsidRDefault="00173C05" w:rsidP="00173C05">
            <w:r>
              <w:t>Location specific targeting</w:t>
            </w:r>
          </w:p>
          <w:p w:rsidR="00173C05" w:rsidRDefault="00173C05" w:rsidP="0099415F">
            <w:pPr>
              <w:pStyle w:val="ListParagraph"/>
              <w:numPr>
                <w:ilvl w:val="0"/>
                <w:numId w:val="25"/>
              </w:numPr>
            </w:pPr>
            <w:r>
              <w:lastRenderedPageBreak/>
              <w:t xml:space="preserve">Advertise at locations where target audience lives and visits </w:t>
            </w:r>
          </w:p>
          <w:p w:rsidR="00173C05" w:rsidRDefault="00173C05" w:rsidP="00173C05">
            <w:r>
              <w:t>High repetition</w:t>
            </w:r>
          </w:p>
          <w:p w:rsidR="00173C05" w:rsidRDefault="00173C05" w:rsidP="00173C05">
            <w:r>
              <w:t>Strong impact</w:t>
            </w:r>
          </w:p>
          <w:p w:rsidR="00DA34B2" w:rsidRDefault="00173C05" w:rsidP="00DA34B2">
            <w:r>
              <w:t>Cost effective over long period</w:t>
            </w:r>
          </w:p>
        </w:tc>
        <w:tc>
          <w:tcPr>
            <w:tcW w:w="4499" w:type="dxa"/>
          </w:tcPr>
          <w:p w:rsidR="00173C05" w:rsidRPr="00173C05" w:rsidRDefault="00173C05" w:rsidP="00173C05">
            <w:pPr>
              <w:rPr>
                <w:lang w:val="en-US"/>
              </w:rPr>
            </w:pPr>
            <w:r w:rsidRPr="00173C05">
              <w:rPr>
                <w:lang w:val="en-US"/>
              </w:rPr>
              <w:lastRenderedPageBreak/>
              <w:t>Location restrictions</w:t>
            </w:r>
          </w:p>
          <w:p w:rsidR="00173C05" w:rsidRPr="00173C05" w:rsidRDefault="00173C05" w:rsidP="00173C05">
            <w:pPr>
              <w:rPr>
                <w:lang w:val="en-US"/>
              </w:rPr>
            </w:pPr>
            <w:r w:rsidRPr="00173C05">
              <w:rPr>
                <w:lang w:val="en-US"/>
              </w:rPr>
              <w:lastRenderedPageBreak/>
              <w:t>Short exposure time</w:t>
            </w:r>
          </w:p>
          <w:p w:rsidR="00173C05" w:rsidRPr="00173C05" w:rsidRDefault="00173C05" w:rsidP="00173C05">
            <w:pPr>
              <w:rPr>
                <w:lang w:val="en-US"/>
              </w:rPr>
            </w:pPr>
            <w:r w:rsidRPr="00173C05">
              <w:rPr>
                <w:lang w:val="en-US"/>
              </w:rPr>
              <w:t>Visual only</w:t>
            </w:r>
          </w:p>
          <w:p w:rsidR="00173C05" w:rsidRPr="00173C05" w:rsidRDefault="00173C05" w:rsidP="00173C05">
            <w:pPr>
              <w:rPr>
                <w:lang w:val="en-US"/>
              </w:rPr>
            </w:pPr>
            <w:r w:rsidRPr="00173C05">
              <w:rPr>
                <w:lang w:val="en-US"/>
              </w:rPr>
              <w:t>Long lead time</w:t>
            </w:r>
          </w:p>
          <w:p w:rsidR="00173C05" w:rsidRPr="00173C05" w:rsidRDefault="00173C05" w:rsidP="00173C05">
            <w:pPr>
              <w:rPr>
                <w:lang w:val="en-US"/>
              </w:rPr>
            </w:pPr>
            <w:r w:rsidRPr="00173C05">
              <w:rPr>
                <w:lang w:val="en-US"/>
              </w:rPr>
              <w:t>High production costs</w:t>
            </w:r>
          </w:p>
          <w:p w:rsidR="00DA34B2" w:rsidRDefault="00DA34B2" w:rsidP="00173C05"/>
        </w:tc>
      </w:tr>
      <w:tr w:rsidR="00DA34B2" w:rsidTr="00DA34B2">
        <w:tc>
          <w:tcPr>
            <w:tcW w:w="1368" w:type="dxa"/>
          </w:tcPr>
          <w:p w:rsidR="00DA34B2" w:rsidRDefault="00173C05" w:rsidP="00DA34B2">
            <w:r>
              <w:rPr>
                <w:color w:val="000000"/>
              </w:rPr>
              <w:lastRenderedPageBreak/>
              <w:t>Cinema</w:t>
            </w:r>
          </w:p>
        </w:tc>
        <w:tc>
          <w:tcPr>
            <w:tcW w:w="4320" w:type="dxa"/>
          </w:tcPr>
          <w:p w:rsidR="00173C05" w:rsidRDefault="00173C05" w:rsidP="00173C05">
            <w:r>
              <w:t>Impact of sight, sound and motion</w:t>
            </w:r>
          </w:p>
          <w:p w:rsidR="00173C05" w:rsidRDefault="00173C05" w:rsidP="0099415F">
            <w:pPr>
              <w:pStyle w:val="ListParagraph"/>
              <w:numPr>
                <w:ilvl w:val="0"/>
                <w:numId w:val="25"/>
              </w:numPr>
            </w:pPr>
            <w:r>
              <w:t>Showcase the elegance of hotel, its environment and the activities offered. It can give the audience a feel of how staying in the resort would be like.</w:t>
            </w:r>
          </w:p>
          <w:p w:rsidR="00173C05" w:rsidRDefault="00173C05" w:rsidP="00173C05">
            <w:r>
              <w:t>Captive audience</w:t>
            </w:r>
          </w:p>
          <w:p w:rsidR="00DA34B2" w:rsidRDefault="00173C05" w:rsidP="00DA34B2">
            <w:r>
              <w:t>Paid for medium</w:t>
            </w:r>
          </w:p>
        </w:tc>
        <w:tc>
          <w:tcPr>
            <w:tcW w:w="4499" w:type="dxa"/>
          </w:tcPr>
          <w:p w:rsidR="00173C05" w:rsidRPr="00173C05" w:rsidRDefault="00173C05" w:rsidP="00173C05">
            <w:pPr>
              <w:rPr>
                <w:lang w:val="en-US"/>
              </w:rPr>
            </w:pPr>
            <w:r w:rsidRPr="00173C05">
              <w:rPr>
                <w:lang w:val="en-US"/>
              </w:rPr>
              <w:t>High production cost</w:t>
            </w:r>
          </w:p>
          <w:p w:rsidR="00173C05" w:rsidRPr="00173C05" w:rsidRDefault="00173C05" w:rsidP="00173C05">
            <w:pPr>
              <w:rPr>
                <w:lang w:val="en-US"/>
              </w:rPr>
            </w:pPr>
            <w:r w:rsidRPr="00173C05">
              <w:rPr>
                <w:lang w:val="en-US"/>
              </w:rPr>
              <w:t>Slow to build reach</w:t>
            </w:r>
          </w:p>
          <w:p w:rsidR="00DA34B2" w:rsidRDefault="00DA34B2" w:rsidP="00DA34B2"/>
        </w:tc>
      </w:tr>
      <w:tr w:rsidR="00DA34B2" w:rsidTr="00DA34B2">
        <w:tc>
          <w:tcPr>
            <w:tcW w:w="1368" w:type="dxa"/>
          </w:tcPr>
          <w:p w:rsidR="00173C05" w:rsidRPr="00173C05" w:rsidRDefault="00173C05" w:rsidP="00173C05">
            <w:pPr>
              <w:rPr>
                <w:lang w:val="en-US"/>
              </w:rPr>
            </w:pPr>
            <w:r w:rsidRPr="00173C05">
              <w:rPr>
                <w:lang w:val="en-US"/>
              </w:rPr>
              <w:t>Digital</w:t>
            </w:r>
          </w:p>
          <w:p w:rsidR="00173C05" w:rsidRPr="00173C05" w:rsidRDefault="00173C05" w:rsidP="00173C05">
            <w:pPr>
              <w:rPr>
                <w:lang w:val="en-US"/>
              </w:rPr>
            </w:pPr>
            <w:r w:rsidRPr="00173C05">
              <w:rPr>
                <w:lang w:val="en-US"/>
              </w:rPr>
              <w:t>(including social media)</w:t>
            </w:r>
          </w:p>
          <w:p w:rsidR="00DA34B2" w:rsidRDefault="00DA34B2" w:rsidP="00DA34B2"/>
        </w:tc>
        <w:tc>
          <w:tcPr>
            <w:tcW w:w="4320" w:type="dxa"/>
          </w:tcPr>
          <w:p w:rsidR="00173C05" w:rsidRDefault="00173C05" w:rsidP="00173C05">
            <w:r>
              <w:t>Achievement of multiple objective: reach, engagement and transaction</w:t>
            </w:r>
          </w:p>
          <w:p w:rsidR="00173C05" w:rsidRDefault="00173C05" w:rsidP="00173C05">
            <w:r>
              <w:t xml:space="preserve"> </w:t>
            </w:r>
          </w:p>
          <w:p w:rsidR="00173C05" w:rsidRDefault="00173C05" w:rsidP="00173C05">
            <w:r>
              <w:t>Diversity – in channels, creative format</w:t>
            </w:r>
          </w:p>
          <w:p w:rsidR="00173C05" w:rsidRDefault="00173C05" w:rsidP="00173C05">
            <w:r>
              <w:t>Interactivity – two-way dialogue including transactions</w:t>
            </w:r>
          </w:p>
          <w:p w:rsidR="00173C05" w:rsidRDefault="00173C05" w:rsidP="00173C05">
            <w:r>
              <w:t xml:space="preserve"> </w:t>
            </w:r>
          </w:p>
          <w:p w:rsidR="00173C05" w:rsidRDefault="00173C05" w:rsidP="00173C05">
            <w:r>
              <w:t>Mobility – mobile channels permits location based interaction and accessibility</w:t>
            </w:r>
          </w:p>
          <w:p w:rsidR="00173C05" w:rsidRDefault="00173C05" w:rsidP="0099415F">
            <w:pPr>
              <w:pStyle w:val="ListParagraph"/>
              <w:numPr>
                <w:ilvl w:val="0"/>
                <w:numId w:val="25"/>
              </w:numPr>
            </w:pPr>
            <w:r>
              <w:t>Target specifically to people in Singapore.</w:t>
            </w:r>
          </w:p>
          <w:p w:rsidR="00173C05" w:rsidRDefault="00173C05" w:rsidP="00173C05">
            <w:r>
              <w:t>Flexibility – various buying models</w:t>
            </w:r>
          </w:p>
          <w:p w:rsidR="00173C05" w:rsidRDefault="00173C05" w:rsidP="0099415F">
            <w:pPr>
              <w:pStyle w:val="ListParagraph"/>
              <w:numPr>
                <w:ilvl w:val="0"/>
                <w:numId w:val="25"/>
              </w:numPr>
            </w:pPr>
            <w:r>
              <w:t>Can make booking on different booking platforms</w:t>
            </w:r>
          </w:p>
          <w:p w:rsidR="00173C05" w:rsidRDefault="00173C05" w:rsidP="00173C05">
            <w:r>
              <w:t>Accountability through real-time response metrics</w:t>
            </w:r>
          </w:p>
          <w:p w:rsidR="00173C05" w:rsidRDefault="00173C05" w:rsidP="0099415F">
            <w:pPr>
              <w:pStyle w:val="ListParagraph"/>
              <w:numPr>
                <w:ilvl w:val="0"/>
                <w:numId w:val="25"/>
              </w:numPr>
            </w:pPr>
            <w:r>
              <w:t>We can respond questions immediately.</w:t>
            </w:r>
          </w:p>
          <w:p w:rsidR="00DA34B2" w:rsidRDefault="00173C05" w:rsidP="00173C05">
            <w:r>
              <w:t>Relativity low production costs</w:t>
            </w:r>
          </w:p>
        </w:tc>
        <w:tc>
          <w:tcPr>
            <w:tcW w:w="4499" w:type="dxa"/>
          </w:tcPr>
          <w:p w:rsidR="00173C05" w:rsidRPr="00173C05" w:rsidRDefault="00173C05" w:rsidP="00173C05">
            <w:pPr>
              <w:rPr>
                <w:lang w:val="en-US"/>
              </w:rPr>
            </w:pPr>
            <w:r w:rsidRPr="00173C05">
              <w:rPr>
                <w:lang w:val="en-US"/>
              </w:rPr>
              <w:t>Complexity – more attention in planning and managing campaign</w:t>
            </w:r>
          </w:p>
          <w:p w:rsidR="00173C05" w:rsidRPr="00173C05" w:rsidRDefault="00173C05" w:rsidP="00173C05">
            <w:pPr>
              <w:rPr>
                <w:lang w:val="en-US"/>
              </w:rPr>
            </w:pPr>
            <w:r w:rsidRPr="00173C05">
              <w:rPr>
                <w:lang w:val="en-US"/>
              </w:rPr>
              <w:t xml:space="preserve"> </w:t>
            </w:r>
          </w:p>
          <w:p w:rsidR="00173C05" w:rsidRPr="00173C05" w:rsidRDefault="00173C05" w:rsidP="00173C05">
            <w:pPr>
              <w:rPr>
                <w:lang w:val="en-US"/>
              </w:rPr>
            </w:pPr>
            <w:r w:rsidRPr="00173C05">
              <w:rPr>
                <w:lang w:val="en-US"/>
              </w:rPr>
              <w:t>Measurement – various and different methodologies due to diversity</w:t>
            </w:r>
          </w:p>
          <w:p w:rsidR="00173C05" w:rsidRPr="00173C05" w:rsidRDefault="00173C05" w:rsidP="00173C05">
            <w:pPr>
              <w:rPr>
                <w:lang w:val="en-US"/>
              </w:rPr>
            </w:pPr>
            <w:r w:rsidRPr="00173C05">
              <w:rPr>
                <w:lang w:val="en-US"/>
              </w:rPr>
              <w:t xml:space="preserve"> </w:t>
            </w:r>
          </w:p>
          <w:p w:rsidR="00173C05" w:rsidRPr="00173C05" w:rsidRDefault="00173C05" w:rsidP="00173C05">
            <w:pPr>
              <w:rPr>
                <w:lang w:val="en-US"/>
              </w:rPr>
            </w:pPr>
            <w:r w:rsidRPr="00173C05">
              <w:rPr>
                <w:lang w:val="en-US"/>
              </w:rPr>
              <w:t>Data intensity requiring constant analysis</w:t>
            </w:r>
          </w:p>
          <w:p w:rsidR="00173C05" w:rsidRPr="00173C05" w:rsidRDefault="00173C05" w:rsidP="00173C05">
            <w:pPr>
              <w:rPr>
                <w:lang w:val="en-US"/>
              </w:rPr>
            </w:pPr>
            <w:r w:rsidRPr="00173C05">
              <w:rPr>
                <w:lang w:val="en-US"/>
              </w:rPr>
              <w:t xml:space="preserve"> </w:t>
            </w:r>
          </w:p>
          <w:p w:rsidR="00173C05" w:rsidRPr="00173C05" w:rsidRDefault="00173C05" w:rsidP="00173C05">
            <w:pPr>
              <w:rPr>
                <w:lang w:val="en-US"/>
              </w:rPr>
            </w:pPr>
            <w:r w:rsidRPr="00173C05">
              <w:rPr>
                <w:lang w:val="en-US"/>
              </w:rPr>
              <w:t>Adjacency – managing deliveries with appropriate content</w:t>
            </w:r>
          </w:p>
          <w:p w:rsidR="00173C05" w:rsidRPr="00173C05" w:rsidRDefault="00173C05" w:rsidP="00173C05">
            <w:pPr>
              <w:rPr>
                <w:lang w:val="en-US"/>
              </w:rPr>
            </w:pPr>
            <w:r w:rsidRPr="00173C05">
              <w:rPr>
                <w:lang w:val="en-US"/>
              </w:rPr>
              <w:t xml:space="preserve"> </w:t>
            </w:r>
          </w:p>
          <w:p w:rsidR="00173C05" w:rsidRPr="00173C05" w:rsidRDefault="00173C05" w:rsidP="00173C05">
            <w:pPr>
              <w:rPr>
                <w:lang w:val="en-US"/>
              </w:rPr>
            </w:pPr>
            <w:r w:rsidRPr="00173C05">
              <w:rPr>
                <w:lang w:val="en-US"/>
              </w:rPr>
              <w:t>Creative wear-out – needs constant refreshment</w:t>
            </w:r>
          </w:p>
          <w:p w:rsidR="00173C05" w:rsidRPr="00173C05" w:rsidRDefault="00173C05" w:rsidP="00173C05">
            <w:pPr>
              <w:rPr>
                <w:lang w:val="en-US"/>
              </w:rPr>
            </w:pPr>
            <w:r w:rsidRPr="00173C05">
              <w:rPr>
                <w:lang w:val="en-US"/>
              </w:rPr>
              <w:t xml:space="preserve"> </w:t>
            </w:r>
          </w:p>
          <w:p w:rsidR="00173C05" w:rsidRPr="00173C05" w:rsidRDefault="00173C05" w:rsidP="00173C05">
            <w:pPr>
              <w:rPr>
                <w:lang w:val="en-US"/>
              </w:rPr>
            </w:pPr>
            <w:r w:rsidRPr="00173C05">
              <w:rPr>
                <w:lang w:val="en-US"/>
              </w:rPr>
              <w:t>Clutter in some formats</w:t>
            </w:r>
          </w:p>
          <w:p w:rsidR="00DA34B2" w:rsidRDefault="00DA34B2" w:rsidP="00DA34B2"/>
        </w:tc>
      </w:tr>
    </w:tbl>
    <w:p w:rsidR="00DA34B2" w:rsidRDefault="00DA34B2" w:rsidP="00DA34B2"/>
    <w:p w:rsidR="00795EF7" w:rsidRDefault="00795EF7" w:rsidP="00390AC5">
      <w:pPr>
        <w:pStyle w:val="Heading10"/>
      </w:pPr>
      <w:bookmarkStart w:id="62" w:name="_Toc504690024"/>
      <w:bookmarkStart w:id="63" w:name="_Toc504690430"/>
      <w:r>
        <w:lastRenderedPageBreak/>
        <w:t xml:space="preserve">Recommended IMC for </w:t>
      </w:r>
      <w:r w:rsidRPr="00390AC5">
        <w:t>Year</w:t>
      </w:r>
      <w:r>
        <w:t xml:space="preserve"> 1</w:t>
      </w:r>
      <w:bookmarkEnd w:id="62"/>
      <w:bookmarkEnd w:id="63"/>
    </w:p>
    <w:p w:rsidR="00173C05" w:rsidRDefault="00173C05" w:rsidP="00173C05">
      <w:pPr>
        <w:rPr>
          <w:lang w:val="en-US"/>
        </w:rPr>
      </w:pPr>
      <w:r w:rsidRPr="00173C05">
        <w:rPr>
          <w:lang w:val="en-US"/>
        </w:rPr>
        <w:t xml:space="preserve">The recommended IMC for Year 1 includes advertising, direct marketing, personal selling and digital media. </w:t>
      </w:r>
    </w:p>
    <w:p w:rsidR="00173C05" w:rsidRPr="00173C05" w:rsidRDefault="00173C05" w:rsidP="00173C05">
      <w:pPr>
        <w:rPr>
          <w:lang w:val="en-US"/>
        </w:rPr>
      </w:pPr>
    </w:p>
    <w:p w:rsidR="00173C05" w:rsidRPr="00173C05" w:rsidRDefault="00173C05" w:rsidP="00173C05">
      <w:pPr>
        <w:rPr>
          <w:lang w:val="en-US"/>
        </w:rPr>
      </w:pPr>
      <w:r w:rsidRPr="00173C05">
        <w:rPr>
          <w:lang w:val="en-US"/>
        </w:rPr>
        <w:t xml:space="preserve">The pie chart shows how the budget will be split among the IMC mix proposed. </w:t>
      </w:r>
    </w:p>
    <w:p w:rsidR="00173C05" w:rsidRDefault="00173C05" w:rsidP="00173C05">
      <w:r>
        <w:rPr>
          <w:rFonts w:ascii="Arial" w:hAnsi="Arial" w:cs="Arial"/>
          <w:noProof/>
          <w:color w:val="000000"/>
          <w:sz w:val="22"/>
          <w:szCs w:val="22"/>
          <w:lang w:val="en-US"/>
        </w:rPr>
        <w:drawing>
          <wp:inline distT="0" distB="0" distL="0" distR="0">
            <wp:extent cx="4155440" cy="1377315"/>
            <wp:effectExtent l="0" t="0" r="0" b="0"/>
            <wp:docPr id="3" name="Picture 3" descr="https://lh3.googleusercontent.com/Lldk94JAAoxCg02ZZbbpoTDBYb5Ug-Vc18YwRQsTzyE3L-UovJU-qqU2amlDE0mA3kpNURvMGlL3gU9mS9nkG5TYh33Xu15zH8lI7_fZTvqSv7b_4DlD1aoSkiz2F24laNiNiy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ldk94JAAoxCg02ZZbbpoTDBYb5Ug-Vc18YwRQsTzyE3L-UovJU-qqU2amlDE0mA3kpNURvMGlL3gU9mS9nkG5TYh33Xu15zH8lI7_fZTvqSv7b_4DlD1aoSkiz2F24laNiNiyC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5440" cy="1377315"/>
                    </a:xfrm>
                    <a:prstGeom prst="rect">
                      <a:avLst/>
                    </a:prstGeom>
                    <a:noFill/>
                    <a:ln>
                      <a:noFill/>
                    </a:ln>
                  </pic:spPr>
                </pic:pic>
              </a:graphicData>
            </a:graphic>
          </wp:inline>
        </w:drawing>
      </w:r>
    </w:p>
    <w:p w:rsidR="00CB7793" w:rsidRPr="00C71A97" w:rsidRDefault="00CB7793" w:rsidP="00C71A97">
      <w:pPr>
        <w:pStyle w:val="Heading9"/>
      </w:pPr>
      <w:bookmarkStart w:id="64" w:name="_Toc504690025"/>
      <w:bookmarkStart w:id="65" w:name="_Toc504690431"/>
      <w:r w:rsidRPr="00C71A97">
        <w:t>Advertising</w:t>
      </w:r>
      <w:bookmarkEnd w:id="64"/>
      <w:bookmarkEnd w:id="65"/>
    </w:p>
    <w:p w:rsidR="00C71A97" w:rsidRDefault="00CB7793" w:rsidP="00024F8B">
      <w:pPr>
        <w:pStyle w:val="Heading13"/>
      </w:pPr>
      <w:bookmarkStart w:id="66" w:name="_Toc504690026"/>
      <w:bookmarkStart w:id="67" w:name="_Toc504690432"/>
      <w:r w:rsidRPr="00C71A97">
        <w:t>Television</w:t>
      </w:r>
      <w:bookmarkEnd w:id="66"/>
      <w:bookmarkEnd w:id="67"/>
    </w:p>
    <w:p w:rsidR="00173C05" w:rsidRPr="00173C05" w:rsidRDefault="00173C05" w:rsidP="00173C05">
      <w:pPr>
        <w:rPr>
          <w:lang w:val="en-US"/>
        </w:rPr>
      </w:pPr>
      <w:r w:rsidRPr="00173C05">
        <w:rPr>
          <w:lang w:val="en-US"/>
        </w:rPr>
        <w:t>The Mermaid Hotels and Resorts will advertise on Television for some following reasons:</w:t>
      </w:r>
    </w:p>
    <w:p w:rsidR="00173C05" w:rsidRPr="00173C05" w:rsidRDefault="00173C05" w:rsidP="0099415F">
      <w:pPr>
        <w:pStyle w:val="ListParagraph"/>
        <w:numPr>
          <w:ilvl w:val="0"/>
          <w:numId w:val="26"/>
        </w:numPr>
        <w:rPr>
          <w:lang w:val="en-US"/>
        </w:rPr>
      </w:pPr>
      <w:r w:rsidRPr="00173C05">
        <w:rPr>
          <w:lang w:val="en-US"/>
        </w:rPr>
        <w:t xml:space="preserve">The target audience can watch the advertisement in the sight and sound manner which is displayed on plasma and LCD large-screen TVS, DVD players, DVRS </w:t>
      </w:r>
    </w:p>
    <w:p w:rsidR="00173C05" w:rsidRPr="00173C05" w:rsidRDefault="00173C05" w:rsidP="0099415F">
      <w:pPr>
        <w:pStyle w:val="ListParagraph"/>
        <w:numPr>
          <w:ilvl w:val="0"/>
          <w:numId w:val="26"/>
        </w:numPr>
        <w:rPr>
          <w:lang w:val="en-US"/>
        </w:rPr>
      </w:pPr>
      <w:r w:rsidRPr="00173C05">
        <w:rPr>
          <w:lang w:val="en-US"/>
        </w:rPr>
        <w:t xml:space="preserve">Television advertising reaches out to mass audience </w:t>
      </w:r>
    </w:p>
    <w:p w:rsidR="00173C05" w:rsidRPr="00173C05" w:rsidRDefault="00173C05" w:rsidP="0099415F">
      <w:pPr>
        <w:pStyle w:val="ListParagraph"/>
        <w:numPr>
          <w:ilvl w:val="0"/>
          <w:numId w:val="26"/>
        </w:numPr>
        <w:rPr>
          <w:lang w:val="en-US"/>
        </w:rPr>
      </w:pPr>
      <w:r>
        <w:rPr>
          <w:lang w:val="en-US"/>
        </w:rPr>
        <w:t>This provides a fav</w:t>
      </w:r>
      <w:r w:rsidRPr="00173C05">
        <w:rPr>
          <w:lang w:val="en-US"/>
        </w:rPr>
        <w:t xml:space="preserve">urable image for the resort for our target audiences as it can enhance the resort’s prestigious image. </w:t>
      </w:r>
    </w:p>
    <w:p w:rsidR="00173C05" w:rsidRPr="00173C05" w:rsidRDefault="00173C05" w:rsidP="00173C05">
      <w:pPr>
        <w:rPr>
          <w:lang w:val="en-US"/>
        </w:rPr>
      </w:pPr>
    </w:p>
    <w:p w:rsidR="00173C05" w:rsidRPr="00173C05" w:rsidRDefault="00173C05" w:rsidP="00173C05">
      <w:pPr>
        <w:rPr>
          <w:lang w:val="en-US"/>
        </w:rPr>
      </w:pPr>
      <w:r w:rsidRPr="00173C05">
        <w:rPr>
          <w:lang w:val="en-US"/>
        </w:rPr>
        <w:t>For TV, the length of advertisement lasts 30 seconds and the Program loading is 3 times. The cost per spot is calculated by the following formula:</w:t>
      </w:r>
    </w:p>
    <w:tbl>
      <w:tblPr>
        <w:tblW w:w="0" w:type="auto"/>
        <w:jc w:val="center"/>
        <w:tblCellMar>
          <w:top w:w="15" w:type="dxa"/>
          <w:left w:w="15" w:type="dxa"/>
          <w:bottom w:w="15" w:type="dxa"/>
          <w:right w:w="15" w:type="dxa"/>
        </w:tblCellMar>
        <w:tblLook w:val="04A0" w:firstRow="1" w:lastRow="0" w:firstColumn="1" w:lastColumn="0" w:noHBand="0" w:noVBand="1"/>
      </w:tblPr>
      <w:tblGrid>
        <w:gridCol w:w="4615"/>
      </w:tblGrid>
      <w:tr w:rsidR="00173C05" w:rsidRPr="00173C05" w:rsidTr="00173C05">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3C05" w:rsidRPr="00173C05" w:rsidRDefault="00173C05" w:rsidP="00173C05">
            <w:pPr>
              <w:rPr>
                <w:lang w:val="en-US"/>
              </w:rPr>
            </w:pPr>
            <w:r w:rsidRPr="00173C05">
              <w:rPr>
                <w:lang w:val="en-US"/>
              </w:rPr>
              <w:t>Cost per spot = Base Rate x Program Loading</w:t>
            </w:r>
          </w:p>
        </w:tc>
      </w:tr>
    </w:tbl>
    <w:p w:rsidR="00173C05" w:rsidRPr="00173C05" w:rsidRDefault="00173C05" w:rsidP="00173C05">
      <w:pPr>
        <w:rPr>
          <w:lang w:val="en-US"/>
        </w:rPr>
      </w:pPr>
      <w:r w:rsidRPr="00173C05">
        <w:rPr>
          <w:lang w:val="en-US"/>
        </w:rPr>
        <w:t>Therefore, the cost per spot = $1000 x 3 = $3000</w:t>
      </w:r>
    </w:p>
    <w:p w:rsidR="00173C05" w:rsidRPr="00173C05" w:rsidRDefault="00173C05" w:rsidP="00173C05">
      <w:pPr>
        <w:rPr>
          <w:lang w:val="en-US"/>
        </w:rPr>
      </w:pPr>
      <w:r w:rsidRPr="00173C05">
        <w:rPr>
          <w:lang w:val="en-US"/>
        </w:rPr>
        <w:t xml:space="preserve">The percentage of TV advertisement constitutes 20% which means that the budget for TV advertisement is $420,000. Therefore, the advertisement will broadcast 140 times in 12 months. </w:t>
      </w:r>
    </w:p>
    <w:p w:rsidR="00173C05" w:rsidRPr="00173C05" w:rsidRDefault="00173C05" w:rsidP="00173C05">
      <w:pPr>
        <w:rPr>
          <w:lang w:val="en-US"/>
        </w:rPr>
      </w:pPr>
      <w:r w:rsidRPr="00173C05">
        <w:rPr>
          <w:i/>
          <w:iCs/>
          <w:lang w:val="en-US"/>
        </w:rPr>
        <w:t xml:space="preserve">Refer to Table 3 on how the TV advertisements will be spread out. </w:t>
      </w:r>
    </w:p>
    <w:p w:rsidR="00173C05" w:rsidRPr="00173C05" w:rsidRDefault="00173C05" w:rsidP="00173C05">
      <w:pPr>
        <w:rPr>
          <w:lang w:val="en-US"/>
        </w:rPr>
      </w:pPr>
    </w:p>
    <w:p w:rsidR="00173C05" w:rsidRPr="00173C05" w:rsidRDefault="00173C05" w:rsidP="00173C05">
      <w:pPr>
        <w:rPr>
          <w:lang w:val="en-US"/>
        </w:rPr>
      </w:pPr>
      <w:r w:rsidRPr="00173C05">
        <w:rPr>
          <w:lang w:val="en-US"/>
        </w:rPr>
        <w:t>The advertisement of Mermaid Hotels &amp; Resorts will be broadcasted on Channel 5 and 8 because:</w:t>
      </w:r>
    </w:p>
    <w:p w:rsidR="00173C05" w:rsidRPr="00173C05" w:rsidRDefault="00173C05" w:rsidP="0099415F">
      <w:pPr>
        <w:pStyle w:val="ListParagraph"/>
        <w:numPr>
          <w:ilvl w:val="0"/>
          <w:numId w:val="27"/>
        </w:numPr>
        <w:rPr>
          <w:lang w:val="en-US"/>
        </w:rPr>
      </w:pPr>
      <w:r w:rsidRPr="00173C05">
        <w:rPr>
          <w:lang w:val="en-US"/>
        </w:rPr>
        <w:t>Chinese-language Channel 8 kept the highest weekly at 56.7% with 2.4 million viewers which was surveyed about 4660 people aged above 15 from July 2015 and June 2016 (More than 85% of Singapore viewers tune in to free-to-air TV: Nielsen survey, 2016).</w:t>
      </w:r>
    </w:p>
    <w:p w:rsidR="00173C05" w:rsidRPr="00173C05" w:rsidRDefault="00173C05" w:rsidP="0099415F">
      <w:pPr>
        <w:pStyle w:val="ListParagraph"/>
        <w:numPr>
          <w:ilvl w:val="0"/>
          <w:numId w:val="27"/>
        </w:numPr>
        <w:rPr>
          <w:lang w:val="en-US"/>
        </w:rPr>
      </w:pPr>
      <w:r w:rsidRPr="00173C05">
        <w:rPr>
          <w:lang w:val="en-US"/>
        </w:rPr>
        <w:t>English-language Channel 5 gained over four in 10 viewers weekly (More than 85% of Singapore viewers tune in to free-to-air TV: Nielsen survey, 2016).</w:t>
      </w:r>
    </w:p>
    <w:p w:rsidR="00173C05" w:rsidRPr="00173C05" w:rsidRDefault="00173C05" w:rsidP="00173C05">
      <w:pPr>
        <w:rPr>
          <w:lang w:val="en-US"/>
        </w:rPr>
      </w:pPr>
      <w:r w:rsidRPr="00173C05">
        <w:rPr>
          <w:lang w:val="en-US"/>
        </w:rPr>
        <w:lastRenderedPageBreak/>
        <w:t xml:space="preserve">The broadcast time is in the evening and night time which is from 6pm to 12am because after work and school, family members like to watch TV and people can relax </w:t>
      </w:r>
    </w:p>
    <w:p w:rsidR="00173C05" w:rsidRPr="00C71A97" w:rsidRDefault="00173C05" w:rsidP="00173C05"/>
    <w:p w:rsidR="00CB7793" w:rsidRDefault="00CB7793" w:rsidP="004D2618">
      <w:pPr>
        <w:pStyle w:val="Heading13"/>
      </w:pPr>
      <w:bookmarkStart w:id="68" w:name="_Toc504690027"/>
      <w:bookmarkStart w:id="69" w:name="_Toc504690433"/>
      <w:r w:rsidRPr="004D2618">
        <w:t>Newspaper</w:t>
      </w:r>
      <w:bookmarkEnd w:id="68"/>
      <w:bookmarkEnd w:id="69"/>
    </w:p>
    <w:p w:rsidR="00173C05" w:rsidRPr="00173C05" w:rsidRDefault="00173C05" w:rsidP="00173C05">
      <w:pPr>
        <w:rPr>
          <w:lang w:val="en-US"/>
        </w:rPr>
      </w:pPr>
      <w:r w:rsidRPr="00173C05">
        <w:rPr>
          <w:lang w:val="en-US"/>
        </w:rPr>
        <w:t>The newspaper will be chosen as an advertising medium because of its high coverage. The newspaper advertisements will be half a page, and it will be printed on the 3rd page of the main section where most readers will view it. The poster designed will be used for the advertiseme</w:t>
      </w:r>
      <w:r>
        <w:rPr>
          <w:lang w:val="en-US"/>
        </w:rPr>
        <w:t>nts and it will be in full colo</w:t>
      </w:r>
      <w:r w:rsidRPr="00173C05">
        <w:rPr>
          <w:lang w:val="en-US"/>
        </w:rPr>
        <w:t>r. As the advertisements will be published on Thursdays and Fridays only, the rate will be $19,800 per advertisement, as given by SPH Media Rate Book. Therefore, with 20% of the budget used for newspaper advertisements,</w:t>
      </w:r>
      <w:r>
        <w:rPr>
          <w:lang w:val="en-US"/>
        </w:rPr>
        <w:t xml:space="preserve"> </w:t>
      </w:r>
      <w:r w:rsidRPr="00173C05">
        <w:rPr>
          <w:lang w:val="en-US"/>
        </w:rPr>
        <w:t xml:space="preserve">Mermaid Hotels and Resorts can advertise 21 times on the newspaper. The newspaper advertisements will be used only in the first 12 months of the campaign to gain greater brand awareness. </w:t>
      </w:r>
    </w:p>
    <w:p w:rsidR="00173C05" w:rsidRPr="00173C05" w:rsidRDefault="00173C05" w:rsidP="00173C05">
      <w:pPr>
        <w:rPr>
          <w:lang w:val="en-US"/>
        </w:rPr>
      </w:pPr>
      <w:r w:rsidRPr="00173C05">
        <w:rPr>
          <w:i/>
          <w:iCs/>
          <w:lang w:val="en-US"/>
        </w:rPr>
        <w:t xml:space="preserve">Refer to Table 3 on how the newspaper advertisements will be spread out. </w:t>
      </w:r>
    </w:p>
    <w:p w:rsidR="00173C05" w:rsidRPr="004D2618" w:rsidRDefault="00173C05" w:rsidP="00173C05"/>
    <w:p w:rsidR="00C71A97" w:rsidRDefault="00C71A97" w:rsidP="004D2618">
      <w:pPr>
        <w:pStyle w:val="Heading13"/>
      </w:pPr>
      <w:bookmarkStart w:id="70" w:name="_Toc504690028"/>
      <w:bookmarkStart w:id="71" w:name="_Toc504690434"/>
      <w:r w:rsidRPr="004D2618">
        <w:t>Cinema</w:t>
      </w:r>
      <w:bookmarkEnd w:id="70"/>
      <w:bookmarkEnd w:id="71"/>
    </w:p>
    <w:p w:rsidR="00173C05" w:rsidRDefault="00173C05" w:rsidP="00173C05">
      <w:r>
        <w:t>For Cinema, we will hire an advertising agency called Diseno which specializes in cinema advertising and the budget is $28,000 and the showing time is 30 seconds. The justification for using cinema advertisements are:</w:t>
      </w:r>
    </w:p>
    <w:p w:rsidR="00173C05" w:rsidRDefault="00173C05" w:rsidP="0099415F">
      <w:pPr>
        <w:pStyle w:val="ListParagraph"/>
        <w:numPr>
          <w:ilvl w:val="0"/>
          <w:numId w:val="28"/>
        </w:numPr>
      </w:pPr>
      <w:r>
        <w:t>In 2017, the number of Singaporeans visiting cinema was 5.16 millions so that it reaches large audience (Li, 2018).</w:t>
      </w:r>
    </w:p>
    <w:p w:rsidR="00173C05" w:rsidRDefault="00173C05" w:rsidP="0099415F">
      <w:pPr>
        <w:pStyle w:val="ListParagraph"/>
        <w:numPr>
          <w:ilvl w:val="0"/>
          <w:numId w:val="28"/>
        </w:numPr>
      </w:pPr>
      <w:r>
        <w:t>In a typical environment of a cinema setting, target audiences are impelled to watch the advertisement displayed in the Cinema while waiting for the movie to show.</w:t>
      </w:r>
    </w:p>
    <w:p w:rsidR="00173C05" w:rsidRPr="008B65D0" w:rsidRDefault="00173C05" w:rsidP="0099415F">
      <w:pPr>
        <w:pStyle w:val="ListParagraph"/>
        <w:numPr>
          <w:ilvl w:val="0"/>
          <w:numId w:val="28"/>
        </w:numPr>
        <w:rPr>
          <w:rFonts w:ascii="Arial" w:hAnsi="Arial" w:cs="Arial"/>
        </w:rPr>
      </w:pPr>
      <w:r>
        <w:t>The research shows that 80% viewers can recall the ads on the next day when they saw in cinema (Belch et al, 2014). Therefore, it makes a strong impression on audience’s mind</w:t>
      </w:r>
    </w:p>
    <w:p w:rsidR="00173C05" w:rsidRDefault="00173C05" w:rsidP="0099415F">
      <w:pPr>
        <w:pStyle w:val="ListParagraph"/>
        <w:numPr>
          <w:ilvl w:val="0"/>
          <w:numId w:val="28"/>
        </w:numPr>
      </w:pPr>
      <w:r>
        <w:t>The clutter is diminished by advertising in cinemas</w:t>
      </w:r>
    </w:p>
    <w:p w:rsidR="00173C05" w:rsidRDefault="00173C05" w:rsidP="0099415F">
      <w:pPr>
        <w:pStyle w:val="ListParagraph"/>
        <w:numPr>
          <w:ilvl w:val="0"/>
          <w:numId w:val="28"/>
        </w:numPr>
      </w:pPr>
      <w:r>
        <w:t>Cinema has the ability to target specific demographic segmentations like white-collar workers, retirees and students, couples, students</w:t>
      </w:r>
    </w:p>
    <w:p w:rsidR="00173C05" w:rsidRPr="004D2618" w:rsidRDefault="00173C05" w:rsidP="00173C05"/>
    <w:p w:rsidR="00C71A97" w:rsidRDefault="00C71A97" w:rsidP="00C71A97">
      <w:pPr>
        <w:pStyle w:val="Heading13"/>
      </w:pPr>
      <w:bookmarkStart w:id="72" w:name="_Toc504690029"/>
      <w:bookmarkStart w:id="73" w:name="_Toc504690435"/>
      <w:r w:rsidRPr="00C71A97">
        <w:t>Out-Of-Home (OOH)</w:t>
      </w:r>
      <w:bookmarkEnd w:id="72"/>
      <w:bookmarkEnd w:id="73"/>
    </w:p>
    <w:p w:rsidR="008B65D0" w:rsidRPr="008B65D0" w:rsidRDefault="008B65D0" w:rsidP="008B65D0">
      <w:pPr>
        <w:rPr>
          <w:lang w:val="en-US"/>
        </w:rPr>
      </w:pPr>
      <w:r w:rsidRPr="008B65D0">
        <w:rPr>
          <w:lang w:val="en-US"/>
        </w:rPr>
        <w:t xml:space="preserve">Out-of home advertisements will be used because it can reach out to the appropriate target audiences by specific locations. For this campaign, both digital screens and bus shelters advertisements are chosen as the OOH advertising medium. </w:t>
      </w:r>
    </w:p>
    <w:p w:rsidR="008B65D0" w:rsidRPr="00C71A97" w:rsidRDefault="008B65D0" w:rsidP="008B65D0"/>
    <w:p w:rsidR="00C71A97" w:rsidRDefault="00C71A97" w:rsidP="00C71A97">
      <w:pPr>
        <w:pStyle w:val="Heading14"/>
      </w:pPr>
      <w:bookmarkStart w:id="74" w:name="_Toc504690030"/>
      <w:bookmarkStart w:id="75" w:name="_Toc504690436"/>
      <w:r w:rsidRPr="00C71A97">
        <w:t>Digital Screens</w:t>
      </w:r>
      <w:bookmarkEnd w:id="74"/>
      <w:bookmarkEnd w:id="75"/>
    </w:p>
    <w:p w:rsidR="008B65D0" w:rsidRDefault="008B65D0" w:rsidP="008B65D0">
      <w:pPr>
        <w:rPr>
          <w:lang w:val="en-US"/>
        </w:rPr>
      </w:pPr>
      <w:r w:rsidRPr="008B65D0">
        <w:rPr>
          <w:lang w:val="en-US"/>
        </w:rPr>
        <w:lastRenderedPageBreak/>
        <w:t xml:space="preserve">Mermaid Hotels and Resorts will put up its advertisements on digital screens at three different places. They are Orchard Gateway, Bugis Street, and JCube &amp; Westgate. These places are the favourite shopping locations for people in Singapore, especially for families, young couples and friends. Hence, there will always be a large human traffic volume at these places, and placing the advertisements there will certainly create high brand awareness. </w:t>
      </w:r>
    </w:p>
    <w:p w:rsidR="008B65D0" w:rsidRPr="008B65D0" w:rsidRDefault="008B65D0" w:rsidP="008B65D0">
      <w:pPr>
        <w:rPr>
          <w:lang w:val="en-US"/>
        </w:rPr>
      </w:pPr>
    </w:p>
    <w:p w:rsidR="008B65D0" w:rsidRPr="008B65D0" w:rsidRDefault="008B65D0" w:rsidP="008B65D0">
      <w:pPr>
        <w:rPr>
          <w:lang w:val="en-US"/>
        </w:rPr>
      </w:pPr>
      <w:r w:rsidRPr="008B65D0">
        <w:rPr>
          <w:lang w:val="en-US"/>
        </w:rPr>
        <w:t xml:space="preserve">According to the Mediacorp OOH Media Advertising Rate Book, the rate of advertising at each place is $15,000/ 4 weeks. Therefore, Mermaid Hotels and Resorts will advertise a total of 12 times at all three places. </w:t>
      </w:r>
    </w:p>
    <w:p w:rsidR="008B65D0" w:rsidRDefault="008B65D0" w:rsidP="008B65D0"/>
    <w:p w:rsidR="00C71A97" w:rsidRPr="008B65D0" w:rsidRDefault="00C71A97" w:rsidP="00C71A97">
      <w:pPr>
        <w:pStyle w:val="Heading14"/>
      </w:pPr>
      <w:bookmarkStart w:id="76" w:name="_Toc504690031"/>
      <w:bookmarkStart w:id="77" w:name="_Toc504690437"/>
      <w:r>
        <w:rPr>
          <w:color w:val="000000"/>
        </w:rPr>
        <w:t>Bus Shelters</w:t>
      </w:r>
      <w:bookmarkEnd w:id="76"/>
      <w:bookmarkEnd w:id="77"/>
    </w:p>
    <w:p w:rsidR="008B65D0" w:rsidRDefault="008B65D0" w:rsidP="008B65D0">
      <w:pPr>
        <w:rPr>
          <w:lang w:val="en-US"/>
        </w:rPr>
      </w:pPr>
      <w:r w:rsidRPr="008B65D0">
        <w:rPr>
          <w:lang w:val="en-US"/>
        </w:rPr>
        <w:t>The bus shelters that will be used for Mermaid Hotels and Resorts advertisements are those that are located in the suburbs where families and couples will be exposed to the advertisements. Places with large residential populations such as Tampines, Yishun, Ang Mo Kio and Jurong will be chosen for the bus shelter advertisements.    </w:t>
      </w:r>
    </w:p>
    <w:p w:rsidR="008B65D0" w:rsidRPr="008B65D0" w:rsidRDefault="008B65D0" w:rsidP="008B65D0">
      <w:pPr>
        <w:rPr>
          <w:lang w:val="en-US"/>
        </w:rPr>
      </w:pPr>
    </w:p>
    <w:p w:rsidR="008B65D0" w:rsidRPr="008B65D0" w:rsidRDefault="008B65D0" w:rsidP="008B65D0">
      <w:pPr>
        <w:rPr>
          <w:lang w:val="en-US"/>
        </w:rPr>
      </w:pPr>
      <w:r w:rsidRPr="008B65D0">
        <w:rPr>
          <w:lang w:val="en-US"/>
        </w:rPr>
        <w:t>According to the Mediacorp OOH Media Advertising Rate Book, the advertising rate for bus shelters is $35,000/2 weeks. Hence, using 15% of the budget allocated for OOH advertising, MHR will advertise a total of 9 times over the campaign of 18 months.</w:t>
      </w:r>
    </w:p>
    <w:p w:rsidR="008B65D0" w:rsidRPr="008B65D0" w:rsidRDefault="008B65D0" w:rsidP="008B65D0">
      <w:pPr>
        <w:rPr>
          <w:lang w:val="en-US"/>
        </w:rPr>
      </w:pPr>
      <w:r w:rsidRPr="008B65D0">
        <w:rPr>
          <w:i/>
          <w:iCs/>
          <w:lang w:val="en-US"/>
        </w:rPr>
        <w:t>Refer to Table 3 on how the OOH advertisements will be spread out.</w:t>
      </w:r>
    </w:p>
    <w:p w:rsidR="008B65D0" w:rsidRPr="008B65D0" w:rsidRDefault="008B65D0" w:rsidP="008B65D0">
      <w:pPr>
        <w:spacing w:after="160" w:line="240" w:lineRule="auto"/>
        <w:jc w:val="left"/>
        <w:rPr>
          <w:lang w:val="en-US"/>
        </w:rPr>
      </w:pPr>
      <w:r w:rsidRPr="008B65D0">
        <w:rPr>
          <w:b/>
          <w:bCs/>
          <w:color w:val="000000"/>
          <w:lang w:val="en-US"/>
        </w:rPr>
        <w:t>Table 3</w:t>
      </w:r>
    </w:p>
    <w:tbl>
      <w:tblPr>
        <w:tblStyle w:val="TableGrid"/>
        <w:tblW w:w="0" w:type="auto"/>
        <w:tblLook w:val="04A0" w:firstRow="1" w:lastRow="0" w:firstColumn="1" w:lastColumn="0" w:noHBand="0" w:noVBand="1"/>
      </w:tblPr>
      <w:tblGrid>
        <w:gridCol w:w="1188"/>
        <w:gridCol w:w="630"/>
        <w:gridCol w:w="1350"/>
        <w:gridCol w:w="990"/>
        <w:gridCol w:w="1530"/>
        <w:gridCol w:w="2340"/>
        <w:gridCol w:w="2159"/>
      </w:tblGrid>
      <w:tr w:rsidR="008E4E85" w:rsidRPr="008E4E85" w:rsidTr="008E4E85">
        <w:tc>
          <w:tcPr>
            <w:tcW w:w="1188" w:type="dxa"/>
            <w:vMerge w:val="restart"/>
          </w:tcPr>
          <w:p w:rsidR="008E4E85" w:rsidRPr="008E4E85" w:rsidRDefault="008E4E85" w:rsidP="008E4E85">
            <w:pPr>
              <w:jc w:val="center"/>
              <w:rPr>
                <w:b/>
                <w:lang w:val="en-US"/>
              </w:rPr>
            </w:pPr>
            <w:r w:rsidRPr="008E4E85">
              <w:rPr>
                <w:b/>
                <w:lang w:val="en-US"/>
              </w:rPr>
              <w:t>Month/</w:t>
            </w:r>
          </w:p>
          <w:p w:rsidR="008E4E85" w:rsidRPr="008E4E85" w:rsidRDefault="008E4E85" w:rsidP="008E4E85">
            <w:pPr>
              <w:jc w:val="center"/>
              <w:rPr>
                <w:b/>
                <w:lang w:val="en-US"/>
              </w:rPr>
            </w:pPr>
            <w:r w:rsidRPr="008E4E85">
              <w:rPr>
                <w:b/>
                <w:lang w:val="en-US"/>
              </w:rPr>
              <w:t>Year</w:t>
            </w:r>
          </w:p>
          <w:p w:rsidR="008E4E85" w:rsidRPr="008E4E85" w:rsidRDefault="008E4E85" w:rsidP="008E4E85">
            <w:pPr>
              <w:jc w:val="center"/>
              <w:rPr>
                <w:b/>
              </w:rPr>
            </w:pPr>
          </w:p>
        </w:tc>
        <w:tc>
          <w:tcPr>
            <w:tcW w:w="4500" w:type="dxa"/>
            <w:gridSpan w:val="4"/>
          </w:tcPr>
          <w:p w:rsidR="008E4E85" w:rsidRPr="008E4E85" w:rsidRDefault="008E4E85" w:rsidP="008E4E85">
            <w:pPr>
              <w:jc w:val="center"/>
              <w:rPr>
                <w:b/>
                <w:lang w:val="en-US"/>
              </w:rPr>
            </w:pPr>
            <w:r w:rsidRPr="008E4E85">
              <w:rPr>
                <w:b/>
                <w:lang w:val="en-US"/>
              </w:rPr>
              <w:t>Types of Advertisements</w:t>
            </w:r>
          </w:p>
        </w:tc>
        <w:tc>
          <w:tcPr>
            <w:tcW w:w="2340" w:type="dxa"/>
            <w:vMerge w:val="restart"/>
          </w:tcPr>
          <w:p w:rsidR="008E4E85" w:rsidRPr="008E4E85" w:rsidRDefault="008E4E85" w:rsidP="008E4E85">
            <w:pPr>
              <w:jc w:val="center"/>
              <w:rPr>
                <w:b/>
                <w:lang w:val="en-US"/>
              </w:rPr>
            </w:pPr>
            <w:r w:rsidRPr="008E4E85">
              <w:rPr>
                <w:b/>
                <w:lang w:val="en-US"/>
              </w:rPr>
              <w:t>Reasons</w:t>
            </w:r>
          </w:p>
          <w:p w:rsidR="008E4E85" w:rsidRPr="008E4E85" w:rsidRDefault="008E4E85" w:rsidP="008E4E85">
            <w:pPr>
              <w:jc w:val="center"/>
              <w:rPr>
                <w:b/>
              </w:rPr>
            </w:pPr>
          </w:p>
        </w:tc>
        <w:tc>
          <w:tcPr>
            <w:tcW w:w="2159" w:type="dxa"/>
            <w:vMerge w:val="restart"/>
          </w:tcPr>
          <w:p w:rsidR="008E4E85" w:rsidRPr="008E4E85" w:rsidRDefault="008E4E85" w:rsidP="008E4E85">
            <w:pPr>
              <w:jc w:val="center"/>
              <w:rPr>
                <w:b/>
              </w:rPr>
            </w:pPr>
            <w:r w:rsidRPr="008E4E85">
              <w:rPr>
                <w:b/>
              </w:rPr>
              <w:t>Actions</w:t>
            </w:r>
          </w:p>
        </w:tc>
      </w:tr>
      <w:tr w:rsidR="008E4E85" w:rsidTr="008E4E85">
        <w:tc>
          <w:tcPr>
            <w:tcW w:w="1188" w:type="dxa"/>
            <w:vMerge/>
          </w:tcPr>
          <w:p w:rsidR="008E4E85" w:rsidRDefault="008E4E85" w:rsidP="008E4E85"/>
        </w:tc>
        <w:tc>
          <w:tcPr>
            <w:tcW w:w="630" w:type="dxa"/>
          </w:tcPr>
          <w:p w:rsidR="008E4E85" w:rsidRDefault="008E4E85" w:rsidP="008E4E85">
            <w:r>
              <w:t>TV</w:t>
            </w:r>
          </w:p>
        </w:tc>
        <w:tc>
          <w:tcPr>
            <w:tcW w:w="1350" w:type="dxa"/>
          </w:tcPr>
          <w:p w:rsidR="008E4E85" w:rsidRDefault="008E4E85" w:rsidP="008E4E85">
            <w:r>
              <w:t>Newspaper</w:t>
            </w:r>
          </w:p>
        </w:tc>
        <w:tc>
          <w:tcPr>
            <w:tcW w:w="990" w:type="dxa"/>
          </w:tcPr>
          <w:p w:rsidR="008E4E85" w:rsidRDefault="008E4E85" w:rsidP="008E4E85">
            <w:r>
              <w:t>Digital Screen</w:t>
            </w:r>
          </w:p>
        </w:tc>
        <w:tc>
          <w:tcPr>
            <w:tcW w:w="1530" w:type="dxa"/>
          </w:tcPr>
          <w:p w:rsidR="008E4E85" w:rsidRDefault="008E4E85" w:rsidP="008E4E85">
            <w:r>
              <w:t>Bus shelters (OOH)</w:t>
            </w:r>
          </w:p>
        </w:tc>
        <w:tc>
          <w:tcPr>
            <w:tcW w:w="2340" w:type="dxa"/>
            <w:vMerge/>
          </w:tcPr>
          <w:p w:rsidR="008E4E85" w:rsidRDefault="008E4E85" w:rsidP="008E4E85"/>
        </w:tc>
        <w:tc>
          <w:tcPr>
            <w:tcW w:w="2159" w:type="dxa"/>
            <w:vMerge/>
          </w:tcPr>
          <w:p w:rsidR="008E4E85" w:rsidRDefault="008E4E85" w:rsidP="008E4E85"/>
        </w:tc>
      </w:tr>
      <w:tr w:rsidR="008E4E85" w:rsidTr="008E4E85">
        <w:tc>
          <w:tcPr>
            <w:tcW w:w="1188" w:type="dxa"/>
          </w:tcPr>
          <w:p w:rsidR="008E4E85" w:rsidRPr="008E4E85" w:rsidRDefault="008E4E85" w:rsidP="008E4E85">
            <w:pPr>
              <w:rPr>
                <w:lang w:val="en-US"/>
              </w:rPr>
            </w:pPr>
            <w:r w:rsidRPr="008E4E85">
              <w:rPr>
                <w:lang w:val="en-US"/>
              </w:rPr>
              <w:t>Jan-Mar 18</w:t>
            </w:r>
          </w:p>
          <w:p w:rsidR="008B65D0" w:rsidRDefault="008B65D0" w:rsidP="008E4E85"/>
        </w:tc>
        <w:tc>
          <w:tcPr>
            <w:tcW w:w="630" w:type="dxa"/>
          </w:tcPr>
          <w:p w:rsidR="008B65D0" w:rsidRDefault="008E4E85" w:rsidP="008E4E85">
            <w:r>
              <w:t>20</w:t>
            </w:r>
          </w:p>
        </w:tc>
        <w:tc>
          <w:tcPr>
            <w:tcW w:w="1350" w:type="dxa"/>
          </w:tcPr>
          <w:p w:rsidR="008B65D0" w:rsidRDefault="008E4E85" w:rsidP="008E4E85">
            <w:r>
              <w:t>3</w:t>
            </w:r>
          </w:p>
        </w:tc>
        <w:tc>
          <w:tcPr>
            <w:tcW w:w="990" w:type="dxa"/>
          </w:tcPr>
          <w:p w:rsidR="008B65D0" w:rsidRDefault="008E4E85" w:rsidP="008E4E85">
            <w:r>
              <w:t>1</w:t>
            </w:r>
          </w:p>
        </w:tc>
        <w:tc>
          <w:tcPr>
            <w:tcW w:w="1530" w:type="dxa"/>
          </w:tcPr>
          <w:p w:rsidR="008B65D0" w:rsidRDefault="008E4E85" w:rsidP="008E4E85">
            <w:r>
              <w:t>1</w:t>
            </w:r>
          </w:p>
        </w:tc>
        <w:tc>
          <w:tcPr>
            <w:tcW w:w="2340" w:type="dxa"/>
          </w:tcPr>
          <w:p w:rsidR="008B65D0" w:rsidRDefault="008E4E85" w:rsidP="008E4E85">
            <w:r>
              <w:t>Non-peak season.</w:t>
            </w:r>
          </w:p>
        </w:tc>
        <w:tc>
          <w:tcPr>
            <w:tcW w:w="2159" w:type="dxa"/>
          </w:tcPr>
          <w:p w:rsidR="008B65D0" w:rsidRDefault="008E4E85" w:rsidP="008E4E85">
            <w:r>
              <w:t>Advertise more before Valentine’s Day and Chinese New Year.</w:t>
            </w:r>
          </w:p>
        </w:tc>
      </w:tr>
      <w:tr w:rsidR="008E4E85" w:rsidTr="008E4E85">
        <w:tc>
          <w:tcPr>
            <w:tcW w:w="1188" w:type="dxa"/>
          </w:tcPr>
          <w:p w:rsidR="008B65D0" w:rsidRDefault="008E4E85" w:rsidP="008E4E85">
            <w:r>
              <w:t>Apr-Jun 18</w:t>
            </w:r>
          </w:p>
        </w:tc>
        <w:tc>
          <w:tcPr>
            <w:tcW w:w="630" w:type="dxa"/>
          </w:tcPr>
          <w:p w:rsidR="008B65D0" w:rsidRDefault="008E4E85" w:rsidP="008E4E85">
            <w:r>
              <w:t>50</w:t>
            </w:r>
          </w:p>
        </w:tc>
        <w:tc>
          <w:tcPr>
            <w:tcW w:w="1350" w:type="dxa"/>
          </w:tcPr>
          <w:p w:rsidR="008B65D0" w:rsidRDefault="008E4E85" w:rsidP="008E4E85">
            <w:r>
              <w:t>6</w:t>
            </w:r>
          </w:p>
        </w:tc>
        <w:tc>
          <w:tcPr>
            <w:tcW w:w="990" w:type="dxa"/>
          </w:tcPr>
          <w:p w:rsidR="008B65D0" w:rsidRDefault="008E4E85" w:rsidP="008E4E85">
            <w:r>
              <w:t>3</w:t>
            </w:r>
          </w:p>
        </w:tc>
        <w:tc>
          <w:tcPr>
            <w:tcW w:w="1530" w:type="dxa"/>
          </w:tcPr>
          <w:p w:rsidR="008B65D0" w:rsidRDefault="008E4E85" w:rsidP="008E4E85">
            <w:r>
              <w:t>2</w:t>
            </w:r>
          </w:p>
        </w:tc>
        <w:tc>
          <w:tcPr>
            <w:tcW w:w="2340" w:type="dxa"/>
          </w:tcPr>
          <w:p w:rsidR="008E4E85" w:rsidRDefault="008E4E85" w:rsidP="008E4E85">
            <w:r>
              <w:t>Long school holiday in June.</w:t>
            </w:r>
          </w:p>
          <w:p w:rsidR="008B65D0" w:rsidRDefault="008E4E85" w:rsidP="008E4E85">
            <w:r>
              <w:t>Peak traveling season for families.</w:t>
            </w:r>
          </w:p>
        </w:tc>
        <w:tc>
          <w:tcPr>
            <w:tcW w:w="2159" w:type="dxa"/>
          </w:tcPr>
          <w:p w:rsidR="008B65D0" w:rsidRDefault="008E4E85" w:rsidP="008E4E85">
            <w:r>
              <w:t>Advertise more before and during school holiday</w:t>
            </w:r>
          </w:p>
        </w:tc>
      </w:tr>
      <w:tr w:rsidR="008E4E85" w:rsidTr="008E4E85">
        <w:tc>
          <w:tcPr>
            <w:tcW w:w="1188" w:type="dxa"/>
          </w:tcPr>
          <w:p w:rsidR="008B65D0" w:rsidRDefault="008E4E85" w:rsidP="008E4E85">
            <w:r>
              <w:t>Jul-Sep 18</w:t>
            </w:r>
          </w:p>
        </w:tc>
        <w:tc>
          <w:tcPr>
            <w:tcW w:w="630" w:type="dxa"/>
          </w:tcPr>
          <w:p w:rsidR="008B65D0" w:rsidRDefault="008E4E85" w:rsidP="008E4E85">
            <w:r>
              <w:t>20</w:t>
            </w:r>
          </w:p>
        </w:tc>
        <w:tc>
          <w:tcPr>
            <w:tcW w:w="1350" w:type="dxa"/>
          </w:tcPr>
          <w:p w:rsidR="008B65D0" w:rsidRDefault="008E4E85" w:rsidP="008E4E85">
            <w:r>
              <w:t>3</w:t>
            </w:r>
          </w:p>
        </w:tc>
        <w:tc>
          <w:tcPr>
            <w:tcW w:w="990" w:type="dxa"/>
          </w:tcPr>
          <w:p w:rsidR="008B65D0" w:rsidRDefault="008E4E85" w:rsidP="008E4E85">
            <w:r>
              <w:t>1</w:t>
            </w:r>
          </w:p>
        </w:tc>
        <w:tc>
          <w:tcPr>
            <w:tcW w:w="1530" w:type="dxa"/>
          </w:tcPr>
          <w:p w:rsidR="008B65D0" w:rsidRDefault="008E4E85" w:rsidP="008E4E85">
            <w:r>
              <w:t>1</w:t>
            </w:r>
          </w:p>
        </w:tc>
        <w:tc>
          <w:tcPr>
            <w:tcW w:w="2340" w:type="dxa"/>
          </w:tcPr>
          <w:p w:rsidR="008B65D0" w:rsidRDefault="008E4E85" w:rsidP="008E4E85">
            <w:r>
              <w:t>Non-peak season.</w:t>
            </w:r>
          </w:p>
        </w:tc>
        <w:tc>
          <w:tcPr>
            <w:tcW w:w="2159" w:type="dxa"/>
          </w:tcPr>
          <w:p w:rsidR="008B65D0" w:rsidRDefault="008E4E85" w:rsidP="008E4E85">
            <w:r>
              <w:t xml:space="preserve">Advertise more before National </w:t>
            </w:r>
            <w:r>
              <w:lastRenderedPageBreak/>
              <w:t>Day and Hari Raya Haji.</w:t>
            </w:r>
          </w:p>
        </w:tc>
      </w:tr>
      <w:tr w:rsidR="008E4E85" w:rsidTr="008E4E85">
        <w:tc>
          <w:tcPr>
            <w:tcW w:w="1188" w:type="dxa"/>
          </w:tcPr>
          <w:p w:rsidR="008B65D0" w:rsidRDefault="008E4E85" w:rsidP="008E4E85">
            <w:r>
              <w:lastRenderedPageBreak/>
              <w:t>Oct-Dec 18</w:t>
            </w:r>
          </w:p>
        </w:tc>
        <w:tc>
          <w:tcPr>
            <w:tcW w:w="630" w:type="dxa"/>
          </w:tcPr>
          <w:p w:rsidR="008B65D0" w:rsidRDefault="008E4E85" w:rsidP="008E4E85">
            <w:r>
              <w:t>50</w:t>
            </w:r>
          </w:p>
        </w:tc>
        <w:tc>
          <w:tcPr>
            <w:tcW w:w="1350" w:type="dxa"/>
          </w:tcPr>
          <w:p w:rsidR="008B65D0" w:rsidRDefault="008E4E85" w:rsidP="008E4E85">
            <w:r>
              <w:t>9</w:t>
            </w:r>
          </w:p>
        </w:tc>
        <w:tc>
          <w:tcPr>
            <w:tcW w:w="990" w:type="dxa"/>
          </w:tcPr>
          <w:p w:rsidR="008B65D0" w:rsidRDefault="008E4E85" w:rsidP="008E4E85">
            <w:r>
              <w:t>3</w:t>
            </w:r>
          </w:p>
        </w:tc>
        <w:tc>
          <w:tcPr>
            <w:tcW w:w="1530" w:type="dxa"/>
          </w:tcPr>
          <w:p w:rsidR="008B65D0" w:rsidRDefault="008E4E85" w:rsidP="008E4E85">
            <w:r>
              <w:t>2</w:t>
            </w:r>
          </w:p>
        </w:tc>
        <w:tc>
          <w:tcPr>
            <w:tcW w:w="2340" w:type="dxa"/>
          </w:tcPr>
          <w:p w:rsidR="008E4E85" w:rsidRDefault="008E4E85" w:rsidP="008E4E85">
            <w:r>
              <w:t>Holiday season; Long school holiday in December.</w:t>
            </w:r>
          </w:p>
          <w:p w:rsidR="008B65D0" w:rsidRDefault="008E4E85" w:rsidP="008E4E85">
            <w:r>
              <w:t>Peak traveling season for families, friends and couples.</w:t>
            </w:r>
          </w:p>
        </w:tc>
        <w:tc>
          <w:tcPr>
            <w:tcW w:w="2159" w:type="dxa"/>
          </w:tcPr>
          <w:p w:rsidR="008B65D0" w:rsidRDefault="008E4E85" w:rsidP="008E4E85">
            <w:r>
              <w:t>Advertise before and during December.</w:t>
            </w:r>
          </w:p>
        </w:tc>
      </w:tr>
      <w:tr w:rsidR="008E4E85" w:rsidTr="008E4E85">
        <w:tc>
          <w:tcPr>
            <w:tcW w:w="1188" w:type="dxa"/>
          </w:tcPr>
          <w:p w:rsidR="008B65D0" w:rsidRDefault="008E4E85" w:rsidP="008E4E85">
            <w:r>
              <w:t>Jan-Mar 19</w:t>
            </w:r>
          </w:p>
        </w:tc>
        <w:tc>
          <w:tcPr>
            <w:tcW w:w="630" w:type="dxa"/>
          </w:tcPr>
          <w:p w:rsidR="008B65D0" w:rsidRDefault="008E4E85" w:rsidP="008E4E85">
            <w:r>
              <w:t xml:space="preserve">Nil </w:t>
            </w:r>
          </w:p>
        </w:tc>
        <w:tc>
          <w:tcPr>
            <w:tcW w:w="1350" w:type="dxa"/>
          </w:tcPr>
          <w:p w:rsidR="008B65D0" w:rsidRDefault="008E4E85" w:rsidP="008E4E85">
            <w:r>
              <w:t xml:space="preserve">Nil </w:t>
            </w:r>
          </w:p>
        </w:tc>
        <w:tc>
          <w:tcPr>
            <w:tcW w:w="990" w:type="dxa"/>
          </w:tcPr>
          <w:p w:rsidR="008B65D0" w:rsidRDefault="008E4E85" w:rsidP="008E4E85">
            <w:r>
              <w:t>1</w:t>
            </w:r>
          </w:p>
        </w:tc>
        <w:tc>
          <w:tcPr>
            <w:tcW w:w="1530" w:type="dxa"/>
          </w:tcPr>
          <w:p w:rsidR="008B65D0" w:rsidRDefault="008E4E85" w:rsidP="008E4E85">
            <w:r>
              <w:t>1</w:t>
            </w:r>
          </w:p>
        </w:tc>
        <w:tc>
          <w:tcPr>
            <w:tcW w:w="2340" w:type="dxa"/>
          </w:tcPr>
          <w:p w:rsidR="008B65D0" w:rsidRDefault="008E4E85" w:rsidP="008E4E85">
            <w:r>
              <w:t>Non-peak season.</w:t>
            </w:r>
          </w:p>
        </w:tc>
        <w:tc>
          <w:tcPr>
            <w:tcW w:w="2159" w:type="dxa"/>
          </w:tcPr>
          <w:p w:rsidR="008B65D0" w:rsidRDefault="008E4E85" w:rsidP="008E4E85">
            <w:r>
              <w:t>Advertise before Valentine’s Day and Chinese New Year.</w:t>
            </w:r>
          </w:p>
        </w:tc>
      </w:tr>
      <w:tr w:rsidR="008E4E85" w:rsidTr="008E4E85">
        <w:tc>
          <w:tcPr>
            <w:tcW w:w="1188" w:type="dxa"/>
          </w:tcPr>
          <w:p w:rsidR="008B65D0" w:rsidRDefault="008E4E85" w:rsidP="008E4E85">
            <w:r>
              <w:t>Apr-Jun 19</w:t>
            </w:r>
          </w:p>
        </w:tc>
        <w:tc>
          <w:tcPr>
            <w:tcW w:w="630" w:type="dxa"/>
          </w:tcPr>
          <w:p w:rsidR="008B65D0" w:rsidRDefault="008E4E85" w:rsidP="008E4E85">
            <w:r>
              <w:t xml:space="preserve">Nil </w:t>
            </w:r>
          </w:p>
        </w:tc>
        <w:tc>
          <w:tcPr>
            <w:tcW w:w="1350" w:type="dxa"/>
          </w:tcPr>
          <w:p w:rsidR="008B65D0" w:rsidRDefault="008E4E85" w:rsidP="008E4E85">
            <w:r>
              <w:t xml:space="preserve">Nil </w:t>
            </w:r>
          </w:p>
        </w:tc>
        <w:tc>
          <w:tcPr>
            <w:tcW w:w="990" w:type="dxa"/>
          </w:tcPr>
          <w:p w:rsidR="008B65D0" w:rsidRDefault="008E4E85" w:rsidP="008E4E85">
            <w:r>
              <w:t>3</w:t>
            </w:r>
          </w:p>
        </w:tc>
        <w:tc>
          <w:tcPr>
            <w:tcW w:w="1530" w:type="dxa"/>
          </w:tcPr>
          <w:p w:rsidR="008B65D0" w:rsidRDefault="008E4E85" w:rsidP="008E4E85">
            <w:r>
              <w:t>2</w:t>
            </w:r>
          </w:p>
        </w:tc>
        <w:tc>
          <w:tcPr>
            <w:tcW w:w="2340" w:type="dxa"/>
          </w:tcPr>
          <w:p w:rsidR="008E4E85" w:rsidRDefault="008E4E85" w:rsidP="008E4E85">
            <w:r>
              <w:t>Long school holiday in June.</w:t>
            </w:r>
          </w:p>
          <w:p w:rsidR="008B65D0" w:rsidRDefault="008E4E85" w:rsidP="008E4E85">
            <w:r>
              <w:t>Peak traveling season for families.</w:t>
            </w:r>
          </w:p>
        </w:tc>
        <w:tc>
          <w:tcPr>
            <w:tcW w:w="2159" w:type="dxa"/>
          </w:tcPr>
          <w:p w:rsidR="008B65D0" w:rsidRDefault="008E4E85" w:rsidP="008E4E85">
            <w:r>
              <w:t>Advertise more before and during school holiday.</w:t>
            </w:r>
          </w:p>
        </w:tc>
      </w:tr>
    </w:tbl>
    <w:p w:rsidR="008B65D0" w:rsidRPr="00C71A97" w:rsidRDefault="008B65D0" w:rsidP="008B65D0"/>
    <w:p w:rsidR="00CB7793" w:rsidRDefault="00CB7793" w:rsidP="00C71A97">
      <w:pPr>
        <w:pStyle w:val="Heading9"/>
      </w:pPr>
      <w:bookmarkStart w:id="78" w:name="_Toc504690032"/>
      <w:bookmarkStart w:id="79" w:name="_Toc504690438"/>
      <w:r>
        <w:t>Direct marketing</w:t>
      </w:r>
      <w:bookmarkEnd w:id="78"/>
      <w:bookmarkEnd w:id="79"/>
    </w:p>
    <w:p w:rsidR="00D556EE" w:rsidRDefault="00D556EE" w:rsidP="004D2618">
      <w:pPr>
        <w:pStyle w:val="Heading15"/>
      </w:pPr>
      <w:bookmarkStart w:id="80" w:name="_Toc504690033"/>
      <w:bookmarkStart w:id="81" w:name="_Toc504690439"/>
      <w:r>
        <w:t>Website</w:t>
      </w:r>
      <w:bookmarkEnd w:id="80"/>
      <w:bookmarkEnd w:id="81"/>
    </w:p>
    <w:p w:rsidR="00750251" w:rsidRDefault="00750251" w:rsidP="00750251">
      <w:pPr>
        <w:rPr>
          <w:lang w:val="en-US"/>
        </w:rPr>
      </w:pPr>
      <w:r w:rsidRPr="00750251">
        <w:rPr>
          <w:lang w:val="en-US"/>
        </w:rPr>
        <w:t xml:space="preserve">A website will be set up for Mermaid Hotels and Resorts, as it is fundamental for the business. </w:t>
      </w:r>
    </w:p>
    <w:p w:rsidR="00750251" w:rsidRPr="00750251" w:rsidRDefault="00750251" w:rsidP="00750251">
      <w:pPr>
        <w:rPr>
          <w:lang w:val="en-US"/>
        </w:rPr>
      </w:pPr>
    </w:p>
    <w:p w:rsidR="00750251" w:rsidRPr="00750251" w:rsidRDefault="00750251" w:rsidP="00750251">
      <w:pPr>
        <w:rPr>
          <w:lang w:val="en-US"/>
        </w:rPr>
      </w:pPr>
      <w:r w:rsidRPr="00750251">
        <w:rPr>
          <w:lang w:val="en-US"/>
        </w:rPr>
        <w:t>The website will serve to provide full information on the resort, where potential guests can explore to find out more about it. The website will link to banner ads, which once clicked, will lead the internet user to the website. Direct bookings can be made on the website, and an online chat with the customer service will be available to answer queries immediately.  </w:t>
      </w:r>
    </w:p>
    <w:p w:rsidR="00750251" w:rsidRDefault="00750251" w:rsidP="00750251"/>
    <w:p w:rsidR="004D2618" w:rsidRPr="00750251" w:rsidRDefault="004D2618" w:rsidP="004D2618">
      <w:pPr>
        <w:pStyle w:val="Heading15"/>
      </w:pPr>
      <w:bookmarkStart w:id="82" w:name="_Toc504690034"/>
      <w:bookmarkStart w:id="83" w:name="_Toc504690440"/>
      <w:r>
        <w:rPr>
          <w:color w:val="000000"/>
        </w:rPr>
        <w:t>Banner Ad</w:t>
      </w:r>
      <w:bookmarkEnd w:id="82"/>
      <w:bookmarkEnd w:id="83"/>
    </w:p>
    <w:p w:rsidR="00750251" w:rsidRDefault="00750251" w:rsidP="00750251">
      <w:r>
        <w:t>For Banner Ad, we will create on YouTube. There are several reasons that we choose YouTube listed down below:</w:t>
      </w:r>
    </w:p>
    <w:p w:rsidR="00750251" w:rsidRDefault="00750251" w:rsidP="0099415F">
      <w:pPr>
        <w:pStyle w:val="ListParagraph"/>
        <w:numPr>
          <w:ilvl w:val="0"/>
          <w:numId w:val="29"/>
        </w:numPr>
      </w:pPr>
      <w:r>
        <w:t>There are more than 1.5 million users logging in each month (How Much do YouTube Ads Cost? n.d.)</w:t>
      </w:r>
    </w:p>
    <w:p w:rsidR="00750251" w:rsidRPr="00750251" w:rsidRDefault="00750251" w:rsidP="0099415F">
      <w:pPr>
        <w:pStyle w:val="ListParagraph"/>
        <w:numPr>
          <w:ilvl w:val="0"/>
          <w:numId w:val="29"/>
        </w:numPr>
        <w:rPr>
          <w:rFonts w:ascii="Arial" w:hAnsi="Arial" w:cs="Arial"/>
        </w:rPr>
      </w:pPr>
      <w:r>
        <w:t>YouTube is the second website that users visit after Google (How Much do YouTube Ads Cost? n.d.)</w:t>
      </w:r>
    </w:p>
    <w:p w:rsidR="00750251" w:rsidRPr="00750251" w:rsidRDefault="00750251" w:rsidP="0099415F">
      <w:pPr>
        <w:pStyle w:val="ListParagraph"/>
        <w:numPr>
          <w:ilvl w:val="0"/>
          <w:numId w:val="29"/>
        </w:numPr>
        <w:rPr>
          <w:rFonts w:ascii="Arial" w:hAnsi="Arial" w:cs="Arial"/>
        </w:rPr>
      </w:pPr>
      <w:r>
        <w:t>The function of Google Ad/Words makes it becomes a favorite medium for advertisers</w:t>
      </w:r>
    </w:p>
    <w:p w:rsidR="00750251" w:rsidRDefault="00750251" w:rsidP="00750251">
      <w:r>
        <w:lastRenderedPageBreak/>
        <w:t>As there is no exact price for advertising on YouTube and the rule is bidding for advertising space. Moreover, the price of advertisement is $10. Therefore, the budget of banner ad on YouTube makes up 10%, namely $200,000. Due to the bidding rule, there are a lot of competitors on the market and the more money people bid, the more success that they gain to advertise on YouTube. For that reason, Mermaid Hotels &amp; Resorts actually does not have 100% success to advertise on YouTube.   </w:t>
      </w:r>
    </w:p>
    <w:p w:rsidR="00750251" w:rsidRDefault="00750251" w:rsidP="00750251">
      <w:r>
        <w:t>                                  </w:t>
      </w:r>
      <w:r>
        <w:rPr>
          <w:rStyle w:val="apple-tab-span"/>
          <w:color w:val="000000"/>
        </w:rPr>
        <w:tab/>
      </w:r>
    </w:p>
    <w:p w:rsidR="00750251" w:rsidRDefault="00750251" w:rsidP="00750251">
      <w:r>
        <w:t>YouTube brings about a various format for advertising, including:</w:t>
      </w:r>
    </w:p>
    <w:p w:rsidR="00750251" w:rsidRPr="00750251" w:rsidRDefault="00750251" w:rsidP="0099415F">
      <w:pPr>
        <w:pStyle w:val="ListParagraph"/>
        <w:numPr>
          <w:ilvl w:val="0"/>
          <w:numId w:val="30"/>
        </w:numPr>
        <w:rPr>
          <w:color w:val="000000"/>
        </w:rPr>
      </w:pPr>
      <w:r w:rsidRPr="00750251">
        <w:rPr>
          <w:color w:val="000000"/>
        </w:rPr>
        <w:t>Display ads appears to the right of the feature video, above the video suggestions list – on the desktop platform only (How Much do YouTube Ads Cost?, n.d.)</w:t>
      </w:r>
    </w:p>
    <w:p w:rsidR="00750251" w:rsidRPr="00750251" w:rsidRDefault="00750251" w:rsidP="0099415F">
      <w:pPr>
        <w:pStyle w:val="ListParagraph"/>
        <w:numPr>
          <w:ilvl w:val="0"/>
          <w:numId w:val="30"/>
        </w:numPr>
        <w:rPr>
          <w:color w:val="000000"/>
        </w:rPr>
      </w:pPr>
      <w:r w:rsidRPr="00750251">
        <w:rPr>
          <w:color w:val="000000"/>
        </w:rPr>
        <w:t>Overlay ads which are semi-transparent overlay ads appear on the lower 20% of your video – on the desktop platform only. These may be either image or text ads (How Much do YouTube Ads Cost?, n.d.)</w:t>
      </w:r>
    </w:p>
    <w:p w:rsidR="00750251" w:rsidRPr="00750251" w:rsidRDefault="00750251" w:rsidP="0099415F">
      <w:pPr>
        <w:pStyle w:val="ListParagraph"/>
        <w:numPr>
          <w:ilvl w:val="0"/>
          <w:numId w:val="30"/>
        </w:numPr>
        <w:rPr>
          <w:color w:val="000000"/>
        </w:rPr>
      </w:pPr>
      <w:r w:rsidRPr="00750251">
        <w:rPr>
          <w:color w:val="000000"/>
        </w:rPr>
        <w:t>Skippable video ads are the most popular kind of YouTube ad. The watchers always see before during or after a video and they can skip after 5 seconds (How Much do YouTube Ads Cost?, n.d.)</w:t>
      </w:r>
    </w:p>
    <w:p w:rsidR="00750251" w:rsidRPr="00750251" w:rsidRDefault="00750251" w:rsidP="0099415F">
      <w:pPr>
        <w:pStyle w:val="ListParagraph"/>
        <w:numPr>
          <w:ilvl w:val="0"/>
          <w:numId w:val="30"/>
        </w:numPr>
        <w:rPr>
          <w:color w:val="000000"/>
        </w:rPr>
      </w:pPr>
      <w:r w:rsidRPr="00750251">
        <w:rPr>
          <w:color w:val="000000"/>
        </w:rPr>
        <w:t>Non-skippable video ads requires viewers must watch before they can view the video and the length is 15-20 seconds (How Much do YouTube Ads Cost?, n.d.)</w:t>
      </w:r>
    </w:p>
    <w:p w:rsidR="00750251" w:rsidRPr="00750251" w:rsidRDefault="00750251" w:rsidP="0099415F">
      <w:pPr>
        <w:pStyle w:val="ListParagraph"/>
        <w:numPr>
          <w:ilvl w:val="0"/>
          <w:numId w:val="30"/>
        </w:numPr>
        <w:rPr>
          <w:color w:val="000000"/>
        </w:rPr>
      </w:pPr>
      <w:r w:rsidRPr="00750251">
        <w:rPr>
          <w:color w:val="000000"/>
        </w:rPr>
        <w:t>Bumper ads are similar to non-skippable videos up to 6 seconds and viewer must watch before seeing the main video (How Much do YouTube Ads Cost?, n.d.)</w:t>
      </w:r>
    </w:p>
    <w:p w:rsidR="00750251" w:rsidRDefault="00750251" w:rsidP="0099415F">
      <w:pPr>
        <w:pStyle w:val="ListParagraph"/>
        <w:numPr>
          <w:ilvl w:val="0"/>
          <w:numId w:val="30"/>
        </w:numPr>
        <w:rPr>
          <w:color w:val="000000"/>
        </w:rPr>
      </w:pPr>
      <w:r w:rsidRPr="00750251">
        <w:rPr>
          <w:color w:val="000000"/>
        </w:rPr>
        <w:t>Sponsored cards provide content relevant to the video like product featured in the main video (How Much do YouTube Ads Cost?, n.d.)</w:t>
      </w:r>
    </w:p>
    <w:p w:rsidR="00750251" w:rsidRPr="00750251" w:rsidRDefault="00750251" w:rsidP="00750251">
      <w:pPr>
        <w:rPr>
          <w:color w:val="000000"/>
        </w:rPr>
      </w:pPr>
      <w:r>
        <w:rPr>
          <w:noProof/>
          <w:color w:val="000000"/>
          <w:lang w:val="en-US"/>
        </w:rPr>
        <w:drawing>
          <wp:inline distT="0" distB="0" distL="0" distR="0">
            <wp:extent cx="5943600" cy="2447925"/>
            <wp:effectExtent l="0" t="0" r="0" b="9525"/>
            <wp:docPr id="6" name="Picture 6" descr="https://lh5.googleusercontent.com/Pb0c2zoWin7QfPzm0IS53vCrbFETih88YJWhrzS98VL-PNheFDlZqipXd4PZcm6TO8-4O9J8Tf2vVMq0lC-SprpAmUUZUsJX884mk0BhtbywRDohuC5NiLsorvOY9q09ROSNhv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Pb0c2zoWin7QfPzm0IS53vCrbFETih88YJWhrzS98VL-PNheFDlZqipXd4PZcm6TO8-4O9J8Tf2vVMq0lC-SprpAmUUZUsJX884mk0BhtbywRDohuC5NiLsorvOY9q09ROSNhvS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750251" w:rsidRPr="00D556EE" w:rsidRDefault="00750251" w:rsidP="00750251"/>
    <w:p w:rsidR="00CB7793" w:rsidRDefault="00CB7793" w:rsidP="00D556EE">
      <w:pPr>
        <w:pStyle w:val="Heading9"/>
      </w:pPr>
      <w:bookmarkStart w:id="84" w:name="_Toc504690035"/>
      <w:bookmarkStart w:id="85" w:name="_Toc504690441"/>
      <w:r>
        <w:t>Personal selling</w:t>
      </w:r>
      <w:bookmarkEnd w:id="84"/>
      <w:bookmarkEnd w:id="85"/>
    </w:p>
    <w:p w:rsidR="00750251" w:rsidRDefault="00750251" w:rsidP="00750251">
      <w:r>
        <w:t xml:space="preserve">Personal selling will be used as it has the ability to target specific audience. </w:t>
      </w:r>
    </w:p>
    <w:p w:rsidR="00750251" w:rsidRDefault="00750251" w:rsidP="00750251"/>
    <w:p w:rsidR="00750251" w:rsidRDefault="00750251" w:rsidP="00750251">
      <w:r>
        <w:lastRenderedPageBreak/>
        <w:t xml:space="preserve">One of the marketing communications manager will be tasked to do personal selling to tour agencies in Singapore. Large tour agencies, such as Chan Brothers and WTS Travel, will be targeted for personal selling. If the personal selling is successful, these tour agencies with large customer base will bring in businesses, thus helping resort to achieve its booking night targe. </w:t>
      </w:r>
    </w:p>
    <w:p w:rsidR="00750251" w:rsidRPr="00750251" w:rsidRDefault="00750251" w:rsidP="00750251"/>
    <w:p w:rsidR="004D2618" w:rsidRDefault="00CB7793" w:rsidP="004D2618">
      <w:pPr>
        <w:pStyle w:val="Heading9"/>
      </w:pPr>
      <w:bookmarkStart w:id="86" w:name="_Toc504690036"/>
      <w:bookmarkStart w:id="87" w:name="_Toc504690442"/>
      <w:r>
        <w:t>Digital/ social media</w:t>
      </w:r>
      <w:bookmarkEnd w:id="86"/>
      <w:bookmarkEnd w:id="87"/>
    </w:p>
    <w:p w:rsidR="004D2618" w:rsidRDefault="004D2618" w:rsidP="004D2618">
      <w:pPr>
        <w:pStyle w:val="Heading16"/>
      </w:pPr>
      <w:bookmarkStart w:id="88" w:name="_Toc504690037"/>
      <w:bookmarkStart w:id="89" w:name="_Toc504690443"/>
      <w:r>
        <w:t>Facebook</w:t>
      </w:r>
      <w:bookmarkEnd w:id="88"/>
      <w:bookmarkEnd w:id="89"/>
    </w:p>
    <w:p w:rsidR="00750251" w:rsidRDefault="00750251" w:rsidP="00750251">
      <w:r>
        <w:t>With over 1.13 billion regular users, it is currently the most popular social media network around the globe (</w:t>
      </w:r>
      <w:r>
        <w:rPr>
          <w:shd w:val="clear" w:color="auto" w:fill="FFFFFF"/>
        </w:rPr>
        <w:t>Statista., 2018)</w:t>
      </w:r>
      <w:r>
        <w:t xml:space="preserve">. In Singapore, there are at least one in four people browsing Facebook while watching TV and spending a total of 17 minutes on their Facebook’s news feed during that period of time. </w:t>
      </w:r>
      <w:r>
        <w:rPr>
          <w:shd w:val="clear" w:color="auto" w:fill="FFFFFF"/>
        </w:rPr>
        <w:t>(Shahari, F., 2017)</w:t>
      </w:r>
      <w:r>
        <w:t>. It is undeniable that how much of a big impact social media marketing can help to boost the revenue and brand awareness of MHR. Not only does it provide people with fast result about an update on world events, it could even do something as simple as reminding people of their families and friends birthdays. Through the powers of social media, we can also use the word of mouth among families and friends to help us market efficiently. They could input their recommendation to families and friends as our “potential customers” with a click of a button away. By doing so, we could use Facebook to help us track and engage our customers who have visited our page and browsing our content and further entice these “potential customers” with promotion and discounts, making them hard to resist on our offer. Last but not least, Facebook operates 24/7 which means we can target anyone at any time as long as they have an internet connection   </w:t>
      </w:r>
    </w:p>
    <w:p w:rsidR="00750251" w:rsidRDefault="00750251" w:rsidP="00750251"/>
    <w:p w:rsidR="00CB7793" w:rsidRPr="00750251" w:rsidRDefault="004D2618" w:rsidP="00CB7793">
      <w:pPr>
        <w:pStyle w:val="Heading16"/>
      </w:pPr>
      <w:bookmarkStart w:id="90" w:name="_Toc504690038"/>
      <w:bookmarkStart w:id="91" w:name="_Toc504690444"/>
      <w:r>
        <w:rPr>
          <w:color w:val="000000"/>
        </w:rPr>
        <w:t>Instagram</w:t>
      </w:r>
      <w:bookmarkEnd w:id="90"/>
      <w:bookmarkEnd w:id="91"/>
    </w:p>
    <w:p w:rsidR="00750251" w:rsidRDefault="00750251" w:rsidP="00750251">
      <w:r>
        <w:t>With the continuous rise of social media, Instagram is no exception to the rest. With over 800 million users monthly, it has risen the ranks among as the most popular social networks to use globally (</w:t>
      </w:r>
      <w:r>
        <w:rPr>
          <w:shd w:val="clear" w:color="auto" w:fill="FFFFFF"/>
        </w:rPr>
        <w:t>Statista., 2018)</w:t>
      </w:r>
      <w:r>
        <w:t>. This mobile social network application allows users to add, edit their photos with special features and share videos with their families and friends. Currently, Instagram is the trendiest among teens and young Millennials – where for most countries, it holds up to half of their database user at the age between 18-29 years old (</w:t>
      </w:r>
      <w:r>
        <w:rPr>
          <w:shd w:val="clear" w:color="auto" w:fill="FFFFFF"/>
        </w:rPr>
        <w:t>Statista., 2018).</w:t>
      </w:r>
      <w:r>
        <w:t xml:space="preserve"> Thus, it can be proved to be an invaluable tool for Mermaid Hotel Resort to use as a media marketing tool to attract our consumers.  </w:t>
      </w:r>
    </w:p>
    <w:p w:rsidR="00750251" w:rsidRPr="00CB7793" w:rsidRDefault="00750251" w:rsidP="00750251"/>
    <w:p w:rsidR="00795EF7" w:rsidRDefault="00795EF7" w:rsidP="00390AC5">
      <w:pPr>
        <w:pStyle w:val="Heading10"/>
      </w:pPr>
      <w:bookmarkStart w:id="92" w:name="_Toc504690039"/>
      <w:bookmarkStart w:id="93" w:name="_Toc504690445"/>
      <w:r>
        <w:t xml:space="preserve">Monitoring and </w:t>
      </w:r>
      <w:r w:rsidR="00AE7147">
        <w:t>Evaluation</w:t>
      </w:r>
      <w:r>
        <w:t xml:space="preserve"> of program</w:t>
      </w:r>
      <w:bookmarkEnd w:id="92"/>
      <w:bookmarkEnd w:id="93"/>
    </w:p>
    <w:p w:rsidR="00A564F5" w:rsidRDefault="00750251" w:rsidP="00750251">
      <w:pPr>
        <w:pStyle w:val="Heading17"/>
      </w:pPr>
      <w:bookmarkStart w:id="94" w:name="_Toc504690446"/>
      <w:r>
        <w:t>What to test:</w:t>
      </w:r>
      <w:bookmarkEnd w:id="94"/>
    </w:p>
    <w:p w:rsidR="00750251" w:rsidRDefault="00773427" w:rsidP="00773427">
      <w:pPr>
        <w:pStyle w:val="Heading18"/>
      </w:pPr>
      <w:bookmarkStart w:id="95" w:name="_Toc504690447"/>
      <w:r w:rsidRPr="00773427">
        <w:t>Unique visitors:</w:t>
      </w:r>
      <w:bookmarkEnd w:id="95"/>
    </w:p>
    <w:p w:rsidR="00773427" w:rsidRDefault="00773427" w:rsidP="00773427">
      <w:pPr>
        <w:rPr>
          <w:color w:val="000000"/>
        </w:rPr>
      </w:pPr>
      <w:r>
        <w:rPr>
          <w:color w:val="000000"/>
        </w:rPr>
        <w:t>We will be checking on how many unique visitors visits our website regularly over a course of time</w:t>
      </w:r>
    </w:p>
    <w:p w:rsidR="00DB5A2E" w:rsidRPr="00773427" w:rsidRDefault="00DB5A2E" w:rsidP="00773427"/>
    <w:p w:rsidR="00773427" w:rsidRDefault="00773427" w:rsidP="00773427">
      <w:pPr>
        <w:pStyle w:val="Heading18"/>
      </w:pPr>
      <w:bookmarkStart w:id="96" w:name="_Toc504690448"/>
      <w:r w:rsidRPr="00773427">
        <w:t>Page views:</w:t>
      </w:r>
      <w:bookmarkEnd w:id="96"/>
    </w:p>
    <w:p w:rsidR="00773427" w:rsidRDefault="00773427" w:rsidP="00773427">
      <w:r>
        <w:t>This can help us to understand which page of content interest our visitors when they visit our website.</w:t>
      </w:r>
    </w:p>
    <w:p w:rsidR="00DB5A2E" w:rsidRPr="00773427" w:rsidRDefault="00DB5A2E" w:rsidP="00773427"/>
    <w:p w:rsidR="00773427" w:rsidRDefault="00773427" w:rsidP="00773427">
      <w:pPr>
        <w:pStyle w:val="Heading18"/>
      </w:pPr>
      <w:bookmarkStart w:id="97" w:name="_Toc504690449"/>
      <w:r w:rsidRPr="00773427">
        <w:t>Search engine:</w:t>
      </w:r>
      <w:bookmarkEnd w:id="97"/>
    </w:p>
    <w:p w:rsidR="00773427" w:rsidRDefault="00773427" w:rsidP="00773427">
      <w:pPr>
        <w:rPr>
          <w:color w:val="000000"/>
        </w:rPr>
      </w:pPr>
      <w:r>
        <w:rPr>
          <w:color w:val="000000"/>
        </w:rPr>
        <w:t>This helps to measure our publicity and to determine how many people searched for information on us through the global web.</w:t>
      </w:r>
    </w:p>
    <w:p w:rsidR="00DB5A2E" w:rsidRPr="00773427" w:rsidRDefault="00DB5A2E" w:rsidP="00773427"/>
    <w:p w:rsidR="00773427" w:rsidRDefault="00773427" w:rsidP="00773427">
      <w:pPr>
        <w:pStyle w:val="Heading18"/>
      </w:pPr>
      <w:bookmarkStart w:id="98" w:name="_Toc504690450"/>
      <w:r w:rsidRPr="00773427">
        <w:t>Bounce rate:</w:t>
      </w:r>
      <w:bookmarkEnd w:id="98"/>
      <w:r w:rsidRPr="00773427">
        <w:t xml:space="preserve"> </w:t>
      </w:r>
    </w:p>
    <w:p w:rsidR="00773427" w:rsidRDefault="00773427" w:rsidP="00773427">
      <w:r>
        <w:t>This is to help us figure out the percentage of people who came to our website and left immediately because they have misclicked on the banner ads that lead them to our website.</w:t>
      </w:r>
    </w:p>
    <w:p w:rsidR="00DB5A2E" w:rsidRPr="00773427" w:rsidRDefault="00DB5A2E" w:rsidP="00773427"/>
    <w:p w:rsidR="00773427" w:rsidRDefault="00773427" w:rsidP="00773427">
      <w:pPr>
        <w:pStyle w:val="Heading18"/>
      </w:pPr>
      <w:bookmarkStart w:id="99" w:name="_Toc504690451"/>
      <w:r w:rsidRPr="00773427">
        <w:t>Conversion rate:</w:t>
      </w:r>
      <w:bookmarkEnd w:id="99"/>
    </w:p>
    <w:p w:rsidR="00773427" w:rsidRDefault="00773427" w:rsidP="00773427">
      <w:pPr>
        <w:rPr>
          <w:color w:val="000000"/>
        </w:rPr>
      </w:pPr>
      <w:r>
        <w:rPr>
          <w:color w:val="000000"/>
        </w:rPr>
        <w:t>This is to check the ratio of people that clicked on our hotel website and checked for specific content that they would like to know, for example checking on the resort’s facilities.</w:t>
      </w:r>
    </w:p>
    <w:p w:rsidR="00DB5A2E" w:rsidRPr="00773427" w:rsidRDefault="00DB5A2E" w:rsidP="00773427"/>
    <w:p w:rsidR="00750251" w:rsidRDefault="00750251" w:rsidP="00773427">
      <w:pPr>
        <w:pStyle w:val="Heading17"/>
      </w:pPr>
      <w:bookmarkStart w:id="100" w:name="_Toc504690452"/>
      <w:r w:rsidRPr="00750251">
        <w:t>When to test:</w:t>
      </w:r>
      <w:bookmarkEnd w:id="100"/>
    </w:p>
    <w:p w:rsidR="00773427" w:rsidRDefault="00773427" w:rsidP="00773427">
      <w:r>
        <w:t xml:space="preserve">Knowing when to test is crucial as it help us to predict our short-term outcomes, e.g. sales, rates and also our long-term objectives, e.g. brand awareness and equity. There are two forms of testing, pretesting and post testing. Pretest takes place before the campaign is put into effect and post testing takes place after the campaign is executed. However, we would be choosing the pretesting method as it better measure our IMC objectives. </w:t>
      </w:r>
    </w:p>
    <w:p w:rsidR="00495692" w:rsidRDefault="00495692" w:rsidP="00773427"/>
    <w:p w:rsidR="00773427" w:rsidRDefault="00773427" w:rsidP="00773427">
      <w:r>
        <w:t>There are many different kinds of pretest, we would be focusing on the consumer juries and concept testing. This help us to identify if we are the premier and reputable hotel resort in consumer’s eyes. It is a valuable step to help us identify what kind of perceptions and wants that our consumers associate us with. By having that information, it helps us to better assess and develop a more distinctive positioning in the minds of our target consumers.</w:t>
      </w:r>
    </w:p>
    <w:p w:rsidR="00773427" w:rsidRPr="00750251" w:rsidRDefault="00773427" w:rsidP="00773427"/>
    <w:p w:rsidR="00A564F5" w:rsidRDefault="00750251" w:rsidP="00750251">
      <w:pPr>
        <w:pStyle w:val="Heading17"/>
      </w:pPr>
      <w:bookmarkStart w:id="101" w:name="_Toc504690453"/>
      <w:r>
        <w:t>How to test:</w:t>
      </w:r>
      <w:bookmarkEnd w:id="101"/>
    </w:p>
    <w:p w:rsidR="00495692" w:rsidRPr="00495692" w:rsidRDefault="00495692" w:rsidP="00495692">
      <w:pPr>
        <w:rPr>
          <w:lang w:val="en-US"/>
        </w:rPr>
      </w:pPr>
      <w:r w:rsidRPr="00495692">
        <w:rPr>
          <w:lang w:val="en-US"/>
        </w:rPr>
        <w:t xml:space="preserve">There are different ways of how to test our campaign, like concept generation research, rough, prefinished art, copy or commercial testing; finished art or commercial pretesting; and market testing of ads. However, we would mainly be focusing on concept generation research as it aligns with our marketing campaign goals more specifically. As Mermaid Hotel resort is a new brand penetrating to an </w:t>
      </w:r>
      <w:r w:rsidRPr="00495692">
        <w:rPr>
          <w:lang w:val="en-US"/>
        </w:rPr>
        <w:lastRenderedPageBreak/>
        <w:t>Asian market for the first time, it is important that we develop a critical form of brand awareness in our consumers</w:t>
      </w:r>
      <w:r w:rsidR="00A80F09">
        <w:rPr>
          <w:lang w:val="en-US"/>
        </w:rPr>
        <w:t>’</w:t>
      </w:r>
      <w:r w:rsidRPr="00495692">
        <w:rPr>
          <w:lang w:val="en-US"/>
        </w:rPr>
        <w:t xml:space="preserve"> mind. This also help us to analyze our consumers</w:t>
      </w:r>
      <w:r>
        <w:rPr>
          <w:lang w:val="en-US"/>
        </w:rPr>
        <w:t>’</w:t>
      </w:r>
      <w:r w:rsidRPr="00495692">
        <w:rPr>
          <w:lang w:val="en-US"/>
        </w:rPr>
        <w:t xml:space="preserve"> responses once they have a perception of our brand and figure out alternative marketing strategy if it is not appropriate enough. One of the key method that we can focus on is focus groups which typically consists from seven to ten people in our target market and ask their opinion. Thereafter, we can evaluate their responses and compare with our intended results. Subsequently, we will be able to make any changes necessary before it come out for our marketing campaign. </w:t>
      </w:r>
    </w:p>
    <w:p w:rsidR="00A564F5" w:rsidRDefault="00A564F5" w:rsidP="00A564F5"/>
    <w:p w:rsidR="00A564F5" w:rsidRDefault="00A564F5" w:rsidP="00A564F5"/>
    <w:p w:rsidR="00A564F5" w:rsidRDefault="00A564F5" w:rsidP="00A564F5"/>
    <w:p w:rsidR="00A564F5" w:rsidRDefault="00A564F5" w:rsidP="00A564F5"/>
    <w:p w:rsidR="00185409" w:rsidRDefault="00185409"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p w:rsidR="00230FDF" w:rsidRDefault="00230FDF" w:rsidP="00A564F5">
      <w:bookmarkStart w:id="102" w:name="_GoBack"/>
      <w:bookmarkEnd w:id="102"/>
    </w:p>
    <w:p w:rsidR="00185409" w:rsidRDefault="00185409" w:rsidP="00A564F5"/>
    <w:p w:rsidR="00A564F5" w:rsidRPr="00835E8B" w:rsidRDefault="00835E8B" w:rsidP="00835E8B">
      <w:pPr>
        <w:jc w:val="center"/>
        <w:rPr>
          <w:b/>
        </w:rPr>
      </w:pPr>
      <w:r w:rsidRPr="00835E8B">
        <w:rPr>
          <w:b/>
        </w:rPr>
        <w:lastRenderedPageBreak/>
        <w:t>REFERENCES</w:t>
      </w:r>
    </w:p>
    <w:p w:rsidR="00835E8B" w:rsidRDefault="00835E8B" w:rsidP="00835E8B">
      <w:pPr>
        <w:pStyle w:val="NormalWeb"/>
        <w:spacing w:before="0" w:beforeAutospacing="0" w:after="0" w:afterAutospacing="0"/>
      </w:pPr>
    </w:p>
    <w:p w:rsidR="00835E8B" w:rsidRDefault="00835E8B" w:rsidP="006460C0">
      <w:pPr>
        <w:pStyle w:val="NormalWeb"/>
        <w:spacing w:before="0" w:beforeAutospacing="0" w:after="0" w:afterAutospacing="0" w:line="360" w:lineRule="auto"/>
      </w:pPr>
      <w:r>
        <w:rPr>
          <w:color w:val="333333"/>
        </w:rPr>
        <w:t xml:space="preserve">Average Viewership of PSB Programmes. (2016). Retrieved January 10, 2018, from </w:t>
      </w:r>
      <w:r w:rsidR="006460C0">
        <w:rPr>
          <w:color w:val="333333"/>
        </w:rPr>
        <w:tab/>
      </w:r>
      <w:hyperlink r:id="rId15" w:history="1">
        <w:r>
          <w:rPr>
            <w:rStyle w:val="Hyperlink"/>
            <w:color w:val="1155CC"/>
          </w:rPr>
          <w:t>https://www.imda.gov.sg/-/media/imda/files/about/mda-ar-2016/annex.html</w:t>
        </w:r>
      </w:hyperlink>
      <w:r>
        <w:rPr>
          <w:color w:val="333333"/>
        </w:rPr>
        <w:t xml:space="preserve"> </w:t>
      </w:r>
    </w:p>
    <w:p w:rsidR="00835E8B" w:rsidRDefault="00835E8B" w:rsidP="006460C0"/>
    <w:p w:rsidR="00135E3C" w:rsidRPr="00A564F5" w:rsidRDefault="00135E3C" w:rsidP="006460C0">
      <w:r w:rsidRPr="00A564F5">
        <w:t xml:space="preserve">Belch, G.E., Belch, M.A., Kerr, G. &amp; Powel, I. (2014). </w:t>
      </w:r>
      <w:r w:rsidRPr="00A564F5">
        <w:rPr>
          <w:i/>
        </w:rPr>
        <w:t xml:space="preserve">Advertising: An integrated marketing </w:t>
      </w:r>
      <w:r w:rsidR="006460C0">
        <w:rPr>
          <w:i/>
        </w:rPr>
        <w:tab/>
      </w:r>
      <w:r w:rsidRPr="00A564F5">
        <w:rPr>
          <w:i/>
        </w:rPr>
        <w:t>communication perspective (3e)</w:t>
      </w:r>
      <w:r w:rsidRPr="00A564F5">
        <w:t xml:space="preserve">. North Ryde, Sydney: McGraw Hill </w:t>
      </w:r>
    </w:p>
    <w:p w:rsidR="00135E3C" w:rsidRDefault="00135E3C" w:rsidP="006460C0"/>
    <w:p w:rsidR="00835E8B" w:rsidRDefault="00835E8B" w:rsidP="006460C0">
      <w:pPr>
        <w:pStyle w:val="NormalWeb"/>
        <w:spacing w:before="0" w:beforeAutospacing="0" w:after="0" w:afterAutospacing="0" w:line="360" w:lineRule="auto"/>
        <w:rPr>
          <w:color w:val="333333"/>
        </w:rPr>
      </w:pPr>
      <w:r>
        <w:rPr>
          <w:color w:val="333333"/>
        </w:rPr>
        <w:t xml:space="preserve">Cinema Advertising. (n.d.). Retrieved January 18, 2018, from </w:t>
      </w:r>
      <w:r w:rsidR="006460C0">
        <w:rPr>
          <w:color w:val="333333"/>
        </w:rPr>
        <w:tab/>
      </w:r>
      <w:hyperlink r:id="rId16" w:anchor="sthash.YvZbw0G9.dpbs" w:history="1">
        <w:r>
          <w:rPr>
            <w:rStyle w:val="Hyperlink"/>
            <w:color w:val="1155CC"/>
          </w:rPr>
          <w:t>http://www.diseno.com.sg/services/advertising/cinema_advertising/#sthash.YvZbw0G9.dpbs</w:t>
        </w:r>
      </w:hyperlink>
      <w:r>
        <w:rPr>
          <w:color w:val="333333"/>
        </w:rPr>
        <w:t xml:space="preserve"> </w:t>
      </w:r>
    </w:p>
    <w:p w:rsidR="003034C6" w:rsidRDefault="003034C6" w:rsidP="006460C0">
      <w:pPr>
        <w:pStyle w:val="NormalWeb"/>
        <w:spacing w:before="0" w:beforeAutospacing="0" w:after="0" w:afterAutospacing="0" w:line="360" w:lineRule="auto"/>
        <w:rPr>
          <w:color w:val="333333"/>
        </w:rPr>
      </w:pPr>
    </w:p>
    <w:p w:rsidR="003034C6" w:rsidRDefault="003034C6" w:rsidP="006460C0">
      <w:pPr>
        <w:pStyle w:val="NormalWeb"/>
        <w:spacing w:before="0" w:beforeAutospacing="0" w:after="0" w:afterAutospacing="0" w:line="360" w:lineRule="auto"/>
      </w:pPr>
      <w:r>
        <w:rPr>
          <w:color w:val="333333"/>
        </w:rPr>
        <w:t xml:space="preserve">How Much do YouTube Ads Cost? (n.d.). Retrieved January 18, 2018, from </w:t>
      </w:r>
      <w:r w:rsidR="006460C0">
        <w:rPr>
          <w:color w:val="333333"/>
        </w:rPr>
        <w:tab/>
      </w:r>
      <w:hyperlink r:id="rId17" w:history="1">
        <w:r>
          <w:rPr>
            <w:rStyle w:val="Hyperlink"/>
            <w:color w:val="1155CC"/>
          </w:rPr>
          <w:t>https://influencermarketinghub.com/how-much-do-youtube-ads-cost/</w:t>
        </w:r>
      </w:hyperlink>
      <w:r>
        <w:rPr>
          <w:color w:val="333333"/>
        </w:rPr>
        <w:t xml:space="preserve">   </w:t>
      </w:r>
    </w:p>
    <w:p w:rsidR="00835E8B" w:rsidRDefault="00835E8B" w:rsidP="006460C0"/>
    <w:p w:rsidR="003034C6" w:rsidRDefault="003034C6" w:rsidP="006460C0">
      <w:pPr>
        <w:pStyle w:val="NormalWeb"/>
        <w:spacing w:before="0" w:beforeAutospacing="0" w:after="0" w:afterAutospacing="0" w:line="360" w:lineRule="auto"/>
        <w:rPr>
          <w:color w:val="000000"/>
        </w:rPr>
      </w:pPr>
      <w:r>
        <w:rPr>
          <w:color w:val="000000"/>
        </w:rPr>
        <w:t xml:space="preserve">LI, T. (2018). </w:t>
      </w:r>
      <w:r>
        <w:rPr>
          <w:i/>
          <w:iCs/>
          <w:color w:val="000000"/>
        </w:rPr>
        <w:t>Cinema attendance dips, experts blame it on weaker crop of movies</w:t>
      </w:r>
      <w:r>
        <w:rPr>
          <w:color w:val="000000"/>
        </w:rPr>
        <w:t xml:space="preserve">. </w:t>
      </w:r>
      <w:r>
        <w:rPr>
          <w:i/>
          <w:iCs/>
          <w:color w:val="000000"/>
        </w:rPr>
        <w:t>The Straits Times</w:t>
      </w:r>
      <w:r>
        <w:rPr>
          <w:color w:val="000000"/>
        </w:rPr>
        <w:t xml:space="preserve">. </w:t>
      </w:r>
      <w:r w:rsidR="006460C0">
        <w:rPr>
          <w:color w:val="000000"/>
        </w:rPr>
        <w:tab/>
      </w:r>
      <w:r>
        <w:rPr>
          <w:color w:val="000000"/>
        </w:rPr>
        <w:t xml:space="preserve">Retrieved 23 January 2018, from </w:t>
      </w:r>
      <w:hyperlink r:id="rId18" w:history="1">
        <w:r w:rsidR="006460C0" w:rsidRPr="00005553">
          <w:rPr>
            <w:rStyle w:val="Hyperlink"/>
          </w:rPr>
          <w:t>http://www.straitstimes.com/singapore/flickering-sales-at-</w:t>
        </w:r>
        <w:r w:rsidR="006460C0" w:rsidRPr="006460C0">
          <w:rPr>
            <w:rStyle w:val="Hyperlink"/>
            <w:u w:val="none"/>
          </w:rPr>
          <w:tab/>
        </w:r>
        <w:r w:rsidR="006460C0" w:rsidRPr="00005553">
          <w:rPr>
            <w:rStyle w:val="Hyperlink"/>
          </w:rPr>
          <w:t>silver-screens</w:t>
        </w:r>
      </w:hyperlink>
      <w:r>
        <w:rPr>
          <w:color w:val="000000"/>
        </w:rPr>
        <w:t xml:space="preserve"> </w:t>
      </w:r>
    </w:p>
    <w:p w:rsidR="003034C6" w:rsidRDefault="003034C6" w:rsidP="006460C0"/>
    <w:p w:rsidR="003034C6" w:rsidRDefault="003034C6" w:rsidP="006460C0">
      <w:pPr>
        <w:pStyle w:val="NormalWeb"/>
        <w:spacing w:before="0" w:beforeAutospacing="0" w:after="0" w:afterAutospacing="0" w:line="360" w:lineRule="auto"/>
      </w:pPr>
      <w:r>
        <w:rPr>
          <w:color w:val="333333"/>
        </w:rPr>
        <w:t xml:space="preserve">More than 85% of Singapore viewers tune in to free-to-air TV: Nielsen survey (2016, November 3). </w:t>
      </w:r>
      <w:r w:rsidR="006460C0">
        <w:rPr>
          <w:color w:val="333333"/>
        </w:rPr>
        <w:tab/>
      </w:r>
      <w:r>
        <w:rPr>
          <w:color w:val="333333"/>
        </w:rPr>
        <w:t xml:space="preserve">Retrieved January 22, 2018, from </w:t>
      </w:r>
      <w:hyperlink r:id="rId19" w:history="1">
        <w:r w:rsidR="006460C0" w:rsidRPr="00005553">
          <w:rPr>
            <w:rStyle w:val="Hyperlink"/>
          </w:rPr>
          <w:t>https://www.channelnewsasia.com/news/singapore/more-</w:t>
        </w:r>
        <w:r w:rsidR="006460C0" w:rsidRPr="006460C0">
          <w:rPr>
            <w:rStyle w:val="Hyperlink"/>
            <w:u w:val="none"/>
          </w:rPr>
          <w:tab/>
        </w:r>
        <w:r w:rsidR="006460C0" w:rsidRPr="00005553">
          <w:rPr>
            <w:rStyle w:val="Hyperlink"/>
          </w:rPr>
          <w:t>than-85-of-singapore-viewers-tune-in-to-free-to-air-tv-niel-7690266</w:t>
        </w:r>
      </w:hyperlink>
      <w:r>
        <w:rPr>
          <w:color w:val="333333"/>
        </w:rPr>
        <w:t xml:space="preserve">    </w:t>
      </w:r>
    </w:p>
    <w:p w:rsidR="003034C6" w:rsidRDefault="003034C6" w:rsidP="006460C0">
      <w:pPr>
        <w:pStyle w:val="NormalWeb"/>
        <w:spacing w:before="0" w:beforeAutospacing="0" w:after="0" w:afterAutospacing="0" w:line="360" w:lineRule="auto"/>
      </w:pPr>
    </w:p>
    <w:p w:rsidR="003034C6" w:rsidRDefault="003034C6" w:rsidP="006460C0">
      <w:pPr>
        <w:pStyle w:val="NormalWeb"/>
        <w:spacing w:before="0" w:beforeAutospacing="0" w:after="0" w:afterAutospacing="0" w:line="360" w:lineRule="auto"/>
      </w:pPr>
      <w:r>
        <w:rPr>
          <w:color w:val="333333"/>
        </w:rPr>
        <w:t xml:space="preserve">Senggigi Beach, Lombok's Oldest and Most Famous Resort Area. (n.d.). Retrieved December 15, 2017, </w:t>
      </w:r>
      <w:r w:rsidR="006460C0">
        <w:rPr>
          <w:color w:val="333333"/>
        </w:rPr>
        <w:tab/>
      </w:r>
      <w:r>
        <w:rPr>
          <w:color w:val="333333"/>
        </w:rPr>
        <w:t xml:space="preserve">from </w:t>
      </w:r>
      <w:hyperlink r:id="rId20" w:history="1">
        <w:r w:rsidR="006460C0" w:rsidRPr="00005553">
          <w:rPr>
            <w:rStyle w:val="Hyperlink"/>
          </w:rPr>
          <w:t>http://www.indonesia.travel/gb/en/destinations/bali-nusa-tenggara/lombok/the-senggigi-</w:t>
        </w:r>
        <w:r w:rsidR="006460C0" w:rsidRPr="006460C0">
          <w:rPr>
            <w:rStyle w:val="Hyperlink"/>
            <w:u w:val="none"/>
          </w:rPr>
          <w:tab/>
        </w:r>
        <w:r w:rsidR="006460C0" w:rsidRPr="00005553">
          <w:rPr>
            <w:rStyle w:val="Hyperlink"/>
          </w:rPr>
          <w:t>beach#</w:t>
        </w:r>
      </w:hyperlink>
    </w:p>
    <w:p w:rsidR="003034C6" w:rsidRDefault="003034C6" w:rsidP="006460C0">
      <w:pPr>
        <w:pStyle w:val="NormalWeb"/>
        <w:spacing w:before="0" w:beforeAutospacing="0" w:after="0" w:afterAutospacing="0" w:line="360" w:lineRule="auto"/>
      </w:pPr>
    </w:p>
    <w:p w:rsidR="00835E8B" w:rsidRDefault="003034C6" w:rsidP="006460C0">
      <w:r>
        <w:rPr>
          <w:color w:val="333333"/>
          <w:shd w:val="clear" w:color="auto" w:fill="FFFFFF"/>
        </w:rPr>
        <w:t xml:space="preserve">Shahari, F. (2017, July 02). 10 Interesting Social Media Statistics (Updated 2017). Retrieved January </w:t>
      </w:r>
      <w:r w:rsidR="006460C0">
        <w:rPr>
          <w:color w:val="333333"/>
          <w:shd w:val="clear" w:color="auto" w:fill="FFFFFF"/>
        </w:rPr>
        <w:tab/>
      </w:r>
      <w:r>
        <w:rPr>
          <w:color w:val="333333"/>
          <w:shd w:val="clear" w:color="auto" w:fill="FFFFFF"/>
        </w:rPr>
        <w:t xml:space="preserve">25, 2018, from </w:t>
      </w:r>
      <w:hyperlink r:id="rId21" w:history="1">
        <w:r>
          <w:rPr>
            <w:rStyle w:val="Hyperlink"/>
            <w:color w:val="1155CC"/>
            <w:shd w:val="clear" w:color="auto" w:fill="FFFFFF"/>
          </w:rPr>
          <w:t>https://cloudrock.asia/sg/blog/social-media-statistics-singapore/</w:t>
        </w:r>
      </w:hyperlink>
    </w:p>
    <w:p w:rsidR="003034C6" w:rsidRDefault="003034C6" w:rsidP="006460C0"/>
    <w:p w:rsidR="00835E8B" w:rsidRDefault="00835E8B" w:rsidP="006460C0">
      <w:pPr>
        <w:pStyle w:val="NormalWeb"/>
        <w:spacing w:before="0" w:beforeAutospacing="0" w:after="0" w:afterAutospacing="0" w:line="360" w:lineRule="auto"/>
      </w:pPr>
      <w:r>
        <w:rPr>
          <w:color w:val="333333"/>
          <w:shd w:val="clear" w:color="auto" w:fill="FFFFFF"/>
        </w:rPr>
        <w:t xml:space="preserve">Statista. (2018). Instagram: active users 2017. Retrieved January 25, 2018, from </w:t>
      </w:r>
      <w:r w:rsidR="006460C0">
        <w:rPr>
          <w:color w:val="333333"/>
          <w:shd w:val="clear" w:color="auto" w:fill="FFFFFF"/>
        </w:rPr>
        <w:tab/>
      </w:r>
      <w:hyperlink r:id="rId22" w:history="1">
        <w:r w:rsidR="006460C0" w:rsidRPr="00005553">
          <w:rPr>
            <w:rStyle w:val="Hyperlink"/>
            <w:shd w:val="clear" w:color="auto" w:fill="FFFFFF"/>
          </w:rPr>
          <w:t>https://www.statista.com/statistics/253577/number-of-monthly-active-instagram-users/</w:t>
        </w:r>
      </w:hyperlink>
      <w:r w:rsidR="006460C0">
        <w:rPr>
          <w:color w:val="333333"/>
          <w:shd w:val="clear" w:color="auto" w:fill="FFFFFF"/>
        </w:rPr>
        <w:t xml:space="preserve"> </w:t>
      </w:r>
    </w:p>
    <w:p w:rsidR="00835E8B" w:rsidRDefault="00835E8B" w:rsidP="006460C0"/>
    <w:p w:rsidR="00835E8B" w:rsidRDefault="00835E8B" w:rsidP="006460C0">
      <w:pPr>
        <w:pStyle w:val="NormalWeb"/>
        <w:spacing w:before="0" w:beforeAutospacing="0" w:after="0" w:afterAutospacing="0" w:line="360" w:lineRule="auto"/>
      </w:pPr>
      <w:r>
        <w:rPr>
          <w:color w:val="333333"/>
          <w:shd w:val="clear" w:color="auto" w:fill="FFFFFF"/>
        </w:rPr>
        <w:t xml:space="preserve">Statista. (2018). Facebook: global daily active users 2017 | Statistic. Retrieved January 25, 2018, from </w:t>
      </w:r>
      <w:r w:rsidR="006460C0">
        <w:rPr>
          <w:color w:val="333333"/>
          <w:shd w:val="clear" w:color="auto" w:fill="FFFFFF"/>
        </w:rPr>
        <w:tab/>
      </w:r>
      <w:hyperlink r:id="rId23" w:history="1">
        <w:r>
          <w:rPr>
            <w:rStyle w:val="Hyperlink"/>
            <w:color w:val="1155CC"/>
            <w:shd w:val="clear" w:color="auto" w:fill="FFFFFF"/>
          </w:rPr>
          <w:t>https://www.statista.com/statistics/346167/facebook-global-dau/</w:t>
        </w:r>
      </w:hyperlink>
    </w:p>
    <w:p w:rsidR="00EB4016" w:rsidRDefault="00EB4016" w:rsidP="00EB4016">
      <w:pPr>
        <w:pStyle w:val="NormalWeb"/>
        <w:spacing w:before="0" w:beforeAutospacing="0" w:after="0" w:afterAutospacing="0" w:line="360" w:lineRule="auto"/>
      </w:pPr>
      <w:r>
        <w:rPr>
          <w:color w:val="333333"/>
        </w:rPr>
        <w:lastRenderedPageBreak/>
        <w:t xml:space="preserve">Toh, W. L. (2017, June 27). Cinema attendance dips, experts blame it on weaker crop of movies. </w:t>
      </w:r>
      <w:r>
        <w:rPr>
          <w:color w:val="333333"/>
        </w:rPr>
        <w:tab/>
        <w:t xml:space="preserve">Retrieved January 20, 2018, from </w:t>
      </w:r>
      <w:hyperlink r:id="rId24" w:history="1">
        <w:r w:rsidRPr="00005553">
          <w:rPr>
            <w:rStyle w:val="Hyperlink"/>
          </w:rPr>
          <w:t>http://www.straitstimes.com/singapore/flickering-sales-at-</w:t>
        </w:r>
        <w:r w:rsidRPr="006460C0">
          <w:rPr>
            <w:rStyle w:val="Hyperlink"/>
            <w:u w:val="none"/>
          </w:rPr>
          <w:tab/>
        </w:r>
        <w:r w:rsidRPr="00005553">
          <w:rPr>
            <w:rStyle w:val="Hyperlink"/>
          </w:rPr>
          <w:t>silver-screens</w:t>
        </w:r>
      </w:hyperlink>
      <w:r>
        <w:rPr>
          <w:color w:val="333333"/>
        </w:rPr>
        <w:t xml:space="preserve">   </w:t>
      </w:r>
    </w:p>
    <w:p w:rsidR="00EB4016" w:rsidRDefault="00EB4016" w:rsidP="006460C0">
      <w:pPr>
        <w:pStyle w:val="NormalWeb"/>
        <w:spacing w:before="0" w:beforeAutospacing="0" w:after="0" w:afterAutospacing="0" w:line="360" w:lineRule="auto"/>
      </w:pPr>
    </w:p>
    <w:p w:rsidR="00A564F5" w:rsidRDefault="00835E8B" w:rsidP="00835E8B">
      <w:r>
        <w:br/>
      </w:r>
    </w:p>
    <w:p w:rsidR="00A564F5" w:rsidRPr="00A564F5" w:rsidRDefault="00A564F5" w:rsidP="00A564F5">
      <w:pPr>
        <w:rPr>
          <w:b/>
        </w:rPr>
      </w:pPr>
    </w:p>
    <w:sectPr w:rsidR="00A564F5" w:rsidRPr="00A564F5" w:rsidSect="00DA34B2">
      <w:headerReference w:type="even" r:id="rId25"/>
      <w:headerReference w:type="default" r:id="rId26"/>
      <w:footerReference w:type="even" r:id="rId27"/>
      <w:footerReference w:type="default" r:id="rId28"/>
      <w:headerReference w:type="first" r:id="rId29"/>
      <w:footerReference w:type="first" r:id="rId30"/>
      <w:pgSz w:w="11899" w:h="16838" w:code="9"/>
      <w:pgMar w:top="1134" w:right="964" w:bottom="1134" w:left="964" w:header="284" w:footer="3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A8C" w:rsidRDefault="00AF3A8C">
      <w:r>
        <w:separator/>
      </w:r>
    </w:p>
  </w:endnote>
  <w:endnote w:type="continuationSeparator" w:id="0">
    <w:p w:rsidR="00AF3A8C" w:rsidRDefault="00AF3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34B2" w:rsidRDefault="00DA34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34B2" w:rsidRDefault="00DA34B2">
    <w:pPr>
      <w:pStyle w:val="Footer"/>
      <w:jc w:val="right"/>
    </w:pPr>
  </w:p>
  <w:p w:rsidR="00DA34B2" w:rsidRDefault="00DA34B2"/>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34B2" w:rsidRDefault="00DA34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A8C" w:rsidRDefault="00AF3A8C">
      <w:r>
        <w:separator/>
      </w:r>
    </w:p>
  </w:footnote>
  <w:footnote w:type="continuationSeparator" w:id="0">
    <w:p w:rsidR="00AF3A8C" w:rsidRDefault="00AF3A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34B2" w:rsidRDefault="00AF3A8C">
    <w:pPr>
      <w:pStyle w:val="Header"/>
    </w:pPr>
    <w:r>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55629" o:spid="_x0000_s2049" type="#_x0000_t75" style="position:absolute;left:0;text-align:left;margin-left:0;margin-top:0;width:565.4pt;height:799.8pt;z-index:-251658752;mso-position-horizontal:center;mso-position-horizontal-relative:margin;mso-position-vertical:center;mso-position-vertical-relative:margin" o:allowincell="f">
          <v:imagedata r:id="rId1" o:title="70"/>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34B2" w:rsidRPr="007F5882" w:rsidRDefault="00DA34B2" w:rsidP="00DA34B2">
    <w:pPr>
      <w:pStyle w:val="Heading1"/>
      <w:pBdr>
        <w:top w:val="dotted" w:sz="4" w:space="0" w:color="auto"/>
        <w:left w:val="dotted" w:sz="4" w:space="0" w:color="auto"/>
        <w:bottom w:val="dotted" w:sz="4" w:space="1" w:color="auto"/>
        <w:right w:val="dotted" w:sz="4" w:space="4" w:color="auto"/>
      </w:pBdr>
      <w:shd w:val="clear" w:color="auto" w:fill="E9FAE2"/>
      <w:tabs>
        <w:tab w:val="left" w:pos="795"/>
        <w:tab w:val="center" w:pos="5098"/>
      </w:tabs>
      <w:spacing w:after="360"/>
      <w:rPr>
        <w:lang w:val="en-US"/>
      </w:rPr>
    </w:pPr>
    <w:r>
      <w:rPr>
        <w:rFonts w:ascii="Arial" w:hAnsi="Arial" w:cs="Arial"/>
        <w:color w:val="auto"/>
        <w:w w:val="90"/>
        <w:sz w:val="28"/>
        <w:szCs w:val="28"/>
        <w:lang w:val="en-US"/>
      </w:rPr>
      <w:t>BX2082: INTEGRATED MARKETING COMMUNICATIONS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34B2" w:rsidRDefault="00DA34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414AC"/>
    <w:multiLevelType w:val="hybridMultilevel"/>
    <w:tmpl w:val="F6F84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7053C4"/>
    <w:multiLevelType w:val="multilevel"/>
    <w:tmpl w:val="2722C8AC"/>
    <w:lvl w:ilvl="0">
      <w:start w:val="1"/>
      <w:numFmt w:val="decimal"/>
      <w:suff w:val="space"/>
      <w:lvlText w:val="6.%1.1"/>
      <w:lvlJc w:val="left"/>
      <w:pPr>
        <w:ind w:left="1080" w:hanging="1080"/>
      </w:pPr>
      <w:rPr>
        <w:rFonts w:ascii="Times New Roman" w:hAnsi="Times New Roman" w:hint="default"/>
        <w:b w:val="0"/>
        <w:i w:val="0"/>
        <w:sz w:val="24"/>
        <w:u w:val="single"/>
      </w:rPr>
    </w:lvl>
    <w:lvl w:ilvl="1">
      <w:start w:val="1"/>
      <w:numFmt w:val="decimal"/>
      <w:suff w:val="space"/>
      <w:lvlText w:val="8.%2."/>
      <w:lvlJc w:val="left"/>
      <w:pPr>
        <w:ind w:left="720" w:hanging="360"/>
      </w:pPr>
      <w:rPr>
        <w:rFonts w:ascii="Times New Roman" w:hAnsi="Times New Roman" w:hint="default"/>
        <w:b/>
        <w:i w:val="0"/>
        <w:sz w:val="24"/>
      </w:rPr>
    </w:lvl>
    <w:lvl w:ilvl="2">
      <w:start w:val="1"/>
      <w:numFmt w:val="decimal"/>
      <w:pStyle w:val="Heading16"/>
      <w:suff w:val="space"/>
      <w:lvlText w:val="8.4.%3."/>
      <w:lvlJc w:val="left"/>
      <w:pPr>
        <w:ind w:left="108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suff w:val="space"/>
      <w:lvlText w:val="8.1.4.%4."/>
      <w:lvlJc w:val="left"/>
      <w:pPr>
        <w:ind w:left="1440" w:hanging="360"/>
      </w:pPr>
      <w:rPr>
        <w:rFonts w:ascii="Times New Roman" w:hAnsi="Times New Roman" w:hint="default"/>
        <w:b w:val="0"/>
        <w:i w:val="0"/>
        <w:sz w:val="24"/>
      </w:rPr>
    </w:lvl>
    <w:lvl w:ilvl="4">
      <w:start w:val="1"/>
      <w:numFmt w:val="decimal"/>
      <w:suff w:val="space"/>
      <w:lvlText w:val="4.2.%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singl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8.%8."/>
      <w:lvlJc w:val="left"/>
      <w:pPr>
        <w:ind w:left="5400" w:hanging="360"/>
      </w:pPr>
      <w:rPr>
        <w:rFonts w:ascii="Times New Roman" w:hAnsi="Times New Roman" w:hint="default"/>
        <w:b w:val="0"/>
        <w:i w:val="0"/>
        <w:sz w:val="24"/>
        <w:u w:val="none"/>
      </w:rPr>
    </w:lvl>
    <w:lvl w:ilvl="8">
      <w:start w:val="1"/>
      <w:numFmt w:val="decimal"/>
      <w:suff w:val="space"/>
      <w:lvlText w:val="6.3.%9."/>
      <w:lvlJc w:val="left"/>
      <w:pPr>
        <w:ind w:left="5760" w:firstLine="0"/>
      </w:pPr>
      <w:rPr>
        <w:rFonts w:ascii="Times New Roman" w:hAnsi="Times New Roman" w:hint="default"/>
        <w:b w:val="0"/>
        <w:i w:val="0"/>
        <w:sz w:val="24"/>
        <w:u w:val="single"/>
      </w:rPr>
    </w:lvl>
  </w:abstractNum>
  <w:abstractNum w:abstractNumId="2" w15:restartNumberingAfterBreak="0">
    <w:nsid w:val="0A725CC5"/>
    <w:multiLevelType w:val="multilevel"/>
    <w:tmpl w:val="A4362CFE"/>
    <w:lvl w:ilvl="0">
      <w:start w:val="1"/>
      <w:numFmt w:val="decimal"/>
      <w:suff w:val="space"/>
      <w:lvlText w:val="5.3.%1."/>
      <w:lvlJc w:val="left"/>
      <w:pPr>
        <w:ind w:left="1080" w:hanging="1080"/>
      </w:pPr>
      <w:rPr>
        <w:rFonts w:ascii="Times New Roman" w:hAnsi="Times New Roman" w:hint="default"/>
        <w:b w:val="0"/>
        <w:i w:val="0"/>
        <w:sz w:val="24"/>
        <w:u w:val="none"/>
      </w:rPr>
    </w:lvl>
    <w:lvl w:ilvl="1">
      <w:start w:val="1"/>
      <w:numFmt w:val="decimal"/>
      <w:suff w:val="space"/>
      <w:lvlText w:val="4.%2."/>
      <w:lvlJc w:val="left"/>
      <w:pPr>
        <w:ind w:left="2664" w:hanging="2304"/>
      </w:pPr>
      <w:rPr>
        <w:rFonts w:ascii="Times New Roman" w:hAnsi="Times New Roman" w:hint="default"/>
        <w:b/>
        <w:i w:val="0"/>
        <w:sz w:val="24"/>
      </w:rPr>
    </w:lvl>
    <w:lvl w:ilvl="2">
      <w:start w:val="1"/>
      <w:numFmt w:val="decimal"/>
      <w:pStyle w:val="Heading5"/>
      <w:suff w:val="space"/>
      <w:lvlText w:val="5.3.%3."/>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2.%4."/>
      <w:lvlJc w:val="left"/>
      <w:pPr>
        <w:ind w:left="2520" w:hanging="360"/>
      </w:pPr>
      <w:rPr>
        <w:rFonts w:ascii="Times New Roman" w:hAnsi="Times New Roman" w:hint="default"/>
        <w:b/>
        <w:i w:val="0"/>
        <w:sz w:val="24"/>
      </w:rPr>
    </w:lvl>
    <w:lvl w:ilvl="4">
      <w:start w:val="1"/>
      <w:numFmt w:val="decimal"/>
      <w:suff w:val="space"/>
      <w:lvlText w:val="5.3.%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non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6.%8."/>
      <w:lvlJc w:val="left"/>
      <w:pPr>
        <w:ind w:left="540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4"/>
        <w:effect w:val="none"/>
        <w:vertAlign w:val="baseline"/>
        <w:em w:val="none"/>
        <w14:ligatures w14:val="none"/>
        <w14:numForm w14:val="default"/>
        <w14:numSpacing w14:val="default"/>
        <w14:stylisticSets/>
        <w14:cntxtAlts w14:val="0"/>
      </w:rPr>
    </w:lvl>
    <w:lvl w:ilvl="8">
      <w:start w:val="1"/>
      <w:numFmt w:val="decimal"/>
      <w:suff w:val="space"/>
      <w:lvlText w:val="4.%9."/>
      <w:lvlJc w:val="left"/>
      <w:pPr>
        <w:ind w:left="5760" w:firstLine="0"/>
      </w:pPr>
      <w:rPr>
        <w:rFonts w:ascii="Times New Roman" w:hAnsi="Times New Roman" w:hint="default"/>
        <w:b/>
        <w:i w:val="0"/>
        <w:sz w:val="24"/>
        <w:u w:val="none"/>
      </w:rPr>
    </w:lvl>
  </w:abstractNum>
  <w:abstractNum w:abstractNumId="3" w15:restartNumberingAfterBreak="0">
    <w:nsid w:val="0BD05F86"/>
    <w:multiLevelType w:val="hybridMultilevel"/>
    <w:tmpl w:val="E618D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55C9B"/>
    <w:multiLevelType w:val="multilevel"/>
    <w:tmpl w:val="486CB946"/>
    <w:lvl w:ilvl="0">
      <w:start w:val="1"/>
      <w:numFmt w:val="decimal"/>
      <w:suff w:val="space"/>
      <w:lvlText w:val="4.%1."/>
      <w:lvlJc w:val="left"/>
      <w:pPr>
        <w:ind w:left="1080" w:hanging="1080"/>
      </w:pPr>
      <w:rPr>
        <w:rFonts w:ascii="Times New Roman" w:hAnsi="Times New Roman" w:hint="default"/>
        <w:b/>
        <w:i w:val="0"/>
        <w:sz w:val="24"/>
        <w:u w:val="none"/>
      </w:rPr>
    </w:lvl>
    <w:lvl w:ilvl="1">
      <w:start w:val="1"/>
      <w:numFmt w:val="decimal"/>
      <w:pStyle w:val="Heading6"/>
      <w:suff w:val="space"/>
      <w:lvlText w:val="6.%2."/>
      <w:lvlJc w:val="left"/>
      <w:pPr>
        <w:ind w:left="720" w:hanging="360"/>
      </w:pPr>
      <w:rPr>
        <w:rFonts w:ascii="Times New Roman" w:hAnsi="Times New Roman" w:hint="default"/>
        <w:b/>
        <w:i w:val="0"/>
        <w:sz w:val="24"/>
      </w:rPr>
    </w:lvl>
    <w:lvl w:ilvl="2">
      <w:start w:val="1"/>
      <w:numFmt w:val="decimal"/>
      <w:pStyle w:val="Heading7"/>
      <w:suff w:val="space"/>
      <w:lvlText w:val="6.2.%3."/>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suff w:val="space"/>
      <w:lvlText w:val="4.2.%4."/>
      <w:lvlJc w:val="left"/>
      <w:pPr>
        <w:ind w:left="2520" w:hanging="360"/>
      </w:pPr>
      <w:rPr>
        <w:rFonts w:ascii="Times New Roman" w:hAnsi="Times New Roman" w:hint="default"/>
        <w:b/>
        <w:i w:val="0"/>
        <w:sz w:val="24"/>
      </w:rPr>
    </w:lvl>
    <w:lvl w:ilvl="4">
      <w:start w:val="1"/>
      <w:numFmt w:val="decimal"/>
      <w:suff w:val="space"/>
      <w:lvlText w:val="5.3.%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non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pStyle w:val="Heading8"/>
      <w:suff w:val="space"/>
      <w:lvlText w:val="6.%8."/>
      <w:lvlJc w:val="left"/>
      <w:pPr>
        <w:ind w:left="540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4"/>
        <w:effect w:val="none"/>
        <w:vertAlign w:val="baseline"/>
        <w:em w:val="none"/>
        <w14:ligatures w14:val="none"/>
        <w14:numForm w14:val="default"/>
        <w14:numSpacing w14:val="default"/>
        <w14:stylisticSets/>
        <w14:cntxtAlts w14:val="0"/>
      </w:rPr>
    </w:lvl>
    <w:lvl w:ilvl="8">
      <w:start w:val="1"/>
      <w:numFmt w:val="decimal"/>
      <w:suff w:val="space"/>
      <w:lvlText w:val="4.%9."/>
      <w:lvlJc w:val="left"/>
      <w:pPr>
        <w:ind w:left="5760" w:firstLine="0"/>
      </w:pPr>
      <w:rPr>
        <w:rFonts w:ascii="Times New Roman" w:hAnsi="Times New Roman" w:hint="default"/>
        <w:b/>
        <w:i w:val="0"/>
        <w:sz w:val="24"/>
        <w:u w:val="none"/>
      </w:rPr>
    </w:lvl>
  </w:abstractNum>
  <w:abstractNum w:abstractNumId="5" w15:restartNumberingAfterBreak="0">
    <w:nsid w:val="14262D39"/>
    <w:multiLevelType w:val="hybridMultilevel"/>
    <w:tmpl w:val="4600D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1A7933"/>
    <w:multiLevelType w:val="hybridMultilevel"/>
    <w:tmpl w:val="EB803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33F16032"/>
    <w:multiLevelType w:val="multilevel"/>
    <w:tmpl w:val="531CAE50"/>
    <w:lvl w:ilvl="0">
      <w:start w:val="1"/>
      <w:numFmt w:val="decimal"/>
      <w:suff w:val="space"/>
      <w:lvlText w:val="5.%1."/>
      <w:lvlJc w:val="left"/>
      <w:pPr>
        <w:ind w:left="720" w:hanging="360"/>
      </w:pPr>
      <w:rPr>
        <w:rFonts w:ascii="Times New Roman" w:hAnsi="Times New Roman" w:hint="default"/>
        <w:b/>
        <w:i w:val="0"/>
        <w:sz w:val="24"/>
      </w:rPr>
    </w:lvl>
    <w:lvl w:ilvl="1">
      <w:start w:val="1"/>
      <w:numFmt w:val="decimal"/>
      <w:pStyle w:val="Heading17"/>
      <w:suff w:val="space"/>
      <w:lvlText w:val="9.%2"/>
      <w:lvlJc w:val="left"/>
      <w:pPr>
        <w:ind w:left="720" w:hanging="360"/>
      </w:pPr>
      <w:rPr>
        <w:rFonts w:ascii="Times New Roman" w:hAnsi="Times New Roman" w:hint="default"/>
        <w:b/>
        <w:i w:val="0"/>
        <w:sz w:val="24"/>
      </w:rPr>
    </w:lvl>
    <w:lvl w:ilvl="2">
      <w:start w:val="1"/>
      <w:numFmt w:val="decimal"/>
      <w:pStyle w:val="Heading18"/>
      <w:suff w:val="space"/>
      <w:lvlText w:val="9.1.%3."/>
      <w:lvlJc w:val="left"/>
      <w:pPr>
        <w:ind w:left="1080" w:hanging="360"/>
      </w:pPr>
      <w:rPr>
        <w:rFonts w:ascii="Times New Roman" w:hAnsi="Times New Roman" w:hint="default"/>
        <w:b w:val="0"/>
        <w:i w:val="0"/>
        <w:sz w:val="24"/>
      </w:rPr>
    </w:lvl>
    <w:lvl w:ilvl="3">
      <w:start w:val="1"/>
      <w:numFmt w:val="decimal"/>
      <w:lvlText w:val="5.%4"/>
      <w:lvlJc w:val="left"/>
      <w:pPr>
        <w:ind w:left="1440" w:hanging="360"/>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9786516"/>
    <w:multiLevelType w:val="hybridMultilevel"/>
    <w:tmpl w:val="B942A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9BE720F"/>
    <w:multiLevelType w:val="hybridMultilevel"/>
    <w:tmpl w:val="D826B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BCA6828"/>
    <w:multiLevelType w:val="hybridMultilevel"/>
    <w:tmpl w:val="20945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C875FC"/>
    <w:multiLevelType w:val="multilevel"/>
    <w:tmpl w:val="E9B2008C"/>
    <w:lvl w:ilvl="0">
      <w:start w:val="1"/>
      <w:numFmt w:val="decimal"/>
      <w:suff w:val="space"/>
      <w:lvlText w:val="4.1.%1."/>
      <w:lvlJc w:val="left"/>
      <w:pPr>
        <w:ind w:left="360" w:hanging="360"/>
      </w:pPr>
      <w:rPr>
        <w:rFonts w:ascii="Times New Roman" w:hAnsi="Times New Roman" w:hint="default"/>
        <w:b w:val="0"/>
        <w:i w:val="0"/>
        <w:sz w:val="24"/>
      </w:rPr>
    </w:lvl>
    <w:lvl w:ilvl="1">
      <w:start w:val="1"/>
      <w:numFmt w:val="decimal"/>
      <w:suff w:val="space"/>
      <w:lvlText w:val="7.%2"/>
      <w:lvlJc w:val="left"/>
      <w:pPr>
        <w:ind w:left="720" w:hanging="360"/>
      </w:pPr>
      <w:rPr>
        <w:rFonts w:ascii="Calibri" w:hAnsi="Calibri" w:hint="default"/>
        <w:b/>
        <w:i w:val="0"/>
        <w:sz w:val="24"/>
      </w:rPr>
    </w:lvl>
    <w:lvl w:ilvl="2">
      <w:start w:val="1"/>
      <w:numFmt w:val="decimal"/>
      <w:pStyle w:val="Heading2"/>
      <w:suff w:val="space"/>
      <w:lvlText w:val="4.1.%3"/>
      <w:lvlJc w:val="left"/>
      <w:pPr>
        <w:ind w:left="1080" w:hanging="360"/>
      </w:pPr>
      <w:rPr>
        <w:rFonts w:ascii="Times New Roman" w:hAnsi="Times New Roman"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5FA4036"/>
    <w:multiLevelType w:val="hybridMultilevel"/>
    <w:tmpl w:val="38EC4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6976473"/>
    <w:multiLevelType w:val="multilevel"/>
    <w:tmpl w:val="E95870A0"/>
    <w:lvl w:ilvl="0">
      <w:start w:val="1"/>
      <w:numFmt w:val="decimal"/>
      <w:pStyle w:val="Heading10"/>
      <w:suff w:val="space"/>
      <w:lvlText w:val="%1."/>
      <w:lvlJc w:val="left"/>
      <w:pPr>
        <w:ind w:left="1080" w:hanging="1080"/>
      </w:pPr>
      <w:rPr>
        <w:rFonts w:ascii="Times New Roman" w:hAnsi="Times New Roman" w:hint="default"/>
        <w:b/>
        <w:i w:val="0"/>
        <w:sz w:val="24"/>
        <w:u w:val="none"/>
      </w:rPr>
    </w:lvl>
    <w:lvl w:ilvl="1">
      <w:start w:val="1"/>
      <w:numFmt w:val="decimal"/>
      <w:suff w:val="space"/>
      <w:lvlText w:val="4.%2."/>
      <w:lvlJc w:val="left"/>
      <w:pPr>
        <w:ind w:left="3330" w:hanging="360"/>
      </w:pPr>
      <w:rPr>
        <w:rFonts w:ascii="Times New Roman" w:hAnsi="Times New Roman" w:hint="default"/>
        <w:b/>
        <w:i w:val="0"/>
        <w:sz w:val="24"/>
      </w:rPr>
    </w:lvl>
    <w:lvl w:ilvl="2">
      <w:start w:val="1"/>
      <w:numFmt w:val="decimal"/>
      <w:suff w:val="space"/>
      <w:lvlText w:val="4.1.%3."/>
      <w:lvlJc w:val="left"/>
      <w:pPr>
        <w:ind w:left="180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3">
      <w:start w:val="1"/>
      <w:numFmt w:val="decimal"/>
      <w:suff w:val="space"/>
      <w:lvlText w:val="4.2.%4."/>
      <w:lvlJc w:val="left"/>
      <w:pPr>
        <w:ind w:left="2520" w:hanging="360"/>
      </w:pPr>
      <w:rPr>
        <w:rFonts w:ascii="Times New Roman" w:hAnsi="Times New Roman" w:hint="default"/>
        <w:b/>
        <w:i w:val="0"/>
        <w:sz w:val="24"/>
      </w:rPr>
    </w:lvl>
    <w:lvl w:ilvl="4">
      <w:start w:val="1"/>
      <w:numFmt w:val="decimal"/>
      <w:suff w:val="space"/>
      <w:lvlText w:val="4.2.%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singl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6.%8."/>
      <w:lvlJc w:val="left"/>
      <w:pPr>
        <w:ind w:left="54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suff w:val="space"/>
      <w:lvlText w:val="8.%9."/>
      <w:lvlJc w:val="left"/>
      <w:pPr>
        <w:ind w:left="5760" w:firstLine="0"/>
      </w:pPr>
      <w:rPr>
        <w:rFonts w:ascii="Times New Roman" w:hAnsi="Times New Roman" w:hint="default"/>
        <w:b/>
        <w:i w:val="0"/>
        <w:sz w:val="24"/>
        <w:u w:val="none"/>
      </w:rPr>
    </w:lvl>
  </w:abstractNum>
  <w:abstractNum w:abstractNumId="15" w15:restartNumberingAfterBreak="0">
    <w:nsid w:val="4AF7322F"/>
    <w:multiLevelType w:val="hybridMultilevel"/>
    <w:tmpl w:val="C3F2C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757847"/>
    <w:multiLevelType w:val="multilevel"/>
    <w:tmpl w:val="A2C263BE"/>
    <w:lvl w:ilvl="0">
      <w:start w:val="1"/>
      <w:numFmt w:val="decimal"/>
      <w:suff w:val="space"/>
      <w:lvlText w:val="6.%1.1"/>
      <w:lvlJc w:val="left"/>
      <w:pPr>
        <w:ind w:left="1080" w:hanging="1080"/>
      </w:pPr>
      <w:rPr>
        <w:rFonts w:ascii="Times New Roman" w:hAnsi="Times New Roman" w:hint="default"/>
        <w:b w:val="0"/>
        <w:i w:val="0"/>
        <w:sz w:val="24"/>
        <w:u w:val="single"/>
      </w:rPr>
    </w:lvl>
    <w:lvl w:ilvl="1">
      <w:start w:val="1"/>
      <w:numFmt w:val="decimal"/>
      <w:pStyle w:val="Heading9"/>
      <w:suff w:val="space"/>
      <w:lvlText w:val="8.%2."/>
      <w:lvlJc w:val="left"/>
      <w:pPr>
        <w:ind w:left="720" w:hanging="360"/>
      </w:pPr>
      <w:rPr>
        <w:rFonts w:ascii="Times New Roman" w:hAnsi="Times New Roman" w:hint="default"/>
        <w:b/>
        <w:i w:val="0"/>
        <w:sz w:val="24"/>
      </w:rPr>
    </w:lvl>
    <w:lvl w:ilvl="2">
      <w:start w:val="1"/>
      <w:numFmt w:val="decimal"/>
      <w:pStyle w:val="Heading15"/>
      <w:suff w:val="space"/>
      <w:lvlText w:val="8.2.%3."/>
      <w:lvlJc w:val="left"/>
      <w:pPr>
        <w:ind w:left="108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pStyle w:val="Heading14"/>
      <w:suff w:val="space"/>
      <w:lvlText w:val="8.1.4.%4."/>
      <w:lvlJc w:val="left"/>
      <w:pPr>
        <w:ind w:left="1440" w:hanging="360"/>
      </w:pPr>
      <w:rPr>
        <w:rFonts w:ascii="Times New Roman" w:hAnsi="Times New Roman" w:hint="default"/>
        <w:b w:val="0"/>
        <w:i w:val="0"/>
        <w:sz w:val="24"/>
      </w:rPr>
    </w:lvl>
    <w:lvl w:ilvl="4">
      <w:start w:val="1"/>
      <w:numFmt w:val="decimal"/>
      <w:suff w:val="space"/>
      <w:lvlText w:val="4.2.%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singl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8.%8."/>
      <w:lvlJc w:val="left"/>
      <w:pPr>
        <w:ind w:left="5400" w:hanging="360"/>
      </w:pPr>
      <w:rPr>
        <w:rFonts w:ascii="Times New Roman" w:hAnsi="Times New Roman" w:hint="default"/>
        <w:b w:val="0"/>
        <w:i w:val="0"/>
        <w:sz w:val="24"/>
        <w:u w:val="none"/>
      </w:rPr>
    </w:lvl>
    <w:lvl w:ilvl="8">
      <w:start w:val="1"/>
      <w:numFmt w:val="decimal"/>
      <w:suff w:val="space"/>
      <w:lvlText w:val="6.3.%9."/>
      <w:lvlJc w:val="left"/>
      <w:pPr>
        <w:ind w:left="5760" w:firstLine="0"/>
      </w:pPr>
      <w:rPr>
        <w:rFonts w:ascii="Times New Roman" w:hAnsi="Times New Roman" w:hint="default"/>
        <w:b w:val="0"/>
        <w:i w:val="0"/>
        <w:sz w:val="24"/>
        <w:u w:val="single"/>
      </w:rPr>
    </w:lvl>
  </w:abstractNum>
  <w:abstractNum w:abstractNumId="17" w15:restartNumberingAfterBreak="0">
    <w:nsid w:val="5717641C"/>
    <w:multiLevelType w:val="multilevel"/>
    <w:tmpl w:val="EE246610"/>
    <w:lvl w:ilvl="0">
      <w:start w:val="1"/>
      <w:numFmt w:val="decimal"/>
      <w:suff w:val="space"/>
      <w:lvlText w:val="5.%1."/>
      <w:lvlJc w:val="left"/>
      <w:pPr>
        <w:ind w:left="720" w:hanging="360"/>
      </w:pPr>
      <w:rPr>
        <w:rFonts w:ascii="Times New Roman" w:hAnsi="Times New Roman" w:hint="default"/>
        <w:b/>
        <w:i w:val="0"/>
        <w:sz w:val="24"/>
      </w:rPr>
    </w:lvl>
    <w:lvl w:ilvl="1">
      <w:start w:val="1"/>
      <w:numFmt w:val="decimal"/>
      <w:pStyle w:val="Heading4"/>
      <w:suff w:val="space"/>
      <w:lvlText w:val="5.%2"/>
      <w:lvlJc w:val="left"/>
      <w:pPr>
        <w:ind w:left="720" w:hanging="360"/>
      </w:pPr>
      <w:rPr>
        <w:rFonts w:ascii="Times New Roman" w:hAnsi="Times New Roman" w:hint="default"/>
        <w:b/>
        <w:i w:val="0"/>
        <w:sz w:val="24"/>
      </w:rPr>
    </w:lvl>
    <w:lvl w:ilvl="2">
      <w:start w:val="1"/>
      <w:numFmt w:val="decimal"/>
      <w:lvlText w:val="4.3.%3."/>
      <w:lvlJc w:val="left"/>
      <w:pPr>
        <w:ind w:left="1080" w:hanging="360"/>
      </w:pPr>
      <w:rPr>
        <w:rFonts w:hint="default"/>
      </w:rPr>
    </w:lvl>
    <w:lvl w:ilvl="3">
      <w:start w:val="1"/>
      <w:numFmt w:val="decimal"/>
      <w:lvlText w:val="5.%4"/>
      <w:lvlJc w:val="left"/>
      <w:pPr>
        <w:ind w:left="1440" w:hanging="360"/>
      </w:pPr>
      <w:rPr>
        <w:rFonts w:ascii="Times New Roman" w:hAnsi="Times New Roman" w:hint="default"/>
        <w:b w:val="0"/>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3D35D1"/>
    <w:multiLevelType w:val="multilevel"/>
    <w:tmpl w:val="9E0A56E6"/>
    <w:lvl w:ilvl="0">
      <w:start w:val="1"/>
      <w:numFmt w:val="decimal"/>
      <w:suff w:val="space"/>
      <w:lvlText w:val="6.%1.1"/>
      <w:lvlJc w:val="left"/>
      <w:pPr>
        <w:ind w:left="1080" w:hanging="1080"/>
      </w:pPr>
      <w:rPr>
        <w:rFonts w:ascii="Times New Roman" w:hAnsi="Times New Roman" w:hint="default"/>
        <w:b w:val="0"/>
        <w:i w:val="0"/>
        <w:sz w:val="24"/>
        <w:u w:val="single"/>
      </w:rPr>
    </w:lvl>
    <w:lvl w:ilvl="1">
      <w:start w:val="1"/>
      <w:numFmt w:val="decimal"/>
      <w:suff w:val="space"/>
      <w:lvlText w:val="8.%2."/>
      <w:lvlJc w:val="left"/>
      <w:pPr>
        <w:ind w:left="720" w:hanging="360"/>
      </w:pPr>
      <w:rPr>
        <w:rFonts w:ascii="Times New Roman" w:hAnsi="Times New Roman" w:hint="default"/>
        <w:b/>
        <w:i w:val="0"/>
        <w:sz w:val="24"/>
      </w:rPr>
    </w:lvl>
    <w:lvl w:ilvl="2">
      <w:start w:val="1"/>
      <w:numFmt w:val="decimal"/>
      <w:pStyle w:val="Heading13"/>
      <w:suff w:val="space"/>
      <w:lvlText w:val="8.1.%3."/>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2.%4."/>
      <w:lvlJc w:val="left"/>
      <w:pPr>
        <w:ind w:left="2520" w:hanging="360"/>
      </w:pPr>
      <w:rPr>
        <w:rFonts w:ascii="Times New Roman" w:hAnsi="Times New Roman" w:hint="default"/>
        <w:b/>
        <w:i w:val="0"/>
        <w:sz w:val="24"/>
      </w:rPr>
    </w:lvl>
    <w:lvl w:ilvl="4">
      <w:start w:val="1"/>
      <w:numFmt w:val="decimal"/>
      <w:suff w:val="space"/>
      <w:lvlText w:val="4.2.%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singl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8.%8."/>
      <w:lvlJc w:val="left"/>
      <w:pPr>
        <w:ind w:left="5400" w:hanging="360"/>
      </w:pPr>
      <w:rPr>
        <w:rFonts w:ascii="Times New Roman" w:hAnsi="Times New Roman" w:hint="default"/>
        <w:b w:val="0"/>
        <w:i w:val="0"/>
        <w:sz w:val="24"/>
        <w:u w:val="none"/>
      </w:rPr>
    </w:lvl>
    <w:lvl w:ilvl="8">
      <w:start w:val="1"/>
      <w:numFmt w:val="decimal"/>
      <w:suff w:val="space"/>
      <w:lvlText w:val="6.3.%9."/>
      <w:lvlJc w:val="left"/>
      <w:pPr>
        <w:ind w:left="5760" w:firstLine="0"/>
      </w:pPr>
      <w:rPr>
        <w:rFonts w:ascii="Times New Roman" w:hAnsi="Times New Roman" w:hint="default"/>
        <w:b w:val="0"/>
        <w:i w:val="0"/>
        <w:sz w:val="24"/>
        <w:u w:val="single"/>
      </w:rPr>
    </w:lvl>
  </w:abstractNum>
  <w:abstractNum w:abstractNumId="19" w15:restartNumberingAfterBreak="0">
    <w:nsid w:val="5948761D"/>
    <w:multiLevelType w:val="hybridMultilevel"/>
    <w:tmpl w:val="16AE7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C723B11"/>
    <w:multiLevelType w:val="multilevel"/>
    <w:tmpl w:val="566E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CE2D4F"/>
    <w:multiLevelType w:val="hybridMultilevel"/>
    <w:tmpl w:val="EC4CB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8A7157F"/>
    <w:multiLevelType w:val="hybridMultilevel"/>
    <w:tmpl w:val="AE4E9B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BF7835"/>
    <w:multiLevelType w:val="hybridMultilevel"/>
    <w:tmpl w:val="AA0E6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EB10A9"/>
    <w:multiLevelType w:val="multilevel"/>
    <w:tmpl w:val="C5749BAC"/>
    <w:lvl w:ilvl="0">
      <w:start w:val="1"/>
      <w:numFmt w:val="decimal"/>
      <w:suff w:val="space"/>
      <w:lvlText w:val="4.2.%1."/>
      <w:lvlJc w:val="left"/>
      <w:pPr>
        <w:ind w:left="1080" w:hanging="1080"/>
      </w:pPr>
      <w:rPr>
        <w:rFonts w:ascii="Times New Roman" w:hAnsi="Times New Roman" w:hint="default"/>
        <w:b w:val="0"/>
        <w:i w:val="0"/>
        <w:sz w:val="24"/>
        <w:u w:val="none"/>
      </w:rPr>
    </w:lvl>
    <w:lvl w:ilvl="1">
      <w:start w:val="1"/>
      <w:numFmt w:val="decimal"/>
      <w:suff w:val="space"/>
      <w:lvlText w:val="4.2.%2."/>
      <w:lvlJc w:val="left"/>
      <w:pPr>
        <w:ind w:left="2664" w:hanging="2304"/>
      </w:pPr>
      <w:rPr>
        <w:rFonts w:ascii="Times New Roman" w:hAnsi="Times New Roman" w:hint="default"/>
        <w:b w:val="0"/>
        <w:i w:val="0"/>
        <w:sz w:val="24"/>
      </w:rPr>
    </w:lvl>
    <w:lvl w:ilvl="2">
      <w:start w:val="1"/>
      <w:numFmt w:val="decimal"/>
      <w:pStyle w:val="Heading12"/>
      <w:suff w:val="space"/>
      <w:lvlText w:val="4.2.%3."/>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suff w:val="space"/>
      <w:lvlText w:val="4.2.%4."/>
      <w:lvlJc w:val="left"/>
      <w:pPr>
        <w:ind w:left="2520" w:hanging="360"/>
      </w:pPr>
      <w:rPr>
        <w:rFonts w:ascii="Times New Roman" w:hAnsi="Times New Roman" w:hint="default"/>
        <w:b/>
        <w:i w:val="0"/>
        <w:sz w:val="24"/>
      </w:rPr>
    </w:lvl>
    <w:lvl w:ilvl="4">
      <w:start w:val="1"/>
      <w:numFmt w:val="decimal"/>
      <w:suff w:val="space"/>
      <w:lvlText w:val="4.2.%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non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6.%8."/>
      <w:lvlJc w:val="left"/>
      <w:pPr>
        <w:ind w:left="540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4"/>
        <w:effect w:val="none"/>
        <w:vertAlign w:val="baseline"/>
        <w:em w:val="none"/>
        <w14:ligatures w14:val="none"/>
        <w14:numForm w14:val="default"/>
        <w14:numSpacing w14:val="default"/>
        <w14:stylisticSets/>
        <w14:cntxtAlts w14:val="0"/>
      </w:rPr>
    </w:lvl>
    <w:lvl w:ilvl="8">
      <w:start w:val="1"/>
      <w:numFmt w:val="decimal"/>
      <w:suff w:val="space"/>
      <w:lvlText w:val="4.%9."/>
      <w:lvlJc w:val="left"/>
      <w:pPr>
        <w:ind w:left="5760" w:firstLine="0"/>
      </w:pPr>
      <w:rPr>
        <w:rFonts w:ascii="Times New Roman" w:hAnsi="Times New Roman" w:hint="default"/>
        <w:b/>
        <w:i w:val="0"/>
        <w:sz w:val="24"/>
        <w:u w:val="none"/>
      </w:rPr>
    </w:lvl>
  </w:abstractNum>
  <w:abstractNum w:abstractNumId="25" w15:restartNumberingAfterBreak="0">
    <w:nsid w:val="71F22CE8"/>
    <w:multiLevelType w:val="hybridMultilevel"/>
    <w:tmpl w:val="0F965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26F60E7"/>
    <w:multiLevelType w:val="hybridMultilevel"/>
    <w:tmpl w:val="20328F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4192EF3"/>
    <w:multiLevelType w:val="multilevel"/>
    <w:tmpl w:val="2160A84C"/>
    <w:lvl w:ilvl="0">
      <w:start w:val="1"/>
      <w:numFmt w:val="decimal"/>
      <w:suff w:val="space"/>
      <w:lvlText w:val="4.%1."/>
      <w:lvlJc w:val="left"/>
      <w:pPr>
        <w:ind w:left="1080" w:hanging="1080"/>
      </w:pPr>
      <w:rPr>
        <w:rFonts w:ascii="Times New Roman" w:hAnsi="Times New Roman" w:hint="default"/>
        <w:b/>
        <w:i w:val="0"/>
        <w:sz w:val="24"/>
        <w:u w:val="none"/>
      </w:rPr>
    </w:lvl>
    <w:lvl w:ilvl="1">
      <w:start w:val="1"/>
      <w:numFmt w:val="decimal"/>
      <w:pStyle w:val="Heading11"/>
      <w:suff w:val="space"/>
      <w:lvlText w:val="4.%2."/>
      <w:lvlJc w:val="left"/>
      <w:pPr>
        <w:ind w:left="720" w:hanging="360"/>
      </w:pPr>
      <w:rPr>
        <w:rFonts w:ascii="Times New Roman" w:hAnsi="Times New Roman" w:hint="default"/>
        <w:b/>
        <w:i w:val="0"/>
        <w:sz w:val="24"/>
      </w:rPr>
    </w:lvl>
    <w:lvl w:ilvl="2">
      <w:start w:val="1"/>
      <w:numFmt w:val="decimal"/>
      <w:suff w:val="space"/>
      <w:lvlText w:val="6.2.%3."/>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suff w:val="space"/>
      <w:lvlText w:val="4.2.%4."/>
      <w:lvlJc w:val="left"/>
      <w:pPr>
        <w:ind w:left="2520" w:hanging="360"/>
      </w:pPr>
      <w:rPr>
        <w:rFonts w:ascii="Times New Roman" w:hAnsi="Times New Roman" w:hint="default"/>
        <w:b/>
        <w:i w:val="0"/>
        <w:sz w:val="24"/>
      </w:rPr>
    </w:lvl>
    <w:lvl w:ilvl="4">
      <w:start w:val="1"/>
      <w:numFmt w:val="decimal"/>
      <w:suff w:val="space"/>
      <w:lvlText w:val="5.3.%5."/>
      <w:lvlJc w:val="left"/>
      <w:pPr>
        <w:ind w:left="3240" w:hanging="360"/>
      </w:pPr>
      <w:rPr>
        <w:rFonts w:ascii="Times New Roman" w:hAnsi="Times New Roman" w:hint="default"/>
        <w:b w:val="0"/>
        <w:bCs w:val="0"/>
        <w:i w:val="0"/>
        <w:iCs w:val="0"/>
        <w:caps w:val="0"/>
        <w:strike w:val="0"/>
        <w:dstrike w:val="0"/>
        <w:outline w:val="0"/>
        <w:shadow w:val="0"/>
        <w:emboss w:val="0"/>
        <w:imprint w:val="0"/>
        <w:vanish w:val="0"/>
        <w:spacing w:val="0"/>
        <w:kern w:val="0"/>
        <w:position w:val="0"/>
        <w:sz w:val="24"/>
        <w:u w:val="single"/>
        <w:effect w:val="none"/>
        <w:vertAlign w:val="baseline"/>
        <w:em w:val="none"/>
        <w14:ligatures w14:val="none"/>
        <w14:numForm w14:val="default"/>
        <w14:numSpacing w14:val="default"/>
        <w14:stylisticSets/>
        <w14:cntxtAlts w14:val="0"/>
      </w:rPr>
    </w:lvl>
    <w:lvl w:ilvl="5">
      <w:start w:val="1"/>
      <w:numFmt w:val="decimal"/>
      <w:suff w:val="space"/>
      <w:lvlText w:val="4.3.%6."/>
      <w:lvlJc w:val="left"/>
      <w:pPr>
        <w:ind w:left="3960" w:hanging="360"/>
      </w:pPr>
      <w:rPr>
        <w:rFonts w:ascii="Times New Roman" w:hAnsi="Times New Roman" w:hint="default"/>
        <w:b w:val="0"/>
        <w:i w:val="0"/>
        <w:sz w:val="24"/>
        <w:u w:val="none"/>
      </w:rPr>
    </w:lvl>
    <w:lvl w:ilvl="6">
      <w:start w:val="1"/>
      <w:numFmt w:val="decimal"/>
      <w:suff w:val="space"/>
      <w:lvlText w:val="5.%7."/>
      <w:lvlJc w:val="left"/>
      <w:pPr>
        <w:ind w:left="4680" w:hanging="360"/>
      </w:pPr>
      <w:rPr>
        <w:rFonts w:ascii="Times New Roman" w:hAnsi="Times New Roman" w:hint="default"/>
        <w:b/>
        <w:i w:val="0"/>
        <w:sz w:val="24"/>
      </w:rPr>
    </w:lvl>
    <w:lvl w:ilvl="7">
      <w:start w:val="1"/>
      <w:numFmt w:val="decimal"/>
      <w:suff w:val="space"/>
      <w:lvlText w:val="6.%8."/>
      <w:lvlJc w:val="left"/>
      <w:pPr>
        <w:ind w:left="5400" w:hanging="360"/>
      </w:pPr>
      <w:rPr>
        <w:rFonts w:ascii="Times New Roman" w:hAnsi="Times New Roman" w:hint="default"/>
        <w:b/>
        <w:bCs w:val="0"/>
        <w:i w:val="0"/>
        <w:caps w:val="0"/>
        <w:smallCaps w:val="0"/>
        <w:strike w:val="0"/>
        <w:dstrike w:val="0"/>
        <w:outline w:val="0"/>
        <w:shadow w:val="0"/>
        <w:emboss w:val="0"/>
        <w:imprint w:val="0"/>
        <w:vanish w:val="0"/>
        <w:spacing w:val="0"/>
        <w:kern w:val="0"/>
        <w:position w:val="0"/>
        <w:sz w:val="24"/>
        <w:effect w:val="none"/>
        <w:vertAlign w:val="baseline"/>
        <w:em w:val="none"/>
        <w14:ligatures w14:val="none"/>
        <w14:numForm w14:val="default"/>
        <w14:numSpacing w14:val="default"/>
        <w14:stylisticSets/>
        <w14:cntxtAlts w14:val="0"/>
      </w:rPr>
    </w:lvl>
    <w:lvl w:ilvl="8">
      <w:start w:val="1"/>
      <w:numFmt w:val="decimal"/>
      <w:suff w:val="space"/>
      <w:lvlText w:val="4.%9."/>
      <w:lvlJc w:val="left"/>
      <w:pPr>
        <w:ind w:left="5760" w:firstLine="0"/>
      </w:pPr>
      <w:rPr>
        <w:rFonts w:ascii="Times New Roman" w:hAnsi="Times New Roman" w:hint="default"/>
        <w:b/>
        <w:i w:val="0"/>
        <w:sz w:val="24"/>
        <w:u w:val="none"/>
      </w:rPr>
    </w:lvl>
  </w:abstractNum>
  <w:abstractNum w:abstractNumId="28" w15:restartNumberingAfterBreak="0">
    <w:nsid w:val="77362895"/>
    <w:multiLevelType w:val="multilevel"/>
    <w:tmpl w:val="FCE45CD6"/>
    <w:lvl w:ilvl="0">
      <w:start w:val="1"/>
      <w:numFmt w:val="decimal"/>
      <w:pStyle w:val="Heading3"/>
      <w:suff w:val="space"/>
      <w:lvlText w:val="4.3.%1."/>
      <w:lvlJc w:val="left"/>
      <w:pPr>
        <w:ind w:left="1080" w:hanging="360"/>
      </w:pPr>
      <w:rPr>
        <w:rFonts w:ascii="Times New Roman" w:hAnsi="Times New Roman" w:hint="default"/>
        <w:b w:val="0"/>
        <w:i w:val="0"/>
        <w:sz w:val="24"/>
      </w:rPr>
    </w:lvl>
    <w:lvl w:ilvl="1">
      <w:start w:val="1"/>
      <w:numFmt w:val="decimal"/>
      <w:suff w:val="space"/>
      <w:lvlText w:val="7.%2"/>
      <w:lvlJc w:val="left"/>
      <w:pPr>
        <w:ind w:left="720" w:hanging="360"/>
      </w:pPr>
      <w:rPr>
        <w:rFonts w:ascii="Calibri" w:hAnsi="Calibri" w:hint="default"/>
        <w:b/>
        <w:i w:val="0"/>
        <w:sz w:val="24"/>
      </w:rPr>
    </w:lvl>
    <w:lvl w:ilvl="2">
      <w:start w:val="1"/>
      <w:numFmt w:val="decimal"/>
      <w:lvlText w:val="4.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8DD051E"/>
    <w:multiLevelType w:val="hybridMultilevel"/>
    <w:tmpl w:val="EF24CE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2"/>
  </w:num>
  <w:num w:numId="3">
    <w:abstractNumId w:val="22"/>
  </w:num>
  <w:num w:numId="4">
    <w:abstractNumId w:val="14"/>
  </w:num>
  <w:num w:numId="5">
    <w:abstractNumId w:val="24"/>
  </w:num>
  <w:num w:numId="6">
    <w:abstractNumId w:val="28"/>
  </w:num>
  <w:num w:numId="7">
    <w:abstractNumId w:val="17"/>
  </w:num>
  <w:num w:numId="8">
    <w:abstractNumId w:val="2"/>
  </w:num>
  <w:num w:numId="9">
    <w:abstractNumId w:val="27"/>
  </w:num>
  <w:num w:numId="10">
    <w:abstractNumId w:val="4"/>
  </w:num>
  <w:num w:numId="11">
    <w:abstractNumId w:val="18"/>
  </w:num>
  <w:num w:numId="12">
    <w:abstractNumId w:val="16"/>
  </w:num>
  <w:num w:numId="13">
    <w:abstractNumId w:val="1"/>
  </w:num>
  <w:num w:numId="14">
    <w:abstractNumId w:val="25"/>
  </w:num>
  <w:num w:numId="15">
    <w:abstractNumId w:val="26"/>
  </w:num>
  <w:num w:numId="16">
    <w:abstractNumId w:val="5"/>
  </w:num>
  <w:num w:numId="17">
    <w:abstractNumId w:val="23"/>
  </w:num>
  <w:num w:numId="18">
    <w:abstractNumId w:val="19"/>
  </w:num>
  <w:num w:numId="19">
    <w:abstractNumId w:val="21"/>
  </w:num>
  <w:num w:numId="20">
    <w:abstractNumId w:val="11"/>
  </w:num>
  <w:num w:numId="21">
    <w:abstractNumId w:val="20"/>
  </w:num>
  <w:num w:numId="22">
    <w:abstractNumId w:val="3"/>
  </w:num>
  <w:num w:numId="23">
    <w:abstractNumId w:val="6"/>
  </w:num>
  <w:num w:numId="24">
    <w:abstractNumId w:val="17"/>
    <w:lvlOverride w:ilvl="0">
      <w:lvl w:ilvl="0">
        <w:start w:val="1"/>
        <w:numFmt w:val="decimal"/>
        <w:suff w:val="space"/>
        <w:lvlText w:val="5.%1."/>
        <w:lvlJc w:val="left"/>
        <w:pPr>
          <w:ind w:left="720" w:hanging="360"/>
        </w:pPr>
        <w:rPr>
          <w:rFonts w:ascii="Times New Roman" w:hAnsi="Times New Roman" w:hint="default"/>
          <w:b/>
          <w:i w:val="0"/>
          <w:sz w:val="24"/>
        </w:rPr>
      </w:lvl>
    </w:lvlOverride>
    <w:lvlOverride w:ilvl="1">
      <w:lvl w:ilvl="1">
        <w:start w:val="1"/>
        <w:numFmt w:val="decimal"/>
        <w:pStyle w:val="Heading4"/>
        <w:suff w:val="space"/>
        <w:lvlText w:val="5.%2"/>
        <w:lvlJc w:val="left"/>
        <w:pPr>
          <w:ind w:left="720" w:hanging="360"/>
        </w:pPr>
        <w:rPr>
          <w:rFonts w:ascii="Times New Roman" w:hAnsi="Times New Roman" w:hint="default"/>
          <w:b/>
          <w:i w:val="0"/>
          <w:sz w:val="24"/>
        </w:rPr>
      </w:lvl>
    </w:lvlOverride>
    <w:lvlOverride w:ilvl="2">
      <w:lvl w:ilvl="2">
        <w:start w:val="1"/>
        <w:numFmt w:val="decimal"/>
        <w:lvlText w:val="4.3.%3."/>
        <w:lvlJc w:val="left"/>
        <w:pPr>
          <w:ind w:left="1080" w:hanging="360"/>
        </w:pPr>
        <w:rPr>
          <w:rFonts w:hint="default"/>
        </w:rPr>
      </w:lvl>
    </w:lvlOverride>
    <w:lvlOverride w:ilvl="3">
      <w:lvl w:ilvl="3">
        <w:start w:val="1"/>
        <w:numFmt w:val="decimal"/>
        <w:lvlText w:val="5.%4"/>
        <w:lvlJc w:val="left"/>
        <w:pPr>
          <w:ind w:left="1440" w:hanging="360"/>
        </w:pPr>
        <w:rPr>
          <w:rFonts w:ascii="Times New Roman" w:hAnsi="Times New Roman" w:hint="default"/>
          <w:b w:val="0"/>
          <w:i w:val="0"/>
          <w:sz w:val="24"/>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0"/>
  </w:num>
  <w:num w:numId="26">
    <w:abstractNumId w:val="10"/>
  </w:num>
  <w:num w:numId="27">
    <w:abstractNumId w:val="15"/>
  </w:num>
  <w:num w:numId="28">
    <w:abstractNumId w:val="9"/>
  </w:num>
  <w:num w:numId="29">
    <w:abstractNumId w:val="29"/>
  </w:num>
  <w:num w:numId="30">
    <w:abstractNumId w:val="13"/>
  </w:num>
  <w:num w:numId="31">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FC6"/>
    <w:rsid w:val="00010BB3"/>
    <w:rsid w:val="00011B4B"/>
    <w:rsid w:val="00024F8B"/>
    <w:rsid w:val="00076819"/>
    <w:rsid w:val="000965DF"/>
    <w:rsid w:val="000E38B6"/>
    <w:rsid w:val="000E3A2B"/>
    <w:rsid w:val="000F0A1D"/>
    <w:rsid w:val="00100953"/>
    <w:rsid w:val="00135E3C"/>
    <w:rsid w:val="00136EB4"/>
    <w:rsid w:val="00173C05"/>
    <w:rsid w:val="00185409"/>
    <w:rsid w:val="001D59A4"/>
    <w:rsid w:val="00215EE0"/>
    <w:rsid w:val="00216DA8"/>
    <w:rsid w:val="00223FC6"/>
    <w:rsid w:val="00230FDF"/>
    <w:rsid w:val="0023208F"/>
    <w:rsid w:val="00233C83"/>
    <w:rsid w:val="002968F9"/>
    <w:rsid w:val="002A44C3"/>
    <w:rsid w:val="003034C6"/>
    <w:rsid w:val="003336FD"/>
    <w:rsid w:val="00342A3F"/>
    <w:rsid w:val="003438D4"/>
    <w:rsid w:val="00363153"/>
    <w:rsid w:val="00364C1D"/>
    <w:rsid w:val="00390AC5"/>
    <w:rsid w:val="003936D6"/>
    <w:rsid w:val="0040597A"/>
    <w:rsid w:val="00495692"/>
    <w:rsid w:val="004D2618"/>
    <w:rsid w:val="005555E4"/>
    <w:rsid w:val="00566F60"/>
    <w:rsid w:val="00585302"/>
    <w:rsid w:val="005A41EC"/>
    <w:rsid w:val="005A6C20"/>
    <w:rsid w:val="005A7817"/>
    <w:rsid w:val="005F6069"/>
    <w:rsid w:val="006460C0"/>
    <w:rsid w:val="006F7094"/>
    <w:rsid w:val="007168A5"/>
    <w:rsid w:val="00716B24"/>
    <w:rsid w:val="00750251"/>
    <w:rsid w:val="00773427"/>
    <w:rsid w:val="00795EF7"/>
    <w:rsid w:val="007C196F"/>
    <w:rsid w:val="007D58BD"/>
    <w:rsid w:val="007E10FC"/>
    <w:rsid w:val="007F1EC4"/>
    <w:rsid w:val="007F5882"/>
    <w:rsid w:val="007F5A00"/>
    <w:rsid w:val="0083563A"/>
    <w:rsid w:val="00835E8B"/>
    <w:rsid w:val="00873009"/>
    <w:rsid w:val="008B65D0"/>
    <w:rsid w:val="008E4E85"/>
    <w:rsid w:val="009322BA"/>
    <w:rsid w:val="0095156A"/>
    <w:rsid w:val="0097427C"/>
    <w:rsid w:val="00987253"/>
    <w:rsid w:val="0099415F"/>
    <w:rsid w:val="009A30C5"/>
    <w:rsid w:val="00A058F4"/>
    <w:rsid w:val="00A564F5"/>
    <w:rsid w:val="00A80F09"/>
    <w:rsid w:val="00A91DF4"/>
    <w:rsid w:val="00AB5E74"/>
    <w:rsid w:val="00AC2D08"/>
    <w:rsid w:val="00AE7147"/>
    <w:rsid w:val="00AF3A8C"/>
    <w:rsid w:val="00B21AEB"/>
    <w:rsid w:val="00B72D6E"/>
    <w:rsid w:val="00B74BB7"/>
    <w:rsid w:val="00B9322C"/>
    <w:rsid w:val="00C21C53"/>
    <w:rsid w:val="00C46770"/>
    <w:rsid w:val="00C71A97"/>
    <w:rsid w:val="00C862A9"/>
    <w:rsid w:val="00CA04A2"/>
    <w:rsid w:val="00CB7793"/>
    <w:rsid w:val="00D556EE"/>
    <w:rsid w:val="00DA34B2"/>
    <w:rsid w:val="00DB0795"/>
    <w:rsid w:val="00DB5A2E"/>
    <w:rsid w:val="00DF43B5"/>
    <w:rsid w:val="00E017B2"/>
    <w:rsid w:val="00E018E4"/>
    <w:rsid w:val="00E81EC5"/>
    <w:rsid w:val="00EB4016"/>
    <w:rsid w:val="00F63C03"/>
    <w:rsid w:val="00F80D46"/>
    <w:rsid w:val="00FE467F"/>
    <w:rsid w:val="00FE55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340992B"/>
  <w15:docId w15:val="{726DD278-C8BA-4B58-96FF-7264D2A1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1B4B"/>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rsid w:val="00223FC6"/>
    <w:pPr>
      <w:pBdr>
        <w:top w:val="single" w:sz="12" w:space="1" w:color="auto"/>
        <w:left w:val="single" w:sz="12" w:space="4" w:color="auto"/>
        <w:bottom w:val="single" w:sz="12" w:space="1" w:color="auto"/>
        <w:right w:val="single" w:sz="12" w:space="4" w:color="auto"/>
      </w:pBdr>
      <w:shd w:val="clear" w:color="auto" w:fill="000000"/>
      <w:spacing w:before="360" w:after="120"/>
      <w:outlineLvl w:val="0"/>
    </w:pPr>
    <w:rPr>
      <w:rFonts w:ascii="Arial Black" w:hAnsi="Arial Black"/>
      <w:b/>
      <w:bCs/>
      <w:color w:val="FFFFFF"/>
    </w:rPr>
  </w:style>
  <w:style w:type="paragraph" w:styleId="Heading2">
    <w:name w:val="heading 2"/>
    <w:basedOn w:val="Normal"/>
    <w:next w:val="Normal"/>
    <w:link w:val="Heading2Char"/>
    <w:uiPriority w:val="9"/>
    <w:unhideWhenUsed/>
    <w:qFormat/>
    <w:rsid w:val="00DF43B5"/>
    <w:pPr>
      <w:keepNext/>
      <w:keepLines/>
      <w:numPr>
        <w:ilvl w:val="2"/>
        <w:numId w:val="2"/>
      </w:numPr>
      <w:outlineLvl w:val="1"/>
    </w:pPr>
    <w:rPr>
      <w:rFonts w:eastAsiaTheme="majorEastAsia" w:cstheme="majorBidi"/>
      <w:i/>
      <w:color w:val="000000" w:themeColor="text1"/>
      <w:szCs w:val="26"/>
      <w:u w:val="single"/>
    </w:rPr>
  </w:style>
  <w:style w:type="paragraph" w:styleId="Heading3">
    <w:name w:val="heading 3"/>
    <w:basedOn w:val="Normal"/>
    <w:next w:val="Normal"/>
    <w:link w:val="Heading3Char"/>
    <w:uiPriority w:val="9"/>
    <w:unhideWhenUsed/>
    <w:qFormat/>
    <w:rsid w:val="00FE467F"/>
    <w:pPr>
      <w:keepNext/>
      <w:keepLines/>
      <w:numPr>
        <w:numId w:val="6"/>
      </w:numPr>
      <w:outlineLvl w:val="2"/>
    </w:pPr>
    <w:rPr>
      <w:rFonts w:eastAsiaTheme="majorEastAsia" w:cstheme="majorBidi"/>
      <w:i/>
      <w:color w:val="000000" w:themeColor="text1"/>
      <w:u w:val="single"/>
    </w:rPr>
  </w:style>
  <w:style w:type="paragraph" w:styleId="Heading4">
    <w:name w:val="heading 4"/>
    <w:basedOn w:val="Normal"/>
    <w:next w:val="Normal"/>
    <w:link w:val="Heading4Char"/>
    <w:uiPriority w:val="9"/>
    <w:unhideWhenUsed/>
    <w:qFormat/>
    <w:rsid w:val="00AB5E74"/>
    <w:pPr>
      <w:keepNext/>
      <w:keepLines/>
      <w:numPr>
        <w:ilvl w:val="1"/>
        <w:numId w:val="7"/>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CB7793"/>
    <w:pPr>
      <w:keepNext/>
      <w:keepLines/>
      <w:numPr>
        <w:ilvl w:val="2"/>
        <w:numId w:val="8"/>
      </w:numPr>
      <w:outlineLvl w:val="4"/>
    </w:pPr>
    <w:rPr>
      <w:rFonts w:eastAsiaTheme="majorEastAsia" w:cstheme="majorBidi"/>
      <w:i/>
      <w:color w:val="000000" w:themeColor="text1"/>
      <w:u w:val="single"/>
    </w:rPr>
  </w:style>
  <w:style w:type="paragraph" w:styleId="Heading6">
    <w:name w:val="heading 6"/>
    <w:basedOn w:val="Normal"/>
    <w:next w:val="Normal"/>
    <w:link w:val="Heading6Char"/>
    <w:uiPriority w:val="9"/>
    <w:unhideWhenUsed/>
    <w:qFormat/>
    <w:rsid w:val="00AB5E74"/>
    <w:pPr>
      <w:keepNext/>
      <w:keepLines/>
      <w:numPr>
        <w:ilvl w:val="1"/>
        <w:numId w:val="10"/>
      </w:numPr>
      <w:outlineLvl w:val="5"/>
    </w:pPr>
    <w:rPr>
      <w:rFonts w:eastAsiaTheme="majorEastAsia" w:cstheme="majorBidi"/>
      <w:b/>
      <w:color w:val="000000" w:themeColor="text1"/>
    </w:rPr>
  </w:style>
  <w:style w:type="paragraph" w:styleId="Heading7">
    <w:name w:val="heading 7"/>
    <w:basedOn w:val="Normal"/>
    <w:next w:val="Normal"/>
    <w:link w:val="Heading7Char"/>
    <w:uiPriority w:val="9"/>
    <w:unhideWhenUsed/>
    <w:qFormat/>
    <w:rsid w:val="00390AC5"/>
    <w:pPr>
      <w:keepNext/>
      <w:keepLines/>
      <w:numPr>
        <w:ilvl w:val="2"/>
        <w:numId w:val="10"/>
      </w:numPr>
      <w:outlineLvl w:val="6"/>
    </w:pPr>
    <w:rPr>
      <w:rFonts w:eastAsiaTheme="majorEastAsia" w:cstheme="majorBidi"/>
      <w:i/>
      <w:iCs/>
      <w:color w:val="000000" w:themeColor="text1"/>
      <w:u w:val="single"/>
    </w:rPr>
  </w:style>
  <w:style w:type="paragraph" w:styleId="Heading8">
    <w:name w:val="heading 8"/>
    <w:basedOn w:val="Normal"/>
    <w:next w:val="Normal"/>
    <w:link w:val="Heading8Char"/>
    <w:uiPriority w:val="9"/>
    <w:unhideWhenUsed/>
    <w:qFormat/>
    <w:rsid w:val="00CB7793"/>
    <w:pPr>
      <w:keepNext/>
      <w:keepLines/>
      <w:numPr>
        <w:ilvl w:val="7"/>
        <w:numId w:val="10"/>
      </w:numPr>
      <w:outlineLvl w:val="7"/>
    </w:pPr>
    <w:rPr>
      <w:rFonts w:eastAsiaTheme="majorEastAsia" w:cstheme="majorBidi"/>
      <w:b/>
      <w:color w:val="272727" w:themeColor="text1" w:themeTint="D8"/>
      <w:szCs w:val="21"/>
    </w:rPr>
  </w:style>
  <w:style w:type="paragraph" w:styleId="Heading9">
    <w:name w:val="heading 9"/>
    <w:basedOn w:val="Normal"/>
    <w:next w:val="Normal"/>
    <w:link w:val="Heading9Char"/>
    <w:uiPriority w:val="9"/>
    <w:unhideWhenUsed/>
    <w:qFormat/>
    <w:rsid w:val="00390AC5"/>
    <w:pPr>
      <w:keepNext/>
      <w:keepLines/>
      <w:numPr>
        <w:ilvl w:val="1"/>
        <w:numId w:val="12"/>
      </w:numPr>
      <w:outlineLvl w:val="8"/>
    </w:pPr>
    <w:rPr>
      <w:rFonts w:eastAsiaTheme="majorEastAsia" w:cstheme="majorBidi"/>
      <w:b/>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3FC6"/>
    <w:rPr>
      <w:rFonts w:ascii="Arial Black" w:eastAsia="Times New Roman" w:hAnsi="Arial Black" w:cs="Times New Roman"/>
      <w:b/>
      <w:bCs/>
      <w:color w:val="FFFFFF"/>
      <w:sz w:val="24"/>
      <w:szCs w:val="24"/>
      <w:shd w:val="clear" w:color="auto" w:fill="000000"/>
    </w:rPr>
  </w:style>
  <w:style w:type="character" w:styleId="Hyperlink">
    <w:name w:val="Hyperlink"/>
    <w:basedOn w:val="DefaultParagraphFont"/>
    <w:uiPriority w:val="99"/>
    <w:rsid w:val="00223FC6"/>
    <w:rPr>
      <w:color w:val="0000FF"/>
      <w:u w:val="single"/>
    </w:rPr>
  </w:style>
  <w:style w:type="paragraph" w:styleId="Header">
    <w:name w:val="header"/>
    <w:basedOn w:val="Normal"/>
    <w:link w:val="HeaderChar"/>
    <w:rsid w:val="00223FC6"/>
    <w:pPr>
      <w:tabs>
        <w:tab w:val="center" w:pos="4153"/>
        <w:tab w:val="right" w:pos="8306"/>
      </w:tabs>
    </w:pPr>
  </w:style>
  <w:style w:type="character" w:customStyle="1" w:styleId="HeaderChar">
    <w:name w:val="Header Char"/>
    <w:basedOn w:val="DefaultParagraphFont"/>
    <w:link w:val="Header"/>
    <w:rsid w:val="00223FC6"/>
    <w:rPr>
      <w:rFonts w:ascii="Arial" w:eastAsia="Times New Roman" w:hAnsi="Arial" w:cs="Times New Roman"/>
      <w:szCs w:val="24"/>
    </w:rPr>
  </w:style>
  <w:style w:type="paragraph" w:styleId="Footer">
    <w:name w:val="footer"/>
    <w:basedOn w:val="Normal"/>
    <w:link w:val="FooterChar"/>
    <w:uiPriority w:val="99"/>
    <w:rsid w:val="00223FC6"/>
    <w:pPr>
      <w:tabs>
        <w:tab w:val="center" w:pos="4153"/>
        <w:tab w:val="right" w:pos="8306"/>
      </w:tabs>
    </w:pPr>
  </w:style>
  <w:style w:type="character" w:customStyle="1" w:styleId="FooterChar">
    <w:name w:val="Footer Char"/>
    <w:basedOn w:val="DefaultParagraphFont"/>
    <w:link w:val="Footer"/>
    <w:uiPriority w:val="99"/>
    <w:rsid w:val="00223FC6"/>
    <w:rPr>
      <w:rFonts w:ascii="Arial" w:eastAsia="Times New Roman" w:hAnsi="Arial" w:cs="Times New Roman"/>
      <w:szCs w:val="24"/>
    </w:rPr>
  </w:style>
  <w:style w:type="character" w:styleId="Emphasis">
    <w:name w:val="Emphasis"/>
    <w:basedOn w:val="DefaultParagraphFont"/>
    <w:uiPriority w:val="20"/>
    <w:qFormat/>
    <w:rsid w:val="00223FC6"/>
    <w:rPr>
      <w:i/>
    </w:rPr>
  </w:style>
  <w:style w:type="character" w:customStyle="1" w:styleId="Heading3Char">
    <w:name w:val="Heading 3 Char"/>
    <w:basedOn w:val="DefaultParagraphFont"/>
    <w:link w:val="Heading3"/>
    <w:uiPriority w:val="9"/>
    <w:rsid w:val="00FE467F"/>
    <w:rPr>
      <w:rFonts w:ascii="Times New Roman" w:eastAsiaTheme="majorEastAsia" w:hAnsi="Times New Roman" w:cstheme="majorBidi"/>
      <w:i/>
      <w:color w:val="000000" w:themeColor="text1"/>
      <w:sz w:val="24"/>
      <w:szCs w:val="24"/>
      <w:u w:val="single"/>
    </w:rPr>
  </w:style>
  <w:style w:type="paragraph" w:styleId="ListParagraph">
    <w:name w:val="List Paragraph"/>
    <w:basedOn w:val="Normal"/>
    <w:uiPriority w:val="34"/>
    <w:qFormat/>
    <w:rsid w:val="003936D6"/>
    <w:pPr>
      <w:ind w:left="720"/>
      <w:contextualSpacing/>
    </w:pPr>
  </w:style>
  <w:style w:type="character" w:customStyle="1" w:styleId="Heading2Char">
    <w:name w:val="Heading 2 Char"/>
    <w:basedOn w:val="DefaultParagraphFont"/>
    <w:link w:val="Heading2"/>
    <w:uiPriority w:val="9"/>
    <w:rsid w:val="00DF43B5"/>
    <w:rPr>
      <w:rFonts w:ascii="Times New Roman" w:eastAsiaTheme="majorEastAsia" w:hAnsi="Times New Roman" w:cstheme="majorBidi"/>
      <w:i/>
      <w:color w:val="000000" w:themeColor="text1"/>
      <w:sz w:val="24"/>
      <w:szCs w:val="26"/>
      <w:u w:val="single"/>
    </w:rPr>
  </w:style>
  <w:style w:type="character" w:customStyle="1" w:styleId="Heading4Char">
    <w:name w:val="Heading 4 Char"/>
    <w:basedOn w:val="DefaultParagraphFont"/>
    <w:link w:val="Heading4"/>
    <w:uiPriority w:val="9"/>
    <w:rsid w:val="00AB5E74"/>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B7793"/>
    <w:rPr>
      <w:rFonts w:ascii="Times New Roman" w:eastAsiaTheme="majorEastAsia" w:hAnsi="Times New Roman" w:cstheme="majorBidi"/>
      <w:i/>
      <w:color w:val="000000" w:themeColor="text1"/>
      <w:sz w:val="24"/>
      <w:szCs w:val="24"/>
      <w:u w:val="single"/>
    </w:rPr>
  </w:style>
  <w:style w:type="paragraph" w:styleId="NoSpacing">
    <w:name w:val="No Spacing"/>
    <w:uiPriority w:val="1"/>
    <w:rsid w:val="00011B4B"/>
    <w:pPr>
      <w:spacing w:after="0" w:line="240" w:lineRule="auto"/>
      <w:jc w:val="both"/>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AB5E74"/>
    <w:rPr>
      <w:rFonts w:ascii="Times New Roman" w:eastAsiaTheme="majorEastAsia" w:hAnsi="Times New Roman" w:cstheme="majorBidi"/>
      <w:b/>
      <w:color w:val="000000" w:themeColor="text1"/>
      <w:sz w:val="24"/>
      <w:szCs w:val="24"/>
    </w:rPr>
  </w:style>
  <w:style w:type="character" w:customStyle="1" w:styleId="Heading7Char">
    <w:name w:val="Heading 7 Char"/>
    <w:basedOn w:val="DefaultParagraphFont"/>
    <w:link w:val="Heading7"/>
    <w:uiPriority w:val="9"/>
    <w:rsid w:val="00390AC5"/>
    <w:rPr>
      <w:rFonts w:ascii="Times New Roman" w:eastAsiaTheme="majorEastAsia" w:hAnsi="Times New Roman" w:cstheme="majorBidi"/>
      <w:i/>
      <w:iCs/>
      <w:color w:val="000000" w:themeColor="text1"/>
      <w:sz w:val="24"/>
      <w:szCs w:val="24"/>
      <w:u w:val="single"/>
    </w:rPr>
  </w:style>
  <w:style w:type="character" w:customStyle="1" w:styleId="Heading8Char">
    <w:name w:val="Heading 8 Char"/>
    <w:basedOn w:val="DefaultParagraphFont"/>
    <w:link w:val="Heading8"/>
    <w:uiPriority w:val="9"/>
    <w:rsid w:val="00CB7793"/>
    <w:rPr>
      <w:rFonts w:ascii="Times New Roman" w:eastAsiaTheme="majorEastAsia" w:hAnsi="Times New Roman" w:cstheme="majorBidi"/>
      <w:b/>
      <w:color w:val="272727" w:themeColor="text1" w:themeTint="D8"/>
      <w:sz w:val="24"/>
      <w:szCs w:val="21"/>
    </w:rPr>
  </w:style>
  <w:style w:type="character" w:customStyle="1" w:styleId="Heading9Char">
    <w:name w:val="Heading 9 Char"/>
    <w:basedOn w:val="DefaultParagraphFont"/>
    <w:link w:val="Heading9"/>
    <w:uiPriority w:val="9"/>
    <w:rsid w:val="00390AC5"/>
    <w:rPr>
      <w:rFonts w:ascii="Times New Roman" w:eastAsiaTheme="majorEastAsia" w:hAnsi="Times New Roman" w:cstheme="majorBidi"/>
      <w:b/>
      <w:iCs/>
      <w:color w:val="272727" w:themeColor="text1" w:themeTint="D8"/>
      <w:sz w:val="24"/>
      <w:szCs w:val="21"/>
    </w:rPr>
  </w:style>
  <w:style w:type="paragraph" w:styleId="Title">
    <w:name w:val="Title"/>
    <w:basedOn w:val="Normal"/>
    <w:next w:val="Normal"/>
    <w:link w:val="TitleChar"/>
    <w:uiPriority w:val="10"/>
    <w:qFormat/>
    <w:rsid w:val="00233C8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C83"/>
    <w:rPr>
      <w:rFonts w:asciiTheme="majorHAnsi" w:eastAsiaTheme="majorEastAsia" w:hAnsiTheme="majorHAnsi" w:cstheme="majorBidi"/>
      <w:spacing w:val="-10"/>
      <w:kern w:val="28"/>
      <w:sz w:val="56"/>
      <w:szCs w:val="56"/>
    </w:rPr>
  </w:style>
  <w:style w:type="paragraph" w:customStyle="1" w:styleId="Heading10">
    <w:name w:val="Heading 10"/>
    <w:basedOn w:val="Heading9"/>
    <w:link w:val="Heading10Char"/>
    <w:qFormat/>
    <w:rsid w:val="00390AC5"/>
    <w:pPr>
      <w:numPr>
        <w:ilvl w:val="0"/>
        <w:numId w:val="4"/>
      </w:numPr>
    </w:pPr>
  </w:style>
  <w:style w:type="paragraph" w:customStyle="1" w:styleId="Heading11">
    <w:name w:val="Heading 11"/>
    <w:basedOn w:val="Heading10"/>
    <w:link w:val="Heading11Char"/>
    <w:qFormat/>
    <w:rsid w:val="00DF43B5"/>
    <w:pPr>
      <w:numPr>
        <w:ilvl w:val="1"/>
        <w:numId w:val="9"/>
      </w:numPr>
    </w:pPr>
  </w:style>
  <w:style w:type="character" w:customStyle="1" w:styleId="Heading10Char">
    <w:name w:val="Heading 10 Char"/>
    <w:basedOn w:val="Heading9Char"/>
    <w:link w:val="Heading10"/>
    <w:rsid w:val="00390AC5"/>
    <w:rPr>
      <w:rFonts w:ascii="Times New Roman" w:eastAsiaTheme="majorEastAsia" w:hAnsi="Times New Roman" w:cstheme="majorBidi"/>
      <w:b/>
      <w:iCs/>
      <w:color w:val="272727" w:themeColor="text1" w:themeTint="D8"/>
      <w:sz w:val="24"/>
      <w:szCs w:val="21"/>
    </w:rPr>
  </w:style>
  <w:style w:type="paragraph" w:customStyle="1" w:styleId="Heading12">
    <w:name w:val="Heading 12"/>
    <w:basedOn w:val="Normal"/>
    <w:link w:val="Heading12Char"/>
    <w:qFormat/>
    <w:rsid w:val="00CB7793"/>
    <w:pPr>
      <w:numPr>
        <w:ilvl w:val="2"/>
        <w:numId w:val="5"/>
      </w:numPr>
    </w:pPr>
    <w:rPr>
      <w:i/>
      <w:u w:val="single"/>
    </w:rPr>
  </w:style>
  <w:style w:type="character" w:customStyle="1" w:styleId="Heading11Char">
    <w:name w:val="Heading 11 Char"/>
    <w:basedOn w:val="Heading10Char"/>
    <w:link w:val="Heading11"/>
    <w:rsid w:val="00DF43B5"/>
    <w:rPr>
      <w:rFonts w:ascii="Times New Roman" w:eastAsiaTheme="majorEastAsia" w:hAnsi="Times New Roman" w:cstheme="majorBidi"/>
      <w:b/>
      <w:iCs/>
      <w:color w:val="272727" w:themeColor="text1" w:themeTint="D8"/>
      <w:sz w:val="24"/>
      <w:szCs w:val="21"/>
    </w:rPr>
  </w:style>
  <w:style w:type="character" w:customStyle="1" w:styleId="Heading12Char">
    <w:name w:val="Heading 12 Char"/>
    <w:basedOn w:val="DefaultParagraphFont"/>
    <w:link w:val="Heading12"/>
    <w:rsid w:val="00CB7793"/>
    <w:rPr>
      <w:rFonts w:ascii="Times New Roman" w:eastAsia="Times New Roman" w:hAnsi="Times New Roman" w:cs="Times New Roman"/>
      <w:i/>
      <w:sz w:val="24"/>
      <w:szCs w:val="24"/>
      <w:u w:val="single"/>
    </w:rPr>
  </w:style>
  <w:style w:type="paragraph" w:styleId="NormalWeb">
    <w:name w:val="Normal (Web)"/>
    <w:basedOn w:val="Normal"/>
    <w:uiPriority w:val="99"/>
    <w:unhideWhenUsed/>
    <w:rsid w:val="00010BB3"/>
    <w:pPr>
      <w:spacing w:before="100" w:beforeAutospacing="1" w:after="100" w:afterAutospacing="1" w:line="240" w:lineRule="auto"/>
      <w:jc w:val="left"/>
    </w:pPr>
    <w:rPr>
      <w:lang w:val="en-US"/>
    </w:rPr>
  </w:style>
  <w:style w:type="paragraph" w:customStyle="1" w:styleId="Heading13">
    <w:name w:val="Heading 13"/>
    <w:basedOn w:val="Heading9"/>
    <w:link w:val="Heading13Char"/>
    <w:qFormat/>
    <w:rsid w:val="00C71A97"/>
    <w:pPr>
      <w:numPr>
        <w:ilvl w:val="2"/>
        <w:numId w:val="11"/>
      </w:numPr>
    </w:pPr>
    <w:rPr>
      <w:b w:val="0"/>
      <w:i/>
      <w:u w:val="single"/>
    </w:rPr>
  </w:style>
  <w:style w:type="paragraph" w:customStyle="1" w:styleId="Heading14">
    <w:name w:val="Heading 14"/>
    <w:basedOn w:val="Normal"/>
    <w:link w:val="Heading14Char"/>
    <w:qFormat/>
    <w:rsid w:val="00C71A97"/>
    <w:pPr>
      <w:numPr>
        <w:ilvl w:val="3"/>
        <w:numId w:val="12"/>
      </w:numPr>
    </w:pPr>
    <w:rPr>
      <w:i/>
      <w:u w:val="single"/>
    </w:rPr>
  </w:style>
  <w:style w:type="character" w:customStyle="1" w:styleId="Heading13Char">
    <w:name w:val="Heading 13 Char"/>
    <w:basedOn w:val="Heading9Char"/>
    <w:link w:val="Heading13"/>
    <w:rsid w:val="00C71A97"/>
    <w:rPr>
      <w:rFonts w:ascii="Times New Roman" w:eastAsiaTheme="majorEastAsia" w:hAnsi="Times New Roman" w:cstheme="majorBidi"/>
      <w:b w:val="0"/>
      <w:i/>
      <w:iCs/>
      <w:color w:val="272727" w:themeColor="text1" w:themeTint="D8"/>
      <w:sz w:val="24"/>
      <w:szCs w:val="21"/>
      <w:u w:val="single"/>
    </w:rPr>
  </w:style>
  <w:style w:type="paragraph" w:customStyle="1" w:styleId="Heading15">
    <w:name w:val="Heading 15"/>
    <w:basedOn w:val="Normal"/>
    <w:link w:val="Heading15Char"/>
    <w:qFormat/>
    <w:rsid w:val="004D2618"/>
    <w:pPr>
      <w:numPr>
        <w:ilvl w:val="2"/>
        <w:numId w:val="12"/>
      </w:numPr>
    </w:pPr>
    <w:rPr>
      <w:i/>
      <w:u w:val="single"/>
    </w:rPr>
  </w:style>
  <w:style w:type="character" w:customStyle="1" w:styleId="Heading14Char">
    <w:name w:val="Heading 14 Char"/>
    <w:basedOn w:val="DefaultParagraphFont"/>
    <w:link w:val="Heading14"/>
    <w:rsid w:val="00C71A97"/>
    <w:rPr>
      <w:rFonts w:ascii="Times New Roman" w:eastAsia="Times New Roman" w:hAnsi="Times New Roman" w:cs="Times New Roman"/>
      <w:i/>
      <w:sz w:val="24"/>
      <w:szCs w:val="24"/>
      <w:u w:val="single"/>
    </w:rPr>
  </w:style>
  <w:style w:type="paragraph" w:customStyle="1" w:styleId="Heading16">
    <w:name w:val="Heading 16"/>
    <w:basedOn w:val="Normal"/>
    <w:link w:val="Heading16Char"/>
    <w:qFormat/>
    <w:rsid w:val="004D2618"/>
    <w:pPr>
      <w:numPr>
        <w:ilvl w:val="2"/>
        <w:numId w:val="13"/>
      </w:numPr>
    </w:pPr>
    <w:rPr>
      <w:i/>
      <w:u w:val="single"/>
    </w:rPr>
  </w:style>
  <w:style w:type="character" w:customStyle="1" w:styleId="Heading15Char">
    <w:name w:val="Heading 15 Char"/>
    <w:basedOn w:val="DefaultParagraphFont"/>
    <w:link w:val="Heading15"/>
    <w:rsid w:val="004D2618"/>
    <w:rPr>
      <w:rFonts w:ascii="Times New Roman" w:eastAsia="Times New Roman" w:hAnsi="Times New Roman" w:cs="Times New Roman"/>
      <w:i/>
      <w:sz w:val="24"/>
      <w:szCs w:val="24"/>
      <w:u w:val="single"/>
    </w:rPr>
  </w:style>
  <w:style w:type="paragraph" w:styleId="TOC9">
    <w:name w:val="toc 9"/>
    <w:basedOn w:val="Normal"/>
    <w:next w:val="Normal"/>
    <w:autoRedefine/>
    <w:uiPriority w:val="39"/>
    <w:unhideWhenUsed/>
    <w:rsid w:val="00364C1D"/>
    <w:pPr>
      <w:tabs>
        <w:tab w:val="left" w:pos="360"/>
        <w:tab w:val="left" w:pos="720"/>
        <w:tab w:val="left" w:pos="1080"/>
        <w:tab w:val="right" w:leader="dot" w:pos="9961"/>
      </w:tabs>
      <w:jc w:val="left"/>
    </w:pPr>
    <w:rPr>
      <w:rFonts w:asciiTheme="minorHAnsi" w:hAnsiTheme="minorHAnsi" w:cstheme="minorHAnsi"/>
      <w:sz w:val="18"/>
      <w:szCs w:val="18"/>
    </w:rPr>
  </w:style>
  <w:style w:type="character" w:customStyle="1" w:styleId="Heading16Char">
    <w:name w:val="Heading 16 Char"/>
    <w:basedOn w:val="DefaultParagraphFont"/>
    <w:link w:val="Heading16"/>
    <w:rsid w:val="004D2618"/>
    <w:rPr>
      <w:rFonts w:ascii="Times New Roman" w:eastAsia="Times New Roman" w:hAnsi="Times New Roman" w:cs="Times New Roman"/>
      <w:i/>
      <w:sz w:val="24"/>
      <w:szCs w:val="24"/>
      <w:u w:val="single"/>
    </w:rPr>
  </w:style>
  <w:style w:type="paragraph" w:styleId="TOC1">
    <w:name w:val="toc 1"/>
    <w:basedOn w:val="Normal"/>
    <w:next w:val="Normal"/>
    <w:autoRedefine/>
    <w:uiPriority w:val="39"/>
    <w:unhideWhenUsed/>
    <w:rsid w:val="000965DF"/>
    <w:pPr>
      <w:spacing w:before="120" w:after="120"/>
      <w:jc w:val="center"/>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364C1D"/>
    <w:pPr>
      <w:tabs>
        <w:tab w:val="right" w:leader="dot" w:pos="9961"/>
      </w:tabs>
      <w:ind w:left="360"/>
      <w:jc w:val="left"/>
    </w:pPr>
    <w:rPr>
      <w:rFonts w:asciiTheme="minorHAnsi" w:hAnsiTheme="minorHAnsi" w:cstheme="minorHAnsi"/>
      <w:sz w:val="18"/>
      <w:szCs w:val="18"/>
    </w:rPr>
  </w:style>
  <w:style w:type="paragraph" w:styleId="TOC2">
    <w:name w:val="toc 2"/>
    <w:basedOn w:val="Normal"/>
    <w:next w:val="Normal"/>
    <w:autoRedefine/>
    <w:uiPriority w:val="39"/>
    <w:unhideWhenUsed/>
    <w:rsid w:val="000965DF"/>
    <w:pPr>
      <w:tabs>
        <w:tab w:val="left" w:pos="720"/>
        <w:tab w:val="right" w:leader="dot" w:pos="9961"/>
      </w:tabs>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64C1D"/>
    <w:pPr>
      <w:tabs>
        <w:tab w:val="left" w:pos="720"/>
        <w:tab w:val="right" w:leader="dot" w:pos="9961"/>
      </w:tabs>
      <w:ind w:left="480"/>
      <w:jc w:val="left"/>
    </w:pPr>
    <w:rPr>
      <w:rFonts w:asciiTheme="minorHAnsi" w:hAnsiTheme="minorHAnsi" w:cstheme="minorHAnsi"/>
      <w:i/>
      <w:iCs/>
      <w:sz w:val="20"/>
      <w:szCs w:val="20"/>
    </w:rPr>
  </w:style>
  <w:style w:type="paragraph" w:styleId="TOC5">
    <w:name w:val="toc 5"/>
    <w:basedOn w:val="Normal"/>
    <w:next w:val="Normal"/>
    <w:autoRedefine/>
    <w:uiPriority w:val="39"/>
    <w:unhideWhenUsed/>
    <w:rsid w:val="00364C1D"/>
    <w:pPr>
      <w:tabs>
        <w:tab w:val="right" w:leader="dot" w:pos="9961"/>
      </w:tabs>
      <w:ind w:left="72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64C1D"/>
    <w:pPr>
      <w:tabs>
        <w:tab w:val="right" w:leader="dot" w:pos="9961"/>
      </w:tabs>
      <w:ind w:left="36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64C1D"/>
    <w:pPr>
      <w:tabs>
        <w:tab w:val="right" w:leader="dot" w:pos="9961"/>
      </w:tabs>
      <w:ind w:left="720"/>
      <w:jc w:val="left"/>
    </w:pPr>
    <w:rPr>
      <w:rFonts w:asciiTheme="minorHAnsi" w:hAnsiTheme="minorHAnsi" w:cstheme="minorHAnsi"/>
      <w:sz w:val="18"/>
      <w:szCs w:val="18"/>
    </w:rPr>
  </w:style>
  <w:style w:type="table" w:styleId="TableGrid">
    <w:name w:val="Table Grid"/>
    <w:basedOn w:val="TableNormal"/>
    <w:uiPriority w:val="59"/>
    <w:rsid w:val="00B72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750251"/>
  </w:style>
  <w:style w:type="paragraph" w:customStyle="1" w:styleId="Heading17">
    <w:name w:val="Heading 17"/>
    <w:basedOn w:val="Normal"/>
    <w:link w:val="Heading17Char"/>
    <w:qFormat/>
    <w:rsid w:val="00750251"/>
    <w:pPr>
      <w:numPr>
        <w:ilvl w:val="1"/>
        <w:numId w:val="31"/>
      </w:numPr>
    </w:pPr>
    <w:rPr>
      <w:b/>
    </w:rPr>
  </w:style>
  <w:style w:type="paragraph" w:customStyle="1" w:styleId="Heading18">
    <w:name w:val="Heading 18"/>
    <w:basedOn w:val="Heading17"/>
    <w:link w:val="Heading18Char"/>
    <w:qFormat/>
    <w:rsid w:val="00773427"/>
    <w:pPr>
      <w:numPr>
        <w:ilvl w:val="2"/>
      </w:numPr>
    </w:pPr>
    <w:rPr>
      <w:b w:val="0"/>
      <w:i/>
      <w:u w:val="single"/>
    </w:rPr>
  </w:style>
  <w:style w:type="character" w:customStyle="1" w:styleId="Heading17Char">
    <w:name w:val="Heading 17 Char"/>
    <w:basedOn w:val="DefaultParagraphFont"/>
    <w:link w:val="Heading17"/>
    <w:rsid w:val="00750251"/>
    <w:rPr>
      <w:rFonts w:ascii="Times New Roman" w:eastAsia="Times New Roman" w:hAnsi="Times New Roman" w:cs="Times New Roman"/>
      <w:b/>
      <w:sz w:val="24"/>
      <w:szCs w:val="24"/>
    </w:rPr>
  </w:style>
  <w:style w:type="paragraph" w:styleId="TOCHeading">
    <w:name w:val="TOC Heading"/>
    <w:basedOn w:val="Heading1"/>
    <w:next w:val="Normal"/>
    <w:uiPriority w:val="39"/>
    <w:unhideWhenUsed/>
    <w:qFormat/>
    <w:rsid w:val="000965DF"/>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18Char">
    <w:name w:val="Heading 18 Char"/>
    <w:basedOn w:val="Heading17Char"/>
    <w:link w:val="Heading18"/>
    <w:rsid w:val="00773427"/>
    <w:rPr>
      <w:rFonts w:ascii="Times New Roman" w:eastAsia="Times New Roman" w:hAnsi="Times New Roman" w:cs="Times New Roman"/>
      <w:b w:val="0"/>
      <w:i/>
      <w:sz w:val="24"/>
      <w:szCs w:val="24"/>
      <w:u w:val="single"/>
    </w:rPr>
  </w:style>
  <w:style w:type="paragraph" w:styleId="TOC8">
    <w:name w:val="toc 8"/>
    <w:basedOn w:val="Normal"/>
    <w:next w:val="Normal"/>
    <w:autoRedefine/>
    <w:uiPriority w:val="39"/>
    <w:unhideWhenUsed/>
    <w:rsid w:val="000965DF"/>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8461">
      <w:bodyDiv w:val="1"/>
      <w:marLeft w:val="0"/>
      <w:marRight w:val="0"/>
      <w:marTop w:val="0"/>
      <w:marBottom w:val="0"/>
      <w:divBdr>
        <w:top w:val="none" w:sz="0" w:space="0" w:color="auto"/>
        <w:left w:val="none" w:sz="0" w:space="0" w:color="auto"/>
        <w:bottom w:val="none" w:sz="0" w:space="0" w:color="auto"/>
        <w:right w:val="none" w:sz="0" w:space="0" w:color="auto"/>
      </w:divBdr>
    </w:div>
    <w:div w:id="36207195">
      <w:bodyDiv w:val="1"/>
      <w:marLeft w:val="0"/>
      <w:marRight w:val="0"/>
      <w:marTop w:val="0"/>
      <w:marBottom w:val="0"/>
      <w:divBdr>
        <w:top w:val="none" w:sz="0" w:space="0" w:color="auto"/>
        <w:left w:val="none" w:sz="0" w:space="0" w:color="auto"/>
        <w:bottom w:val="none" w:sz="0" w:space="0" w:color="auto"/>
        <w:right w:val="none" w:sz="0" w:space="0" w:color="auto"/>
      </w:divBdr>
    </w:div>
    <w:div w:id="79564907">
      <w:bodyDiv w:val="1"/>
      <w:marLeft w:val="0"/>
      <w:marRight w:val="0"/>
      <w:marTop w:val="0"/>
      <w:marBottom w:val="0"/>
      <w:divBdr>
        <w:top w:val="none" w:sz="0" w:space="0" w:color="auto"/>
        <w:left w:val="none" w:sz="0" w:space="0" w:color="auto"/>
        <w:bottom w:val="none" w:sz="0" w:space="0" w:color="auto"/>
        <w:right w:val="none" w:sz="0" w:space="0" w:color="auto"/>
      </w:divBdr>
    </w:div>
    <w:div w:id="137233793">
      <w:bodyDiv w:val="1"/>
      <w:marLeft w:val="0"/>
      <w:marRight w:val="0"/>
      <w:marTop w:val="0"/>
      <w:marBottom w:val="0"/>
      <w:divBdr>
        <w:top w:val="none" w:sz="0" w:space="0" w:color="auto"/>
        <w:left w:val="none" w:sz="0" w:space="0" w:color="auto"/>
        <w:bottom w:val="none" w:sz="0" w:space="0" w:color="auto"/>
        <w:right w:val="none" w:sz="0" w:space="0" w:color="auto"/>
      </w:divBdr>
    </w:div>
    <w:div w:id="151604851">
      <w:bodyDiv w:val="1"/>
      <w:marLeft w:val="0"/>
      <w:marRight w:val="0"/>
      <w:marTop w:val="0"/>
      <w:marBottom w:val="0"/>
      <w:divBdr>
        <w:top w:val="none" w:sz="0" w:space="0" w:color="auto"/>
        <w:left w:val="none" w:sz="0" w:space="0" w:color="auto"/>
        <w:bottom w:val="none" w:sz="0" w:space="0" w:color="auto"/>
        <w:right w:val="none" w:sz="0" w:space="0" w:color="auto"/>
      </w:divBdr>
    </w:div>
    <w:div w:id="200483687">
      <w:bodyDiv w:val="1"/>
      <w:marLeft w:val="0"/>
      <w:marRight w:val="0"/>
      <w:marTop w:val="0"/>
      <w:marBottom w:val="0"/>
      <w:divBdr>
        <w:top w:val="none" w:sz="0" w:space="0" w:color="auto"/>
        <w:left w:val="none" w:sz="0" w:space="0" w:color="auto"/>
        <w:bottom w:val="none" w:sz="0" w:space="0" w:color="auto"/>
        <w:right w:val="none" w:sz="0" w:space="0" w:color="auto"/>
      </w:divBdr>
    </w:div>
    <w:div w:id="203106265">
      <w:bodyDiv w:val="1"/>
      <w:marLeft w:val="0"/>
      <w:marRight w:val="0"/>
      <w:marTop w:val="0"/>
      <w:marBottom w:val="0"/>
      <w:divBdr>
        <w:top w:val="none" w:sz="0" w:space="0" w:color="auto"/>
        <w:left w:val="none" w:sz="0" w:space="0" w:color="auto"/>
        <w:bottom w:val="none" w:sz="0" w:space="0" w:color="auto"/>
        <w:right w:val="none" w:sz="0" w:space="0" w:color="auto"/>
      </w:divBdr>
    </w:div>
    <w:div w:id="206842307">
      <w:bodyDiv w:val="1"/>
      <w:marLeft w:val="0"/>
      <w:marRight w:val="0"/>
      <w:marTop w:val="0"/>
      <w:marBottom w:val="0"/>
      <w:divBdr>
        <w:top w:val="none" w:sz="0" w:space="0" w:color="auto"/>
        <w:left w:val="none" w:sz="0" w:space="0" w:color="auto"/>
        <w:bottom w:val="none" w:sz="0" w:space="0" w:color="auto"/>
        <w:right w:val="none" w:sz="0" w:space="0" w:color="auto"/>
      </w:divBdr>
    </w:div>
    <w:div w:id="211622554">
      <w:bodyDiv w:val="1"/>
      <w:marLeft w:val="0"/>
      <w:marRight w:val="0"/>
      <w:marTop w:val="0"/>
      <w:marBottom w:val="0"/>
      <w:divBdr>
        <w:top w:val="none" w:sz="0" w:space="0" w:color="auto"/>
        <w:left w:val="none" w:sz="0" w:space="0" w:color="auto"/>
        <w:bottom w:val="none" w:sz="0" w:space="0" w:color="auto"/>
        <w:right w:val="none" w:sz="0" w:space="0" w:color="auto"/>
      </w:divBdr>
    </w:div>
    <w:div w:id="346442836">
      <w:bodyDiv w:val="1"/>
      <w:marLeft w:val="0"/>
      <w:marRight w:val="0"/>
      <w:marTop w:val="0"/>
      <w:marBottom w:val="0"/>
      <w:divBdr>
        <w:top w:val="none" w:sz="0" w:space="0" w:color="auto"/>
        <w:left w:val="none" w:sz="0" w:space="0" w:color="auto"/>
        <w:bottom w:val="none" w:sz="0" w:space="0" w:color="auto"/>
        <w:right w:val="none" w:sz="0" w:space="0" w:color="auto"/>
      </w:divBdr>
    </w:div>
    <w:div w:id="369577867">
      <w:bodyDiv w:val="1"/>
      <w:marLeft w:val="0"/>
      <w:marRight w:val="0"/>
      <w:marTop w:val="0"/>
      <w:marBottom w:val="0"/>
      <w:divBdr>
        <w:top w:val="none" w:sz="0" w:space="0" w:color="auto"/>
        <w:left w:val="none" w:sz="0" w:space="0" w:color="auto"/>
        <w:bottom w:val="none" w:sz="0" w:space="0" w:color="auto"/>
        <w:right w:val="none" w:sz="0" w:space="0" w:color="auto"/>
      </w:divBdr>
    </w:div>
    <w:div w:id="372316099">
      <w:bodyDiv w:val="1"/>
      <w:marLeft w:val="0"/>
      <w:marRight w:val="0"/>
      <w:marTop w:val="0"/>
      <w:marBottom w:val="0"/>
      <w:divBdr>
        <w:top w:val="none" w:sz="0" w:space="0" w:color="auto"/>
        <w:left w:val="none" w:sz="0" w:space="0" w:color="auto"/>
        <w:bottom w:val="none" w:sz="0" w:space="0" w:color="auto"/>
        <w:right w:val="none" w:sz="0" w:space="0" w:color="auto"/>
      </w:divBdr>
    </w:div>
    <w:div w:id="408622682">
      <w:bodyDiv w:val="1"/>
      <w:marLeft w:val="0"/>
      <w:marRight w:val="0"/>
      <w:marTop w:val="0"/>
      <w:marBottom w:val="0"/>
      <w:divBdr>
        <w:top w:val="none" w:sz="0" w:space="0" w:color="auto"/>
        <w:left w:val="none" w:sz="0" w:space="0" w:color="auto"/>
        <w:bottom w:val="none" w:sz="0" w:space="0" w:color="auto"/>
        <w:right w:val="none" w:sz="0" w:space="0" w:color="auto"/>
      </w:divBdr>
    </w:div>
    <w:div w:id="411508754">
      <w:bodyDiv w:val="1"/>
      <w:marLeft w:val="0"/>
      <w:marRight w:val="0"/>
      <w:marTop w:val="0"/>
      <w:marBottom w:val="0"/>
      <w:divBdr>
        <w:top w:val="none" w:sz="0" w:space="0" w:color="auto"/>
        <w:left w:val="none" w:sz="0" w:space="0" w:color="auto"/>
        <w:bottom w:val="none" w:sz="0" w:space="0" w:color="auto"/>
        <w:right w:val="none" w:sz="0" w:space="0" w:color="auto"/>
      </w:divBdr>
    </w:div>
    <w:div w:id="419759422">
      <w:bodyDiv w:val="1"/>
      <w:marLeft w:val="0"/>
      <w:marRight w:val="0"/>
      <w:marTop w:val="0"/>
      <w:marBottom w:val="0"/>
      <w:divBdr>
        <w:top w:val="none" w:sz="0" w:space="0" w:color="auto"/>
        <w:left w:val="none" w:sz="0" w:space="0" w:color="auto"/>
        <w:bottom w:val="none" w:sz="0" w:space="0" w:color="auto"/>
        <w:right w:val="none" w:sz="0" w:space="0" w:color="auto"/>
      </w:divBdr>
    </w:div>
    <w:div w:id="436026702">
      <w:bodyDiv w:val="1"/>
      <w:marLeft w:val="0"/>
      <w:marRight w:val="0"/>
      <w:marTop w:val="0"/>
      <w:marBottom w:val="0"/>
      <w:divBdr>
        <w:top w:val="none" w:sz="0" w:space="0" w:color="auto"/>
        <w:left w:val="none" w:sz="0" w:space="0" w:color="auto"/>
        <w:bottom w:val="none" w:sz="0" w:space="0" w:color="auto"/>
        <w:right w:val="none" w:sz="0" w:space="0" w:color="auto"/>
      </w:divBdr>
    </w:div>
    <w:div w:id="438181566">
      <w:bodyDiv w:val="1"/>
      <w:marLeft w:val="0"/>
      <w:marRight w:val="0"/>
      <w:marTop w:val="0"/>
      <w:marBottom w:val="0"/>
      <w:divBdr>
        <w:top w:val="none" w:sz="0" w:space="0" w:color="auto"/>
        <w:left w:val="none" w:sz="0" w:space="0" w:color="auto"/>
        <w:bottom w:val="none" w:sz="0" w:space="0" w:color="auto"/>
        <w:right w:val="none" w:sz="0" w:space="0" w:color="auto"/>
      </w:divBdr>
    </w:div>
    <w:div w:id="501361224">
      <w:bodyDiv w:val="1"/>
      <w:marLeft w:val="0"/>
      <w:marRight w:val="0"/>
      <w:marTop w:val="0"/>
      <w:marBottom w:val="0"/>
      <w:divBdr>
        <w:top w:val="none" w:sz="0" w:space="0" w:color="auto"/>
        <w:left w:val="none" w:sz="0" w:space="0" w:color="auto"/>
        <w:bottom w:val="none" w:sz="0" w:space="0" w:color="auto"/>
        <w:right w:val="none" w:sz="0" w:space="0" w:color="auto"/>
      </w:divBdr>
    </w:div>
    <w:div w:id="557739999">
      <w:bodyDiv w:val="1"/>
      <w:marLeft w:val="0"/>
      <w:marRight w:val="0"/>
      <w:marTop w:val="0"/>
      <w:marBottom w:val="0"/>
      <w:divBdr>
        <w:top w:val="none" w:sz="0" w:space="0" w:color="auto"/>
        <w:left w:val="none" w:sz="0" w:space="0" w:color="auto"/>
        <w:bottom w:val="none" w:sz="0" w:space="0" w:color="auto"/>
        <w:right w:val="none" w:sz="0" w:space="0" w:color="auto"/>
      </w:divBdr>
    </w:div>
    <w:div w:id="591931196">
      <w:bodyDiv w:val="1"/>
      <w:marLeft w:val="0"/>
      <w:marRight w:val="0"/>
      <w:marTop w:val="0"/>
      <w:marBottom w:val="0"/>
      <w:divBdr>
        <w:top w:val="none" w:sz="0" w:space="0" w:color="auto"/>
        <w:left w:val="none" w:sz="0" w:space="0" w:color="auto"/>
        <w:bottom w:val="none" w:sz="0" w:space="0" w:color="auto"/>
        <w:right w:val="none" w:sz="0" w:space="0" w:color="auto"/>
      </w:divBdr>
    </w:div>
    <w:div w:id="637495926">
      <w:bodyDiv w:val="1"/>
      <w:marLeft w:val="0"/>
      <w:marRight w:val="0"/>
      <w:marTop w:val="0"/>
      <w:marBottom w:val="0"/>
      <w:divBdr>
        <w:top w:val="none" w:sz="0" w:space="0" w:color="auto"/>
        <w:left w:val="none" w:sz="0" w:space="0" w:color="auto"/>
        <w:bottom w:val="none" w:sz="0" w:space="0" w:color="auto"/>
        <w:right w:val="none" w:sz="0" w:space="0" w:color="auto"/>
      </w:divBdr>
    </w:div>
    <w:div w:id="648441004">
      <w:bodyDiv w:val="1"/>
      <w:marLeft w:val="0"/>
      <w:marRight w:val="0"/>
      <w:marTop w:val="0"/>
      <w:marBottom w:val="0"/>
      <w:divBdr>
        <w:top w:val="none" w:sz="0" w:space="0" w:color="auto"/>
        <w:left w:val="none" w:sz="0" w:space="0" w:color="auto"/>
        <w:bottom w:val="none" w:sz="0" w:space="0" w:color="auto"/>
        <w:right w:val="none" w:sz="0" w:space="0" w:color="auto"/>
      </w:divBdr>
    </w:div>
    <w:div w:id="679770824">
      <w:bodyDiv w:val="1"/>
      <w:marLeft w:val="0"/>
      <w:marRight w:val="0"/>
      <w:marTop w:val="0"/>
      <w:marBottom w:val="0"/>
      <w:divBdr>
        <w:top w:val="none" w:sz="0" w:space="0" w:color="auto"/>
        <w:left w:val="none" w:sz="0" w:space="0" w:color="auto"/>
        <w:bottom w:val="none" w:sz="0" w:space="0" w:color="auto"/>
        <w:right w:val="none" w:sz="0" w:space="0" w:color="auto"/>
      </w:divBdr>
    </w:div>
    <w:div w:id="685252147">
      <w:bodyDiv w:val="1"/>
      <w:marLeft w:val="0"/>
      <w:marRight w:val="0"/>
      <w:marTop w:val="0"/>
      <w:marBottom w:val="0"/>
      <w:divBdr>
        <w:top w:val="none" w:sz="0" w:space="0" w:color="auto"/>
        <w:left w:val="none" w:sz="0" w:space="0" w:color="auto"/>
        <w:bottom w:val="none" w:sz="0" w:space="0" w:color="auto"/>
        <w:right w:val="none" w:sz="0" w:space="0" w:color="auto"/>
      </w:divBdr>
    </w:div>
    <w:div w:id="691951768">
      <w:bodyDiv w:val="1"/>
      <w:marLeft w:val="0"/>
      <w:marRight w:val="0"/>
      <w:marTop w:val="0"/>
      <w:marBottom w:val="0"/>
      <w:divBdr>
        <w:top w:val="none" w:sz="0" w:space="0" w:color="auto"/>
        <w:left w:val="none" w:sz="0" w:space="0" w:color="auto"/>
        <w:bottom w:val="none" w:sz="0" w:space="0" w:color="auto"/>
        <w:right w:val="none" w:sz="0" w:space="0" w:color="auto"/>
      </w:divBdr>
    </w:div>
    <w:div w:id="710761491">
      <w:bodyDiv w:val="1"/>
      <w:marLeft w:val="0"/>
      <w:marRight w:val="0"/>
      <w:marTop w:val="0"/>
      <w:marBottom w:val="0"/>
      <w:divBdr>
        <w:top w:val="none" w:sz="0" w:space="0" w:color="auto"/>
        <w:left w:val="none" w:sz="0" w:space="0" w:color="auto"/>
        <w:bottom w:val="none" w:sz="0" w:space="0" w:color="auto"/>
        <w:right w:val="none" w:sz="0" w:space="0" w:color="auto"/>
      </w:divBdr>
    </w:div>
    <w:div w:id="752165653">
      <w:bodyDiv w:val="1"/>
      <w:marLeft w:val="0"/>
      <w:marRight w:val="0"/>
      <w:marTop w:val="0"/>
      <w:marBottom w:val="0"/>
      <w:divBdr>
        <w:top w:val="none" w:sz="0" w:space="0" w:color="auto"/>
        <w:left w:val="none" w:sz="0" w:space="0" w:color="auto"/>
        <w:bottom w:val="none" w:sz="0" w:space="0" w:color="auto"/>
        <w:right w:val="none" w:sz="0" w:space="0" w:color="auto"/>
      </w:divBdr>
    </w:div>
    <w:div w:id="754591548">
      <w:bodyDiv w:val="1"/>
      <w:marLeft w:val="0"/>
      <w:marRight w:val="0"/>
      <w:marTop w:val="0"/>
      <w:marBottom w:val="0"/>
      <w:divBdr>
        <w:top w:val="none" w:sz="0" w:space="0" w:color="auto"/>
        <w:left w:val="none" w:sz="0" w:space="0" w:color="auto"/>
        <w:bottom w:val="none" w:sz="0" w:space="0" w:color="auto"/>
        <w:right w:val="none" w:sz="0" w:space="0" w:color="auto"/>
      </w:divBdr>
    </w:div>
    <w:div w:id="797449799">
      <w:bodyDiv w:val="1"/>
      <w:marLeft w:val="0"/>
      <w:marRight w:val="0"/>
      <w:marTop w:val="0"/>
      <w:marBottom w:val="0"/>
      <w:divBdr>
        <w:top w:val="none" w:sz="0" w:space="0" w:color="auto"/>
        <w:left w:val="none" w:sz="0" w:space="0" w:color="auto"/>
        <w:bottom w:val="none" w:sz="0" w:space="0" w:color="auto"/>
        <w:right w:val="none" w:sz="0" w:space="0" w:color="auto"/>
      </w:divBdr>
    </w:div>
    <w:div w:id="832404991">
      <w:bodyDiv w:val="1"/>
      <w:marLeft w:val="0"/>
      <w:marRight w:val="0"/>
      <w:marTop w:val="0"/>
      <w:marBottom w:val="0"/>
      <w:divBdr>
        <w:top w:val="none" w:sz="0" w:space="0" w:color="auto"/>
        <w:left w:val="none" w:sz="0" w:space="0" w:color="auto"/>
        <w:bottom w:val="none" w:sz="0" w:space="0" w:color="auto"/>
        <w:right w:val="none" w:sz="0" w:space="0" w:color="auto"/>
      </w:divBdr>
    </w:div>
    <w:div w:id="861431997">
      <w:bodyDiv w:val="1"/>
      <w:marLeft w:val="0"/>
      <w:marRight w:val="0"/>
      <w:marTop w:val="0"/>
      <w:marBottom w:val="0"/>
      <w:divBdr>
        <w:top w:val="none" w:sz="0" w:space="0" w:color="auto"/>
        <w:left w:val="none" w:sz="0" w:space="0" w:color="auto"/>
        <w:bottom w:val="none" w:sz="0" w:space="0" w:color="auto"/>
        <w:right w:val="none" w:sz="0" w:space="0" w:color="auto"/>
      </w:divBdr>
    </w:div>
    <w:div w:id="941229352">
      <w:bodyDiv w:val="1"/>
      <w:marLeft w:val="0"/>
      <w:marRight w:val="0"/>
      <w:marTop w:val="0"/>
      <w:marBottom w:val="0"/>
      <w:divBdr>
        <w:top w:val="none" w:sz="0" w:space="0" w:color="auto"/>
        <w:left w:val="none" w:sz="0" w:space="0" w:color="auto"/>
        <w:bottom w:val="none" w:sz="0" w:space="0" w:color="auto"/>
        <w:right w:val="none" w:sz="0" w:space="0" w:color="auto"/>
      </w:divBdr>
    </w:div>
    <w:div w:id="941449846">
      <w:bodyDiv w:val="1"/>
      <w:marLeft w:val="0"/>
      <w:marRight w:val="0"/>
      <w:marTop w:val="0"/>
      <w:marBottom w:val="0"/>
      <w:divBdr>
        <w:top w:val="none" w:sz="0" w:space="0" w:color="auto"/>
        <w:left w:val="none" w:sz="0" w:space="0" w:color="auto"/>
        <w:bottom w:val="none" w:sz="0" w:space="0" w:color="auto"/>
        <w:right w:val="none" w:sz="0" w:space="0" w:color="auto"/>
      </w:divBdr>
    </w:div>
    <w:div w:id="1048145269">
      <w:bodyDiv w:val="1"/>
      <w:marLeft w:val="0"/>
      <w:marRight w:val="0"/>
      <w:marTop w:val="0"/>
      <w:marBottom w:val="0"/>
      <w:divBdr>
        <w:top w:val="none" w:sz="0" w:space="0" w:color="auto"/>
        <w:left w:val="none" w:sz="0" w:space="0" w:color="auto"/>
        <w:bottom w:val="none" w:sz="0" w:space="0" w:color="auto"/>
        <w:right w:val="none" w:sz="0" w:space="0" w:color="auto"/>
      </w:divBdr>
    </w:div>
    <w:div w:id="1049382840">
      <w:bodyDiv w:val="1"/>
      <w:marLeft w:val="0"/>
      <w:marRight w:val="0"/>
      <w:marTop w:val="0"/>
      <w:marBottom w:val="0"/>
      <w:divBdr>
        <w:top w:val="none" w:sz="0" w:space="0" w:color="auto"/>
        <w:left w:val="none" w:sz="0" w:space="0" w:color="auto"/>
        <w:bottom w:val="none" w:sz="0" w:space="0" w:color="auto"/>
        <w:right w:val="none" w:sz="0" w:space="0" w:color="auto"/>
      </w:divBdr>
      <w:divsChild>
        <w:div w:id="1786387587">
          <w:marLeft w:val="0"/>
          <w:marRight w:val="0"/>
          <w:marTop w:val="0"/>
          <w:marBottom w:val="0"/>
          <w:divBdr>
            <w:top w:val="none" w:sz="0" w:space="0" w:color="auto"/>
            <w:left w:val="none" w:sz="0" w:space="0" w:color="auto"/>
            <w:bottom w:val="none" w:sz="0" w:space="0" w:color="auto"/>
            <w:right w:val="none" w:sz="0" w:space="0" w:color="auto"/>
          </w:divBdr>
        </w:div>
      </w:divsChild>
    </w:div>
    <w:div w:id="1073550884">
      <w:bodyDiv w:val="1"/>
      <w:marLeft w:val="0"/>
      <w:marRight w:val="0"/>
      <w:marTop w:val="0"/>
      <w:marBottom w:val="0"/>
      <w:divBdr>
        <w:top w:val="none" w:sz="0" w:space="0" w:color="auto"/>
        <w:left w:val="none" w:sz="0" w:space="0" w:color="auto"/>
        <w:bottom w:val="none" w:sz="0" w:space="0" w:color="auto"/>
        <w:right w:val="none" w:sz="0" w:space="0" w:color="auto"/>
      </w:divBdr>
    </w:div>
    <w:div w:id="1075393069">
      <w:bodyDiv w:val="1"/>
      <w:marLeft w:val="0"/>
      <w:marRight w:val="0"/>
      <w:marTop w:val="0"/>
      <w:marBottom w:val="0"/>
      <w:divBdr>
        <w:top w:val="none" w:sz="0" w:space="0" w:color="auto"/>
        <w:left w:val="none" w:sz="0" w:space="0" w:color="auto"/>
        <w:bottom w:val="none" w:sz="0" w:space="0" w:color="auto"/>
        <w:right w:val="none" w:sz="0" w:space="0" w:color="auto"/>
      </w:divBdr>
    </w:div>
    <w:div w:id="1108819384">
      <w:bodyDiv w:val="1"/>
      <w:marLeft w:val="0"/>
      <w:marRight w:val="0"/>
      <w:marTop w:val="0"/>
      <w:marBottom w:val="0"/>
      <w:divBdr>
        <w:top w:val="none" w:sz="0" w:space="0" w:color="auto"/>
        <w:left w:val="none" w:sz="0" w:space="0" w:color="auto"/>
        <w:bottom w:val="none" w:sz="0" w:space="0" w:color="auto"/>
        <w:right w:val="none" w:sz="0" w:space="0" w:color="auto"/>
      </w:divBdr>
    </w:div>
    <w:div w:id="1116102688">
      <w:bodyDiv w:val="1"/>
      <w:marLeft w:val="0"/>
      <w:marRight w:val="0"/>
      <w:marTop w:val="0"/>
      <w:marBottom w:val="0"/>
      <w:divBdr>
        <w:top w:val="none" w:sz="0" w:space="0" w:color="auto"/>
        <w:left w:val="none" w:sz="0" w:space="0" w:color="auto"/>
        <w:bottom w:val="none" w:sz="0" w:space="0" w:color="auto"/>
        <w:right w:val="none" w:sz="0" w:space="0" w:color="auto"/>
      </w:divBdr>
    </w:div>
    <w:div w:id="1129787286">
      <w:bodyDiv w:val="1"/>
      <w:marLeft w:val="0"/>
      <w:marRight w:val="0"/>
      <w:marTop w:val="0"/>
      <w:marBottom w:val="0"/>
      <w:divBdr>
        <w:top w:val="none" w:sz="0" w:space="0" w:color="auto"/>
        <w:left w:val="none" w:sz="0" w:space="0" w:color="auto"/>
        <w:bottom w:val="none" w:sz="0" w:space="0" w:color="auto"/>
        <w:right w:val="none" w:sz="0" w:space="0" w:color="auto"/>
      </w:divBdr>
      <w:divsChild>
        <w:div w:id="1237588832">
          <w:marLeft w:val="-210"/>
          <w:marRight w:val="0"/>
          <w:marTop w:val="0"/>
          <w:marBottom w:val="0"/>
          <w:divBdr>
            <w:top w:val="none" w:sz="0" w:space="0" w:color="auto"/>
            <w:left w:val="none" w:sz="0" w:space="0" w:color="auto"/>
            <w:bottom w:val="none" w:sz="0" w:space="0" w:color="auto"/>
            <w:right w:val="none" w:sz="0" w:space="0" w:color="auto"/>
          </w:divBdr>
        </w:div>
      </w:divsChild>
    </w:div>
    <w:div w:id="1168598819">
      <w:bodyDiv w:val="1"/>
      <w:marLeft w:val="0"/>
      <w:marRight w:val="0"/>
      <w:marTop w:val="0"/>
      <w:marBottom w:val="0"/>
      <w:divBdr>
        <w:top w:val="none" w:sz="0" w:space="0" w:color="auto"/>
        <w:left w:val="none" w:sz="0" w:space="0" w:color="auto"/>
        <w:bottom w:val="none" w:sz="0" w:space="0" w:color="auto"/>
        <w:right w:val="none" w:sz="0" w:space="0" w:color="auto"/>
      </w:divBdr>
    </w:div>
    <w:div w:id="1186748394">
      <w:bodyDiv w:val="1"/>
      <w:marLeft w:val="0"/>
      <w:marRight w:val="0"/>
      <w:marTop w:val="0"/>
      <w:marBottom w:val="0"/>
      <w:divBdr>
        <w:top w:val="none" w:sz="0" w:space="0" w:color="auto"/>
        <w:left w:val="none" w:sz="0" w:space="0" w:color="auto"/>
        <w:bottom w:val="none" w:sz="0" w:space="0" w:color="auto"/>
        <w:right w:val="none" w:sz="0" w:space="0" w:color="auto"/>
      </w:divBdr>
    </w:div>
    <w:div w:id="1206798526">
      <w:bodyDiv w:val="1"/>
      <w:marLeft w:val="0"/>
      <w:marRight w:val="0"/>
      <w:marTop w:val="0"/>
      <w:marBottom w:val="0"/>
      <w:divBdr>
        <w:top w:val="none" w:sz="0" w:space="0" w:color="auto"/>
        <w:left w:val="none" w:sz="0" w:space="0" w:color="auto"/>
        <w:bottom w:val="none" w:sz="0" w:space="0" w:color="auto"/>
        <w:right w:val="none" w:sz="0" w:space="0" w:color="auto"/>
      </w:divBdr>
    </w:div>
    <w:div w:id="1226793181">
      <w:bodyDiv w:val="1"/>
      <w:marLeft w:val="0"/>
      <w:marRight w:val="0"/>
      <w:marTop w:val="0"/>
      <w:marBottom w:val="0"/>
      <w:divBdr>
        <w:top w:val="none" w:sz="0" w:space="0" w:color="auto"/>
        <w:left w:val="none" w:sz="0" w:space="0" w:color="auto"/>
        <w:bottom w:val="none" w:sz="0" w:space="0" w:color="auto"/>
        <w:right w:val="none" w:sz="0" w:space="0" w:color="auto"/>
      </w:divBdr>
    </w:div>
    <w:div w:id="1227565088">
      <w:bodyDiv w:val="1"/>
      <w:marLeft w:val="0"/>
      <w:marRight w:val="0"/>
      <w:marTop w:val="0"/>
      <w:marBottom w:val="0"/>
      <w:divBdr>
        <w:top w:val="none" w:sz="0" w:space="0" w:color="auto"/>
        <w:left w:val="none" w:sz="0" w:space="0" w:color="auto"/>
        <w:bottom w:val="none" w:sz="0" w:space="0" w:color="auto"/>
        <w:right w:val="none" w:sz="0" w:space="0" w:color="auto"/>
      </w:divBdr>
    </w:div>
    <w:div w:id="1258517290">
      <w:bodyDiv w:val="1"/>
      <w:marLeft w:val="0"/>
      <w:marRight w:val="0"/>
      <w:marTop w:val="0"/>
      <w:marBottom w:val="0"/>
      <w:divBdr>
        <w:top w:val="none" w:sz="0" w:space="0" w:color="auto"/>
        <w:left w:val="none" w:sz="0" w:space="0" w:color="auto"/>
        <w:bottom w:val="none" w:sz="0" w:space="0" w:color="auto"/>
        <w:right w:val="none" w:sz="0" w:space="0" w:color="auto"/>
      </w:divBdr>
    </w:div>
    <w:div w:id="1272665544">
      <w:bodyDiv w:val="1"/>
      <w:marLeft w:val="0"/>
      <w:marRight w:val="0"/>
      <w:marTop w:val="0"/>
      <w:marBottom w:val="0"/>
      <w:divBdr>
        <w:top w:val="none" w:sz="0" w:space="0" w:color="auto"/>
        <w:left w:val="none" w:sz="0" w:space="0" w:color="auto"/>
        <w:bottom w:val="none" w:sz="0" w:space="0" w:color="auto"/>
        <w:right w:val="none" w:sz="0" w:space="0" w:color="auto"/>
      </w:divBdr>
      <w:divsChild>
        <w:div w:id="1137337850">
          <w:marLeft w:val="-600"/>
          <w:marRight w:val="0"/>
          <w:marTop w:val="0"/>
          <w:marBottom w:val="0"/>
          <w:divBdr>
            <w:top w:val="none" w:sz="0" w:space="0" w:color="auto"/>
            <w:left w:val="none" w:sz="0" w:space="0" w:color="auto"/>
            <w:bottom w:val="none" w:sz="0" w:space="0" w:color="auto"/>
            <w:right w:val="none" w:sz="0" w:space="0" w:color="auto"/>
          </w:divBdr>
        </w:div>
      </w:divsChild>
    </w:div>
    <w:div w:id="1293944790">
      <w:bodyDiv w:val="1"/>
      <w:marLeft w:val="0"/>
      <w:marRight w:val="0"/>
      <w:marTop w:val="0"/>
      <w:marBottom w:val="0"/>
      <w:divBdr>
        <w:top w:val="none" w:sz="0" w:space="0" w:color="auto"/>
        <w:left w:val="none" w:sz="0" w:space="0" w:color="auto"/>
        <w:bottom w:val="none" w:sz="0" w:space="0" w:color="auto"/>
        <w:right w:val="none" w:sz="0" w:space="0" w:color="auto"/>
      </w:divBdr>
    </w:div>
    <w:div w:id="1306743096">
      <w:bodyDiv w:val="1"/>
      <w:marLeft w:val="0"/>
      <w:marRight w:val="0"/>
      <w:marTop w:val="0"/>
      <w:marBottom w:val="0"/>
      <w:divBdr>
        <w:top w:val="none" w:sz="0" w:space="0" w:color="auto"/>
        <w:left w:val="none" w:sz="0" w:space="0" w:color="auto"/>
        <w:bottom w:val="none" w:sz="0" w:space="0" w:color="auto"/>
        <w:right w:val="none" w:sz="0" w:space="0" w:color="auto"/>
      </w:divBdr>
    </w:div>
    <w:div w:id="1319580927">
      <w:bodyDiv w:val="1"/>
      <w:marLeft w:val="0"/>
      <w:marRight w:val="0"/>
      <w:marTop w:val="0"/>
      <w:marBottom w:val="0"/>
      <w:divBdr>
        <w:top w:val="none" w:sz="0" w:space="0" w:color="auto"/>
        <w:left w:val="none" w:sz="0" w:space="0" w:color="auto"/>
        <w:bottom w:val="none" w:sz="0" w:space="0" w:color="auto"/>
        <w:right w:val="none" w:sz="0" w:space="0" w:color="auto"/>
      </w:divBdr>
    </w:div>
    <w:div w:id="1346444895">
      <w:bodyDiv w:val="1"/>
      <w:marLeft w:val="0"/>
      <w:marRight w:val="0"/>
      <w:marTop w:val="0"/>
      <w:marBottom w:val="0"/>
      <w:divBdr>
        <w:top w:val="none" w:sz="0" w:space="0" w:color="auto"/>
        <w:left w:val="none" w:sz="0" w:space="0" w:color="auto"/>
        <w:bottom w:val="none" w:sz="0" w:space="0" w:color="auto"/>
        <w:right w:val="none" w:sz="0" w:space="0" w:color="auto"/>
      </w:divBdr>
    </w:div>
    <w:div w:id="1415709103">
      <w:bodyDiv w:val="1"/>
      <w:marLeft w:val="0"/>
      <w:marRight w:val="0"/>
      <w:marTop w:val="0"/>
      <w:marBottom w:val="0"/>
      <w:divBdr>
        <w:top w:val="none" w:sz="0" w:space="0" w:color="auto"/>
        <w:left w:val="none" w:sz="0" w:space="0" w:color="auto"/>
        <w:bottom w:val="none" w:sz="0" w:space="0" w:color="auto"/>
        <w:right w:val="none" w:sz="0" w:space="0" w:color="auto"/>
      </w:divBdr>
    </w:div>
    <w:div w:id="1462991321">
      <w:bodyDiv w:val="1"/>
      <w:marLeft w:val="0"/>
      <w:marRight w:val="0"/>
      <w:marTop w:val="0"/>
      <w:marBottom w:val="0"/>
      <w:divBdr>
        <w:top w:val="none" w:sz="0" w:space="0" w:color="auto"/>
        <w:left w:val="none" w:sz="0" w:space="0" w:color="auto"/>
        <w:bottom w:val="none" w:sz="0" w:space="0" w:color="auto"/>
        <w:right w:val="none" w:sz="0" w:space="0" w:color="auto"/>
      </w:divBdr>
    </w:div>
    <w:div w:id="1500347984">
      <w:bodyDiv w:val="1"/>
      <w:marLeft w:val="0"/>
      <w:marRight w:val="0"/>
      <w:marTop w:val="0"/>
      <w:marBottom w:val="0"/>
      <w:divBdr>
        <w:top w:val="none" w:sz="0" w:space="0" w:color="auto"/>
        <w:left w:val="none" w:sz="0" w:space="0" w:color="auto"/>
        <w:bottom w:val="none" w:sz="0" w:space="0" w:color="auto"/>
        <w:right w:val="none" w:sz="0" w:space="0" w:color="auto"/>
      </w:divBdr>
    </w:div>
    <w:div w:id="1551183790">
      <w:bodyDiv w:val="1"/>
      <w:marLeft w:val="0"/>
      <w:marRight w:val="0"/>
      <w:marTop w:val="0"/>
      <w:marBottom w:val="0"/>
      <w:divBdr>
        <w:top w:val="none" w:sz="0" w:space="0" w:color="auto"/>
        <w:left w:val="none" w:sz="0" w:space="0" w:color="auto"/>
        <w:bottom w:val="none" w:sz="0" w:space="0" w:color="auto"/>
        <w:right w:val="none" w:sz="0" w:space="0" w:color="auto"/>
      </w:divBdr>
    </w:div>
    <w:div w:id="1598515173">
      <w:bodyDiv w:val="1"/>
      <w:marLeft w:val="0"/>
      <w:marRight w:val="0"/>
      <w:marTop w:val="0"/>
      <w:marBottom w:val="0"/>
      <w:divBdr>
        <w:top w:val="none" w:sz="0" w:space="0" w:color="auto"/>
        <w:left w:val="none" w:sz="0" w:space="0" w:color="auto"/>
        <w:bottom w:val="none" w:sz="0" w:space="0" w:color="auto"/>
        <w:right w:val="none" w:sz="0" w:space="0" w:color="auto"/>
      </w:divBdr>
    </w:div>
    <w:div w:id="1674838176">
      <w:bodyDiv w:val="1"/>
      <w:marLeft w:val="0"/>
      <w:marRight w:val="0"/>
      <w:marTop w:val="0"/>
      <w:marBottom w:val="0"/>
      <w:divBdr>
        <w:top w:val="none" w:sz="0" w:space="0" w:color="auto"/>
        <w:left w:val="none" w:sz="0" w:space="0" w:color="auto"/>
        <w:bottom w:val="none" w:sz="0" w:space="0" w:color="auto"/>
        <w:right w:val="none" w:sz="0" w:space="0" w:color="auto"/>
      </w:divBdr>
    </w:div>
    <w:div w:id="1676154103">
      <w:bodyDiv w:val="1"/>
      <w:marLeft w:val="0"/>
      <w:marRight w:val="0"/>
      <w:marTop w:val="0"/>
      <w:marBottom w:val="0"/>
      <w:divBdr>
        <w:top w:val="none" w:sz="0" w:space="0" w:color="auto"/>
        <w:left w:val="none" w:sz="0" w:space="0" w:color="auto"/>
        <w:bottom w:val="none" w:sz="0" w:space="0" w:color="auto"/>
        <w:right w:val="none" w:sz="0" w:space="0" w:color="auto"/>
      </w:divBdr>
    </w:div>
    <w:div w:id="1706785786">
      <w:bodyDiv w:val="1"/>
      <w:marLeft w:val="0"/>
      <w:marRight w:val="0"/>
      <w:marTop w:val="0"/>
      <w:marBottom w:val="0"/>
      <w:divBdr>
        <w:top w:val="none" w:sz="0" w:space="0" w:color="auto"/>
        <w:left w:val="none" w:sz="0" w:space="0" w:color="auto"/>
        <w:bottom w:val="none" w:sz="0" w:space="0" w:color="auto"/>
        <w:right w:val="none" w:sz="0" w:space="0" w:color="auto"/>
      </w:divBdr>
    </w:div>
    <w:div w:id="1806194078">
      <w:bodyDiv w:val="1"/>
      <w:marLeft w:val="0"/>
      <w:marRight w:val="0"/>
      <w:marTop w:val="0"/>
      <w:marBottom w:val="0"/>
      <w:divBdr>
        <w:top w:val="none" w:sz="0" w:space="0" w:color="auto"/>
        <w:left w:val="none" w:sz="0" w:space="0" w:color="auto"/>
        <w:bottom w:val="none" w:sz="0" w:space="0" w:color="auto"/>
        <w:right w:val="none" w:sz="0" w:space="0" w:color="auto"/>
      </w:divBdr>
    </w:div>
    <w:div w:id="1824160956">
      <w:bodyDiv w:val="1"/>
      <w:marLeft w:val="0"/>
      <w:marRight w:val="0"/>
      <w:marTop w:val="0"/>
      <w:marBottom w:val="0"/>
      <w:divBdr>
        <w:top w:val="none" w:sz="0" w:space="0" w:color="auto"/>
        <w:left w:val="none" w:sz="0" w:space="0" w:color="auto"/>
        <w:bottom w:val="none" w:sz="0" w:space="0" w:color="auto"/>
        <w:right w:val="none" w:sz="0" w:space="0" w:color="auto"/>
      </w:divBdr>
    </w:div>
    <w:div w:id="1825706368">
      <w:bodyDiv w:val="1"/>
      <w:marLeft w:val="0"/>
      <w:marRight w:val="0"/>
      <w:marTop w:val="0"/>
      <w:marBottom w:val="0"/>
      <w:divBdr>
        <w:top w:val="none" w:sz="0" w:space="0" w:color="auto"/>
        <w:left w:val="none" w:sz="0" w:space="0" w:color="auto"/>
        <w:bottom w:val="none" w:sz="0" w:space="0" w:color="auto"/>
        <w:right w:val="none" w:sz="0" w:space="0" w:color="auto"/>
      </w:divBdr>
    </w:div>
    <w:div w:id="1856067592">
      <w:bodyDiv w:val="1"/>
      <w:marLeft w:val="0"/>
      <w:marRight w:val="0"/>
      <w:marTop w:val="0"/>
      <w:marBottom w:val="0"/>
      <w:divBdr>
        <w:top w:val="none" w:sz="0" w:space="0" w:color="auto"/>
        <w:left w:val="none" w:sz="0" w:space="0" w:color="auto"/>
        <w:bottom w:val="none" w:sz="0" w:space="0" w:color="auto"/>
        <w:right w:val="none" w:sz="0" w:space="0" w:color="auto"/>
      </w:divBdr>
    </w:div>
    <w:div w:id="1878348387">
      <w:bodyDiv w:val="1"/>
      <w:marLeft w:val="0"/>
      <w:marRight w:val="0"/>
      <w:marTop w:val="0"/>
      <w:marBottom w:val="0"/>
      <w:divBdr>
        <w:top w:val="none" w:sz="0" w:space="0" w:color="auto"/>
        <w:left w:val="none" w:sz="0" w:space="0" w:color="auto"/>
        <w:bottom w:val="none" w:sz="0" w:space="0" w:color="auto"/>
        <w:right w:val="none" w:sz="0" w:space="0" w:color="auto"/>
      </w:divBdr>
    </w:div>
    <w:div w:id="1882858940">
      <w:bodyDiv w:val="1"/>
      <w:marLeft w:val="0"/>
      <w:marRight w:val="0"/>
      <w:marTop w:val="0"/>
      <w:marBottom w:val="0"/>
      <w:divBdr>
        <w:top w:val="none" w:sz="0" w:space="0" w:color="auto"/>
        <w:left w:val="none" w:sz="0" w:space="0" w:color="auto"/>
        <w:bottom w:val="none" w:sz="0" w:space="0" w:color="auto"/>
        <w:right w:val="none" w:sz="0" w:space="0" w:color="auto"/>
      </w:divBdr>
    </w:div>
    <w:div w:id="1908104491">
      <w:bodyDiv w:val="1"/>
      <w:marLeft w:val="0"/>
      <w:marRight w:val="0"/>
      <w:marTop w:val="0"/>
      <w:marBottom w:val="0"/>
      <w:divBdr>
        <w:top w:val="none" w:sz="0" w:space="0" w:color="auto"/>
        <w:left w:val="none" w:sz="0" w:space="0" w:color="auto"/>
        <w:bottom w:val="none" w:sz="0" w:space="0" w:color="auto"/>
        <w:right w:val="none" w:sz="0" w:space="0" w:color="auto"/>
      </w:divBdr>
    </w:div>
    <w:div w:id="1964847321">
      <w:bodyDiv w:val="1"/>
      <w:marLeft w:val="0"/>
      <w:marRight w:val="0"/>
      <w:marTop w:val="0"/>
      <w:marBottom w:val="0"/>
      <w:divBdr>
        <w:top w:val="none" w:sz="0" w:space="0" w:color="auto"/>
        <w:left w:val="none" w:sz="0" w:space="0" w:color="auto"/>
        <w:bottom w:val="none" w:sz="0" w:space="0" w:color="auto"/>
        <w:right w:val="none" w:sz="0" w:space="0" w:color="auto"/>
      </w:divBdr>
    </w:div>
    <w:div w:id="1970083183">
      <w:bodyDiv w:val="1"/>
      <w:marLeft w:val="0"/>
      <w:marRight w:val="0"/>
      <w:marTop w:val="0"/>
      <w:marBottom w:val="0"/>
      <w:divBdr>
        <w:top w:val="none" w:sz="0" w:space="0" w:color="auto"/>
        <w:left w:val="none" w:sz="0" w:space="0" w:color="auto"/>
        <w:bottom w:val="none" w:sz="0" w:space="0" w:color="auto"/>
        <w:right w:val="none" w:sz="0" w:space="0" w:color="auto"/>
      </w:divBdr>
    </w:div>
    <w:div w:id="1972587979">
      <w:bodyDiv w:val="1"/>
      <w:marLeft w:val="0"/>
      <w:marRight w:val="0"/>
      <w:marTop w:val="0"/>
      <w:marBottom w:val="0"/>
      <w:divBdr>
        <w:top w:val="none" w:sz="0" w:space="0" w:color="auto"/>
        <w:left w:val="none" w:sz="0" w:space="0" w:color="auto"/>
        <w:bottom w:val="none" w:sz="0" w:space="0" w:color="auto"/>
        <w:right w:val="none" w:sz="0" w:space="0" w:color="auto"/>
      </w:divBdr>
    </w:div>
    <w:div w:id="2007051677">
      <w:bodyDiv w:val="1"/>
      <w:marLeft w:val="0"/>
      <w:marRight w:val="0"/>
      <w:marTop w:val="0"/>
      <w:marBottom w:val="0"/>
      <w:divBdr>
        <w:top w:val="none" w:sz="0" w:space="0" w:color="auto"/>
        <w:left w:val="none" w:sz="0" w:space="0" w:color="auto"/>
        <w:bottom w:val="none" w:sz="0" w:space="0" w:color="auto"/>
        <w:right w:val="none" w:sz="0" w:space="0" w:color="auto"/>
      </w:divBdr>
    </w:div>
    <w:div w:id="2018539095">
      <w:bodyDiv w:val="1"/>
      <w:marLeft w:val="0"/>
      <w:marRight w:val="0"/>
      <w:marTop w:val="0"/>
      <w:marBottom w:val="0"/>
      <w:divBdr>
        <w:top w:val="none" w:sz="0" w:space="0" w:color="auto"/>
        <w:left w:val="none" w:sz="0" w:space="0" w:color="auto"/>
        <w:bottom w:val="none" w:sz="0" w:space="0" w:color="auto"/>
        <w:right w:val="none" w:sz="0" w:space="0" w:color="auto"/>
      </w:divBdr>
    </w:div>
    <w:div w:id="2055033472">
      <w:bodyDiv w:val="1"/>
      <w:marLeft w:val="0"/>
      <w:marRight w:val="0"/>
      <w:marTop w:val="0"/>
      <w:marBottom w:val="0"/>
      <w:divBdr>
        <w:top w:val="none" w:sz="0" w:space="0" w:color="auto"/>
        <w:left w:val="none" w:sz="0" w:space="0" w:color="auto"/>
        <w:bottom w:val="none" w:sz="0" w:space="0" w:color="auto"/>
        <w:right w:val="none" w:sz="0" w:space="0" w:color="auto"/>
      </w:divBdr>
    </w:div>
    <w:div w:id="2083524579">
      <w:bodyDiv w:val="1"/>
      <w:marLeft w:val="0"/>
      <w:marRight w:val="0"/>
      <w:marTop w:val="0"/>
      <w:marBottom w:val="0"/>
      <w:divBdr>
        <w:top w:val="none" w:sz="0" w:space="0" w:color="auto"/>
        <w:left w:val="none" w:sz="0" w:space="0" w:color="auto"/>
        <w:bottom w:val="none" w:sz="0" w:space="0" w:color="auto"/>
        <w:right w:val="none" w:sz="0" w:space="0" w:color="auto"/>
      </w:divBdr>
    </w:div>
    <w:div w:id="2083603326">
      <w:bodyDiv w:val="1"/>
      <w:marLeft w:val="0"/>
      <w:marRight w:val="0"/>
      <w:marTop w:val="0"/>
      <w:marBottom w:val="0"/>
      <w:divBdr>
        <w:top w:val="none" w:sz="0" w:space="0" w:color="auto"/>
        <w:left w:val="none" w:sz="0" w:space="0" w:color="auto"/>
        <w:bottom w:val="none" w:sz="0" w:space="0" w:color="auto"/>
        <w:right w:val="none" w:sz="0" w:space="0" w:color="auto"/>
      </w:divBdr>
    </w:div>
    <w:div w:id="2111195450">
      <w:bodyDiv w:val="1"/>
      <w:marLeft w:val="0"/>
      <w:marRight w:val="0"/>
      <w:marTop w:val="0"/>
      <w:marBottom w:val="0"/>
      <w:divBdr>
        <w:top w:val="none" w:sz="0" w:space="0" w:color="auto"/>
        <w:left w:val="none" w:sz="0" w:space="0" w:color="auto"/>
        <w:bottom w:val="none" w:sz="0" w:space="0" w:color="auto"/>
        <w:right w:val="none" w:sz="0" w:space="0" w:color="auto"/>
      </w:divBdr>
    </w:div>
    <w:div w:id="213643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straitstimes.com/singapore/flickering-sales-at-%09silver-screens"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loudrock.asia/sg/blog/social-media-statistics-singapor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nfluencermarketinghub.com/how-much-do-youtube-ads-cost/"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diseno.com.sg/services/advertising/cinema_advertising/" TargetMode="External"/><Relationship Id="rId20" Type="http://schemas.openxmlformats.org/officeDocument/2006/relationships/hyperlink" Target="http://www.indonesia.travel/gb/en/destinations/bali-nusa-tenggara/lombok/the-senggigi-%09beach"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straitstimes.com/singapore/flickering-sales-at-%09silver-screen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mda.gov.sg/-/media/imda/files/about/mda-ar-2016/annex.html" TargetMode="External"/><Relationship Id="rId23" Type="http://schemas.openxmlformats.org/officeDocument/2006/relationships/hyperlink" Target="https://www.statista.com/statistics/346167/facebook-global-dau/" TargetMode="External"/><Relationship Id="rId28" Type="http://schemas.openxmlformats.org/officeDocument/2006/relationships/footer" Target="footer2.xml"/><Relationship Id="rId10" Type="http://schemas.openxmlformats.org/officeDocument/2006/relationships/hyperlink" Target="http://www.jcu.edu.au/policy/allitoz/JCUDEV_005375.html" TargetMode="External"/><Relationship Id="rId19" Type="http://schemas.openxmlformats.org/officeDocument/2006/relationships/hyperlink" Target="https://www.channelnewsasia.com/news/singapore/more-%09than-85-of-singapore-viewers-tune-in-to-free-to-air-tv-niel-769026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jcu.edu.au/policy/allitoz/JCU_076643.html" TargetMode="External"/><Relationship Id="rId14" Type="http://schemas.openxmlformats.org/officeDocument/2006/relationships/image" Target="media/image5.png"/><Relationship Id="rId22" Type="http://schemas.openxmlformats.org/officeDocument/2006/relationships/hyperlink" Target="https://www.statista.com/statistics/253577/number-of-monthly-active-instagram-users/" TargetMode="External"/><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BF448-B9ED-4467-9C4C-93CFA7208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26</Pages>
  <Words>6866</Words>
  <Characters>39141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45916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 Russo</dc:creator>
  <cp:lastModifiedBy>leeping1604@gmail.com</cp:lastModifiedBy>
  <cp:revision>65</cp:revision>
  <dcterms:created xsi:type="dcterms:W3CDTF">2015-03-15T23:23:00Z</dcterms:created>
  <dcterms:modified xsi:type="dcterms:W3CDTF">2018-01-26T02:08:00Z</dcterms:modified>
</cp:coreProperties>
</file>