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1D5D" w14:textId="0B52103D" w:rsidR="003364E7" w:rsidRPr="00AC60DB" w:rsidRDefault="00C27CEA">
      <w:pPr>
        <w:rPr>
          <w:b/>
          <w:bCs/>
          <w:u w:val="single"/>
        </w:rPr>
      </w:pPr>
      <w:r w:rsidRPr="00AC60DB">
        <w:rPr>
          <w:b/>
          <w:bCs/>
          <w:u w:val="single"/>
        </w:rPr>
        <w:t>Our ETL journey</w:t>
      </w:r>
    </w:p>
    <w:p w14:paraId="6645AB61" w14:textId="6B6CB8AF" w:rsidR="00C27CEA" w:rsidRDefault="00C27CEA">
      <w:r>
        <w:t>List of sites and sources:</w:t>
      </w:r>
    </w:p>
    <w:p w14:paraId="44F60F27" w14:textId="74751563" w:rsidR="00C27CEA" w:rsidRDefault="00C27CEA">
      <w:r>
        <w:t>1.</w:t>
      </w:r>
    </w:p>
    <w:p w14:paraId="4AC2713F" w14:textId="70F7676B" w:rsidR="00C27CEA" w:rsidRDefault="00C27CEA">
      <w:r>
        <w:t>2.</w:t>
      </w:r>
    </w:p>
    <w:p w14:paraId="5E476FA7" w14:textId="77C3643C" w:rsidR="00C27CEA" w:rsidRDefault="00C27CEA">
      <w:r>
        <w:t>3…</w:t>
      </w:r>
    </w:p>
    <w:p w14:paraId="68B785DA" w14:textId="4507CCD7" w:rsidR="00C27CEA" w:rsidRDefault="00C27CEA">
      <w:r>
        <w:t>We started with 10 years of NFL financial data from 2011 through 2021 in 10 different datasets.</w:t>
      </w:r>
    </w:p>
    <w:p w14:paraId="574A1BF6" w14:textId="3EB8C8E8" w:rsidR="00C27CEA" w:rsidRDefault="001C192E">
      <w:r>
        <w:t>We primarily u</w:t>
      </w:r>
      <w:r w:rsidR="00C27CEA">
        <w:t xml:space="preserve">sed Pandas to combine </w:t>
      </w:r>
      <w:r>
        <w:t xml:space="preserve">and clean and transform </w:t>
      </w:r>
      <w:r w:rsidR="00C27CEA">
        <w:t>the datasets into one.</w:t>
      </w:r>
    </w:p>
    <w:p w14:paraId="524283FA" w14:textId="271A56A5" w:rsidR="00C27CEA" w:rsidRDefault="00C27CEA" w:rsidP="00C27CEA">
      <w:pPr>
        <w:pStyle w:val="ListParagraph"/>
        <w:numPr>
          <w:ilvl w:val="0"/>
          <w:numId w:val="1"/>
        </w:numPr>
      </w:pPr>
      <w:proofErr w:type="spellStart"/>
      <w:r>
        <w:t>Merge_csv.ipynb</w:t>
      </w:r>
      <w:proofErr w:type="spellEnd"/>
    </w:p>
    <w:p w14:paraId="17C41BF5" w14:textId="332A0C80" w:rsidR="00C27CEA" w:rsidRDefault="00C27CEA" w:rsidP="00C27CEA">
      <w:r>
        <w:t xml:space="preserve">Once </w:t>
      </w:r>
      <w:proofErr w:type="gramStart"/>
      <w:r>
        <w:t>all of</w:t>
      </w:r>
      <w:proofErr w:type="gramEnd"/>
      <w:r>
        <w:t xml:space="preserve"> the years of financial data were combined we explored the data and eliminated some columns that were purely categorical and not necessary or needed to define our original </w:t>
      </w:r>
      <w:r w:rsidR="006F1CB4">
        <w:t>hypothesis.</w:t>
      </w:r>
    </w:p>
    <w:p w14:paraId="17482302" w14:textId="09256759" w:rsidR="00C27CEA" w:rsidRDefault="00C27CEA" w:rsidP="00C27CEA">
      <w:pPr>
        <w:pStyle w:val="ListParagraph"/>
        <w:numPr>
          <w:ilvl w:val="0"/>
          <w:numId w:val="1"/>
        </w:numPr>
      </w:pPr>
      <w:r>
        <w:t xml:space="preserve">NFL </w:t>
      </w:r>
      <w:proofErr w:type="spellStart"/>
      <w:r>
        <w:t>Financials.ipynb</w:t>
      </w:r>
      <w:proofErr w:type="spellEnd"/>
    </w:p>
    <w:p w14:paraId="387AB888" w14:textId="4A14EDCC" w:rsidR="00C27CEA" w:rsidRDefault="00C27CEA" w:rsidP="00C27CEA">
      <w:r>
        <w:t xml:space="preserve">We then collected the Team statistics </w:t>
      </w:r>
      <w:r w:rsidR="00A11305">
        <w:t xml:space="preserve">and transformed the category\columns into a more standard format, renaming, capitalizations, teams that changed names\locations from one year to another, also dropping and cropping the dataset to conform to the </w:t>
      </w:r>
      <w:proofErr w:type="gramStart"/>
      <w:r w:rsidR="00A11305">
        <w:t>10 year</w:t>
      </w:r>
      <w:proofErr w:type="gramEnd"/>
      <w:r w:rsidR="00A11305">
        <w:t xml:space="preserve"> period so our 2 data sets match chronologically.   </w:t>
      </w:r>
    </w:p>
    <w:p w14:paraId="1FF3900A" w14:textId="1D172869" w:rsidR="00A11305" w:rsidRDefault="00A11305" w:rsidP="00A11305">
      <w:pPr>
        <w:pStyle w:val="ListParagraph"/>
        <w:numPr>
          <w:ilvl w:val="0"/>
          <w:numId w:val="1"/>
        </w:numPr>
      </w:pPr>
      <w:proofErr w:type="spellStart"/>
      <w:r>
        <w:t>NFL_Standings_fixed.ipynb</w:t>
      </w:r>
      <w:proofErr w:type="spellEnd"/>
    </w:p>
    <w:p w14:paraId="130764A7" w14:textId="7A7C9BE5" w:rsidR="00A11305" w:rsidRDefault="00A11305" w:rsidP="00A11305">
      <w:r>
        <w:t>Our next step was to merge the 2 datasets.  We performed a left merge on “Year” and “Team” and came up with our final working dataset.</w:t>
      </w:r>
    </w:p>
    <w:p w14:paraId="19759BFA" w14:textId="06E89647" w:rsidR="00A11305" w:rsidRDefault="00A11305" w:rsidP="00A11305">
      <w:pPr>
        <w:pStyle w:val="ListParagraph"/>
        <w:numPr>
          <w:ilvl w:val="0"/>
          <w:numId w:val="1"/>
        </w:numPr>
      </w:pPr>
      <w:r>
        <w:t>Dataset_merge.ipynb</w:t>
      </w:r>
    </w:p>
    <w:p w14:paraId="23D9DDD0" w14:textId="033AEC0C" w:rsidR="00A11305" w:rsidRDefault="00A11305" w:rsidP="00A11305">
      <w:r>
        <w:t>Our final working dataset has 22001 rows and 24 columns</w:t>
      </w:r>
    </w:p>
    <w:p w14:paraId="067E3851" w14:textId="7683D8AE" w:rsidR="00A11305" w:rsidRDefault="00A11305" w:rsidP="00A11305">
      <w:r>
        <w:t>We loaded our data into a .csv called “NFL Merged_df.csv”</w:t>
      </w:r>
    </w:p>
    <w:p w14:paraId="3B1C78AF" w14:textId="4E4E9396" w:rsidR="00A11305" w:rsidRDefault="00A11305" w:rsidP="00A11305"/>
    <w:p w14:paraId="3780BC4E" w14:textId="734B15D6" w:rsidR="00A11305" w:rsidRPr="00AC60DB" w:rsidRDefault="00A11305" w:rsidP="00A11305">
      <w:pPr>
        <w:rPr>
          <w:b/>
          <w:bCs/>
          <w:u w:val="single"/>
        </w:rPr>
      </w:pPr>
      <w:r w:rsidRPr="00AC60DB">
        <w:rPr>
          <w:b/>
          <w:bCs/>
          <w:u w:val="single"/>
        </w:rPr>
        <w:t>Our Machine learning journey:</w:t>
      </w:r>
    </w:p>
    <w:p w14:paraId="2291975F" w14:textId="485FFA94" w:rsidR="00A11305" w:rsidRDefault="00AC60DB" w:rsidP="00AC60DB">
      <w:pPr>
        <w:pStyle w:val="ListParagraph"/>
        <w:numPr>
          <w:ilvl w:val="0"/>
          <w:numId w:val="1"/>
        </w:numPr>
      </w:pPr>
      <w:proofErr w:type="spellStart"/>
      <w:r>
        <w:t>OHE.ipynb</w:t>
      </w:r>
      <w:proofErr w:type="spellEnd"/>
    </w:p>
    <w:p w14:paraId="42AF5EFD" w14:textId="5DD9E295" w:rsidR="00A11305" w:rsidRDefault="00AC60DB" w:rsidP="00A11305">
      <w:r>
        <w:t>We separated out 3 targets or outcomes:</w:t>
      </w:r>
    </w:p>
    <w:p w14:paraId="0AD64D5E" w14:textId="33FE6911" w:rsidR="00AC60DB" w:rsidRDefault="00AC60DB" w:rsidP="00AC60DB">
      <w:pPr>
        <w:pStyle w:val="ListParagraph"/>
        <w:numPr>
          <w:ilvl w:val="0"/>
          <w:numId w:val="1"/>
        </w:numPr>
      </w:pPr>
      <w:r>
        <w:t>Playoffs</w:t>
      </w:r>
    </w:p>
    <w:p w14:paraId="42118313" w14:textId="44234CA1" w:rsidR="00AC60DB" w:rsidRDefault="00AC60DB" w:rsidP="00AC60DB">
      <w:pPr>
        <w:pStyle w:val="ListParagraph"/>
        <w:numPr>
          <w:ilvl w:val="0"/>
          <w:numId w:val="1"/>
        </w:numPr>
      </w:pPr>
      <w:proofErr w:type="spellStart"/>
      <w:r>
        <w:t>Won_Superbowl</w:t>
      </w:r>
      <w:proofErr w:type="spellEnd"/>
    </w:p>
    <w:p w14:paraId="193F9C40" w14:textId="48495640" w:rsidR="00AC60DB" w:rsidRDefault="00AC60DB" w:rsidP="00AC60DB">
      <w:pPr>
        <w:pStyle w:val="ListParagraph"/>
        <w:numPr>
          <w:ilvl w:val="0"/>
          <w:numId w:val="1"/>
        </w:numPr>
      </w:pPr>
      <w:r>
        <w:t>Win%</w:t>
      </w:r>
    </w:p>
    <w:p w14:paraId="0BAF28D0" w14:textId="2B9FE44A" w:rsidR="00AC60DB" w:rsidRDefault="00AC60DB" w:rsidP="00AC60DB">
      <w:r>
        <w:t xml:space="preserve">We initially OHE the data using </w:t>
      </w:r>
      <w:proofErr w:type="spellStart"/>
      <w:r>
        <w:t>get_dumies</w:t>
      </w:r>
      <w:proofErr w:type="spellEnd"/>
      <w:r>
        <w:t xml:space="preserve"> to keep as much information as we could by converting </w:t>
      </w:r>
      <w:proofErr w:type="gramStart"/>
      <w:r>
        <w:t>all of</w:t>
      </w:r>
      <w:proofErr w:type="gramEnd"/>
      <w:r>
        <w:t xml:space="preserve"> the categorical column data to numerical format so they could be included into the ML model.</w:t>
      </w:r>
    </w:p>
    <w:p w14:paraId="3005C65F" w14:textId="409A375C" w:rsidR="00AC60DB" w:rsidRDefault="00AC60DB" w:rsidP="00AC60DB">
      <w:r>
        <w:rPr>
          <w:noProof/>
        </w:rPr>
        <w:lastRenderedPageBreak/>
        <w:drawing>
          <wp:inline distT="0" distB="0" distL="0" distR="0" wp14:anchorId="774AA30E" wp14:editId="408F23CB">
            <wp:extent cx="5943600" cy="1802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5A7" w14:textId="567A416A" w:rsidR="00AC60DB" w:rsidRDefault="001C192E" w:rsidP="00AC60DB">
      <w:r>
        <w:t xml:space="preserve">But this did not give us any advantage, and </w:t>
      </w:r>
      <w:proofErr w:type="gramStart"/>
      <w:r>
        <w:t>actually skewed</w:t>
      </w:r>
      <w:proofErr w:type="gramEnd"/>
      <w:r>
        <w:t xml:space="preserve"> our initial ML models.</w:t>
      </w:r>
    </w:p>
    <w:p w14:paraId="2B2C51DB" w14:textId="77777777" w:rsidR="001C192E" w:rsidRDefault="001C192E" w:rsidP="00AC60DB"/>
    <w:p w14:paraId="5713106B" w14:textId="317BE053" w:rsidR="00AC60DB" w:rsidRDefault="00AC60DB" w:rsidP="00AC60DB">
      <w:r>
        <w:t xml:space="preserve">Ultimately we </w:t>
      </w:r>
      <w:r w:rsidR="001C192E">
        <w:t xml:space="preserve">dropped the entire categorical column data and did not use OHE.  We also </w:t>
      </w:r>
      <w:r>
        <w:t xml:space="preserve">settled on using Playoffs in a Random Forest Predictive model as our </w:t>
      </w:r>
      <w:proofErr w:type="gramStart"/>
      <w:r>
        <w:t>main focus</w:t>
      </w:r>
      <w:proofErr w:type="gramEnd"/>
      <w:r>
        <w:t xml:space="preserve"> for the machine learning. </w:t>
      </w:r>
      <w:r w:rsidR="001C192E">
        <w:t xml:space="preserve"> As you can see it gave us a 57.4% chance of predicting which team would make it to the playoffs.  Only slightly better than flipping a coin.  This is still a significant finding if not satisfying.</w:t>
      </w:r>
    </w:p>
    <w:p w14:paraId="1DF42D8F" w14:textId="78599E99" w:rsidR="00AC60DB" w:rsidRDefault="00AC60DB" w:rsidP="00AC60DB">
      <w:r>
        <w:rPr>
          <w:noProof/>
        </w:rPr>
        <w:drawing>
          <wp:inline distT="0" distB="0" distL="0" distR="0" wp14:anchorId="6E06F847" wp14:editId="67CF92F0">
            <wp:extent cx="5943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A9B" w14:textId="576EAC12" w:rsidR="001C192E" w:rsidRDefault="001C192E" w:rsidP="00AC60DB"/>
    <w:p w14:paraId="4BCC1E7B" w14:textId="5212D3B9" w:rsidR="001C192E" w:rsidRDefault="001C192E" w:rsidP="00AC60DB">
      <w:r>
        <w:t>Wrapping up the ML portion of this project we wanted to see if we could see how accurately the Win% data could be ratified.</w:t>
      </w:r>
    </w:p>
    <w:p w14:paraId="6A14D2DB" w14:textId="375135C7" w:rsidR="00AC60DB" w:rsidRDefault="00AC60DB" w:rsidP="00AC60DB">
      <w:r>
        <w:lastRenderedPageBreak/>
        <w:t xml:space="preserve">We did validate our data with using Win% in a Random Forest Regressor using the MSE: </w:t>
      </w:r>
      <w:proofErr w:type="spellStart"/>
      <w:r>
        <w:t>mean_squared_error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72804D94" wp14:editId="2680BBB1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399" w14:textId="4188D767" w:rsidR="00AC60DB" w:rsidRDefault="00AC60DB" w:rsidP="00AC60DB">
      <w:r>
        <w:t>This was showing a 4% error rate, which we thought was acceptable given the data we collected.</w:t>
      </w:r>
    </w:p>
    <w:p w14:paraId="39BC6887" w14:textId="0C02E248" w:rsidR="001C192E" w:rsidRDefault="001C192E" w:rsidP="00AC60DB"/>
    <w:p w14:paraId="65AF9276" w14:textId="77777777" w:rsidR="001C192E" w:rsidRDefault="001C192E" w:rsidP="00AC60DB"/>
    <w:p w14:paraId="4C35091D" w14:textId="29AB805E" w:rsidR="00AC60DB" w:rsidRDefault="00AC60DB" w:rsidP="00AC60DB"/>
    <w:p w14:paraId="33686007" w14:textId="77777777" w:rsidR="00AC60DB" w:rsidRPr="00AC60DB" w:rsidRDefault="00AC60DB" w:rsidP="00AC60DB"/>
    <w:p w14:paraId="5F17107E" w14:textId="12E0A70A" w:rsidR="00A11305" w:rsidRDefault="00A11305" w:rsidP="00A11305"/>
    <w:p w14:paraId="4F74E860" w14:textId="77777777" w:rsidR="00A11305" w:rsidRDefault="00A11305" w:rsidP="00A11305"/>
    <w:sectPr w:rsidR="00A1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903"/>
    <w:multiLevelType w:val="hybridMultilevel"/>
    <w:tmpl w:val="4A3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EA"/>
    <w:rsid w:val="001C192E"/>
    <w:rsid w:val="003364E7"/>
    <w:rsid w:val="006F1CB4"/>
    <w:rsid w:val="00A11305"/>
    <w:rsid w:val="00AC60DB"/>
    <w:rsid w:val="00BD4250"/>
    <w:rsid w:val="00C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7FE6"/>
  <w15:chartTrackingRefBased/>
  <w15:docId w15:val="{31E374CB-F7BA-4260-9A22-4EEF3E5D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Prenevost</dc:creator>
  <cp:keywords/>
  <dc:description/>
  <cp:lastModifiedBy>Dan Prenevost</cp:lastModifiedBy>
  <cp:revision>1</cp:revision>
  <dcterms:created xsi:type="dcterms:W3CDTF">2022-03-02T01:27:00Z</dcterms:created>
  <dcterms:modified xsi:type="dcterms:W3CDTF">2022-03-02T02:51:00Z</dcterms:modified>
</cp:coreProperties>
</file>