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6777C" w14:textId="77777777" w:rsidR="00636DB4" w:rsidRPr="000D299A" w:rsidRDefault="00636DB4" w:rsidP="00636DB4">
      <w:pPr>
        <w:rPr>
          <w:rFonts w:ascii="Arial" w:hAnsi="Arial" w:cs="Arial"/>
        </w:rPr>
      </w:pPr>
      <w:r w:rsidRPr="000D299A">
        <w:rPr>
          <w:rFonts w:ascii="Arial" w:hAnsi="Arial" w:cs="Arial"/>
        </w:rPr>
        <w:t>Q1.4 Copyright and Licensing of My Prototype</w:t>
      </w:r>
    </w:p>
    <w:p w14:paraId="09C291B0" w14:textId="77777777" w:rsidR="00636DB4" w:rsidRPr="000D299A" w:rsidRDefault="00636DB4" w:rsidP="00636DB4">
      <w:pPr>
        <w:rPr>
          <w:rFonts w:ascii="Arial" w:hAnsi="Arial" w:cs="Arial"/>
        </w:rPr>
      </w:pPr>
    </w:p>
    <w:p w14:paraId="085BC4EA" w14:textId="6A558271" w:rsidR="00636DB4" w:rsidRPr="000D299A" w:rsidRDefault="00636DB4" w:rsidP="00636DB4">
      <w:pPr>
        <w:rPr>
          <w:rFonts w:ascii="Arial" w:hAnsi="Arial" w:cs="Arial"/>
        </w:rPr>
      </w:pPr>
      <w:r w:rsidRPr="000D299A">
        <w:rPr>
          <w:rFonts w:ascii="Arial" w:hAnsi="Arial" w:cs="Arial"/>
        </w:rPr>
        <w:t xml:space="preserve">Intellectual Property (IP) refers to creations of the human mind such as inventions, designs, artistic works, software, and digital content that are legally protected through </w:t>
      </w:r>
      <w:r w:rsidR="00130E18" w:rsidRPr="000D299A">
        <w:rPr>
          <w:rFonts w:ascii="Arial" w:hAnsi="Arial" w:cs="Arial"/>
        </w:rPr>
        <w:t>different</w:t>
      </w:r>
      <w:r w:rsidRPr="000D299A">
        <w:rPr>
          <w:rFonts w:ascii="Arial" w:hAnsi="Arial" w:cs="Arial"/>
        </w:rPr>
        <w:t xml:space="preserve"> rights. These include copyrights, trademarks, patents, industrial designs, and trade secrets. IP </w:t>
      </w:r>
      <w:r w:rsidR="00130E18" w:rsidRPr="000D299A">
        <w:rPr>
          <w:rFonts w:ascii="Arial" w:hAnsi="Arial" w:cs="Arial"/>
        </w:rPr>
        <w:t>makes sure</w:t>
      </w:r>
      <w:r w:rsidRPr="000D299A">
        <w:rPr>
          <w:rFonts w:ascii="Arial" w:hAnsi="Arial" w:cs="Arial"/>
        </w:rPr>
        <w:t xml:space="preserve"> that creators can benefit from their original work while preventing unauthorized use or reproduction. In South Africa, IP is protected under multiple laws including the Copyright Act 98 of 1978, and international agreements such as the Berne Convention, TRIPS, and WIPO treaties.</w:t>
      </w:r>
    </w:p>
    <w:p w14:paraId="439DEC6C" w14:textId="77777777" w:rsidR="00636DB4" w:rsidRPr="000D299A" w:rsidRDefault="00636DB4" w:rsidP="00636DB4">
      <w:pPr>
        <w:rPr>
          <w:rFonts w:ascii="Arial" w:hAnsi="Arial" w:cs="Arial"/>
        </w:rPr>
      </w:pPr>
    </w:p>
    <w:p w14:paraId="1C83B38B" w14:textId="471C709A" w:rsidR="00636DB4" w:rsidRPr="000D299A" w:rsidRDefault="00636DB4" w:rsidP="00636DB4">
      <w:pPr>
        <w:rPr>
          <w:rFonts w:ascii="Arial" w:hAnsi="Arial" w:cs="Arial"/>
        </w:rPr>
      </w:pPr>
      <w:r w:rsidRPr="000D299A">
        <w:rPr>
          <w:rFonts w:ascii="Arial" w:hAnsi="Arial" w:cs="Arial"/>
        </w:rPr>
        <w:t xml:space="preserve">For </w:t>
      </w:r>
      <w:r w:rsidR="00130E18" w:rsidRPr="000D299A">
        <w:rPr>
          <w:rFonts w:ascii="Arial" w:hAnsi="Arial" w:cs="Arial"/>
        </w:rPr>
        <w:t>our</w:t>
      </w:r>
      <w:r w:rsidRPr="000D299A">
        <w:rPr>
          <w:rFonts w:ascii="Arial" w:hAnsi="Arial" w:cs="Arial"/>
        </w:rPr>
        <w:t xml:space="preserve"> </w:t>
      </w:r>
      <w:proofErr w:type="gramStart"/>
      <w:r w:rsidRPr="000D299A">
        <w:rPr>
          <w:rFonts w:ascii="Arial" w:hAnsi="Arial" w:cs="Arial"/>
        </w:rPr>
        <w:t>prototype</w:t>
      </w:r>
      <w:r w:rsidR="00130E18" w:rsidRPr="000D299A">
        <w:rPr>
          <w:rFonts w:ascii="Arial" w:hAnsi="Arial" w:cs="Arial"/>
        </w:rPr>
        <w:t>;</w:t>
      </w:r>
      <w:proofErr w:type="gramEnd"/>
      <w:r w:rsidR="00130E18" w:rsidRPr="000D299A">
        <w:rPr>
          <w:rFonts w:ascii="Arial" w:hAnsi="Arial" w:cs="Arial"/>
        </w:rPr>
        <w:t xml:space="preserve"> </w:t>
      </w:r>
      <w:r w:rsidRPr="000D299A">
        <w:rPr>
          <w:rFonts w:ascii="Arial" w:hAnsi="Arial" w:cs="Arial"/>
        </w:rPr>
        <w:t>a mobile coffee-ordering application designed in Figma</w:t>
      </w:r>
      <w:r w:rsidR="00130E18" w:rsidRPr="000D299A">
        <w:rPr>
          <w:rFonts w:ascii="Arial" w:hAnsi="Arial" w:cs="Arial"/>
        </w:rPr>
        <w:t xml:space="preserve">, </w:t>
      </w:r>
      <w:r w:rsidRPr="000D299A">
        <w:rPr>
          <w:rFonts w:ascii="Arial" w:hAnsi="Arial" w:cs="Arial"/>
        </w:rPr>
        <w:t>intellectual property applies to both the visual design and functional concept of the app. The layout, icons, color schemes, and interface design qualify as artistic works under copyright law, while the written content (such as button labels or descriptions) qualifies as literary works. Should the app progress into a coded version, the source code would be classified as a computer program, also protected as a literary work under the South African Copyright Act.</w:t>
      </w:r>
    </w:p>
    <w:p w14:paraId="038B99D7" w14:textId="77777777" w:rsidR="00636DB4" w:rsidRPr="000D299A" w:rsidRDefault="00636DB4" w:rsidP="00636DB4">
      <w:pPr>
        <w:rPr>
          <w:rFonts w:ascii="Arial" w:hAnsi="Arial" w:cs="Arial"/>
        </w:rPr>
      </w:pPr>
    </w:p>
    <w:p w14:paraId="1D998561" w14:textId="5C53C269" w:rsidR="00636DB4" w:rsidRPr="000D299A" w:rsidRDefault="00636DB4" w:rsidP="00636DB4">
      <w:pPr>
        <w:rPr>
          <w:rFonts w:ascii="Arial" w:hAnsi="Arial" w:cs="Arial"/>
        </w:rPr>
      </w:pPr>
      <w:r w:rsidRPr="000D299A">
        <w:rPr>
          <w:rFonts w:ascii="Arial" w:hAnsi="Arial" w:cs="Arial"/>
        </w:rPr>
        <w:t xml:space="preserve">By owning this prototype, </w:t>
      </w:r>
      <w:proofErr w:type="gramStart"/>
      <w:r w:rsidR="00130E18" w:rsidRPr="000D299A">
        <w:rPr>
          <w:rFonts w:ascii="Arial" w:hAnsi="Arial" w:cs="Arial"/>
        </w:rPr>
        <w:t>We</w:t>
      </w:r>
      <w:proofErr w:type="gramEnd"/>
      <w:r w:rsidRPr="000D299A">
        <w:rPr>
          <w:rFonts w:ascii="Arial" w:hAnsi="Arial" w:cs="Arial"/>
        </w:rPr>
        <w:t xml:space="preserve"> automatically obtain copyright protection </w:t>
      </w:r>
      <w:r w:rsidR="00130E18" w:rsidRPr="000D299A">
        <w:rPr>
          <w:rFonts w:ascii="Arial" w:hAnsi="Arial" w:cs="Arial"/>
        </w:rPr>
        <w:t>now</w:t>
      </w:r>
      <w:r w:rsidRPr="000D299A">
        <w:rPr>
          <w:rFonts w:ascii="Arial" w:hAnsi="Arial" w:cs="Arial"/>
        </w:rPr>
        <w:t xml:space="preserve"> of creation. This means others cannot copy, modify, or distribute </w:t>
      </w:r>
      <w:r w:rsidR="00130E18" w:rsidRPr="000D299A">
        <w:rPr>
          <w:rFonts w:ascii="Arial" w:hAnsi="Arial" w:cs="Arial"/>
        </w:rPr>
        <w:t>our</w:t>
      </w:r>
      <w:r w:rsidRPr="000D299A">
        <w:rPr>
          <w:rFonts w:ascii="Arial" w:hAnsi="Arial" w:cs="Arial"/>
        </w:rPr>
        <w:t xml:space="preserve"> design without permission. </w:t>
      </w:r>
      <w:r w:rsidR="00130E18" w:rsidRPr="000D299A">
        <w:rPr>
          <w:rFonts w:ascii="Arial" w:hAnsi="Arial" w:cs="Arial"/>
        </w:rPr>
        <w:t>T</w:t>
      </w:r>
      <w:r w:rsidRPr="000D299A">
        <w:rPr>
          <w:rFonts w:ascii="Arial" w:hAnsi="Arial" w:cs="Arial"/>
        </w:rPr>
        <w:t>he prototype w</w:t>
      </w:r>
      <w:r w:rsidR="00130E18" w:rsidRPr="000D299A">
        <w:rPr>
          <w:rFonts w:ascii="Arial" w:hAnsi="Arial" w:cs="Arial"/>
        </w:rPr>
        <w:t>as</w:t>
      </w:r>
      <w:r w:rsidRPr="000D299A">
        <w:rPr>
          <w:rFonts w:ascii="Arial" w:hAnsi="Arial" w:cs="Arial"/>
        </w:rPr>
        <w:t xml:space="preserve"> developed collaboratively,</w:t>
      </w:r>
      <w:r w:rsidR="00130E18" w:rsidRPr="000D299A">
        <w:rPr>
          <w:rFonts w:ascii="Arial" w:hAnsi="Arial" w:cs="Arial"/>
        </w:rPr>
        <w:t xml:space="preserve"> thus</w:t>
      </w:r>
      <w:r w:rsidRPr="000D299A">
        <w:rPr>
          <w:rFonts w:ascii="Arial" w:hAnsi="Arial" w:cs="Arial"/>
        </w:rPr>
        <w:t xml:space="preserve"> copyright ownership </w:t>
      </w:r>
      <w:r w:rsidR="00130E18" w:rsidRPr="000D299A">
        <w:rPr>
          <w:rFonts w:ascii="Arial" w:hAnsi="Arial" w:cs="Arial"/>
        </w:rPr>
        <w:t xml:space="preserve">is </w:t>
      </w:r>
      <w:r w:rsidRPr="000D299A">
        <w:rPr>
          <w:rFonts w:ascii="Arial" w:hAnsi="Arial" w:cs="Arial"/>
        </w:rPr>
        <w:t>shared among</w:t>
      </w:r>
      <w:r w:rsidR="00130E18" w:rsidRPr="000D299A">
        <w:rPr>
          <w:rFonts w:ascii="Arial" w:hAnsi="Arial" w:cs="Arial"/>
        </w:rPr>
        <w:t xml:space="preserve"> us the</w:t>
      </w:r>
      <w:r w:rsidRPr="000D299A">
        <w:rPr>
          <w:rFonts w:ascii="Arial" w:hAnsi="Arial" w:cs="Arial"/>
        </w:rPr>
        <w:t xml:space="preserve"> contributors, as collaborative works are co-owned by their authors.</w:t>
      </w:r>
    </w:p>
    <w:p w14:paraId="259E9D87" w14:textId="77777777" w:rsidR="00636DB4" w:rsidRPr="000D299A" w:rsidRDefault="00636DB4" w:rsidP="00636DB4">
      <w:pPr>
        <w:rPr>
          <w:rFonts w:ascii="Arial" w:hAnsi="Arial" w:cs="Arial"/>
        </w:rPr>
      </w:pPr>
    </w:p>
    <w:p w14:paraId="510DFBDD" w14:textId="75A5BA29" w:rsidR="00636DB4" w:rsidRPr="000D299A" w:rsidRDefault="00636DB4" w:rsidP="00636DB4">
      <w:pPr>
        <w:rPr>
          <w:rFonts w:ascii="Arial" w:hAnsi="Arial" w:cs="Arial"/>
        </w:rPr>
      </w:pPr>
      <w:r w:rsidRPr="000D299A">
        <w:rPr>
          <w:rFonts w:ascii="Arial" w:hAnsi="Arial" w:cs="Arial"/>
        </w:rPr>
        <w:t xml:space="preserve">To ensure proper legal and ethical use, </w:t>
      </w:r>
      <w:proofErr w:type="gramStart"/>
      <w:r w:rsidR="00130E18" w:rsidRPr="000D299A">
        <w:rPr>
          <w:rFonts w:ascii="Arial" w:hAnsi="Arial" w:cs="Arial"/>
        </w:rPr>
        <w:t>We</w:t>
      </w:r>
      <w:proofErr w:type="gramEnd"/>
      <w:r w:rsidRPr="000D299A">
        <w:rPr>
          <w:rFonts w:ascii="Arial" w:hAnsi="Arial" w:cs="Arial"/>
        </w:rPr>
        <w:t xml:space="preserve"> appl</w:t>
      </w:r>
      <w:r w:rsidR="00130E18" w:rsidRPr="000D299A">
        <w:rPr>
          <w:rFonts w:ascii="Arial" w:hAnsi="Arial" w:cs="Arial"/>
        </w:rPr>
        <w:t>ied</w:t>
      </w:r>
      <w:r w:rsidRPr="000D299A">
        <w:rPr>
          <w:rFonts w:ascii="Arial" w:hAnsi="Arial" w:cs="Arial"/>
        </w:rPr>
        <w:t xml:space="preserve"> the MIT License to this prototype when publishing it on GitHub. The MIT License is an open-source license that allows others to use, copy, modify, and distribute the software freely, </w:t>
      </w:r>
      <w:r w:rsidR="00130E18" w:rsidRPr="000D299A">
        <w:rPr>
          <w:rFonts w:ascii="Arial" w:hAnsi="Arial" w:cs="Arial"/>
        </w:rPr>
        <w:t>if</w:t>
      </w:r>
      <w:r w:rsidRPr="000D299A">
        <w:rPr>
          <w:rFonts w:ascii="Arial" w:hAnsi="Arial" w:cs="Arial"/>
        </w:rPr>
        <w:t xml:space="preserve"> they give appropriate credit to the original author. This promotes innovation and sharing while maintaining recognition for </w:t>
      </w:r>
      <w:r w:rsidR="00130E18" w:rsidRPr="000D299A">
        <w:rPr>
          <w:rFonts w:ascii="Arial" w:hAnsi="Arial" w:cs="Arial"/>
        </w:rPr>
        <w:t>our</w:t>
      </w:r>
      <w:r w:rsidRPr="000D299A">
        <w:rPr>
          <w:rFonts w:ascii="Arial" w:hAnsi="Arial" w:cs="Arial"/>
        </w:rPr>
        <w:t xml:space="preserve"> work. In Figma, </w:t>
      </w:r>
      <w:proofErr w:type="gramStart"/>
      <w:r w:rsidR="00130E18" w:rsidRPr="000D299A">
        <w:rPr>
          <w:rFonts w:ascii="Arial" w:hAnsi="Arial" w:cs="Arial"/>
        </w:rPr>
        <w:t>We</w:t>
      </w:r>
      <w:proofErr w:type="gramEnd"/>
      <w:r w:rsidRPr="000D299A">
        <w:rPr>
          <w:rFonts w:ascii="Arial" w:hAnsi="Arial" w:cs="Arial"/>
        </w:rPr>
        <w:t xml:space="preserve"> can also include a short notice indicating “© 2025 [</w:t>
      </w:r>
      <w:r w:rsidR="00130E18" w:rsidRPr="000D299A">
        <w:rPr>
          <w:rFonts w:ascii="Arial" w:hAnsi="Arial" w:cs="Arial"/>
        </w:rPr>
        <w:t xml:space="preserve">LL Rantsane, Monde, Yamikani, </w:t>
      </w:r>
      <w:proofErr w:type="gramStart"/>
      <w:r w:rsidR="00130E18" w:rsidRPr="000D299A">
        <w:rPr>
          <w:rFonts w:ascii="Arial" w:hAnsi="Arial" w:cs="Arial"/>
        </w:rPr>
        <w:t>Katleho</w:t>
      </w:r>
      <w:r w:rsidRPr="000D299A">
        <w:rPr>
          <w:rFonts w:ascii="Arial" w:hAnsi="Arial" w:cs="Arial"/>
        </w:rPr>
        <w:t xml:space="preserve"> ]</w:t>
      </w:r>
      <w:proofErr w:type="gramEnd"/>
      <w:r w:rsidRPr="000D299A">
        <w:rPr>
          <w:rFonts w:ascii="Arial" w:hAnsi="Arial" w:cs="Arial"/>
        </w:rPr>
        <w:t xml:space="preserve"> – Licensed under MIT License” to remind users of the terms.</w:t>
      </w:r>
    </w:p>
    <w:p w14:paraId="2084337D" w14:textId="77777777" w:rsidR="00636DB4" w:rsidRPr="000D299A" w:rsidRDefault="00636DB4" w:rsidP="00636DB4">
      <w:pPr>
        <w:rPr>
          <w:rFonts w:ascii="Arial" w:hAnsi="Arial" w:cs="Arial"/>
        </w:rPr>
      </w:pPr>
    </w:p>
    <w:p w14:paraId="0AB812F6" w14:textId="071DDB87" w:rsidR="00636DB4" w:rsidRPr="000D299A" w:rsidRDefault="00636DB4" w:rsidP="00636DB4">
      <w:pPr>
        <w:rPr>
          <w:rFonts w:ascii="Arial" w:hAnsi="Arial" w:cs="Arial"/>
        </w:rPr>
      </w:pPr>
      <w:r w:rsidRPr="000D299A">
        <w:rPr>
          <w:rFonts w:ascii="Arial" w:hAnsi="Arial" w:cs="Arial"/>
        </w:rPr>
        <w:t xml:space="preserve">Additionally, </w:t>
      </w:r>
      <w:proofErr w:type="gramStart"/>
      <w:r w:rsidR="00F367B0" w:rsidRPr="000D299A">
        <w:rPr>
          <w:rFonts w:ascii="Arial" w:hAnsi="Arial" w:cs="Arial"/>
        </w:rPr>
        <w:t>We</w:t>
      </w:r>
      <w:proofErr w:type="gramEnd"/>
      <w:r w:rsidRPr="000D299A">
        <w:rPr>
          <w:rFonts w:ascii="Arial" w:hAnsi="Arial" w:cs="Arial"/>
        </w:rPr>
        <w:t xml:space="preserve"> must respect the copyright of others by not using copyrighted icons, images, or fonts without permission. Any third-party assets used must be under open or royalty-free licenses such as Creative Commons.</w:t>
      </w:r>
    </w:p>
    <w:p w14:paraId="52BC24F5" w14:textId="77777777" w:rsidR="00636DB4" w:rsidRPr="000D299A" w:rsidRDefault="00636DB4" w:rsidP="00636DB4">
      <w:pPr>
        <w:rPr>
          <w:rFonts w:ascii="Arial" w:hAnsi="Arial" w:cs="Arial"/>
        </w:rPr>
      </w:pPr>
    </w:p>
    <w:p w14:paraId="6EB1FD37" w14:textId="25DD0A39" w:rsidR="000B4302" w:rsidRPr="000D299A" w:rsidRDefault="00636DB4" w:rsidP="00636DB4">
      <w:pPr>
        <w:rPr>
          <w:rFonts w:ascii="Arial" w:hAnsi="Arial" w:cs="Arial"/>
        </w:rPr>
      </w:pPr>
      <w:r w:rsidRPr="000D299A">
        <w:rPr>
          <w:rFonts w:ascii="Arial" w:hAnsi="Arial" w:cs="Arial"/>
        </w:rPr>
        <w:lastRenderedPageBreak/>
        <w:t xml:space="preserve">In conclusion, intellectual property safeguards creative and technical efforts like my Figma prototype. By applying the MIT License and adhering to copyright laws, </w:t>
      </w:r>
      <w:proofErr w:type="gramStart"/>
      <w:r w:rsidR="00F367B0" w:rsidRPr="000D299A">
        <w:rPr>
          <w:rFonts w:ascii="Arial" w:hAnsi="Arial" w:cs="Arial"/>
        </w:rPr>
        <w:t>We</w:t>
      </w:r>
      <w:proofErr w:type="gramEnd"/>
      <w:r w:rsidRPr="000D299A">
        <w:rPr>
          <w:rFonts w:ascii="Arial" w:hAnsi="Arial" w:cs="Arial"/>
        </w:rPr>
        <w:t xml:space="preserve"> maintain ownership while allowing open collaboration in a legally protected manner.</w:t>
      </w:r>
    </w:p>
    <w:p w14:paraId="499E6919" w14:textId="77777777" w:rsidR="000D299A" w:rsidRPr="000D299A" w:rsidRDefault="000D299A" w:rsidP="00636DB4">
      <w:pPr>
        <w:rPr>
          <w:rFonts w:ascii="Arial" w:hAnsi="Arial" w:cs="Arial"/>
        </w:rPr>
      </w:pPr>
    </w:p>
    <w:p w14:paraId="009839EF" w14:textId="77777777" w:rsidR="000D299A" w:rsidRPr="000D299A" w:rsidRDefault="000D299A" w:rsidP="000D299A">
      <w:pPr>
        <w:rPr>
          <w:rFonts w:ascii="Arial" w:hAnsi="Arial" w:cs="Arial"/>
          <w:b/>
          <w:bCs/>
        </w:rPr>
      </w:pPr>
      <w:r w:rsidRPr="000D299A">
        <w:rPr>
          <w:rFonts w:ascii="Arial" w:hAnsi="Arial" w:cs="Arial"/>
          <w:b/>
          <w:bCs/>
        </w:rPr>
        <w:t>Reference List (APA 7th edition)</w:t>
      </w:r>
    </w:p>
    <w:p w14:paraId="6AF336D3" w14:textId="77777777" w:rsidR="000D299A" w:rsidRPr="000D299A" w:rsidRDefault="000D299A" w:rsidP="000D299A">
      <w:pPr>
        <w:numPr>
          <w:ilvl w:val="0"/>
          <w:numId w:val="1"/>
        </w:numPr>
        <w:rPr>
          <w:rFonts w:ascii="Arial" w:hAnsi="Arial" w:cs="Arial"/>
        </w:rPr>
      </w:pPr>
      <w:r w:rsidRPr="000D299A">
        <w:rPr>
          <w:rFonts w:ascii="Arial" w:hAnsi="Arial" w:cs="Arial"/>
        </w:rPr>
        <w:t xml:space="preserve">Rosebank College. (2025). </w:t>
      </w:r>
      <w:r w:rsidRPr="000D299A">
        <w:rPr>
          <w:rFonts w:ascii="Arial" w:hAnsi="Arial" w:cs="Arial"/>
          <w:i/>
          <w:iCs/>
        </w:rPr>
        <w:t>ITPP5112/p/w Module Manual 2025</w:t>
      </w:r>
      <w:r w:rsidRPr="000D299A">
        <w:rPr>
          <w:rFonts w:ascii="Arial" w:hAnsi="Arial" w:cs="Arial"/>
        </w:rPr>
        <w:t>. Rosebank College.</w:t>
      </w:r>
    </w:p>
    <w:p w14:paraId="0F8B34EB" w14:textId="77777777" w:rsidR="000D299A" w:rsidRPr="000D299A" w:rsidRDefault="000D299A" w:rsidP="000D299A">
      <w:pPr>
        <w:numPr>
          <w:ilvl w:val="0"/>
          <w:numId w:val="1"/>
        </w:numPr>
        <w:rPr>
          <w:rFonts w:ascii="Arial" w:hAnsi="Arial" w:cs="Arial"/>
        </w:rPr>
      </w:pPr>
      <w:r w:rsidRPr="000D299A">
        <w:rPr>
          <w:rFonts w:ascii="Arial" w:hAnsi="Arial" w:cs="Arial"/>
        </w:rPr>
        <w:t xml:space="preserve">Figma. (n.d.). </w:t>
      </w:r>
      <w:r w:rsidRPr="000D299A">
        <w:rPr>
          <w:rFonts w:ascii="Arial" w:hAnsi="Arial" w:cs="Arial"/>
          <w:i/>
          <w:iCs/>
        </w:rPr>
        <w:t>Figma: Collaborative interface design tool</w:t>
      </w:r>
      <w:r w:rsidRPr="000D299A">
        <w:rPr>
          <w:rFonts w:ascii="Arial" w:hAnsi="Arial" w:cs="Arial"/>
        </w:rPr>
        <w:t xml:space="preserve">. Retrieved October 23, 2025, from </w:t>
      </w:r>
      <w:hyperlink r:id="rId5" w:tgtFrame="_new" w:history="1">
        <w:r w:rsidRPr="000D299A">
          <w:rPr>
            <w:rStyle w:val="Hyperlink"/>
            <w:rFonts w:ascii="Arial" w:hAnsi="Arial" w:cs="Arial"/>
          </w:rPr>
          <w:t>https://www.figma.com</w:t>
        </w:r>
      </w:hyperlink>
    </w:p>
    <w:p w14:paraId="6A79C88D" w14:textId="77777777" w:rsidR="000D299A" w:rsidRPr="000D299A" w:rsidRDefault="000D299A" w:rsidP="000D299A">
      <w:pPr>
        <w:numPr>
          <w:ilvl w:val="0"/>
          <w:numId w:val="1"/>
        </w:numPr>
        <w:rPr>
          <w:rFonts w:ascii="Arial" w:hAnsi="Arial" w:cs="Arial"/>
        </w:rPr>
      </w:pPr>
      <w:r w:rsidRPr="000D299A">
        <w:rPr>
          <w:rFonts w:ascii="Arial" w:hAnsi="Arial" w:cs="Arial"/>
        </w:rPr>
        <w:t xml:space="preserve">GitHub. (n.d.). </w:t>
      </w:r>
      <w:r w:rsidRPr="000D299A">
        <w:rPr>
          <w:rFonts w:ascii="Arial" w:hAnsi="Arial" w:cs="Arial"/>
          <w:i/>
          <w:iCs/>
        </w:rPr>
        <w:t>GitHub: Where the world builds software</w:t>
      </w:r>
      <w:r w:rsidRPr="000D299A">
        <w:rPr>
          <w:rFonts w:ascii="Arial" w:hAnsi="Arial" w:cs="Arial"/>
        </w:rPr>
        <w:t xml:space="preserve">. Retrieved October 23, 2025, from </w:t>
      </w:r>
      <w:hyperlink r:id="rId6" w:tgtFrame="_new" w:history="1">
        <w:r w:rsidRPr="000D299A">
          <w:rPr>
            <w:rStyle w:val="Hyperlink"/>
            <w:rFonts w:ascii="Arial" w:hAnsi="Arial" w:cs="Arial"/>
          </w:rPr>
          <w:t>https://github.com</w:t>
        </w:r>
      </w:hyperlink>
    </w:p>
    <w:p w14:paraId="7DF4E0AE" w14:textId="77777777" w:rsidR="000D299A" w:rsidRPr="000D299A" w:rsidRDefault="000D299A" w:rsidP="00636DB4">
      <w:pPr>
        <w:rPr>
          <w:rFonts w:ascii="Arial" w:hAnsi="Arial" w:cs="Arial"/>
        </w:rPr>
      </w:pPr>
    </w:p>
    <w:sectPr w:rsidR="000D299A" w:rsidRPr="000D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4AB9"/>
    <w:multiLevelType w:val="multilevel"/>
    <w:tmpl w:val="D9C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646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B4"/>
    <w:rsid w:val="000B4302"/>
    <w:rsid w:val="000D299A"/>
    <w:rsid w:val="00130E18"/>
    <w:rsid w:val="00274A60"/>
    <w:rsid w:val="004B750F"/>
    <w:rsid w:val="00636DB4"/>
    <w:rsid w:val="00645111"/>
    <w:rsid w:val="00B50B52"/>
    <w:rsid w:val="00F0786A"/>
    <w:rsid w:val="00F3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1AEC"/>
  <w15:chartTrackingRefBased/>
  <w15:docId w15:val="{9C2D2575-0AEF-4996-9AD3-F17FEF49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B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6DB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6DB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6DB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6DB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6D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6DB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6DB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36DB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3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B4"/>
    <w:rPr>
      <w:rFonts w:eastAsiaTheme="majorEastAsia" w:cstheme="majorBidi"/>
      <w:color w:val="272727" w:themeColor="text1" w:themeTint="D8"/>
    </w:rPr>
  </w:style>
  <w:style w:type="paragraph" w:styleId="Title">
    <w:name w:val="Title"/>
    <w:basedOn w:val="Normal"/>
    <w:next w:val="Normal"/>
    <w:link w:val="TitleChar"/>
    <w:uiPriority w:val="10"/>
    <w:qFormat/>
    <w:rsid w:val="0063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B4"/>
    <w:pPr>
      <w:spacing w:before="160"/>
      <w:jc w:val="center"/>
    </w:pPr>
    <w:rPr>
      <w:i/>
      <w:iCs/>
      <w:color w:val="404040" w:themeColor="text1" w:themeTint="BF"/>
    </w:rPr>
  </w:style>
  <w:style w:type="character" w:customStyle="1" w:styleId="QuoteChar">
    <w:name w:val="Quote Char"/>
    <w:basedOn w:val="DefaultParagraphFont"/>
    <w:link w:val="Quote"/>
    <w:uiPriority w:val="29"/>
    <w:rsid w:val="00636DB4"/>
    <w:rPr>
      <w:i/>
      <w:iCs/>
      <w:color w:val="404040" w:themeColor="text1" w:themeTint="BF"/>
    </w:rPr>
  </w:style>
  <w:style w:type="paragraph" w:styleId="ListParagraph">
    <w:name w:val="List Paragraph"/>
    <w:basedOn w:val="Normal"/>
    <w:uiPriority w:val="34"/>
    <w:qFormat/>
    <w:rsid w:val="00636DB4"/>
    <w:pPr>
      <w:ind w:left="720"/>
      <w:contextualSpacing/>
    </w:pPr>
  </w:style>
  <w:style w:type="character" w:styleId="IntenseEmphasis">
    <w:name w:val="Intense Emphasis"/>
    <w:basedOn w:val="DefaultParagraphFont"/>
    <w:uiPriority w:val="21"/>
    <w:qFormat/>
    <w:rsid w:val="00636DB4"/>
    <w:rPr>
      <w:i/>
      <w:iCs/>
      <w:color w:val="2E74B5" w:themeColor="accent1" w:themeShade="BF"/>
    </w:rPr>
  </w:style>
  <w:style w:type="paragraph" w:styleId="IntenseQuote">
    <w:name w:val="Intense Quote"/>
    <w:basedOn w:val="Normal"/>
    <w:next w:val="Normal"/>
    <w:link w:val="IntenseQuoteChar"/>
    <w:uiPriority w:val="30"/>
    <w:qFormat/>
    <w:rsid w:val="00636DB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6DB4"/>
    <w:rPr>
      <w:i/>
      <w:iCs/>
      <w:color w:val="2E74B5" w:themeColor="accent1" w:themeShade="BF"/>
    </w:rPr>
  </w:style>
  <w:style w:type="character" w:styleId="IntenseReference">
    <w:name w:val="Intense Reference"/>
    <w:basedOn w:val="DefaultParagraphFont"/>
    <w:uiPriority w:val="32"/>
    <w:qFormat/>
    <w:rsid w:val="00636DB4"/>
    <w:rPr>
      <w:b/>
      <w:bCs/>
      <w:smallCaps/>
      <w:color w:val="2E74B5" w:themeColor="accent1" w:themeShade="BF"/>
      <w:spacing w:val="5"/>
    </w:rPr>
  </w:style>
  <w:style w:type="character" w:styleId="Hyperlink">
    <w:name w:val="Hyperlink"/>
    <w:basedOn w:val="DefaultParagraphFont"/>
    <w:uiPriority w:val="99"/>
    <w:unhideWhenUsed/>
    <w:rsid w:val="000D299A"/>
    <w:rPr>
      <w:color w:val="0563C1" w:themeColor="hyperlink"/>
      <w:u w:val="single"/>
    </w:rPr>
  </w:style>
  <w:style w:type="character" w:styleId="UnresolvedMention">
    <w:name w:val="Unresolved Mention"/>
    <w:basedOn w:val="DefaultParagraphFont"/>
    <w:uiPriority w:val="99"/>
    <w:semiHidden/>
    <w:unhideWhenUsed/>
    <w:rsid w:val="000D2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Laurence Rantsane</dc:creator>
  <cp:keywords/>
  <dc:description/>
  <cp:lastModifiedBy>Lebohang Laurence Rantsane</cp:lastModifiedBy>
  <cp:revision>3</cp:revision>
  <dcterms:created xsi:type="dcterms:W3CDTF">2025-10-23T19:05:00Z</dcterms:created>
  <dcterms:modified xsi:type="dcterms:W3CDTF">2025-10-23T19:22:00Z</dcterms:modified>
</cp:coreProperties>
</file>