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MULTIMEDIA DESIGN – DESIGN-TO-VIDEO MARKETING REPORT</w:t>
      </w:r>
    </w:p>
    <w:p>
      <w:pPr>
        <w:jc w:val="center"/>
      </w:pPr>
      <w:r>
        <w:rPr>
          <w:b/>
          <w:sz w:val="24"/>
        </w:rPr>
        <w:t>Team Name: Litsoanelo, Mbatha and Katleho</w:t>
      </w:r>
    </w:p>
    <w:p>
      <w:pPr>
        <w:jc w:val="center"/>
      </w:pPr>
      <w:r>
        <w:rPr>
          <w:b/>
          <w:sz w:val="22"/>
        </w:rPr>
        <w:t>Clients: Mocholokelo Mobile Money App and Leseli Solar-Powered Phone Charger/Lamp</w:t>
      </w:r>
    </w:p>
    <w:p>
      <w:r>
        <w:rPr>
          <w:b/>
          <w:sz w:val="26"/>
        </w:rPr>
        <w:t>1. Introduction</w:t>
      </w:r>
    </w:p>
    <w:p>
      <w:pPr>
        <w:spacing w:after="140" w:line="276" w:lineRule="auto"/>
      </w:pPr>
      <w:r>
        <w:t>Our team, Litsoanelo, Mbatha and Katleho, created two social-media advertisements for Mocholokelo and Leseli. The purpose of the project was to transform static designs into engaging videos using images, text, animation, movement, sound and narration. The videos were designed to communicate the benefits of each product clearly and attract the attention of potential customers.</w:t>
      </w:r>
    </w:p>
    <w:p>
      <w:r>
        <w:rPr>
          <w:b/>
          <w:sz w:val="26"/>
        </w:rPr>
        <w:t>2. Mocholokelo Video</w:t>
      </w:r>
    </w:p>
    <w:p>
      <w:pPr>
        <w:spacing w:after="140" w:line="276" w:lineRule="auto"/>
      </w:pPr>
      <w:r>
        <w:t>The Mocholokelo advertisement promotes a mobile money application that makes sending and receiving money easier and more convenient. We used realistic images showing people using mobile phones in everyday situations, including a market vendor, a student buying data and a rural family in Lesotho receiving money.</w:t>
      </w:r>
    </w:p>
    <w:p>
      <w:pPr>
        <w:spacing w:after="140" w:line="276" w:lineRule="auto"/>
      </w:pPr>
      <w:r>
        <w:t>Contrast was created by using strong colours such as blue, green and yellow so that the product name, phone and important messages stand out. Emphasis was placed on the Mocholokelo app and its main benefits, including sending money, buying airtime and paying for services.</w:t>
      </w:r>
    </w:p>
    <w:p>
      <w:pPr>
        <w:spacing w:after="140" w:line="276" w:lineRule="auto"/>
      </w:pPr>
      <w:r>
        <w:t>We used balance and unity by arranging the images, phone screens, text and branding carefully so that the advertisement remained organised. Movement was created by using zooming, panning, transitions and animated text to make the still images feel like a moving video.</w:t>
      </w:r>
    </w:p>
    <w:p>
      <w:pPr>
        <w:spacing w:after="140" w:line="276" w:lineRule="auto"/>
      </w:pPr>
      <w:r>
        <w:t>The Mocholokelo video includes a voice-over that explains the story and benefits of the application. The narration guides viewers through the advertisement and ends with a clear call to action encouraging them to download and use Mocholokelo.</w:t>
      </w:r>
    </w:p>
    <w:p>
      <w:r>
        <w:rPr>
          <w:b/>
          <w:sz w:val="26"/>
        </w:rPr>
        <w:t>3. Leseli Video</w:t>
      </w:r>
    </w:p>
    <w:p>
      <w:pPr>
        <w:spacing w:after="140" w:line="276" w:lineRule="auto"/>
      </w:pPr>
      <w:r>
        <w:t>The Leseli advertisement promotes a solar-powered phone charger/lamp. The video focuses on the usefulness of solar energy for people who need lighting and phone charging, particularly in places where electricity may not always be available.</w:t>
      </w:r>
    </w:p>
    <w:p>
      <w:pPr>
        <w:spacing w:after="140" w:line="276" w:lineRule="auto"/>
      </w:pPr>
      <w:r>
        <w:t>We used contrast to make the product and important information clearly visible. Emphasis was placed on the Leseli product and its ability to provide light and charge a phone using solar energy.</w:t>
      </w:r>
    </w:p>
    <w:p>
      <w:pPr>
        <w:spacing w:after="140" w:line="276" w:lineRule="auto"/>
      </w:pPr>
      <w:r>
        <w:t>The design demonstrates balance and unity through the arrangement of the product, photographs, text and other visual elements. We created movement using transitions, zooming, panning and animated text. These techniques helped transform the static advertisement into an engaging social-media video.</w:t>
      </w:r>
    </w:p>
    <w:p>
      <w:pPr>
        <w:spacing w:after="140" w:line="276" w:lineRule="auto"/>
      </w:pPr>
      <w:r>
        <w:t>For the Leseli video, we used music and sound effects instead of voice-over, allowing the visuals, animated text and sounds to communicate the message. This also created a different style from the Mocholokelo advertisement.</w:t>
      </w:r>
    </w:p>
    <w:p>
      <w:r>
        <w:rPr>
          <w:b/>
          <w:sz w:val="26"/>
        </w:rPr>
        <w:t>4. Conclusion</w:t>
      </w:r>
    </w:p>
    <w:p>
      <w:pPr>
        <w:spacing w:after="140" w:line="276" w:lineRule="auto"/>
      </w:pPr>
      <w:r>
        <w:t>This project helped our team understand how a static graphic design can be transformed into a dynamic marketing video. We learned how to use contrast, emphasis, balance, unity, movement, animation, sound and voice-over to communicate a marketing message effectively. Working as a team also helped us share ideas, divide responsibilities and improve our final advertisements.</w:t>
      </w:r>
    </w:p>
    <w:p>
      <w:r>
        <w:rPr>
          <w:b/>
          <w:sz w:val="26"/>
        </w:rPr>
        <w:t>Team Members</w:t>
      </w:r>
    </w:p>
    <w:p>
      <w:r>
        <w:t>1. Litsoanelo</w:t>
      </w:r>
    </w:p>
    <w:p>
      <w:r>
        <w:t>2. Mbatha</w:t>
      </w:r>
    </w:p>
    <w:p>
      <w:r>
        <w:t>3. Katleho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