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djustRightInd w:val="0"/>
        <w:snapToGrid w:val="0"/>
        <w:spacing w:after="156" w:afterLines="5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附件：</w:t>
      </w:r>
    </w:p>
    <w:p>
      <w:pPr>
        <w:spacing w:after="156" w:afterLines="50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bookmarkStart w:id="0" w:name="_GoBack"/>
      <w:r>
        <w:rPr>
          <w:rFonts w:hint="eastAsia"/>
          <w:b/>
          <w:bCs/>
          <w:sz w:val="40"/>
          <w:szCs w:val="40"/>
        </w:rPr>
        <w:t>2015年第二批取得农民技术职称人员名单</w:t>
      </w:r>
    </w:p>
    <w:bookmarkEnd w:id="0"/>
    <w:p>
      <w:pPr>
        <w:spacing w:before="312" w:beforeLines="100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果树管理（嫁接）专业（135人）</w:t>
      </w:r>
    </w:p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农技员（135人）</w:t>
      </w:r>
    </w:p>
    <w:tbl>
      <w:tblPr>
        <w:tblStyle w:val="3"/>
        <w:tblW w:w="889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45"/>
        <w:gridCol w:w="1095"/>
        <w:gridCol w:w="1763"/>
        <w:gridCol w:w="1263"/>
        <w:gridCol w:w="1759"/>
      </w:tblGrid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赵彩购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仵生昌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蒋维维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张红利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仵保儒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王亚玲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吴社茹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柴建东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(陕西陈仓)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赵安红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赵苏绒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杨改霞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刘小利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张朋朋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赵麦红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张补雄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吴彩构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郭巧莉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仵银怀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党栋波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赵彩霞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仵林社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代苏侠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王争辉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刘小宁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仁利利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张乃玲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  忠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马宝儒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周小龙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宁绒绒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曹梅娃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赵红星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(陕西太白)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仵文浩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  艳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强根虎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张荣丽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张秀梅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张会娥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曹发成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罗乖玲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魏秋利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  雯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罗红侠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陈改侠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刘银针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仵军辉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仵林锁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朱鲜利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白学军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周文儒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石平科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李永国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李春侠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张芳红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高玉侠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张海峰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樊素珍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赵治国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张乖芹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吴三远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霍建熊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王建琴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杨艳艳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强军阳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朱喜媚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周彩能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张崇浩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曹东厚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马列智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刘小儒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李党玲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马转峰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刘瑞丽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靳育琴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罗创彦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胡润锁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木筷错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仵文辉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杨来侠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魏春会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胡高芳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石苹利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朱彩云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周浩学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张增让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赵列英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姚改能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张建社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曹宽强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高宁侠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张菊丽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曹保平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范菊红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任稳权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(陕西周至)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任侃平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刘和平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李雪梅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李撑侠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杨红侠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蒋小宾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李改宁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卢玉勤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仵生战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王风侠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曹恩让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杨玲变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张撑撑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石高红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刘桂芹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穆小国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刘军科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殷亚平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张芳谋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(陕西武功)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朱新红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赵广社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张增红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宁满鱼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呼岁绒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周够够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梁红莉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杨稳社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何亚维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李芳宁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胡香茹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赵和平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刘闯婷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王建茹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郭惹惹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刘小玲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</w:rPr>
              <w:t>(江苏渝水区)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许彩侠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周文忠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仵生科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(陕西扶风)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张乖侠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朱格格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吴志华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</w:tbl>
    <w:p>
      <w:pPr>
        <w:spacing w:before="312" w:beforeLines="100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</w:p>
    <w:p>
      <w:pPr>
        <w:spacing w:before="312" w:beforeLines="100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设施蔬菜专业（52人）</w:t>
      </w:r>
    </w:p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农技师（1人）</w:t>
      </w:r>
    </w:p>
    <w:tbl>
      <w:tblPr>
        <w:tblStyle w:val="3"/>
        <w:tblW w:w="301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45"/>
      </w:tblGrid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解四季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</w:tbl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农技员（51人）</w:t>
      </w:r>
    </w:p>
    <w:tbl>
      <w:tblPr>
        <w:tblStyle w:val="3"/>
        <w:tblW w:w="889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45"/>
        <w:gridCol w:w="1095"/>
        <w:gridCol w:w="1763"/>
        <w:gridCol w:w="1263"/>
        <w:gridCol w:w="17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罗金帅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刘新治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石存花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罗有智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魏永辉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李全科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李耀奇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穆菊红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任维斌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李鹏飞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李党旗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罗太会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王省鱼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任怀兵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李选军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李兴汉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罗满国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罗增社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罗争党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李岁龙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王应社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刘创国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李砚范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刘引祥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罗全信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李长长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罗增响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任怀奇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王小林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刘满良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李蛇龙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李小林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王文辉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王浪鱼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李彦华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刘宗楼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罗培生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罗衣锋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王选刚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王瑞琴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魏文强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任长社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罗苟玲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罗万红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李玉玲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(陕西西安)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罗万义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王闪江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罗胜国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李知其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任巧娟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任远明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(陕西杨凌)</w:t>
            </w:r>
          </w:p>
        </w:tc>
      </w:tr>
    </w:tbl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</w:p>
    <w:p>
      <w:pPr>
        <w:spacing w:before="312" w:beforeLines="100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畜牧养殖专业（62人）</w:t>
      </w:r>
    </w:p>
    <w:p>
      <w:pPr>
        <w:spacing w:before="312" w:beforeLines="1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农技员（62人）</w:t>
      </w:r>
    </w:p>
    <w:tbl>
      <w:tblPr>
        <w:tblStyle w:val="3"/>
        <w:tblW w:w="889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45"/>
        <w:gridCol w:w="1095"/>
        <w:gridCol w:w="1763"/>
        <w:gridCol w:w="1263"/>
        <w:gridCol w:w="17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贺军峰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梁  涛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秦行行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  壮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(陕西绥德)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崔小玲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张西院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张高良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(陕西阎良)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任会妮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崔军蛇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郑孝支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黄永强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刘光洁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张建锋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刘五四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(陕西三原)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胡改肖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苏文涛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赵永利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田小学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李争利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常应平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王建设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王建军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贺跟阳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李晓艳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彭  勇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张小锋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强建林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张改英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王凤利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李明亮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  兴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  仓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李军红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朱进雷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蔡亚玲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马巧娥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雒肖朋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冯登兵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张金生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  锋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田  雷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曹亚娥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郭敬安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韩联帮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(青海贵德)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李化龙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(陕西宝鸡)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韩俊帮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(青海贵德)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李延明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(青海贵德)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张延河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(陕西宜川)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刘大云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(青海大通)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韩卫帮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(青海贵德)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肖  辉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(陕西镇坪)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孙  伟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马绍文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(青海湟源)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陈录山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(陕西镇坪)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张万灵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(陕西澄县)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高敏平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(陕西洛南)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樊  雄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(陕西蓝田)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王宏弟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(陕西陇县)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许学站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(山东临朐)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高新远</w:t>
            </w: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韩小勇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(陕西宝鸡)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任旺子</w:t>
            </w:r>
          </w:p>
        </w:tc>
        <w:tc>
          <w:tcPr>
            <w:tcW w:w="1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  <w:t>(陕西富平)</w:t>
            </w:r>
          </w:p>
        </w:tc>
        <w:tc>
          <w:tcPr>
            <w:tcW w:w="12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BatangChe">
    <w:altName w:val="GulimChe"/>
    <w:panose1 w:val="02030609000101010101"/>
    <w:charset w:val="81"/>
    <w:family w:val="swiss"/>
    <w:pitch w:val="default"/>
    <w:sig w:usb0="00000000" w:usb1="00000000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swiss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B0576"/>
    <w:rsid w:val="435B05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2015-12-08T08:42:00Z</dcterms:created>
  <dc:creator>Administrator</dc:creator>
  <cp:lastModifiedBy>Administrator</cp:lastModifiedBy>
  <dcterms:modified xsi:type="dcterms:W3CDTF">2015-12-08T08:43:29Z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