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49" w:rsidRPr="00E91A4F" w:rsidRDefault="00665963">
      <w:r w:rsidRPr="00E91A4F">
        <w:t>Cronograma</w:t>
      </w:r>
      <w:r w:rsidR="00552ADF">
        <w:t xml:space="preserve"> do TCC</w:t>
      </w:r>
      <w:r w:rsidR="004D04D0">
        <w:t>, Orientadora: Pr Glaucia.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74"/>
        <w:gridCol w:w="405"/>
        <w:gridCol w:w="374"/>
        <w:gridCol w:w="374"/>
        <w:gridCol w:w="374"/>
        <w:gridCol w:w="374"/>
        <w:gridCol w:w="374"/>
        <w:gridCol w:w="374"/>
      </w:tblGrid>
      <w:tr w:rsidR="00E91A4F" w:rsidTr="00E91A4F">
        <w:tc>
          <w:tcPr>
            <w:tcW w:w="944" w:type="dxa"/>
          </w:tcPr>
          <w:p w:rsidR="00E91A4F" w:rsidRPr="00E91A4F" w:rsidRDefault="00E91A4F"/>
        </w:tc>
        <w:tc>
          <w:tcPr>
            <w:tcW w:w="374" w:type="dxa"/>
          </w:tcPr>
          <w:p w:rsidR="00E91A4F" w:rsidRDefault="00E91A4F">
            <w:r>
              <w:t>A</w:t>
            </w:r>
          </w:p>
        </w:tc>
        <w:tc>
          <w:tcPr>
            <w:tcW w:w="374" w:type="dxa"/>
          </w:tcPr>
          <w:p w:rsidR="00E91A4F" w:rsidRDefault="00E91A4F">
            <w:r>
              <w:t>M</w:t>
            </w:r>
          </w:p>
        </w:tc>
        <w:tc>
          <w:tcPr>
            <w:tcW w:w="374" w:type="dxa"/>
          </w:tcPr>
          <w:p w:rsidR="00E91A4F" w:rsidRDefault="00E91A4F">
            <w:r>
              <w:t>J</w:t>
            </w:r>
          </w:p>
        </w:tc>
        <w:tc>
          <w:tcPr>
            <w:tcW w:w="374" w:type="dxa"/>
          </w:tcPr>
          <w:p w:rsidR="00E91A4F" w:rsidRDefault="00E91A4F">
            <w:r>
              <w:t>J</w:t>
            </w:r>
          </w:p>
        </w:tc>
        <w:tc>
          <w:tcPr>
            <w:tcW w:w="374" w:type="dxa"/>
          </w:tcPr>
          <w:p w:rsidR="00E91A4F" w:rsidRDefault="00E91A4F">
            <w:r>
              <w:t>A</w:t>
            </w:r>
          </w:p>
        </w:tc>
        <w:tc>
          <w:tcPr>
            <w:tcW w:w="374" w:type="dxa"/>
          </w:tcPr>
          <w:p w:rsidR="00E91A4F" w:rsidRDefault="00E91A4F">
            <w:r>
              <w:t>S</w:t>
            </w:r>
          </w:p>
        </w:tc>
        <w:tc>
          <w:tcPr>
            <w:tcW w:w="374" w:type="dxa"/>
          </w:tcPr>
          <w:p w:rsidR="00E91A4F" w:rsidRDefault="00E91A4F">
            <w:r>
              <w:t>O</w:t>
            </w:r>
          </w:p>
        </w:tc>
        <w:tc>
          <w:tcPr>
            <w:tcW w:w="374" w:type="dxa"/>
          </w:tcPr>
          <w:p w:rsidR="00E91A4F" w:rsidRDefault="00E91A4F"/>
        </w:tc>
      </w:tr>
      <w:tr w:rsidR="00E91A4F" w:rsidTr="00E91A4F">
        <w:tc>
          <w:tcPr>
            <w:tcW w:w="944" w:type="dxa"/>
          </w:tcPr>
          <w:p w:rsidR="00E91A4F" w:rsidRPr="00E91A4F" w:rsidRDefault="00E91A4F">
            <w:r>
              <w:t xml:space="preserve">Levantamento Bibliográfico 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</w:tr>
      <w:tr w:rsidR="00E91A4F" w:rsidTr="00E91A4F">
        <w:tc>
          <w:tcPr>
            <w:tcW w:w="944" w:type="dxa"/>
          </w:tcPr>
          <w:p w:rsidR="00E91A4F" w:rsidRPr="00E91A4F" w:rsidRDefault="00E91A4F">
            <w:r>
              <w:t>Estudos das Tecnologias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</w:tr>
      <w:tr w:rsidR="00E91A4F" w:rsidTr="00E91A4F">
        <w:tc>
          <w:tcPr>
            <w:tcW w:w="944" w:type="dxa"/>
          </w:tcPr>
          <w:p w:rsidR="00E91A4F" w:rsidRPr="00E91A4F" w:rsidRDefault="00E91A4F">
            <w:r>
              <w:t>Projeto do Sistema de Informação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</w:tr>
      <w:tr w:rsidR="00E91A4F" w:rsidTr="00E91A4F">
        <w:tc>
          <w:tcPr>
            <w:tcW w:w="944" w:type="dxa"/>
          </w:tcPr>
          <w:p w:rsidR="00E91A4F" w:rsidRDefault="00E91A4F">
            <w:r>
              <w:t>Implementação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</w:tr>
      <w:tr w:rsidR="00E91A4F" w:rsidTr="00E91A4F">
        <w:tc>
          <w:tcPr>
            <w:tcW w:w="944" w:type="dxa"/>
          </w:tcPr>
          <w:p w:rsidR="00E91A4F" w:rsidRDefault="00E91A4F">
            <w:r>
              <w:t>Teste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/>
        </w:tc>
      </w:tr>
      <w:tr w:rsidR="00E91A4F" w:rsidTr="00E91A4F">
        <w:tc>
          <w:tcPr>
            <w:tcW w:w="944" w:type="dxa"/>
          </w:tcPr>
          <w:p w:rsidR="00E91A4F" w:rsidRDefault="00E91A4F">
            <w:r>
              <w:t>Escrita do TCC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>
            <w:r>
              <w:t>X</w:t>
            </w:r>
          </w:p>
        </w:tc>
        <w:tc>
          <w:tcPr>
            <w:tcW w:w="374" w:type="dxa"/>
          </w:tcPr>
          <w:p w:rsidR="00E91A4F" w:rsidRDefault="00E91A4F"/>
        </w:tc>
      </w:tr>
    </w:tbl>
    <w:p w:rsidR="00E91A4F" w:rsidRDefault="00E91A4F"/>
    <w:sectPr w:rsidR="00E91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48F" w:rsidRDefault="00EF148F" w:rsidP="00665963">
      <w:pPr>
        <w:spacing w:after="0" w:line="240" w:lineRule="auto"/>
      </w:pPr>
      <w:r>
        <w:separator/>
      </w:r>
    </w:p>
  </w:endnote>
  <w:endnote w:type="continuationSeparator" w:id="0">
    <w:p w:rsidR="00EF148F" w:rsidRDefault="00EF148F" w:rsidP="0066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rli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48F" w:rsidRDefault="00EF148F" w:rsidP="00665963">
      <w:pPr>
        <w:spacing w:after="0" w:line="240" w:lineRule="auto"/>
      </w:pPr>
      <w:r>
        <w:separator/>
      </w:r>
    </w:p>
  </w:footnote>
  <w:footnote w:type="continuationSeparator" w:id="0">
    <w:p w:rsidR="00EF148F" w:rsidRDefault="00EF148F" w:rsidP="00665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63"/>
    <w:rsid w:val="000E1609"/>
    <w:rsid w:val="00110CE2"/>
    <w:rsid w:val="001718FD"/>
    <w:rsid w:val="00185686"/>
    <w:rsid w:val="0019077A"/>
    <w:rsid w:val="001F4A48"/>
    <w:rsid w:val="002E4F17"/>
    <w:rsid w:val="003E48CC"/>
    <w:rsid w:val="004D04D0"/>
    <w:rsid w:val="00552ADF"/>
    <w:rsid w:val="005C0454"/>
    <w:rsid w:val="00634E16"/>
    <w:rsid w:val="00665963"/>
    <w:rsid w:val="00680209"/>
    <w:rsid w:val="00691EED"/>
    <w:rsid w:val="00710B60"/>
    <w:rsid w:val="00750746"/>
    <w:rsid w:val="00792AF4"/>
    <w:rsid w:val="007A552D"/>
    <w:rsid w:val="007D6B9B"/>
    <w:rsid w:val="00810FF3"/>
    <w:rsid w:val="008B594B"/>
    <w:rsid w:val="008D2949"/>
    <w:rsid w:val="00907142"/>
    <w:rsid w:val="00A33D61"/>
    <w:rsid w:val="00A7040E"/>
    <w:rsid w:val="00A74623"/>
    <w:rsid w:val="00AE6CAC"/>
    <w:rsid w:val="00B94BD8"/>
    <w:rsid w:val="00BA7802"/>
    <w:rsid w:val="00BC0FD1"/>
    <w:rsid w:val="00DE4B1F"/>
    <w:rsid w:val="00E91A4F"/>
    <w:rsid w:val="00EB7A1C"/>
    <w:rsid w:val="00E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7863B-5CE8-449E-BDF9-81DB8E0B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63"/>
  </w:style>
  <w:style w:type="paragraph" w:styleId="Footer">
    <w:name w:val="footer"/>
    <w:basedOn w:val="Normal"/>
    <w:link w:val="FooterChar"/>
    <w:uiPriority w:val="99"/>
    <w:unhideWhenUsed/>
    <w:rsid w:val="00665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63"/>
  </w:style>
  <w:style w:type="table" w:styleId="TableGrid">
    <w:name w:val="Table Grid"/>
    <w:basedOn w:val="TableNormal"/>
    <w:uiPriority w:val="39"/>
    <w:rsid w:val="00E9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souza</dc:creator>
  <cp:keywords/>
  <dc:description/>
  <cp:lastModifiedBy>leandro souza</cp:lastModifiedBy>
  <cp:revision>3</cp:revision>
  <dcterms:created xsi:type="dcterms:W3CDTF">2015-04-06T19:42:00Z</dcterms:created>
  <dcterms:modified xsi:type="dcterms:W3CDTF">2015-04-13T11:47:00Z</dcterms:modified>
</cp:coreProperties>
</file>