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9E73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1260" w:leftChars="0" w:right="0" w:firstLine="420" w:firstLineChars="0"/>
        <w:textAlignment w:val="auto"/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高级语言程序设计大作业实验报告</w:t>
      </w:r>
    </w:p>
    <w:p w14:paraId="339C26DB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1"/>
          <w:szCs w:val="21"/>
          <w:shd w:val="clear" w:fill="FFFFFF"/>
        </w:rPr>
        <w:t>作业题目</w:t>
      </w:r>
    </w:p>
    <w:p w14:paraId="32B8ABD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 w:right="0" w:rightChars="0"/>
        <w:textAlignment w:val="auto"/>
        <w:outlineLvl w:val="1"/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赛车快跑</w:t>
      </w:r>
    </w:p>
    <w:p w14:paraId="43677022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Chars="0" w:right="0" w:rightChars="0"/>
        <w:textAlignment w:val="auto"/>
        <w:outlineLvl w:val="1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二、</w:t>
      </w: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1"/>
          <w:szCs w:val="21"/>
          <w:shd w:val="clear" w:fill="FFFFFF"/>
        </w:rPr>
        <w:t>开发软件</w:t>
      </w:r>
    </w:p>
    <w:p w14:paraId="0F457E7F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Qt Creator，编译器 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MinGW</w:t>
      </w:r>
    </w:p>
    <w:p w14:paraId="7CC14430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三、</w:t>
      </w: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1"/>
          <w:szCs w:val="21"/>
          <w:shd w:val="clear" w:fill="FFFFFF"/>
        </w:rPr>
        <w:t>课题要求</w:t>
      </w:r>
    </w:p>
    <w:p w14:paraId="34E887C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使用 C++ 图形化界面</w:t>
      </w:r>
    </w:p>
    <w:p w14:paraId="29879A6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面向对象设计</w:t>
      </w:r>
    </w:p>
    <w:p w14:paraId="3C2FA77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包含开始菜单与游戏界面的切换</w:t>
      </w:r>
    </w:p>
    <w:p w14:paraId="6BD443C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实现游戏主循环、碰撞检测、动态难度</w:t>
      </w:r>
    </w:p>
    <w:p w14:paraId="6626E8A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支持键盘控制、分数记录、最高分持久化</w:t>
      </w:r>
    </w:p>
    <w:p w14:paraId="64680A8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  <w:t>四、</w:t>
      </w:r>
      <w:r>
        <w:rPr>
          <w:rFonts w:hint="eastAsia" w:ascii="方正仿宋_GB2312" w:hAnsi="方正仿宋_GB2312" w:eastAsia="方正仿宋_GB2312" w:cs="方正仿宋_GB2312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主要流程</w:t>
      </w:r>
    </w:p>
    <w:p w14:paraId="0880834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1. 整体流程</w:t>
      </w:r>
    </w:p>
    <w:p w14:paraId="3D55C468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程序启动后显示开始菜单，用户点击“开始游戏”进入游戏界面。</w:t>
      </w:r>
    </w:p>
    <w:p w14:paraId="73F1F53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游戏采用定时器驱动主循环，每帧完成：生成敌方车辆、更新位置、碰撞检测、分数累加、画面重绘。</w:t>
      </w:r>
    </w:p>
    <w:p w14:paraId="77054F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玩家通过左右方向键控制车辆在三条车道间切换。敌方车辆速度随增加而提升，生成间隔缩短，实现难度曲线。</w:t>
      </w:r>
    </w:p>
    <w:p w14:paraId="66D5780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微软雅黑" w:hAnsi="微软雅黑" w:eastAsia="微软雅黑" w:cs="微软雅黑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碰撞后显示“GAME OVER”，按 R 键重启或按 ESC 返回主菜单。最高分保存在本地文件中，下次启动时自动加载。</w:t>
      </w:r>
    </w:p>
    <w:p w14:paraId="4536FD2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/>
          <w:bCs/>
          <w:i/>
          <w:iCs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2. 核心算法</w:t>
      </w:r>
    </w:p>
    <w:p w14:paraId="5F1FF50C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碰撞检测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：使用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QRect::intersects()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判断玩家车矩形与敌方车矩形是否相交。</w:t>
      </w:r>
    </w:p>
    <w:p w14:paraId="0186BCE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动态难度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：敌方基础速度 = 3.0 + 分数 / 800，限制最大 12；生成间隔 = max(15, 45 − 分数/500)。</w:t>
      </w:r>
    </w:p>
    <w:p w14:paraId="7E7DA4BA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平滑移动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：玩家车在车道间移动采用步长累加，而非瞬间跳变。</w:t>
      </w:r>
    </w:p>
    <w:p w14:paraId="0AFC26E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道具系统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加油站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道具（减速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休息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 xml:space="preserve"> 2 秒），护盾道具（免疫一次碰撞，持续 3 秒）。</w:t>
      </w:r>
    </w:p>
    <w:p w14:paraId="7B97B7F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/>
          <w:bCs/>
          <w:i/>
          <w:iCs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3. 类设计</w:t>
      </w:r>
    </w:p>
    <w:p w14:paraId="06E6859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GameWidget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：游戏主窗口，管理游戏循环、事件处理、碰撞检测。</w:t>
      </w:r>
    </w:p>
    <w:p w14:paraId="6D2BF95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PlayerCar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and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EnemyCar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：玩家与敌方车辆类，封装位置、移动、绘制。</w:t>
      </w:r>
    </w:p>
    <w:p w14:paraId="25462C9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PowerUp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：道具类，支持不同功能类型。</w:t>
      </w:r>
    </w:p>
    <w:p w14:paraId="54844BE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StartMenu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：开始菜单类，包含按钮和最高分显示。</w:t>
      </w:r>
    </w:p>
    <w:p w14:paraId="4682DF41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/>
          <w:bCs/>
          <w:i/>
          <w:iCs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/>
          <w:bCs/>
          <w:i/>
          <w:iCs/>
          <w:caps w:val="0"/>
          <w:color w:val="0F1115"/>
          <w:spacing w:val="0"/>
          <w:sz w:val="21"/>
          <w:szCs w:val="21"/>
          <w:shd w:val="clear" w:fill="FFFFFF"/>
        </w:rPr>
        <w:t>4. 单元测试</w:t>
      </w:r>
    </w:p>
    <w:p w14:paraId="56F54B82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针对碰撞检测、分数累加、难度公式编写了简单测试，验证逻辑正确性。</w:t>
      </w:r>
    </w:p>
    <w:p w14:paraId="7B6243A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五、单元测试结果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7"/>
        <w:gridCol w:w="2274"/>
        <w:gridCol w:w="3324"/>
        <w:gridCol w:w="1239"/>
      </w:tblGrid>
      <w:tr w14:paraId="6199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2002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045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输入条件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A5D8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left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D272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实际结果</w:t>
            </w:r>
          </w:p>
        </w:tc>
      </w:tr>
      <w:tr w14:paraId="2D433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22276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碰撞检测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CAF5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玩家与敌方矩形相交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AE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游戏结束或护盾消耗（有护盾）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E940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正确触发</w:t>
            </w:r>
          </w:p>
        </w:tc>
      </w:tr>
      <w:tr w14:paraId="63668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E13E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分数累加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5684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躲避一辆敌方车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E07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分数 +10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204B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+10</w:t>
            </w:r>
          </w:p>
        </w:tc>
      </w:tr>
      <w:tr w14:paraId="748EC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9307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道具效果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A6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吃燃油道具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0A0B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减速时间= 120，分数 +50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D1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120，+50</w:t>
            </w:r>
          </w:p>
        </w:tc>
      </w:tr>
      <w:tr w14:paraId="3E807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0FC7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难度公式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500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  <w:lang w:val="en-US" w:eastAsia="zh-CN"/>
              </w:rPr>
              <w:t>到达一定时间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94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速度 = 4.0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57C2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4.0</w:t>
            </w:r>
          </w:p>
        </w:tc>
      </w:tr>
      <w:tr w14:paraId="2A1E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B542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最高分保存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FF7D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打破记录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5B31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文件内容更新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0F3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afterAutospacing="0" w:line="240" w:lineRule="auto"/>
              <w:jc w:val="left"/>
              <w:textAlignment w:val="auto"/>
              <w:rPr>
                <w:rFonts w:hint="eastAsia" w:ascii="方正仿宋_GB2312" w:hAnsi="方正仿宋_GB2312" w:eastAsia="方正仿宋_GB2312" w:cs="方正仿宋_GB2312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成功更新</w:t>
            </w:r>
          </w:p>
        </w:tc>
      </w:tr>
    </w:tbl>
    <w:p w14:paraId="569A950A">
      <w:pPr>
        <w:pStyle w:val="5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所有测试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均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通过。</w:t>
      </w:r>
    </w:p>
    <w:p w14:paraId="460FA507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 w:firstLine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六、收获</w:t>
      </w:r>
    </w:p>
    <w:p w14:paraId="769AFC3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Qt 定时器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：理解了如何使用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QTimer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驱动游戏主循环。</w:t>
      </w:r>
    </w:p>
    <w:p w14:paraId="3092B77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碰撞检测的精度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：矩形相交检测简单高效。</w:t>
      </w:r>
    </w:p>
    <w:p w14:paraId="5046F35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多文件项目管理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：将不同类拆分到独立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.h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/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.cpp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文件中，提高了代码可维护性。</w:t>
      </w:r>
    </w:p>
    <w:p w14:paraId="7843B79F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最高分持久化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：使用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QFile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和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QTextStream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实现数据读写。</w:t>
      </w:r>
    </w:p>
    <w:p w14:paraId="123B75E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20" w:afterAutospacing="0" w:line="240" w:lineRule="auto"/>
        <w:ind w:left="0" w:right="0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开始菜单设计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：通过 </w:t>
      </w:r>
      <w:r>
        <w:rPr>
          <w:rStyle w:val="8"/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EBEEF2"/>
        </w:rPr>
        <w:t>QStackedWidget</w:t>
      </w:r>
      <w:r>
        <w:rPr>
          <w:rFonts w:hint="eastAsia" w:ascii="方正仿宋_GB2312" w:hAnsi="方正仿宋_GB2312" w:eastAsia="方正仿宋_GB2312" w:cs="方正仿宋_GB2312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 实现页面切换，学习了信号槽连接的灵活使用。</w:t>
      </w:r>
    </w:p>
    <w:p w14:paraId="530097A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afterAutospacing="0" w:line="240" w:lineRule="auto"/>
        <w:textAlignment w:val="auto"/>
        <w:rPr>
          <w:rFonts w:hint="eastAsia" w:ascii="方正仿宋_GB2312" w:hAnsi="方正仿宋_GB2312" w:eastAsia="方正仿宋_GB2312" w:cs="方正仿宋_GB2312"/>
          <w:b w:val="0"/>
          <w:bCs w:val="0"/>
          <w:sz w:val="21"/>
          <w:szCs w:val="21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14FCCBE1-72AC-4835-A402-103375CBE375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BB98134E-D9B2-4EBC-82EA-32D7384FD558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EDC3B1"/>
    <w:multiLevelType w:val="singleLevel"/>
    <w:tmpl w:val="9DEDC3B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D5F86"/>
    <w:rsid w:val="0B8E217B"/>
    <w:rsid w:val="150701EF"/>
    <w:rsid w:val="5EB94E9B"/>
    <w:rsid w:val="65EB75C8"/>
    <w:rsid w:val="68193BDB"/>
    <w:rsid w:val="7000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837</Words>
  <Characters>1006</Characters>
  <Lines>0</Lines>
  <Paragraphs>0</Paragraphs>
  <TotalTime>10</TotalTime>
  <ScaleCrop>false</ScaleCrop>
  <LinksUpToDate>false</LinksUpToDate>
  <CharactersWithSpaces>1065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2026-05-12T02:44:00Z</dcterms:created>
  <dc:creator>Lec-dan</dc:creator>
  <cp:lastModifiedBy>苗宏楷</cp:lastModifiedBy>
  <dcterms:modified xsi:type="dcterms:W3CDTF">2026-05-13T13:12:49Z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eyJoZGlkIjoiNmU4MGRjYjcxN2I4MmU1ODRjMDdmYTM4NzRhZTU2ZWIiLCJ1c2VySWQiOiIxNzQ1OTQ0NzA1In0=</vt:lpwstr>
  </property>
  <property fmtid="{D5CDD505-2E9C-101B-9397-08002B2CF9AE}" pid="4" name="ICV">
    <vt:lpwstr>65EAC963CB9643489A2F86A8DDE904A9_12</vt:lpwstr>
  </property>
</Properties>
</file>