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10:00~15:00 멘토링(멘토님, 은총, 하영, 정인 (창준이는 여수))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15:00~21:00 각자 실습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정인, 은총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멘토님께 bastion 설치 진행 관련 문의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dns 서버 구성 파일 수정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mirror registry 구성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작업하던 bastion 서버를 날리고 새로 시작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mirror registry 구성 완료, ignition 파일 생성 등 bootstrap 노드 구성 전 까지 설정 완료 그러나 bootstrap 노드를 rhcos로 부팅시키면 오류 발생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jq를 이용하여 *.ign 파일을 base64로 인코딩 후 다시 시도해보기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php, phpmyadmin, db 연동 문제 문의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php 및 phpmyadmin 버전 별 차이점 확인, 테스트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kvm 위에 web용 가상머신 올리기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앤서블 개인 학습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