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9F3C9" w14:textId="77777777" w:rsidR="0065790F" w:rsidRPr="0065790F" w:rsidRDefault="0065790F" w:rsidP="0065790F">
      <w:pPr>
        <w:rPr>
          <w:b/>
          <w:bCs/>
        </w:rPr>
      </w:pPr>
      <w:r w:rsidRPr="0065790F">
        <w:rPr>
          <w:rFonts w:ascii="Segoe UI Symbol" w:hAnsi="Segoe UI Symbol" w:cs="Segoe UI Symbol"/>
          <w:b/>
          <w:bCs/>
        </w:rPr>
        <w:t>🛠</w:t>
      </w:r>
      <w:r w:rsidRPr="0065790F">
        <w:rPr>
          <w:b/>
          <w:bCs/>
        </w:rPr>
        <w:t xml:space="preserve"> MÔ TẢ CHI TIẾT VỀ AN TOÀN LAO ĐỘNG</w:t>
      </w:r>
    </w:p>
    <w:p w14:paraId="092A2556" w14:textId="77777777" w:rsidR="0065790F" w:rsidRPr="0065790F" w:rsidRDefault="0065790F" w:rsidP="0065790F">
      <w:r w:rsidRPr="0065790F">
        <w:pict w14:anchorId="3FC142B3">
          <v:rect id="_x0000_i1055" style="width:0;height:1.5pt" o:hralign="center" o:hrstd="t" o:hr="t" fillcolor="#a0a0a0" stroked="f"/>
        </w:pict>
      </w:r>
    </w:p>
    <w:p w14:paraId="30E71A60" w14:textId="77777777" w:rsidR="0065790F" w:rsidRPr="0065790F" w:rsidRDefault="0065790F" w:rsidP="0065790F">
      <w:pPr>
        <w:rPr>
          <w:b/>
          <w:bCs/>
        </w:rPr>
      </w:pPr>
      <w:r w:rsidRPr="0065790F">
        <w:rPr>
          <w:b/>
          <w:bCs/>
        </w:rPr>
        <w:t>1. Tổng quan và nhận thức về an toàn lao động</w:t>
      </w:r>
    </w:p>
    <w:p w14:paraId="2CEBAF51" w14:textId="77777777" w:rsidR="0065790F" w:rsidRPr="0065790F" w:rsidRDefault="0065790F" w:rsidP="0065790F">
      <w:r w:rsidRPr="0065790F">
        <w:rPr>
          <w:rFonts w:ascii="Segoe UI Emoji" w:hAnsi="Segoe UI Emoji" w:cs="Segoe UI Emoji"/>
        </w:rPr>
        <w:t>📎</w:t>
      </w:r>
      <w:r w:rsidRPr="0065790F">
        <w:t xml:space="preserve"> </w:t>
      </w:r>
      <w:r w:rsidRPr="0065790F">
        <w:rPr>
          <w:b/>
          <w:bCs/>
        </w:rPr>
        <w:t>Link tham khảo:</w:t>
      </w:r>
      <w:r w:rsidRPr="0065790F">
        <w:br/>
      </w:r>
      <w:hyperlink r:id="rId5" w:tgtFrame="_new" w:history="1">
        <w:r w:rsidRPr="0065790F">
          <w:rPr>
            <w:rStyle w:val="Hyperlink"/>
          </w:rPr>
          <w:t>https://www.youtube.com/watch?v=3S-9yScDBN4</w:t>
        </w:r>
      </w:hyperlink>
    </w:p>
    <w:p w14:paraId="68B1731E" w14:textId="77777777" w:rsidR="0065790F" w:rsidRPr="0065790F" w:rsidRDefault="0065790F" w:rsidP="0065790F">
      <w:r w:rsidRPr="0065790F">
        <w:rPr>
          <w:b/>
          <w:bCs/>
        </w:rPr>
        <w:t>Nội dung mô tả:</w:t>
      </w:r>
      <w:r w:rsidRPr="0065790F">
        <w:br/>
        <w:t xml:space="preserve">An toàn lao động bắt đầu từ việc xây dựng </w:t>
      </w:r>
      <w:r w:rsidRPr="0065790F">
        <w:rPr>
          <w:b/>
          <w:bCs/>
        </w:rPr>
        <w:t>ý thức</w:t>
      </w:r>
      <w:r w:rsidRPr="0065790F">
        <w:t xml:space="preserve"> và </w:t>
      </w:r>
      <w:r w:rsidRPr="0065790F">
        <w:rPr>
          <w:b/>
          <w:bCs/>
        </w:rPr>
        <w:t>trách nhiệm</w:t>
      </w:r>
      <w:r w:rsidRPr="0065790F">
        <w:t xml:space="preserve"> của mỗi cá nhân. Mọi thành viên trong tổ chức – từ lãnh đạo đến công nhân – cần hiểu rõ vai trò của mình trong việc phòng ngừa tai nạn. Ban quản lý cần ban hành quy định rõ ràng, tổ chức huấn luyện định kỳ và thường xuyên kiểm tra, đánh giá rủi ro để kịp thời khắc phục.</w:t>
      </w:r>
    </w:p>
    <w:p w14:paraId="7A9A24AE" w14:textId="77777777" w:rsidR="0065790F" w:rsidRPr="0065790F" w:rsidRDefault="0065790F" w:rsidP="0065790F">
      <w:r w:rsidRPr="0065790F">
        <w:pict w14:anchorId="74289362">
          <v:rect id="_x0000_i1056" style="width:0;height:1.5pt" o:hralign="center" o:hrstd="t" o:hr="t" fillcolor="#a0a0a0" stroked="f"/>
        </w:pict>
      </w:r>
    </w:p>
    <w:p w14:paraId="067E1ECD" w14:textId="77777777" w:rsidR="0065790F" w:rsidRPr="0065790F" w:rsidRDefault="0065790F" w:rsidP="0065790F">
      <w:pPr>
        <w:rPr>
          <w:b/>
          <w:bCs/>
        </w:rPr>
      </w:pPr>
      <w:r w:rsidRPr="0065790F">
        <w:rPr>
          <w:b/>
          <w:bCs/>
        </w:rPr>
        <w:t>2. An toàn tại công trường xây dựng</w:t>
      </w:r>
    </w:p>
    <w:p w14:paraId="2F704E0E" w14:textId="77777777" w:rsidR="0065790F" w:rsidRPr="0065790F" w:rsidRDefault="0065790F" w:rsidP="0065790F">
      <w:r w:rsidRPr="0065790F">
        <w:rPr>
          <w:rFonts w:ascii="Segoe UI Emoji" w:hAnsi="Segoe UI Emoji" w:cs="Segoe UI Emoji"/>
        </w:rPr>
        <w:t>📎</w:t>
      </w:r>
      <w:r w:rsidRPr="0065790F">
        <w:t xml:space="preserve"> </w:t>
      </w:r>
      <w:r w:rsidRPr="0065790F">
        <w:rPr>
          <w:b/>
          <w:bCs/>
        </w:rPr>
        <w:t>Link tham khảo:</w:t>
      </w:r>
      <w:r w:rsidRPr="0065790F">
        <w:br/>
      </w:r>
      <w:hyperlink r:id="rId6" w:tgtFrame="_new" w:history="1">
        <w:r w:rsidRPr="0065790F">
          <w:rPr>
            <w:rStyle w:val="Hyperlink"/>
          </w:rPr>
          <w:t>https://www.youtube.com/watch?v=_-sYo2Sdf14</w:t>
        </w:r>
      </w:hyperlink>
    </w:p>
    <w:p w14:paraId="026F2FAE" w14:textId="77777777" w:rsidR="0065790F" w:rsidRPr="0065790F" w:rsidRDefault="0065790F" w:rsidP="0065790F">
      <w:r w:rsidRPr="0065790F">
        <w:rPr>
          <w:b/>
          <w:bCs/>
        </w:rPr>
        <w:t>Nội dung mô tả:</w:t>
      </w:r>
      <w:r w:rsidRPr="0065790F">
        <w:br/>
        <w:t xml:space="preserve">Tại công trường, người lao động đối mặt với nhiều nguy cơ: té ngã, sập giàn giáo, điện giật hoặc tai nạn do thiết bị hư hỏng. Việc sử dụng </w:t>
      </w:r>
      <w:r w:rsidRPr="0065790F">
        <w:rPr>
          <w:b/>
          <w:bCs/>
        </w:rPr>
        <w:t>trang bị bảo hộ lao động</w:t>
      </w:r>
      <w:r w:rsidRPr="0065790F">
        <w:t xml:space="preserve"> như mũ, giày, dây an toàn là bắt buộc. Ngoài ra, công việc cần được giám sát chặt chẽ, có người hướng dẫn trực tiếp và tuân thủ sơ đồ tổ chức thi công an toàn.</w:t>
      </w:r>
    </w:p>
    <w:p w14:paraId="7E84C959" w14:textId="77777777" w:rsidR="0065790F" w:rsidRPr="0065790F" w:rsidRDefault="0065790F" w:rsidP="0065790F">
      <w:r w:rsidRPr="0065790F">
        <w:pict w14:anchorId="53AB05F2">
          <v:rect id="_x0000_i1057" style="width:0;height:1.5pt" o:hralign="center" o:hrstd="t" o:hr="t" fillcolor="#a0a0a0" stroked="f"/>
        </w:pict>
      </w:r>
    </w:p>
    <w:p w14:paraId="472D62CE" w14:textId="77777777" w:rsidR="0065790F" w:rsidRPr="0065790F" w:rsidRDefault="0065790F" w:rsidP="0065790F">
      <w:pPr>
        <w:rPr>
          <w:b/>
          <w:bCs/>
        </w:rPr>
      </w:pPr>
      <w:r w:rsidRPr="0065790F">
        <w:rPr>
          <w:b/>
          <w:bCs/>
        </w:rPr>
        <w:t>3. Biển báo và quy trình làm việc an toàn</w:t>
      </w:r>
    </w:p>
    <w:p w14:paraId="333452FA" w14:textId="77777777" w:rsidR="0065790F" w:rsidRPr="0065790F" w:rsidRDefault="0065790F" w:rsidP="0065790F">
      <w:r w:rsidRPr="0065790F">
        <w:rPr>
          <w:rFonts w:ascii="Segoe UI Emoji" w:hAnsi="Segoe UI Emoji" w:cs="Segoe UI Emoji"/>
        </w:rPr>
        <w:t>📎</w:t>
      </w:r>
      <w:r w:rsidRPr="0065790F">
        <w:t xml:space="preserve"> </w:t>
      </w:r>
      <w:r w:rsidRPr="0065790F">
        <w:rPr>
          <w:b/>
          <w:bCs/>
        </w:rPr>
        <w:t>Link tham khảo:</w:t>
      </w:r>
      <w:r w:rsidRPr="0065790F">
        <w:br/>
      </w:r>
      <w:hyperlink r:id="rId7" w:tgtFrame="_new" w:history="1">
        <w:r w:rsidRPr="0065790F">
          <w:rPr>
            <w:rStyle w:val="Hyperlink"/>
          </w:rPr>
          <w:t>https://www.youtube.com/watch?v=bknGAYIWlnU</w:t>
        </w:r>
      </w:hyperlink>
    </w:p>
    <w:p w14:paraId="79600800" w14:textId="77777777" w:rsidR="0065790F" w:rsidRPr="0065790F" w:rsidRDefault="0065790F" w:rsidP="0065790F">
      <w:r w:rsidRPr="0065790F">
        <w:rPr>
          <w:b/>
          <w:bCs/>
        </w:rPr>
        <w:t>Nội dung mô tả:</w:t>
      </w:r>
      <w:r w:rsidRPr="0065790F">
        <w:br/>
        <w:t xml:space="preserve">Biển báo đóng vai trò cảnh báo và chỉ dẫn trong môi trường làm việc. Màu sắc, hình dạng và ký hiệu trên biển báo cần tuân thủ quy định quốc gia (TCVN hoặc ISO). Ngoài ra, mọi quy trình làm việc cần được </w:t>
      </w:r>
      <w:r w:rsidRPr="0065790F">
        <w:rPr>
          <w:b/>
          <w:bCs/>
        </w:rPr>
        <w:t>chuẩn hóa thành văn bản</w:t>
      </w:r>
      <w:r w:rsidRPr="0065790F">
        <w:t>, quy định rõ từng bước thao tác để người lao động dễ nhớ, dễ tuân thủ và hạn chế rủi ro.</w:t>
      </w:r>
    </w:p>
    <w:p w14:paraId="741FD744" w14:textId="77777777" w:rsidR="0065790F" w:rsidRPr="0065790F" w:rsidRDefault="0065790F" w:rsidP="0065790F">
      <w:r w:rsidRPr="0065790F">
        <w:pict w14:anchorId="630FEBC1">
          <v:rect id="_x0000_i1058" style="width:0;height:1.5pt" o:hralign="center" o:hrstd="t" o:hr="t" fillcolor="#a0a0a0" stroked="f"/>
        </w:pict>
      </w:r>
    </w:p>
    <w:p w14:paraId="049241DE" w14:textId="77777777" w:rsidR="0065790F" w:rsidRPr="0065790F" w:rsidRDefault="0065790F" w:rsidP="0065790F">
      <w:pPr>
        <w:rPr>
          <w:b/>
          <w:bCs/>
        </w:rPr>
      </w:pPr>
      <w:r w:rsidRPr="0065790F">
        <w:rPr>
          <w:b/>
          <w:bCs/>
        </w:rPr>
        <w:t>4. Huấn luyện và đào tạo an toàn định kỳ</w:t>
      </w:r>
    </w:p>
    <w:p w14:paraId="79F5A65B" w14:textId="77777777" w:rsidR="0065790F" w:rsidRPr="0065790F" w:rsidRDefault="0065790F" w:rsidP="0065790F">
      <w:r w:rsidRPr="0065790F">
        <w:rPr>
          <w:rFonts w:ascii="Segoe UI Emoji" w:hAnsi="Segoe UI Emoji" w:cs="Segoe UI Emoji"/>
        </w:rPr>
        <w:lastRenderedPageBreak/>
        <w:t>📎</w:t>
      </w:r>
      <w:r w:rsidRPr="0065790F">
        <w:t xml:space="preserve"> </w:t>
      </w:r>
      <w:r w:rsidRPr="0065790F">
        <w:rPr>
          <w:b/>
          <w:bCs/>
        </w:rPr>
        <w:t>Link tham khảo:</w:t>
      </w:r>
      <w:r w:rsidRPr="0065790F">
        <w:br/>
      </w:r>
      <w:hyperlink r:id="rId8" w:tgtFrame="_new" w:history="1">
        <w:r w:rsidRPr="0065790F">
          <w:rPr>
            <w:rStyle w:val="Hyperlink"/>
          </w:rPr>
          <w:t>https://www.youtube.com/watch?v=qbKwihzFt3E</w:t>
        </w:r>
      </w:hyperlink>
    </w:p>
    <w:p w14:paraId="5FFBE08D" w14:textId="77777777" w:rsidR="0065790F" w:rsidRPr="0065790F" w:rsidRDefault="0065790F" w:rsidP="0065790F">
      <w:r w:rsidRPr="0065790F">
        <w:rPr>
          <w:b/>
          <w:bCs/>
        </w:rPr>
        <w:t>Nội dung mô tả:</w:t>
      </w:r>
      <w:r w:rsidRPr="0065790F">
        <w:br/>
        <w:t xml:space="preserve">Huấn luyện là hoạt động bắt buộc khi người lao động mới vào làm, khi thay đổi vị trí công việc hoặc sau một sự cố. Nội dung bao gồm: hướng dẫn sử dụng thiết bị, xử lý tình huống khẩn cấp, sơ cứu, thoát hiểm. Doanh nghiệp cần </w:t>
      </w:r>
      <w:r w:rsidRPr="0065790F">
        <w:rPr>
          <w:b/>
          <w:bCs/>
        </w:rPr>
        <w:t>lưu trữ hồ sơ huấn luyện</w:t>
      </w:r>
      <w:r w:rsidRPr="0065790F">
        <w:t>, tổ chức kiểm tra đánh giá để bảo đảm hiệu quả và tuân thủ pháp luật.</w:t>
      </w:r>
    </w:p>
    <w:p w14:paraId="5CE265DA" w14:textId="77777777" w:rsidR="0065790F" w:rsidRPr="0065790F" w:rsidRDefault="0065790F" w:rsidP="0065790F">
      <w:r w:rsidRPr="0065790F">
        <w:pict w14:anchorId="74D438F5">
          <v:rect id="_x0000_i1059" style="width:0;height:1.5pt" o:hralign="center" o:hrstd="t" o:hr="t" fillcolor="#a0a0a0" stroked="f"/>
        </w:pict>
      </w:r>
    </w:p>
    <w:p w14:paraId="746A33DC" w14:textId="77777777" w:rsidR="0065790F" w:rsidRPr="0065790F" w:rsidRDefault="0065790F" w:rsidP="0065790F">
      <w:pPr>
        <w:rPr>
          <w:b/>
          <w:bCs/>
        </w:rPr>
      </w:pPr>
      <w:r w:rsidRPr="0065790F">
        <w:rPr>
          <w:b/>
          <w:bCs/>
        </w:rPr>
        <w:t>5. An toàn trong văn phòng làm việc</w:t>
      </w:r>
    </w:p>
    <w:p w14:paraId="29546CB2" w14:textId="77777777" w:rsidR="0065790F" w:rsidRPr="0065790F" w:rsidRDefault="0065790F" w:rsidP="0065790F">
      <w:r w:rsidRPr="0065790F">
        <w:rPr>
          <w:rFonts w:ascii="Segoe UI Emoji" w:hAnsi="Segoe UI Emoji" w:cs="Segoe UI Emoji"/>
        </w:rPr>
        <w:t>📎</w:t>
      </w:r>
      <w:r w:rsidRPr="0065790F">
        <w:t xml:space="preserve"> </w:t>
      </w:r>
      <w:r w:rsidRPr="0065790F">
        <w:rPr>
          <w:b/>
          <w:bCs/>
        </w:rPr>
        <w:t>Link tham khảo:</w:t>
      </w:r>
      <w:r w:rsidRPr="0065790F">
        <w:br/>
      </w:r>
      <w:hyperlink r:id="rId9" w:tgtFrame="_new" w:history="1">
        <w:r w:rsidRPr="0065790F">
          <w:rPr>
            <w:rStyle w:val="Hyperlink"/>
          </w:rPr>
          <w:t>https://www.youtube.com/watch?v=5P3T_h3BBlI</w:t>
        </w:r>
      </w:hyperlink>
    </w:p>
    <w:p w14:paraId="26DAA030" w14:textId="77777777" w:rsidR="0065790F" w:rsidRPr="0065790F" w:rsidRDefault="0065790F" w:rsidP="0065790F">
      <w:r w:rsidRPr="0065790F">
        <w:rPr>
          <w:b/>
          <w:bCs/>
        </w:rPr>
        <w:t>Nội dung mô tả:</w:t>
      </w:r>
      <w:r w:rsidRPr="0065790F">
        <w:br/>
        <w:t xml:space="preserve">Môi trường văn phòng tưởng chừng ít rủi ro nhưng lại tiềm ẩn nguy cơ từ </w:t>
      </w:r>
      <w:r w:rsidRPr="0065790F">
        <w:rPr>
          <w:b/>
          <w:bCs/>
        </w:rPr>
        <w:t>tư thế làm việc sai</w:t>
      </w:r>
      <w:r w:rsidRPr="0065790F">
        <w:t xml:space="preserve">, </w:t>
      </w:r>
      <w:r w:rsidRPr="0065790F">
        <w:rPr>
          <w:b/>
          <w:bCs/>
        </w:rPr>
        <w:t>thiết bị sắp xếp bất hợp lý</w:t>
      </w:r>
      <w:r w:rsidRPr="0065790F">
        <w:t xml:space="preserve"> hoặc </w:t>
      </w:r>
      <w:r w:rsidRPr="0065790F">
        <w:rPr>
          <w:b/>
          <w:bCs/>
        </w:rPr>
        <w:t>áp lực công việc kéo dài</w:t>
      </w:r>
      <w:r w:rsidRPr="0065790F">
        <w:t>. Doanh nghiệp cần đảm bảo:</w:t>
      </w:r>
    </w:p>
    <w:p w14:paraId="2C401BC5" w14:textId="77777777" w:rsidR="0065790F" w:rsidRPr="0065790F" w:rsidRDefault="0065790F" w:rsidP="0065790F">
      <w:pPr>
        <w:numPr>
          <w:ilvl w:val="0"/>
          <w:numId w:val="1"/>
        </w:numPr>
      </w:pPr>
      <w:r w:rsidRPr="0065790F">
        <w:t>Bàn ghế đúng ergonomic</w:t>
      </w:r>
    </w:p>
    <w:p w14:paraId="32760F3D" w14:textId="77777777" w:rsidR="0065790F" w:rsidRPr="0065790F" w:rsidRDefault="0065790F" w:rsidP="0065790F">
      <w:pPr>
        <w:numPr>
          <w:ilvl w:val="0"/>
          <w:numId w:val="1"/>
        </w:numPr>
      </w:pPr>
      <w:r w:rsidRPr="0065790F">
        <w:t>Màn hình đặt ngang tầm mắt</w:t>
      </w:r>
    </w:p>
    <w:p w14:paraId="76335340" w14:textId="77777777" w:rsidR="0065790F" w:rsidRPr="0065790F" w:rsidRDefault="0065790F" w:rsidP="0065790F">
      <w:pPr>
        <w:numPr>
          <w:ilvl w:val="0"/>
          <w:numId w:val="1"/>
        </w:numPr>
      </w:pPr>
      <w:r w:rsidRPr="0065790F">
        <w:t>Khu vực làm việc thông thoáng, đủ ánh sáng</w:t>
      </w:r>
    </w:p>
    <w:p w14:paraId="2A0DB204" w14:textId="77777777" w:rsidR="0065790F" w:rsidRPr="0065790F" w:rsidRDefault="0065790F" w:rsidP="0065790F">
      <w:pPr>
        <w:numPr>
          <w:ilvl w:val="0"/>
          <w:numId w:val="1"/>
        </w:numPr>
      </w:pPr>
      <w:r w:rsidRPr="0065790F">
        <w:t>Có lịch nghỉ ngắn, vận động nhẹ giúp nhân viên duy trì sức khỏe lâu dài</w:t>
      </w:r>
    </w:p>
    <w:p w14:paraId="0E9293C2" w14:textId="77777777" w:rsidR="0090716C" w:rsidRPr="0065790F" w:rsidRDefault="0090716C" w:rsidP="0065790F"/>
    <w:sectPr w:rsidR="0090716C" w:rsidRPr="00657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EB3AD8"/>
    <w:multiLevelType w:val="multilevel"/>
    <w:tmpl w:val="58E2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881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0F"/>
    <w:rsid w:val="00101A03"/>
    <w:rsid w:val="00105DD5"/>
    <w:rsid w:val="00140AB6"/>
    <w:rsid w:val="002D33B8"/>
    <w:rsid w:val="002D4C12"/>
    <w:rsid w:val="00460203"/>
    <w:rsid w:val="004E542A"/>
    <w:rsid w:val="0065790F"/>
    <w:rsid w:val="008A680C"/>
    <w:rsid w:val="0090716C"/>
    <w:rsid w:val="00B2175D"/>
    <w:rsid w:val="00B4477D"/>
    <w:rsid w:val="00DB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87B5"/>
  <w15:chartTrackingRefBased/>
  <w15:docId w15:val="{7463B071-F095-446C-B56D-D7FF71C8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90F"/>
    <w:rPr>
      <w:rFonts w:eastAsiaTheme="majorEastAsia" w:cstheme="majorBidi"/>
      <w:color w:val="272727" w:themeColor="text1" w:themeTint="D8"/>
    </w:rPr>
  </w:style>
  <w:style w:type="paragraph" w:styleId="Title">
    <w:name w:val="Title"/>
    <w:basedOn w:val="Normal"/>
    <w:next w:val="Normal"/>
    <w:link w:val="TitleChar"/>
    <w:uiPriority w:val="10"/>
    <w:qFormat/>
    <w:rsid w:val="00657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90F"/>
    <w:pPr>
      <w:spacing w:before="160"/>
      <w:jc w:val="center"/>
    </w:pPr>
    <w:rPr>
      <w:i/>
      <w:iCs/>
      <w:color w:val="404040" w:themeColor="text1" w:themeTint="BF"/>
    </w:rPr>
  </w:style>
  <w:style w:type="character" w:customStyle="1" w:styleId="QuoteChar">
    <w:name w:val="Quote Char"/>
    <w:basedOn w:val="DefaultParagraphFont"/>
    <w:link w:val="Quote"/>
    <w:uiPriority w:val="29"/>
    <w:rsid w:val="0065790F"/>
    <w:rPr>
      <w:i/>
      <w:iCs/>
      <w:color w:val="404040" w:themeColor="text1" w:themeTint="BF"/>
    </w:rPr>
  </w:style>
  <w:style w:type="paragraph" w:styleId="ListParagraph">
    <w:name w:val="List Paragraph"/>
    <w:basedOn w:val="Normal"/>
    <w:uiPriority w:val="34"/>
    <w:qFormat/>
    <w:rsid w:val="0065790F"/>
    <w:pPr>
      <w:ind w:left="720"/>
      <w:contextualSpacing/>
    </w:pPr>
  </w:style>
  <w:style w:type="character" w:styleId="IntenseEmphasis">
    <w:name w:val="Intense Emphasis"/>
    <w:basedOn w:val="DefaultParagraphFont"/>
    <w:uiPriority w:val="21"/>
    <w:qFormat/>
    <w:rsid w:val="0065790F"/>
    <w:rPr>
      <w:i/>
      <w:iCs/>
      <w:color w:val="0F4761" w:themeColor="accent1" w:themeShade="BF"/>
    </w:rPr>
  </w:style>
  <w:style w:type="paragraph" w:styleId="IntenseQuote">
    <w:name w:val="Intense Quote"/>
    <w:basedOn w:val="Normal"/>
    <w:next w:val="Normal"/>
    <w:link w:val="IntenseQuoteChar"/>
    <w:uiPriority w:val="30"/>
    <w:qFormat/>
    <w:rsid w:val="00657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90F"/>
    <w:rPr>
      <w:i/>
      <w:iCs/>
      <w:color w:val="0F4761" w:themeColor="accent1" w:themeShade="BF"/>
    </w:rPr>
  </w:style>
  <w:style w:type="character" w:styleId="IntenseReference">
    <w:name w:val="Intense Reference"/>
    <w:basedOn w:val="DefaultParagraphFont"/>
    <w:uiPriority w:val="32"/>
    <w:qFormat/>
    <w:rsid w:val="0065790F"/>
    <w:rPr>
      <w:b/>
      <w:bCs/>
      <w:smallCaps/>
      <w:color w:val="0F4761" w:themeColor="accent1" w:themeShade="BF"/>
      <w:spacing w:val="5"/>
    </w:rPr>
  </w:style>
  <w:style w:type="character" w:styleId="Hyperlink">
    <w:name w:val="Hyperlink"/>
    <w:basedOn w:val="DefaultParagraphFont"/>
    <w:uiPriority w:val="99"/>
    <w:unhideWhenUsed/>
    <w:rsid w:val="0065790F"/>
    <w:rPr>
      <w:color w:val="467886" w:themeColor="hyperlink"/>
      <w:u w:val="single"/>
    </w:rPr>
  </w:style>
  <w:style w:type="character" w:styleId="UnresolvedMention">
    <w:name w:val="Unresolved Mention"/>
    <w:basedOn w:val="DefaultParagraphFont"/>
    <w:uiPriority w:val="99"/>
    <w:semiHidden/>
    <w:unhideWhenUsed/>
    <w:rsid w:val="00657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bKwihzFt3E" TargetMode="External"/><Relationship Id="rId3" Type="http://schemas.openxmlformats.org/officeDocument/2006/relationships/settings" Target="settings.xml"/><Relationship Id="rId7" Type="http://schemas.openxmlformats.org/officeDocument/2006/relationships/hyperlink" Target="https://www.youtube.com/watch?v=bknGAYIWln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sYo2Sdf14" TargetMode="External"/><Relationship Id="rId11" Type="http://schemas.openxmlformats.org/officeDocument/2006/relationships/theme" Target="theme/theme1.xml"/><Relationship Id="rId5" Type="http://schemas.openxmlformats.org/officeDocument/2006/relationships/hyperlink" Target="https://www.youtube.com/watch?v=3S-9yScDBN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5P3T_h3BB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Văn</dc:creator>
  <cp:keywords/>
  <dc:description/>
  <cp:lastModifiedBy>Nguyễn Đình Văn</cp:lastModifiedBy>
  <cp:revision>1</cp:revision>
  <dcterms:created xsi:type="dcterms:W3CDTF">2025-08-07T05:24:00Z</dcterms:created>
  <dcterms:modified xsi:type="dcterms:W3CDTF">2025-08-07T05:24:00Z</dcterms:modified>
</cp:coreProperties>
</file>