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99E1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6846C429" wp14:editId="7DE04038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9E68E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CF282A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66AD1D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9AFFD0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8A9C5A8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BF15A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  <w:p w14:paraId="0CD6B29C" w14:textId="77777777" w:rsidR="00E5093B" w:rsidRPr="00DE5A75" w:rsidRDefault="00E5093B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238EC4E5" w14:textId="77777777" w:rsidR="00E5093B" w:rsidRPr="00DE5A75" w:rsidRDefault="00E5093B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37243DD7" w14:textId="77777777" w:rsidR="00E5093B" w:rsidRDefault="00E5093B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046520E0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6C429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4649E68E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61CF282A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C66AD1D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6F9AFFD0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8A9C5A8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0C2BF15A" w14:textId="77777777" w:rsidR="00E5093B" w:rsidRDefault="00E5093B" w:rsidP="00B23959">
                          <w:pPr>
                            <w:textDirection w:val="btLr"/>
                          </w:pPr>
                        </w:p>
                        <w:p w14:paraId="0CD6B29C" w14:textId="77777777" w:rsidR="00E5093B" w:rsidRPr="00DE5A75" w:rsidRDefault="00E5093B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238EC4E5" w14:textId="77777777" w:rsidR="00E5093B" w:rsidRPr="00DE5A75" w:rsidRDefault="00E5093B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37243DD7" w14:textId="77777777" w:rsidR="00E5093B" w:rsidRDefault="00E5093B" w:rsidP="00B23959">
                          <w:pPr>
                            <w:jc w:val="center"/>
                            <w:textDirection w:val="btLr"/>
                          </w:pPr>
                        </w:p>
                        <w:p w14:paraId="046520E0" w14:textId="77777777" w:rsidR="00E5093B" w:rsidRDefault="00E5093B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F0C90B1" wp14:editId="4017A2F4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AA8CEE" w14:textId="77777777" w:rsidR="00E5093B" w:rsidRDefault="00E5093B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90B1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52AA8CEE" w14:textId="77777777" w:rsidR="00E5093B" w:rsidRDefault="00E5093B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5D33D82" wp14:editId="73EBA061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319400BD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74A89E" wp14:editId="6375872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5ED2EC0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CE76CD" wp14:editId="41B06094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75D9E5" wp14:editId="1234EEA6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4727384B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B42296" wp14:editId="009F8487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46A76618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02ABCCB8" wp14:editId="13D95FA0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0480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B6604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197FEB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F12E562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62F6979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22AEDC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36459E" wp14:editId="5E198A56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C07DB" w14:textId="77777777" w:rsidR="00E5093B" w:rsidRPr="00ED7228" w:rsidRDefault="00E5093B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5DD64BAD" w14:textId="77777777" w:rsidR="00E5093B" w:rsidRPr="00ED7228" w:rsidRDefault="00E5093B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01221414" w14:textId="77777777" w:rsidR="00E5093B" w:rsidRDefault="00E5093B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1368E9C8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6459E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764C07DB" w14:textId="77777777" w:rsidR="00E5093B" w:rsidRPr="00ED7228" w:rsidRDefault="00E5093B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5DD64BAD" w14:textId="77777777" w:rsidR="00E5093B" w:rsidRPr="00ED7228" w:rsidRDefault="00E5093B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viên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Nguyễn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Thế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Quang</w:t>
                      </w:r>
                    </w:p>
                    <w:p w14:paraId="01221414" w14:textId="77777777" w:rsidR="00E5093B" w:rsidRDefault="00E5093B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1368E9C8" w14:textId="77777777"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9B0570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02C798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453EC95E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DCF5D3" wp14:editId="7BCF6316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50A78" w14:textId="77777777" w:rsidR="00E5093B" w:rsidRPr="00ED7228" w:rsidRDefault="00E5093B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Project Charter</w:t>
                            </w:r>
                          </w:p>
                          <w:p w14:paraId="45BF8658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5F91B542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73E39644" w14:textId="77777777" w:rsidR="00E5093B" w:rsidRPr="00130B74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7D08A11D" w14:textId="77777777" w:rsidR="00E5093B" w:rsidRPr="00ED7228" w:rsidRDefault="00E5093B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F5D3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" filled="f" stroked="f">
                <v:textbox inset="2.53958mm,1.2694mm,2.53958mm,1.2694mm">
                  <w:txbxContent>
                    <w:p w14:paraId="59950A78" w14:textId="77777777" w:rsidR="00E5093B" w:rsidRPr="00ED7228" w:rsidRDefault="00E5093B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Project Charter</w:t>
                      </w:r>
                    </w:p>
                    <w:p w14:paraId="45BF8658" w14:textId="77777777"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14:paraId="5F91B542" w14:textId="77777777"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14:paraId="73E39644" w14:textId="77777777" w:rsidR="00E5093B" w:rsidRPr="00130B74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bản</w:t>
                      </w:r>
                      <w:proofErr w:type="spellEnd"/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7D08A11D" w14:textId="77777777" w:rsidR="00E5093B" w:rsidRPr="00ED7228" w:rsidRDefault="00E5093B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00421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56B13D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7E5259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4CE06082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E333B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6543E12C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8225230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7B7E948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192F1D" wp14:editId="07314993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5ED18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8A58A96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71C2604D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48F55293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92F1D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2F45ED18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8A58A96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Hoàng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Tấn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197CT10003</w:t>
                      </w:r>
                    </w:p>
                    <w:p w14:paraId="71C2604D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Nhật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Hào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197CT22155</w:t>
                      </w:r>
                    </w:p>
                    <w:p w14:paraId="48F55293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Lê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Huy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7D5416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740F9D2A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160D57E9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8F23EAB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205AE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59AAE51F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E03E4F" wp14:editId="1DC30F21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6D7A6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0E1BC69C" w14:textId="77777777" w:rsidR="00E5093B" w:rsidRPr="00DE5A75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5A9F1733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2449F923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44E785FC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010BFF53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03E4F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35D6D7A6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0E1BC69C" w14:textId="77777777" w:rsidR="00E5093B" w:rsidRPr="00DE5A75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TP.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Hồ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Minh –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Năm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2022</w:t>
                      </w:r>
                    </w:p>
                    <w:p w14:paraId="5A9F1733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2449F923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44E785FC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năm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2021</w:t>
                      </w:r>
                    </w:p>
                    <w:p w14:paraId="010BFF53" w14:textId="77777777"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C24C03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78EEAB4F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2821D4" wp14:editId="21A6AEBD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772EF1C7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6FC13035" w14:textId="77777777" w:rsidTr="0046754D">
        <w:tc>
          <w:tcPr>
            <w:tcW w:w="2312" w:type="dxa"/>
            <w:shd w:val="clear" w:color="auto" w:fill="000000" w:themeFill="text1"/>
          </w:tcPr>
          <w:p w14:paraId="5EFE57B4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5E776A55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263725D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2CB325E3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46754D" w14:paraId="2419823F" w14:textId="77777777" w:rsidTr="0046754D">
        <w:tc>
          <w:tcPr>
            <w:tcW w:w="2312" w:type="dxa"/>
          </w:tcPr>
          <w:p w14:paraId="61634AAD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3934BE91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14:paraId="377F93D9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17/09/2022</w:t>
            </w:r>
          </w:p>
        </w:tc>
        <w:tc>
          <w:tcPr>
            <w:tcW w:w="2409" w:type="dxa"/>
          </w:tcPr>
          <w:p w14:paraId="3457B723" w14:textId="77777777" w:rsidR="0046754D" w:rsidRPr="00DE5A75" w:rsidRDefault="0046754D" w:rsidP="00DE5A75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Cấu hình project charter template</w:t>
            </w:r>
          </w:p>
        </w:tc>
      </w:tr>
      <w:tr w:rsidR="0046754D" w14:paraId="17610409" w14:textId="77777777" w:rsidTr="0046754D">
        <w:tc>
          <w:tcPr>
            <w:tcW w:w="2312" w:type="dxa"/>
          </w:tcPr>
          <w:p w14:paraId="01A67E23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6B41B09F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14:paraId="5221AE89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24/09/2022</w:t>
            </w:r>
          </w:p>
        </w:tc>
        <w:tc>
          <w:tcPr>
            <w:tcW w:w="2409" w:type="dxa"/>
          </w:tcPr>
          <w:p w14:paraId="71319D00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Cập nhật project charter template</w:t>
            </w:r>
          </w:p>
        </w:tc>
      </w:tr>
      <w:tr w:rsidR="0046754D" w14:paraId="208D03FE" w14:textId="77777777" w:rsidTr="0046754D">
        <w:tc>
          <w:tcPr>
            <w:tcW w:w="2312" w:type="dxa"/>
          </w:tcPr>
          <w:p w14:paraId="7FE48AA2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14:paraId="7DA75FFC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14:paraId="191A3F8F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14:paraId="1F0511EA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14:paraId="5CDEF3C6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703ADE39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1D6C351C" w14:textId="77777777" w:rsidR="00AA2F82" w:rsidRPr="001B5937" w:rsidRDefault="00AA2F82" w:rsidP="00AA2F82">
      <w:pPr>
        <w:spacing w:line="240" w:lineRule="auto"/>
        <w:rPr>
          <w:rFonts w:cs="Times New Roman"/>
          <w:noProof/>
          <w:szCs w:val="24"/>
        </w:rPr>
      </w:pPr>
      <w:r w:rsidRPr="001B5937">
        <w:rPr>
          <w:rFonts w:cs="Times New Roman"/>
          <w:noProof/>
          <w:szCs w:val="24"/>
        </w:rPr>
        <w:t>Reference — What does this symbol mean in PHP?</w:t>
      </w:r>
      <w:r>
        <w:rPr>
          <w:rFonts w:cs="Times New Roman"/>
          <w:noProof/>
          <w:szCs w:val="24"/>
        </w:rPr>
        <w:t xml:space="preserve"> - </w:t>
      </w:r>
      <w:hyperlink r:id="rId9" w:history="1">
        <w:r w:rsidRPr="001B5937">
          <w:rPr>
            <w:rStyle w:val="Hyperlink"/>
            <w:rFonts w:cs="Times New Roman"/>
            <w:noProof/>
            <w:szCs w:val="36"/>
          </w:rPr>
          <w:t>https://stackoverflow.com/</w:t>
        </w:r>
      </w:hyperlink>
    </w:p>
    <w:p w14:paraId="5B3E2526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A24028F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52832D65" w14:textId="77777777" w:rsidR="00B23959" w:rsidRDefault="00B23959">
          <w:pPr>
            <w:pStyle w:val="TOCHeading"/>
          </w:pPr>
          <w:r>
            <w:t>Mục lục</w:t>
          </w:r>
        </w:p>
        <w:p w14:paraId="0D7168DE" w14:textId="77777777" w:rsidR="006052BC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4950357" w:history="1">
            <w:r w:rsidR="006052BC" w:rsidRPr="000E095F">
              <w:rPr>
                <w:rStyle w:val="Hyperlink"/>
                <w:noProof/>
              </w:rPr>
              <w:t>1 Tổng quan về dự án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_Toc114950357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3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2D0B2B6" w14:textId="77777777" w:rsidR="006052BC" w:rsidRDefault="004B61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58" w:history="1">
            <w:r w:rsidR="006052BC" w:rsidRPr="000E095F">
              <w:rPr>
                <w:rStyle w:val="Hyperlink"/>
                <w:noProof/>
              </w:rPr>
              <w:t>2 Phạm vi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_Toc114950358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B64D473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59" w:history="1">
            <w:r w:rsidR="006052BC" w:rsidRPr="000E095F">
              <w:rPr>
                <w:rStyle w:val="Hyperlink"/>
                <w:noProof/>
              </w:rPr>
              <w:t>2.1 Mục tiêu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_Toc114950359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636FB92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0" w:history="1">
            <w:r w:rsidR="006052BC" w:rsidRPr="000E095F">
              <w:rPr>
                <w:rStyle w:val="Hyperlink"/>
                <w:noProof/>
              </w:rPr>
              <w:t>2.2 Yêu cầu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_Toc114950360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165DE7EF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1" w:history="1">
            <w:r w:rsidR="006052BC" w:rsidRPr="000E095F">
              <w:rPr>
                <w:rStyle w:val="Hyperlink"/>
                <w:noProof/>
              </w:rPr>
              <w:t>2.3 Các chuyển giao chính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_Toc114950361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B9771C6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2" w:history="1">
            <w:r w:rsidR="006052BC" w:rsidRPr="000E095F">
              <w:rPr>
                <w:rStyle w:val="Hyperlink"/>
                <w:noProof/>
              </w:rPr>
              <w:t>2.4 Các điều kiện biên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_Toc114950362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6BF48A60" w14:textId="77777777" w:rsidR="006052BC" w:rsidRDefault="004B61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3" w:history="1">
            <w:r w:rsidR="006052BC" w:rsidRPr="000E095F">
              <w:rPr>
                <w:rStyle w:val="Hyperlink"/>
                <w:noProof/>
              </w:rPr>
              <w:t>3. KẾ HOẠCH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_Toc114950363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1F6D6FBA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4" w:history="1">
            <w:r w:rsidR="006052BC" w:rsidRPr="000E095F">
              <w:rPr>
                <w:rStyle w:val="Hyperlink"/>
                <w:noProof/>
              </w:rPr>
              <w:t>3.1 Timeline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_Toc114950364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463E6F2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5" w:history="1">
            <w:r w:rsidR="006052BC" w:rsidRPr="000E095F">
              <w:rPr>
                <w:rStyle w:val="Hyperlink"/>
                <w:noProof/>
              </w:rPr>
              <w:t>3.2 Các mốc chính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_Toc114950365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79FAA7B" w14:textId="77777777" w:rsidR="006052BC" w:rsidRDefault="004B61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6" w:history="1">
            <w:r w:rsidR="006052BC" w:rsidRPr="000E095F">
              <w:rPr>
                <w:rStyle w:val="Hyperlink"/>
                <w:noProof/>
              </w:rPr>
              <w:t>4. NGÂN SÁCH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_Toc114950366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35BFEFC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7" w:history="1">
            <w:r w:rsidR="006052BC" w:rsidRPr="000E095F">
              <w:rPr>
                <w:rStyle w:val="Hyperlink"/>
                <w:noProof/>
              </w:rPr>
              <w:t>4.1 Nguồn kinh phí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_Toc114950367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0B51DC45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8" w:history="1">
            <w:r w:rsidR="006052BC" w:rsidRPr="000E095F">
              <w:rPr>
                <w:rStyle w:val="Hyperlink"/>
                <w:noProof/>
              </w:rPr>
              <w:t>4.2 Ước lượng ngân sách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_Toc114950368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E7C0AEC" w14:textId="77777777" w:rsidR="006052BC" w:rsidRDefault="004B61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9" w:history="1">
            <w:r w:rsidR="006052BC" w:rsidRPr="000E095F">
              <w:rPr>
                <w:rStyle w:val="Hyperlink"/>
                <w:noProof/>
              </w:rPr>
              <w:t>5. GIẢ ĐỊNH, RÀNG BUỘC, RỦI RO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_Toc114950369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7BBE0FD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0" w:history="1">
            <w:r w:rsidR="006052BC" w:rsidRPr="000E095F">
              <w:rPr>
                <w:rStyle w:val="Hyperlink"/>
                <w:noProof/>
              </w:rPr>
              <w:t>5.1 Giả định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_Toc114950370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DB34145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1" w:history="1">
            <w:r w:rsidR="006052BC" w:rsidRPr="000E095F">
              <w:rPr>
                <w:rStyle w:val="Hyperlink"/>
                <w:noProof/>
              </w:rPr>
              <w:t>5.2 Ràng buộc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_Toc114950371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0DBDB78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2" w:history="1">
            <w:r w:rsidR="006052BC" w:rsidRPr="000E095F">
              <w:rPr>
                <w:rStyle w:val="Hyperlink"/>
                <w:noProof/>
              </w:rPr>
              <w:t>5.3 Rủi ro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_Toc114950372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D7F578B" w14:textId="77777777" w:rsidR="006052BC" w:rsidRDefault="004B61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73" w:history="1">
            <w:r w:rsidR="006052BC" w:rsidRPr="000E095F">
              <w:rPr>
                <w:rStyle w:val="Hyperlink"/>
                <w:noProof/>
              </w:rPr>
              <w:t>6. TỔ CHỨC DỰ ÁN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_Toc114950373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94E5E3E" w14:textId="77777777" w:rsidR="006052BC" w:rsidRDefault="004B61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4" w:history="1">
            <w:r w:rsidR="006052BC" w:rsidRPr="000E095F">
              <w:rPr>
                <w:rStyle w:val="Hyperlink"/>
                <w:noProof/>
              </w:rPr>
              <w:t>6.1 Vài trò trách nhiệm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_Toc114950374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3E8235D5" w14:textId="77777777" w:rsidR="006052BC" w:rsidRDefault="004B61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75" w:history="1">
            <w:r w:rsidR="006052BC" w:rsidRPr="000E095F">
              <w:rPr>
                <w:rStyle w:val="Hyperlink"/>
                <w:noProof/>
              </w:rPr>
              <w:t>7. PHÊ DUYỆT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_Toc114950375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8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45806E5" w14:textId="77777777" w:rsidR="00B23959" w:rsidRDefault="00ED7228"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00D42DA" w14:textId="77777777" w:rsidR="006052BC" w:rsidRDefault="006052BC">
      <w:pPr>
        <w:spacing w:after="160"/>
        <w:rPr>
          <w:rFonts w:eastAsiaTheme="majorEastAsia" w:cstheme="majorBidi"/>
          <w:b/>
          <w:noProof/>
          <w:sz w:val="36"/>
          <w:szCs w:val="32"/>
        </w:rPr>
      </w:pPr>
      <w:bookmarkStart w:id="0" w:name="_Toc114950357"/>
      <w:r>
        <w:rPr>
          <w:noProof/>
        </w:rPr>
        <w:br w:type="page"/>
      </w:r>
    </w:p>
    <w:p w14:paraId="77CA7FDB" w14:textId="77777777" w:rsidR="005912F5" w:rsidRDefault="0046754D" w:rsidP="00B23959">
      <w:pPr>
        <w:pStyle w:val="Heading1"/>
        <w:rPr>
          <w:noProof/>
        </w:rPr>
      </w:pPr>
      <w:r>
        <w:rPr>
          <w:noProof/>
        </w:rPr>
        <w:lastRenderedPageBreak/>
        <w:t>1</w:t>
      </w:r>
      <w:r w:rsidR="005912F5">
        <w:rPr>
          <w:noProof/>
        </w:rPr>
        <w:t xml:space="preserve"> </w:t>
      </w:r>
      <w:r>
        <w:rPr>
          <w:noProof/>
        </w:rPr>
        <w:t>Tổng quan về dự án</w:t>
      </w:r>
      <w:bookmarkEnd w:id="0"/>
    </w:p>
    <w:p w14:paraId="2E97EC85" w14:textId="77777777" w:rsidR="00AA2F82" w:rsidRDefault="0046754D" w:rsidP="0046754D">
      <w:pPr>
        <w:pStyle w:val="Heading1"/>
      </w:pPr>
      <w:bookmarkStart w:id="1" w:name="_Toc114950358"/>
      <w:r>
        <w:t>2 Phạm vi</w:t>
      </w:r>
      <w:bookmarkEnd w:id="1"/>
    </w:p>
    <w:p w14:paraId="15597CD1" w14:textId="77777777" w:rsidR="0046754D" w:rsidRDefault="0046754D" w:rsidP="0046754D">
      <w:pPr>
        <w:pStyle w:val="Heading2"/>
      </w:pPr>
      <w:bookmarkStart w:id="2" w:name="_Toc114950359"/>
      <w:r>
        <w:t>2.1 Mục tiêu</w:t>
      </w:r>
      <w:bookmarkEnd w:id="2"/>
    </w:p>
    <w:p w14:paraId="251610E1" w14:textId="77777777" w:rsidR="00141B3A" w:rsidRPr="00BA2C70" w:rsidRDefault="00141B3A" w:rsidP="00141B3A"/>
    <w:p w14:paraId="5A924EFE" w14:textId="77777777" w:rsidR="0046754D" w:rsidRDefault="0046754D" w:rsidP="0046754D">
      <w:pPr>
        <w:pStyle w:val="Heading2"/>
      </w:pPr>
      <w:bookmarkStart w:id="3" w:name="_Toc114950360"/>
      <w:r>
        <w:t>2.2 Yêu cầu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8005"/>
      </w:tblGrid>
      <w:tr w:rsidR="00272D33" w:rsidRPr="00272D33" w14:paraId="22531135" w14:textId="77777777" w:rsidTr="00357CC3">
        <w:trPr>
          <w:cantSplit/>
          <w:trHeight w:val="233"/>
          <w:tblHeader/>
        </w:trPr>
        <w:tc>
          <w:tcPr>
            <w:tcW w:w="719" w:type="pct"/>
            <w:shd w:val="pct5" w:color="auto" w:fill="FFFFFF"/>
          </w:tcPr>
          <w:p w14:paraId="39ED5C83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Mã</w:t>
            </w:r>
          </w:p>
        </w:tc>
        <w:tc>
          <w:tcPr>
            <w:tcW w:w="4281" w:type="pct"/>
            <w:shd w:val="pct5" w:color="auto" w:fill="FFFFFF"/>
          </w:tcPr>
          <w:p w14:paraId="6202D931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Mô tả</w:t>
            </w:r>
          </w:p>
        </w:tc>
      </w:tr>
      <w:tr w:rsidR="00272D33" w:rsidRPr="00FF14DD" w14:paraId="5930A964" w14:textId="77777777" w:rsidTr="00357CC3">
        <w:trPr>
          <w:cantSplit/>
          <w:trHeight w:val="20"/>
        </w:trPr>
        <w:tc>
          <w:tcPr>
            <w:tcW w:w="719" w:type="pct"/>
          </w:tcPr>
          <w:p w14:paraId="67C7E103" w14:textId="77777777" w:rsidR="00272D33" w:rsidRPr="00FF14DD" w:rsidRDefault="00272D33" w:rsidP="00357CC3"/>
        </w:tc>
        <w:tc>
          <w:tcPr>
            <w:tcW w:w="4281" w:type="pct"/>
          </w:tcPr>
          <w:p w14:paraId="7A102A38" w14:textId="77777777" w:rsidR="00272D33" w:rsidRPr="00FF14DD" w:rsidRDefault="00272D33" w:rsidP="00357CC3"/>
        </w:tc>
      </w:tr>
      <w:tr w:rsidR="00272D33" w:rsidRPr="00FF14DD" w14:paraId="573C2DEE" w14:textId="77777777" w:rsidTr="00357CC3">
        <w:trPr>
          <w:cantSplit/>
          <w:trHeight w:val="70"/>
        </w:trPr>
        <w:tc>
          <w:tcPr>
            <w:tcW w:w="719" w:type="pct"/>
          </w:tcPr>
          <w:p w14:paraId="3ADF55B1" w14:textId="77777777" w:rsidR="00272D33" w:rsidRPr="00FF14DD" w:rsidRDefault="00272D33" w:rsidP="00357CC3"/>
        </w:tc>
        <w:tc>
          <w:tcPr>
            <w:tcW w:w="4281" w:type="pct"/>
          </w:tcPr>
          <w:p w14:paraId="24E74483" w14:textId="77777777" w:rsidR="00272D33" w:rsidRPr="00FF14DD" w:rsidRDefault="00272D33" w:rsidP="00357CC3"/>
        </w:tc>
      </w:tr>
      <w:tr w:rsidR="00357CC3" w:rsidRPr="00FF14DD" w14:paraId="0D1BD4B2" w14:textId="77777777" w:rsidTr="00357CC3">
        <w:trPr>
          <w:cantSplit/>
          <w:trHeight w:val="70"/>
        </w:trPr>
        <w:tc>
          <w:tcPr>
            <w:tcW w:w="719" w:type="pct"/>
          </w:tcPr>
          <w:p w14:paraId="3ABAE338" w14:textId="77777777" w:rsidR="00357CC3" w:rsidRDefault="00357CC3" w:rsidP="00357CC3"/>
        </w:tc>
        <w:tc>
          <w:tcPr>
            <w:tcW w:w="4281" w:type="pct"/>
          </w:tcPr>
          <w:p w14:paraId="2EABBA6E" w14:textId="77777777" w:rsidR="00357CC3" w:rsidRDefault="00357CC3" w:rsidP="00357CC3"/>
        </w:tc>
      </w:tr>
      <w:tr w:rsidR="00357CC3" w:rsidRPr="00FF14DD" w14:paraId="45C4070C" w14:textId="77777777" w:rsidTr="00357CC3">
        <w:trPr>
          <w:cantSplit/>
          <w:trHeight w:val="70"/>
        </w:trPr>
        <w:tc>
          <w:tcPr>
            <w:tcW w:w="719" w:type="pct"/>
          </w:tcPr>
          <w:p w14:paraId="7FBB761E" w14:textId="77777777" w:rsidR="00357CC3" w:rsidRDefault="00357CC3" w:rsidP="00357CC3"/>
        </w:tc>
        <w:tc>
          <w:tcPr>
            <w:tcW w:w="4281" w:type="pct"/>
          </w:tcPr>
          <w:p w14:paraId="55AF6BB6" w14:textId="77777777" w:rsidR="00357CC3" w:rsidRDefault="00357CC3" w:rsidP="00357CC3"/>
        </w:tc>
      </w:tr>
      <w:tr w:rsidR="00357CC3" w:rsidRPr="00FF14DD" w14:paraId="56517448" w14:textId="77777777" w:rsidTr="00357CC3">
        <w:trPr>
          <w:cantSplit/>
          <w:trHeight w:val="70"/>
        </w:trPr>
        <w:tc>
          <w:tcPr>
            <w:tcW w:w="719" w:type="pct"/>
          </w:tcPr>
          <w:p w14:paraId="0C4F40B6" w14:textId="77777777" w:rsidR="00357CC3" w:rsidRDefault="00357CC3" w:rsidP="00357CC3"/>
        </w:tc>
        <w:tc>
          <w:tcPr>
            <w:tcW w:w="4281" w:type="pct"/>
          </w:tcPr>
          <w:p w14:paraId="5772486D" w14:textId="77777777" w:rsidR="00357CC3" w:rsidRDefault="00357CC3" w:rsidP="00357CC3"/>
        </w:tc>
      </w:tr>
      <w:tr w:rsidR="00357CC3" w:rsidRPr="00FF14DD" w14:paraId="59280EDA" w14:textId="77777777" w:rsidTr="00357CC3">
        <w:trPr>
          <w:cantSplit/>
          <w:trHeight w:val="70"/>
        </w:trPr>
        <w:tc>
          <w:tcPr>
            <w:tcW w:w="719" w:type="pct"/>
          </w:tcPr>
          <w:p w14:paraId="0DE6E392" w14:textId="77777777" w:rsidR="00357CC3" w:rsidRDefault="00357CC3" w:rsidP="00357CC3"/>
        </w:tc>
        <w:tc>
          <w:tcPr>
            <w:tcW w:w="4281" w:type="pct"/>
          </w:tcPr>
          <w:p w14:paraId="6DB523B7" w14:textId="77777777" w:rsidR="00357CC3" w:rsidRDefault="00357CC3" w:rsidP="00357CC3"/>
        </w:tc>
      </w:tr>
    </w:tbl>
    <w:p w14:paraId="70CEA645" w14:textId="77777777" w:rsidR="00272D33" w:rsidRPr="00272D33" w:rsidRDefault="00272D33" w:rsidP="00272D33"/>
    <w:p w14:paraId="42CDA68B" w14:textId="77777777" w:rsidR="0046754D" w:rsidRDefault="0046754D" w:rsidP="00272D33">
      <w:pPr>
        <w:pStyle w:val="Heading2"/>
      </w:pPr>
      <w:bookmarkStart w:id="4" w:name="_Toc114950361"/>
      <w:r>
        <w:t xml:space="preserve">2.3 </w:t>
      </w:r>
      <w:r w:rsidR="00272D33">
        <w:t>Các chuyển giao chính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8351"/>
      </w:tblGrid>
      <w:tr w:rsidR="00272D33" w:rsidRPr="00FF14DD" w14:paraId="793FB164" w14:textId="77777777" w:rsidTr="00B96A93">
        <w:trPr>
          <w:cantSplit/>
          <w:trHeight w:val="20"/>
          <w:tblHeader/>
        </w:trPr>
        <w:tc>
          <w:tcPr>
            <w:tcW w:w="534" w:type="pct"/>
            <w:shd w:val="pct5" w:color="auto" w:fill="FFFFFF"/>
          </w:tcPr>
          <w:p w14:paraId="667AF78A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Mã</w:t>
            </w:r>
          </w:p>
        </w:tc>
        <w:tc>
          <w:tcPr>
            <w:tcW w:w="4466" w:type="pct"/>
            <w:shd w:val="pct5" w:color="auto" w:fill="FFFFFF"/>
          </w:tcPr>
          <w:p w14:paraId="16774932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Mô tả</w:t>
            </w:r>
          </w:p>
        </w:tc>
      </w:tr>
      <w:tr w:rsidR="00272D33" w:rsidRPr="00FF14DD" w14:paraId="4D69FE9C" w14:textId="77777777" w:rsidTr="00357CC3">
        <w:trPr>
          <w:cantSplit/>
          <w:trHeight w:val="350"/>
        </w:trPr>
        <w:tc>
          <w:tcPr>
            <w:tcW w:w="534" w:type="pct"/>
          </w:tcPr>
          <w:p w14:paraId="1B854C4E" w14:textId="3B6231A0" w:rsidR="00272D33" w:rsidRPr="00FF14DD" w:rsidRDefault="00E816E9" w:rsidP="00357CC3">
            <w:r>
              <w:t>DC-1</w:t>
            </w:r>
          </w:p>
        </w:tc>
        <w:tc>
          <w:tcPr>
            <w:tcW w:w="4466" w:type="pct"/>
          </w:tcPr>
          <w:p w14:paraId="63CD134B" w14:textId="56A73B06" w:rsidR="00272D33" w:rsidRPr="00FF14DD" w:rsidRDefault="00E816E9" w:rsidP="00357CC3">
            <w:r>
              <w:t>Tài liệu hướng dẫn sử dụng phần mềm</w:t>
            </w:r>
          </w:p>
        </w:tc>
      </w:tr>
      <w:tr w:rsidR="00272D33" w:rsidRPr="00FF14DD" w14:paraId="32F89373" w14:textId="77777777" w:rsidTr="00B96A93">
        <w:trPr>
          <w:cantSplit/>
          <w:trHeight w:val="20"/>
        </w:trPr>
        <w:tc>
          <w:tcPr>
            <w:tcW w:w="534" w:type="pct"/>
          </w:tcPr>
          <w:p w14:paraId="765982C1" w14:textId="303A00F8" w:rsidR="00272D33" w:rsidRPr="00FF14DD" w:rsidRDefault="00E816E9" w:rsidP="00357CC3">
            <w:r>
              <w:t>DC-2</w:t>
            </w:r>
          </w:p>
        </w:tc>
        <w:tc>
          <w:tcPr>
            <w:tcW w:w="4466" w:type="pct"/>
          </w:tcPr>
          <w:p w14:paraId="62FA2F61" w14:textId="156F3AFF" w:rsidR="00272D33" w:rsidRPr="00FF14DD" w:rsidRDefault="00E816E9" w:rsidP="00357CC3">
            <w:r>
              <w:t>System Design</w:t>
            </w:r>
          </w:p>
        </w:tc>
      </w:tr>
      <w:tr w:rsidR="00357CC3" w:rsidRPr="00FF14DD" w14:paraId="409DF97A" w14:textId="77777777" w:rsidTr="00B96A93">
        <w:trPr>
          <w:cantSplit/>
          <w:trHeight w:val="20"/>
        </w:trPr>
        <w:tc>
          <w:tcPr>
            <w:tcW w:w="534" w:type="pct"/>
          </w:tcPr>
          <w:p w14:paraId="053D7C3F" w14:textId="165F4DEE" w:rsidR="00357CC3" w:rsidRPr="00FF14DD" w:rsidRDefault="00E816E9" w:rsidP="00357CC3">
            <w:r>
              <w:t>DC-3</w:t>
            </w:r>
          </w:p>
        </w:tc>
        <w:tc>
          <w:tcPr>
            <w:tcW w:w="4466" w:type="pct"/>
          </w:tcPr>
          <w:p w14:paraId="22D42BB8" w14:textId="2A39B846" w:rsidR="00357CC3" w:rsidRDefault="00E816E9" w:rsidP="00357CC3">
            <w:r>
              <w:t>Use Cases Diagram</w:t>
            </w:r>
          </w:p>
        </w:tc>
      </w:tr>
      <w:tr w:rsidR="00357CC3" w:rsidRPr="00FF14DD" w14:paraId="46310CBF" w14:textId="77777777" w:rsidTr="00B96A93">
        <w:trPr>
          <w:cantSplit/>
          <w:trHeight w:val="20"/>
        </w:trPr>
        <w:tc>
          <w:tcPr>
            <w:tcW w:w="534" w:type="pct"/>
          </w:tcPr>
          <w:p w14:paraId="077889AD" w14:textId="59C8EAF4" w:rsidR="00357CC3" w:rsidRPr="00FF14DD" w:rsidRDefault="00E816E9" w:rsidP="00357CC3">
            <w:r>
              <w:t>DC-4</w:t>
            </w:r>
          </w:p>
        </w:tc>
        <w:tc>
          <w:tcPr>
            <w:tcW w:w="4466" w:type="pct"/>
          </w:tcPr>
          <w:p w14:paraId="364668D9" w14:textId="32D6749A" w:rsidR="00357CC3" w:rsidRDefault="00E816E9" w:rsidP="00357CC3">
            <w:r>
              <w:t>Entity Relationship Diagram</w:t>
            </w:r>
          </w:p>
        </w:tc>
      </w:tr>
    </w:tbl>
    <w:p w14:paraId="10526593" w14:textId="77777777" w:rsidR="001D399A" w:rsidRPr="001D399A" w:rsidRDefault="001D399A" w:rsidP="001D399A">
      <w:pPr>
        <w:pStyle w:val="NoSpacing"/>
      </w:pPr>
      <w:bookmarkStart w:id="5" w:name="_Toc114950362"/>
    </w:p>
    <w:p w14:paraId="6721C7C0" w14:textId="7A3CFA11" w:rsidR="00272D33" w:rsidRDefault="00272D33" w:rsidP="00272D33">
      <w:pPr>
        <w:pStyle w:val="Heading2"/>
      </w:pPr>
      <w:r w:rsidRPr="00272D33">
        <w:t xml:space="preserve">2.4 </w:t>
      </w:r>
      <w:bookmarkStart w:id="6" w:name="_Toc64824732"/>
      <w:r w:rsidRPr="00272D33">
        <w:t>Các điều kiện biên</w:t>
      </w:r>
      <w:bookmarkEnd w:id="5"/>
      <w:bookmarkEnd w:id="6"/>
    </w:p>
    <w:p w14:paraId="62531D04" w14:textId="4252B6D6" w:rsidR="00E816E9" w:rsidRDefault="00E816E9" w:rsidP="00E816E9">
      <w:pPr>
        <w:pStyle w:val="ListParagraph"/>
        <w:numPr>
          <w:ilvl w:val="0"/>
          <w:numId w:val="13"/>
        </w:numPr>
      </w:pPr>
      <w:r>
        <w:t>Không xây dựng</w:t>
      </w:r>
      <w:r w:rsidR="001D399A">
        <w:t xml:space="preserve"> phần mềm </w:t>
      </w:r>
      <w:r>
        <w:t xml:space="preserve">trên nền tảng </w:t>
      </w:r>
      <w:r>
        <w:t>Mobile</w:t>
      </w:r>
      <w:r>
        <w:t>.</w:t>
      </w:r>
    </w:p>
    <w:p w14:paraId="298CFED7" w14:textId="1D5540B0" w:rsidR="00E816E9" w:rsidRDefault="00E816E9" w:rsidP="00E816E9">
      <w:pPr>
        <w:pStyle w:val="ListParagraph"/>
        <w:numPr>
          <w:ilvl w:val="0"/>
          <w:numId w:val="13"/>
        </w:numPr>
      </w:pPr>
      <w:r>
        <w:t>Không tùy chỉnh nghiệp vụ</w:t>
      </w:r>
      <w:r>
        <w:t xml:space="preserve"> phần mềm</w:t>
      </w:r>
      <w:r>
        <w:t xml:space="preserve"> trong giai đoạn phát triển của dự án</w:t>
      </w:r>
    </w:p>
    <w:p w14:paraId="6A9F5908" w14:textId="5D38E24E" w:rsidR="00E816E9" w:rsidRDefault="00E816E9" w:rsidP="00E816E9">
      <w:pPr>
        <w:pStyle w:val="ListParagraph"/>
        <w:numPr>
          <w:ilvl w:val="0"/>
          <w:numId w:val="13"/>
        </w:numPr>
      </w:pPr>
      <w:r>
        <w:t>Công nghệ sử dụng trong dự án: PHP, HTML, CSS, JS</w:t>
      </w:r>
    </w:p>
    <w:p w14:paraId="6A4EA812" w14:textId="3A572096" w:rsidR="00E816E9" w:rsidRDefault="00410F72" w:rsidP="00E816E9">
      <w:pPr>
        <w:pStyle w:val="ListParagraph"/>
        <w:numPr>
          <w:ilvl w:val="0"/>
          <w:numId w:val="13"/>
        </w:numPr>
      </w:pPr>
      <w:r>
        <w:t>Không xây dựng trang Admin quản lý</w:t>
      </w:r>
    </w:p>
    <w:p w14:paraId="3B89FAA0" w14:textId="5558B816" w:rsidR="00410F72" w:rsidRDefault="00410F72" w:rsidP="00E816E9">
      <w:pPr>
        <w:pStyle w:val="ListParagraph"/>
        <w:numPr>
          <w:ilvl w:val="0"/>
          <w:numId w:val="13"/>
        </w:numPr>
      </w:pPr>
      <w:r>
        <w:t>Nâng cấp, thêm chức năng phần mềm có tính phí sau khi đã hoàn thành dự án</w:t>
      </w:r>
      <w:bookmarkStart w:id="7" w:name="_GoBack"/>
      <w:bookmarkEnd w:id="7"/>
    </w:p>
    <w:p w14:paraId="4333F66E" w14:textId="77777777" w:rsidR="00E816E9" w:rsidRPr="00357CC3" w:rsidRDefault="00E816E9" w:rsidP="00E816E9">
      <w:pPr>
        <w:pStyle w:val="ListParagraph"/>
      </w:pPr>
    </w:p>
    <w:p w14:paraId="76DB4D45" w14:textId="77777777" w:rsidR="00E816E9" w:rsidRPr="00E816E9" w:rsidRDefault="00E816E9" w:rsidP="00E816E9"/>
    <w:p w14:paraId="15F8F6CE" w14:textId="77777777" w:rsidR="0046754D" w:rsidRDefault="00272D33" w:rsidP="00272D33">
      <w:pPr>
        <w:pStyle w:val="Heading1"/>
      </w:pPr>
      <w:bookmarkStart w:id="8" w:name="_Toc114950363"/>
      <w:r>
        <w:lastRenderedPageBreak/>
        <w:t>3. KẾ HOẠCH</w:t>
      </w:r>
      <w:bookmarkEnd w:id="8"/>
    </w:p>
    <w:p w14:paraId="0B20FF73" w14:textId="77777777" w:rsidR="00272D33" w:rsidRDefault="00272D33" w:rsidP="00272D33">
      <w:pPr>
        <w:pStyle w:val="Heading2"/>
      </w:pPr>
      <w:bookmarkStart w:id="9" w:name="_Toc114950364"/>
      <w:r w:rsidRPr="00272D33">
        <w:t xml:space="preserve">3.1 </w:t>
      </w:r>
      <w:bookmarkStart w:id="10" w:name="_Toc64824734"/>
      <w:r w:rsidRPr="00272D33">
        <w:t>Timeline</w:t>
      </w:r>
      <w:bookmarkEnd w:id="9"/>
      <w:bookmarkEnd w:id="10"/>
    </w:p>
    <w:p w14:paraId="0BF4A49D" w14:textId="77777777" w:rsidR="00B96A93" w:rsidRPr="00B96A93" w:rsidRDefault="00B96A93" w:rsidP="00B96A93">
      <w:r>
        <w:rPr>
          <w:noProof/>
        </w:rPr>
        <w:drawing>
          <wp:inline distT="0" distB="0" distL="0" distR="0" wp14:anchorId="128A51A5" wp14:editId="7779DA51">
            <wp:extent cx="5981700" cy="26289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35BD99A" w14:textId="77777777" w:rsidR="00272D33" w:rsidRDefault="00272D33" w:rsidP="00B96A93">
      <w:pPr>
        <w:pStyle w:val="Heading2"/>
      </w:pPr>
      <w:bookmarkStart w:id="11" w:name="_Toc114950365"/>
      <w:r>
        <w:t>3.2 Các mốc chính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2"/>
        <w:gridCol w:w="4198"/>
      </w:tblGrid>
      <w:tr w:rsidR="00272D33" w:rsidRPr="00033490" w14:paraId="2265FA2C" w14:textId="77777777" w:rsidTr="00B96A93">
        <w:trPr>
          <w:cantSplit/>
          <w:trHeight w:val="20"/>
          <w:tblHeader/>
        </w:trPr>
        <w:tc>
          <w:tcPr>
            <w:tcW w:w="2755" w:type="pct"/>
            <w:shd w:val="pct5" w:color="auto" w:fill="auto"/>
          </w:tcPr>
          <w:p w14:paraId="35B7B61F" w14:textId="77777777" w:rsidR="00272D33" w:rsidRPr="00033490" w:rsidRDefault="00272D33" w:rsidP="00272D33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Fonts w:cs="Times New Roman"/>
                <w:bCs/>
                <w:szCs w:val="24"/>
              </w:rPr>
              <w:t>Mốc thời gian</w:t>
            </w:r>
          </w:p>
        </w:tc>
        <w:tc>
          <w:tcPr>
            <w:tcW w:w="2245" w:type="pct"/>
            <w:shd w:val="pct5" w:color="auto" w:fill="auto"/>
          </w:tcPr>
          <w:p w14:paraId="63D2A08C" w14:textId="77777777" w:rsidR="00272D33" w:rsidRPr="00033490" w:rsidRDefault="00272D33" w:rsidP="00272D33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Fonts w:cs="Times New Roman"/>
                <w:bCs/>
                <w:szCs w:val="24"/>
              </w:rPr>
              <w:t>Ghi chú</w:t>
            </w:r>
          </w:p>
        </w:tc>
      </w:tr>
      <w:tr w:rsidR="00272D33" w:rsidRPr="00033490" w14:paraId="2DA2B9E6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3D3B1F42" w14:textId="4494F492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 1</w:t>
            </w:r>
          </w:p>
        </w:tc>
        <w:tc>
          <w:tcPr>
            <w:tcW w:w="2245" w:type="pct"/>
          </w:tcPr>
          <w:p w14:paraId="202B0670" w14:textId="21C1E7CB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07/11/2022 - 20/11/2022</w:t>
            </w:r>
          </w:p>
        </w:tc>
      </w:tr>
      <w:tr w:rsidR="00272D33" w:rsidRPr="00033490" w14:paraId="3C832900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56C283C5" w14:textId="2B609943" w:rsidR="00272D33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2</w:t>
            </w:r>
          </w:p>
        </w:tc>
        <w:tc>
          <w:tcPr>
            <w:tcW w:w="2245" w:type="pct"/>
          </w:tcPr>
          <w:p w14:paraId="7F4606E3" w14:textId="49ECC36A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21/11/2022 - 04/12/2022</w:t>
            </w:r>
          </w:p>
        </w:tc>
      </w:tr>
      <w:tr w:rsidR="00272D33" w:rsidRPr="00033490" w14:paraId="7E5C3A90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0EC8CCA1" w14:textId="43E27BE1" w:rsidR="00272D33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3</w:t>
            </w:r>
          </w:p>
        </w:tc>
        <w:tc>
          <w:tcPr>
            <w:tcW w:w="2245" w:type="pct"/>
          </w:tcPr>
          <w:p w14:paraId="485EF7FB" w14:textId="6FED8E9B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05/12/2022 - 18/12/2022</w:t>
            </w:r>
          </w:p>
        </w:tc>
      </w:tr>
      <w:tr w:rsidR="00DC7205" w:rsidRPr="00033490" w14:paraId="4FFC9CD5" w14:textId="77777777" w:rsidTr="00033490">
        <w:trPr>
          <w:cantSplit/>
          <w:trHeight w:val="359"/>
        </w:trPr>
        <w:tc>
          <w:tcPr>
            <w:tcW w:w="2755" w:type="pct"/>
            <w:vAlign w:val="center"/>
          </w:tcPr>
          <w:p w14:paraId="333F931C" w14:textId="7B693C52" w:rsidR="00DC7205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4</w:t>
            </w:r>
          </w:p>
        </w:tc>
        <w:tc>
          <w:tcPr>
            <w:tcW w:w="2245" w:type="pct"/>
          </w:tcPr>
          <w:p w14:paraId="28FB691F" w14:textId="13C0E316" w:rsidR="00DC7205" w:rsidRPr="00033490" w:rsidRDefault="00033490" w:rsidP="00B33512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19/12/2022 - 01/01/2023</w:t>
            </w:r>
          </w:p>
        </w:tc>
      </w:tr>
      <w:tr w:rsidR="00955977" w:rsidRPr="00033490" w14:paraId="7FD45C70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291977AA" w14:textId="26586563" w:rsidR="00955977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5</w:t>
            </w:r>
          </w:p>
        </w:tc>
        <w:tc>
          <w:tcPr>
            <w:tcW w:w="2245" w:type="pct"/>
          </w:tcPr>
          <w:p w14:paraId="511077E5" w14:textId="2008C352" w:rsidR="00955977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02/01/2023 - 15/01/2023</w:t>
            </w:r>
          </w:p>
        </w:tc>
      </w:tr>
    </w:tbl>
    <w:p w14:paraId="3FEC352D" w14:textId="77777777" w:rsidR="00272D33" w:rsidRPr="00272D33" w:rsidRDefault="00272D33" w:rsidP="00272D33">
      <w:pPr>
        <w:pStyle w:val="Heading1"/>
      </w:pPr>
      <w:bookmarkStart w:id="12" w:name="_Toc114950366"/>
      <w:r w:rsidRPr="00272D33">
        <w:t xml:space="preserve">4. </w:t>
      </w:r>
      <w:bookmarkStart w:id="13" w:name="_Toc64824736"/>
      <w:r w:rsidRPr="00272D33">
        <w:t>NGÂN SÁCH</w:t>
      </w:r>
      <w:bookmarkEnd w:id="12"/>
      <w:bookmarkEnd w:id="13"/>
    </w:p>
    <w:p w14:paraId="63C0E121" w14:textId="77777777" w:rsidR="00272D33" w:rsidRDefault="00272D33" w:rsidP="00272D33">
      <w:pPr>
        <w:pStyle w:val="Heading2"/>
      </w:pPr>
      <w:bookmarkStart w:id="14" w:name="_Toc114950367"/>
      <w:r>
        <w:t>4.1 Nguồn kinh phí</w:t>
      </w:r>
      <w:bookmarkEnd w:id="14"/>
    </w:p>
    <w:p w14:paraId="79898A66" w14:textId="77777777" w:rsidR="00955977" w:rsidRPr="00955977" w:rsidRDefault="00955977" w:rsidP="00955977">
      <w:pPr>
        <w:pStyle w:val="ListParagraph"/>
      </w:pPr>
    </w:p>
    <w:p w14:paraId="2C8F5BF9" w14:textId="77777777" w:rsidR="006052BC" w:rsidRDefault="006052BC" w:rsidP="00272D33">
      <w:pPr>
        <w:pStyle w:val="Heading2"/>
      </w:pPr>
      <w:bookmarkStart w:id="15" w:name="_Toc114950368"/>
    </w:p>
    <w:p w14:paraId="12C82F1C" w14:textId="77777777" w:rsidR="00272D33" w:rsidRDefault="00272D33" w:rsidP="00272D33">
      <w:pPr>
        <w:pStyle w:val="Heading2"/>
      </w:pPr>
      <w:r>
        <w:t>4.2 Ước lượng ngân sách</w:t>
      </w:r>
      <w:bookmarkEnd w:id="15"/>
    </w:p>
    <w:p w14:paraId="24C3FBDF" w14:textId="77777777" w:rsidR="00955977" w:rsidRPr="00955977" w:rsidRDefault="00955977" w:rsidP="00955977"/>
    <w:tbl>
      <w:tblPr>
        <w:tblW w:w="33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1799"/>
        <w:gridCol w:w="1801"/>
      </w:tblGrid>
      <w:tr w:rsidR="00947508" w:rsidRPr="00141E68" w14:paraId="1FBD36D8" w14:textId="77777777" w:rsidTr="00947508">
        <w:trPr>
          <w:trHeight w:val="20"/>
        </w:trPr>
        <w:tc>
          <w:tcPr>
            <w:tcW w:w="2141" w:type="pct"/>
            <w:shd w:val="clear" w:color="auto" w:fill="D9D9D9"/>
            <w:hideMark/>
          </w:tcPr>
          <w:p w14:paraId="0DA2646B" w14:textId="77777777" w:rsidR="00947508" w:rsidRPr="00272D33" w:rsidRDefault="00947508" w:rsidP="00272D33">
            <w:pPr>
              <w:rPr>
                <w:b/>
              </w:rPr>
            </w:pPr>
            <w:r w:rsidRPr="00272D33">
              <w:rPr>
                <w:b/>
              </w:rPr>
              <w:t>Mục ngân sách</w:t>
            </w:r>
          </w:p>
        </w:tc>
        <w:tc>
          <w:tcPr>
            <w:tcW w:w="1429" w:type="pct"/>
            <w:shd w:val="clear" w:color="auto" w:fill="D9D9D9"/>
            <w:hideMark/>
          </w:tcPr>
          <w:p w14:paraId="29F31E83" w14:textId="77777777" w:rsidR="00947508" w:rsidRPr="00272D33" w:rsidRDefault="00947508" w:rsidP="00EC00FB">
            <w:pPr>
              <w:jc w:val="right"/>
              <w:rPr>
                <w:b/>
              </w:rPr>
            </w:pPr>
            <w:r w:rsidRPr="00272D33">
              <w:rPr>
                <w:b/>
              </w:rPr>
              <w:t>Quý 1</w:t>
            </w:r>
          </w:p>
        </w:tc>
        <w:tc>
          <w:tcPr>
            <w:tcW w:w="1430" w:type="pct"/>
            <w:shd w:val="clear" w:color="auto" w:fill="D9D9D9"/>
            <w:hideMark/>
          </w:tcPr>
          <w:p w14:paraId="21644BD0" w14:textId="77777777" w:rsidR="00947508" w:rsidRPr="00272D33" w:rsidRDefault="00947508" w:rsidP="00EC00FB">
            <w:pPr>
              <w:jc w:val="right"/>
              <w:rPr>
                <w:b/>
              </w:rPr>
            </w:pPr>
            <w:r w:rsidRPr="00272D33">
              <w:rPr>
                <w:b/>
              </w:rPr>
              <w:t>Tổng</w:t>
            </w:r>
          </w:p>
        </w:tc>
      </w:tr>
      <w:tr w:rsidR="00947508" w:rsidRPr="00141E68" w14:paraId="24B98A59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38EDAC80" w14:textId="77777777" w:rsidR="00947508" w:rsidRPr="00272D33" w:rsidRDefault="00947508" w:rsidP="00EC00FB">
            <w:r w:rsidRPr="00272D33">
              <w:t>Chi phí lương</w:t>
            </w:r>
          </w:p>
        </w:tc>
        <w:tc>
          <w:tcPr>
            <w:tcW w:w="1429" w:type="pct"/>
            <w:shd w:val="clear" w:color="auto" w:fill="auto"/>
          </w:tcPr>
          <w:p w14:paraId="10FF6E8A" w14:textId="4DE5521E" w:rsidR="00947508" w:rsidRPr="00141E68" w:rsidRDefault="00947508" w:rsidP="00EC00FB">
            <w:pPr>
              <w:jc w:val="right"/>
            </w:pPr>
            <w:r>
              <w:t>28.900$</w:t>
            </w:r>
          </w:p>
        </w:tc>
        <w:tc>
          <w:tcPr>
            <w:tcW w:w="1430" w:type="pct"/>
            <w:shd w:val="clear" w:color="auto" w:fill="auto"/>
          </w:tcPr>
          <w:p w14:paraId="32849E4C" w14:textId="7FD0CAAF" w:rsidR="00947508" w:rsidRPr="00141E68" w:rsidRDefault="009A269E" w:rsidP="00EC00FB">
            <w:pPr>
              <w:jc w:val="right"/>
            </w:pPr>
            <w:r>
              <w:t>28.900$</w:t>
            </w:r>
          </w:p>
        </w:tc>
      </w:tr>
      <w:tr w:rsidR="00947508" w:rsidRPr="00141E68" w14:paraId="1BF19B24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7CFD4FC5" w14:textId="77777777" w:rsidR="00947508" w:rsidRPr="00272D33" w:rsidRDefault="00947508" w:rsidP="00EC00FB">
            <w:r w:rsidRPr="00272D33">
              <w:t>Chi phí dịch vụ hợp đồng</w:t>
            </w:r>
          </w:p>
        </w:tc>
        <w:tc>
          <w:tcPr>
            <w:tcW w:w="1429" w:type="pct"/>
            <w:shd w:val="clear" w:color="auto" w:fill="auto"/>
          </w:tcPr>
          <w:p w14:paraId="1CEA37CC" w14:textId="758438DD" w:rsidR="00947508" w:rsidRPr="00141E68" w:rsidRDefault="00947508" w:rsidP="00EC00FB">
            <w:pPr>
              <w:jc w:val="right"/>
            </w:pPr>
            <w:r>
              <w:t>600$</w:t>
            </w:r>
          </w:p>
        </w:tc>
        <w:tc>
          <w:tcPr>
            <w:tcW w:w="1430" w:type="pct"/>
            <w:shd w:val="clear" w:color="auto" w:fill="auto"/>
          </w:tcPr>
          <w:p w14:paraId="1B260099" w14:textId="23C54BC5" w:rsidR="00947508" w:rsidRPr="00141E68" w:rsidRDefault="009A269E" w:rsidP="00EC00FB">
            <w:pPr>
              <w:jc w:val="right"/>
            </w:pPr>
            <w:r>
              <w:t>600$</w:t>
            </w:r>
          </w:p>
        </w:tc>
      </w:tr>
      <w:tr w:rsidR="00947508" w:rsidRPr="00141E68" w14:paraId="5EABA682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1ED97857" w14:textId="77777777" w:rsidR="00947508" w:rsidRPr="00272D33" w:rsidRDefault="00947508" w:rsidP="00EC00FB">
            <w:r w:rsidRPr="00272D33">
              <w:t>Chi phí đi lại</w:t>
            </w:r>
          </w:p>
        </w:tc>
        <w:tc>
          <w:tcPr>
            <w:tcW w:w="1429" w:type="pct"/>
            <w:shd w:val="clear" w:color="auto" w:fill="auto"/>
          </w:tcPr>
          <w:p w14:paraId="17EA674B" w14:textId="78BA57BF" w:rsidR="00947508" w:rsidRPr="00141E68" w:rsidRDefault="00947508" w:rsidP="00EC00FB">
            <w:pPr>
              <w:jc w:val="right"/>
            </w:pPr>
            <w:r>
              <w:t>100</w:t>
            </w:r>
            <w:r w:rsidR="009A269E">
              <w:t>$</w:t>
            </w:r>
          </w:p>
        </w:tc>
        <w:tc>
          <w:tcPr>
            <w:tcW w:w="1430" w:type="pct"/>
            <w:shd w:val="clear" w:color="auto" w:fill="auto"/>
          </w:tcPr>
          <w:p w14:paraId="1DF86E49" w14:textId="7D6F8C35" w:rsidR="00947508" w:rsidRPr="00141E68" w:rsidRDefault="009A269E" w:rsidP="00EC00FB">
            <w:pPr>
              <w:jc w:val="right"/>
            </w:pPr>
            <w:r>
              <w:t>100$</w:t>
            </w:r>
          </w:p>
        </w:tc>
      </w:tr>
      <w:tr w:rsidR="00947508" w:rsidRPr="00141E68" w14:paraId="57B89C04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7A1FA7B5" w14:textId="77777777" w:rsidR="00947508" w:rsidRPr="00272D33" w:rsidRDefault="00947508" w:rsidP="00EC00FB">
            <w:r w:rsidRPr="00272D33">
              <w:t>Chi phí tài liệu</w:t>
            </w:r>
          </w:p>
        </w:tc>
        <w:tc>
          <w:tcPr>
            <w:tcW w:w="1429" w:type="pct"/>
            <w:shd w:val="clear" w:color="auto" w:fill="auto"/>
          </w:tcPr>
          <w:p w14:paraId="2B71CCD5" w14:textId="4520C533" w:rsidR="00947508" w:rsidRPr="00141E68" w:rsidRDefault="009A269E" w:rsidP="00EC00FB">
            <w:pPr>
              <w:jc w:val="right"/>
            </w:pPr>
            <w:r>
              <w:t>30$</w:t>
            </w:r>
          </w:p>
        </w:tc>
        <w:tc>
          <w:tcPr>
            <w:tcW w:w="1430" w:type="pct"/>
            <w:shd w:val="clear" w:color="auto" w:fill="auto"/>
          </w:tcPr>
          <w:p w14:paraId="2C586F75" w14:textId="3E4EA59D" w:rsidR="00947508" w:rsidRPr="00141E68" w:rsidRDefault="009A269E" w:rsidP="00EC00FB">
            <w:pPr>
              <w:jc w:val="right"/>
            </w:pPr>
            <w:r>
              <w:t>30$</w:t>
            </w:r>
          </w:p>
        </w:tc>
      </w:tr>
      <w:tr w:rsidR="00947508" w:rsidRPr="00141E68" w14:paraId="02135D6B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60462E5A" w14:textId="77777777" w:rsidR="00947508" w:rsidRPr="00272D33" w:rsidRDefault="00947508" w:rsidP="00EC00FB">
            <w:r w:rsidRPr="00272D33">
              <w:t xml:space="preserve">Chi phí </w:t>
            </w:r>
            <w:r>
              <w:t>vận hành</w:t>
            </w:r>
          </w:p>
        </w:tc>
        <w:tc>
          <w:tcPr>
            <w:tcW w:w="1429" w:type="pct"/>
            <w:shd w:val="clear" w:color="auto" w:fill="auto"/>
          </w:tcPr>
          <w:p w14:paraId="7F6D17EB" w14:textId="6CE77905" w:rsidR="00947508" w:rsidRPr="00141E68" w:rsidRDefault="009A269E" w:rsidP="00EC00FB">
            <w:pPr>
              <w:jc w:val="right"/>
            </w:pPr>
            <w:r>
              <w:t>1000$</w:t>
            </w:r>
          </w:p>
        </w:tc>
        <w:tc>
          <w:tcPr>
            <w:tcW w:w="1430" w:type="pct"/>
            <w:shd w:val="clear" w:color="auto" w:fill="auto"/>
          </w:tcPr>
          <w:p w14:paraId="3B59E0D7" w14:textId="77F3796B" w:rsidR="00947508" w:rsidRPr="00141E68" w:rsidRDefault="009A269E" w:rsidP="00EC00FB">
            <w:pPr>
              <w:jc w:val="right"/>
            </w:pPr>
            <w:r>
              <w:t>1000$</w:t>
            </w:r>
          </w:p>
        </w:tc>
      </w:tr>
      <w:tr w:rsidR="00947508" w:rsidRPr="00141E68" w14:paraId="6F564CE1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3BF38606" w14:textId="77777777" w:rsidR="00947508" w:rsidRPr="00272D33" w:rsidRDefault="00947508" w:rsidP="00EC00FB">
            <w:r>
              <w:t>Chi phí văn phòng</w:t>
            </w:r>
          </w:p>
        </w:tc>
        <w:tc>
          <w:tcPr>
            <w:tcW w:w="1429" w:type="pct"/>
            <w:shd w:val="clear" w:color="auto" w:fill="auto"/>
          </w:tcPr>
          <w:p w14:paraId="086957D9" w14:textId="3BFC34EB" w:rsidR="00947508" w:rsidRPr="00141E68" w:rsidRDefault="009A269E" w:rsidP="00EC00FB">
            <w:pPr>
              <w:jc w:val="right"/>
            </w:pPr>
            <w:r>
              <w:t>4800$</w:t>
            </w:r>
          </w:p>
        </w:tc>
        <w:tc>
          <w:tcPr>
            <w:tcW w:w="1430" w:type="pct"/>
            <w:shd w:val="clear" w:color="auto" w:fill="auto"/>
          </w:tcPr>
          <w:p w14:paraId="36838A1D" w14:textId="236564E1" w:rsidR="00947508" w:rsidRPr="00141E68" w:rsidRDefault="009A269E" w:rsidP="00EC00FB">
            <w:pPr>
              <w:jc w:val="right"/>
            </w:pPr>
            <w:r>
              <w:t>4800$</w:t>
            </w:r>
          </w:p>
        </w:tc>
      </w:tr>
      <w:tr w:rsidR="00947508" w:rsidRPr="00141E68" w14:paraId="7ED5E4E9" w14:textId="77777777" w:rsidTr="00947508">
        <w:trPr>
          <w:trHeight w:val="20"/>
        </w:trPr>
        <w:tc>
          <w:tcPr>
            <w:tcW w:w="2141" w:type="pct"/>
            <w:shd w:val="clear" w:color="auto" w:fill="D9D9D9"/>
            <w:hideMark/>
          </w:tcPr>
          <w:p w14:paraId="5CD0457A" w14:textId="77777777" w:rsidR="00947508" w:rsidRPr="00272D33" w:rsidRDefault="00947508" w:rsidP="00EC00FB">
            <w:pPr>
              <w:jc w:val="center"/>
              <w:rPr>
                <w:b/>
              </w:rPr>
            </w:pPr>
            <w:r w:rsidRPr="00272D33">
              <w:rPr>
                <w:b/>
              </w:rPr>
              <w:t>Tổng</w:t>
            </w:r>
          </w:p>
        </w:tc>
        <w:tc>
          <w:tcPr>
            <w:tcW w:w="1429" w:type="pct"/>
            <w:shd w:val="clear" w:color="auto" w:fill="D9D9D9"/>
            <w:noWrap/>
            <w:vAlign w:val="center"/>
          </w:tcPr>
          <w:p w14:paraId="3D064F55" w14:textId="10357960" w:rsidR="00947508" w:rsidRPr="00141E68" w:rsidRDefault="009A269E" w:rsidP="00E5093B">
            <w:pPr>
              <w:jc w:val="right"/>
            </w:pPr>
            <w:r>
              <w:t>35430$</w:t>
            </w:r>
          </w:p>
        </w:tc>
        <w:tc>
          <w:tcPr>
            <w:tcW w:w="1430" w:type="pct"/>
            <w:shd w:val="clear" w:color="auto" w:fill="D9D9D9"/>
            <w:noWrap/>
            <w:vAlign w:val="center"/>
          </w:tcPr>
          <w:p w14:paraId="4E250FA4" w14:textId="52C22CA7" w:rsidR="00947508" w:rsidRPr="00141E68" w:rsidRDefault="009A269E" w:rsidP="00E5093B">
            <w:pPr>
              <w:jc w:val="right"/>
            </w:pPr>
            <w:r>
              <w:t>35430$</w:t>
            </w:r>
          </w:p>
        </w:tc>
      </w:tr>
    </w:tbl>
    <w:p w14:paraId="6EBBB2C8" w14:textId="77777777" w:rsidR="00272D33" w:rsidRPr="00272D33" w:rsidRDefault="00272D33" w:rsidP="00272D33">
      <w:pPr>
        <w:pStyle w:val="Heading1"/>
      </w:pPr>
      <w:bookmarkStart w:id="16" w:name="_Toc114950369"/>
      <w:r w:rsidRPr="00272D33">
        <w:lastRenderedPageBreak/>
        <w:t xml:space="preserve">5. </w:t>
      </w:r>
      <w:bookmarkStart w:id="17" w:name="_Toc64824739"/>
      <w:r w:rsidRPr="00272D33">
        <w:t>GIẢ ĐỊNH, RÀNG BUỘC, RỦI RO</w:t>
      </w:r>
      <w:bookmarkEnd w:id="16"/>
      <w:bookmarkEnd w:id="17"/>
    </w:p>
    <w:p w14:paraId="31C6917A" w14:textId="77777777" w:rsidR="00272D33" w:rsidRDefault="00272D33" w:rsidP="00272D33">
      <w:pPr>
        <w:pStyle w:val="Heading2"/>
      </w:pPr>
      <w:bookmarkStart w:id="18" w:name="_Toc114950370"/>
      <w:r>
        <w:t>5.1 Giả định</w:t>
      </w:r>
      <w:bookmarkEnd w:id="18"/>
    </w:p>
    <w:p w14:paraId="29C7C1AD" w14:textId="77777777" w:rsidR="006052BC" w:rsidRPr="00FF14DD" w:rsidRDefault="006052BC" w:rsidP="006052BC"/>
    <w:p w14:paraId="6F5DC0D8" w14:textId="77777777" w:rsidR="00272D33" w:rsidRDefault="00272D33" w:rsidP="00272D33">
      <w:pPr>
        <w:pStyle w:val="Heading2"/>
      </w:pPr>
      <w:bookmarkStart w:id="19" w:name="_Toc114950371"/>
      <w:r>
        <w:t>5.2</w:t>
      </w:r>
      <w:r w:rsidRPr="00272D33">
        <w:t xml:space="preserve"> </w:t>
      </w:r>
      <w:r>
        <w:t>Ràng buộc</w:t>
      </w:r>
      <w:bookmarkEnd w:id="19"/>
    </w:p>
    <w:p w14:paraId="7ABC04BE" w14:textId="77777777" w:rsidR="006052BC" w:rsidRDefault="006052BC" w:rsidP="006052BC"/>
    <w:p w14:paraId="1A0EEAFB" w14:textId="77777777" w:rsidR="00272D33" w:rsidRDefault="00272D33" w:rsidP="00E5093B">
      <w:pPr>
        <w:pStyle w:val="Heading2"/>
      </w:pPr>
      <w:bookmarkStart w:id="20" w:name="_Toc114950372"/>
      <w:r>
        <w:t>5.3 Rủi ro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0"/>
        <w:gridCol w:w="3710"/>
        <w:gridCol w:w="3710"/>
      </w:tblGrid>
      <w:tr w:rsidR="00272D33" w:rsidRPr="00FF14DD" w14:paraId="58A9642E" w14:textId="77777777" w:rsidTr="00B96A93">
        <w:trPr>
          <w:trHeight w:val="20"/>
          <w:tblHeader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49595FB2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Rủi ro</w:t>
            </w:r>
          </w:p>
        </w:tc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B91891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Mức độ ảnh hưởng</w:t>
            </w:r>
          </w:p>
        </w:tc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BF0318A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Giải pháp giảm thiểu</w:t>
            </w:r>
          </w:p>
        </w:tc>
      </w:tr>
      <w:tr w:rsidR="00272D33" w:rsidRPr="00FF14DD" w14:paraId="58EDA4E3" w14:textId="77777777" w:rsidTr="00B96A93">
        <w:trPr>
          <w:trHeight w:val="20"/>
        </w:trPr>
        <w:tc>
          <w:tcPr>
            <w:tcW w:w="1032" w:type="pct"/>
          </w:tcPr>
          <w:p w14:paraId="75752BDF" w14:textId="77777777" w:rsidR="00272D33" w:rsidRPr="00E5093B" w:rsidRDefault="00272D33" w:rsidP="00E5093B"/>
        </w:tc>
        <w:tc>
          <w:tcPr>
            <w:tcW w:w="1984" w:type="pct"/>
          </w:tcPr>
          <w:p w14:paraId="2B21112F" w14:textId="77777777" w:rsidR="00272D33" w:rsidRPr="00FF14DD" w:rsidRDefault="00272D33" w:rsidP="00E5093B"/>
        </w:tc>
        <w:tc>
          <w:tcPr>
            <w:tcW w:w="1984" w:type="pct"/>
          </w:tcPr>
          <w:p w14:paraId="2E9D05A0" w14:textId="77777777" w:rsidR="00272D33" w:rsidRPr="00FF14DD" w:rsidRDefault="00272D33" w:rsidP="00E5093B"/>
        </w:tc>
      </w:tr>
      <w:tr w:rsidR="00272D33" w:rsidRPr="00FF14DD" w14:paraId="137685FC" w14:textId="77777777" w:rsidTr="00B96A93">
        <w:trPr>
          <w:trHeight w:val="20"/>
        </w:trPr>
        <w:tc>
          <w:tcPr>
            <w:tcW w:w="1032" w:type="pct"/>
          </w:tcPr>
          <w:p w14:paraId="2FDB8988" w14:textId="77777777" w:rsidR="00272D33" w:rsidRPr="00E5093B" w:rsidRDefault="00272D33" w:rsidP="00E5093B">
            <w:pPr>
              <w:rPr>
                <w:color w:val="1C1E21"/>
              </w:rPr>
            </w:pPr>
          </w:p>
        </w:tc>
        <w:tc>
          <w:tcPr>
            <w:tcW w:w="1984" w:type="pct"/>
          </w:tcPr>
          <w:p w14:paraId="143803EB" w14:textId="77777777" w:rsidR="00272D33" w:rsidRPr="00FF14DD" w:rsidRDefault="00272D33" w:rsidP="00E5093B"/>
        </w:tc>
        <w:tc>
          <w:tcPr>
            <w:tcW w:w="1984" w:type="pct"/>
          </w:tcPr>
          <w:p w14:paraId="43FB1C39" w14:textId="77777777" w:rsidR="00272D33" w:rsidRPr="00FF14DD" w:rsidRDefault="00272D33" w:rsidP="00E5093B"/>
        </w:tc>
      </w:tr>
      <w:tr w:rsidR="00272D33" w:rsidRPr="00FF14DD" w14:paraId="0932060B" w14:textId="77777777" w:rsidTr="00B96A93">
        <w:trPr>
          <w:trHeight w:val="20"/>
        </w:trPr>
        <w:tc>
          <w:tcPr>
            <w:tcW w:w="1032" w:type="pct"/>
          </w:tcPr>
          <w:p w14:paraId="44FECEC4" w14:textId="77777777" w:rsidR="00272D33" w:rsidRPr="00FF14DD" w:rsidRDefault="00272D33" w:rsidP="00E5093B"/>
        </w:tc>
        <w:tc>
          <w:tcPr>
            <w:tcW w:w="1984" w:type="pct"/>
          </w:tcPr>
          <w:p w14:paraId="7E4F1435" w14:textId="77777777" w:rsidR="00272D33" w:rsidRDefault="00272D33" w:rsidP="00E5093B"/>
        </w:tc>
        <w:tc>
          <w:tcPr>
            <w:tcW w:w="1984" w:type="pct"/>
          </w:tcPr>
          <w:p w14:paraId="3AC741BF" w14:textId="77777777" w:rsidR="00272D33" w:rsidRPr="00FF14DD" w:rsidRDefault="00272D33" w:rsidP="00E5093B"/>
        </w:tc>
      </w:tr>
    </w:tbl>
    <w:p w14:paraId="5F1E9CAD" w14:textId="77777777" w:rsidR="006052BC" w:rsidRDefault="006052BC" w:rsidP="00272D33"/>
    <w:p w14:paraId="346D7A08" w14:textId="77777777" w:rsidR="006052BC" w:rsidRDefault="006052BC">
      <w:pPr>
        <w:spacing w:after="160"/>
      </w:pPr>
      <w:r>
        <w:br w:type="page"/>
      </w:r>
    </w:p>
    <w:p w14:paraId="66EF4EEF" w14:textId="77777777" w:rsidR="00272D33" w:rsidRPr="00FF14DD" w:rsidRDefault="00272D33" w:rsidP="00272D33"/>
    <w:p w14:paraId="05B4125A" w14:textId="77777777" w:rsidR="00272D33" w:rsidRDefault="00272D33" w:rsidP="00272D33">
      <w:pPr>
        <w:pStyle w:val="Heading1"/>
      </w:pPr>
      <w:bookmarkStart w:id="21" w:name="_Toc114950373"/>
      <w:r>
        <w:t>6. TỔ CHỨC DỰ ÁN</w:t>
      </w:r>
      <w:bookmarkEnd w:id="21"/>
    </w:p>
    <w:p w14:paraId="6830ACE8" w14:textId="77777777" w:rsidR="00C312EE" w:rsidRPr="00C312EE" w:rsidRDefault="00272D33" w:rsidP="006052BC">
      <w:pPr>
        <w:pStyle w:val="Heading2"/>
      </w:pPr>
      <w:bookmarkStart w:id="22" w:name="_Toc114950374"/>
      <w:r>
        <w:t>6.1 Vài trò trách nhiệm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1259"/>
        <w:gridCol w:w="5217"/>
      </w:tblGrid>
      <w:tr w:rsidR="00272D33" w:rsidRPr="00FF14DD" w14:paraId="42645D4D" w14:textId="77777777" w:rsidTr="00C312EE">
        <w:trPr>
          <w:trHeight w:val="20"/>
          <w:tblHeader/>
        </w:trPr>
        <w:tc>
          <w:tcPr>
            <w:tcW w:w="1537" w:type="pct"/>
            <w:shd w:val="pct5" w:color="auto" w:fill="auto"/>
            <w:vAlign w:val="center"/>
          </w:tcPr>
          <w:p w14:paraId="2E66328C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Họ tên</w:t>
            </w:r>
          </w:p>
          <w:p w14:paraId="21ADFEC7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/Tổ chức</w:t>
            </w:r>
          </w:p>
        </w:tc>
        <w:tc>
          <w:tcPr>
            <w:tcW w:w="673" w:type="pct"/>
            <w:shd w:val="pct5" w:color="auto" w:fill="auto"/>
            <w:vAlign w:val="center"/>
          </w:tcPr>
          <w:p w14:paraId="2B13CA92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Vai trò</w:t>
            </w:r>
          </w:p>
        </w:tc>
        <w:tc>
          <w:tcPr>
            <w:tcW w:w="2790" w:type="pct"/>
            <w:shd w:val="pct5" w:color="auto" w:fill="auto"/>
            <w:vAlign w:val="center"/>
          </w:tcPr>
          <w:p w14:paraId="314F184F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Trách nhiệm</w:t>
            </w:r>
          </w:p>
        </w:tc>
      </w:tr>
      <w:tr w:rsidR="00272D33" w:rsidRPr="00FF14DD" w14:paraId="2EF04D8A" w14:textId="77777777" w:rsidTr="00C312EE">
        <w:trPr>
          <w:trHeight w:val="665"/>
        </w:trPr>
        <w:tc>
          <w:tcPr>
            <w:tcW w:w="1537" w:type="pct"/>
          </w:tcPr>
          <w:p w14:paraId="1F5C1B35" w14:textId="77777777" w:rsidR="00272D33" w:rsidRDefault="00C312EE" w:rsidP="00272D33">
            <w:r>
              <w:t>Nguyễn Văn Vàng</w:t>
            </w:r>
          </w:p>
          <w:p w14:paraId="2B8C77A1" w14:textId="77777777" w:rsidR="00C312EE" w:rsidRPr="00FF14DD" w:rsidRDefault="00C312EE" w:rsidP="00C312EE">
            <w:r>
              <w:t>Công ty C</w:t>
            </w:r>
            <w:r w:rsidRPr="00C312EE">
              <w:t>oteccons</w:t>
            </w:r>
          </w:p>
        </w:tc>
        <w:tc>
          <w:tcPr>
            <w:tcW w:w="673" w:type="pct"/>
          </w:tcPr>
          <w:p w14:paraId="46D617E1" w14:textId="77777777" w:rsidR="00272D33" w:rsidRPr="00FF14DD" w:rsidRDefault="00C312EE" w:rsidP="00272D33">
            <w:r>
              <w:t>Nhà đầu tư</w:t>
            </w:r>
          </w:p>
        </w:tc>
        <w:tc>
          <w:tcPr>
            <w:tcW w:w="2790" w:type="pct"/>
          </w:tcPr>
          <w:p w14:paraId="1E5EFC04" w14:textId="77777777" w:rsidR="00C312EE" w:rsidRDefault="00C312EE" w:rsidP="00C312EE">
            <w:r>
              <w:t>- Phê duyệt/cấp:</w:t>
            </w:r>
          </w:p>
          <w:p w14:paraId="3CF6E0CC" w14:textId="77777777" w:rsidR="00C312EE" w:rsidRDefault="00C312EE" w:rsidP="00C312EE">
            <w:r>
              <w:t>+ Các yêu cầu về ngân sách;</w:t>
            </w:r>
          </w:p>
          <w:p w14:paraId="661AC68D" w14:textId="77777777" w:rsidR="00C312EE" w:rsidRDefault="00C312EE" w:rsidP="00C312EE">
            <w:r>
              <w:t>+ Phạm vi dự án;</w:t>
            </w:r>
          </w:p>
          <w:p w14:paraId="2C400443" w14:textId="77777777" w:rsidR="00272D33" w:rsidRPr="00FF14DD" w:rsidRDefault="00C312EE" w:rsidP="00C312EE">
            <w:r>
              <w:t>+ Kế hoạch dự án</w:t>
            </w:r>
          </w:p>
        </w:tc>
      </w:tr>
      <w:tr w:rsidR="00C312EE" w:rsidRPr="00FF14DD" w14:paraId="740F920F" w14:textId="77777777" w:rsidTr="00C312EE">
        <w:trPr>
          <w:trHeight w:val="665"/>
        </w:trPr>
        <w:tc>
          <w:tcPr>
            <w:tcW w:w="1537" w:type="pct"/>
          </w:tcPr>
          <w:p w14:paraId="53DB80BF" w14:textId="77777777" w:rsidR="00C312EE" w:rsidRDefault="00C312EE" w:rsidP="00272D33">
            <w:r>
              <w:t>Nguyễn Hoàng Tấn</w:t>
            </w:r>
          </w:p>
          <w:p w14:paraId="26E70285" w14:textId="77777777" w:rsidR="00C312EE" w:rsidRDefault="00C312EE" w:rsidP="00272D33">
            <w:r>
              <w:t>Công ty Deverhub</w:t>
            </w:r>
          </w:p>
        </w:tc>
        <w:tc>
          <w:tcPr>
            <w:tcW w:w="673" w:type="pct"/>
          </w:tcPr>
          <w:p w14:paraId="075867B6" w14:textId="77777777" w:rsidR="00C312EE" w:rsidRPr="00FF14DD" w:rsidRDefault="00C312EE" w:rsidP="006052BC">
            <w:r>
              <w:t>Giám đốc</w:t>
            </w:r>
            <w:r w:rsidR="006052BC">
              <w:t xml:space="preserve"> công ty</w:t>
            </w:r>
            <w:r>
              <w:t xml:space="preserve"> </w:t>
            </w:r>
            <w:r w:rsidR="006052BC">
              <w:t>Deverhub</w:t>
            </w:r>
          </w:p>
        </w:tc>
        <w:tc>
          <w:tcPr>
            <w:tcW w:w="2790" w:type="pct"/>
          </w:tcPr>
          <w:p w14:paraId="658F57DA" w14:textId="77777777" w:rsidR="006052BC" w:rsidRDefault="006052BC" w:rsidP="006052BC">
            <w:r>
              <w:t>- Phê duyệt/cấp:</w:t>
            </w:r>
          </w:p>
          <w:p w14:paraId="472A42E0" w14:textId="77777777" w:rsidR="006052BC" w:rsidRDefault="006052BC" w:rsidP="006052BC">
            <w:r>
              <w:t>+ Các yêu cầu về ngân sách;</w:t>
            </w:r>
          </w:p>
          <w:p w14:paraId="3B546ECE" w14:textId="77777777" w:rsidR="006052BC" w:rsidRDefault="006052BC" w:rsidP="006052BC">
            <w:r>
              <w:t>+ Phạm vi dự án;</w:t>
            </w:r>
          </w:p>
          <w:p w14:paraId="312BB01A" w14:textId="77777777" w:rsidR="006052BC" w:rsidRPr="00FF14DD" w:rsidRDefault="006052BC" w:rsidP="006052BC">
            <w:r>
              <w:t>+ Kế hoạch dự án</w:t>
            </w:r>
          </w:p>
        </w:tc>
      </w:tr>
      <w:tr w:rsidR="00C312EE" w:rsidRPr="00FF14DD" w14:paraId="35F8093D" w14:textId="77777777" w:rsidTr="00C312EE">
        <w:trPr>
          <w:trHeight w:val="665"/>
        </w:trPr>
        <w:tc>
          <w:tcPr>
            <w:tcW w:w="1537" w:type="pct"/>
          </w:tcPr>
          <w:p w14:paraId="146347A2" w14:textId="77777777" w:rsidR="00C312EE" w:rsidRDefault="00C312EE" w:rsidP="00C312EE">
            <w:r>
              <w:t>Bùi Nhật Hào</w:t>
            </w:r>
          </w:p>
          <w:p w14:paraId="3FBFC0D5" w14:textId="77777777" w:rsidR="00C312EE" w:rsidRDefault="00C312EE" w:rsidP="00C312EE">
            <w:r>
              <w:t>Công ty Deverhub</w:t>
            </w:r>
          </w:p>
        </w:tc>
        <w:tc>
          <w:tcPr>
            <w:tcW w:w="673" w:type="pct"/>
          </w:tcPr>
          <w:p w14:paraId="3A5580F3" w14:textId="77777777" w:rsidR="00C312EE" w:rsidRDefault="00C312EE" w:rsidP="00272D33">
            <w:r>
              <w:t>Project Manager</w:t>
            </w:r>
          </w:p>
        </w:tc>
        <w:tc>
          <w:tcPr>
            <w:tcW w:w="2790" w:type="pct"/>
          </w:tcPr>
          <w:p w14:paraId="7D40AE62" w14:textId="77777777" w:rsidR="006052BC" w:rsidRDefault="006052BC" w:rsidP="006052BC">
            <w:r>
              <w:t>- Phối hợp với phía khách hàng xây dựng kế</w:t>
            </w:r>
          </w:p>
          <w:p w14:paraId="356EEA13" w14:textId="77777777" w:rsidR="006052BC" w:rsidRDefault="006052BC" w:rsidP="006052BC">
            <w:r>
              <w:t>hoạch chi tiết của dự án;</w:t>
            </w:r>
          </w:p>
          <w:p w14:paraId="7B16BA22" w14:textId="77777777" w:rsidR="006052BC" w:rsidRDefault="006052BC" w:rsidP="006052BC">
            <w:r>
              <w:t>- Quản lý tiếp nhận yêu cầu của khách hàng và</w:t>
            </w:r>
          </w:p>
          <w:p w14:paraId="31EFA563" w14:textId="77777777" w:rsidR="006052BC" w:rsidRDefault="006052BC" w:rsidP="006052BC">
            <w:r>
              <w:t>điều phối thực hiện;</w:t>
            </w:r>
          </w:p>
          <w:p w14:paraId="51A88455" w14:textId="77777777" w:rsidR="006052BC" w:rsidRDefault="006052BC" w:rsidP="006052BC">
            <w:r>
              <w:t>- Phân tích rủi ro, và thực hiện kế hoạch chi tiết</w:t>
            </w:r>
          </w:p>
          <w:p w14:paraId="48E981A7" w14:textId="77777777" w:rsidR="006052BC" w:rsidRDefault="006052BC" w:rsidP="006052BC">
            <w:r>
              <w:t>để ngăn ngừa rủi ro;</w:t>
            </w:r>
          </w:p>
          <w:p w14:paraId="411FB62A" w14:textId="77777777" w:rsidR="006052BC" w:rsidRDefault="006052BC" w:rsidP="006052BC">
            <w:r>
              <w:t>- Nghiên cứu, phân tích tài liệu quy trình nghiệp</w:t>
            </w:r>
          </w:p>
          <w:p w14:paraId="789C4292" w14:textId="77777777" w:rsidR="006052BC" w:rsidRDefault="006052BC" w:rsidP="006052BC">
            <w:r>
              <w:t>vụ hiện tại của khách hàng;</w:t>
            </w:r>
          </w:p>
          <w:p w14:paraId="1DB2C8A9" w14:textId="77777777" w:rsidR="006052BC" w:rsidRDefault="006052BC" w:rsidP="006052BC">
            <w:r>
              <w:t>- Tham gia khảo sát và xây dựng biên bản khảo</w:t>
            </w:r>
          </w:p>
          <w:p w14:paraId="6EC8CB57" w14:textId="77777777" w:rsidR="006052BC" w:rsidRDefault="006052BC" w:rsidP="006052BC">
            <w:r>
              <w:t>sát quy trình thống nhất phạm vi triển khai dự</w:t>
            </w:r>
          </w:p>
          <w:p w14:paraId="282DC18B" w14:textId="77777777" w:rsidR="006052BC" w:rsidRDefault="006052BC" w:rsidP="006052BC">
            <w:r>
              <w:t>án;</w:t>
            </w:r>
          </w:p>
          <w:p w14:paraId="7E66AB90" w14:textId="77777777" w:rsidR="006052BC" w:rsidRDefault="006052BC" w:rsidP="006052BC">
            <w:r>
              <w:t>- Xây dựng tài liệu phân tích thiết kế quy trình</w:t>
            </w:r>
          </w:p>
          <w:p w14:paraId="43D0AAC0" w14:textId="77777777" w:rsidR="006052BC" w:rsidRDefault="006052BC" w:rsidP="006052BC">
            <w:r>
              <w:t>số hóa và trình Trưởng ban dự án phê duyệt;</w:t>
            </w:r>
          </w:p>
          <w:p w14:paraId="37334FE8" w14:textId="77777777" w:rsidR="006052BC" w:rsidRDefault="006052BC" w:rsidP="006052BC">
            <w:r>
              <w:t>- Kiểm tra, đánh giá quy trình số hóa và chuẩn</w:t>
            </w:r>
          </w:p>
          <w:p w14:paraId="468D4E0C" w14:textId="77777777" w:rsidR="00C312EE" w:rsidRPr="00FF14DD" w:rsidRDefault="006052BC" w:rsidP="006052BC">
            <w:r>
              <w:t>bị vận hành quy trình số hóa;</w:t>
            </w:r>
          </w:p>
        </w:tc>
      </w:tr>
      <w:tr w:rsidR="00C312EE" w:rsidRPr="00FF14DD" w14:paraId="5F6902F5" w14:textId="77777777" w:rsidTr="00C312EE">
        <w:trPr>
          <w:trHeight w:val="665"/>
        </w:trPr>
        <w:tc>
          <w:tcPr>
            <w:tcW w:w="1537" w:type="pct"/>
          </w:tcPr>
          <w:p w14:paraId="07872BB3" w14:textId="77777777" w:rsidR="00C312EE" w:rsidRDefault="00C312EE" w:rsidP="00C312EE">
            <w:r>
              <w:t>Lê Chí Huy</w:t>
            </w:r>
          </w:p>
          <w:p w14:paraId="67A430E4" w14:textId="77777777" w:rsidR="00C312EE" w:rsidRDefault="00C312EE" w:rsidP="00C312EE">
            <w:r>
              <w:t>Công ty Deverhub</w:t>
            </w:r>
          </w:p>
        </w:tc>
        <w:tc>
          <w:tcPr>
            <w:tcW w:w="673" w:type="pct"/>
          </w:tcPr>
          <w:p w14:paraId="20F483E1" w14:textId="77777777" w:rsidR="00C312EE" w:rsidRDefault="00C312EE" w:rsidP="00272D33">
            <w:r>
              <w:t>Tech Lead</w:t>
            </w:r>
          </w:p>
        </w:tc>
        <w:tc>
          <w:tcPr>
            <w:tcW w:w="2790" w:type="pct"/>
          </w:tcPr>
          <w:p w14:paraId="5F741B8A" w14:textId="77777777" w:rsidR="006052BC" w:rsidRDefault="006052BC" w:rsidP="006052BC">
            <w:r>
              <w:t>- Tham gia khảo sát và xây dựng biên bản khảo</w:t>
            </w:r>
          </w:p>
          <w:p w14:paraId="04515DF2" w14:textId="77777777" w:rsidR="006052BC" w:rsidRDefault="006052BC" w:rsidP="006052BC">
            <w:r>
              <w:t>sát quy trình thống nhất phạm vi triển khai dự</w:t>
            </w:r>
          </w:p>
          <w:p w14:paraId="408DB41A" w14:textId="77777777" w:rsidR="006052BC" w:rsidRDefault="006052BC" w:rsidP="006052BC">
            <w:r>
              <w:t>án;</w:t>
            </w:r>
          </w:p>
          <w:p w14:paraId="17432336" w14:textId="77777777" w:rsidR="006052BC" w:rsidRDefault="006052BC" w:rsidP="006052BC">
            <w:r>
              <w:t>- Xây dựng tài liệu triển khai kỹ thuật, thiết kế</w:t>
            </w:r>
          </w:p>
          <w:p w14:paraId="05AA9953" w14:textId="77777777" w:rsidR="006052BC" w:rsidRDefault="006052BC" w:rsidP="006052BC">
            <w:r>
              <w:t>database, vẽ mockup, vẽ data flow, thiết kế</w:t>
            </w:r>
          </w:p>
          <w:p w14:paraId="7CC8BC4C" w14:textId="77777777" w:rsidR="006052BC" w:rsidRDefault="006052BC" w:rsidP="006052BC">
            <w:r>
              <w:t>UI/UX, thiết kế business process rule, thiết kế</w:t>
            </w:r>
          </w:p>
          <w:p w14:paraId="3BECA3D3" w14:textId="77777777" w:rsidR="006052BC" w:rsidRDefault="006052BC" w:rsidP="006052BC">
            <w:r>
              <w:t>bộ phân quyền hệ thống, vẽ solution architect;</w:t>
            </w:r>
          </w:p>
          <w:p w14:paraId="0055A501" w14:textId="77777777" w:rsidR="006052BC" w:rsidRDefault="006052BC" w:rsidP="006052BC">
            <w:r>
              <w:t>- Tổ chức xây dựng các phân hệ/module trên</w:t>
            </w:r>
          </w:p>
          <w:p w14:paraId="70A7D88C" w14:textId="77777777" w:rsidR="006052BC" w:rsidRDefault="006052BC" w:rsidP="006052BC">
            <w:r>
              <w:t>hệ thống phần mềm dựa trên tài liệu phân tích</w:t>
            </w:r>
          </w:p>
          <w:p w14:paraId="722B741C" w14:textId="77777777" w:rsidR="006052BC" w:rsidRDefault="006052BC" w:rsidP="006052BC">
            <w:r>
              <w:t>thiết kế;</w:t>
            </w:r>
          </w:p>
          <w:p w14:paraId="08124B24" w14:textId="77777777" w:rsidR="006052BC" w:rsidRDefault="006052BC" w:rsidP="006052BC">
            <w:r>
              <w:t>- Phối hợp với Quản trị dự án xây dựng các kế</w:t>
            </w:r>
          </w:p>
          <w:p w14:paraId="40D94605" w14:textId="77777777" w:rsidR="006052BC" w:rsidRDefault="006052BC" w:rsidP="006052BC">
            <w:r>
              <w:t>hoạch chi tiết triển khai dự án;</w:t>
            </w:r>
          </w:p>
          <w:p w14:paraId="6A601285" w14:textId="77777777" w:rsidR="006052BC" w:rsidRDefault="006052BC" w:rsidP="006052BC">
            <w:r>
              <w:t>- Bàn giao kết quả triển khai các phân</w:t>
            </w:r>
          </w:p>
          <w:p w14:paraId="02B356F4" w14:textId="77777777" w:rsidR="006052BC" w:rsidRDefault="006052BC" w:rsidP="006052BC">
            <w:r>
              <w:lastRenderedPageBreak/>
              <w:t>hệ/module cho Quản trị dự án;</w:t>
            </w:r>
          </w:p>
          <w:p w14:paraId="351B91ED" w14:textId="77777777" w:rsidR="006052BC" w:rsidRDefault="006052BC" w:rsidP="006052BC">
            <w:r>
              <w:t>- Quản lý, điều phối và phân nhiệm cho các Lập</w:t>
            </w:r>
          </w:p>
          <w:p w14:paraId="7DBA0F48" w14:textId="77777777" w:rsidR="006052BC" w:rsidRDefault="006052BC" w:rsidP="006052BC">
            <w:r>
              <w:t>trình viên thuộc đội nhóm mình phụ trách;</w:t>
            </w:r>
          </w:p>
          <w:p w14:paraId="65E93A5C" w14:textId="77777777" w:rsidR="006052BC" w:rsidRDefault="006052BC" w:rsidP="006052BC">
            <w:r>
              <w:t>- Tổ chức thực hiện quá trình Kiểm thử tích hợp</w:t>
            </w:r>
          </w:p>
          <w:p w14:paraId="3F70C958" w14:textId="77777777" w:rsidR="006052BC" w:rsidRDefault="006052BC" w:rsidP="006052BC">
            <w:r>
              <w:t>và Kiểm thử chấp nhận các phân hệ/module</w:t>
            </w:r>
          </w:p>
          <w:p w14:paraId="64E8FA5A" w14:textId="77777777" w:rsidR="006052BC" w:rsidRDefault="006052BC" w:rsidP="006052BC">
            <w:r>
              <w:t>trong dự án;</w:t>
            </w:r>
          </w:p>
          <w:p w14:paraId="58D9302D" w14:textId="77777777" w:rsidR="006052BC" w:rsidRDefault="006052BC" w:rsidP="006052BC">
            <w:r>
              <w:t>- Trực tiếp giải quyết các vấn đề kỹ thuật lập</w:t>
            </w:r>
          </w:p>
          <w:p w14:paraId="1F1A1441" w14:textId="77777777" w:rsidR="006052BC" w:rsidRDefault="006052BC" w:rsidP="006052BC">
            <w:r>
              <w:t>trình phát sinh trong triển khai dự án;</w:t>
            </w:r>
          </w:p>
          <w:p w14:paraId="4687B64A" w14:textId="77777777" w:rsidR="00C312EE" w:rsidRPr="00FF14DD" w:rsidRDefault="006052BC" w:rsidP="006052BC">
            <w:r>
              <w:t>- Thực hiện báo cáo định kỳ cho Quản lý dự án;</w:t>
            </w:r>
          </w:p>
        </w:tc>
      </w:tr>
    </w:tbl>
    <w:p w14:paraId="5AA3552F" w14:textId="77777777" w:rsidR="008E7B3B" w:rsidRDefault="008E7B3B" w:rsidP="002C5A12">
      <w:pPr>
        <w:pStyle w:val="Heading1"/>
      </w:pPr>
      <w:bookmarkStart w:id="23" w:name="_Toc114950375"/>
      <w:r w:rsidRPr="008E7B3B">
        <w:lastRenderedPageBreak/>
        <w:t xml:space="preserve">7. </w:t>
      </w:r>
      <w:bookmarkStart w:id="24" w:name="_Toc105907898"/>
      <w:bookmarkStart w:id="25" w:name="_Toc106079208"/>
      <w:bookmarkStart w:id="26" w:name="_Toc106079802"/>
      <w:bookmarkStart w:id="27" w:name="_Toc107027579"/>
      <w:bookmarkStart w:id="28" w:name="_Toc107027789"/>
      <w:bookmarkStart w:id="29" w:name="_Toc64824745"/>
      <w:r w:rsidRPr="008E7B3B">
        <w:t>PHÊ DUYỆT</w:t>
      </w:r>
      <w:bookmarkEnd w:id="23"/>
      <w:r w:rsidRPr="008E7B3B">
        <w:t xml:space="preserve"> </w:t>
      </w:r>
      <w:bookmarkEnd w:id="24"/>
      <w:bookmarkEnd w:id="25"/>
      <w:bookmarkEnd w:id="26"/>
      <w:bookmarkEnd w:id="27"/>
      <w:bookmarkEnd w:id="28"/>
      <w:bookmarkEnd w:id="29"/>
    </w:p>
    <w:p w14:paraId="4707C04B" w14:textId="77777777" w:rsidR="008E7B3B" w:rsidRPr="00FF14DD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14:paraId="0DFC6CA8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8DD62" w14:textId="77777777" w:rsidR="008E7B3B" w:rsidRPr="008D5930" w:rsidRDefault="008E7B3B" w:rsidP="008E7B3B">
            <w:bookmarkStart w:id="30" w:name="_Toc104351547"/>
            <w:bookmarkStart w:id="31" w:name="_Toc104351552"/>
            <w:bookmarkStart w:id="32" w:name="_Toc104351553"/>
            <w:bookmarkStart w:id="33" w:name="_Toc104351554"/>
            <w:bookmarkStart w:id="34" w:name="_Toc104351584"/>
            <w:bookmarkStart w:id="35" w:name="_Toc104351624"/>
            <w:bookmarkStart w:id="36" w:name="_Toc104351625"/>
            <w:bookmarkStart w:id="37" w:name="_Toc104351636"/>
            <w:bookmarkStart w:id="38" w:name="_Toc104351660"/>
            <w:bookmarkStart w:id="39" w:name="_Toc104351663"/>
            <w:bookmarkStart w:id="40" w:name="_Toc104351665"/>
            <w:bookmarkStart w:id="41" w:name="_Toc104351690"/>
            <w:bookmarkStart w:id="42" w:name="_Toc104351702"/>
            <w:bookmarkStart w:id="43" w:name="_Toc104351703"/>
            <w:bookmarkStart w:id="44" w:name="_Toc104351748"/>
            <w:bookmarkStart w:id="45" w:name="_Toc104351750"/>
            <w:bookmarkStart w:id="46" w:name="_Toc104351761"/>
            <w:bookmarkStart w:id="47" w:name="_Toc104351763"/>
            <w:bookmarkStart w:id="48" w:name="_Toc104351787"/>
            <w:bookmarkStart w:id="49" w:name="_Toc104351788"/>
            <w:bookmarkStart w:id="50" w:name="_Toc104351810"/>
            <w:bookmarkStart w:id="51" w:name="_Toc104351812"/>
            <w:bookmarkStart w:id="52" w:name="_Toc104351813"/>
            <w:bookmarkStart w:id="53" w:name="_Toc104351814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>
              <w:t>Họ tên</w:t>
            </w:r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501ADCD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569F6" w14:textId="77777777" w:rsidR="008E7B3B" w:rsidRPr="008D5930" w:rsidRDefault="008E7B3B" w:rsidP="008E7B3B">
            <w:r>
              <w:t>Ngày</w:t>
            </w:r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EF00F" w14:textId="77777777" w:rsidR="008E7B3B" w:rsidRPr="008D5930" w:rsidRDefault="008E7B3B" w:rsidP="008E7B3B"/>
        </w:tc>
      </w:tr>
      <w:tr w:rsidR="008E7B3B" w:rsidRPr="008D5930" w14:paraId="333659B9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13097" w14:textId="77777777" w:rsidR="008E7B3B" w:rsidRPr="008D5930" w:rsidRDefault="008E7B3B" w:rsidP="008E7B3B">
            <w:r>
              <w:t>Chức vụ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0511D63E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4C3A5" w14:textId="77777777"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E2507C" w14:textId="77777777" w:rsidR="008E7B3B" w:rsidRPr="008D5930" w:rsidRDefault="008E7B3B" w:rsidP="008E7B3B"/>
        </w:tc>
      </w:tr>
      <w:tr w:rsidR="008E7B3B" w:rsidRPr="008D5930" w14:paraId="67267F8F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CDC48" w14:textId="77777777" w:rsidR="008E7B3B" w:rsidRPr="008D5930" w:rsidRDefault="008E7B3B" w:rsidP="008E7B3B">
            <w:r>
              <w:t>Vai trò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93B9A56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CA976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DF401" w14:textId="77777777" w:rsidR="008E7B3B" w:rsidRPr="008D5930" w:rsidRDefault="008E7B3B" w:rsidP="008E7B3B"/>
        </w:tc>
      </w:tr>
      <w:tr w:rsidR="008E7B3B" w:rsidRPr="008D5930" w14:paraId="40BA5BE5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88FCD" w14:textId="77777777" w:rsidR="008E7B3B" w:rsidRPr="008D5930" w:rsidRDefault="008E7B3B" w:rsidP="008E7B3B">
            <w:r>
              <w:t>Chữ ký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CB1992B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DDD78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5E5B6" w14:textId="77777777" w:rsidR="008E7B3B" w:rsidRPr="008D5930" w:rsidRDefault="008E7B3B" w:rsidP="008E7B3B"/>
        </w:tc>
      </w:tr>
    </w:tbl>
    <w:p w14:paraId="486445CB" w14:textId="77777777" w:rsidR="008E7B3B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14:paraId="5CEA96B8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66246" w14:textId="77777777" w:rsidR="008E7B3B" w:rsidRPr="008D5930" w:rsidRDefault="008E7B3B" w:rsidP="008E7B3B">
            <w:r>
              <w:t>Họ tên</w:t>
            </w:r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084F5FD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DCD97" w14:textId="77777777" w:rsidR="008E7B3B" w:rsidRPr="008D5930" w:rsidRDefault="008E7B3B" w:rsidP="008E7B3B">
            <w:r>
              <w:t>Ngày</w:t>
            </w:r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24FC2A" w14:textId="77777777" w:rsidR="008E7B3B" w:rsidRPr="008D5930" w:rsidRDefault="008E7B3B" w:rsidP="008E7B3B"/>
        </w:tc>
      </w:tr>
      <w:tr w:rsidR="008E7B3B" w:rsidRPr="008D5930" w14:paraId="68124614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50B47" w14:textId="77777777" w:rsidR="008E7B3B" w:rsidRPr="008D5930" w:rsidRDefault="008E7B3B" w:rsidP="008E7B3B">
            <w:r>
              <w:t>Chức vụ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0CAE74FE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AF1B8" w14:textId="77777777"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A7D138" w14:textId="77777777" w:rsidR="008E7B3B" w:rsidRPr="008D5930" w:rsidRDefault="008E7B3B" w:rsidP="008E7B3B"/>
        </w:tc>
      </w:tr>
      <w:tr w:rsidR="008E7B3B" w:rsidRPr="008D5930" w14:paraId="5E3E4714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76D52" w14:textId="77777777" w:rsidR="008E7B3B" w:rsidRPr="008D5930" w:rsidRDefault="008E7B3B" w:rsidP="008E7B3B">
            <w:r>
              <w:t>Vai trò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DC9A686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6444F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77E8B" w14:textId="77777777" w:rsidR="008E7B3B" w:rsidRPr="008D5930" w:rsidRDefault="008E7B3B" w:rsidP="008E7B3B"/>
        </w:tc>
      </w:tr>
      <w:tr w:rsidR="008E7B3B" w:rsidRPr="008D5930" w14:paraId="11CAF522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9A708" w14:textId="77777777" w:rsidR="008E7B3B" w:rsidRPr="008D5930" w:rsidRDefault="008E7B3B" w:rsidP="008E7B3B">
            <w:r>
              <w:t>Chữ ký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CC98C70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D76D0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3C009" w14:textId="77777777" w:rsidR="008E7B3B" w:rsidRPr="008D5930" w:rsidRDefault="008E7B3B" w:rsidP="008E7B3B"/>
        </w:tc>
      </w:tr>
    </w:tbl>
    <w:p w14:paraId="322AE75A" w14:textId="77777777" w:rsidR="008E7B3B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14:paraId="66E7CA26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A44E8" w14:textId="77777777" w:rsidR="008E7B3B" w:rsidRPr="008D5930" w:rsidRDefault="008E7B3B" w:rsidP="008E7B3B">
            <w:r>
              <w:t>Họ tên</w:t>
            </w:r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632509F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BC386" w14:textId="77777777" w:rsidR="008E7B3B" w:rsidRPr="008D5930" w:rsidRDefault="008E7B3B" w:rsidP="008E7B3B">
            <w:r>
              <w:t>Ngày</w:t>
            </w:r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98A466" w14:textId="77777777" w:rsidR="008E7B3B" w:rsidRPr="008D5930" w:rsidRDefault="008E7B3B" w:rsidP="008E7B3B"/>
        </w:tc>
      </w:tr>
      <w:tr w:rsidR="008E7B3B" w:rsidRPr="008D5930" w14:paraId="6F7F9DF6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2FFA0" w14:textId="77777777" w:rsidR="008E7B3B" w:rsidRPr="008D5930" w:rsidRDefault="008E7B3B" w:rsidP="008E7B3B">
            <w:r>
              <w:t>Chức vụ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56558593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23A2F" w14:textId="77777777"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AEF87C" w14:textId="77777777" w:rsidR="008E7B3B" w:rsidRPr="008D5930" w:rsidRDefault="008E7B3B" w:rsidP="008E7B3B"/>
        </w:tc>
      </w:tr>
      <w:tr w:rsidR="008E7B3B" w:rsidRPr="008D5930" w14:paraId="3065A8D3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BDC4F" w14:textId="77777777" w:rsidR="008E7B3B" w:rsidRPr="008D5930" w:rsidRDefault="008E7B3B" w:rsidP="008E7B3B">
            <w:r>
              <w:t>Vai trò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469F7294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B743A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6B474" w14:textId="77777777" w:rsidR="008E7B3B" w:rsidRPr="008D5930" w:rsidRDefault="008E7B3B" w:rsidP="008E7B3B"/>
        </w:tc>
      </w:tr>
      <w:tr w:rsidR="008E7B3B" w:rsidRPr="008D5930" w14:paraId="23AFFB14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A6298" w14:textId="77777777" w:rsidR="008E7B3B" w:rsidRPr="008D5930" w:rsidRDefault="008E7B3B" w:rsidP="008E7B3B">
            <w:r>
              <w:t>Chữ ký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7475470B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36B6E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D2D4F" w14:textId="77777777" w:rsidR="008E7B3B" w:rsidRPr="008D5930" w:rsidRDefault="008E7B3B" w:rsidP="008E7B3B"/>
        </w:tc>
      </w:tr>
    </w:tbl>
    <w:p w14:paraId="313FFDC4" w14:textId="77777777" w:rsidR="008E7B3B" w:rsidRPr="00FF14DD" w:rsidRDefault="008E7B3B" w:rsidP="008E7B3B">
      <w:pPr>
        <w:pStyle w:val="BodyText"/>
        <w:rPr>
          <w:rFonts w:ascii="Arial" w:hAnsi="Arial" w:cs="Arial"/>
        </w:rPr>
      </w:pPr>
    </w:p>
    <w:p w14:paraId="7EF71753" w14:textId="77777777" w:rsidR="00272D33" w:rsidRPr="00272D33" w:rsidRDefault="00272D33" w:rsidP="00272D33"/>
    <w:sectPr w:rsidR="00272D33" w:rsidRPr="00272D33" w:rsidSect="00D2084F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20364" w14:textId="77777777" w:rsidR="004B6188" w:rsidRDefault="004B6188" w:rsidP="00AA2F82">
      <w:pPr>
        <w:spacing w:line="240" w:lineRule="auto"/>
      </w:pPr>
      <w:r>
        <w:separator/>
      </w:r>
    </w:p>
  </w:endnote>
  <w:endnote w:type="continuationSeparator" w:id="0">
    <w:p w14:paraId="562C679E" w14:textId="77777777" w:rsidR="004B6188" w:rsidRDefault="004B6188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F6F4" w14:textId="7DB98EF4" w:rsidR="00E5093B" w:rsidRDefault="00E50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69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AE5D778" w14:textId="77777777" w:rsidR="00E5093B" w:rsidRDefault="00E5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EBC39" w14:textId="77777777" w:rsidR="004B6188" w:rsidRDefault="004B6188" w:rsidP="00AA2F82">
      <w:pPr>
        <w:spacing w:line="240" w:lineRule="auto"/>
      </w:pPr>
      <w:r>
        <w:separator/>
      </w:r>
    </w:p>
  </w:footnote>
  <w:footnote w:type="continuationSeparator" w:id="0">
    <w:p w14:paraId="4A573D41" w14:textId="77777777" w:rsidR="004B6188" w:rsidRDefault="004B6188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2A"/>
    <w:rsid w:val="00033490"/>
    <w:rsid w:val="00130B74"/>
    <w:rsid w:val="00131A96"/>
    <w:rsid w:val="00141B3A"/>
    <w:rsid w:val="001B0F04"/>
    <w:rsid w:val="001B5937"/>
    <w:rsid w:val="001D399A"/>
    <w:rsid w:val="00272D33"/>
    <w:rsid w:val="002C5A12"/>
    <w:rsid w:val="00357CC3"/>
    <w:rsid w:val="00410F72"/>
    <w:rsid w:val="00447D72"/>
    <w:rsid w:val="0046754D"/>
    <w:rsid w:val="004B6188"/>
    <w:rsid w:val="005912F5"/>
    <w:rsid w:val="005B32E5"/>
    <w:rsid w:val="006052BC"/>
    <w:rsid w:val="00680C2A"/>
    <w:rsid w:val="00764B1E"/>
    <w:rsid w:val="008E7B3B"/>
    <w:rsid w:val="00904FDE"/>
    <w:rsid w:val="00947508"/>
    <w:rsid w:val="00955977"/>
    <w:rsid w:val="009A269E"/>
    <w:rsid w:val="00A30801"/>
    <w:rsid w:val="00A414B7"/>
    <w:rsid w:val="00AA2F82"/>
    <w:rsid w:val="00B23959"/>
    <w:rsid w:val="00B33512"/>
    <w:rsid w:val="00B71FD5"/>
    <w:rsid w:val="00B75ED4"/>
    <w:rsid w:val="00B96A93"/>
    <w:rsid w:val="00BA2C70"/>
    <w:rsid w:val="00C023F5"/>
    <w:rsid w:val="00C312EE"/>
    <w:rsid w:val="00C87ABF"/>
    <w:rsid w:val="00CB0F35"/>
    <w:rsid w:val="00CF3906"/>
    <w:rsid w:val="00D2084F"/>
    <w:rsid w:val="00D42BEB"/>
    <w:rsid w:val="00DC7205"/>
    <w:rsid w:val="00DE5A75"/>
    <w:rsid w:val="00E5093B"/>
    <w:rsid w:val="00E816E9"/>
    <w:rsid w:val="00EC00FB"/>
    <w:rsid w:val="00ED7228"/>
    <w:rsid w:val="00F1352E"/>
    <w:rsid w:val="00F502C8"/>
    <w:rsid w:val="00F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B5D55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tion-enable-hover">
    <w:name w:val="notion-enable-hover"/>
    <w:basedOn w:val="DefaultParagraphFont"/>
    <w:rsid w:val="0003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6A93E5-F73C-4FE4-B3CB-29B3D174B362}" type="doc">
      <dgm:prSet loTypeId="urn:microsoft.com/office/officeart/2005/8/layout/hProcess11" loCatId="process" qsTypeId="urn:microsoft.com/office/officeart/2005/8/quickstyle/simple4" qsCatId="simple" csTypeId="urn:microsoft.com/office/officeart/2005/8/colors/accent1_2" csCatId="accent1" phldr="1"/>
      <dgm:spPr/>
    </dgm:pt>
    <dgm:pt modelId="{99E7CDE0-8CB4-4B4D-B06A-9219FAFF7C0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1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07/11/2022</a:t>
          </a:r>
        </a:p>
      </dgm:t>
    </dgm:pt>
    <dgm:pt modelId="{F49BDBEC-3618-440F-8ABE-7250EE9D9339}" type="parTrans" cxnId="{2DFA040B-F3A5-4D65-A7B5-6C8646EB2EA2}">
      <dgm:prSet/>
      <dgm:spPr/>
      <dgm:t>
        <a:bodyPr/>
        <a:lstStyle/>
        <a:p>
          <a:endParaRPr lang="en-US"/>
        </a:p>
      </dgm:t>
    </dgm:pt>
    <dgm:pt modelId="{FB80E63B-FABE-4183-9E31-EA5453A350CF}" type="sibTrans" cxnId="{2DFA040B-F3A5-4D65-A7B5-6C8646EB2EA2}">
      <dgm:prSet/>
      <dgm:spPr/>
      <dgm:t>
        <a:bodyPr/>
        <a:lstStyle/>
        <a:p>
          <a:endParaRPr lang="en-US"/>
        </a:p>
      </dgm:t>
    </dgm:pt>
    <dgm:pt modelId="{8E9B0402-C8A3-4B0C-B954-C164BB039FD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2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21/11/2022</a:t>
          </a:r>
        </a:p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002C13-44C9-4805-AE97-A91CBF8BE599}" type="parTrans" cxnId="{09832BC5-96B2-42BA-815A-FDB7C6860C3A}">
      <dgm:prSet/>
      <dgm:spPr/>
      <dgm:t>
        <a:bodyPr/>
        <a:lstStyle/>
        <a:p>
          <a:endParaRPr lang="en-US"/>
        </a:p>
      </dgm:t>
    </dgm:pt>
    <dgm:pt modelId="{A9DD4546-6669-4902-9178-38886D0BE19E}" type="sibTrans" cxnId="{09832BC5-96B2-42BA-815A-FDB7C6860C3A}">
      <dgm:prSet/>
      <dgm:spPr/>
      <dgm:t>
        <a:bodyPr/>
        <a:lstStyle/>
        <a:p>
          <a:endParaRPr lang="en-US"/>
        </a:p>
      </dgm:t>
    </dgm:pt>
    <dgm:pt modelId="{421EBF01-D396-4020-BB5B-690C584DF56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3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05/12/2022</a:t>
          </a:r>
        </a:p>
      </dgm:t>
    </dgm:pt>
    <dgm:pt modelId="{4458EA8C-CD8E-45E1-8CEF-9F612E8D5F77}" type="parTrans" cxnId="{14B9BF41-9F4D-447A-8622-4436DC9C4226}">
      <dgm:prSet/>
      <dgm:spPr/>
      <dgm:t>
        <a:bodyPr/>
        <a:lstStyle/>
        <a:p>
          <a:endParaRPr lang="en-US"/>
        </a:p>
      </dgm:t>
    </dgm:pt>
    <dgm:pt modelId="{CCAAE0C3-26CE-4BEF-95D2-EFD5F0D93303}" type="sibTrans" cxnId="{14B9BF41-9F4D-447A-8622-4436DC9C4226}">
      <dgm:prSet/>
      <dgm:spPr/>
      <dgm:t>
        <a:bodyPr/>
        <a:lstStyle/>
        <a:p>
          <a:endParaRPr lang="en-US"/>
        </a:p>
      </dgm:t>
    </dgm:pt>
    <dgm:pt modelId="{5535562C-7CE6-4664-8C59-73EFBB5E34C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4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19/12/2022</a:t>
          </a:r>
        </a:p>
      </dgm:t>
    </dgm:pt>
    <dgm:pt modelId="{B6C17F53-7A35-45A8-8D1C-E2B92D5DCA62}" type="parTrans" cxnId="{F537343C-16AB-46AF-9250-397FBC97AAF8}">
      <dgm:prSet/>
      <dgm:spPr/>
      <dgm:t>
        <a:bodyPr/>
        <a:lstStyle/>
        <a:p>
          <a:endParaRPr lang="en-US"/>
        </a:p>
      </dgm:t>
    </dgm:pt>
    <dgm:pt modelId="{05209261-EDDA-4086-A5E0-E501A5503FC7}" type="sibTrans" cxnId="{F537343C-16AB-46AF-9250-397FBC97AAF8}">
      <dgm:prSet/>
      <dgm:spPr/>
      <dgm:t>
        <a:bodyPr/>
        <a:lstStyle/>
        <a:p>
          <a:endParaRPr lang="en-US"/>
        </a:p>
      </dgm:t>
    </dgm:pt>
    <dgm:pt modelId="{34BC0493-5484-4295-840A-B2D5362322C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5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02/01/2023 </a:t>
          </a:r>
        </a:p>
      </dgm:t>
    </dgm:pt>
    <dgm:pt modelId="{604EC501-D98E-4485-A877-0DEE7D73CBED}" type="parTrans" cxnId="{2A2792D7-3B91-4D12-A6A5-22342165EBE8}">
      <dgm:prSet/>
      <dgm:spPr/>
      <dgm:t>
        <a:bodyPr/>
        <a:lstStyle/>
        <a:p>
          <a:endParaRPr lang="en-US"/>
        </a:p>
      </dgm:t>
    </dgm:pt>
    <dgm:pt modelId="{03C75486-7935-4728-A34F-21A9391535BB}" type="sibTrans" cxnId="{2A2792D7-3B91-4D12-A6A5-22342165EBE8}">
      <dgm:prSet/>
      <dgm:spPr/>
      <dgm:t>
        <a:bodyPr/>
        <a:lstStyle/>
        <a:p>
          <a:endParaRPr lang="en-US"/>
        </a:p>
      </dgm:t>
    </dgm:pt>
    <dgm:pt modelId="{94AFF6E2-1AC2-480B-B02D-157BB785701E}" type="pres">
      <dgm:prSet presAssocID="{AC6A93E5-F73C-4FE4-B3CB-29B3D174B362}" presName="Name0" presStyleCnt="0">
        <dgm:presLayoutVars>
          <dgm:dir/>
          <dgm:resizeHandles val="exact"/>
        </dgm:presLayoutVars>
      </dgm:prSet>
      <dgm:spPr/>
    </dgm:pt>
    <dgm:pt modelId="{FE2E1B73-7479-4E32-8548-6B45A23664BE}" type="pres">
      <dgm:prSet presAssocID="{AC6A93E5-F73C-4FE4-B3CB-29B3D174B362}" presName="arrow" presStyleLbl="bgShp" presStyleIdx="0" presStyleCnt="1" custFlipVert="0" custScaleY="19928"/>
      <dgm:spPr/>
    </dgm:pt>
    <dgm:pt modelId="{6B723684-2DB2-4EB5-8257-56D783EBEF39}" type="pres">
      <dgm:prSet presAssocID="{AC6A93E5-F73C-4FE4-B3CB-29B3D174B362}" presName="points" presStyleCnt="0"/>
      <dgm:spPr/>
    </dgm:pt>
    <dgm:pt modelId="{B5BA4F22-BC67-4693-83DA-E93A5FD1144F}" type="pres">
      <dgm:prSet presAssocID="{99E7CDE0-8CB4-4B4D-B06A-9219FAFF7C0D}" presName="compositeA" presStyleCnt="0"/>
      <dgm:spPr/>
    </dgm:pt>
    <dgm:pt modelId="{023F367F-D303-4C54-B42A-D747317E7185}" type="pres">
      <dgm:prSet presAssocID="{99E7CDE0-8CB4-4B4D-B06A-9219FAFF7C0D}" presName="textA" presStyleLbl="revTx" presStyleIdx="0" presStyleCnt="5">
        <dgm:presLayoutVars>
          <dgm:bulletEnabled val="1"/>
        </dgm:presLayoutVars>
      </dgm:prSet>
      <dgm:spPr/>
    </dgm:pt>
    <dgm:pt modelId="{4CB57480-4EE5-48A1-A46B-6F38BD3208AE}" type="pres">
      <dgm:prSet presAssocID="{99E7CDE0-8CB4-4B4D-B06A-9219FAFF7C0D}" presName="circleA" presStyleLbl="node1" presStyleIdx="0" presStyleCnt="5" custScaleX="34783" custScaleY="34783"/>
      <dgm:spPr/>
    </dgm:pt>
    <dgm:pt modelId="{4E1D48DE-2FCD-4BA6-9BC7-23A5094D5268}" type="pres">
      <dgm:prSet presAssocID="{99E7CDE0-8CB4-4B4D-B06A-9219FAFF7C0D}" presName="spaceA" presStyleCnt="0"/>
      <dgm:spPr/>
    </dgm:pt>
    <dgm:pt modelId="{C20F9D5B-C642-4FD3-B93B-ABA69EA63729}" type="pres">
      <dgm:prSet presAssocID="{FB80E63B-FABE-4183-9E31-EA5453A350CF}" presName="space" presStyleCnt="0"/>
      <dgm:spPr/>
    </dgm:pt>
    <dgm:pt modelId="{4550CA36-1EC1-4036-91F6-D91C19F7BF65}" type="pres">
      <dgm:prSet presAssocID="{8E9B0402-C8A3-4B0C-B954-C164BB039FD0}" presName="compositeB" presStyleCnt="0"/>
      <dgm:spPr/>
    </dgm:pt>
    <dgm:pt modelId="{3E7A79EA-78A1-4B00-9A30-DE4485DF8240}" type="pres">
      <dgm:prSet presAssocID="{8E9B0402-C8A3-4B0C-B954-C164BB039FD0}" presName="textB" presStyleLbl="revTx" presStyleIdx="1" presStyleCnt="5">
        <dgm:presLayoutVars>
          <dgm:bulletEnabled val="1"/>
        </dgm:presLayoutVars>
      </dgm:prSet>
      <dgm:spPr/>
    </dgm:pt>
    <dgm:pt modelId="{AAF2A308-A230-4546-8828-A7AD5B006A62}" type="pres">
      <dgm:prSet presAssocID="{8E9B0402-C8A3-4B0C-B954-C164BB039FD0}" presName="circleB" presStyleLbl="node1" presStyleIdx="1" presStyleCnt="5" custScaleX="34783" custScaleY="34783"/>
      <dgm:spPr/>
    </dgm:pt>
    <dgm:pt modelId="{B1F9A835-04B2-460D-8935-8888B625EBED}" type="pres">
      <dgm:prSet presAssocID="{8E9B0402-C8A3-4B0C-B954-C164BB039FD0}" presName="spaceB" presStyleCnt="0"/>
      <dgm:spPr/>
    </dgm:pt>
    <dgm:pt modelId="{B769F187-4DC3-4D44-B270-39FD2BAA9B54}" type="pres">
      <dgm:prSet presAssocID="{A9DD4546-6669-4902-9178-38886D0BE19E}" presName="space" presStyleCnt="0"/>
      <dgm:spPr/>
    </dgm:pt>
    <dgm:pt modelId="{399DE025-684B-4091-973E-C65CE0911075}" type="pres">
      <dgm:prSet presAssocID="{421EBF01-D396-4020-BB5B-690C584DF565}" presName="compositeA" presStyleCnt="0"/>
      <dgm:spPr/>
    </dgm:pt>
    <dgm:pt modelId="{62B4F3F1-375B-4FC9-9DDB-050BA7EFF8AF}" type="pres">
      <dgm:prSet presAssocID="{421EBF01-D396-4020-BB5B-690C584DF565}" presName="textA" presStyleLbl="revTx" presStyleIdx="2" presStyleCnt="5">
        <dgm:presLayoutVars>
          <dgm:bulletEnabled val="1"/>
        </dgm:presLayoutVars>
      </dgm:prSet>
      <dgm:spPr/>
    </dgm:pt>
    <dgm:pt modelId="{5BE9AC57-1F7F-4AE7-A86D-B64C165D8CE0}" type="pres">
      <dgm:prSet presAssocID="{421EBF01-D396-4020-BB5B-690C584DF565}" presName="circleA" presStyleLbl="node1" presStyleIdx="2" presStyleCnt="5" custScaleX="34783" custScaleY="34783"/>
      <dgm:spPr/>
    </dgm:pt>
    <dgm:pt modelId="{7CFA3080-7389-444C-B104-D1C9D940C4E4}" type="pres">
      <dgm:prSet presAssocID="{421EBF01-D396-4020-BB5B-690C584DF565}" presName="spaceA" presStyleCnt="0"/>
      <dgm:spPr/>
    </dgm:pt>
    <dgm:pt modelId="{DD436CE2-E7C8-43D3-8682-B958784BA534}" type="pres">
      <dgm:prSet presAssocID="{CCAAE0C3-26CE-4BEF-95D2-EFD5F0D93303}" presName="space" presStyleCnt="0"/>
      <dgm:spPr/>
    </dgm:pt>
    <dgm:pt modelId="{571CE782-61D6-4367-828C-F7E4452DECF5}" type="pres">
      <dgm:prSet presAssocID="{5535562C-7CE6-4664-8C59-73EFBB5E34C3}" presName="compositeB" presStyleCnt="0"/>
      <dgm:spPr/>
    </dgm:pt>
    <dgm:pt modelId="{E1B9CD29-1CA2-43D2-9741-7F778E0E3706}" type="pres">
      <dgm:prSet presAssocID="{5535562C-7CE6-4664-8C59-73EFBB5E34C3}" presName="textB" presStyleLbl="revTx" presStyleIdx="3" presStyleCnt="5">
        <dgm:presLayoutVars>
          <dgm:bulletEnabled val="1"/>
        </dgm:presLayoutVars>
      </dgm:prSet>
      <dgm:spPr/>
    </dgm:pt>
    <dgm:pt modelId="{FFC7D9D8-A58F-46B5-B928-2C642EFCD727}" type="pres">
      <dgm:prSet presAssocID="{5535562C-7CE6-4664-8C59-73EFBB5E34C3}" presName="circleB" presStyleLbl="node1" presStyleIdx="3" presStyleCnt="5" custScaleX="34783" custScaleY="34783"/>
      <dgm:spPr/>
    </dgm:pt>
    <dgm:pt modelId="{FF31F7AC-744E-41CB-8C88-8FA9FD930B18}" type="pres">
      <dgm:prSet presAssocID="{5535562C-7CE6-4664-8C59-73EFBB5E34C3}" presName="spaceB" presStyleCnt="0"/>
      <dgm:spPr/>
    </dgm:pt>
    <dgm:pt modelId="{120B7933-9402-43C5-8596-33BE94E9B815}" type="pres">
      <dgm:prSet presAssocID="{05209261-EDDA-4086-A5E0-E501A5503FC7}" presName="space" presStyleCnt="0"/>
      <dgm:spPr/>
    </dgm:pt>
    <dgm:pt modelId="{A5D1FA2F-A719-4ACC-9268-3EB0330F18EA}" type="pres">
      <dgm:prSet presAssocID="{34BC0493-5484-4295-840A-B2D5362322C5}" presName="compositeA" presStyleCnt="0"/>
      <dgm:spPr/>
    </dgm:pt>
    <dgm:pt modelId="{4349A257-E816-4D0C-9259-175F68154237}" type="pres">
      <dgm:prSet presAssocID="{34BC0493-5484-4295-840A-B2D5362322C5}" presName="textA" presStyleLbl="revTx" presStyleIdx="4" presStyleCnt="5">
        <dgm:presLayoutVars>
          <dgm:bulletEnabled val="1"/>
        </dgm:presLayoutVars>
      </dgm:prSet>
      <dgm:spPr/>
    </dgm:pt>
    <dgm:pt modelId="{208DADE6-B119-462C-8255-6F319ED43C0C}" type="pres">
      <dgm:prSet presAssocID="{34BC0493-5484-4295-840A-B2D5362322C5}" presName="circleA" presStyleLbl="node1" presStyleIdx="4" presStyleCnt="5" custScaleX="34783" custScaleY="34783"/>
      <dgm:spPr/>
    </dgm:pt>
    <dgm:pt modelId="{A918627F-EA6C-49B1-B5BA-5CAA7F577311}" type="pres">
      <dgm:prSet presAssocID="{34BC0493-5484-4295-840A-B2D5362322C5}" presName="spaceA" presStyleCnt="0"/>
      <dgm:spPr/>
    </dgm:pt>
  </dgm:ptLst>
  <dgm:cxnLst>
    <dgm:cxn modelId="{4C4ACA07-6660-4B6C-AEE5-03172099935F}" type="presOf" srcId="{8E9B0402-C8A3-4B0C-B954-C164BB039FD0}" destId="{3E7A79EA-78A1-4B00-9A30-DE4485DF8240}" srcOrd="0" destOrd="0" presId="urn:microsoft.com/office/officeart/2005/8/layout/hProcess11"/>
    <dgm:cxn modelId="{2DFA040B-F3A5-4D65-A7B5-6C8646EB2EA2}" srcId="{AC6A93E5-F73C-4FE4-B3CB-29B3D174B362}" destId="{99E7CDE0-8CB4-4B4D-B06A-9219FAFF7C0D}" srcOrd="0" destOrd="0" parTransId="{F49BDBEC-3618-440F-8ABE-7250EE9D9339}" sibTransId="{FB80E63B-FABE-4183-9E31-EA5453A350CF}"/>
    <dgm:cxn modelId="{4B646832-7E80-4DB9-B3B3-251C17D5172B}" type="presOf" srcId="{5535562C-7CE6-4664-8C59-73EFBB5E34C3}" destId="{E1B9CD29-1CA2-43D2-9741-7F778E0E3706}" srcOrd="0" destOrd="0" presId="urn:microsoft.com/office/officeart/2005/8/layout/hProcess11"/>
    <dgm:cxn modelId="{14B84436-CA63-46C4-9C23-C50A69B29281}" type="presOf" srcId="{421EBF01-D396-4020-BB5B-690C584DF565}" destId="{62B4F3F1-375B-4FC9-9DDB-050BA7EFF8AF}" srcOrd="0" destOrd="0" presId="urn:microsoft.com/office/officeart/2005/8/layout/hProcess11"/>
    <dgm:cxn modelId="{268DB23A-73AF-41FE-8B82-96C987D3695C}" type="presOf" srcId="{AC6A93E5-F73C-4FE4-B3CB-29B3D174B362}" destId="{94AFF6E2-1AC2-480B-B02D-157BB785701E}" srcOrd="0" destOrd="0" presId="urn:microsoft.com/office/officeart/2005/8/layout/hProcess11"/>
    <dgm:cxn modelId="{F537343C-16AB-46AF-9250-397FBC97AAF8}" srcId="{AC6A93E5-F73C-4FE4-B3CB-29B3D174B362}" destId="{5535562C-7CE6-4664-8C59-73EFBB5E34C3}" srcOrd="3" destOrd="0" parTransId="{B6C17F53-7A35-45A8-8D1C-E2B92D5DCA62}" sibTransId="{05209261-EDDA-4086-A5E0-E501A5503FC7}"/>
    <dgm:cxn modelId="{A68BF05C-5103-4E60-A412-E1A16B15003D}" type="presOf" srcId="{99E7CDE0-8CB4-4B4D-B06A-9219FAFF7C0D}" destId="{023F367F-D303-4C54-B42A-D747317E7185}" srcOrd="0" destOrd="0" presId="urn:microsoft.com/office/officeart/2005/8/layout/hProcess11"/>
    <dgm:cxn modelId="{14B9BF41-9F4D-447A-8622-4436DC9C4226}" srcId="{AC6A93E5-F73C-4FE4-B3CB-29B3D174B362}" destId="{421EBF01-D396-4020-BB5B-690C584DF565}" srcOrd="2" destOrd="0" parTransId="{4458EA8C-CD8E-45E1-8CEF-9F612E8D5F77}" sibTransId="{CCAAE0C3-26CE-4BEF-95D2-EFD5F0D93303}"/>
    <dgm:cxn modelId="{09832BC5-96B2-42BA-815A-FDB7C6860C3A}" srcId="{AC6A93E5-F73C-4FE4-B3CB-29B3D174B362}" destId="{8E9B0402-C8A3-4B0C-B954-C164BB039FD0}" srcOrd="1" destOrd="0" parTransId="{6D002C13-44C9-4805-AE97-A91CBF8BE599}" sibTransId="{A9DD4546-6669-4902-9178-38886D0BE19E}"/>
    <dgm:cxn modelId="{2A2792D7-3B91-4D12-A6A5-22342165EBE8}" srcId="{AC6A93E5-F73C-4FE4-B3CB-29B3D174B362}" destId="{34BC0493-5484-4295-840A-B2D5362322C5}" srcOrd="4" destOrd="0" parTransId="{604EC501-D98E-4485-A877-0DEE7D73CBED}" sibTransId="{03C75486-7935-4728-A34F-21A9391535BB}"/>
    <dgm:cxn modelId="{FEAFE4EE-BF61-44E5-A31E-FC7158848199}" type="presOf" srcId="{34BC0493-5484-4295-840A-B2D5362322C5}" destId="{4349A257-E816-4D0C-9259-175F68154237}" srcOrd="0" destOrd="0" presId="urn:microsoft.com/office/officeart/2005/8/layout/hProcess11"/>
    <dgm:cxn modelId="{6F486FC1-C122-4623-8159-41D8477D8ECF}" type="presParOf" srcId="{94AFF6E2-1AC2-480B-B02D-157BB785701E}" destId="{FE2E1B73-7479-4E32-8548-6B45A23664BE}" srcOrd="0" destOrd="0" presId="urn:microsoft.com/office/officeart/2005/8/layout/hProcess11"/>
    <dgm:cxn modelId="{F1C69CBE-199E-4F36-A239-FFEAE50F2FD4}" type="presParOf" srcId="{94AFF6E2-1AC2-480B-B02D-157BB785701E}" destId="{6B723684-2DB2-4EB5-8257-56D783EBEF39}" srcOrd="1" destOrd="0" presId="urn:microsoft.com/office/officeart/2005/8/layout/hProcess11"/>
    <dgm:cxn modelId="{BA208B64-851B-45BE-AF4F-00B74182F8FD}" type="presParOf" srcId="{6B723684-2DB2-4EB5-8257-56D783EBEF39}" destId="{B5BA4F22-BC67-4693-83DA-E93A5FD1144F}" srcOrd="0" destOrd="0" presId="urn:microsoft.com/office/officeart/2005/8/layout/hProcess11"/>
    <dgm:cxn modelId="{C7EF0517-147B-4988-B3BE-C57C5FBB434E}" type="presParOf" srcId="{B5BA4F22-BC67-4693-83DA-E93A5FD1144F}" destId="{023F367F-D303-4C54-B42A-D747317E7185}" srcOrd="0" destOrd="0" presId="urn:microsoft.com/office/officeart/2005/8/layout/hProcess11"/>
    <dgm:cxn modelId="{490468ED-9BB6-4927-BAA5-B9CA4B58DE09}" type="presParOf" srcId="{B5BA4F22-BC67-4693-83DA-E93A5FD1144F}" destId="{4CB57480-4EE5-48A1-A46B-6F38BD3208AE}" srcOrd="1" destOrd="0" presId="urn:microsoft.com/office/officeart/2005/8/layout/hProcess11"/>
    <dgm:cxn modelId="{EB7A5D7E-C81B-4804-A50D-3BA03A33C426}" type="presParOf" srcId="{B5BA4F22-BC67-4693-83DA-E93A5FD1144F}" destId="{4E1D48DE-2FCD-4BA6-9BC7-23A5094D5268}" srcOrd="2" destOrd="0" presId="urn:microsoft.com/office/officeart/2005/8/layout/hProcess11"/>
    <dgm:cxn modelId="{24D96A0D-8084-4F67-AB56-A05E7A85BF16}" type="presParOf" srcId="{6B723684-2DB2-4EB5-8257-56D783EBEF39}" destId="{C20F9D5B-C642-4FD3-B93B-ABA69EA63729}" srcOrd="1" destOrd="0" presId="urn:microsoft.com/office/officeart/2005/8/layout/hProcess11"/>
    <dgm:cxn modelId="{BFCF3DB1-E711-49F7-BE7A-CBB5FF3F31AE}" type="presParOf" srcId="{6B723684-2DB2-4EB5-8257-56D783EBEF39}" destId="{4550CA36-1EC1-4036-91F6-D91C19F7BF65}" srcOrd="2" destOrd="0" presId="urn:microsoft.com/office/officeart/2005/8/layout/hProcess11"/>
    <dgm:cxn modelId="{BA4550EA-4D9F-4B58-A261-A9E3262182B7}" type="presParOf" srcId="{4550CA36-1EC1-4036-91F6-D91C19F7BF65}" destId="{3E7A79EA-78A1-4B00-9A30-DE4485DF8240}" srcOrd="0" destOrd="0" presId="urn:microsoft.com/office/officeart/2005/8/layout/hProcess11"/>
    <dgm:cxn modelId="{2ADABDD9-D238-4789-9591-D568295E6889}" type="presParOf" srcId="{4550CA36-1EC1-4036-91F6-D91C19F7BF65}" destId="{AAF2A308-A230-4546-8828-A7AD5B006A62}" srcOrd="1" destOrd="0" presId="urn:microsoft.com/office/officeart/2005/8/layout/hProcess11"/>
    <dgm:cxn modelId="{DEE57190-4687-4ABD-A337-36B812C4E75A}" type="presParOf" srcId="{4550CA36-1EC1-4036-91F6-D91C19F7BF65}" destId="{B1F9A835-04B2-460D-8935-8888B625EBED}" srcOrd="2" destOrd="0" presId="urn:microsoft.com/office/officeart/2005/8/layout/hProcess11"/>
    <dgm:cxn modelId="{AA2AED14-82FB-4A69-9D16-B55F65641F1F}" type="presParOf" srcId="{6B723684-2DB2-4EB5-8257-56D783EBEF39}" destId="{B769F187-4DC3-4D44-B270-39FD2BAA9B54}" srcOrd="3" destOrd="0" presId="urn:microsoft.com/office/officeart/2005/8/layout/hProcess11"/>
    <dgm:cxn modelId="{BF166913-522F-48D2-98A5-98724914C94B}" type="presParOf" srcId="{6B723684-2DB2-4EB5-8257-56D783EBEF39}" destId="{399DE025-684B-4091-973E-C65CE0911075}" srcOrd="4" destOrd="0" presId="urn:microsoft.com/office/officeart/2005/8/layout/hProcess11"/>
    <dgm:cxn modelId="{355F1CED-1274-4BFC-8082-175AA2C1E4D5}" type="presParOf" srcId="{399DE025-684B-4091-973E-C65CE0911075}" destId="{62B4F3F1-375B-4FC9-9DDB-050BA7EFF8AF}" srcOrd="0" destOrd="0" presId="urn:microsoft.com/office/officeart/2005/8/layout/hProcess11"/>
    <dgm:cxn modelId="{4252E040-4383-4BAD-A028-C68D082EDEFA}" type="presParOf" srcId="{399DE025-684B-4091-973E-C65CE0911075}" destId="{5BE9AC57-1F7F-4AE7-A86D-B64C165D8CE0}" srcOrd="1" destOrd="0" presId="urn:microsoft.com/office/officeart/2005/8/layout/hProcess11"/>
    <dgm:cxn modelId="{A78C8476-C04F-4AD7-BD39-E8BB8CFC7A29}" type="presParOf" srcId="{399DE025-684B-4091-973E-C65CE0911075}" destId="{7CFA3080-7389-444C-B104-D1C9D940C4E4}" srcOrd="2" destOrd="0" presId="urn:microsoft.com/office/officeart/2005/8/layout/hProcess11"/>
    <dgm:cxn modelId="{5EBCC57E-B6B8-41D4-94A3-92E58ECCC96B}" type="presParOf" srcId="{6B723684-2DB2-4EB5-8257-56D783EBEF39}" destId="{DD436CE2-E7C8-43D3-8682-B958784BA534}" srcOrd="5" destOrd="0" presId="urn:microsoft.com/office/officeart/2005/8/layout/hProcess11"/>
    <dgm:cxn modelId="{120E3E0B-725E-4172-BE5F-D2573A3BA917}" type="presParOf" srcId="{6B723684-2DB2-4EB5-8257-56D783EBEF39}" destId="{571CE782-61D6-4367-828C-F7E4452DECF5}" srcOrd="6" destOrd="0" presId="urn:microsoft.com/office/officeart/2005/8/layout/hProcess11"/>
    <dgm:cxn modelId="{8BE3C58F-9351-4473-BAB9-DF48B9DC4825}" type="presParOf" srcId="{571CE782-61D6-4367-828C-F7E4452DECF5}" destId="{E1B9CD29-1CA2-43D2-9741-7F778E0E3706}" srcOrd="0" destOrd="0" presId="urn:microsoft.com/office/officeart/2005/8/layout/hProcess11"/>
    <dgm:cxn modelId="{3BC0607E-499D-4E2F-9240-B15857BEEE62}" type="presParOf" srcId="{571CE782-61D6-4367-828C-F7E4452DECF5}" destId="{FFC7D9D8-A58F-46B5-B928-2C642EFCD727}" srcOrd="1" destOrd="0" presId="urn:microsoft.com/office/officeart/2005/8/layout/hProcess11"/>
    <dgm:cxn modelId="{B166B668-CB85-4860-8F0C-D4F1612D7F7B}" type="presParOf" srcId="{571CE782-61D6-4367-828C-F7E4452DECF5}" destId="{FF31F7AC-744E-41CB-8C88-8FA9FD930B18}" srcOrd="2" destOrd="0" presId="urn:microsoft.com/office/officeart/2005/8/layout/hProcess11"/>
    <dgm:cxn modelId="{0A84492A-E2DE-41FF-8C6D-8FD481680642}" type="presParOf" srcId="{6B723684-2DB2-4EB5-8257-56D783EBEF39}" destId="{120B7933-9402-43C5-8596-33BE94E9B815}" srcOrd="7" destOrd="0" presId="urn:microsoft.com/office/officeart/2005/8/layout/hProcess11"/>
    <dgm:cxn modelId="{034FA57F-1CD2-413F-A64A-03A591999ECE}" type="presParOf" srcId="{6B723684-2DB2-4EB5-8257-56D783EBEF39}" destId="{A5D1FA2F-A719-4ACC-9268-3EB0330F18EA}" srcOrd="8" destOrd="0" presId="urn:microsoft.com/office/officeart/2005/8/layout/hProcess11"/>
    <dgm:cxn modelId="{B954D9E3-A6D8-4282-B7E3-9E48C4164817}" type="presParOf" srcId="{A5D1FA2F-A719-4ACC-9268-3EB0330F18EA}" destId="{4349A257-E816-4D0C-9259-175F68154237}" srcOrd="0" destOrd="0" presId="urn:microsoft.com/office/officeart/2005/8/layout/hProcess11"/>
    <dgm:cxn modelId="{C4345C08-80DA-48B6-A8B4-BF56B4B0BD35}" type="presParOf" srcId="{A5D1FA2F-A719-4ACC-9268-3EB0330F18EA}" destId="{208DADE6-B119-462C-8255-6F319ED43C0C}" srcOrd="1" destOrd="0" presId="urn:microsoft.com/office/officeart/2005/8/layout/hProcess11"/>
    <dgm:cxn modelId="{96A70FCF-E166-42B8-B764-542EA8657FB6}" type="presParOf" srcId="{A5D1FA2F-A719-4ACC-9268-3EB0330F18EA}" destId="{A918627F-EA6C-49B1-B5BA-5CAA7F577311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2E1B73-7479-4E32-8548-6B45A23664BE}">
      <dsp:nvSpPr>
        <dsp:cNvPr id="0" name=""/>
        <dsp:cNvSpPr/>
      </dsp:nvSpPr>
      <dsp:spPr>
        <a:xfrm>
          <a:off x="0" y="1209672"/>
          <a:ext cx="5981700" cy="209554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23F367F-D303-4C54-B42A-D747317E7185}">
      <dsp:nvSpPr>
        <dsp:cNvPr id="0" name=""/>
        <dsp:cNvSpPr/>
      </dsp:nvSpPr>
      <dsp:spPr>
        <a:xfrm>
          <a:off x="2365" y="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1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07/11/2022</a:t>
          </a:r>
        </a:p>
      </dsp:txBody>
      <dsp:txXfrm>
        <a:off x="2365" y="0"/>
        <a:ext cx="1034384" cy="1051560"/>
      </dsp:txXfrm>
    </dsp:sp>
    <dsp:sp modelId="{4CB57480-4EE5-48A1-A46B-6F38BD3208AE}">
      <dsp:nvSpPr>
        <dsp:cNvPr id="0" name=""/>
        <dsp:cNvSpPr/>
      </dsp:nvSpPr>
      <dsp:spPr>
        <a:xfrm>
          <a:off x="473837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7A79EA-78A1-4B00-9A30-DE4485DF8240}">
      <dsp:nvSpPr>
        <dsp:cNvPr id="0" name=""/>
        <dsp:cNvSpPr/>
      </dsp:nvSpPr>
      <dsp:spPr>
        <a:xfrm>
          <a:off x="1088469" y="157734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2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21/11/2022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88469" y="1577340"/>
        <a:ext cx="1034384" cy="1051560"/>
      </dsp:txXfrm>
    </dsp:sp>
    <dsp:sp modelId="{AAF2A308-A230-4546-8828-A7AD5B006A62}">
      <dsp:nvSpPr>
        <dsp:cNvPr id="0" name=""/>
        <dsp:cNvSpPr/>
      </dsp:nvSpPr>
      <dsp:spPr>
        <a:xfrm>
          <a:off x="1559940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B4F3F1-375B-4FC9-9DDB-050BA7EFF8AF}">
      <dsp:nvSpPr>
        <dsp:cNvPr id="0" name=""/>
        <dsp:cNvSpPr/>
      </dsp:nvSpPr>
      <dsp:spPr>
        <a:xfrm>
          <a:off x="2174572" y="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3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05/12/2022</a:t>
          </a:r>
        </a:p>
      </dsp:txBody>
      <dsp:txXfrm>
        <a:off x="2174572" y="0"/>
        <a:ext cx="1034384" cy="1051560"/>
      </dsp:txXfrm>
    </dsp:sp>
    <dsp:sp modelId="{5BE9AC57-1F7F-4AE7-A86D-B64C165D8CE0}">
      <dsp:nvSpPr>
        <dsp:cNvPr id="0" name=""/>
        <dsp:cNvSpPr/>
      </dsp:nvSpPr>
      <dsp:spPr>
        <a:xfrm>
          <a:off x="2646044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B9CD29-1CA2-43D2-9741-7F778E0E3706}">
      <dsp:nvSpPr>
        <dsp:cNvPr id="0" name=""/>
        <dsp:cNvSpPr/>
      </dsp:nvSpPr>
      <dsp:spPr>
        <a:xfrm>
          <a:off x="3260676" y="157734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4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19/12/2022</a:t>
          </a:r>
        </a:p>
      </dsp:txBody>
      <dsp:txXfrm>
        <a:off x="3260676" y="1577340"/>
        <a:ext cx="1034384" cy="1051560"/>
      </dsp:txXfrm>
    </dsp:sp>
    <dsp:sp modelId="{FFC7D9D8-A58F-46B5-B928-2C642EFCD727}">
      <dsp:nvSpPr>
        <dsp:cNvPr id="0" name=""/>
        <dsp:cNvSpPr/>
      </dsp:nvSpPr>
      <dsp:spPr>
        <a:xfrm>
          <a:off x="3732148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49A257-E816-4D0C-9259-175F68154237}">
      <dsp:nvSpPr>
        <dsp:cNvPr id="0" name=""/>
        <dsp:cNvSpPr/>
      </dsp:nvSpPr>
      <dsp:spPr>
        <a:xfrm>
          <a:off x="4346779" y="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5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02/01/2023 </a:t>
          </a:r>
        </a:p>
      </dsp:txBody>
      <dsp:txXfrm>
        <a:off x="4346779" y="0"/>
        <a:ext cx="1034384" cy="1051560"/>
      </dsp:txXfrm>
    </dsp:sp>
    <dsp:sp modelId="{208DADE6-B119-462C-8255-6F319ED43C0C}">
      <dsp:nvSpPr>
        <dsp:cNvPr id="0" name=""/>
        <dsp:cNvSpPr/>
      </dsp:nvSpPr>
      <dsp:spPr>
        <a:xfrm>
          <a:off x="4818251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8581E-A4F3-40C3-B8E5-C18ACB78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197CT22155 - Bùi Nhật Hào - K25T-IT9</cp:lastModifiedBy>
  <cp:revision>16</cp:revision>
  <dcterms:created xsi:type="dcterms:W3CDTF">2022-09-17T10:11:00Z</dcterms:created>
  <dcterms:modified xsi:type="dcterms:W3CDTF">2022-11-11T04:11:00Z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