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D9D" w:rsidRDefault="001472B1">
      <w:pPr>
        <w:jc w:val="center"/>
        <w:rPr>
          <w:rFonts w:ascii="隶书" w:eastAsia="隶书" w:hAnsi="隶书"/>
          <w:sz w:val="84"/>
        </w:rPr>
      </w:pPr>
      <w:r>
        <w:rPr>
          <w:rFonts w:ascii="隶书" w:eastAsia="隶书" w:hAnsi="隶书"/>
          <w:color w:val="000000"/>
          <w:sz w:val="84"/>
        </w:rPr>
        <w:t>数据结构课程设计</w:t>
      </w:r>
    </w:p>
    <w:p w:rsidR="009F7D9D" w:rsidRDefault="001472B1">
      <w:pPr>
        <w:jc w:val="center"/>
        <w:rPr>
          <w:rFonts w:ascii="隶书" w:eastAsia="隶书" w:hAnsi="隶书"/>
          <w:sz w:val="52"/>
        </w:rPr>
      </w:pPr>
      <w:r>
        <w:rPr>
          <w:rFonts w:eastAsia="隶书"/>
          <w:color w:val="000000"/>
          <w:sz w:val="84"/>
        </w:rPr>
        <w:t>需求分析</w:t>
      </w:r>
    </w:p>
    <w:p w:rsidR="009F7D9D" w:rsidRDefault="009F7D9D">
      <w:pPr>
        <w:rPr>
          <w:color w:val="000000"/>
        </w:rPr>
      </w:pPr>
    </w:p>
    <w:p w:rsidR="009F7D9D" w:rsidRDefault="009F7D9D">
      <w:pPr>
        <w:rPr>
          <w:color w:val="000000"/>
        </w:rPr>
      </w:pPr>
    </w:p>
    <w:p w:rsidR="009F7D9D" w:rsidRDefault="001472B1">
      <w:pPr>
        <w:ind w:firstLine="880"/>
        <w:rPr>
          <w:sz w:val="44"/>
        </w:rPr>
      </w:pPr>
      <w:r>
        <w:rPr>
          <w:color w:val="000000"/>
          <w:sz w:val="44"/>
        </w:rPr>
        <w:t xml:space="preserve">     </w:t>
      </w:r>
      <w:r>
        <w:rPr>
          <w:color w:val="000000"/>
          <w:sz w:val="44"/>
        </w:rPr>
        <w:t>设计题目：</w:t>
      </w:r>
      <w:r>
        <w:rPr>
          <w:color w:val="000000"/>
          <w:sz w:val="44"/>
        </w:rPr>
        <w:t xml:space="preserve"> </w:t>
      </w:r>
      <w:r>
        <w:rPr>
          <w:color w:val="000000"/>
          <w:sz w:val="44"/>
        </w:rPr>
        <w:t>图书管理系统</w:t>
      </w:r>
    </w:p>
    <w:p w:rsidR="009F7D9D" w:rsidRDefault="009F7D9D">
      <w:pPr>
        <w:snapToGrid w:val="0"/>
        <w:spacing w:line="624" w:lineRule="exact"/>
        <w:ind w:firstLine="1400"/>
        <w:rPr>
          <w:color w:val="000000"/>
          <w:sz w:val="28"/>
        </w:rPr>
      </w:pPr>
    </w:p>
    <w:p w:rsidR="009F7D9D" w:rsidRDefault="009F7D9D">
      <w:pPr>
        <w:snapToGrid w:val="0"/>
        <w:spacing w:line="624" w:lineRule="exact"/>
        <w:ind w:firstLine="1400"/>
        <w:rPr>
          <w:color w:val="000000"/>
          <w:sz w:val="28"/>
        </w:rPr>
      </w:pPr>
    </w:p>
    <w:p w:rsidR="009F7D9D" w:rsidRDefault="001472B1">
      <w:pPr>
        <w:snapToGrid w:val="0"/>
        <w:spacing w:line="624" w:lineRule="exact"/>
        <w:ind w:firstLine="1540"/>
        <w:jc w:val="left"/>
        <w:rPr>
          <w:color w:val="000000"/>
        </w:rPr>
      </w:pPr>
      <w:r>
        <w:rPr>
          <w:color w:val="000000"/>
          <w:sz w:val="28"/>
        </w:rPr>
        <w:t>专</w:t>
      </w:r>
      <w:r>
        <w:rPr>
          <w:color w:val="000000"/>
          <w:sz w:val="28"/>
        </w:rPr>
        <w:t xml:space="preserve">     </w:t>
      </w:r>
      <w:r>
        <w:rPr>
          <w:color w:val="000000"/>
          <w:sz w:val="28"/>
        </w:rPr>
        <w:t>业</w:t>
      </w:r>
      <w:r>
        <w:rPr>
          <w:color w:val="000000"/>
          <w:sz w:val="28"/>
        </w:rPr>
        <w:t xml:space="preserve">     </w:t>
      </w:r>
      <w:r>
        <w:rPr>
          <w:color w:val="000000"/>
          <w:sz w:val="28"/>
          <w:u w:val="single"/>
        </w:rPr>
        <w:t xml:space="preserve">                </w:t>
      </w:r>
      <w:r>
        <w:rPr>
          <w:color w:val="000000"/>
          <w:sz w:val="28"/>
          <w:u w:val="single"/>
        </w:rPr>
        <w:t>网络工程</w:t>
      </w:r>
      <w:r>
        <w:rPr>
          <w:color w:val="000000"/>
          <w:sz w:val="28"/>
          <w:u w:val="single"/>
        </w:rPr>
        <w:t xml:space="preserve">                            </w:t>
      </w:r>
    </w:p>
    <w:p w:rsidR="009F7D9D" w:rsidRDefault="001472B1">
      <w:pPr>
        <w:snapToGrid w:val="0"/>
        <w:spacing w:line="624" w:lineRule="exact"/>
        <w:ind w:firstLine="1540"/>
        <w:jc w:val="left"/>
        <w:rPr>
          <w:color w:val="000000"/>
        </w:rPr>
      </w:pPr>
      <w:r>
        <w:rPr>
          <w:color w:val="000000"/>
          <w:sz w:val="28"/>
        </w:rPr>
        <w:t>班</w:t>
      </w:r>
      <w:r>
        <w:rPr>
          <w:color w:val="000000"/>
          <w:sz w:val="28"/>
        </w:rPr>
        <w:t xml:space="preserve">     </w:t>
      </w:r>
      <w:r>
        <w:rPr>
          <w:color w:val="000000"/>
          <w:sz w:val="28"/>
        </w:rPr>
        <w:t>级</w:t>
      </w:r>
      <w:r>
        <w:rPr>
          <w:color w:val="000000"/>
          <w:sz w:val="28"/>
        </w:rPr>
        <w:t xml:space="preserve">     </w:t>
      </w:r>
      <w:r>
        <w:rPr>
          <w:color w:val="000000"/>
          <w:sz w:val="28"/>
          <w:u w:val="single"/>
        </w:rPr>
        <w:t xml:space="preserve">              2015211311                          </w:t>
      </w:r>
    </w:p>
    <w:p w:rsidR="009F7D9D" w:rsidRDefault="001472B1">
      <w:pPr>
        <w:snapToGrid w:val="0"/>
        <w:spacing w:line="624" w:lineRule="exact"/>
        <w:ind w:firstLine="1540"/>
        <w:jc w:val="left"/>
        <w:rPr>
          <w:color w:val="000000"/>
        </w:rPr>
      </w:pPr>
      <w:r>
        <w:rPr>
          <w:color w:val="000000"/>
          <w:sz w:val="28"/>
        </w:rPr>
        <w:t>学</w:t>
      </w:r>
      <w:r>
        <w:rPr>
          <w:color w:val="000000"/>
          <w:sz w:val="28"/>
        </w:rPr>
        <w:t xml:space="preserve">     </w:t>
      </w:r>
      <w:r>
        <w:rPr>
          <w:color w:val="000000"/>
          <w:sz w:val="28"/>
        </w:rPr>
        <w:t>生</w:t>
      </w:r>
      <w:r>
        <w:rPr>
          <w:color w:val="000000"/>
          <w:sz w:val="28"/>
        </w:rPr>
        <w:t xml:space="preserve">     </w:t>
      </w:r>
      <w:r>
        <w:rPr>
          <w:color w:val="000000"/>
          <w:sz w:val="28"/>
          <w:u w:val="single"/>
        </w:rPr>
        <w:t xml:space="preserve">  </w:t>
      </w:r>
      <w:r>
        <w:rPr>
          <w:color w:val="000000"/>
          <w:sz w:val="28"/>
          <w:u w:val="single"/>
        </w:rPr>
        <w:t>张悦祥、陈忠杰、杨翔、谭翔天</w:t>
      </w:r>
      <w:r>
        <w:rPr>
          <w:color w:val="000000"/>
          <w:sz w:val="28"/>
          <w:u w:val="single"/>
        </w:rPr>
        <w:t xml:space="preserve">  </w:t>
      </w:r>
    </w:p>
    <w:p w:rsidR="009F7D9D" w:rsidRDefault="001472B1">
      <w:pPr>
        <w:snapToGrid w:val="0"/>
        <w:spacing w:line="624" w:lineRule="exact"/>
        <w:ind w:left="2695" w:hanging="1120"/>
        <w:jc w:val="left"/>
        <w:rPr>
          <w:color w:val="000000"/>
        </w:rPr>
      </w:pPr>
      <w:r>
        <w:rPr>
          <w:color w:val="000000"/>
          <w:sz w:val="28"/>
        </w:rPr>
        <w:t>学</w:t>
      </w:r>
      <w:r>
        <w:rPr>
          <w:color w:val="000000"/>
          <w:sz w:val="28"/>
        </w:rPr>
        <w:t xml:space="preserve">     </w:t>
      </w:r>
      <w:r>
        <w:rPr>
          <w:color w:val="000000"/>
          <w:sz w:val="28"/>
        </w:rPr>
        <w:t>号</w:t>
      </w:r>
      <w:r>
        <w:rPr>
          <w:color w:val="000000"/>
          <w:sz w:val="28"/>
        </w:rPr>
        <w:t xml:space="preserve"> </w:t>
      </w:r>
      <w:r>
        <w:rPr>
          <w:color w:val="000000"/>
          <w:sz w:val="28"/>
        </w:rPr>
        <w:tab/>
        <w:t xml:space="preserve"> </w:t>
      </w:r>
      <w:r>
        <w:rPr>
          <w:color w:val="000000"/>
          <w:sz w:val="28"/>
          <w:u w:val="single"/>
        </w:rPr>
        <w:t xml:space="preserve">       2015211432</w:t>
      </w:r>
      <w:r>
        <w:rPr>
          <w:color w:val="000000"/>
          <w:sz w:val="28"/>
          <w:u w:val="single"/>
        </w:rPr>
        <w:t>、</w:t>
      </w:r>
      <w:r>
        <w:rPr>
          <w:color w:val="000000"/>
          <w:sz w:val="28"/>
          <w:u w:val="single"/>
        </w:rPr>
        <w:t xml:space="preserve"> 2015211437</w:t>
      </w:r>
      <w:r>
        <w:rPr>
          <w:color w:val="000000"/>
          <w:sz w:val="28"/>
          <w:u w:val="single"/>
        </w:rPr>
        <w:t>、</w:t>
      </w:r>
      <w:r>
        <w:rPr>
          <w:color w:val="000000"/>
          <w:sz w:val="28"/>
          <w:u w:val="single"/>
        </w:rPr>
        <w:t xml:space="preserve">    </w:t>
      </w:r>
    </w:p>
    <w:p w:rsidR="009F7D9D" w:rsidRDefault="001472B1">
      <w:pPr>
        <w:snapToGrid w:val="0"/>
        <w:spacing w:line="624" w:lineRule="exact"/>
        <w:ind w:left="2100" w:firstLine="420"/>
        <w:jc w:val="left"/>
        <w:rPr>
          <w:color w:val="000000"/>
        </w:rPr>
      </w:pPr>
      <w:r>
        <w:rPr>
          <w:color w:val="000000"/>
          <w:sz w:val="28"/>
        </w:rPr>
        <w:t xml:space="preserve">    </w:t>
      </w:r>
      <w:r>
        <w:rPr>
          <w:color w:val="000000"/>
          <w:sz w:val="28"/>
          <w:u w:val="single"/>
        </w:rPr>
        <w:t xml:space="preserve">    </w:t>
      </w:r>
      <w:r>
        <w:rPr>
          <w:color w:val="000000"/>
          <w:sz w:val="28"/>
          <w:u w:val="single"/>
        </w:rPr>
        <w:t>2015211442</w:t>
      </w:r>
      <w:r>
        <w:rPr>
          <w:color w:val="000000"/>
          <w:sz w:val="28"/>
          <w:u w:val="single"/>
        </w:rPr>
        <w:t>、</w:t>
      </w:r>
      <w:r>
        <w:rPr>
          <w:color w:val="000000"/>
          <w:sz w:val="28"/>
          <w:u w:val="single"/>
        </w:rPr>
        <w:t xml:space="preserve">2015211447            </w:t>
      </w:r>
    </w:p>
    <w:p w:rsidR="009F7D9D" w:rsidRDefault="001472B1">
      <w:pPr>
        <w:snapToGrid w:val="0"/>
        <w:spacing w:line="624" w:lineRule="exact"/>
        <w:ind w:firstLine="1540"/>
        <w:jc w:val="left"/>
        <w:rPr>
          <w:color w:val="000000"/>
        </w:rPr>
      </w:pPr>
      <w:r>
        <w:rPr>
          <w:color w:val="000000"/>
          <w:sz w:val="28"/>
        </w:rPr>
        <w:t>指导教师</w:t>
      </w:r>
      <w:r>
        <w:rPr>
          <w:color w:val="000000"/>
          <w:sz w:val="28"/>
        </w:rPr>
        <w:t xml:space="preserve">  </w:t>
      </w:r>
      <w:r>
        <w:rPr>
          <w:color w:val="000000"/>
          <w:sz w:val="28"/>
          <w:u w:val="single"/>
        </w:rPr>
        <w:t xml:space="preserve">        </w:t>
      </w:r>
      <w:r>
        <w:rPr>
          <w:bCs/>
          <w:color w:val="000000"/>
          <w:sz w:val="28"/>
          <w:u w:val="single"/>
        </w:rPr>
        <w:t xml:space="preserve">       </w:t>
      </w:r>
      <w:r>
        <w:rPr>
          <w:color w:val="000000"/>
          <w:sz w:val="28"/>
          <w:u w:val="single"/>
        </w:rPr>
        <w:t xml:space="preserve">                                            </w:t>
      </w:r>
    </w:p>
    <w:p w:rsidR="009F7D9D" w:rsidRDefault="009F7D9D">
      <w:pPr>
        <w:jc w:val="left"/>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1472B1">
      <w:pPr>
        <w:pStyle w:val="1"/>
        <w:numPr>
          <w:ilvl w:val="0"/>
          <w:numId w:val="2"/>
        </w:numPr>
        <w:rPr>
          <w:lang w:eastAsia="zh-CN"/>
        </w:rPr>
      </w:pPr>
      <w:r>
        <w:rPr>
          <w:color w:val="000000"/>
          <w:lang w:eastAsia="zh-CN"/>
        </w:rPr>
        <w:t>任务概述</w:t>
      </w:r>
    </w:p>
    <w:p w:rsidR="009F7D9D" w:rsidRDefault="001472B1">
      <w:pPr>
        <w:rPr>
          <w:color w:val="000000"/>
        </w:rPr>
      </w:pPr>
      <w:r>
        <w:rPr>
          <w:color w:val="000000"/>
        </w:rPr>
        <w:lastRenderedPageBreak/>
        <w:tab/>
      </w:r>
      <w:r>
        <w:rPr>
          <w:color w:val="000000"/>
          <w:sz w:val="24"/>
        </w:rPr>
        <w:t>设计一个面向学生、教师及图书管理员的图书管理系统。除了完成基本的对图书的借阅、预定和归还功能外，还需要对图书的借阅情况和用户的行为历史做记录，保存日志文件。对于用户管理模块的设计目的是区分不同级别用户的权限并提供不同的服务。</w:t>
      </w: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1472B1">
      <w:pPr>
        <w:pStyle w:val="1"/>
        <w:numPr>
          <w:ilvl w:val="0"/>
          <w:numId w:val="2"/>
        </w:numPr>
        <w:rPr>
          <w:lang w:eastAsia="zh-CN"/>
        </w:rPr>
      </w:pPr>
      <w:r>
        <w:rPr>
          <w:color w:val="000000"/>
          <w:lang w:eastAsia="zh-CN"/>
        </w:rPr>
        <w:t>需求规定</w:t>
      </w:r>
    </w:p>
    <w:p w:rsidR="009F7D9D" w:rsidRDefault="001472B1">
      <w:pPr>
        <w:pStyle w:val="2"/>
        <w:numPr>
          <w:ilvl w:val="1"/>
          <w:numId w:val="2"/>
        </w:numPr>
        <w:rPr>
          <w:rStyle w:val="a8"/>
        </w:rPr>
      </w:pPr>
      <w:proofErr w:type="spellStart"/>
      <w:r>
        <w:rPr>
          <w:b w:val="0"/>
          <w:bCs/>
          <w:color w:val="000000"/>
        </w:rPr>
        <w:t>对功能的规定</w:t>
      </w:r>
      <w:proofErr w:type="spellEnd"/>
    </w:p>
    <w:p w:rsidR="009F7D9D" w:rsidRDefault="001472B1">
      <w:pPr>
        <w:jc w:val="left"/>
        <w:rPr>
          <w:color w:val="000000"/>
          <w:sz w:val="24"/>
        </w:rPr>
      </w:pPr>
      <w:r>
        <w:rPr>
          <w:color w:val="000000"/>
        </w:rPr>
        <w:tab/>
      </w:r>
      <w:r>
        <w:rPr>
          <w:color w:val="000000"/>
        </w:rPr>
        <w:tab/>
      </w:r>
      <w:r>
        <w:rPr>
          <w:color w:val="000000"/>
          <w:sz w:val="24"/>
        </w:rPr>
        <w:t xml:space="preserve">1. </w:t>
      </w:r>
      <w:r>
        <w:rPr>
          <w:color w:val="000000"/>
          <w:sz w:val="24"/>
        </w:rPr>
        <w:t>查找图书：通过图书的各项信息进行查找，包括书名、编码、作者、出版社和图</w:t>
      </w:r>
      <w:r>
        <w:rPr>
          <w:color w:val="000000"/>
          <w:sz w:val="24"/>
        </w:rPr>
        <w:tab/>
      </w:r>
      <w:r>
        <w:rPr>
          <w:color w:val="000000"/>
          <w:sz w:val="24"/>
        </w:rPr>
        <w:t>书种类</w:t>
      </w:r>
    </w:p>
    <w:p w:rsidR="009F7D9D" w:rsidRDefault="001472B1">
      <w:pPr>
        <w:jc w:val="left"/>
        <w:rPr>
          <w:color w:val="000000"/>
          <w:sz w:val="24"/>
        </w:rPr>
      </w:pPr>
      <w:r>
        <w:rPr>
          <w:color w:val="000000"/>
          <w:sz w:val="24"/>
        </w:rPr>
        <w:tab/>
      </w:r>
      <w:r>
        <w:rPr>
          <w:color w:val="000000"/>
          <w:sz w:val="24"/>
        </w:rPr>
        <w:tab/>
        <w:t xml:space="preserve">2. </w:t>
      </w:r>
      <w:r>
        <w:rPr>
          <w:color w:val="000000"/>
          <w:sz w:val="24"/>
        </w:rPr>
        <w:t>用户的行为包括借阅、归还和预定图书</w:t>
      </w:r>
    </w:p>
    <w:p w:rsidR="009F7D9D" w:rsidRDefault="001472B1">
      <w:pPr>
        <w:jc w:val="left"/>
        <w:rPr>
          <w:color w:val="000000"/>
          <w:sz w:val="24"/>
        </w:rPr>
      </w:pPr>
      <w:r>
        <w:rPr>
          <w:color w:val="000000"/>
          <w:sz w:val="24"/>
        </w:rPr>
        <w:tab/>
      </w:r>
      <w:r>
        <w:rPr>
          <w:color w:val="000000"/>
          <w:sz w:val="24"/>
        </w:rPr>
        <w:tab/>
        <w:t xml:space="preserve">3. </w:t>
      </w:r>
      <w:r>
        <w:rPr>
          <w:color w:val="000000"/>
          <w:sz w:val="24"/>
        </w:rPr>
        <w:t>查看图书借阅历史、借阅率</w:t>
      </w:r>
    </w:p>
    <w:p w:rsidR="009F7D9D" w:rsidRDefault="001472B1">
      <w:pPr>
        <w:numPr>
          <w:ilvl w:val="0"/>
          <w:numId w:val="3"/>
        </w:numPr>
        <w:ind w:left="420" w:firstLine="420"/>
        <w:jc w:val="left"/>
        <w:rPr>
          <w:color w:val="000000"/>
          <w:sz w:val="24"/>
        </w:rPr>
      </w:pPr>
      <w:r>
        <w:rPr>
          <w:color w:val="000000"/>
          <w:sz w:val="24"/>
        </w:rPr>
        <w:t>增加、删除图书和修改图书信息</w:t>
      </w:r>
    </w:p>
    <w:p w:rsidR="009F7D9D" w:rsidRDefault="001472B1">
      <w:pPr>
        <w:numPr>
          <w:ilvl w:val="0"/>
          <w:numId w:val="3"/>
        </w:numPr>
        <w:ind w:left="420" w:firstLine="420"/>
        <w:jc w:val="left"/>
        <w:rPr>
          <w:color w:val="000000"/>
          <w:sz w:val="24"/>
        </w:rPr>
      </w:pPr>
      <w:r>
        <w:rPr>
          <w:color w:val="000000"/>
          <w:sz w:val="24"/>
        </w:rPr>
        <w:t>管理员对用户的管理</w:t>
      </w:r>
    </w:p>
    <w:p w:rsidR="009F7D9D" w:rsidRDefault="001472B1">
      <w:pPr>
        <w:numPr>
          <w:ilvl w:val="0"/>
          <w:numId w:val="3"/>
        </w:numPr>
        <w:ind w:left="420" w:firstLine="420"/>
        <w:jc w:val="left"/>
        <w:rPr>
          <w:color w:val="000000"/>
          <w:sz w:val="24"/>
        </w:rPr>
      </w:pPr>
      <w:r>
        <w:rPr>
          <w:color w:val="000000"/>
          <w:sz w:val="24"/>
        </w:rPr>
        <w:t>记录用户的借书历史、诚信情况及各项信息</w:t>
      </w:r>
    </w:p>
    <w:p w:rsidR="009F7D9D" w:rsidRDefault="001472B1">
      <w:pPr>
        <w:numPr>
          <w:ilvl w:val="0"/>
          <w:numId w:val="3"/>
        </w:numPr>
        <w:ind w:left="420" w:firstLine="420"/>
        <w:jc w:val="left"/>
        <w:rPr>
          <w:color w:val="000000"/>
          <w:sz w:val="24"/>
        </w:rPr>
      </w:pPr>
      <w:r>
        <w:rPr>
          <w:color w:val="000000"/>
          <w:sz w:val="24"/>
        </w:rPr>
        <w:t>记录日志</w:t>
      </w:r>
    </w:p>
    <w:p w:rsidR="009F7D9D" w:rsidRDefault="001472B1">
      <w:pPr>
        <w:numPr>
          <w:ilvl w:val="0"/>
          <w:numId w:val="3"/>
        </w:numPr>
        <w:ind w:left="420" w:firstLine="420"/>
        <w:jc w:val="left"/>
        <w:rPr>
          <w:color w:val="000000"/>
        </w:rPr>
      </w:pPr>
      <w:r>
        <w:rPr>
          <w:color w:val="000000"/>
          <w:sz w:val="24"/>
        </w:rPr>
        <w:t>对用户逾期还书、丢失图书的罚款处理</w:t>
      </w:r>
    </w:p>
    <w:p w:rsidR="009F7D9D" w:rsidRDefault="001472B1">
      <w:pPr>
        <w:pStyle w:val="2"/>
        <w:numPr>
          <w:ilvl w:val="1"/>
          <w:numId w:val="0"/>
        </w:numPr>
        <w:ind w:left="720"/>
        <w:rPr>
          <w:lang w:eastAsia="zh-CN"/>
        </w:rPr>
      </w:pPr>
      <w:r>
        <w:rPr>
          <w:b w:val="0"/>
          <w:bCs/>
          <w:color w:val="000000"/>
          <w:lang w:eastAsia="zh-CN"/>
        </w:rPr>
        <w:t xml:space="preserve">2.2  </w:t>
      </w:r>
      <w:r>
        <w:rPr>
          <w:b w:val="0"/>
          <w:bCs/>
          <w:color w:val="000000"/>
          <w:lang w:eastAsia="zh-CN"/>
        </w:rPr>
        <w:t>输入输出要求</w:t>
      </w:r>
    </w:p>
    <w:p w:rsidR="009F7D9D" w:rsidRDefault="001472B1">
      <w:pPr>
        <w:ind w:left="420" w:firstLine="420"/>
        <w:rPr>
          <w:color w:val="000000"/>
          <w:sz w:val="24"/>
        </w:rPr>
      </w:pPr>
      <w:r>
        <w:rPr>
          <w:color w:val="000000"/>
          <w:sz w:val="24"/>
        </w:rPr>
        <w:t xml:space="preserve">1. </w:t>
      </w:r>
      <w:r>
        <w:rPr>
          <w:color w:val="000000"/>
          <w:sz w:val="24"/>
        </w:rPr>
        <w:t>程序输出及保存的数据文件及日志文件以二进制形式存储</w:t>
      </w:r>
    </w:p>
    <w:p w:rsidR="009F7D9D" w:rsidRDefault="001472B1">
      <w:pPr>
        <w:ind w:left="420" w:firstLine="420"/>
        <w:rPr>
          <w:color w:val="000000"/>
          <w:sz w:val="24"/>
        </w:rPr>
      </w:pPr>
      <w:r>
        <w:rPr>
          <w:color w:val="000000"/>
          <w:sz w:val="24"/>
        </w:rPr>
        <w:t xml:space="preserve">2. </w:t>
      </w:r>
      <w:r>
        <w:rPr>
          <w:color w:val="000000"/>
          <w:sz w:val="24"/>
        </w:rPr>
        <w:t>使用者在图形界面中的所有输入行为均为标准输入，数据类型包括字符串、整型和浮点型。</w:t>
      </w:r>
    </w:p>
    <w:p w:rsidR="009F7D9D" w:rsidRDefault="001472B1">
      <w:pPr>
        <w:ind w:left="840" w:firstLine="420"/>
        <w:rPr>
          <w:color w:val="000000"/>
          <w:sz w:val="24"/>
        </w:rPr>
      </w:pPr>
      <w:r>
        <w:rPr>
          <w:color w:val="000000"/>
          <w:sz w:val="24"/>
        </w:rPr>
        <w:t>2.1</w:t>
      </w:r>
      <w:r>
        <w:rPr>
          <w:color w:val="000000"/>
          <w:sz w:val="24"/>
        </w:rPr>
        <w:t>字符串类型</w:t>
      </w:r>
    </w:p>
    <w:p w:rsidR="009F7D9D" w:rsidRDefault="001472B1">
      <w:pPr>
        <w:ind w:left="1260" w:firstLine="420"/>
        <w:rPr>
          <w:color w:val="000000"/>
          <w:sz w:val="24"/>
        </w:rPr>
      </w:pPr>
      <w:r>
        <w:rPr>
          <w:color w:val="000000"/>
          <w:sz w:val="24"/>
        </w:rPr>
        <w:t>登录、注册用户名、学号及密码</w:t>
      </w:r>
    </w:p>
    <w:p w:rsidR="009F7D9D" w:rsidRDefault="001472B1">
      <w:pPr>
        <w:ind w:left="1260" w:firstLine="420"/>
        <w:rPr>
          <w:color w:val="000000"/>
          <w:sz w:val="24"/>
        </w:rPr>
      </w:pPr>
      <w:r>
        <w:rPr>
          <w:color w:val="000000"/>
          <w:sz w:val="24"/>
        </w:rPr>
        <w:t>图书书名</w:t>
      </w:r>
    </w:p>
    <w:p w:rsidR="009F7D9D" w:rsidRDefault="001472B1">
      <w:pPr>
        <w:ind w:left="1260" w:firstLine="420"/>
        <w:rPr>
          <w:color w:val="000000"/>
          <w:sz w:val="24"/>
        </w:rPr>
      </w:pPr>
      <w:r>
        <w:rPr>
          <w:color w:val="000000"/>
          <w:sz w:val="24"/>
        </w:rPr>
        <w:t>图书编码</w:t>
      </w:r>
    </w:p>
    <w:p w:rsidR="009F7D9D" w:rsidRDefault="001472B1">
      <w:pPr>
        <w:ind w:left="1260" w:firstLine="420"/>
        <w:rPr>
          <w:color w:val="000000"/>
          <w:sz w:val="24"/>
        </w:rPr>
      </w:pPr>
      <w:r>
        <w:rPr>
          <w:color w:val="000000"/>
          <w:sz w:val="24"/>
        </w:rPr>
        <w:t>图书出版社名</w:t>
      </w:r>
    </w:p>
    <w:p w:rsidR="009F7D9D" w:rsidRDefault="001472B1">
      <w:pPr>
        <w:ind w:left="1260" w:firstLine="420"/>
        <w:rPr>
          <w:color w:val="000000"/>
          <w:sz w:val="24"/>
        </w:rPr>
      </w:pPr>
      <w:r>
        <w:rPr>
          <w:color w:val="000000"/>
          <w:sz w:val="24"/>
        </w:rPr>
        <w:t>图书作者名</w:t>
      </w:r>
    </w:p>
    <w:p w:rsidR="009F7D9D" w:rsidRDefault="001472B1">
      <w:pPr>
        <w:ind w:left="1260" w:firstLine="420"/>
        <w:rPr>
          <w:color w:val="000000"/>
          <w:sz w:val="24"/>
        </w:rPr>
      </w:pPr>
      <w:r>
        <w:rPr>
          <w:color w:val="000000"/>
          <w:sz w:val="24"/>
        </w:rPr>
        <w:t>图书种类</w:t>
      </w:r>
    </w:p>
    <w:p w:rsidR="009F7D9D" w:rsidRDefault="001472B1">
      <w:pPr>
        <w:ind w:left="1260" w:firstLine="420"/>
        <w:rPr>
          <w:color w:val="000000"/>
          <w:sz w:val="24"/>
        </w:rPr>
      </w:pPr>
      <w:r>
        <w:rPr>
          <w:color w:val="000000"/>
          <w:sz w:val="24"/>
        </w:rPr>
        <w:t>图书简介及基本信息</w:t>
      </w:r>
    </w:p>
    <w:p w:rsidR="009F7D9D" w:rsidRDefault="001472B1">
      <w:pPr>
        <w:ind w:left="840" w:firstLine="420"/>
        <w:rPr>
          <w:color w:val="000000"/>
          <w:sz w:val="24"/>
        </w:rPr>
      </w:pPr>
      <w:r>
        <w:rPr>
          <w:color w:val="000000"/>
          <w:sz w:val="24"/>
        </w:rPr>
        <w:t>2.2</w:t>
      </w:r>
      <w:r>
        <w:rPr>
          <w:color w:val="000000"/>
          <w:sz w:val="24"/>
        </w:rPr>
        <w:t>整型</w:t>
      </w:r>
    </w:p>
    <w:p w:rsidR="009F7D9D" w:rsidRDefault="001472B1">
      <w:pPr>
        <w:ind w:left="1260" w:firstLine="420"/>
        <w:rPr>
          <w:color w:val="000000"/>
          <w:sz w:val="24"/>
        </w:rPr>
      </w:pPr>
      <w:r>
        <w:rPr>
          <w:color w:val="000000"/>
          <w:sz w:val="24"/>
        </w:rPr>
        <w:t>图书数量</w:t>
      </w:r>
    </w:p>
    <w:p w:rsidR="009F7D9D" w:rsidRDefault="001472B1">
      <w:pPr>
        <w:ind w:left="1260" w:firstLine="420"/>
        <w:rPr>
          <w:color w:val="000000"/>
          <w:sz w:val="24"/>
        </w:rPr>
      </w:pPr>
      <w:r>
        <w:rPr>
          <w:color w:val="000000"/>
          <w:sz w:val="24"/>
        </w:rPr>
        <w:t>借书天数</w:t>
      </w:r>
    </w:p>
    <w:p w:rsidR="009F7D9D" w:rsidRDefault="001472B1">
      <w:pPr>
        <w:ind w:left="840" w:firstLine="420"/>
        <w:rPr>
          <w:color w:val="000000"/>
          <w:sz w:val="24"/>
        </w:rPr>
      </w:pPr>
      <w:r>
        <w:rPr>
          <w:color w:val="000000"/>
          <w:sz w:val="24"/>
        </w:rPr>
        <w:t xml:space="preserve">2.3 </w:t>
      </w:r>
      <w:r>
        <w:rPr>
          <w:color w:val="000000"/>
          <w:sz w:val="24"/>
        </w:rPr>
        <w:t>浮点型</w:t>
      </w:r>
    </w:p>
    <w:p w:rsidR="00CC7B2C" w:rsidRDefault="00CC7B2C">
      <w:pPr>
        <w:ind w:left="1260" w:firstLine="420"/>
        <w:rPr>
          <w:color w:val="000000"/>
          <w:sz w:val="24"/>
        </w:rPr>
      </w:pPr>
    </w:p>
    <w:p w:rsidR="009F7D9D" w:rsidRDefault="001472B1">
      <w:pPr>
        <w:ind w:left="1260" w:firstLine="420"/>
        <w:rPr>
          <w:color w:val="000000"/>
          <w:sz w:val="24"/>
        </w:rPr>
      </w:pPr>
      <w:r>
        <w:rPr>
          <w:color w:val="000000"/>
          <w:sz w:val="24"/>
        </w:rPr>
        <w:t>用户欠款</w:t>
      </w:r>
    </w:p>
    <w:p w:rsidR="009F7D9D" w:rsidRDefault="001472B1">
      <w:pPr>
        <w:ind w:left="1260" w:firstLine="420"/>
        <w:rPr>
          <w:color w:val="000000"/>
          <w:sz w:val="24"/>
        </w:rPr>
      </w:pPr>
      <w:r>
        <w:rPr>
          <w:color w:val="000000"/>
          <w:sz w:val="24"/>
        </w:rPr>
        <w:t>图书价格</w:t>
      </w:r>
    </w:p>
    <w:p w:rsidR="009F7D9D" w:rsidRDefault="001472B1">
      <w:pPr>
        <w:pStyle w:val="2"/>
        <w:numPr>
          <w:ilvl w:val="1"/>
          <w:numId w:val="2"/>
        </w:numPr>
        <w:rPr>
          <w:rStyle w:val="a8"/>
        </w:rPr>
      </w:pPr>
      <w:proofErr w:type="spellStart"/>
      <w:r>
        <w:rPr>
          <w:b w:val="0"/>
          <w:bCs/>
          <w:color w:val="000000"/>
        </w:rPr>
        <w:lastRenderedPageBreak/>
        <w:t>数据管理能力要求</w:t>
      </w:r>
      <w:proofErr w:type="spellEnd"/>
      <w:r>
        <w:rPr>
          <w:rStyle w:val="a8"/>
          <w:color w:val="000000"/>
        </w:rPr>
        <w:t xml:space="preserve"> </w:t>
      </w:r>
    </w:p>
    <w:p w:rsidR="009F7D9D" w:rsidRDefault="009F7D9D">
      <w:pPr>
        <w:rPr>
          <w:color w:val="000000"/>
          <w:lang w:eastAsia="en-US"/>
        </w:rPr>
      </w:pPr>
    </w:p>
    <w:p w:rsidR="009F7D9D" w:rsidRDefault="001472B1">
      <w:pPr>
        <w:rPr>
          <w:color w:val="000000"/>
        </w:rPr>
      </w:pPr>
      <w:r>
        <w:rPr>
          <w:rFonts w:hint="eastAsia"/>
          <w:color w:val="000000"/>
        </w:rPr>
        <w:t>//</w:t>
      </w:r>
      <w:r>
        <w:rPr>
          <w:color w:val="000000"/>
        </w:rPr>
        <w:t>说明需要管理的记录、表等的大小规模，要按可预见的增长对数据的存储要求</w:t>
      </w:r>
      <w:proofErr w:type="gramStart"/>
      <w:r>
        <w:rPr>
          <w:color w:val="000000"/>
        </w:rPr>
        <w:t>作出</w:t>
      </w:r>
      <w:proofErr w:type="gramEnd"/>
      <w:r>
        <w:rPr>
          <w:color w:val="000000"/>
        </w:rPr>
        <w:t>估算。</w:t>
      </w:r>
      <w:r>
        <w:rPr>
          <w:color w:val="000000"/>
        </w:rPr>
        <w:t xml:space="preserve"> </w:t>
      </w:r>
    </w:p>
    <w:p w:rsidR="00CC7B2C" w:rsidRDefault="00CC7B2C">
      <w:pPr>
        <w:rPr>
          <w:color w:val="000000"/>
        </w:rPr>
      </w:pPr>
      <w:r>
        <w:rPr>
          <w:rFonts w:hint="eastAsia"/>
          <w:color w:val="000000"/>
        </w:rPr>
        <w:t>需要管理图书信息的记录以及</w:t>
      </w:r>
      <w:r w:rsidR="00380FC4">
        <w:rPr>
          <w:rFonts w:hint="eastAsia"/>
          <w:color w:val="000000"/>
        </w:rPr>
        <w:t>用户信息的记录，</w:t>
      </w:r>
      <w:r w:rsidR="00A734B9">
        <w:rPr>
          <w:rFonts w:hint="eastAsia"/>
          <w:color w:val="000000"/>
        </w:rPr>
        <w:t>图书信息的记录可以在一万条以内，</w:t>
      </w:r>
    </w:p>
    <w:p w:rsidR="00A734B9" w:rsidRDefault="00A734B9">
      <w:pPr>
        <w:rPr>
          <w:color w:val="000000"/>
        </w:rPr>
      </w:pPr>
      <w:r>
        <w:rPr>
          <w:rFonts w:hint="eastAsia"/>
          <w:color w:val="000000"/>
        </w:rPr>
        <w:t>平均一本图书的信息记录大约占</w:t>
      </w:r>
      <w:r>
        <w:rPr>
          <w:rFonts w:hint="eastAsia"/>
          <w:color w:val="000000"/>
        </w:rPr>
        <w:t>500</w:t>
      </w:r>
      <w:r>
        <w:rPr>
          <w:rFonts w:hint="eastAsia"/>
          <w:color w:val="000000"/>
        </w:rPr>
        <w:t>字节，</w:t>
      </w:r>
      <w:r>
        <w:rPr>
          <w:rFonts w:hint="eastAsia"/>
          <w:color w:val="000000"/>
        </w:rPr>
        <w:t>10000*500</w:t>
      </w:r>
      <w:r>
        <w:rPr>
          <w:color w:val="000000"/>
        </w:rPr>
        <w:t xml:space="preserve"> </w:t>
      </w:r>
      <w:r>
        <w:rPr>
          <w:rFonts w:hint="eastAsia"/>
          <w:color w:val="000000"/>
        </w:rPr>
        <w:t>=</w:t>
      </w:r>
      <w:r>
        <w:rPr>
          <w:color w:val="000000"/>
        </w:rPr>
        <w:t xml:space="preserve"> </w:t>
      </w:r>
      <w:r>
        <w:rPr>
          <w:rFonts w:hint="eastAsia"/>
          <w:color w:val="000000"/>
        </w:rPr>
        <w:t>5000</w:t>
      </w:r>
      <w:r>
        <w:rPr>
          <w:rFonts w:hint="eastAsia"/>
          <w:color w:val="000000"/>
        </w:rPr>
        <w:t>，</w:t>
      </w:r>
      <w:r>
        <w:rPr>
          <w:rFonts w:hint="eastAsia"/>
          <w:color w:val="000000"/>
        </w:rPr>
        <w:t>000</w:t>
      </w:r>
      <w:r>
        <w:rPr>
          <w:color w:val="000000"/>
        </w:rPr>
        <w:t xml:space="preserve"> </w:t>
      </w:r>
      <w:r>
        <w:rPr>
          <w:rFonts w:hint="eastAsia"/>
          <w:color w:val="000000"/>
        </w:rPr>
        <w:t>B</w:t>
      </w:r>
      <w:r>
        <w:rPr>
          <w:color w:val="000000"/>
        </w:rPr>
        <w:t xml:space="preserve"> </w:t>
      </w:r>
      <w:r>
        <w:rPr>
          <w:rFonts w:hint="eastAsia"/>
          <w:color w:val="000000"/>
        </w:rPr>
        <w:t>=</w:t>
      </w:r>
      <w:r>
        <w:rPr>
          <w:color w:val="000000"/>
        </w:rPr>
        <w:t xml:space="preserve"> </w:t>
      </w:r>
      <w:r>
        <w:rPr>
          <w:rFonts w:hint="eastAsia"/>
          <w:color w:val="000000"/>
        </w:rPr>
        <w:t>5</w:t>
      </w:r>
      <w:r>
        <w:rPr>
          <w:color w:val="000000"/>
        </w:rPr>
        <w:t xml:space="preserve"> </w:t>
      </w:r>
      <w:r>
        <w:rPr>
          <w:rFonts w:hint="eastAsia"/>
          <w:color w:val="000000"/>
        </w:rPr>
        <w:t>MB</w:t>
      </w:r>
      <w:r w:rsidR="001472B1">
        <w:rPr>
          <w:rFonts w:hint="eastAsia"/>
          <w:color w:val="000000"/>
        </w:rPr>
        <w:t>，大约需要</w:t>
      </w:r>
      <w:bookmarkStart w:id="0" w:name="_GoBack"/>
      <w:bookmarkEnd w:id="0"/>
    </w:p>
    <w:p w:rsidR="001472B1" w:rsidRDefault="001472B1">
      <w:pPr>
        <w:rPr>
          <w:rFonts w:hint="eastAsia"/>
          <w:color w:val="000000"/>
        </w:rPr>
      </w:pPr>
      <w:r>
        <w:rPr>
          <w:rFonts w:hint="eastAsia"/>
          <w:color w:val="000000"/>
        </w:rPr>
        <w:t>5MB</w:t>
      </w:r>
      <w:r>
        <w:rPr>
          <w:rFonts w:hint="eastAsia"/>
          <w:color w:val="000000"/>
        </w:rPr>
        <w:t>以上的储存空间。</w:t>
      </w: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1472B1">
      <w:pPr>
        <w:pStyle w:val="2"/>
        <w:numPr>
          <w:ilvl w:val="1"/>
          <w:numId w:val="2"/>
        </w:numPr>
        <w:rPr>
          <w:b w:val="0"/>
          <w:bCs/>
        </w:rPr>
      </w:pPr>
      <w:proofErr w:type="spellStart"/>
      <w:r>
        <w:rPr>
          <w:b w:val="0"/>
          <w:bCs/>
          <w:color w:val="000000"/>
        </w:rPr>
        <w:t>故障处理要求</w:t>
      </w:r>
      <w:proofErr w:type="spellEnd"/>
    </w:p>
    <w:p w:rsidR="009F7D9D" w:rsidRDefault="009F7D9D">
      <w:pPr>
        <w:rPr>
          <w:color w:val="000000"/>
          <w:lang w:eastAsia="en-US"/>
        </w:rPr>
      </w:pPr>
    </w:p>
    <w:p w:rsidR="009F7D9D" w:rsidRDefault="001472B1">
      <w:pPr>
        <w:rPr>
          <w:color w:val="0000FF"/>
        </w:rPr>
      </w:pPr>
      <w:r>
        <w:rPr>
          <w:color w:val="000000"/>
        </w:rPr>
        <w:t>列出可能的软件、硬件故障以及对各项性能而言所产生的后果和对故障处理的要求。</w:t>
      </w: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p w:rsidR="009F7D9D" w:rsidRDefault="009F7D9D">
      <w:pPr>
        <w:rPr>
          <w:color w:val="000000"/>
        </w:rPr>
      </w:pPr>
    </w:p>
    <w:sectPr w:rsidR="009F7D9D">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auto"/>
    <w:pitch w:val="default"/>
    <w:sig w:usb0="00000003" w:usb1="00000000" w:usb2="00000000" w:usb3="00000000" w:csb0="00000001" w:csb1="00000000"/>
  </w:font>
  <w:font w:name="Liberation Sans">
    <w:altName w:val="Microsoft MHei"/>
    <w:charset w:val="01"/>
    <w:family w:val="decorative"/>
    <w:pitch w:val="default"/>
    <w:sig w:usb0="00000001" w:usb1="500078FB" w:usb2="00000000" w:usb3="00000000" w:csb0="6000009F" w:csb1="DFD70000"/>
  </w:font>
  <w:font w:name="微软雅黑">
    <w:altName w:val="Microsoft YaHei"/>
    <w:panose1 w:val="020B0503020204020204"/>
    <w:charset w:val="86"/>
    <w:family w:val="swiss"/>
    <w:pitch w:val="variable"/>
    <w:sig w:usb0="80000287" w:usb1="28CF3C50" w:usb2="00000016" w:usb3="00000000" w:csb0="0004001F" w:csb1="00000000"/>
  </w:font>
  <w:font w:name="隶书">
    <w:altName w:val="LiSu"/>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65247"/>
    <w:multiLevelType w:val="multilevel"/>
    <w:tmpl w:val="58C65247"/>
    <w:lvl w:ilvl="0" w:tentative="1">
      <w:start w:val="1"/>
      <w:numFmt w:val="decimal"/>
      <w:pStyle w:val="1"/>
      <w:lvlText w:val="%1."/>
      <w:lvlJc w:val="left"/>
      <w:pPr>
        <w:ind w:left="0" w:firstLine="0"/>
      </w:pPr>
    </w:lvl>
    <w:lvl w:ilvl="1" w:tentative="1">
      <w:start w:val="1"/>
      <w:numFmt w:val="decimal"/>
      <w:pStyle w:val="2"/>
      <w:lvlText w:val="%1.%2"/>
      <w:lvlJc w:val="left"/>
      <w:pPr>
        <w:ind w:left="0" w:firstLine="0"/>
      </w:pPr>
    </w:lvl>
    <w:lvl w:ilvl="2" w:tentative="1">
      <w:start w:val="1"/>
      <w:numFmt w:val="decimal"/>
      <w:pStyle w:val="3"/>
      <w:lvlText w:val="%1.%2.%3"/>
      <w:lvlJc w:val="left"/>
      <w:pPr>
        <w:ind w:left="0" w:firstLine="0"/>
      </w:pPr>
    </w:lvl>
    <w:lvl w:ilvl="3" w:tentative="1">
      <w:start w:val="1"/>
      <w:numFmt w:val="decimal"/>
      <w:pStyle w:val="4"/>
      <w:lvlText w:val="%1.%2.%3.%4"/>
      <w:lvlJc w:val="left"/>
      <w:pPr>
        <w:ind w:left="0" w:firstLine="0"/>
      </w:pPr>
    </w:lvl>
    <w:lvl w:ilvl="4" w:tentative="1">
      <w:start w:val="1"/>
      <w:numFmt w:val="none"/>
      <w:suff w:val="nothing"/>
      <w:lvlText w:val=""/>
      <w:lvlJc w:val="left"/>
      <w:pPr>
        <w:ind w:left="0" w:firstLine="0"/>
      </w:pPr>
    </w:lvl>
    <w:lvl w:ilvl="5" w:tentative="1">
      <w:start w:val="1"/>
      <w:numFmt w:val="decimal"/>
      <w:pStyle w:val="6"/>
      <w:lvlText w:val="%1.%2.%3.%4.%6"/>
      <w:lvlJc w:val="left"/>
      <w:pPr>
        <w:ind w:left="0" w:firstLine="0"/>
      </w:pPr>
    </w:lvl>
    <w:lvl w:ilvl="6" w:tentative="1">
      <w:start w:val="1"/>
      <w:numFmt w:val="decimal"/>
      <w:pStyle w:val="7"/>
      <w:lvlText w:val="%1.%2.%3.%4.%6.%7"/>
      <w:lvlJc w:val="left"/>
      <w:pPr>
        <w:ind w:left="0" w:firstLine="0"/>
      </w:pPr>
    </w:lvl>
    <w:lvl w:ilvl="7" w:tentative="1">
      <w:start w:val="1"/>
      <w:numFmt w:val="decimal"/>
      <w:pStyle w:val="8"/>
      <w:lvlText w:val="%1.%2.%3.%4.%6.%7.%8"/>
      <w:lvlJc w:val="left"/>
      <w:pPr>
        <w:ind w:left="0" w:firstLine="0"/>
      </w:pPr>
    </w:lvl>
    <w:lvl w:ilvl="8" w:tentative="1">
      <w:start w:val="1"/>
      <w:numFmt w:val="decimal"/>
      <w:pStyle w:val="9"/>
      <w:lvlText w:val="%1.%2.%3.%4.%6.%7.%8.%9"/>
      <w:lvlJc w:val="left"/>
      <w:pPr>
        <w:ind w:left="0" w:firstLine="0"/>
      </w:pPr>
    </w:lvl>
  </w:abstractNum>
  <w:abstractNum w:abstractNumId="1" w15:restartNumberingAfterBreak="0">
    <w:nsid w:val="58C65252"/>
    <w:multiLevelType w:val="multilevel"/>
    <w:tmpl w:val="58C65252"/>
    <w:lvl w:ilvl="0">
      <w:start w:val="1"/>
      <w:numFmt w:val="decimal"/>
      <w:lvlText w:val="%1."/>
      <w:lvlJc w:val="left"/>
      <w:pPr>
        <w:ind w:left="720" w:hanging="360"/>
      </w:pPr>
    </w:lvl>
    <w:lvl w:ilvl="1">
      <w:start w:val="1"/>
      <w:numFmt w:val="decimal"/>
      <w:lvlText w:val="%1.%2"/>
      <w:lvlJc w:val="left"/>
      <w:pPr>
        <w:ind w:left="1080" w:hanging="360"/>
      </w:pPr>
    </w:lvl>
    <w:lvl w:ilvl="2" w:tentative="1">
      <w:start w:val="1"/>
      <w:numFmt w:val="decimal"/>
      <w:lvlText w:val="%1.%2.%3"/>
      <w:lvlJc w:val="left"/>
      <w:pPr>
        <w:ind w:left="1440" w:hanging="360"/>
      </w:pPr>
    </w:lvl>
    <w:lvl w:ilvl="3" w:tentative="1">
      <w:start w:val="1"/>
      <w:numFmt w:val="decimal"/>
      <w:lvlText w:val="%1.%2.%3.%4"/>
      <w:lvlJc w:val="left"/>
      <w:pPr>
        <w:ind w:left="1800" w:hanging="360"/>
      </w:pPr>
    </w:lvl>
    <w:lvl w:ilvl="4" w:tentative="1">
      <w:start w:val="1"/>
      <w:numFmt w:val="decimal"/>
      <w:lvlText w:val="%1.%2.%3.%4.%5"/>
      <w:lvlJc w:val="left"/>
      <w:pPr>
        <w:ind w:left="2160" w:hanging="360"/>
      </w:pPr>
    </w:lvl>
    <w:lvl w:ilvl="5" w:tentative="1">
      <w:start w:val="1"/>
      <w:numFmt w:val="decimal"/>
      <w:lvlText w:val="%1.%2.%3.%4.%5.%6"/>
      <w:lvlJc w:val="left"/>
      <w:pPr>
        <w:ind w:left="2520" w:hanging="360"/>
      </w:pPr>
    </w:lvl>
    <w:lvl w:ilvl="6" w:tentative="1">
      <w:start w:val="1"/>
      <w:numFmt w:val="decimal"/>
      <w:lvlText w:val="%1.%2.%3.%4.%5.%6.%7"/>
      <w:lvlJc w:val="left"/>
      <w:pPr>
        <w:ind w:left="2880" w:hanging="360"/>
      </w:pPr>
    </w:lvl>
    <w:lvl w:ilvl="7" w:tentative="1">
      <w:start w:val="1"/>
      <w:numFmt w:val="decimal"/>
      <w:lvlText w:val="%1.%2.%3.%4.%5.%6.%7.%8"/>
      <w:lvlJc w:val="left"/>
      <w:pPr>
        <w:ind w:left="3240" w:hanging="360"/>
      </w:pPr>
    </w:lvl>
    <w:lvl w:ilvl="8" w:tentative="1">
      <w:start w:val="1"/>
      <w:numFmt w:val="decimal"/>
      <w:lvlText w:val="%1.%2.%3.%4.%5.%6.%7.%8.%9"/>
      <w:lvlJc w:val="left"/>
      <w:pPr>
        <w:ind w:left="3600" w:hanging="360"/>
      </w:pPr>
    </w:lvl>
  </w:abstractNum>
  <w:abstractNum w:abstractNumId="2" w15:restartNumberingAfterBreak="0">
    <w:nsid w:val="58C6534E"/>
    <w:multiLevelType w:val="singleLevel"/>
    <w:tmpl w:val="58C6534E"/>
    <w:lvl w:ilvl="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9D"/>
    <w:rsid w:val="F72B3552"/>
    <w:rsid w:val="001472B1"/>
    <w:rsid w:val="00380FC4"/>
    <w:rsid w:val="009F7D9D"/>
    <w:rsid w:val="00A734B9"/>
    <w:rsid w:val="00CC7B2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E4DA"/>
  <w15:docId w15:val="{BE65A815-5F7B-4743-8800-8F45CE1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4"/>
    </w:rPr>
  </w:style>
  <w:style w:type="paragraph" w:styleId="1">
    <w:name w:val="heading 1"/>
    <w:basedOn w:val="a"/>
    <w:next w:val="a"/>
    <w:qFormat/>
    <w:pPr>
      <w:widowControl/>
      <w:numPr>
        <w:numId w:val="1"/>
      </w:numPr>
      <w:pBdr>
        <w:bottom w:val="single" w:sz="36" w:space="3" w:color="808080"/>
      </w:pBdr>
      <w:spacing w:after="240"/>
      <w:jc w:val="left"/>
      <w:outlineLvl w:val="0"/>
    </w:pPr>
    <w:rPr>
      <w:rFonts w:ascii="Arial" w:hAnsi="Arial"/>
      <w:b/>
      <w:smallCaps/>
      <w:sz w:val="32"/>
      <w:szCs w:val="20"/>
      <w:lang w:eastAsia="en-US"/>
    </w:rPr>
  </w:style>
  <w:style w:type="paragraph" w:styleId="2">
    <w:name w:val="heading 2"/>
    <w:basedOn w:val="a"/>
    <w:next w:val="a"/>
    <w:qFormat/>
    <w:pPr>
      <w:keepNext/>
      <w:widowControl/>
      <w:numPr>
        <w:ilvl w:val="1"/>
        <w:numId w:val="1"/>
      </w:numPr>
      <w:spacing w:before="240" w:after="120"/>
      <w:jc w:val="left"/>
      <w:outlineLvl w:val="1"/>
    </w:pPr>
    <w:rPr>
      <w:rFonts w:ascii="Arial" w:hAnsi="Arial"/>
      <w:b/>
      <w:sz w:val="28"/>
      <w:szCs w:val="20"/>
      <w:lang w:eastAsia="en-US"/>
    </w:rPr>
  </w:style>
  <w:style w:type="paragraph" w:styleId="3">
    <w:name w:val="heading 3"/>
    <w:basedOn w:val="a"/>
    <w:next w:val="a"/>
    <w:qFormat/>
    <w:pPr>
      <w:keepNext/>
      <w:widowControl/>
      <w:numPr>
        <w:ilvl w:val="2"/>
        <w:numId w:val="1"/>
      </w:numPr>
      <w:spacing w:before="240" w:after="120"/>
      <w:jc w:val="left"/>
      <w:outlineLvl w:val="2"/>
    </w:pPr>
    <w:rPr>
      <w:rFonts w:ascii="Arial" w:hAnsi="Arial"/>
      <w:b/>
      <w:sz w:val="24"/>
      <w:szCs w:val="20"/>
      <w:lang w:eastAsia="en-US"/>
    </w:rPr>
  </w:style>
  <w:style w:type="paragraph" w:styleId="4">
    <w:name w:val="heading 4"/>
    <w:basedOn w:val="a"/>
    <w:next w:val="a"/>
    <w:qFormat/>
    <w:pPr>
      <w:keepNext/>
      <w:widowControl/>
      <w:numPr>
        <w:ilvl w:val="3"/>
        <w:numId w:val="1"/>
      </w:numPr>
      <w:spacing w:before="120"/>
      <w:jc w:val="left"/>
      <w:outlineLvl w:val="3"/>
    </w:pPr>
    <w:rPr>
      <w:rFonts w:ascii="Arial" w:hAnsi="Arial"/>
      <w:b/>
      <w:sz w:val="22"/>
      <w:szCs w:val="20"/>
      <w:lang w:eastAsia="en-US"/>
    </w:rPr>
  </w:style>
  <w:style w:type="paragraph" w:styleId="6">
    <w:name w:val="heading 6"/>
    <w:basedOn w:val="a"/>
    <w:next w:val="a"/>
    <w:qFormat/>
    <w:pPr>
      <w:widowControl/>
      <w:numPr>
        <w:ilvl w:val="5"/>
        <w:numId w:val="1"/>
      </w:numPr>
      <w:spacing w:before="120" w:after="60"/>
      <w:outlineLvl w:val="5"/>
    </w:pPr>
    <w:rPr>
      <w:i/>
      <w:sz w:val="22"/>
      <w:szCs w:val="20"/>
      <w:lang w:eastAsia="en-US"/>
    </w:rPr>
  </w:style>
  <w:style w:type="paragraph" w:styleId="7">
    <w:name w:val="heading 7"/>
    <w:basedOn w:val="a"/>
    <w:next w:val="a"/>
    <w:qFormat/>
    <w:pPr>
      <w:widowControl/>
      <w:numPr>
        <w:ilvl w:val="6"/>
        <w:numId w:val="1"/>
      </w:numPr>
      <w:spacing w:before="240" w:after="60"/>
      <w:outlineLvl w:val="6"/>
    </w:pPr>
    <w:rPr>
      <w:rFonts w:ascii="Arial" w:hAnsi="Arial"/>
      <w:sz w:val="20"/>
      <w:szCs w:val="20"/>
      <w:lang w:eastAsia="en-US"/>
    </w:rPr>
  </w:style>
  <w:style w:type="paragraph" w:styleId="8">
    <w:name w:val="heading 8"/>
    <w:basedOn w:val="a"/>
    <w:next w:val="a"/>
    <w:qFormat/>
    <w:pPr>
      <w:widowControl/>
      <w:numPr>
        <w:ilvl w:val="7"/>
        <w:numId w:val="1"/>
      </w:numPr>
      <w:spacing w:before="240" w:after="60"/>
      <w:outlineLvl w:val="7"/>
    </w:pPr>
    <w:rPr>
      <w:rFonts w:ascii="Arial" w:hAnsi="Arial"/>
      <w:i/>
      <w:sz w:val="20"/>
      <w:szCs w:val="20"/>
      <w:lang w:eastAsia="en-US"/>
    </w:rPr>
  </w:style>
  <w:style w:type="paragraph" w:styleId="9">
    <w:name w:val="heading 9"/>
    <w:basedOn w:val="a"/>
    <w:next w:val="a"/>
    <w:qFormat/>
    <w:pPr>
      <w:widowControl/>
      <w:numPr>
        <w:ilvl w:val="8"/>
        <w:numId w:val="1"/>
      </w:numPr>
      <w:spacing w:before="240" w:after="60"/>
      <w:outlineLvl w:val="8"/>
    </w:pPr>
    <w:rPr>
      <w:rFonts w:ascii="Arial" w:hAnsi="Arial"/>
      <w:b/>
      <w:i/>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rPr>
  </w:style>
  <w:style w:type="paragraph" w:styleId="a4">
    <w:name w:val="Body Text"/>
    <w:basedOn w:val="a"/>
    <w:qFormat/>
    <w:pPr>
      <w:spacing w:after="140" w:line="288" w:lineRule="auto"/>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a7">
    <w:name w:val="List"/>
    <w:basedOn w:val="a4"/>
    <w:qFormat/>
    <w:rPr>
      <w:rFonts w:cs="Mangal"/>
    </w:rPr>
  </w:style>
  <w:style w:type="character" w:styleId="a8">
    <w:name w:val="Strong"/>
    <w:basedOn w:val="a0"/>
    <w:qFormat/>
    <w:rPr>
      <w:b/>
      <w:bCs/>
    </w:rPr>
  </w:style>
  <w:style w:type="character" w:customStyle="1" w:styleId="a9">
    <w:name w:val="页眉 字符"/>
    <w:basedOn w:val="a0"/>
    <w:uiPriority w:val="99"/>
    <w:qFormat/>
    <w:rPr>
      <w:sz w:val="18"/>
      <w:szCs w:val="18"/>
    </w:rPr>
  </w:style>
  <w:style w:type="character" w:customStyle="1" w:styleId="aa">
    <w:name w:val="页脚 字符"/>
    <w:basedOn w:val="a0"/>
    <w:uiPriority w:val="99"/>
    <w:qFormat/>
    <w:rPr>
      <w:sz w:val="18"/>
      <w:szCs w:val="18"/>
    </w:rPr>
  </w:style>
  <w:style w:type="character" w:customStyle="1" w:styleId="10">
    <w:name w:val="标题 1 字符"/>
    <w:basedOn w:val="a0"/>
    <w:qFormat/>
    <w:rPr>
      <w:rFonts w:ascii="Arial" w:eastAsia="宋体" w:hAnsi="Arial" w:cs="Times New Roman"/>
      <w:b/>
      <w:smallCaps/>
      <w:sz w:val="32"/>
      <w:szCs w:val="20"/>
      <w:lang w:eastAsia="en-US"/>
    </w:rPr>
  </w:style>
  <w:style w:type="character" w:customStyle="1" w:styleId="20">
    <w:name w:val="标题 2 字符"/>
    <w:basedOn w:val="a0"/>
    <w:qFormat/>
    <w:rPr>
      <w:rFonts w:ascii="Arial" w:eastAsia="宋体" w:hAnsi="Arial" w:cs="Times New Roman"/>
      <w:b/>
      <w:sz w:val="28"/>
      <w:szCs w:val="20"/>
      <w:lang w:eastAsia="en-US"/>
    </w:rPr>
  </w:style>
  <w:style w:type="character" w:customStyle="1" w:styleId="30">
    <w:name w:val="标题 3 字符"/>
    <w:basedOn w:val="a0"/>
    <w:qFormat/>
    <w:rPr>
      <w:rFonts w:ascii="Arial" w:eastAsia="宋体" w:hAnsi="Arial" w:cs="Times New Roman"/>
      <w:b/>
      <w:sz w:val="24"/>
      <w:szCs w:val="20"/>
      <w:lang w:eastAsia="en-US"/>
    </w:rPr>
  </w:style>
  <w:style w:type="character" w:customStyle="1" w:styleId="40">
    <w:name w:val="标题 4 字符"/>
    <w:basedOn w:val="a0"/>
    <w:qFormat/>
    <w:rPr>
      <w:rFonts w:ascii="Arial" w:eastAsia="宋体" w:hAnsi="Arial" w:cs="Times New Roman"/>
      <w:b/>
      <w:sz w:val="22"/>
      <w:szCs w:val="20"/>
      <w:lang w:eastAsia="en-US"/>
    </w:rPr>
  </w:style>
  <w:style w:type="character" w:customStyle="1" w:styleId="60">
    <w:name w:val="标题 6 字符"/>
    <w:basedOn w:val="a0"/>
    <w:qFormat/>
    <w:rPr>
      <w:rFonts w:ascii="Times New Roman" w:eastAsia="宋体" w:hAnsi="Times New Roman" w:cs="Times New Roman"/>
      <w:i/>
      <w:sz w:val="22"/>
      <w:szCs w:val="20"/>
      <w:lang w:eastAsia="en-US"/>
    </w:rPr>
  </w:style>
  <w:style w:type="character" w:customStyle="1" w:styleId="70">
    <w:name w:val="标题 7 字符"/>
    <w:basedOn w:val="a0"/>
    <w:qFormat/>
    <w:rPr>
      <w:rFonts w:ascii="Arial" w:eastAsia="宋体" w:hAnsi="Arial" w:cs="Times New Roman"/>
      <w:sz w:val="20"/>
      <w:szCs w:val="20"/>
      <w:lang w:eastAsia="en-US"/>
    </w:rPr>
  </w:style>
  <w:style w:type="character" w:customStyle="1" w:styleId="80">
    <w:name w:val="标题 8 字符"/>
    <w:basedOn w:val="a0"/>
    <w:qFormat/>
    <w:rPr>
      <w:rFonts w:ascii="Arial" w:eastAsia="宋体" w:hAnsi="Arial" w:cs="Times New Roman"/>
      <w:i/>
      <w:sz w:val="20"/>
      <w:szCs w:val="20"/>
      <w:lang w:eastAsia="en-US"/>
    </w:rPr>
  </w:style>
  <w:style w:type="character" w:customStyle="1" w:styleId="90">
    <w:name w:val="标题 9 字符"/>
    <w:basedOn w:val="a0"/>
    <w:qFormat/>
    <w:rPr>
      <w:rFonts w:ascii="Arial" w:eastAsia="宋体" w:hAnsi="Arial" w:cs="Times New Roman"/>
      <w:b/>
      <w:i/>
      <w:sz w:val="18"/>
      <w:szCs w:val="20"/>
      <w:lang w:eastAsia="en-US"/>
    </w:rPr>
  </w:style>
  <w:style w:type="paragraph" w:customStyle="1" w:styleId="Heading">
    <w:name w:val="Heading"/>
    <w:basedOn w:val="a"/>
    <w:next w:val="a4"/>
    <w:qFormat/>
    <w:pPr>
      <w:keepNext/>
      <w:spacing w:before="240" w:after="120"/>
    </w:pPr>
    <w:rPr>
      <w:rFonts w:ascii="Liberation Sans" w:eastAsia="微软雅黑" w:hAnsi="Liberation Sans" w:cs="Mangal"/>
      <w:sz w:val="28"/>
      <w:szCs w:val="28"/>
    </w:rPr>
  </w:style>
  <w:style w:type="paragraph" w:customStyle="1" w:styleId="Index">
    <w:name w:val="Index"/>
    <w:basedOn w:val="a"/>
    <w:qFormat/>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张悦祥</dc:creator>
  <cp:lastModifiedBy>张悦祥</cp:lastModifiedBy>
  <cp:revision>5</cp:revision>
  <dcterms:created xsi:type="dcterms:W3CDTF">2017-03-09T19:52:00Z</dcterms:created>
  <dcterms:modified xsi:type="dcterms:W3CDTF">2017-03-13T13:32:00Z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2052-10.1.0.5672</vt:lpwstr>
  </property>
</Properties>
</file>