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47E" w:rsidRPr="002E4F9C" w:rsidRDefault="00F4147E" w:rsidP="00F4147E">
      <w:pPr>
        <w:rPr>
          <w:rFonts w:ascii="Times New Roman" w:hAnsi="Times New Roman" w:cs="Times New Roman"/>
          <w:sz w:val="26"/>
          <w:szCs w:val="26"/>
        </w:rPr>
      </w:pPr>
      <w:r w:rsidRPr="002E4F9C">
        <w:rPr>
          <w:rFonts w:ascii="Times New Roman" w:hAnsi="Times New Roman" w:cs="Times New Roman"/>
          <w:b/>
          <w:sz w:val="26"/>
          <w:szCs w:val="26"/>
        </w:rPr>
        <w:t>Tiêu đề</w:t>
      </w:r>
      <w:r>
        <w:rPr>
          <w:rFonts w:ascii="Times New Roman" w:hAnsi="Times New Roman" w:cs="Times New Roman"/>
          <w:b/>
          <w:sz w:val="26"/>
          <w:szCs w:val="26"/>
        </w:rPr>
        <w:t>: Mua hàng</w:t>
      </w:r>
    </w:p>
    <w:p w:rsidR="009E6EC7" w:rsidRDefault="00F4147E" w:rsidP="00F4147E">
      <w:pPr>
        <w:rPr>
          <w:rFonts w:ascii="Times New Roman" w:hAnsi="Times New Roman" w:cs="Times New Roman"/>
          <w:sz w:val="26"/>
          <w:szCs w:val="26"/>
        </w:rPr>
      </w:pPr>
      <w:r w:rsidRPr="002E4F9C">
        <w:rPr>
          <w:rFonts w:ascii="Times New Roman" w:hAnsi="Times New Roman" w:cs="Times New Roman"/>
          <w:b/>
          <w:sz w:val="26"/>
          <w:szCs w:val="26"/>
        </w:rPr>
        <w:t>Mô tả:</w:t>
      </w:r>
      <w:r>
        <w:rPr>
          <w:rFonts w:ascii="Times New Roman" w:hAnsi="Times New Roman" w:cs="Times New Roman"/>
          <w:sz w:val="26"/>
          <w:szCs w:val="26"/>
        </w:rPr>
        <w:t xml:space="preserve"> </w:t>
      </w:r>
      <w:r>
        <w:rPr>
          <w:rFonts w:ascii="Times New Roman" w:hAnsi="Times New Roman" w:cs="Times New Roman"/>
          <w:sz w:val="26"/>
          <w:szCs w:val="26"/>
        </w:rPr>
        <w:t xml:space="preserve">Mua hàng là quá trình gồm hai bước cơ bản đó là chọn sản phẩm đưa vào giỏ hàng và thanh toán. </w:t>
      </w:r>
    </w:p>
    <w:p w:rsidR="00F4147E" w:rsidRPr="009E6EC7" w:rsidRDefault="00F4147E" w:rsidP="00F4147E">
      <w:pPr>
        <w:rPr>
          <w:rFonts w:ascii="Times New Roman" w:hAnsi="Times New Roman" w:cs="Times New Roman"/>
          <w:sz w:val="26"/>
          <w:szCs w:val="26"/>
        </w:rPr>
      </w:pPr>
      <w:r w:rsidRPr="002E4F9C">
        <w:rPr>
          <w:rFonts w:ascii="Times New Roman" w:hAnsi="Times New Roman" w:cs="Times New Roman"/>
          <w:b/>
          <w:sz w:val="26"/>
          <w:szCs w:val="26"/>
        </w:rPr>
        <w:t>Các bước thực hiện</w:t>
      </w:r>
    </w:p>
    <w:p w:rsidR="00F4147E" w:rsidRPr="00EA54D3" w:rsidRDefault="00F4147E" w:rsidP="00F4147E">
      <w:pPr>
        <w:rPr>
          <w:rFonts w:ascii="Times New Roman" w:hAnsi="Times New Roman" w:cs="Times New Roman"/>
          <w:sz w:val="26"/>
          <w:szCs w:val="26"/>
        </w:rPr>
      </w:pPr>
      <w:r w:rsidRPr="002E4F9C">
        <w:rPr>
          <w:rFonts w:ascii="Times New Roman" w:hAnsi="Times New Roman" w:cs="Times New Roman"/>
          <w:b/>
          <w:sz w:val="26"/>
          <w:szCs w:val="26"/>
        </w:rPr>
        <w:t>Bước 1:</w:t>
      </w:r>
      <w:r>
        <w:rPr>
          <w:rFonts w:ascii="Times New Roman" w:hAnsi="Times New Roman" w:cs="Times New Roman"/>
          <w:b/>
          <w:sz w:val="26"/>
          <w:szCs w:val="26"/>
        </w:rPr>
        <w:t xml:space="preserve"> </w:t>
      </w:r>
      <w:r w:rsidRPr="00EA54D3">
        <w:rPr>
          <w:rFonts w:ascii="Times New Roman" w:hAnsi="Times New Roman" w:cs="Times New Roman"/>
          <w:sz w:val="26"/>
          <w:szCs w:val="26"/>
        </w:rPr>
        <w:t>Để có thể thêm sản phẩm vào giỏ hàng trước tiên bạn cần phải đăng nhập trước. Phần đăng nhập đã được hướng dẫn ở trên.</w:t>
      </w:r>
      <w:r w:rsidR="002F493B" w:rsidRPr="00EA54D3">
        <w:rPr>
          <w:rFonts w:ascii="Times New Roman" w:hAnsi="Times New Roman" w:cs="Times New Roman"/>
          <w:sz w:val="26"/>
          <w:szCs w:val="26"/>
        </w:rPr>
        <w:t xml:space="preserve"> Và hình ảnh dưới đây là hình ảnh minh họa sau khi bạn đã đăng nhập.</w:t>
      </w:r>
    </w:p>
    <w:p w:rsidR="002F493B" w:rsidRDefault="002F493B" w:rsidP="00F4147E">
      <w:pPr>
        <w:rPr>
          <w:rFonts w:ascii="Times New Roman" w:hAnsi="Times New Roman" w:cs="Times New Roman"/>
          <w:sz w:val="26"/>
          <w:szCs w:val="26"/>
        </w:rPr>
      </w:pPr>
      <w:r>
        <w:rPr>
          <w:noProof/>
        </w:rPr>
        <mc:AlternateContent>
          <mc:Choice Requires="wps">
            <w:drawing>
              <wp:anchor distT="0" distB="0" distL="114300" distR="114300" simplePos="0" relativeHeight="251659264" behindDoc="0" locked="0" layoutInCell="1" allowOverlap="1">
                <wp:simplePos x="0" y="0"/>
                <wp:positionH relativeFrom="column">
                  <wp:posOffset>5738446</wp:posOffset>
                </wp:positionH>
                <wp:positionV relativeFrom="paragraph">
                  <wp:posOffset>309051</wp:posOffset>
                </wp:positionV>
                <wp:extent cx="152351" cy="181268"/>
                <wp:effectExtent l="0" t="0" r="19685" b="28575"/>
                <wp:wrapNone/>
                <wp:docPr id="2" name="Oval 2"/>
                <wp:cNvGraphicFramePr/>
                <a:graphic xmlns:a="http://schemas.openxmlformats.org/drawingml/2006/main">
                  <a:graphicData uri="http://schemas.microsoft.com/office/word/2010/wordprocessingShape">
                    <wps:wsp>
                      <wps:cNvSpPr/>
                      <wps:spPr>
                        <a:xfrm>
                          <a:off x="0" y="0"/>
                          <a:ext cx="152351" cy="181268"/>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53CDA5" id="Oval 2" o:spid="_x0000_s1026" style="position:absolute;margin-left:451.85pt;margin-top:24.35pt;width:12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cFTgQIAAFsFAAAOAAAAZHJzL2Uyb0RvYy54bWysVE1v2zAMvQ/YfxB0Xx17bdcZdYqgRYYB&#10;RRusHXpWZCkRJomapMTJfv0o2XGzNadhOSikSD5++FHXNzujyVb4oMA2tDybUCIsh1bZVUO/P88/&#10;XFESIrMt02BFQ/ci0Jvp+3fXnatFBWvQrfAEQWyoO9fQdYyuLorA18KwcAZOWDRK8IZFVP2qaD3r&#10;EN3ooppMLosOfOs8cBEC3t71RjrN+FIKHh+lDCIS3VCsLebT53OZzmJ6zeqVZ26t+FAG+4cqDFMW&#10;k45QdywysvHqDZRR3EMAGc84mAKkVFzkHrCbcvJXN09r5kTuBYcT3Dim8P9g+cN24YlqG1pRYpnB&#10;T/S4ZZpUaTKdCzU6PLmFH7SAYmpzJ71J/9gA2eVp7sdpil0kHC/Li+rjRUkJR1N5VVaXVwmzeA12&#10;PsQvAgxJQkOF1sqF1C+r2fY+xN774JWuLcyV1njPam3TGUCrNt1lxa+Wt9oTrL+h8/kEf0PGIzfM&#10;n0KL1FvfTZbiXose9puQOA+sv8qVZCaKEZZxLmy8HHC1Re8UJrGEMbA8FahjOQQNvilMZIaOgZNT&#10;gX9mHCNyVrBxDDbKgj8F0P4YM/f+h+77nlP7S2j3SAMP/X4Ex+cKv8k9C3HBPC4Erg4ueXzEQ2ro&#10;GgqDRMka/K9T98kfeYpWSjpcsIaGnxvmBSX6q0UGfy7Pz9NGZuX84lOFij+2LI8tdmNuAT8r8gmr&#10;y2Lyj/ogSg/mBd+CWcqKJmY55m4oj/6g3MZ+8fE14WI2y264hY7Fe/vkeAJPU02Ee969MO8GYkZk&#10;9AMclvENOXvfFGlhtokgVWbu61yHeeMGZ/oPr016Io717PX6Jk5/AwAA//8DAFBLAwQUAAYACAAA&#10;ACEA3/1UCdwAAAAJAQAADwAAAGRycy9kb3ducmV2LnhtbEyPTWvDMAyG74P9B6NBL2N1lpV8LUop&#10;gx52bDvY1Y29JMyWQ+y26b+vdlpPktDDq0f1enZWnM0UBk8Ir8sEhKHW64E6hK/D9qUAEaIirawn&#10;g3A1AdbN40OtKu0vtDPnfewEh1CoFEIf41hJGdreOBWWfjTEux8/ORV5nDqpJ3XhcGdlmiSZdGog&#10;vtCr0Xz0pv3dnxzC5iqj3YVy+6wzyrL4HT6VLRAXT/PmHUQ0c/yH4U+f1aFhp6M/kQ7CIpTJW84o&#10;wqrgykCZ5twcEfI8BdnU8v6D5gYAAP//AwBQSwECLQAUAAYACAAAACEAtoM4kv4AAADhAQAAEwAA&#10;AAAAAAAAAAAAAAAAAAAAW0NvbnRlbnRfVHlwZXNdLnhtbFBLAQItABQABgAIAAAAIQA4/SH/1gAA&#10;AJQBAAALAAAAAAAAAAAAAAAAAC8BAABfcmVscy8ucmVsc1BLAQItABQABgAIAAAAIQDpvcFTgQIA&#10;AFsFAAAOAAAAAAAAAAAAAAAAAC4CAABkcnMvZTJvRG9jLnhtbFBLAQItABQABgAIAAAAIQDf/VQJ&#10;3AAAAAkBAAAPAAAAAAAAAAAAAAAAANsEAABkcnMvZG93bnJldi54bWxQSwUGAAAAAAQABADzAAAA&#10;5AUAAAAA&#10;" filled="f" strokecolor="red" strokeweight="1pt">
                <v:stroke joinstyle="miter"/>
              </v:oval>
            </w:pict>
          </mc:Fallback>
        </mc:AlternateContent>
      </w:r>
      <w:r>
        <w:rPr>
          <w:noProof/>
        </w:rPr>
        <w:drawing>
          <wp:inline distT="0" distB="0" distL="0" distR="0" wp14:anchorId="181E9DB1" wp14:editId="7720EAB1">
            <wp:extent cx="5943600" cy="374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41420"/>
                    </a:xfrm>
                    <a:prstGeom prst="rect">
                      <a:avLst/>
                    </a:prstGeom>
                  </pic:spPr>
                </pic:pic>
              </a:graphicData>
            </a:graphic>
          </wp:inline>
        </w:drawing>
      </w:r>
    </w:p>
    <w:p w:rsidR="002F493B" w:rsidRPr="002E4F9C" w:rsidRDefault="002F493B" w:rsidP="00F4147E">
      <w:pPr>
        <w:rPr>
          <w:rFonts w:ascii="Times New Roman" w:hAnsi="Times New Roman" w:cs="Times New Roman"/>
          <w:sz w:val="26"/>
          <w:szCs w:val="26"/>
        </w:rPr>
      </w:pPr>
      <w:r>
        <w:rPr>
          <w:rFonts w:ascii="Times New Roman" w:hAnsi="Times New Roman" w:cs="Times New Roman"/>
          <w:sz w:val="26"/>
          <w:szCs w:val="26"/>
        </w:rPr>
        <w:t>Tại trang chủ này bạn có thể ấn vào nút giỏ hàng góc trên bên phải như hình để xem chi tiết giỏ hàng. Hoặc bạn muốn thêm sản phẩm vào giỏ hàng thì mời bạn sang bước hai.</w:t>
      </w:r>
    </w:p>
    <w:p w:rsidR="00F4147E" w:rsidRDefault="00F4147E" w:rsidP="00F4147E">
      <w:pPr>
        <w:rPr>
          <w:rFonts w:ascii="Times New Roman" w:hAnsi="Times New Roman" w:cs="Times New Roman"/>
          <w:b/>
          <w:sz w:val="26"/>
          <w:szCs w:val="26"/>
        </w:rPr>
      </w:pPr>
      <w:r w:rsidRPr="002E4F9C">
        <w:rPr>
          <w:rFonts w:ascii="Times New Roman" w:hAnsi="Times New Roman" w:cs="Times New Roman"/>
          <w:b/>
          <w:sz w:val="26"/>
          <w:szCs w:val="26"/>
        </w:rPr>
        <w:t>Bước 2:</w:t>
      </w:r>
      <w:r w:rsidR="002F493B">
        <w:rPr>
          <w:rFonts w:ascii="Times New Roman" w:hAnsi="Times New Roman" w:cs="Times New Roman"/>
          <w:b/>
          <w:sz w:val="26"/>
          <w:szCs w:val="26"/>
        </w:rPr>
        <w:t xml:space="preserve"> </w:t>
      </w:r>
      <w:r w:rsidR="00D7412F">
        <w:rPr>
          <w:rFonts w:ascii="Times New Roman" w:hAnsi="Times New Roman" w:cs="Times New Roman"/>
          <w:b/>
          <w:sz w:val="26"/>
          <w:szCs w:val="26"/>
        </w:rPr>
        <w:t>Chọn sản phẩm cần mua</w:t>
      </w:r>
    </w:p>
    <w:p w:rsidR="00D7412F" w:rsidRPr="00EA54D3" w:rsidRDefault="00EA54D3" w:rsidP="00F4147E">
      <w:pPr>
        <w:rPr>
          <w:rFonts w:ascii="Times New Roman" w:hAnsi="Times New Roman" w:cs="Times New Roman"/>
          <w:sz w:val="26"/>
          <w:szCs w:val="26"/>
        </w:rPr>
      </w:pPr>
      <w:r>
        <w:rPr>
          <w:rFonts w:ascii="Times New Roman" w:hAnsi="Times New Roman" w:cs="Times New Roman"/>
          <w:b/>
          <w:sz w:val="26"/>
          <w:szCs w:val="26"/>
        </w:rPr>
        <w:t xml:space="preserve">+ </w:t>
      </w:r>
      <w:r w:rsidR="00D7412F" w:rsidRPr="00EA54D3">
        <w:rPr>
          <w:rFonts w:ascii="Times New Roman" w:hAnsi="Times New Roman" w:cs="Times New Roman"/>
          <w:sz w:val="26"/>
          <w:szCs w:val="26"/>
        </w:rPr>
        <w:t>Bạn chọn xem sản phẩm cần mua bằng cách tìm kiếm hoặc lọc để tìm được sản phẩm theo ý muốn, hệ thống sẽ cung cấp cho bạn các thông tin chi nhất liên quan đến trang sức mà bạn quan tâm bằng cách bạn hãy nhấp vào tên sản phẩm để xem chi tiết sau đó mới nhấn thêm vào giỏ hàng hoặc bạn có thể nhấp thêm vào giỏ hàng</w:t>
      </w:r>
      <w:r w:rsidR="009E6EC7" w:rsidRPr="00EA54D3">
        <w:rPr>
          <w:rFonts w:ascii="Times New Roman" w:hAnsi="Times New Roman" w:cs="Times New Roman"/>
          <w:sz w:val="26"/>
          <w:szCs w:val="26"/>
        </w:rPr>
        <w:t xml:space="preserve"> luôn tùy thích, sau đó website sẽ chuyển đến giỏ hàng cho bạn xem và kiểm tra nếu bạn muốn quay lại chọn mua sản phẩm khác  thì chỉ cần di chuyển về trang chủ bằng cách ấn vào logo hoặc ấn vào nút quay lui của trang web (hình minh họa) là được. </w:t>
      </w:r>
      <w:r w:rsidR="009E6EC7" w:rsidRPr="00EA54D3">
        <w:rPr>
          <w:rFonts w:ascii="Times New Roman" w:hAnsi="Times New Roman" w:cs="Times New Roman"/>
          <w:sz w:val="26"/>
          <w:szCs w:val="26"/>
        </w:rPr>
        <w:t>(Hình chi tiết và giỏ hàng)</w:t>
      </w:r>
    </w:p>
    <w:p w:rsidR="00F4147E" w:rsidRDefault="00F4147E" w:rsidP="00F4147E">
      <w:pPr>
        <w:rPr>
          <w:rFonts w:ascii="Times New Roman" w:hAnsi="Times New Roman" w:cs="Times New Roman"/>
          <w:b/>
          <w:sz w:val="26"/>
          <w:szCs w:val="26"/>
        </w:rPr>
      </w:pPr>
      <w:r w:rsidRPr="002E4F9C">
        <w:rPr>
          <w:rFonts w:ascii="Times New Roman" w:hAnsi="Times New Roman" w:cs="Times New Roman"/>
          <w:b/>
          <w:sz w:val="26"/>
          <w:szCs w:val="26"/>
        </w:rPr>
        <w:lastRenderedPageBreak/>
        <w:t>Bước 3:</w:t>
      </w:r>
      <w:r w:rsidR="00D7412F">
        <w:rPr>
          <w:rFonts w:ascii="Times New Roman" w:hAnsi="Times New Roman" w:cs="Times New Roman"/>
          <w:b/>
          <w:sz w:val="26"/>
          <w:szCs w:val="26"/>
        </w:rPr>
        <w:t xml:space="preserve"> Kiểm tra giỏ hàng</w:t>
      </w:r>
    </w:p>
    <w:p w:rsidR="00D7412F" w:rsidRDefault="00D7412F" w:rsidP="00F4147E">
      <w:pPr>
        <w:rPr>
          <w:rFonts w:ascii="Times New Roman" w:hAnsi="Times New Roman" w:cs="Times New Roman"/>
          <w:b/>
          <w:sz w:val="26"/>
          <w:szCs w:val="26"/>
        </w:rPr>
      </w:pPr>
      <w:r>
        <w:rPr>
          <w:rFonts w:ascii="Times New Roman" w:hAnsi="Times New Roman" w:cs="Times New Roman"/>
          <w:b/>
          <w:sz w:val="26"/>
          <w:szCs w:val="26"/>
        </w:rPr>
        <w:t xml:space="preserve">+ </w:t>
      </w:r>
      <w:r w:rsidRPr="00EA54D3">
        <w:rPr>
          <w:rFonts w:ascii="Times New Roman" w:hAnsi="Times New Roman" w:cs="Times New Roman"/>
          <w:sz w:val="26"/>
          <w:szCs w:val="26"/>
        </w:rPr>
        <w:t xml:space="preserve">Bạn hãy nhấn vào mục giỏ hàng trên góc phải đầu trang của website. Sau đó hệ thống sẽ hiện ra danh sách các sản phẩm trong giỏ hàng. </w:t>
      </w:r>
      <w:r w:rsidR="009E6EC7" w:rsidRPr="00EA54D3">
        <w:rPr>
          <w:rFonts w:ascii="Times New Roman" w:hAnsi="Times New Roman" w:cs="Times New Roman"/>
          <w:sz w:val="26"/>
          <w:szCs w:val="26"/>
        </w:rPr>
        <w:t>Cùng với đó</w:t>
      </w:r>
      <w:r w:rsidRPr="00EA54D3">
        <w:rPr>
          <w:rFonts w:ascii="Times New Roman" w:hAnsi="Times New Roman" w:cs="Times New Roman"/>
          <w:sz w:val="26"/>
          <w:szCs w:val="26"/>
        </w:rPr>
        <w:t xml:space="preserve"> là giá tổng cộng của sản phẩm bạn phải chi trả với số lượng tương ứng</w:t>
      </w:r>
      <w:r w:rsidR="009E6EC7" w:rsidRPr="00EA54D3">
        <w:rPr>
          <w:rFonts w:ascii="Times New Roman" w:hAnsi="Times New Roman" w:cs="Times New Roman"/>
          <w:sz w:val="26"/>
          <w:szCs w:val="26"/>
        </w:rPr>
        <w:t>. Cuối trang là thông tin về tổng tiền giỏ hàng. (hình giỏ hàng với ds sản phẩm trong giỏ).</w:t>
      </w:r>
    </w:p>
    <w:p w:rsidR="009E6EC7" w:rsidRPr="00EA54D3" w:rsidRDefault="009E6EC7" w:rsidP="00F4147E">
      <w:pPr>
        <w:rPr>
          <w:rFonts w:ascii="Times New Roman" w:hAnsi="Times New Roman" w:cs="Times New Roman"/>
          <w:sz w:val="26"/>
          <w:szCs w:val="26"/>
        </w:rPr>
      </w:pPr>
      <w:r>
        <w:rPr>
          <w:rFonts w:ascii="Times New Roman" w:hAnsi="Times New Roman" w:cs="Times New Roman"/>
          <w:b/>
          <w:sz w:val="26"/>
          <w:szCs w:val="26"/>
        </w:rPr>
        <w:t xml:space="preserve">+ </w:t>
      </w:r>
      <w:r w:rsidRPr="00EA54D3">
        <w:rPr>
          <w:rFonts w:ascii="Times New Roman" w:hAnsi="Times New Roman" w:cs="Times New Roman"/>
          <w:sz w:val="26"/>
          <w:szCs w:val="26"/>
        </w:rPr>
        <w:t>Ở trang này bạn có thể thêm, bớt số lượng cho sản phẩm (nhưng tuyệt đối không thể giảm về không) hoặc bạn cũng có thể xóa sản phẩm trong giỏ hàng của bạn.</w:t>
      </w:r>
    </w:p>
    <w:p w:rsidR="009E6EC7" w:rsidRPr="00EA54D3" w:rsidRDefault="009E6EC7" w:rsidP="00F4147E">
      <w:pPr>
        <w:rPr>
          <w:rFonts w:ascii="Times New Roman" w:hAnsi="Times New Roman" w:cs="Times New Roman"/>
          <w:sz w:val="26"/>
          <w:szCs w:val="26"/>
        </w:rPr>
      </w:pPr>
      <w:r>
        <w:rPr>
          <w:rFonts w:ascii="Times New Roman" w:hAnsi="Times New Roman" w:cs="Times New Roman"/>
          <w:b/>
          <w:sz w:val="26"/>
          <w:szCs w:val="26"/>
        </w:rPr>
        <w:t xml:space="preserve">+ </w:t>
      </w:r>
      <w:r w:rsidRPr="00EA54D3">
        <w:rPr>
          <w:rFonts w:ascii="Times New Roman" w:hAnsi="Times New Roman" w:cs="Times New Roman"/>
          <w:sz w:val="26"/>
          <w:szCs w:val="26"/>
        </w:rPr>
        <w:t>Và đến đây nếu bạn muốn đặt hàng thì bạn hãy ấn vào nút thanh toán góc ph</w:t>
      </w:r>
      <w:r w:rsidR="00D46D79" w:rsidRPr="00EA54D3">
        <w:rPr>
          <w:rFonts w:ascii="Times New Roman" w:hAnsi="Times New Roman" w:cs="Times New Roman"/>
          <w:sz w:val="26"/>
          <w:szCs w:val="26"/>
        </w:rPr>
        <w:t>ải bên dưới trang web để tiến hành đặt hàng.(hình ảnh minh họa)</w:t>
      </w:r>
    </w:p>
    <w:p w:rsidR="009E6EC7" w:rsidRDefault="009E6EC7" w:rsidP="00F4147E">
      <w:pPr>
        <w:rPr>
          <w:rFonts w:ascii="Times New Roman" w:hAnsi="Times New Roman" w:cs="Times New Roman"/>
          <w:b/>
          <w:sz w:val="26"/>
          <w:szCs w:val="26"/>
        </w:rPr>
      </w:pPr>
      <w:r>
        <w:rPr>
          <w:rFonts w:ascii="Times New Roman" w:hAnsi="Times New Roman" w:cs="Times New Roman"/>
          <w:b/>
          <w:sz w:val="26"/>
          <w:szCs w:val="26"/>
        </w:rPr>
        <w:t xml:space="preserve">Bước 4:  </w:t>
      </w:r>
      <w:r w:rsidR="00D46D79">
        <w:rPr>
          <w:rFonts w:ascii="Times New Roman" w:hAnsi="Times New Roman" w:cs="Times New Roman"/>
          <w:b/>
          <w:sz w:val="26"/>
          <w:szCs w:val="26"/>
        </w:rPr>
        <w:t xml:space="preserve">Cung cấp thông tin giao hàng </w:t>
      </w:r>
    </w:p>
    <w:p w:rsidR="00D46D79" w:rsidRPr="00EA54D3" w:rsidRDefault="00D46D79" w:rsidP="00F4147E">
      <w:pPr>
        <w:rPr>
          <w:rFonts w:ascii="Times New Roman" w:hAnsi="Times New Roman" w:cs="Times New Roman"/>
          <w:sz w:val="26"/>
          <w:szCs w:val="26"/>
        </w:rPr>
      </w:pPr>
      <w:r w:rsidRPr="00EA54D3">
        <w:rPr>
          <w:rFonts w:ascii="Times New Roman" w:hAnsi="Times New Roman" w:cs="Times New Roman"/>
          <w:sz w:val="26"/>
          <w:szCs w:val="26"/>
        </w:rPr>
        <w:t>(Hình ảnh)</w:t>
      </w:r>
    </w:p>
    <w:p w:rsidR="00D46D79" w:rsidRPr="00EA54D3" w:rsidRDefault="00EA54D3" w:rsidP="00F4147E">
      <w:pPr>
        <w:rPr>
          <w:rFonts w:ascii="Times New Roman" w:hAnsi="Times New Roman" w:cs="Times New Roman"/>
          <w:sz w:val="26"/>
          <w:szCs w:val="26"/>
        </w:rPr>
      </w:pPr>
      <w:r>
        <w:rPr>
          <w:rFonts w:ascii="Times New Roman" w:hAnsi="Times New Roman" w:cs="Times New Roman"/>
          <w:b/>
          <w:sz w:val="26"/>
          <w:szCs w:val="26"/>
        </w:rPr>
        <w:t>+</w:t>
      </w:r>
      <w:bookmarkStart w:id="0" w:name="_GoBack"/>
      <w:bookmarkEnd w:id="0"/>
      <w:r w:rsidR="00D46D79">
        <w:rPr>
          <w:rFonts w:ascii="Times New Roman" w:hAnsi="Times New Roman" w:cs="Times New Roman"/>
          <w:b/>
          <w:sz w:val="26"/>
          <w:szCs w:val="26"/>
        </w:rPr>
        <w:t xml:space="preserve"> </w:t>
      </w:r>
      <w:r w:rsidR="00D46D79" w:rsidRPr="00EA54D3">
        <w:rPr>
          <w:rFonts w:ascii="Times New Roman" w:hAnsi="Times New Roman" w:cs="Times New Roman"/>
          <w:sz w:val="26"/>
          <w:szCs w:val="26"/>
        </w:rPr>
        <w:t xml:space="preserve">Khách hàng điền thông tin chính xác và đầy đủ như hình minh họa (chú ý những phần có dấu * là phần bắt buộc điền) </w:t>
      </w:r>
    </w:p>
    <w:p w:rsidR="00D46D79" w:rsidRDefault="00D46D79" w:rsidP="00F4147E">
      <w:pPr>
        <w:rPr>
          <w:rFonts w:ascii="Times New Roman" w:hAnsi="Times New Roman" w:cs="Times New Roman"/>
          <w:b/>
          <w:sz w:val="26"/>
          <w:szCs w:val="26"/>
        </w:rPr>
      </w:pPr>
      <w:r>
        <w:rPr>
          <w:rFonts w:ascii="Times New Roman" w:hAnsi="Times New Roman" w:cs="Times New Roman"/>
          <w:b/>
          <w:sz w:val="26"/>
          <w:szCs w:val="26"/>
        </w:rPr>
        <w:t xml:space="preserve">+ </w:t>
      </w:r>
      <w:r w:rsidRPr="00EA54D3">
        <w:rPr>
          <w:rFonts w:ascii="Times New Roman" w:hAnsi="Times New Roman" w:cs="Times New Roman"/>
          <w:sz w:val="26"/>
          <w:szCs w:val="26"/>
        </w:rPr>
        <w:t>Phần ghi chú cho đơn hàng nếu quý khách có những ghi chú đặc biệt trên đơn hàng (ví dụ thời gian giao hàng, giao cho cá nhân nào?)</w:t>
      </w:r>
    </w:p>
    <w:p w:rsidR="00D46D79" w:rsidRPr="002E4F9C" w:rsidRDefault="00D46D79" w:rsidP="00F4147E">
      <w:pPr>
        <w:rPr>
          <w:rFonts w:ascii="Times New Roman" w:hAnsi="Times New Roman" w:cs="Times New Roman"/>
          <w:sz w:val="26"/>
          <w:szCs w:val="26"/>
        </w:rPr>
      </w:pPr>
      <w:r>
        <w:rPr>
          <w:rFonts w:ascii="Times New Roman" w:hAnsi="Times New Roman" w:cs="Times New Roman"/>
          <w:b/>
          <w:sz w:val="26"/>
          <w:szCs w:val="26"/>
        </w:rPr>
        <w:t xml:space="preserve">+ </w:t>
      </w:r>
      <w:r w:rsidRPr="00EA54D3">
        <w:rPr>
          <w:rFonts w:ascii="Times New Roman" w:hAnsi="Times New Roman" w:cs="Times New Roman"/>
          <w:sz w:val="26"/>
          <w:szCs w:val="26"/>
        </w:rPr>
        <w:t>Tiếp đến mời bạn kiểm tra đơn hàng của bạn ở phần thân trang nếu thông tin đã chính xá</w:t>
      </w:r>
      <w:r w:rsidR="00EA54D3" w:rsidRPr="00EA54D3">
        <w:rPr>
          <w:rFonts w:ascii="Times New Roman" w:hAnsi="Times New Roman" w:cs="Times New Roman"/>
          <w:sz w:val="26"/>
          <w:szCs w:val="26"/>
        </w:rPr>
        <w:t>c mời bạn chọn phương thức thanh toán bằng cách tick vào ô tròn nhỏ trước những phương thức. Sau đó ấn xác nhận là xong.</w:t>
      </w:r>
    </w:p>
    <w:p w:rsidR="00F4147E" w:rsidRPr="00EA54D3" w:rsidRDefault="00F4147E" w:rsidP="00F4147E">
      <w:pPr>
        <w:rPr>
          <w:rFonts w:ascii="Times New Roman" w:hAnsi="Times New Roman" w:cs="Times New Roman"/>
          <w:sz w:val="26"/>
          <w:szCs w:val="26"/>
        </w:rPr>
      </w:pPr>
      <w:r w:rsidRPr="002E4F9C">
        <w:rPr>
          <w:rFonts w:ascii="Times New Roman" w:hAnsi="Times New Roman" w:cs="Times New Roman"/>
          <w:b/>
          <w:sz w:val="26"/>
          <w:szCs w:val="26"/>
        </w:rPr>
        <w:t>Lời kết</w:t>
      </w:r>
      <w:r w:rsidRPr="00EA54D3">
        <w:rPr>
          <w:rFonts w:ascii="Times New Roman" w:hAnsi="Times New Roman" w:cs="Times New Roman"/>
          <w:sz w:val="26"/>
          <w:szCs w:val="26"/>
        </w:rPr>
        <w:t xml:space="preserve">: </w:t>
      </w:r>
      <w:r w:rsidR="00EA54D3" w:rsidRPr="00EA54D3">
        <w:rPr>
          <w:rFonts w:ascii="Times New Roman" w:hAnsi="Times New Roman" w:cs="Times New Roman"/>
          <w:sz w:val="26"/>
          <w:szCs w:val="26"/>
        </w:rPr>
        <w:t xml:space="preserve">Thế là đã xong chức năng mua hàng và để kiểm tra đơn hàng mời bạn ấn vào nút </w:t>
      </w:r>
      <w:r w:rsidR="00EA54D3" w:rsidRPr="00EA54D3">
        <w:rPr>
          <w:noProof/>
        </w:rPr>
        <w:drawing>
          <wp:inline distT="0" distB="0" distL="0" distR="0" wp14:anchorId="3D9202D8" wp14:editId="5332A404">
            <wp:extent cx="2286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600" cy="304800"/>
                    </a:xfrm>
                    <a:prstGeom prst="rect">
                      <a:avLst/>
                    </a:prstGeom>
                  </pic:spPr>
                </pic:pic>
              </a:graphicData>
            </a:graphic>
          </wp:inline>
        </w:drawing>
      </w:r>
      <w:r w:rsidR="00EA54D3" w:rsidRPr="00EA54D3">
        <w:rPr>
          <w:rFonts w:ascii="Times New Roman" w:hAnsi="Times New Roman" w:cs="Times New Roman"/>
          <w:sz w:val="26"/>
          <w:szCs w:val="26"/>
        </w:rPr>
        <w:t>góc trên đầu website là được. Chúc bạn đặt hàng thành công ở website của chúng tôi.</w:t>
      </w:r>
    </w:p>
    <w:p w:rsidR="00AB76FD" w:rsidRDefault="00AB76FD"/>
    <w:sectPr w:rsidR="00AB76FD" w:rsidSect="0090236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DA0098"/>
    <w:multiLevelType w:val="hybridMultilevel"/>
    <w:tmpl w:val="486CA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47E"/>
    <w:rsid w:val="002F493B"/>
    <w:rsid w:val="0083386C"/>
    <w:rsid w:val="00902361"/>
    <w:rsid w:val="009E6EC7"/>
    <w:rsid w:val="00AB76FD"/>
    <w:rsid w:val="00D46D79"/>
    <w:rsid w:val="00D7412F"/>
    <w:rsid w:val="00EA54D3"/>
    <w:rsid w:val="00F41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0C6411-F9C6-42E5-8A81-B73EE7C02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4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2021-01-24T01:16:00Z</dcterms:created>
  <dcterms:modified xsi:type="dcterms:W3CDTF">2021-01-24T02:14:00Z</dcterms:modified>
</cp:coreProperties>
</file>